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02" w:rsidRPr="003208B3" w:rsidRDefault="00D546D3" w:rsidP="00B17338">
      <w:pPr>
        <w:jc w:val="center"/>
        <w:rPr>
          <w:rFonts w:asciiTheme="majorHAnsi" w:hAnsiTheme="majorHAnsi"/>
          <w:b/>
          <w:sz w:val="36"/>
          <w:szCs w:val="36"/>
        </w:rPr>
      </w:pPr>
      <w:r w:rsidRPr="003208B3">
        <w:rPr>
          <w:rFonts w:asciiTheme="majorHAnsi" w:hAnsiTheme="majorHAnsi"/>
          <w:b/>
          <w:noProof/>
          <w:sz w:val="36"/>
          <w:szCs w:val="36"/>
        </w:rPr>
        <w:drawing>
          <wp:anchor distT="0" distB="0" distL="114300" distR="114300" simplePos="0" relativeHeight="251659264" behindDoc="0" locked="0" layoutInCell="1" allowOverlap="1" wp14:anchorId="1A6042F9" wp14:editId="79F607D2">
            <wp:simplePos x="0" y="0"/>
            <wp:positionH relativeFrom="column">
              <wp:posOffset>1999092</wp:posOffset>
            </wp:positionH>
            <wp:positionV relativeFrom="paragraph">
              <wp:posOffset>-259715</wp:posOffset>
            </wp:positionV>
            <wp:extent cx="1936377" cy="1819835"/>
            <wp:effectExtent l="0" t="0" r="6985" b="9525"/>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6377" cy="1819835"/>
                    </a:xfrm>
                    <a:prstGeom prst="rect">
                      <a:avLst/>
                    </a:prstGeom>
                    <a:effectLst/>
                  </pic:spPr>
                </pic:pic>
              </a:graphicData>
            </a:graphic>
            <wp14:sizeRelH relativeFrom="page">
              <wp14:pctWidth>0</wp14:pctWidth>
            </wp14:sizeRelH>
            <wp14:sizeRelV relativeFrom="page">
              <wp14:pctHeight>0</wp14:pctHeight>
            </wp14:sizeRelV>
          </wp:anchor>
        </w:drawing>
      </w:r>
    </w:p>
    <w:p w:rsidR="00D546D3" w:rsidRPr="003208B3" w:rsidRDefault="00D546D3" w:rsidP="00B17338">
      <w:pPr>
        <w:jc w:val="center"/>
        <w:rPr>
          <w:rFonts w:asciiTheme="majorHAnsi" w:hAnsiTheme="majorHAnsi"/>
          <w:b/>
          <w:sz w:val="36"/>
          <w:szCs w:val="36"/>
        </w:rPr>
      </w:pPr>
    </w:p>
    <w:p w:rsidR="00D546D3" w:rsidRPr="003208B3" w:rsidRDefault="00D546D3" w:rsidP="00B17338">
      <w:pPr>
        <w:jc w:val="center"/>
        <w:rPr>
          <w:rFonts w:asciiTheme="majorHAnsi" w:hAnsiTheme="majorHAnsi"/>
          <w:b/>
          <w:sz w:val="36"/>
          <w:szCs w:val="36"/>
        </w:rPr>
      </w:pPr>
    </w:p>
    <w:p w:rsidR="00D546D3" w:rsidRPr="003208B3" w:rsidRDefault="00D546D3" w:rsidP="00B17338">
      <w:pPr>
        <w:jc w:val="center"/>
        <w:rPr>
          <w:rFonts w:asciiTheme="majorHAnsi" w:hAnsiTheme="majorHAnsi"/>
          <w:b/>
          <w:sz w:val="36"/>
          <w:szCs w:val="36"/>
        </w:rPr>
      </w:pPr>
    </w:p>
    <w:p w:rsidR="00D546D3" w:rsidRPr="003208B3" w:rsidRDefault="00D546D3" w:rsidP="00B17338">
      <w:pPr>
        <w:jc w:val="center"/>
        <w:outlineLvl w:val="0"/>
        <w:rPr>
          <w:rFonts w:asciiTheme="majorHAnsi" w:hAnsiTheme="majorHAnsi"/>
          <w:b/>
          <w:sz w:val="48"/>
          <w:szCs w:val="48"/>
        </w:rPr>
      </w:pPr>
    </w:p>
    <w:p w:rsidR="00D546D3" w:rsidRPr="003208B3" w:rsidRDefault="00D546D3" w:rsidP="00B17338">
      <w:pPr>
        <w:jc w:val="center"/>
        <w:outlineLvl w:val="0"/>
        <w:rPr>
          <w:rFonts w:asciiTheme="majorHAnsi" w:hAnsiTheme="majorHAnsi"/>
          <w:b/>
          <w:sz w:val="48"/>
          <w:szCs w:val="48"/>
        </w:rPr>
      </w:pPr>
    </w:p>
    <w:p w:rsidR="00893C29" w:rsidRPr="00E76F90" w:rsidRDefault="00893C29" w:rsidP="00B17338">
      <w:pPr>
        <w:jc w:val="center"/>
        <w:outlineLvl w:val="0"/>
        <w:rPr>
          <w:rFonts w:asciiTheme="majorHAnsi" w:hAnsiTheme="majorHAnsi"/>
          <w:b/>
        </w:rPr>
      </w:pPr>
    </w:p>
    <w:p w:rsidR="00476302" w:rsidRPr="003208B3" w:rsidRDefault="00476302" w:rsidP="00B17338">
      <w:pPr>
        <w:jc w:val="center"/>
        <w:outlineLvl w:val="0"/>
        <w:rPr>
          <w:rFonts w:asciiTheme="majorHAnsi" w:hAnsiTheme="majorHAnsi"/>
          <w:b/>
          <w:sz w:val="48"/>
          <w:szCs w:val="48"/>
        </w:rPr>
      </w:pPr>
      <w:r w:rsidRPr="003208B3">
        <w:rPr>
          <w:rFonts w:asciiTheme="majorHAnsi" w:hAnsiTheme="majorHAnsi"/>
          <w:b/>
          <w:sz w:val="48"/>
          <w:szCs w:val="48"/>
        </w:rPr>
        <w:t>Request for Application (RFA) for</w:t>
      </w:r>
    </w:p>
    <w:p w:rsidR="00045F63" w:rsidRDefault="000932DC" w:rsidP="00045F63">
      <w:pPr>
        <w:ind w:right="-360"/>
        <w:jc w:val="center"/>
        <w:outlineLvl w:val="0"/>
        <w:rPr>
          <w:rFonts w:asciiTheme="majorHAnsi" w:hAnsiTheme="majorHAnsi"/>
          <w:b/>
          <w:sz w:val="48"/>
          <w:szCs w:val="48"/>
        </w:rPr>
      </w:pPr>
      <w:r w:rsidRPr="003208B3">
        <w:rPr>
          <w:rFonts w:asciiTheme="majorHAnsi" w:hAnsiTheme="majorHAnsi"/>
          <w:b/>
          <w:sz w:val="48"/>
          <w:szCs w:val="48"/>
        </w:rPr>
        <w:t>More Rigorous</w:t>
      </w:r>
      <w:r w:rsidR="00A77CC2" w:rsidRPr="003208B3">
        <w:rPr>
          <w:rFonts w:asciiTheme="majorHAnsi" w:hAnsiTheme="majorHAnsi"/>
          <w:b/>
          <w:sz w:val="48"/>
          <w:szCs w:val="48"/>
        </w:rPr>
        <w:t xml:space="preserve"> </w:t>
      </w:r>
      <w:r w:rsidR="001A6CD1">
        <w:rPr>
          <w:rFonts w:asciiTheme="majorHAnsi" w:hAnsiTheme="majorHAnsi"/>
          <w:b/>
          <w:sz w:val="48"/>
          <w:szCs w:val="48"/>
        </w:rPr>
        <w:t>Intervention</w:t>
      </w:r>
      <w:r w:rsidRPr="003208B3">
        <w:rPr>
          <w:rFonts w:asciiTheme="majorHAnsi" w:hAnsiTheme="majorHAnsi"/>
          <w:b/>
          <w:sz w:val="48"/>
          <w:szCs w:val="48"/>
        </w:rPr>
        <w:t xml:space="preserve"> </w:t>
      </w:r>
      <w:r w:rsidR="00045F63">
        <w:rPr>
          <w:rFonts w:asciiTheme="majorHAnsi" w:hAnsiTheme="majorHAnsi"/>
          <w:b/>
          <w:sz w:val="48"/>
          <w:szCs w:val="48"/>
        </w:rPr>
        <w:t>(M</w:t>
      </w:r>
      <w:r w:rsidRPr="003208B3">
        <w:rPr>
          <w:rFonts w:asciiTheme="majorHAnsi" w:hAnsiTheme="majorHAnsi"/>
          <w:b/>
          <w:sz w:val="48"/>
          <w:szCs w:val="48"/>
        </w:rPr>
        <w:t>R</w:t>
      </w:r>
      <w:r w:rsidR="00A77CC2" w:rsidRPr="003208B3">
        <w:rPr>
          <w:rFonts w:asciiTheme="majorHAnsi" w:hAnsiTheme="majorHAnsi"/>
          <w:b/>
          <w:sz w:val="48"/>
          <w:szCs w:val="48"/>
        </w:rPr>
        <w:t>I)</w:t>
      </w:r>
      <w:r w:rsidR="00E33089">
        <w:rPr>
          <w:rFonts w:asciiTheme="majorHAnsi" w:hAnsiTheme="majorHAnsi"/>
          <w:b/>
          <w:sz w:val="48"/>
          <w:szCs w:val="48"/>
        </w:rPr>
        <w:t xml:space="preserve"> </w:t>
      </w:r>
    </w:p>
    <w:p w:rsidR="00813CC7" w:rsidRPr="00813CC7" w:rsidRDefault="00813CC7" w:rsidP="00B17338">
      <w:pPr>
        <w:jc w:val="center"/>
        <w:outlineLvl w:val="0"/>
        <w:rPr>
          <w:rFonts w:asciiTheme="majorHAnsi" w:hAnsiTheme="majorHAnsi"/>
          <w:b/>
        </w:rPr>
      </w:pPr>
    </w:p>
    <w:p w:rsidR="00476302" w:rsidRDefault="00AF3D67" w:rsidP="00B17338">
      <w:pPr>
        <w:jc w:val="center"/>
        <w:outlineLvl w:val="0"/>
        <w:rPr>
          <w:rFonts w:asciiTheme="majorHAnsi" w:hAnsiTheme="majorHAnsi"/>
          <w:b/>
          <w:sz w:val="48"/>
          <w:szCs w:val="48"/>
        </w:rPr>
      </w:pPr>
      <w:r>
        <w:rPr>
          <w:rFonts w:asciiTheme="majorHAnsi" w:hAnsiTheme="majorHAnsi"/>
          <w:b/>
          <w:sz w:val="48"/>
          <w:szCs w:val="48"/>
        </w:rPr>
        <w:t>Restart</w:t>
      </w:r>
    </w:p>
    <w:p w:rsidR="00AF3D67" w:rsidRPr="00AF3D67" w:rsidRDefault="00AF3D67" w:rsidP="00B17338">
      <w:pPr>
        <w:jc w:val="center"/>
        <w:outlineLvl w:val="0"/>
        <w:rPr>
          <w:rFonts w:asciiTheme="majorHAnsi" w:hAnsiTheme="majorHAnsi"/>
          <w:b/>
        </w:rPr>
      </w:pPr>
    </w:p>
    <w:p w:rsidR="00045F63" w:rsidRPr="00045F63" w:rsidRDefault="00045F63" w:rsidP="00B17338">
      <w:pPr>
        <w:jc w:val="center"/>
        <w:outlineLvl w:val="0"/>
        <w:rPr>
          <w:rFonts w:asciiTheme="majorHAnsi" w:hAnsiTheme="majorHAnsi"/>
          <w:b/>
          <w:sz w:val="16"/>
          <w:szCs w:val="16"/>
        </w:rPr>
      </w:pPr>
    </w:p>
    <w:p w:rsidR="00D546D3" w:rsidRPr="003208B3" w:rsidRDefault="00D546D3" w:rsidP="00B17338">
      <w:pPr>
        <w:jc w:val="center"/>
        <w:outlineLvl w:val="0"/>
        <w:rPr>
          <w:rFonts w:asciiTheme="majorHAnsi" w:hAnsiTheme="majorHAnsi"/>
          <w:b/>
          <w:sz w:val="48"/>
          <w:szCs w:val="48"/>
        </w:rPr>
      </w:pPr>
      <w:r w:rsidRPr="003208B3">
        <w:rPr>
          <w:rFonts w:asciiTheme="majorHAnsi" w:hAnsiTheme="majorHAnsi"/>
          <w:b/>
          <w:sz w:val="48"/>
          <w:szCs w:val="48"/>
        </w:rPr>
        <w:t xml:space="preserve">Title </w:t>
      </w:r>
      <w:r w:rsidR="000806B3" w:rsidRPr="003208B3">
        <w:rPr>
          <w:rFonts w:asciiTheme="majorHAnsi" w:hAnsiTheme="majorHAnsi"/>
          <w:b/>
          <w:sz w:val="48"/>
          <w:szCs w:val="48"/>
        </w:rPr>
        <w:t>I</w:t>
      </w:r>
      <w:r w:rsidRPr="003208B3">
        <w:rPr>
          <w:rFonts w:asciiTheme="majorHAnsi" w:hAnsiTheme="majorHAnsi"/>
          <w:b/>
          <w:sz w:val="48"/>
          <w:szCs w:val="48"/>
        </w:rPr>
        <w:t xml:space="preserve"> </w:t>
      </w:r>
      <w:r w:rsidR="000806B3" w:rsidRPr="003208B3">
        <w:rPr>
          <w:rFonts w:asciiTheme="majorHAnsi" w:hAnsiTheme="majorHAnsi"/>
          <w:b/>
          <w:sz w:val="48"/>
          <w:szCs w:val="48"/>
        </w:rPr>
        <w:t>Sec.1003 [</w:t>
      </w:r>
      <w:r w:rsidRPr="003208B3">
        <w:rPr>
          <w:rFonts w:asciiTheme="majorHAnsi" w:hAnsiTheme="majorHAnsi"/>
          <w:b/>
          <w:sz w:val="48"/>
          <w:szCs w:val="48"/>
        </w:rPr>
        <w:t>a]</w:t>
      </w:r>
    </w:p>
    <w:p w:rsidR="00476302" w:rsidRPr="00045F63" w:rsidRDefault="00476302" w:rsidP="00B17338">
      <w:pPr>
        <w:jc w:val="center"/>
        <w:rPr>
          <w:rFonts w:asciiTheme="majorHAnsi" w:hAnsiTheme="majorHAnsi"/>
          <w:b/>
          <w:sz w:val="28"/>
          <w:szCs w:val="28"/>
        </w:rPr>
      </w:pPr>
    </w:p>
    <w:p w:rsidR="00476302" w:rsidRPr="003208B3" w:rsidRDefault="007D1601" w:rsidP="00B17338">
      <w:pPr>
        <w:jc w:val="center"/>
        <w:rPr>
          <w:rFonts w:asciiTheme="majorHAnsi" w:hAnsiTheme="majorHAnsi"/>
          <w:b/>
          <w:sz w:val="40"/>
          <w:szCs w:val="40"/>
        </w:rPr>
      </w:pPr>
      <w:r w:rsidRPr="003208B3">
        <w:rPr>
          <w:rFonts w:asciiTheme="majorHAnsi" w:hAnsiTheme="majorHAnsi"/>
          <w:b/>
          <w:sz w:val="40"/>
          <w:szCs w:val="40"/>
        </w:rPr>
        <w:t xml:space="preserve">Every Student Succeeds </w:t>
      </w:r>
      <w:r w:rsidR="00476302" w:rsidRPr="003208B3">
        <w:rPr>
          <w:rFonts w:asciiTheme="majorHAnsi" w:hAnsiTheme="majorHAnsi"/>
          <w:b/>
          <w:sz w:val="40"/>
          <w:szCs w:val="40"/>
        </w:rPr>
        <w:t>Act</w:t>
      </w:r>
    </w:p>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shd w:val="clear" w:color="auto" w:fill="000000" w:themeFill="text1"/>
        <w:tblLook w:val="04A0" w:firstRow="1" w:lastRow="0" w:firstColumn="1" w:lastColumn="0" w:noHBand="0" w:noVBand="1"/>
      </w:tblPr>
      <w:tblGrid>
        <w:gridCol w:w="9576"/>
      </w:tblGrid>
      <w:tr w:rsidR="00476302" w:rsidRPr="003208B3" w:rsidTr="00813CC7">
        <w:tc>
          <w:tcPr>
            <w:tcW w:w="9576" w:type="dxa"/>
            <w:tcBorders>
              <w:top w:val="nil"/>
              <w:left w:val="nil"/>
              <w:bottom w:val="nil"/>
              <w:right w:val="nil"/>
            </w:tcBorders>
            <w:shd w:val="clear" w:color="auto" w:fill="auto"/>
            <w:vAlign w:val="center"/>
          </w:tcPr>
          <w:p w:rsidR="00813CC7" w:rsidRPr="00E76F90" w:rsidRDefault="005D094B" w:rsidP="00B17338">
            <w:pPr>
              <w:jc w:val="center"/>
              <w:rPr>
                <w:rFonts w:asciiTheme="majorHAnsi" w:hAnsiTheme="majorHAnsi"/>
                <w:b/>
                <w:sz w:val="16"/>
                <w:szCs w:val="16"/>
              </w:rPr>
            </w:pPr>
            <w:r w:rsidRPr="003208B3">
              <w:rPr>
                <w:rFonts w:asciiTheme="majorHAnsi" w:hAnsiTheme="majorHAnsi"/>
                <w:b/>
                <w:sz w:val="40"/>
                <w:szCs w:val="40"/>
              </w:rPr>
              <w:t>CFDA Number</w:t>
            </w:r>
            <w:r w:rsidR="00476302" w:rsidRPr="003208B3">
              <w:rPr>
                <w:rFonts w:asciiTheme="majorHAnsi" w:hAnsiTheme="majorHAnsi"/>
                <w:b/>
                <w:sz w:val="40"/>
                <w:szCs w:val="40"/>
              </w:rPr>
              <w:t>: 84.</w:t>
            </w:r>
            <w:r w:rsidR="000806B3" w:rsidRPr="003208B3">
              <w:rPr>
                <w:rFonts w:asciiTheme="majorHAnsi" w:hAnsiTheme="majorHAnsi"/>
                <w:b/>
                <w:sz w:val="40"/>
                <w:szCs w:val="40"/>
              </w:rPr>
              <w:t>010</w:t>
            </w:r>
            <w:r w:rsidR="00476302" w:rsidRPr="003208B3">
              <w:rPr>
                <w:rFonts w:asciiTheme="majorHAnsi" w:hAnsiTheme="majorHAnsi"/>
                <w:b/>
                <w:sz w:val="40"/>
                <w:szCs w:val="40"/>
              </w:rPr>
              <w:t>A</w:t>
            </w:r>
            <w:r w:rsidR="00476302" w:rsidRPr="003208B3">
              <w:rPr>
                <w:rFonts w:asciiTheme="majorHAnsi" w:hAnsiTheme="majorHAnsi"/>
                <w:b/>
                <w:sz w:val="40"/>
                <w:szCs w:val="40"/>
              </w:rPr>
              <w:cr/>
            </w:r>
          </w:p>
          <w:p w:rsidR="00476302" w:rsidRPr="003208B3" w:rsidRDefault="00476302" w:rsidP="00B17338">
            <w:pPr>
              <w:jc w:val="center"/>
              <w:rPr>
                <w:rFonts w:asciiTheme="majorHAnsi" w:hAnsiTheme="majorHAnsi"/>
                <w:b/>
                <w:sz w:val="44"/>
                <w:szCs w:val="44"/>
              </w:rPr>
            </w:pPr>
            <w:r w:rsidRPr="003208B3">
              <w:rPr>
                <w:rFonts w:asciiTheme="majorHAnsi" w:hAnsiTheme="majorHAnsi"/>
                <w:b/>
                <w:sz w:val="44"/>
                <w:szCs w:val="44"/>
              </w:rPr>
              <w:t xml:space="preserve">Deadline </w:t>
            </w:r>
            <w:r w:rsidR="00F85AB9" w:rsidRPr="003208B3">
              <w:rPr>
                <w:rFonts w:asciiTheme="majorHAnsi" w:hAnsiTheme="majorHAnsi"/>
                <w:b/>
                <w:sz w:val="44"/>
                <w:szCs w:val="44"/>
              </w:rPr>
              <w:t>to</w:t>
            </w:r>
            <w:r w:rsidRPr="003208B3">
              <w:rPr>
                <w:rFonts w:asciiTheme="majorHAnsi" w:hAnsiTheme="majorHAnsi"/>
                <w:b/>
                <w:sz w:val="44"/>
                <w:szCs w:val="44"/>
              </w:rPr>
              <w:t xml:space="preserve"> Submit RFA:</w:t>
            </w:r>
          </w:p>
          <w:p w:rsidR="00476302" w:rsidRPr="003208B3" w:rsidRDefault="00494002" w:rsidP="000E70EF">
            <w:pPr>
              <w:jc w:val="center"/>
              <w:rPr>
                <w:rFonts w:asciiTheme="majorHAnsi" w:hAnsiTheme="majorHAnsi"/>
              </w:rPr>
            </w:pPr>
            <w:r>
              <w:rPr>
                <w:rFonts w:asciiTheme="majorHAnsi" w:hAnsiTheme="majorHAnsi"/>
                <w:b/>
                <w:sz w:val="44"/>
                <w:szCs w:val="44"/>
              </w:rPr>
              <w:t>February</w:t>
            </w:r>
            <w:r w:rsidR="00D70D46" w:rsidRPr="003208B3">
              <w:rPr>
                <w:rFonts w:asciiTheme="majorHAnsi" w:hAnsiTheme="majorHAnsi"/>
                <w:b/>
                <w:sz w:val="44"/>
                <w:szCs w:val="44"/>
              </w:rPr>
              <w:t xml:space="preserve"> </w:t>
            </w:r>
            <w:r w:rsidR="008041A9">
              <w:rPr>
                <w:rFonts w:asciiTheme="majorHAnsi" w:hAnsiTheme="majorHAnsi"/>
                <w:b/>
                <w:sz w:val="44"/>
                <w:szCs w:val="44"/>
              </w:rPr>
              <w:t>26</w:t>
            </w:r>
            <w:r w:rsidR="000E70EF">
              <w:rPr>
                <w:rFonts w:asciiTheme="majorHAnsi" w:hAnsiTheme="majorHAnsi"/>
                <w:b/>
                <w:sz w:val="44"/>
                <w:szCs w:val="44"/>
              </w:rPr>
              <w:t>,</w:t>
            </w:r>
            <w:r w:rsidR="00D70D46" w:rsidRPr="003208B3">
              <w:rPr>
                <w:rFonts w:asciiTheme="majorHAnsi" w:hAnsiTheme="majorHAnsi"/>
                <w:b/>
                <w:sz w:val="44"/>
                <w:szCs w:val="44"/>
              </w:rPr>
              <w:t xml:space="preserve"> 2018</w:t>
            </w:r>
          </w:p>
        </w:tc>
      </w:tr>
    </w:tbl>
    <w:p w:rsidR="00476302" w:rsidRPr="003208B3" w:rsidRDefault="00476302" w:rsidP="00B17338">
      <w:pPr>
        <w:jc w:val="center"/>
        <w:rPr>
          <w:rFonts w:asciiTheme="majorHAnsi" w:hAnsiTheme="majorHAnsi"/>
          <w:sz w:val="40"/>
          <w:szCs w:val="40"/>
        </w:rPr>
      </w:pPr>
    </w:p>
    <w:tbl>
      <w:tblPr>
        <w:tblW w:w="5000" w:type="pct"/>
        <w:jc w:val="center"/>
        <w:tblLook w:val="01E0" w:firstRow="1" w:lastRow="1" w:firstColumn="1" w:lastColumn="1" w:noHBand="0" w:noVBand="0"/>
      </w:tblPr>
      <w:tblGrid>
        <w:gridCol w:w="9576"/>
      </w:tblGrid>
      <w:tr w:rsidR="00476302" w:rsidRPr="003208B3" w:rsidTr="00CF118E">
        <w:trPr>
          <w:trHeight w:val="1737"/>
          <w:jc w:val="center"/>
        </w:trPr>
        <w:tc>
          <w:tcPr>
            <w:tcW w:w="5000" w:type="pct"/>
            <w:shd w:val="clear" w:color="auto" w:fill="auto"/>
            <w:vAlign w:val="center"/>
          </w:tcPr>
          <w:p w:rsidR="00476302" w:rsidRPr="003208B3" w:rsidRDefault="00476302" w:rsidP="00F872D0">
            <w:pPr>
              <w:tabs>
                <w:tab w:val="left" w:pos="13364"/>
              </w:tabs>
              <w:ind w:left="224" w:right="260"/>
              <w:jc w:val="center"/>
              <w:outlineLvl w:val="0"/>
              <w:rPr>
                <w:rFonts w:asciiTheme="majorHAnsi" w:hAnsiTheme="majorHAnsi"/>
              </w:rPr>
            </w:pPr>
            <w:r w:rsidRPr="003208B3">
              <w:rPr>
                <w:rFonts w:asciiTheme="majorHAnsi" w:hAnsiTheme="majorHAnsi"/>
                <w:i/>
              </w:rPr>
              <w:t xml:space="preserve">This is only a Request for Application (RFA) and does </w:t>
            </w:r>
            <w:r w:rsidRPr="003208B3">
              <w:rPr>
                <w:rFonts w:asciiTheme="majorHAnsi" w:hAnsiTheme="majorHAnsi"/>
                <w:b/>
                <w:i/>
              </w:rPr>
              <w:t>NOT</w:t>
            </w:r>
            <w:r w:rsidRPr="003208B3">
              <w:rPr>
                <w:rFonts w:asciiTheme="majorHAnsi" w:hAnsiTheme="majorHAnsi"/>
                <w:i/>
              </w:rPr>
              <w:t xml:space="preserve"> constitute an award. Should this RFA result in an award, the </w:t>
            </w:r>
            <w:r w:rsidR="00503D3B" w:rsidRPr="003208B3">
              <w:rPr>
                <w:rFonts w:asciiTheme="majorHAnsi" w:hAnsiTheme="majorHAnsi"/>
                <w:i/>
              </w:rPr>
              <w:t>LEA</w:t>
            </w:r>
            <w:r w:rsidRPr="003208B3">
              <w:rPr>
                <w:rFonts w:asciiTheme="majorHAnsi" w:hAnsiTheme="majorHAnsi"/>
                <w:i/>
              </w:rPr>
              <w:t xml:space="preserve"> Superintendent</w:t>
            </w:r>
            <w:r w:rsidR="00C23C60">
              <w:rPr>
                <w:rFonts w:asciiTheme="majorHAnsi" w:hAnsiTheme="majorHAnsi"/>
                <w:i/>
              </w:rPr>
              <w:t xml:space="preserve">/Charter Director </w:t>
            </w:r>
            <w:r w:rsidRPr="003208B3">
              <w:rPr>
                <w:rFonts w:asciiTheme="majorHAnsi" w:hAnsiTheme="majorHAnsi"/>
                <w:i/>
              </w:rPr>
              <w:t>will be notified by an official award letter.  Only upon receipt of an award letter, signed by Secretary</w:t>
            </w:r>
            <w:r w:rsidR="00F872D0" w:rsidRPr="003208B3">
              <w:rPr>
                <w:rFonts w:asciiTheme="majorHAnsi" w:hAnsiTheme="majorHAnsi"/>
                <w:i/>
              </w:rPr>
              <w:t xml:space="preserve"> Designate</w:t>
            </w:r>
            <w:r w:rsidRPr="003208B3">
              <w:rPr>
                <w:rFonts w:asciiTheme="majorHAnsi" w:hAnsiTheme="majorHAnsi"/>
                <w:i/>
              </w:rPr>
              <w:t xml:space="preserve"> </w:t>
            </w:r>
            <w:r w:rsidR="00A77CC2" w:rsidRPr="003208B3">
              <w:rPr>
                <w:rFonts w:asciiTheme="majorHAnsi" w:hAnsiTheme="majorHAnsi"/>
                <w:i/>
              </w:rPr>
              <w:t>Ruszkowski</w:t>
            </w:r>
            <w:r w:rsidR="00C23C60">
              <w:rPr>
                <w:rFonts w:asciiTheme="majorHAnsi" w:hAnsiTheme="majorHAnsi"/>
                <w:i/>
              </w:rPr>
              <w:t xml:space="preserve">, </w:t>
            </w:r>
            <w:r w:rsidRPr="003208B3">
              <w:rPr>
                <w:rFonts w:asciiTheme="majorHAnsi" w:hAnsiTheme="majorHAnsi"/>
                <w:i/>
              </w:rPr>
              <w:t xml:space="preserve">may the </w:t>
            </w:r>
            <w:r w:rsidR="00503D3B" w:rsidRPr="003208B3">
              <w:rPr>
                <w:rFonts w:asciiTheme="majorHAnsi" w:hAnsiTheme="majorHAnsi"/>
                <w:i/>
              </w:rPr>
              <w:t>LEA</w:t>
            </w:r>
            <w:r w:rsidRPr="003208B3">
              <w:rPr>
                <w:rFonts w:asciiTheme="majorHAnsi" w:hAnsiTheme="majorHAnsi"/>
                <w:i/>
              </w:rPr>
              <w:t>/charter school submit a Budget Adjustment Request (BAR).</w:t>
            </w:r>
          </w:p>
        </w:tc>
      </w:tr>
    </w:tbl>
    <w:p w:rsidR="00476302" w:rsidRPr="003208B3" w:rsidRDefault="00476302" w:rsidP="00B17338">
      <w:pPr>
        <w:jc w:val="center"/>
        <w:rPr>
          <w:rFonts w:asciiTheme="majorHAnsi" w:hAnsiTheme="majorHAnsi"/>
        </w:rPr>
      </w:pPr>
    </w:p>
    <w:p w:rsidR="00476302" w:rsidRPr="003208B3" w:rsidRDefault="00476302" w:rsidP="00B17338">
      <w:pPr>
        <w:ind w:right="-540"/>
        <w:jc w:val="right"/>
        <w:rPr>
          <w:rFonts w:asciiTheme="majorHAnsi" w:hAnsiTheme="majorHAnsi"/>
          <w:b/>
          <w:sz w:val="36"/>
          <w:szCs w:val="36"/>
        </w:rPr>
      </w:pPr>
      <w:r w:rsidRPr="003208B3">
        <w:rPr>
          <w:rFonts w:asciiTheme="majorHAnsi" w:hAnsiTheme="majorHAnsi"/>
          <w:b/>
          <w:sz w:val="36"/>
          <w:szCs w:val="36"/>
        </w:rPr>
        <w:t>New Mexico Public Education Department</w:t>
      </w:r>
    </w:p>
    <w:p w:rsidR="00476302" w:rsidRPr="003208B3" w:rsidRDefault="00476302" w:rsidP="00B17338">
      <w:pPr>
        <w:ind w:right="-540"/>
        <w:jc w:val="right"/>
        <w:rPr>
          <w:rFonts w:asciiTheme="majorHAnsi" w:hAnsiTheme="majorHAnsi"/>
          <w:b/>
          <w:sz w:val="36"/>
          <w:szCs w:val="36"/>
        </w:rPr>
      </w:pPr>
      <w:r w:rsidRPr="003208B3">
        <w:rPr>
          <w:rFonts w:asciiTheme="majorHAnsi" w:hAnsiTheme="majorHAnsi"/>
          <w:b/>
          <w:sz w:val="36"/>
          <w:szCs w:val="36"/>
        </w:rPr>
        <w:t>300 Don Gaspar Ave,</w:t>
      </w:r>
    </w:p>
    <w:p w:rsidR="00476302" w:rsidRPr="003208B3" w:rsidRDefault="00476302" w:rsidP="00B17338">
      <w:pPr>
        <w:ind w:right="-540"/>
        <w:jc w:val="right"/>
        <w:rPr>
          <w:rFonts w:asciiTheme="majorHAnsi" w:hAnsiTheme="majorHAnsi"/>
          <w:b/>
          <w:sz w:val="36"/>
          <w:szCs w:val="36"/>
        </w:rPr>
      </w:pPr>
      <w:r w:rsidRPr="003208B3">
        <w:rPr>
          <w:rFonts w:asciiTheme="majorHAnsi" w:hAnsiTheme="majorHAnsi"/>
          <w:b/>
          <w:sz w:val="36"/>
          <w:szCs w:val="36"/>
        </w:rPr>
        <w:t>Santa Fe, NM</w:t>
      </w:r>
    </w:p>
    <w:p w:rsidR="00476302" w:rsidRPr="003208B3" w:rsidRDefault="00476302" w:rsidP="00B17338">
      <w:pPr>
        <w:ind w:right="-540"/>
        <w:jc w:val="right"/>
        <w:rPr>
          <w:rFonts w:asciiTheme="majorHAnsi" w:hAnsiTheme="majorHAnsi"/>
          <w:b/>
          <w:sz w:val="36"/>
          <w:szCs w:val="36"/>
        </w:rPr>
        <w:sectPr w:rsidR="00476302" w:rsidRPr="003208B3" w:rsidSect="002410F2">
          <w:headerReference w:type="even" r:id="rId10"/>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r w:rsidRPr="003208B3">
        <w:rPr>
          <w:rFonts w:asciiTheme="majorHAnsi" w:hAnsiTheme="majorHAnsi"/>
          <w:b/>
          <w:sz w:val="36"/>
          <w:szCs w:val="36"/>
        </w:rPr>
        <w:t>87501</w:t>
      </w:r>
    </w:p>
    <w:p w:rsidR="00F20FAC" w:rsidRPr="003208B3" w:rsidRDefault="00F20FAC" w:rsidP="00B17338">
      <w:pPr>
        <w:pStyle w:val="Header"/>
        <w:jc w:val="center"/>
        <w:rPr>
          <w:rFonts w:asciiTheme="majorHAnsi" w:hAnsiTheme="majorHAnsi"/>
          <w:b/>
          <w:sz w:val="24"/>
          <w:szCs w:val="24"/>
        </w:rPr>
        <w:sectPr w:rsidR="00F20FAC" w:rsidRPr="003208B3" w:rsidSect="002410F2">
          <w:type w:val="continuous"/>
          <w:pgSz w:w="12240" w:h="15840"/>
          <w:pgMar w:top="1440" w:right="1440" w:bottom="1440" w:left="1440" w:header="720" w:footer="720" w:gutter="0"/>
          <w:cols w:space="720"/>
          <w:titlePg/>
          <w:docGrid w:linePitch="360"/>
        </w:sectPr>
      </w:pPr>
    </w:p>
    <w:p w:rsidR="002D5160" w:rsidRPr="003208B3" w:rsidRDefault="006E5161" w:rsidP="00451CA8">
      <w:pPr>
        <w:pStyle w:val="Header"/>
        <w:jc w:val="both"/>
        <w:rPr>
          <w:rFonts w:asciiTheme="majorHAnsi" w:hAnsiTheme="majorHAnsi"/>
          <w:b/>
          <w:sz w:val="24"/>
          <w:szCs w:val="24"/>
        </w:rPr>
      </w:pPr>
      <w:r w:rsidRPr="003208B3">
        <w:rPr>
          <w:rFonts w:asciiTheme="majorHAnsi" w:hAnsiTheme="majorHAnsi"/>
          <w:b/>
          <w:sz w:val="24"/>
          <w:szCs w:val="24"/>
        </w:rPr>
        <w:lastRenderedPageBreak/>
        <w:t>New Mex</w:t>
      </w:r>
      <w:r w:rsidR="009E34E6" w:rsidRPr="003208B3">
        <w:rPr>
          <w:rFonts w:asciiTheme="majorHAnsi" w:hAnsiTheme="majorHAnsi"/>
          <w:b/>
          <w:sz w:val="24"/>
          <w:szCs w:val="24"/>
        </w:rPr>
        <w:t>ico Public Education Department: School Improvement 1003[</w:t>
      </w:r>
      <w:r w:rsidR="00D546D3" w:rsidRPr="003208B3">
        <w:rPr>
          <w:rFonts w:asciiTheme="majorHAnsi" w:hAnsiTheme="majorHAnsi"/>
          <w:b/>
          <w:sz w:val="24"/>
          <w:szCs w:val="24"/>
        </w:rPr>
        <w:t>a</w:t>
      </w:r>
      <w:r w:rsidR="009E34E6" w:rsidRPr="003208B3">
        <w:rPr>
          <w:rFonts w:asciiTheme="majorHAnsi" w:hAnsiTheme="majorHAnsi"/>
          <w:b/>
          <w:sz w:val="24"/>
          <w:szCs w:val="24"/>
        </w:rPr>
        <w:t>]</w:t>
      </w:r>
    </w:p>
    <w:p w:rsidR="009E34E6" w:rsidRPr="003208B3" w:rsidRDefault="009E34E6" w:rsidP="00451CA8">
      <w:pPr>
        <w:pStyle w:val="Header"/>
        <w:jc w:val="both"/>
        <w:rPr>
          <w:rFonts w:asciiTheme="majorHAnsi" w:hAnsiTheme="majorHAnsi"/>
          <w:b/>
          <w:sz w:val="24"/>
          <w:szCs w:val="24"/>
        </w:rPr>
      </w:pPr>
    </w:p>
    <w:p w:rsidR="002D5160" w:rsidRPr="003208B3" w:rsidRDefault="002D5160" w:rsidP="009B44F0">
      <w:pPr>
        <w:pStyle w:val="ListParagraph"/>
        <w:numPr>
          <w:ilvl w:val="0"/>
          <w:numId w:val="2"/>
        </w:numPr>
        <w:jc w:val="both"/>
        <w:rPr>
          <w:rFonts w:asciiTheme="majorHAnsi" w:hAnsiTheme="majorHAnsi"/>
          <w:b/>
        </w:rPr>
      </w:pPr>
      <w:r w:rsidRPr="003208B3">
        <w:rPr>
          <w:rFonts w:asciiTheme="majorHAnsi" w:hAnsiTheme="majorHAnsi"/>
          <w:b/>
        </w:rPr>
        <w:t>Background</w:t>
      </w:r>
    </w:p>
    <w:p w:rsidR="008C2D56" w:rsidRPr="003208B3" w:rsidRDefault="00F432AE" w:rsidP="00B30571">
      <w:pPr>
        <w:ind w:left="360"/>
        <w:jc w:val="both"/>
        <w:rPr>
          <w:rFonts w:asciiTheme="majorHAnsi" w:hAnsiTheme="majorHAnsi"/>
        </w:rPr>
      </w:pPr>
      <w:r w:rsidRPr="003208B3">
        <w:rPr>
          <w:rFonts w:asciiTheme="majorHAnsi" w:hAnsiTheme="majorHAnsi"/>
        </w:rPr>
        <w:t xml:space="preserve">Under New Mexico’s previously-approved ESEA waiver, the state committed to the following plan for chronically failing schools: </w:t>
      </w:r>
    </w:p>
    <w:p w:rsidR="008C2D56" w:rsidRPr="003208B3" w:rsidRDefault="008C2D56" w:rsidP="008C2D56">
      <w:pPr>
        <w:ind w:right="720"/>
        <w:rPr>
          <w:rFonts w:asciiTheme="majorHAnsi" w:hAnsiTheme="majorHAnsi"/>
        </w:rPr>
      </w:pPr>
      <w:r w:rsidRPr="003208B3">
        <w:rPr>
          <w:rFonts w:asciiTheme="majorHAnsi" w:hAnsiTheme="majorHAnsi"/>
        </w:rPr>
        <w:tab/>
      </w:r>
      <w:r w:rsidR="00F432AE" w:rsidRPr="003208B3">
        <w:rPr>
          <w:rFonts w:asciiTheme="majorHAnsi" w:hAnsiTheme="majorHAnsi"/>
        </w:rPr>
        <w:t>“If after four years of interven</w:t>
      </w:r>
      <w:r w:rsidRPr="003208B3">
        <w:rPr>
          <w:rFonts w:asciiTheme="majorHAnsi" w:hAnsiTheme="majorHAnsi"/>
        </w:rPr>
        <w:t xml:space="preserve">tion there is not consistent and </w:t>
      </w:r>
      <w:r w:rsidR="00F432AE" w:rsidRPr="003208B3">
        <w:rPr>
          <w:rFonts w:asciiTheme="majorHAnsi" w:hAnsiTheme="majorHAnsi"/>
        </w:rPr>
        <w:t xml:space="preserve">sustainable </w:t>
      </w:r>
      <w:r w:rsidR="00E82AE5" w:rsidRPr="003208B3">
        <w:rPr>
          <w:rFonts w:asciiTheme="majorHAnsi" w:hAnsiTheme="majorHAnsi"/>
        </w:rPr>
        <w:tab/>
      </w:r>
      <w:r w:rsidR="00F432AE" w:rsidRPr="003208B3">
        <w:rPr>
          <w:rFonts w:asciiTheme="majorHAnsi" w:hAnsiTheme="majorHAnsi"/>
        </w:rPr>
        <w:t>growth within a Priority School, or school with an overall gra</w:t>
      </w:r>
      <w:r w:rsidR="00451249">
        <w:rPr>
          <w:rFonts w:asciiTheme="majorHAnsi" w:hAnsiTheme="majorHAnsi"/>
        </w:rPr>
        <w:t xml:space="preserve">de of F, </w:t>
      </w:r>
      <w:r w:rsidR="00F432AE" w:rsidRPr="003208B3">
        <w:rPr>
          <w:rFonts w:asciiTheme="majorHAnsi" w:hAnsiTheme="majorHAnsi"/>
        </w:rPr>
        <w:t xml:space="preserve">the </w:t>
      </w:r>
      <w:r w:rsidR="00E82AE5" w:rsidRPr="003208B3">
        <w:rPr>
          <w:rFonts w:asciiTheme="majorHAnsi" w:hAnsiTheme="majorHAnsi"/>
        </w:rPr>
        <w:tab/>
      </w:r>
      <w:r w:rsidR="00F432AE" w:rsidRPr="003208B3">
        <w:rPr>
          <w:rFonts w:asciiTheme="majorHAnsi" w:hAnsiTheme="majorHAnsi"/>
        </w:rPr>
        <w:t>PED may</w:t>
      </w:r>
      <w:r w:rsidRPr="003208B3">
        <w:rPr>
          <w:rFonts w:asciiTheme="majorHAnsi" w:hAnsiTheme="majorHAnsi"/>
        </w:rPr>
        <w:t xml:space="preserve"> </w:t>
      </w:r>
      <w:r w:rsidR="00F432AE" w:rsidRPr="003208B3">
        <w:rPr>
          <w:rFonts w:asciiTheme="majorHAnsi" w:hAnsiTheme="majorHAnsi"/>
        </w:rPr>
        <w:t xml:space="preserve">consider other options such as school closure, reconstitution, </w:t>
      </w:r>
      <w:r w:rsidR="00E82AE5" w:rsidRPr="003208B3">
        <w:rPr>
          <w:rFonts w:asciiTheme="majorHAnsi" w:hAnsiTheme="majorHAnsi"/>
        </w:rPr>
        <w:tab/>
      </w:r>
      <w:r w:rsidR="00F432AE" w:rsidRPr="003208B3">
        <w:rPr>
          <w:rFonts w:asciiTheme="majorHAnsi" w:hAnsiTheme="majorHAnsi"/>
        </w:rPr>
        <w:t xml:space="preserve">or other external management providers to completely redesign a </w:t>
      </w:r>
      <w:r w:rsidR="00E82AE5" w:rsidRPr="003208B3">
        <w:rPr>
          <w:rFonts w:asciiTheme="majorHAnsi" w:hAnsiTheme="majorHAnsi"/>
        </w:rPr>
        <w:tab/>
      </w:r>
      <w:r w:rsidR="00F432AE" w:rsidRPr="003208B3">
        <w:rPr>
          <w:rFonts w:asciiTheme="majorHAnsi" w:hAnsiTheme="majorHAnsi"/>
        </w:rPr>
        <w:t xml:space="preserve">school.” </w:t>
      </w:r>
    </w:p>
    <w:p w:rsidR="008C2D56" w:rsidRPr="003208B3" w:rsidRDefault="008C2D56" w:rsidP="008C2D56">
      <w:pPr>
        <w:ind w:right="720"/>
        <w:rPr>
          <w:rFonts w:asciiTheme="majorHAnsi" w:hAnsiTheme="majorHAnsi"/>
        </w:rPr>
      </w:pPr>
    </w:p>
    <w:p w:rsidR="002D5160" w:rsidRDefault="00F432AE" w:rsidP="00B30571">
      <w:pPr>
        <w:ind w:left="360"/>
        <w:jc w:val="both"/>
        <w:rPr>
          <w:rFonts w:asciiTheme="majorHAnsi" w:hAnsiTheme="majorHAnsi"/>
        </w:rPr>
      </w:pPr>
      <w:r w:rsidRPr="003208B3">
        <w:rPr>
          <w:rFonts w:asciiTheme="majorHAnsi" w:hAnsiTheme="majorHAnsi"/>
        </w:rPr>
        <w:t>At present, New Mexico has schools that fall under this legacy policy: Five elementary schools have earned four straight failing (F) ratings while another thirteen have earned three failing ratings (F) in the last four years. It cannot be ignored that schools in this category have failed generations of children</w:t>
      </w:r>
      <w:r w:rsidRPr="003208B3">
        <w:rPr>
          <w:rStyle w:val="FootnoteReference"/>
          <w:rFonts w:asciiTheme="majorHAnsi" w:hAnsiTheme="majorHAnsi"/>
        </w:rPr>
        <w:footnoteReference w:id="1"/>
      </w:r>
      <w:r w:rsidRPr="003208B3">
        <w:rPr>
          <w:rFonts w:asciiTheme="majorHAnsi" w:hAnsiTheme="majorHAnsi"/>
        </w:rPr>
        <w:t>.</w:t>
      </w:r>
      <w:r w:rsidR="008C2D56" w:rsidRPr="003208B3">
        <w:rPr>
          <w:rFonts w:asciiTheme="majorHAnsi" w:hAnsiTheme="majorHAnsi"/>
        </w:rPr>
        <w:t xml:space="preserve">  </w:t>
      </w:r>
    </w:p>
    <w:p w:rsidR="00BB3AA7" w:rsidRDefault="00BB3AA7" w:rsidP="00B30571">
      <w:pPr>
        <w:ind w:left="360"/>
        <w:jc w:val="both"/>
        <w:rPr>
          <w:rFonts w:asciiTheme="majorHAnsi" w:hAnsiTheme="majorHAnsi"/>
        </w:rPr>
      </w:pPr>
    </w:p>
    <w:p w:rsidR="00BB3AA7" w:rsidRPr="003208B3" w:rsidRDefault="00BB3AA7" w:rsidP="00BB3AA7">
      <w:pPr>
        <w:jc w:val="both"/>
        <w:rPr>
          <w:rFonts w:asciiTheme="majorHAnsi" w:hAnsiTheme="majorHAnsi"/>
        </w:rPr>
      </w:pPr>
      <w:r w:rsidRPr="00A70523">
        <w:rPr>
          <w:rFonts w:asciiTheme="majorHAnsi" w:hAnsiTheme="majorHAnsi"/>
        </w:rPr>
        <w:t>New Mexico has identified a total of four schools for More Rigorous Interventions (MRI), two schools that are chronically failing and have earned six continuous “F” grades since 2012 and two schools that have earned five continuous “F” grades since 2013.</w:t>
      </w:r>
      <w:r>
        <w:rPr>
          <w:rFonts w:asciiTheme="majorHAnsi" w:hAnsiTheme="majorHAnsi"/>
        </w:rPr>
        <w:t xml:space="preserve">  </w:t>
      </w:r>
      <w:r w:rsidRPr="003208B3">
        <w:rPr>
          <w:rFonts w:asciiTheme="majorHAnsi" w:hAnsiTheme="majorHAnsi"/>
        </w:rPr>
        <w:t>LEAs with identified chronically failing schools are required to identify one of the following more rigorous interventions:</w:t>
      </w:r>
    </w:p>
    <w:p w:rsidR="008C2D56" w:rsidRPr="003208B3" w:rsidRDefault="008C2D56" w:rsidP="00F432AE">
      <w:pPr>
        <w:jc w:val="both"/>
        <w:rPr>
          <w:rFonts w:asciiTheme="majorHAnsi" w:hAnsiTheme="majorHAnsi"/>
        </w:rPr>
      </w:pPr>
    </w:p>
    <w:p w:rsidR="008C2D56" w:rsidRDefault="008C2D56" w:rsidP="00B30571">
      <w:pPr>
        <w:pStyle w:val="ListParagraph"/>
        <w:numPr>
          <w:ilvl w:val="0"/>
          <w:numId w:val="3"/>
        </w:numPr>
        <w:tabs>
          <w:tab w:val="left" w:pos="450"/>
        </w:tabs>
        <w:autoSpaceDE w:val="0"/>
        <w:autoSpaceDN w:val="0"/>
        <w:adjustRightInd w:val="0"/>
        <w:ind w:hanging="360"/>
        <w:contextualSpacing/>
        <w:rPr>
          <w:rFonts w:asciiTheme="majorHAnsi" w:hAnsiTheme="majorHAnsi"/>
        </w:rPr>
      </w:pPr>
      <w:r w:rsidRPr="003208B3">
        <w:rPr>
          <w:rFonts w:asciiTheme="majorHAnsi" w:hAnsiTheme="majorHAnsi"/>
          <w:b/>
        </w:rPr>
        <w:t>Closure:</w:t>
      </w:r>
      <w:r w:rsidRPr="003208B3">
        <w:rPr>
          <w:rFonts w:asciiTheme="majorHAnsi" w:hAnsiTheme="majorHAnsi"/>
        </w:rPr>
        <w:t xml:space="preserve"> Close the school and enroll the students who attended that school in other schools in the surrounding area that are higher performing.</w:t>
      </w:r>
    </w:p>
    <w:p w:rsidR="00813CC7" w:rsidRPr="003208B3" w:rsidRDefault="00813CC7" w:rsidP="00B30571">
      <w:pPr>
        <w:pStyle w:val="ListParagraph"/>
        <w:tabs>
          <w:tab w:val="left" w:pos="450"/>
        </w:tabs>
        <w:autoSpaceDE w:val="0"/>
        <w:autoSpaceDN w:val="0"/>
        <w:adjustRightInd w:val="0"/>
        <w:contextualSpacing/>
        <w:rPr>
          <w:rFonts w:asciiTheme="majorHAnsi" w:hAnsiTheme="majorHAnsi"/>
        </w:rPr>
      </w:pPr>
    </w:p>
    <w:p w:rsidR="008C2D56" w:rsidRDefault="008C2D56" w:rsidP="00B30571">
      <w:pPr>
        <w:pStyle w:val="ListParagraph"/>
        <w:numPr>
          <w:ilvl w:val="0"/>
          <w:numId w:val="3"/>
        </w:numPr>
        <w:tabs>
          <w:tab w:val="left" w:pos="450"/>
        </w:tabs>
        <w:autoSpaceDE w:val="0"/>
        <w:autoSpaceDN w:val="0"/>
        <w:adjustRightInd w:val="0"/>
        <w:ind w:hanging="360"/>
        <w:contextualSpacing/>
        <w:rPr>
          <w:rFonts w:asciiTheme="majorHAnsi" w:hAnsiTheme="majorHAnsi"/>
        </w:rPr>
      </w:pPr>
      <w:r w:rsidRPr="003208B3">
        <w:rPr>
          <w:rFonts w:asciiTheme="majorHAnsi" w:hAnsiTheme="majorHAnsi"/>
          <w:b/>
        </w:rPr>
        <w:t>Restart:</w:t>
      </w:r>
      <w:r w:rsidRPr="003208B3">
        <w:rPr>
          <w:rFonts w:asciiTheme="majorHAnsi" w:hAnsiTheme="majorHAnsi"/>
        </w:rPr>
        <w:t xml:space="preserve"> Close the school and reopen it under a charter school operator that has been selected through a rigorous state or local authorizer review process.</w:t>
      </w:r>
    </w:p>
    <w:p w:rsidR="00813CC7" w:rsidRPr="003208B3" w:rsidRDefault="00813CC7" w:rsidP="00B30571">
      <w:pPr>
        <w:pStyle w:val="ListParagraph"/>
        <w:tabs>
          <w:tab w:val="left" w:pos="450"/>
        </w:tabs>
        <w:autoSpaceDE w:val="0"/>
        <w:autoSpaceDN w:val="0"/>
        <w:adjustRightInd w:val="0"/>
        <w:contextualSpacing/>
        <w:rPr>
          <w:rFonts w:asciiTheme="majorHAnsi" w:hAnsiTheme="majorHAnsi"/>
        </w:rPr>
      </w:pPr>
    </w:p>
    <w:p w:rsidR="008C2D56" w:rsidRPr="003208B3" w:rsidRDefault="008C2D56" w:rsidP="00B30571">
      <w:pPr>
        <w:pStyle w:val="ListParagraph"/>
        <w:numPr>
          <w:ilvl w:val="0"/>
          <w:numId w:val="3"/>
        </w:numPr>
        <w:tabs>
          <w:tab w:val="left" w:pos="450"/>
        </w:tabs>
        <w:autoSpaceDE w:val="0"/>
        <w:autoSpaceDN w:val="0"/>
        <w:adjustRightInd w:val="0"/>
        <w:ind w:hanging="360"/>
        <w:contextualSpacing/>
        <w:rPr>
          <w:rFonts w:asciiTheme="majorHAnsi" w:hAnsiTheme="majorHAnsi"/>
        </w:rPr>
      </w:pPr>
      <w:r w:rsidRPr="003208B3">
        <w:rPr>
          <w:rFonts w:asciiTheme="majorHAnsi" w:hAnsiTheme="majorHAnsi"/>
          <w:b/>
        </w:rPr>
        <w:t xml:space="preserve">Champion &amp; Provide Choice: </w:t>
      </w:r>
      <w:r w:rsidRPr="003208B3">
        <w:rPr>
          <w:rFonts w:asciiTheme="majorHAnsi" w:hAnsiTheme="majorHAnsi"/>
        </w:rPr>
        <w:t xml:space="preserve">Champion a range of choices in an open system that focuses on new approaches to learning; one that keeps the individual student(s) at the center of accessing options that best support their learning path. There must be clear evidence that choice has been championed for the impacted students. </w:t>
      </w:r>
    </w:p>
    <w:p w:rsidR="008C2D56" w:rsidRPr="003208B3" w:rsidRDefault="008C2D56" w:rsidP="00B30571">
      <w:pPr>
        <w:pStyle w:val="ListParagraph"/>
        <w:tabs>
          <w:tab w:val="left" w:pos="450"/>
        </w:tabs>
        <w:autoSpaceDE w:val="0"/>
        <w:autoSpaceDN w:val="0"/>
        <w:adjustRightInd w:val="0"/>
        <w:ind w:hanging="360"/>
        <w:rPr>
          <w:rFonts w:asciiTheme="majorHAnsi" w:hAnsiTheme="majorHAnsi"/>
        </w:rPr>
      </w:pPr>
      <w:r w:rsidRPr="003208B3">
        <w:rPr>
          <w:rFonts w:asciiTheme="majorHAnsi" w:hAnsiTheme="majorHAnsi"/>
        </w:rPr>
        <w:tab/>
      </w:r>
      <w:r w:rsidR="00B30571">
        <w:rPr>
          <w:rFonts w:asciiTheme="majorHAnsi" w:hAnsiTheme="majorHAnsi"/>
        </w:rPr>
        <w:t xml:space="preserve">     </w:t>
      </w:r>
      <w:r w:rsidRPr="003208B3">
        <w:rPr>
          <w:rFonts w:asciiTheme="majorHAnsi" w:hAnsiTheme="majorHAnsi"/>
        </w:rPr>
        <w:t>Choices may include:</w:t>
      </w:r>
    </w:p>
    <w:p w:rsidR="008C2D56" w:rsidRPr="003208B3" w:rsidRDefault="008C2D56" w:rsidP="00B30571">
      <w:pPr>
        <w:pStyle w:val="ListParagraph"/>
        <w:numPr>
          <w:ilvl w:val="0"/>
          <w:numId w:val="4"/>
        </w:numPr>
        <w:tabs>
          <w:tab w:val="left" w:pos="450"/>
        </w:tabs>
        <w:autoSpaceDE w:val="0"/>
        <w:autoSpaceDN w:val="0"/>
        <w:adjustRightInd w:val="0"/>
        <w:ind w:left="1080"/>
        <w:contextualSpacing/>
        <w:rPr>
          <w:rFonts w:asciiTheme="majorHAnsi" w:hAnsiTheme="majorHAnsi"/>
        </w:rPr>
      </w:pPr>
      <w:r w:rsidRPr="003208B3">
        <w:rPr>
          <w:rFonts w:asciiTheme="majorHAnsi" w:hAnsiTheme="majorHAnsi"/>
        </w:rPr>
        <w:t>public charter schools</w:t>
      </w:r>
    </w:p>
    <w:p w:rsidR="008C2D56" w:rsidRPr="003208B3" w:rsidRDefault="008C2D56" w:rsidP="00B30571">
      <w:pPr>
        <w:pStyle w:val="ListParagraph"/>
        <w:numPr>
          <w:ilvl w:val="0"/>
          <w:numId w:val="4"/>
        </w:numPr>
        <w:tabs>
          <w:tab w:val="left" w:pos="450"/>
        </w:tabs>
        <w:autoSpaceDE w:val="0"/>
        <w:autoSpaceDN w:val="0"/>
        <w:adjustRightInd w:val="0"/>
        <w:ind w:left="1080"/>
        <w:contextualSpacing/>
        <w:rPr>
          <w:rFonts w:asciiTheme="majorHAnsi" w:hAnsiTheme="majorHAnsi"/>
        </w:rPr>
      </w:pPr>
      <w:r w:rsidRPr="003208B3">
        <w:rPr>
          <w:rFonts w:asciiTheme="majorHAnsi" w:hAnsiTheme="majorHAnsi"/>
        </w:rPr>
        <w:t>magnet schools</w:t>
      </w:r>
    </w:p>
    <w:p w:rsidR="008C2D56" w:rsidRPr="003208B3" w:rsidRDefault="008C2D56" w:rsidP="00B30571">
      <w:pPr>
        <w:pStyle w:val="ListParagraph"/>
        <w:numPr>
          <w:ilvl w:val="0"/>
          <w:numId w:val="4"/>
        </w:numPr>
        <w:tabs>
          <w:tab w:val="left" w:pos="450"/>
        </w:tabs>
        <w:autoSpaceDE w:val="0"/>
        <w:autoSpaceDN w:val="0"/>
        <w:adjustRightInd w:val="0"/>
        <w:ind w:left="1080"/>
        <w:contextualSpacing/>
        <w:rPr>
          <w:rFonts w:asciiTheme="majorHAnsi" w:hAnsiTheme="majorHAnsi"/>
        </w:rPr>
      </w:pPr>
      <w:r w:rsidRPr="003208B3">
        <w:rPr>
          <w:rFonts w:asciiTheme="majorHAnsi" w:hAnsiTheme="majorHAnsi"/>
        </w:rPr>
        <w:t>private schools</w:t>
      </w:r>
    </w:p>
    <w:p w:rsidR="008C2D56" w:rsidRPr="003208B3" w:rsidRDefault="008C2D56" w:rsidP="00B30571">
      <w:pPr>
        <w:pStyle w:val="ListParagraph"/>
        <w:numPr>
          <w:ilvl w:val="0"/>
          <w:numId w:val="4"/>
        </w:numPr>
        <w:tabs>
          <w:tab w:val="left" w:pos="450"/>
        </w:tabs>
        <w:autoSpaceDE w:val="0"/>
        <w:autoSpaceDN w:val="0"/>
        <w:adjustRightInd w:val="0"/>
        <w:ind w:left="1080"/>
        <w:contextualSpacing/>
        <w:rPr>
          <w:rFonts w:asciiTheme="majorHAnsi" w:hAnsiTheme="majorHAnsi"/>
        </w:rPr>
      </w:pPr>
      <w:r w:rsidRPr="003208B3">
        <w:rPr>
          <w:rFonts w:asciiTheme="majorHAnsi" w:hAnsiTheme="majorHAnsi"/>
        </w:rPr>
        <w:t>online learning</w:t>
      </w:r>
    </w:p>
    <w:p w:rsidR="008C2D56" w:rsidRPr="003208B3" w:rsidRDefault="008C2D56" w:rsidP="00B30571">
      <w:pPr>
        <w:pStyle w:val="ListParagraph"/>
        <w:numPr>
          <w:ilvl w:val="0"/>
          <w:numId w:val="4"/>
        </w:numPr>
        <w:tabs>
          <w:tab w:val="left" w:pos="450"/>
        </w:tabs>
        <w:autoSpaceDE w:val="0"/>
        <w:autoSpaceDN w:val="0"/>
        <w:adjustRightInd w:val="0"/>
        <w:ind w:left="1080"/>
        <w:contextualSpacing/>
        <w:rPr>
          <w:rFonts w:asciiTheme="majorHAnsi" w:hAnsiTheme="majorHAnsi"/>
        </w:rPr>
      </w:pPr>
      <w:r w:rsidRPr="003208B3">
        <w:rPr>
          <w:rFonts w:asciiTheme="majorHAnsi" w:hAnsiTheme="majorHAnsi"/>
        </w:rPr>
        <w:t>homeschooling</w:t>
      </w:r>
    </w:p>
    <w:p w:rsidR="008C2D56" w:rsidRDefault="008C2D56" w:rsidP="00B30571">
      <w:pPr>
        <w:pStyle w:val="ListParagraph"/>
        <w:tabs>
          <w:tab w:val="left" w:pos="450"/>
        </w:tabs>
        <w:autoSpaceDE w:val="0"/>
        <w:autoSpaceDN w:val="0"/>
        <w:adjustRightInd w:val="0"/>
        <w:ind w:left="1080"/>
        <w:contextualSpacing/>
        <w:rPr>
          <w:rFonts w:asciiTheme="majorHAnsi" w:hAnsiTheme="majorHAnsi"/>
        </w:rPr>
      </w:pPr>
      <w:r w:rsidRPr="003208B3">
        <w:rPr>
          <w:rFonts w:asciiTheme="majorHAnsi" w:hAnsiTheme="majorHAnsi"/>
        </w:rPr>
        <w:t>This may also include the creation and expansion of state or local school voucher programs</w:t>
      </w:r>
      <w:r w:rsidRPr="003208B3">
        <w:rPr>
          <w:rStyle w:val="FootnoteReference"/>
          <w:rFonts w:asciiTheme="majorHAnsi" w:hAnsiTheme="majorHAnsi"/>
        </w:rPr>
        <w:footnoteReference w:id="2"/>
      </w:r>
      <w:r w:rsidRPr="003208B3">
        <w:rPr>
          <w:rFonts w:asciiTheme="majorHAnsi" w:hAnsiTheme="majorHAnsi"/>
        </w:rPr>
        <w:t>.</w:t>
      </w:r>
    </w:p>
    <w:p w:rsidR="00813CC7" w:rsidRPr="003208B3" w:rsidRDefault="00813CC7" w:rsidP="00B30571">
      <w:pPr>
        <w:pStyle w:val="ListParagraph"/>
        <w:tabs>
          <w:tab w:val="left" w:pos="450"/>
        </w:tabs>
        <w:autoSpaceDE w:val="0"/>
        <w:autoSpaceDN w:val="0"/>
        <w:adjustRightInd w:val="0"/>
        <w:contextualSpacing/>
        <w:rPr>
          <w:rFonts w:asciiTheme="majorHAnsi" w:hAnsiTheme="majorHAnsi"/>
        </w:rPr>
      </w:pPr>
    </w:p>
    <w:p w:rsidR="008C2D56" w:rsidRPr="003208B3" w:rsidRDefault="008C2D56" w:rsidP="00B30571">
      <w:pPr>
        <w:pStyle w:val="ListParagraph"/>
        <w:numPr>
          <w:ilvl w:val="0"/>
          <w:numId w:val="5"/>
        </w:numPr>
        <w:tabs>
          <w:tab w:val="left" w:pos="450"/>
        </w:tabs>
        <w:autoSpaceDE w:val="0"/>
        <w:autoSpaceDN w:val="0"/>
        <w:adjustRightInd w:val="0"/>
        <w:ind w:left="720"/>
        <w:contextualSpacing/>
        <w:rPr>
          <w:rFonts w:asciiTheme="majorHAnsi" w:hAnsiTheme="majorHAnsi"/>
        </w:rPr>
      </w:pPr>
      <w:r w:rsidRPr="003208B3">
        <w:rPr>
          <w:rFonts w:asciiTheme="majorHAnsi" w:hAnsiTheme="majorHAnsi"/>
          <w:b/>
        </w:rPr>
        <w:lastRenderedPageBreak/>
        <w:t xml:space="preserve">Significantly restructure and redesign the vision and systems at a school </w:t>
      </w:r>
      <w:r w:rsidRPr="003208B3">
        <w:rPr>
          <w:rFonts w:asciiTheme="majorHAnsi" w:hAnsiTheme="majorHAnsi"/>
        </w:rPr>
        <w:t>including extending instructional time, significantly changing staffing to include only educators earning effective</w:t>
      </w:r>
      <w:r w:rsidR="00A37BDB">
        <w:rPr>
          <w:rFonts w:asciiTheme="majorHAnsi" w:hAnsiTheme="majorHAnsi"/>
        </w:rPr>
        <w:t>, highly effective, or exemplary</w:t>
      </w:r>
      <w:r w:rsidRPr="003208B3">
        <w:rPr>
          <w:rFonts w:asciiTheme="majorHAnsi" w:hAnsiTheme="majorHAnsi"/>
        </w:rPr>
        <w:t xml:space="preserve"> ratings and above, state-selected curriculum approaches, and/or personalized learning models for all students. </w:t>
      </w:r>
    </w:p>
    <w:p w:rsidR="008C2D56" w:rsidRPr="003208B3" w:rsidRDefault="008C2D56" w:rsidP="008C2D56">
      <w:pPr>
        <w:pStyle w:val="ListParagraph"/>
        <w:autoSpaceDE w:val="0"/>
        <w:autoSpaceDN w:val="0"/>
        <w:adjustRightInd w:val="0"/>
        <w:ind w:left="360"/>
        <w:rPr>
          <w:rFonts w:asciiTheme="majorHAnsi" w:hAnsiTheme="majorHAnsi"/>
          <w:b/>
        </w:rPr>
      </w:pPr>
    </w:p>
    <w:p w:rsidR="008C2D56" w:rsidRPr="003208B3" w:rsidRDefault="008C2D56" w:rsidP="00BB3AA7">
      <w:pPr>
        <w:pStyle w:val="ListParagraph"/>
        <w:autoSpaceDE w:val="0"/>
        <w:autoSpaceDN w:val="0"/>
        <w:adjustRightInd w:val="0"/>
        <w:rPr>
          <w:rFonts w:asciiTheme="majorHAnsi" w:hAnsiTheme="majorHAnsi"/>
        </w:rPr>
      </w:pPr>
      <w:r w:rsidRPr="003208B3">
        <w:rPr>
          <w:rFonts w:asciiTheme="majorHAnsi" w:hAnsiTheme="majorHAnsi"/>
        </w:rPr>
        <w:t xml:space="preserve">This option may also include a hybrid approach of the three options outlined above. The PED will approve all elements and sub-elements of the school’s plan. </w:t>
      </w:r>
    </w:p>
    <w:p w:rsidR="008C2D56" w:rsidRDefault="008C2D56" w:rsidP="008C2D56">
      <w:pPr>
        <w:pStyle w:val="ListParagraph"/>
        <w:autoSpaceDE w:val="0"/>
        <w:autoSpaceDN w:val="0"/>
        <w:adjustRightInd w:val="0"/>
        <w:ind w:left="360"/>
        <w:rPr>
          <w:rFonts w:asciiTheme="majorHAnsi" w:hAnsiTheme="majorHAnsi"/>
        </w:rPr>
      </w:pPr>
    </w:p>
    <w:p w:rsidR="002D5160" w:rsidRPr="003208B3" w:rsidRDefault="002D5160" w:rsidP="009B44F0">
      <w:pPr>
        <w:pStyle w:val="ListParagraph"/>
        <w:numPr>
          <w:ilvl w:val="0"/>
          <w:numId w:val="2"/>
        </w:numPr>
        <w:jc w:val="both"/>
        <w:rPr>
          <w:rFonts w:asciiTheme="majorHAnsi" w:hAnsiTheme="majorHAnsi"/>
        </w:rPr>
      </w:pPr>
      <w:r w:rsidRPr="003208B3">
        <w:rPr>
          <w:rFonts w:asciiTheme="majorHAnsi" w:hAnsiTheme="majorHAnsi"/>
          <w:b/>
        </w:rPr>
        <w:t>Purpose</w:t>
      </w:r>
    </w:p>
    <w:p w:rsidR="00A62E4A" w:rsidRPr="003208B3" w:rsidRDefault="00A62E4A" w:rsidP="0086065B">
      <w:pPr>
        <w:ind w:left="360"/>
        <w:jc w:val="both"/>
        <w:rPr>
          <w:rFonts w:asciiTheme="majorHAnsi" w:hAnsiTheme="majorHAnsi"/>
        </w:rPr>
      </w:pPr>
      <w:r w:rsidRPr="003208B3">
        <w:rPr>
          <w:rFonts w:asciiTheme="majorHAnsi" w:hAnsiTheme="majorHAnsi"/>
        </w:rPr>
        <w:t xml:space="preserve">The primary purpose of the </w:t>
      </w:r>
      <w:r w:rsidR="001A1558" w:rsidRPr="003208B3">
        <w:rPr>
          <w:rFonts w:asciiTheme="majorHAnsi" w:hAnsiTheme="majorHAnsi"/>
        </w:rPr>
        <w:t>MRI</w:t>
      </w:r>
      <w:r w:rsidRPr="003208B3">
        <w:rPr>
          <w:rFonts w:asciiTheme="majorHAnsi" w:hAnsiTheme="majorHAnsi"/>
        </w:rPr>
        <w:t xml:space="preserve"> Request for Application process is to provide </w:t>
      </w:r>
      <w:r w:rsidR="00D3038A" w:rsidRPr="003208B3">
        <w:rPr>
          <w:rFonts w:asciiTheme="majorHAnsi" w:hAnsiTheme="majorHAnsi"/>
        </w:rPr>
        <w:t xml:space="preserve">LEAs </w:t>
      </w:r>
      <w:r w:rsidRPr="003208B3">
        <w:rPr>
          <w:rFonts w:asciiTheme="majorHAnsi" w:hAnsiTheme="majorHAnsi"/>
        </w:rPr>
        <w:t xml:space="preserve">with schools identified as </w:t>
      </w:r>
      <w:r w:rsidR="001A1558" w:rsidRPr="003208B3">
        <w:rPr>
          <w:rFonts w:asciiTheme="majorHAnsi" w:hAnsiTheme="majorHAnsi"/>
        </w:rPr>
        <w:t>MRI</w:t>
      </w:r>
      <w:r w:rsidRPr="003208B3">
        <w:rPr>
          <w:rFonts w:asciiTheme="majorHAnsi" w:hAnsiTheme="majorHAnsi"/>
        </w:rPr>
        <w:t xml:space="preserve"> </w:t>
      </w:r>
      <w:r w:rsidR="00F872D0" w:rsidRPr="003208B3">
        <w:rPr>
          <w:rFonts w:asciiTheme="majorHAnsi" w:hAnsiTheme="majorHAnsi"/>
        </w:rPr>
        <w:t xml:space="preserve">the opportunity </w:t>
      </w:r>
      <w:r w:rsidRPr="003208B3">
        <w:rPr>
          <w:rFonts w:asciiTheme="majorHAnsi" w:hAnsiTheme="majorHAnsi"/>
        </w:rPr>
        <w:t xml:space="preserve">to apply for additional funding through a competitive grant process to support participation in </w:t>
      </w:r>
      <w:r w:rsidR="00E95C38" w:rsidRPr="003208B3">
        <w:rPr>
          <w:rFonts w:asciiTheme="majorHAnsi" w:hAnsiTheme="majorHAnsi"/>
        </w:rPr>
        <w:t xml:space="preserve">an </w:t>
      </w:r>
      <w:r w:rsidRPr="003208B3">
        <w:rPr>
          <w:rFonts w:asciiTheme="majorHAnsi" w:hAnsiTheme="majorHAnsi"/>
        </w:rPr>
        <w:t>evidence-based school improvement program or innovative school interventions.  This may be in addition to or in support of state-</w:t>
      </w:r>
      <w:r w:rsidR="00E95C38" w:rsidRPr="003208B3">
        <w:rPr>
          <w:rFonts w:asciiTheme="majorHAnsi" w:hAnsiTheme="majorHAnsi"/>
        </w:rPr>
        <w:t xml:space="preserve">sponsored </w:t>
      </w:r>
      <w:r w:rsidRPr="003208B3">
        <w:rPr>
          <w:rFonts w:asciiTheme="majorHAnsi" w:hAnsiTheme="majorHAnsi"/>
        </w:rPr>
        <w:t>programs funded via targeted investments.</w:t>
      </w:r>
    </w:p>
    <w:p w:rsidR="00AB088D" w:rsidRPr="003208B3" w:rsidRDefault="00AB088D" w:rsidP="00451CA8">
      <w:pPr>
        <w:jc w:val="both"/>
        <w:rPr>
          <w:rFonts w:asciiTheme="majorHAnsi" w:hAnsiTheme="majorHAnsi"/>
          <w:b/>
        </w:rPr>
      </w:pPr>
    </w:p>
    <w:p w:rsidR="00811001" w:rsidRPr="00811001" w:rsidRDefault="00811001" w:rsidP="0086065B">
      <w:pPr>
        <w:ind w:left="360"/>
        <w:jc w:val="both"/>
      </w:pPr>
      <w:r w:rsidRPr="00811001">
        <w:t xml:space="preserve">LEAs may submit multiple applications in response to this RFA, however; </w:t>
      </w:r>
      <w:r w:rsidRPr="00811001">
        <w:rPr>
          <w:b/>
        </w:rPr>
        <w:t>only separate and complete applications for each</w:t>
      </w:r>
      <w:r w:rsidR="008D772A">
        <w:rPr>
          <w:b/>
        </w:rPr>
        <w:t xml:space="preserve"> MRI</w:t>
      </w:r>
      <w:r w:rsidRPr="00811001">
        <w:rPr>
          <w:b/>
        </w:rPr>
        <w:t xml:space="preserve"> school will be accepted. </w:t>
      </w:r>
    </w:p>
    <w:p w:rsidR="00811001" w:rsidRPr="00811001" w:rsidRDefault="00811001" w:rsidP="00811001">
      <w:pPr>
        <w:jc w:val="both"/>
      </w:pPr>
    </w:p>
    <w:p w:rsidR="00E63604" w:rsidRDefault="00811001" w:rsidP="00E63604">
      <w:pPr>
        <w:jc w:val="both"/>
        <w:rPr>
          <w:rFonts w:asciiTheme="majorHAnsi" w:hAnsiTheme="majorHAnsi"/>
        </w:rPr>
      </w:pPr>
      <w:r w:rsidRPr="00811001">
        <w:t xml:space="preserve">A full list of </w:t>
      </w:r>
      <w:r w:rsidR="008D772A">
        <w:t xml:space="preserve">MRI </w:t>
      </w:r>
      <w:r w:rsidR="00E63604">
        <w:t xml:space="preserve">schools is available on the </w:t>
      </w:r>
      <w:r w:rsidR="00E63604">
        <w:rPr>
          <w:rFonts w:asciiTheme="majorHAnsi" w:hAnsiTheme="majorHAnsi"/>
        </w:rPr>
        <w:t>NM PED ESSA in New Mexico page:</w:t>
      </w:r>
    </w:p>
    <w:p w:rsidR="00E63604" w:rsidRDefault="00030EFE" w:rsidP="00E63604">
      <w:pPr>
        <w:jc w:val="both"/>
        <w:rPr>
          <w:rFonts w:asciiTheme="majorHAnsi" w:hAnsiTheme="majorHAnsi"/>
        </w:rPr>
      </w:pPr>
      <w:hyperlink r:id="rId15" w:history="1">
        <w:r w:rsidR="00E63604">
          <w:rPr>
            <w:rStyle w:val="Hyperlink"/>
          </w:rPr>
          <w:t>http://www.ped.state.nm.us/ped/ESSA.html</w:t>
        </w:r>
      </w:hyperlink>
    </w:p>
    <w:p w:rsidR="00811001" w:rsidRPr="00811001" w:rsidRDefault="00811001" w:rsidP="00D51C25">
      <w:pPr>
        <w:ind w:firstLine="360"/>
        <w:jc w:val="both"/>
      </w:pPr>
    </w:p>
    <w:p w:rsidR="00BF76A7" w:rsidRPr="004C2854" w:rsidRDefault="00BF76A7" w:rsidP="00BF76A7">
      <w:pPr>
        <w:pStyle w:val="ListParagraph"/>
        <w:numPr>
          <w:ilvl w:val="0"/>
          <w:numId w:val="2"/>
        </w:numPr>
        <w:jc w:val="both"/>
        <w:rPr>
          <w:b/>
        </w:rPr>
      </w:pPr>
      <w:r w:rsidRPr="004C2854">
        <w:rPr>
          <w:b/>
        </w:rPr>
        <w:t>Project Period</w:t>
      </w:r>
    </w:p>
    <w:p w:rsidR="00BF76A7" w:rsidRPr="004C2854" w:rsidRDefault="00BF76A7" w:rsidP="0086065B">
      <w:pPr>
        <w:ind w:left="360"/>
        <w:jc w:val="both"/>
      </w:pPr>
      <w:r w:rsidRPr="004C2854">
        <w:t xml:space="preserve">For applications, the full project period for this grant is </w:t>
      </w:r>
      <w:r>
        <w:t>three</w:t>
      </w:r>
      <w:r w:rsidRPr="004C2854">
        <w:t xml:space="preserve"> years.  Continuation funding after each period of the project is contingent upon progress toward meeting achievement goals, leading indicators, fidelity of implementation of required model actions, and maintenance of all grant requirements.</w:t>
      </w:r>
    </w:p>
    <w:p w:rsidR="00BF76A7" w:rsidRPr="004C2854" w:rsidRDefault="00BF76A7" w:rsidP="00BF76A7">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528"/>
      </w:tblGrid>
      <w:tr w:rsidR="00F85AB9" w:rsidRPr="003948F3" w:rsidTr="0016420E">
        <w:trPr>
          <w:trHeight w:val="285"/>
        </w:trPr>
        <w:tc>
          <w:tcPr>
            <w:tcW w:w="9468" w:type="dxa"/>
            <w:gridSpan w:val="2"/>
            <w:shd w:val="clear" w:color="auto" w:fill="D9D9D9"/>
            <w:vAlign w:val="center"/>
          </w:tcPr>
          <w:p w:rsidR="00F85AB9" w:rsidRPr="003948F3" w:rsidRDefault="00F85AB9" w:rsidP="0016420E">
            <w:pPr>
              <w:jc w:val="both"/>
              <w:rPr>
                <w:rFonts w:asciiTheme="majorHAnsi" w:hAnsiTheme="majorHAnsi"/>
                <w:b/>
              </w:rPr>
            </w:pPr>
            <w:r w:rsidRPr="003948F3">
              <w:rPr>
                <w:rFonts w:asciiTheme="majorHAnsi" w:hAnsiTheme="majorHAnsi"/>
                <w:b/>
              </w:rPr>
              <w:t>Project Period Timeline</w:t>
            </w:r>
          </w:p>
        </w:tc>
      </w:tr>
      <w:tr w:rsidR="00F85AB9" w:rsidRPr="003948F3" w:rsidTr="0016420E">
        <w:trPr>
          <w:trHeight w:val="305"/>
        </w:trPr>
        <w:tc>
          <w:tcPr>
            <w:tcW w:w="5940" w:type="dxa"/>
            <w:vAlign w:val="center"/>
          </w:tcPr>
          <w:p w:rsidR="00F85AB9" w:rsidRPr="003948F3" w:rsidRDefault="00F85AB9" w:rsidP="0016420E">
            <w:pPr>
              <w:jc w:val="both"/>
              <w:rPr>
                <w:rFonts w:asciiTheme="majorHAnsi" w:hAnsiTheme="majorHAnsi"/>
              </w:rPr>
            </w:pPr>
            <w:r w:rsidRPr="003948F3">
              <w:rPr>
                <w:rFonts w:asciiTheme="majorHAnsi" w:hAnsiTheme="majorHAnsi"/>
              </w:rPr>
              <w:t>Applications Released by PED</w:t>
            </w:r>
          </w:p>
        </w:tc>
        <w:tc>
          <w:tcPr>
            <w:tcW w:w="3528" w:type="dxa"/>
            <w:vAlign w:val="center"/>
          </w:tcPr>
          <w:p w:rsidR="00F85AB9" w:rsidRPr="003948F3" w:rsidRDefault="00F85AB9" w:rsidP="0016420E">
            <w:pPr>
              <w:jc w:val="right"/>
              <w:rPr>
                <w:rFonts w:asciiTheme="majorHAnsi" w:hAnsiTheme="majorHAnsi"/>
              </w:rPr>
            </w:pPr>
            <w:r w:rsidRPr="003948F3">
              <w:rPr>
                <w:rFonts w:asciiTheme="majorHAnsi" w:hAnsiTheme="majorHAnsi"/>
              </w:rPr>
              <w:t>December 5, 2017</w:t>
            </w:r>
          </w:p>
        </w:tc>
      </w:tr>
      <w:tr w:rsidR="00F85AB9" w:rsidRPr="003948F3" w:rsidTr="0016420E">
        <w:trPr>
          <w:trHeight w:val="305"/>
        </w:trPr>
        <w:tc>
          <w:tcPr>
            <w:tcW w:w="5940" w:type="dxa"/>
            <w:vAlign w:val="center"/>
          </w:tcPr>
          <w:p w:rsidR="00F85AB9" w:rsidRPr="003948F3" w:rsidRDefault="00270442" w:rsidP="00D4739B">
            <w:pPr>
              <w:jc w:val="both"/>
              <w:rPr>
                <w:rFonts w:asciiTheme="majorHAnsi" w:hAnsiTheme="majorHAnsi"/>
              </w:rPr>
            </w:pPr>
            <w:r>
              <w:rPr>
                <w:rFonts w:asciiTheme="majorHAnsi" w:hAnsiTheme="majorHAnsi"/>
              </w:rPr>
              <w:t>Commitment</w:t>
            </w:r>
            <w:r w:rsidR="000D0012">
              <w:rPr>
                <w:rFonts w:asciiTheme="majorHAnsi" w:hAnsiTheme="majorHAnsi"/>
              </w:rPr>
              <w:t xml:space="preserve"> Letter</w:t>
            </w:r>
            <w:r w:rsidR="00F85AB9" w:rsidRPr="003948F3">
              <w:rPr>
                <w:rFonts w:asciiTheme="majorHAnsi" w:hAnsiTheme="majorHAnsi"/>
              </w:rPr>
              <w:t xml:space="preserve"> due to PED</w:t>
            </w:r>
            <w:r w:rsidR="00F85AB9">
              <w:rPr>
                <w:rFonts w:asciiTheme="majorHAnsi" w:hAnsiTheme="majorHAnsi"/>
              </w:rPr>
              <w:t xml:space="preserve"> (Appendix A)</w:t>
            </w:r>
          </w:p>
        </w:tc>
        <w:tc>
          <w:tcPr>
            <w:tcW w:w="3528" w:type="dxa"/>
            <w:vAlign w:val="center"/>
          </w:tcPr>
          <w:p w:rsidR="00F85AB9" w:rsidRPr="003948F3" w:rsidRDefault="008041A9" w:rsidP="00235E07">
            <w:pPr>
              <w:jc w:val="right"/>
              <w:rPr>
                <w:rFonts w:asciiTheme="majorHAnsi" w:hAnsiTheme="majorHAnsi"/>
              </w:rPr>
            </w:pPr>
            <w:r>
              <w:rPr>
                <w:rFonts w:asciiTheme="majorHAnsi" w:hAnsiTheme="majorHAnsi"/>
              </w:rPr>
              <w:t>January 26</w:t>
            </w:r>
            <w:r w:rsidR="00F85AB9" w:rsidRPr="003948F3">
              <w:rPr>
                <w:rFonts w:asciiTheme="majorHAnsi" w:hAnsiTheme="majorHAnsi"/>
              </w:rPr>
              <w:t xml:space="preserve">, </w:t>
            </w:r>
            <w:r w:rsidR="00235E07">
              <w:rPr>
                <w:rFonts w:asciiTheme="majorHAnsi" w:hAnsiTheme="majorHAnsi"/>
              </w:rPr>
              <w:t>2018</w:t>
            </w:r>
          </w:p>
        </w:tc>
      </w:tr>
      <w:tr w:rsidR="00F85AB9" w:rsidRPr="003948F3" w:rsidTr="0016420E">
        <w:trPr>
          <w:trHeight w:val="305"/>
        </w:trPr>
        <w:tc>
          <w:tcPr>
            <w:tcW w:w="5940" w:type="dxa"/>
            <w:vAlign w:val="center"/>
          </w:tcPr>
          <w:p w:rsidR="00F85AB9" w:rsidRPr="003948F3" w:rsidRDefault="00F85AB9" w:rsidP="0016420E">
            <w:pPr>
              <w:jc w:val="both"/>
              <w:rPr>
                <w:rFonts w:asciiTheme="majorHAnsi" w:hAnsiTheme="majorHAnsi"/>
              </w:rPr>
            </w:pPr>
            <w:r w:rsidRPr="003948F3">
              <w:rPr>
                <w:rFonts w:asciiTheme="majorHAnsi" w:hAnsiTheme="majorHAnsi"/>
              </w:rPr>
              <w:t>Applications Due to PED</w:t>
            </w:r>
          </w:p>
        </w:tc>
        <w:tc>
          <w:tcPr>
            <w:tcW w:w="3528" w:type="dxa"/>
            <w:vAlign w:val="center"/>
          </w:tcPr>
          <w:p w:rsidR="00F85AB9" w:rsidRPr="003948F3" w:rsidRDefault="008041A9" w:rsidP="0016420E">
            <w:pPr>
              <w:jc w:val="right"/>
              <w:rPr>
                <w:rFonts w:asciiTheme="majorHAnsi" w:hAnsiTheme="majorHAnsi"/>
              </w:rPr>
            </w:pPr>
            <w:r>
              <w:rPr>
                <w:rFonts w:asciiTheme="majorHAnsi" w:hAnsiTheme="majorHAnsi"/>
              </w:rPr>
              <w:t>February 26</w:t>
            </w:r>
            <w:r w:rsidR="00F85AB9" w:rsidRPr="003948F3">
              <w:rPr>
                <w:rFonts w:asciiTheme="majorHAnsi" w:hAnsiTheme="majorHAnsi"/>
              </w:rPr>
              <w:t>, 2018</w:t>
            </w:r>
          </w:p>
        </w:tc>
      </w:tr>
      <w:tr w:rsidR="00F85AB9" w:rsidRPr="003948F3" w:rsidTr="0016420E">
        <w:trPr>
          <w:trHeight w:val="305"/>
        </w:trPr>
        <w:tc>
          <w:tcPr>
            <w:tcW w:w="5940" w:type="dxa"/>
            <w:vAlign w:val="center"/>
          </w:tcPr>
          <w:p w:rsidR="00F85AB9" w:rsidRPr="003948F3" w:rsidRDefault="00F85AB9" w:rsidP="0016420E">
            <w:pPr>
              <w:jc w:val="both"/>
              <w:rPr>
                <w:rFonts w:asciiTheme="majorHAnsi" w:hAnsiTheme="majorHAnsi"/>
              </w:rPr>
            </w:pPr>
            <w:r w:rsidRPr="003948F3">
              <w:rPr>
                <w:rFonts w:asciiTheme="majorHAnsi" w:hAnsiTheme="majorHAnsi"/>
              </w:rPr>
              <w:t>Announcement of Awards</w:t>
            </w:r>
          </w:p>
        </w:tc>
        <w:tc>
          <w:tcPr>
            <w:tcW w:w="3528" w:type="dxa"/>
            <w:vAlign w:val="center"/>
          </w:tcPr>
          <w:p w:rsidR="00F85AB9" w:rsidRPr="003948F3" w:rsidRDefault="008041A9" w:rsidP="0016420E">
            <w:pPr>
              <w:jc w:val="right"/>
              <w:rPr>
                <w:rFonts w:asciiTheme="majorHAnsi" w:hAnsiTheme="majorHAnsi"/>
              </w:rPr>
            </w:pPr>
            <w:r>
              <w:rPr>
                <w:rFonts w:asciiTheme="majorHAnsi" w:hAnsiTheme="majorHAnsi"/>
              </w:rPr>
              <w:t xml:space="preserve">March </w:t>
            </w:r>
            <w:r w:rsidR="00F85AB9" w:rsidRPr="003948F3">
              <w:rPr>
                <w:rFonts w:asciiTheme="majorHAnsi" w:hAnsiTheme="majorHAnsi"/>
              </w:rPr>
              <w:t>2018</w:t>
            </w:r>
          </w:p>
        </w:tc>
      </w:tr>
      <w:tr w:rsidR="00F85AB9" w:rsidRPr="003948F3" w:rsidTr="0016420E">
        <w:trPr>
          <w:trHeight w:val="305"/>
        </w:trPr>
        <w:tc>
          <w:tcPr>
            <w:tcW w:w="5940" w:type="dxa"/>
            <w:vAlign w:val="center"/>
          </w:tcPr>
          <w:p w:rsidR="00F85AB9" w:rsidRPr="006728C9" w:rsidRDefault="00F85AB9" w:rsidP="0016420E">
            <w:pPr>
              <w:rPr>
                <w:rFonts w:asciiTheme="majorHAnsi" w:hAnsiTheme="majorHAnsi"/>
              </w:rPr>
            </w:pPr>
            <w:r w:rsidRPr="006728C9">
              <w:rPr>
                <w:rFonts w:asciiTheme="majorHAnsi" w:hAnsiTheme="majorHAnsi"/>
              </w:rPr>
              <w:t>Planning Period for LEA/Schools</w:t>
            </w:r>
          </w:p>
        </w:tc>
        <w:tc>
          <w:tcPr>
            <w:tcW w:w="3528" w:type="dxa"/>
            <w:vAlign w:val="center"/>
          </w:tcPr>
          <w:p w:rsidR="00F85AB9" w:rsidRPr="006728C9" w:rsidRDefault="00F85AB9" w:rsidP="00551723">
            <w:pPr>
              <w:jc w:val="right"/>
              <w:rPr>
                <w:rFonts w:asciiTheme="majorHAnsi" w:hAnsiTheme="majorHAnsi"/>
              </w:rPr>
            </w:pPr>
            <w:r w:rsidRPr="006728C9">
              <w:rPr>
                <w:rFonts w:asciiTheme="majorHAnsi" w:hAnsiTheme="majorHAnsi"/>
              </w:rPr>
              <w:t xml:space="preserve">March </w:t>
            </w:r>
            <w:r w:rsidR="00B5222E" w:rsidRPr="006728C9">
              <w:rPr>
                <w:rFonts w:asciiTheme="majorHAnsi" w:hAnsiTheme="majorHAnsi"/>
              </w:rPr>
              <w:t xml:space="preserve">2018 </w:t>
            </w:r>
            <w:r w:rsidRPr="006728C9">
              <w:rPr>
                <w:rFonts w:asciiTheme="majorHAnsi" w:hAnsiTheme="majorHAnsi"/>
              </w:rPr>
              <w:t>to June 30, 201</w:t>
            </w:r>
            <w:r w:rsidR="00551723" w:rsidRPr="006728C9">
              <w:rPr>
                <w:rFonts w:asciiTheme="majorHAnsi" w:hAnsiTheme="majorHAnsi"/>
              </w:rPr>
              <w:t>8</w:t>
            </w:r>
          </w:p>
        </w:tc>
      </w:tr>
      <w:tr w:rsidR="00F85AB9" w:rsidRPr="003948F3" w:rsidTr="0016420E">
        <w:trPr>
          <w:trHeight w:val="305"/>
        </w:trPr>
        <w:tc>
          <w:tcPr>
            <w:tcW w:w="5940" w:type="dxa"/>
            <w:vAlign w:val="center"/>
          </w:tcPr>
          <w:p w:rsidR="00F85AB9" w:rsidRPr="006728C9" w:rsidRDefault="00551723" w:rsidP="00551723">
            <w:pPr>
              <w:jc w:val="both"/>
              <w:rPr>
                <w:rFonts w:asciiTheme="majorHAnsi" w:hAnsiTheme="majorHAnsi"/>
              </w:rPr>
            </w:pPr>
            <w:r w:rsidRPr="006728C9">
              <w:rPr>
                <w:rFonts w:asciiTheme="majorHAnsi" w:hAnsiTheme="majorHAnsi"/>
              </w:rPr>
              <w:t>Year-One Implementation Period</w:t>
            </w:r>
          </w:p>
        </w:tc>
        <w:tc>
          <w:tcPr>
            <w:tcW w:w="3528" w:type="dxa"/>
            <w:vAlign w:val="center"/>
          </w:tcPr>
          <w:p w:rsidR="00F85AB9" w:rsidRPr="006728C9" w:rsidRDefault="00551723" w:rsidP="00551723">
            <w:pPr>
              <w:jc w:val="right"/>
              <w:rPr>
                <w:rFonts w:asciiTheme="majorHAnsi" w:hAnsiTheme="majorHAnsi"/>
              </w:rPr>
            </w:pPr>
            <w:r w:rsidRPr="006728C9">
              <w:rPr>
                <w:rFonts w:asciiTheme="majorHAnsi" w:hAnsiTheme="majorHAnsi"/>
              </w:rPr>
              <w:t>July 1, 2018 to June 30, 2019</w:t>
            </w:r>
          </w:p>
        </w:tc>
      </w:tr>
      <w:tr w:rsidR="00551723" w:rsidRPr="003948F3" w:rsidTr="0016420E">
        <w:trPr>
          <w:trHeight w:val="305"/>
        </w:trPr>
        <w:tc>
          <w:tcPr>
            <w:tcW w:w="5940" w:type="dxa"/>
            <w:vAlign w:val="center"/>
          </w:tcPr>
          <w:p w:rsidR="00551723" w:rsidRPr="006728C9" w:rsidRDefault="00551723" w:rsidP="0017232D">
            <w:pPr>
              <w:jc w:val="both"/>
              <w:rPr>
                <w:rFonts w:asciiTheme="majorHAnsi" w:hAnsiTheme="majorHAnsi"/>
              </w:rPr>
            </w:pPr>
            <w:r w:rsidRPr="006728C9">
              <w:rPr>
                <w:rFonts w:asciiTheme="majorHAnsi" w:hAnsiTheme="majorHAnsi"/>
              </w:rPr>
              <w:t>Year-Two Implementation Period</w:t>
            </w:r>
          </w:p>
        </w:tc>
        <w:tc>
          <w:tcPr>
            <w:tcW w:w="3528" w:type="dxa"/>
            <w:vAlign w:val="center"/>
          </w:tcPr>
          <w:p w:rsidR="00551723" w:rsidRPr="006728C9" w:rsidRDefault="00551723" w:rsidP="00551723">
            <w:pPr>
              <w:jc w:val="right"/>
              <w:rPr>
                <w:rFonts w:asciiTheme="majorHAnsi" w:hAnsiTheme="majorHAnsi"/>
              </w:rPr>
            </w:pPr>
            <w:r w:rsidRPr="006728C9">
              <w:rPr>
                <w:rFonts w:asciiTheme="majorHAnsi" w:hAnsiTheme="majorHAnsi"/>
              </w:rPr>
              <w:t>July 1, 2019 to June 30, 2020</w:t>
            </w:r>
          </w:p>
        </w:tc>
      </w:tr>
      <w:tr w:rsidR="00551723" w:rsidRPr="003948F3" w:rsidTr="0016420E">
        <w:trPr>
          <w:trHeight w:val="305"/>
        </w:trPr>
        <w:tc>
          <w:tcPr>
            <w:tcW w:w="5940" w:type="dxa"/>
            <w:vAlign w:val="center"/>
          </w:tcPr>
          <w:p w:rsidR="00551723" w:rsidRPr="006728C9" w:rsidRDefault="00551723" w:rsidP="0016420E">
            <w:pPr>
              <w:jc w:val="both"/>
              <w:rPr>
                <w:rFonts w:asciiTheme="majorHAnsi" w:hAnsiTheme="majorHAnsi"/>
              </w:rPr>
            </w:pPr>
            <w:r w:rsidRPr="006728C9">
              <w:rPr>
                <w:rFonts w:asciiTheme="majorHAnsi" w:hAnsiTheme="majorHAnsi"/>
              </w:rPr>
              <w:t>Year-Three Implementation Period</w:t>
            </w:r>
          </w:p>
        </w:tc>
        <w:tc>
          <w:tcPr>
            <w:tcW w:w="3528" w:type="dxa"/>
            <w:vAlign w:val="center"/>
          </w:tcPr>
          <w:p w:rsidR="00551723" w:rsidRPr="006728C9" w:rsidRDefault="00551723" w:rsidP="00551723">
            <w:pPr>
              <w:jc w:val="right"/>
              <w:rPr>
                <w:rFonts w:asciiTheme="majorHAnsi" w:hAnsiTheme="majorHAnsi"/>
              </w:rPr>
            </w:pPr>
            <w:r w:rsidRPr="006728C9">
              <w:rPr>
                <w:rFonts w:asciiTheme="majorHAnsi" w:hAnsiTheme="majorHAnsi"/>
              </w:rPr>
              <w:t>July 1, 2020 to June 30, 2021</w:t>
            </w:r>
          </w:p>
        </w:tc>
      </w:tr>
    </w:tbl>
    <w:p w:rsidR="00451249" w:rsidRDefault="00451249" w:rsidP="00E82AE5">
      <w:pPr>
        <w:jc w:val="both"/>
        <w:rPr>
          <w:rFonts w:asciiTheme="majorHAnsi" w:hAnsiTheme="majorHAnsi"/>
        </w:rPr>
      </w:pPr>
    </w:p>
    <w:p w:rsidR="00BF76A7" w:rsidRPr="008D3E31" w:rsidRDefault="00BF76A7" w:rsidP="0086065B">
      <w:pPr>
        <w:pStyle w:val="ListParagraph"/>
        <w:autoSpaceDE w:val="0"/>
        <w:autoSpaceDN w:val="0"/>
        <w:adjustRightInd w:val="0"/>
        <w:ind w:left="360"/>
        <w:rPr>
          <w:rFonts w:asciiTheme="majorHAnsi" w:hAnsiTheme="majorHAnsi" w:cs="TimesNewRomanPSMT"/>
          <w:b/>
        </w:rPr>
      </w:pPr>
      <w:r w:rsidRPr="008D3E31">
        <w:rPr>
          <w:rFonts w:asciiTheme="majorHAnsi" w:hAnsiTheme="majorHAnsi" w:cs="TimesNewRomanPSMT"/>
          <w:b/>
        </w:rPr>
        <w:t>Proposal Requirements</w:t>
      </w:r>
      <w:r w:rsidR="0048171F">
        <w:rPr>
          <w:rFonts w:asciiTheme="majorHAnsi" w:hAnsiTheme="majorHAnsi" w:cs="TimesNewRomanPSMT"/>
          <w:b/>
        </w:rPr>
        <w:t>: Restart</w:t>
      </w:r>
    </w:p>
    <w:p w:rsidR="00BF76A7" w:rsidRDefault="00BF76A7" w:rsidP="0086065B">
      <w:pPr>
        <w:ind w:left="360"/>
        <w:rPr>
          <w:rFonts w:asciiTheme="majorHAnsi" w:hAnsiTheme="majorHAnsi"/>
        </w:rPr>
      </w:pPr>
      <w:r w:rsidRPr="00A5585A">
        <w:rPr>
          <w:rFonts w:asciiTheme="majorHAnsi" w:hAnsiTheme="majorHAnsi"/>
        </w:rPr>
        <w:t>This option could provide access to federal charter school program grant funds awarded to New Mexico to start new schools or grow or replicate successfully operating s</w:t>
      </w:r>
      <w:r w:rsidR="00A8031C">
        <w:rPr>
          <w:rFonts w:asciiTheme="majorHAnsi" w:hAnsiTheme="majorHAnsi"/>
        </w:rPr>
        <w:t>chools. This may take a variety</w:t>
      </w:r>
      <w:r w:rsidR="009D3B54">
        <w:rPr>
          <w:rFonts w:asciiTheme="majorHAnsi" w:hAnsiTheme="majorHAnsi"/>
        </w:rPr>
        <w:t xml:space="preserve"> </w:t>
      </w:r>
      <w:r w:rsidRPr="00A5585A">
        <w:rPr>
          <w:rFonts w:asciiTheme="majorHAnsi" w:hAnsiTheme="majorHAnsi"/>
        </w:rPr>
        <w:t xml:space="preserve">of </w:t>
      </w:r>
      <w:r w:rsidR="009D3B54">
        <w:rPr>
          <w:rFonts w:asciiTheme="majorHAnsi" w:hAnsiTheme="majorHAnsi"/>
        </w:rPr>
        <w:t>pathways</w:t>
      </w:r>
      <w:r w:rsidRPr="00A5585A">
        <w:rPr>
          <w:rFonts w:asciiTheme="majorHAnsi" w:hAnsiTheme="majorHAnsi"/>
        </w:rPr>
        <w:t xml:space="preserve">: </w:t>
      </w:r>
    </w:p>
    <w:p w:rsidR="0048171F" w:rsidRPr="00A5585A" w:rsidRDefault="0048171F" w:rsidP="0048171F">
      <w:pPr>
        <w:rPr>
          <w:rFonts w:asciiTheme="majorHAnsi" w:hAnsiTheme="majorHAnsi"/>
        </w:rPr>
      </w:pPr>
    </w:p>
    <w:p w:rsidR="00BF76A7" w:rsidRDefault="00BF76A7" w:rsidP="0048171F">
      <w:pPr>
        <w:pStyle w:val="ListParagraph"/>
        <w:numPr>
          <w:ilvl w:val="0"/>
          <w:numId w:val="9"/>
        </w:numPr>
        <w:rPr>
          <w:rFonts w:asciiTheme="majorHAnsi" w:hAnsiTheme="majorHAnsi"/>
        </w:rPr>
      </w:pPr>
      <w:r w:rsidRPr="00A5585A">
        <w:rPr>
          <w:rFonts w:asciiTheme="majorHAnsi" w:hAnsiTheme="majorHAnsi"/>
        </w:rPr>
        <w:t xml:space="preserve">Closing the school at the end of the current fiscal year and turning the facility over to a </w:t>
      </w:r>
      <w:r w:rsidR="005D5EF6">
        <w:rPr>
          <w:rFonts w:asciiTheme="majorHAnsi" w:hAnsiTheme="majorHAnsi"/>
        </w:rPr>
        <w:t xml:space="preserve">charter </w:t>
      </w:r>
      <w:r w:rsidRPr="00A5585A">
        <w:rPr>
          <w:rFonts w:asciiTheme="majorHAnsi" w:hAnsiTheme="majorHAnsi"/>
        </w:rPr>
        <w:t>school that has already received approval</w:t>
      </w:r>
      <w:r w:rsidR="005D5EF6">
        <w:rPr>
          <w:rFonts w:asciiTheme="majorHAnsi" w:hAnsiTheme="majorHAnsi"/>
        </w:rPr>
        <w:t xml:space="preserve"> by the district as a local </w:t>
      </w:r>
      <w:r w:rsidR="005D5EF6">
        <w:rPr>
          <w:rFonts w:asciiTheme="majorHAnsi" w:hAnsiTheme="majorHAnsi"/>
        </w:rPr>
        <w:lastRenderedPageBreak/>
        <w:t>authorizer or the PEC as a state authorizer</w:t>
      </w:r>
      <w:r w:rsidRPr="00A5585A">
        <w:rPr>
          <w:rFonts w:asciiTheme="majorHAnsi" w:hAnsiTheme="majorHAnsi"/>
        </w:rPr>
        <w:t xml:space="preserve"> to serve some or all of the grades currently served by the school through a rigorous state or local authorizer review process</w:t>
      </w:r>
      <w:r w:rsidR="00970C9B">
        <w:rPr>
          <w:rFonts w:asciiTheme="majorHAnsi" w:hAnsiTheme="majorHAnsi"/>
        </w:rPr>
        <w:t>.</w:t>
      </w:r>
      <w:r w:rsidRPr="00A5585A">
        <w:rPr>
          <w:rFonts w:asciiTheme="majorHAnsi" w:hAnsiTheme="majorHAnsi"/>
        </w:rPr>
        <w:t xml:space="preserve"> </w:t>
      </w:r>
    </w:p>
    <w:p w:rsidR="002C105B" w:rsidRPr="00A5585A" w:rsidRDefault="002C105B" w:rsidP="002C105B">
      <w:pPr>
        <w:pStyle w:val="ListParagraph"/>
        <w:rPr>
          <w:rFonts w:asciiTheme="majorHAnsi" w:hAnsiTheme="majorHAnsi"/>
        </w:rPr>
      </w:pPr>
    </w:p>
    <w:p w:rsidR="002C105B" w:rsidRPr="00B30571" w:rsidRDefault="00BF76A7" w:rsidP="00B30571">
      <w:pPr>
        <w:pStyle w:val="ListParagraph"/>
        <w:numPr>
          <w:ilvl w:val="0"/>
          <w:numId w:val="9"/>
        </w:numPr>
        <w:rPr>
          <w:rFonts w:asciiTheme="majorHAnsi" w:hAnsiTheme="majorHAnsi"/>
        </w:rPr>
      </w:pPr>
      <w:r w:rsidRPr="00A5585A">
        <w:rPr>
          <w:rFonts w:asciiTheme="majorHAnsi" w:hAnsiTheme="majorHAnsi"/>
        </w:rPr>
        <w:t xml:space="preserve">Closing the school at the end of the current fiscal year and releasing an RFA, limited to non-profit EMOs and charter school operators with a </w:t>
      </w:r>
      <w:r w:rsidR="003A4A88">
        <w:rPr>
          <w:rFonts w:asciiTheme="majorHAnsi" w:hAnsiTheme="majorHAnsi"/>
        </w:rPr>
        <w:t xml:space="preserve">strong </w:t>
      </w:r>
      <w:r w:rsidRPr="00A5585A">
        <w:rPr>
          <w:rFonts w:asciiTheme="majorHAnsi" w:hAnsiTheme="majorHAnsi"/>
        </w:rPr>
        <w:t xml:space="preserve">track record of successfully serving </w:t>
      </w:r>
      <w:r w:rsidR="00E10AD4">
        <w:rPr>
          <w:rFonts w:asciiTheme="majorHAnsi" w:hAnsiTheme="majorHAnsi"/>
        </w:rPr>
        <w:t>students</w:t>
      </w:r>
      <w:r w:rsidRPr="00A5585A">
        <w:rPr>
          <w:rFonts w:asciiTheme="majorHAnsi" w:hAnsiTheme="majorHAnsi"/>
        </w:rPr>
        <w:t>, on an expedited submission and review timeline to restart the school as a charter school</w:t>
      </w:r>
      <w:r w:rsidR="005D5EF6">
        <w:rPr>
          <w:rFonts w:asciiTheme="majorHAnsi" w:hAnsiTheme="majorHAnsi"/>
        </w:rPr>
        <w:t>, which would be locally authorized,</w:t>
      </w:r>
      <w:r w:rsidRPr="00A5585A">
        <w:rPr>
          <w:rFonts w:asciiTheme="majorHAnsi" w:hAnsiTheme="majorHAnsi"/>
        </w:rPr>
        <w:t xml:space="preserve"> in the next fiscal year</w:t>
      </w:r>
      <w:r w:rsidR="00970C9B">
        <w:rPr>
          <w:rFonts w:asciiTheme="majorHAnsi" w:hAnsiTheme="majorHAnsi"/>
        </w:rPr>
        <w:t>.</w:t>
      </w:r>
    </w:p>
    <w:p w:rsidR="00BF76A7" w:rsidRDefault="00BF76A7" w:rsidP="0048171F">
      <w:pPr>
        <w:pStyle w:val="ListParagraph"/>
        <w:numPr>
          <w:ilvl w:val="0"/>
          <w:numId w:val="9"/>
        </w:numPr>
        <w:rPr>
          <w:rFonts w:asciiTheme="majorHAnsi" w:hAnsiTheme="majorHAnsi"/>
        </w:rPr>
      </w:pPr>
      <w:r w:rsidRPr="00A5585A">
        <w:rPr>
          <w:rFonts w:asciiTheme="majorHAnsi" w:hAnsiTheme="majorHAnsi"/>
        </w:rPr>
        <w:t>Commit to closing the school at the end of the next fiscal year, and release an RFA on a standard timeline to reopen and restart the school as a charter school</w:t>
      </w:r>
      <w:r w:rsidR="005D5EF6">
        <w:rPr>
          <w:rFonts w:asciiTheme="majorHAnsi" w:hAnsiTheme="majorHAnsi"/>
        </w:rPr>
        <w:t>, which would be either locally or state authorized,</w:t>
      </w:r>
      <w:r w:rsidRPr="00A5585A">
        <w:rPr>
          <w:rFonts w:asciiTheme="majorHAnsi" w:hAnsiTheme="majorHAnsi"/>
        </w:rPr>
        <w:t xml:space="preserve"> after the next fiscal year</w:t>
      </w:r>
      <w:r w:rsidR="002C105B">
        <w:rPr>
          <w:rFonts w:asciiTheme="majorHAnsi" w:hAnsiTheme="majorHAnsi"/>
        </w:rPr>
        <w:t>.</w:t>
      </w:r>
    </w:p>
    <w:p w:rsidR="002C105B" w:rsidRPr="00A5585A" w:rsidRDefault="002C105B" w:rsidP="002C105B">
      <w:pPr>
        <w:pStyle w:val="ListParagraph"/>
        <w:rPr>
          <w:rFonts w:asciiTheme="majorHAnsi" w:hAnsiTheme="majorHAnsi"/>
        </w:rPr>
      </w:pPr>
    </w:p>
    <w:p w:rsidR="00451249" w:rsidRPr="008D3E31" w:rsidRDefault="00451249" w:rsidP="009B44F0">
      <w:pPr>
        <w:pStyle w:val="ListParagraph"/>
        <w:numPr>
          <w:ilvl w:val="0"/>
          <w:numId w:val="2"/>
        </w:numPr>
        <w:contextualSpacing/>
        <w:jc w:val="both"/>
        <w:rPr>
          <w:rFonts w:asciiTheme="majorHAnsi" w:hAnsiTheme="majorHAnsi"/>
          <w:b/>
        </w:rPr>
      </w:pPr>
      <w:r w:rsidRPr="008D3E31">
        <w:rPr>
          <w:rFonts w:asciiTheme="majorHAnsi" w:hAnsiTheme="majorHAnsi"/>
          <w:b/>
        </w:rPr>
        <w:t>Full Application Submission</w:t>
      </w:r>
    </w:p>
    <w:p w:rsidR="00451249" w:rsidRPr="008D3E31" w:rsidRDefault="00451249" w:rsidP="000C4462">
      <w:pPr>
        <w:pStyle w:val="ListParagraph"/>
        <w:ind w:left="360"/>
        <w:jc w:val="both"/>
        <w:rPr>
          <w:rFonts w:asciiTheme="majorHAnsi" w:hAnsiTheme="majorHAnsi"/>
          <w:b/>
        </w:rPr>
      </w:pPr>
      <w:r w:rsidRPr="008D3E31">
        <w:rPr>
          <w:rFonts w:asciiTheme="majorHAnsi" w:hAnsiTheme="majorHAnsi"/>
        </w:rPr>
        <w:t xml:space="preserve">Complete applications </w:t>
      </w:r>
      <w:r w:rsidRPr="008D3E31">
        <w:rPr>
          <w:rFonts w:asciiTheme="majorHAnsi" w:hAnsiTheme="majorHAnsi"/>
          <w:b/>
        </w:rPr>
        <w:t>must</w:t>
      </w:r>
      <w:r w:rsidRPr="008D3E31">
        <w:rPr>
          <w:rFonts w:asciiTheme="majorHAnsi" w:hAnsiTheme="majorHAnsi"/>
        </w:rPr>
        <w:t xml:space="preserve"> be submitted electronically through the Priority Schools Bureau portal available at the following link: </w:t>
      </w:r>
      <w:hyperlink r:id="rId16" w:history="1">
        <w:r w:rsidRPr="008D3E31">
          <w:rPr>
            <w:rStyle w:val="Hyperlink"/>
            <w:rFonts w:asciiTheme="majorHAnsi" w:hAnsiTheme="majorHAnsi"/>
          </w:rPr>
          <w:t>ped.psb@state.nm.us</w:t>
        </w:r>
      </w:hyperlink>
      <w:r w:rsidRPr="008D3E31">
        <w:rPr>
          <w:rFonts w:asciiTheme="majorHAnsi" w:hAnsiTheme="majorHAnsi"/>
        </w:rPr>
        <w:t xml:space="preserve">.  </w:t>
      </w:r>
    </w:p>
    <w:p w:rsidR="00451249" w:rsidRPr="008D3E31" w:rsidRDefault="00451249" w:rsidP="00451249">
      <w:pPr>
        <w:jc w:val="both"/>
        <w:rPr>
          <w:rFonts w:asciiTheme="majorHAnsi" w:hAnsiTheme="majorHAnsi"/>
        </w:rPr>
      </w:pPr>
    </w:p>
    <w:p w:rsidR="00451249" w:rsidRPr="008D3E31" w:rsidRDefault="00451249" w:rsidP="000C4462">
      <w:pPr>
        <w:tabs>
          <w:tab w:val="left" w:pos="360"/>
        </w:tabs>
        <w:ind w:left="360"/>
        <w:jc w:val="both"/>
        <w:rPr>
          <w:rFonts w:asciiTheme="majorHAnsi" w:hAnsiTheme="majorHAnsi"/>
        </w:rPr>
      </w:pPr>
      <w:r w:rsidRPr="008D3E31">
        <w:rPr>
          <w:rFonts w:asciiTheme="majorHAnsi" w:hAnsiTheme="majorHAnsi"/>
        </w:rPr>
        <w:t xml:space="preserve">In addition, one original application plus one hardcopy </w:t>
      </w:r>
      <w:r w:rsidRPr="008D3E31">
        <w:rPr>
          <w:rFonts w:asciiTheme="majorHAnsi" w:hAnsiTheme="majorHAnsi"/>
          <w:b/>
        </w:rPr>
        <w:t>must</w:t>
      </w:r>
      <w:r w:rsidRPr="008D3E31">
        <w:rPr>
          <w:rFonts w:asciiTheme="majorHAnsi" w:hAnsiTheme="majorHAnsi"/>
        </w:rPr>
        <w:t xml:space="preserve"> be mailed by postal service to:</w:t>
      </w:r>
    </w:p>
    <w:p w:rsidR="00451249" w:rsidRPr="008D3E31" w:rsidRDefault="00451249" w:rsidP="00451249">
      <w:pPr>
        <w:tabs>
          <w:tab w:val="left" w:pos="360"/>
        </w:tabs>
        <w:autoSpaceDE w:val="0"/>
        <w:autoSpaceDN w:val="0"/>
        <w:adjustRightInd w:val="0"/>
        <w:jc w:val="both"/>
        <w:rPr>
          <w:rFonts w:asciiTheme="majorHAnsi" w:hAnsiTheme="majorHAnsi"/>
        </w:rPr>
      </w:pPr>
      <w:r w:rsidRPr="008D3E31">
        <w:rPr>
          <w:rFonts w:asciiTheme="majorHAnsi" w:hAnsiTheme="majorHAnsi"/>
        </w:rPr>
        <w:tab/>
        <w:t>New Mexico Public Education Department</w:t>
      </w:r>
    </w:p>
    <w:p w:rsidR="00451249" w:rsidRPr="008D3E31" w:rsidRDefault="00451249" w:rsidP="00451249">
      <w:pPr>
        <w:tabs>
          <w:tab w:val="left" w:pos="360"/>
        </w:tabs>
        <w:autoSpaceDE w:val="0"/>
        <w:autoSpaceDN w:val="0"/>
        <w:adjustRightInd w:val="0"/>
        <w:jc w:val="both"/>
        <w:rPr>
          <w:rFonts w:asciiTheme="majorHAnsi" w:hAnsiTheme="majorHAnsi"/>
        </w:rPr>
      </w:pPr>
      <w:r w:rsidRPr="008D3E31">
        <w:rPr>
          <w:rFonts w:asciiTheme="majorHAnsi" w:hAnsiTheme="majorHAnsi"/>
        </w:rPr>
        <w:tab/>
        <w:t xml:space="preserve">Attn:  Debbie </w:t>
      </w:r>
      <w:r w:rsidR="00C270AB">
        <w:rPr>
          <w:rFonts w:asciiTheme="majorHAnsi" w:hAnsiTheme="majorHAnsi"/>
        </w:rPr>
        <w:t>M. Rael</w:t>
      </w:r>
      <w:bookmarkStart w:id="0" w:name="_GoBack"/>
      <w:bookmarkEnd w:id="0"/>
    </w:p>
    <w:p w:rsidR="00451249" w:rsidRPr="008D3E31" w:rsidRDefault="00451249" w:rsidP="00451249">
      <w:pPr>
        <w:tabs>
          <w:tab w:val="left" w:pos="360"/>
        </w:tabs>
        <w:autoSpaceDE w:val="0"/>
        <w:autoSpaceDN w:val="0"/>
        <w:adjustRightInd w:val="0"/>
        <w:jc w:val="both"/>
        <w:rPr>
          <w:rFonts w:asciiTheme="majorHAnsi" w:hAnsiTheme="majorHAnsi"/>
        </w:rPr>
      </w:pPr>
      <w:r w:rsidRPr="008D3E31">
        <w:rPr>
          <w:rFonts w:asciiTheme="majorHAnsi" w:hAnsiTheme="majorHAnsi"/>
        </w:rPr>
        <w:tab/>
        <w:t>Deputy Cabinet Secretary, School Transformation</w:t>
      </w:r>
    </w:p>
    <w:p w:rsidR="00451249" w:rsidRPr="008D3E31" w:rsidRDefault="00451249" w:rsidP="00451249">
      <w:pPr>
        <w:tabs>
          <w:tab w:val="left" w:pos="360"/>
        </w:tabs>
        <w:autoSpaceDE w:val="0"/>
        <w:autoSpaceDN w:val="0"/>
        <w:adjustRightInd w:val="0"/>
        <w:jc w:val="both"/>
        <w:rPr>
          <w:rFonts w:asciiTheme="majorHAnsi" w:hAnsiTheme="majorHAnsi"/>
        </w:rPr>
      </w:pPr>
      <w:r w:rsidRPr="008D3E31">
        <w:rPr>
          <w:rFonts w:asciiTheme="majorHAnsi" w:hAnsiTheme="majorHAnsi"/>
        </w:rPr>
        <w:tab/>
        <w:t>Room 123</w:t>
      </w:r>
    </w:p>
    <w:p w:rsidR="00451249" w:rsidRPr="008D3E31" w:rsidRDefault="00451249" w:rsidP="00451249">
      <w:pPr>
        <w:tabs>
          <w:tab w:val="left" w:pos="360"/>
        </w:tabs>
        <w:autoSpaceDE w:val="0"/>
        <w:autoSpaceDN w:val="0"/>
        <w:adjustRightInd w:val="0"/>
        <w:jc w:val="both"/>
        <w:rPr>
          <w:rFonts w:asciiTheme="majorHAnsi" w:hAnsiTheme="majorHAnsi"/>
        </w:rPr>
      </w:pPr>
      <w:r w:rsidRPr="008D3E31">
        <w:rPr>
          <w:rFonts w:asciiTheme="majorHAnsi" w:hAnsiTheme="majorHAnsi"/>
        </w:rPr>
        <w:tab/>
        <w:t>300 Don Gaspar Avenue</w:t>
      </w:r>
    </w:p>
    <w:p w:rsidR="00451249" w:rsidRPr="008D3E31" w:rsidRDefault="00451249" w:rsidP="00451249">
      <w:pPr>
        <w:tabs>
          <w:tab w:val="left" w:pos="360"/>
        </w:tabs>
        <w:autoSpaceDE w:val="0"/>
        <w:autoSpaceDN w:val="0"/>
        <w:adjustRightInd w:val="0"/>
        <w:jc w:val="both"/>
        <w:rPr>
          <w:rFonts w:asciiTheme="majorHAnsi" w:hAnsiTheme="majorHAnsi"/>
        </w:rPr>
      </w:pPr>
      <w:r w:rsidRPr="008D3E31">
        <w:rPr>
          <w:rFonts w:asciiTheme="majorHAnsi" w:hAnsiTheme="majorHAnsi"/>
        </w:rPr>
        <w:tab/>
        <w:t xml:space="preserve">Santa Fe, New Mexico 85701 </w:t>
      </w:r>
    </w:p>
    <w:p w:rsidR="00451249" w:rsidRPr="008D3E31" w:rsidRDefault="00451249" w:rsidP="00451249">
      <w:pPr>
        <w:tabs>
          <w:tab w:val="left" w:pos="360"/>
        </w:tabs>
        <w:autoSpaceDE w:val="0"/>
        <w:autoSpaceDN w:val="0"/>
        <w:adjustRightInd w:val="0"/>
        <w:jc w:val="both"/>
        <w:rPr>
          <w:rFonts w:asciiTheme="majorHAnsi" w:hAnsiTheme="majorHAnsi"/>
        </w:rPr>
      </w:pPr>
    </w:p>
    <w:p w:rsidR="00451249" w:rsidRPr="00451249" w:rsidRDefault="00451249" w:rsidP="000C4462">
      <w:pPr>
        <w:pStyle w:val="NormalWeb"/>
        <w:tabs>
          <w:tab w:val="left" w:pos="360"/>
        </w:tabs>
        <w:spacing w:before="0" w:beforeAutospacing="0" w:after="0" w:afterAutospacing="0"/>
        <w:ind w:left="360"/>
        <w:jc w:val="both"/>
        <w:rPr>
          <w:rFonts w:asciiTheme="majorHAnsi" w:eastAsia="Times New Roman" w:hAnsiTheme="majorHAnsi"/>
          <w:sz w:val="24"/>
          <w:szCs w:val="24"/>
        </w:rPr>
      </w:pPr>
      <w:r w:rsidRPr="00451249">
        <w:rPr>
          <w:rFonts w:asciiTheme="majorHAnsi" w:eastAsia="Times New Roman" w:hAnsiTheme="majorHAnsi"/>
          <w:sz w:val="24"/>
          <w:szCs w:val="24"/>
        </w:rPr>
        <w:t xml:space="preserve">Complete hardcopy applications must be postmarked by </w:t>
      </w:r>
      <w:r w:rsidR="008041A9">
        <w:rPr>
          <w:rFonts w:asciiTheme="majorHAnsi" w:eastAsia="Times New Roman" w:hAnsiTheme="majorHAnsi"/>
          <w:sz w:val="24"/>
          <w:szCs w:val="24"/>
        </w:rPr>
        <w:t>February 26</w:t>
      </w:r>
      <w:r>
        <w:rPr>
          <w:rFonts w:asciiTheme="majorHAnsi" w:eastAsia="Times New Roman" w:hAnsiTheme="majorHAnsi"/>
          <w:sz w:val="24"/>
          <w:szCs w:val="24"/>
        </w:rPr>
        <w:t xml:space="preserve">, </w:t>
      </w:r>
      <w:r w:rsidR="00975E88">
        <w:rPr>
          <w:rFonts w:asciiTheme="majorHAnsi" w:eastAsia="Times New Roman" w:hAnsiTheme="majorHAnsi"/>
          <w:sz w:val="24"/>
          <w:szCs w:val="24"/>
        </w:rPr>
        <w:t>2018</w:t>
      </w:r>
      <w:r w:rsidRPr="00451249">
        <w:rPr>
          <w:rFonts w:asciiTheme="majorHAnsi" w:eastAsia="Times New Roman" w:hAnsiTheme="majorHAnsi"/>
          <w:sz w:val="24"/>
          <w:szCs w:val="24"/>
        </w:rPr>
        <w:t>, and complete electronic copies must be submitted through the Priority Schools email portal (</w:t>
      </w:r>
      <w:hyperlink r:id="rId17" w:history="1">
        <w:r w:rsidRPr="00451249">
          <w:rPr>
            <w:rFonts w:asciiTheme="majorHAnsi" w:eastAsia="Times New Roman" w:hAnsiTheme="majorHAnsi"/>
            <w:sz w:val="24"/>
            <w:szCs w:val="24"/>
          </w:rPr>
          <w:t>ped.psb@state.nm.us</w:t>
        </w:r>
      </w:hyperlink>
      <w:r w:rsidRPr="00451249">
        <w:rPr>
          <w:rFonts w:asciiTheme="majorHAnsi" w:eastAsia="Times New Roman" w:hAnsiTheme="majorHAnsi"/>
          <w:sz w:val="24"/>
          <w:szCs w:val="24"/>
        </w:rPr>
        <w:t xml:space="preserve">.) no later than 4:00 p.m. on </w:t>
      </w:r>
      <w:r w:rsidR="008041A9">
        <w:rPr>
          <w:rFonts w:asciiTheme="majorHAnsi" w:eastAsia="Times New Roman" w:hAnsiTheme="majorHAnsi"/>
          <w:sz w:val="24"/>
          <w:szCs w:val="24"/>
        </w:rPr>
        <w:t>February 26</w:t>
      </w:r>
      <w:r>
        <w:rPr>
          <w:rFonts w:asciiTheme="majorHAnsi" w:eastAsia="Times New Roman" w:hAnsiTheme="majorHAnsi"/>
          <w:sz w:val="24"/>
          <w:szCs w:val="24"/>
        </w:rPr>
        <w:t>, 2018.</w:t>
      </w:r>
      <w:r w:rsidRPr="00451249">
        <w:rPr>
          <w:rFonts w:asciiTheme="majorHAnsi" w:eastAsia="Times New Roman" w:hAnsiTheme="majorHAnsi"/>
          <w:sz w:val="24"/>
          <w:szCs w:val="24"/>
        </w:rPr>
        <w:t xml:space="preserve"> </w:t>
      </w:r>
    </w:p>
    <w:p w:rsidR="00451249" w:rsidRPr="00451249" w:rsidRDefault="00451249" w:rsidP="00451249">
      <w:pPr>
        <w:pStyle w:val="NormalWeb"/>
        <w:tabs>
          <w:tab w:val="left" w:pos="360"/>
        </w:tabs>
        <w:spacing w:before="0" w:beforeAutospacing="0" w:after="0" w:afterAutospacing="0"/>
        <w:jc w:val="both"/>
        <w:rPr>
          <w:rFonts w:asciiTheme="majorHAnsi" w:eastAsia="Times New Roman" w:hAnsiTheme="majorHAnsi"/>
          <w:sz w:val="24"/>
          <w:szCs w:val="24"/>
        </w:rPr>
      </w:pPr>
    </w:p>
    <w:p w:rsidR="00451249" w:rsidRPr="00451249" w:rsidRDefault="00451249" w:rsidP="009B44F0">
      <w:pPr>
        <w:pStyle w:val="NormalWeb"/>
        <w:numPr>
          <w:ilvl w:val="0"/>
          <w:numId w:val="2"/>
        </w:numPr>
        <w:tabs>
          <w:tab w:val="left" w:pos="-630"/>
        </w:tabs>
        <w:spacing w:before="0" w:beforeAutospacing="0" w:after="0" w:afterAutospacing="0"/>
        <w:jc w:val="both"/>
        <w:rPr>
          <w:rFonts w:asciiTheme="majorHAnsi" w:eastAsia="Times New Roman" w:hAnsiTheme="majorHAnsi"/>
          <w:b/>
          <w:sz w:val="24"/>
          <w:szCs w:val="24"/>
        </w:rPr>
      </w:pPr>
      <w:r w:rsidRPr="00451249">
        <w:rPr>
          <w:rFonts w:asciiTheme="majorHAnsi" w:eastAsia="Times New Roman" w:hAnsiTheme="majorHAnsi"/>
          <w:b/>
          <w:sz w:val="24"/>
          <w:szCs w:val="24"/>
        </w:rPr>
        <w:t>Review and Approval</w:t>
      </w:r>
    </w:p>
    <w:p w:rsidR="00451249" w:rsidRPr="00451249" w:rsidRDefault="00451249" w:rsidP="000C4462">
      <w:pPr>
        <w:pStyle w:val="NormalWeb"/>
        <w:tabs>
          <w:tab w:val="left" w:pos="-630"/>
        </w:tabs>
        <w:spacing w:before="0" w:beforeAutospacing="0" w:after="0" w:afterAutospacing="0"/>
        <w:ind w:left="360"/>
        <w:jc w:val="both"/>
        <w:rPr>
          <w:rFonts w:asciiTheme="majorHAnsi" w:eastAsia="Times New Roman" w:hAnsiTheme="majorHAnsi"/>
          <w:sz w:val="24"/>
          <w:szCs w:val="24"/>
        </w:rPr>
      </w:pPr>
      <w:r w:rsidRPr="00451249">
        <w:rPr>
          <w:rFonts w:asciiTheme="majorHAnsi" w:eastAsia="Times New Roman" w:hAnsiTheme="majorHAnsi"/>
          <w:sz w:val="24"/>
          <w:szCs w:val="24"/>
        </w:rPr>
        <w:t>PED will review the</w:t>
      </w:r>
      <w:r w:rsidR="00BA2775">
        <w:rPr>
          <w:rFonts w:asciiTheme="majorHAnsi" w:eastAsia="Times New Roman" w:hAnsiTheme="majorHAnsi"/>
          <w:sz w:val="24"/>
          <w:szCs w:val="24"/>
        </w:rPr>
        <w:t xml:space="preserve"> LEAs</w:t>
      </w:r>
      <w:r w:rsidRPr="00451249">
        <w:rPr>
          <w:rFonts w:asciiTheme="majorHAnsi" w:eastAsia="Times New Roman" w:hAnsiTheme="majorHAnsi"/>
          <w:sz w:val="24"/>
          <w:szCs w:val="24"/>
        </w:rPr>
        <w:t xml:space="preserve"> proposed MRI</w:t>
      </w:r>
      <w:r w:rsidR="00A333C0">
        <w:rPr>
          <w:rFonts w:asciiTheme="majorHAnsi" w:eastAsia="Times New Roman" w:hAnsiTheme="majorHAnsi"/>
          <w:sz w:val="24"/>
          <w:szCs w:val="24"/>
        </w:rPr>
        <w:t xml:space="preserve"> </w:t>
      </w:r>
      <w:r w:rsidR="007D66C2">
        <w:rPr>
          <w:rFonts w:asciiTheme="majorHAnsi" w:eastAsia="Times New Roman" w:hAnsiTheme="majorHAnsi"/>
          <w:sz w:val="24"/>
          <w:szCs w:val="24"/>
        </w:rPr>
        <w:t xml:space="preserve">Restart application </w:t>
      </w:r>
      <w:r w:rsidRPr="00451249">
        <w:rPr>
          <w:rFonts w:asciiTheme="majorHAnsi" w:eastAsia="Times New Roman" w:hAnsiTheme="majorHAnsi"/>
          <w:sz w:val="24"/>
          <w:szCs w:val="24"/>
        </w:rPr>
        <w:t xml:space="preserve">and either approve or deny the plan.  If the plan is denied, PED reserves the right to select the MRI for the school.  </w:t>
      </w:r>
    </w:p>
    <w:p w:rsidR="00451249" w:rsidRPr="00451249" w:rsidRDefault="00451249" w:rsidP="00451249">
      <w:pPr>
        <w:pStyle w:val="ListParagraph"/>
        <w:ind w:left="0"/>
        <w:jc w:val="both"/>
        <w:rPr>
          <w:rFonts w:asciiTheme="majorHAnsi" w:hAnsiTheme="majorHAnsi"/>
        </w:rPr>
      </w:pPr>
    </w:p>
    <w:p w:rsidR="00451249" w:rsidRPr="00451249" w:rsidRDefault="00451249" w:rsidP="000C4462">
      <w:pPr>
        <w:pStyle w:val="ListParagraph"/>
        <w:ind w:left="360"/>
        <w:jc w:val="both"/>
        <w:rPr>
          <w:rFonts w:asciiTheme="majorHAnsi" w:hAnsiTheme="majorHAnsi"/>
        </w:rPr>
      </w:pPr>
      <w:r w:rsidRPr="00451249">
        <w:rPr>
          <w:rFonts w:asciiTheme="majorHAnsi" w:hAnsiTheme="majorHAnsi"/>
        </w:rPr>
        <w:t>If the</w:t>
      </w:r>
      <w:r w:rsidR="00C26CD1">
        <w:rPr>
          <w:rFonts w:asciiTheme="majorHAnsi" w:hAnsiTheme="majorHAnsi"/>
        </w:rPr>
        <w:t xml:space="preserve"> district refuses to identify an </w:t>
      </w:r>
      <w:r w:rsidRPr="00451249">
        <w:rPr>
          <w:rFonts w:asciiTheme="majorHAnsi" w:hAnsiTheme="majorHAnsi"/>
        </w:rPr>
        <w:t>MRI to participate in, the PED will select the MRI for the school.</w:t>
      </w:r>
    </w:p>
    <w:p w:rsidR="00451249" w:rsidRDefault="00451249" w:rsidP="00AE68D5">
      <w:pPr>
        <w:pStyle w:val="ListParagraph"/>
        <w:autoSpaceDE w:val="0"/>
        <w:autoSpaceDN w:val="0"/>
        <w:adjustRightInd w:val="0"/>
        <w:ind w:left="0"/>
        <w:jc w:val="both"/>
        <w:rPr>
          <w:rFonts w:asciiTheme="majorHAnsi" w:hAnsiTheme="majorHAnsi"/>
          <w:b/>
        </w:rPr>
        <w:sectPr w:rsidR="00451249" w:rsidSect="000E26F6">
          <w:headerReference w:type="even" r:id="rId18"/>
          <w:headerReference w:type="default" r:id="rId19"/>
          <w:footerReference w:type="even" r:id="rId20"/>
          <w:headerReference w:type="first" r:id="rId21"/>
          <w:pgSz w:w="12240" w:h="15840"/>
          <w:pgMar w:top="1440" w:right="1440" w:bottom="1440" w:left="1440" w:header="720" w:footer="720" w:gutter="0"/>
          <w:cols w:space="720"/>
          <w:docGrid w:linePitch="360"/>
        </w:sectPr>
      </w:pPr>
    </w:p>
    <w:p w:rsidR="000D4DC8" w:rsidRPr="003208B3" w:rsidRDefault="00A06C8C" w:rsidP="000D4DC8">
      <w:pPr>
        <w:pStyle w:val="ListParagraph"/>
        <w:autoSpaceDE w:val="0"/>
        <w:autoSpaceDN w:val="0"/>
        <w:adjustRightInd w:val="0"/>
        <w:ind w:left="0"/>
        <w:jc w:val="both"/>
        <w:rPr>
          <w:rFonts w:asciiTheme="majorHAnsi" w:hAnsiTheme="majorHAnsi"/>
          <w:b/>
        </w:rPr>
      </w:pPr>
      <w:r>
        <w:rPr>
          <w:rFonts w:asciiTheme="majorHAnsi" w:hAnsiTheme="majorHAnsi"/>
          <w:b/>
        </w:rPr>
        <w:lastRenderedPageBreak/>
        <w:t>Restart</w:t>
      </w:r>
      <w:r w:rsidR="00830B0F" w:rsidRPr="003208B3">
        <w:rPr>
          <w:rFonts w:asciiTheme="majorHAnsi" w:hAnsiTheme="majorHAnsi"/>
          <w:b/>
        </w:rPr>
        <w:t xml:space="preserve"> Application</w:t>
      </w:r>
      <w:r w:rsidR="00A8031C">
        <w:rPr>
          <w:rFonts w:asciiTheme="majorHAnsi" w:hAnsiTheme="majorHAnsi"/>
          <w:b/>
        </w:rPr>
        <w:t xml:space="preserve"> Cover Sheet</w:t>
      </w:r>
    </w:p>
    <w:p w:rsidR="00830B0F" w:rsidRPr="003208B3" w:rsidRDefault="00830B0F" w:rsidP="000D4DC8">
      <w:pPr>
        <w:pStyle w:val="ListParagraph"/>
        <w:autoSpaceDE w:val="0"/>
        <w:autoSpaceDN w:val="0"/>
        <w:adjustRightInd w:val="0"/>
        <w:ind w:left="0"/>
        <w:jc w:val="both"/>
        <w:rPr>
          <w:rFonts w:asciiTheme="majorHAnsi" w:hAnsiTheme="maj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688"/>
      </w:tblGrid>
      <w:tr w:rsidR="00691206" w:rsidRPr="003208B3" w:rsidTr="00CB0696">
        <w:trPr>
          <w:trHeight w:val="269"/>
        </w:trPr>
        <w:tc>
          <w:tcPr>
            <w:tcW w:w="5000" w:type="pct"/>
            <w:gridSpan w:val="2"/>
            <w:shd w:val="clear" w:color="auto" w:fill="B8CCE4" w:themeFill="accent1" w:themeFillTint="66"/>
          </w:tcPr>
          <w:p w:rsidR="00691206" w:rsidRPr="00691206" w:rsidRDefault="00691206" w:rsidP="00CB0696">
            <w:pPr>
              <w:pStyle w:val="NoSpacing1"/>
              <w:jc w:val="both"/>
              <w:rPr>
                <w:rFonts w:asciiTheme="majorHAnsi" w:hAnsiTheme="majorHAnsi"/>
                <w:b/>
                <w:sz w:val="24"/>
                <w:szCs w:val="24"/>
              </w:rPr>
            </w:pPr>
            <w:r>
              <w:rPr>
                <w:rFonts w:asciiTheme="majorHAnsi" w:hAnsiTheme="majorHAnsi"/>
                <w:b/>
                <w:sz w:val="24"/>
                <w:szCs w:val="24"/>
              </w:rPr>
              <w:t>LEA</w:t>
            </w:r>
            <w:r w:rsidRPr="00691206">
              <w:rPr>
                <w:rFonts w:asciiTheme="majorHAnsi" w:hAnsiTheme="majorHAnsi"/>
                <w:b/>
                <w:sz w:val="24"/>
                <w:szCs w:val="24"/>
              </w:rPr>
              <w:t xml:space="preserve"> Information</w:t>
            </w:r>
          </w:p>
        </w:tc>
      </w:tr>
      <w:tr w:rsidR="00691206" w:rsidRPr="003208B3" w:rsidTr="00551723">
        <w:trPr>
          <w:trHeight w:val="269"/>
        </w:trPr>
        <w:tc>
          <w:tcPr>
            <w:tcW w:w="2030" w:type="pct"/>
            <w:shd w:val="clear" w:color="auto" w:fill="auto"/>
          </w:tcPr>
          <w:p w:rsidR="00691206" w:rsidRPr="00691206" w:rsidRDefault="00691206" w:rsidP="00813CC7">
            <w:pPr>
              <w:pStyle w:val="NoSpacing1"/>
              <w:spacing w:line="360" w:lineRule="auto"/>
              <w:jc w:val="both"/>
              <w:rPr>
                <w:rFonts w:asciiTheme="majorHAnsi" w:hAnsiTheme="majorHAnsi"/>
                <w:b/>
                <w:sz w:val="24"/>
                <w:szCs w:val="24"/>
              </w:rPr>
            </w:pPr>
            <w:r>
              <w:rPr>
                <w:rFonts w:asciiTheme="majorHAnsi" w:hAnsiTheme="majorHAnsi"/>
                <w:b/>
                <w:sz w:val="24"/>
                <w:szCs w:val="24"/>
              </w:rPr>
              <w:t>LEA Name</w:t>
            </w:r>
          </w:p>
        </w:tc>
        <w:tc>
          <w:tcPr>
            <w:tcW w:w="2970" w:type="pct"/>
            <w:shd w:val="clear" w:color="auto" w:fill="auto"/>
          </w:tcPr>
          <w:p w:rsidR="00691206" w:rsidRPr="003208B3" w:rsidRDefault="00691206" w:rsidP="00813CC7">
            <w:pPr>
              <w:pStyle w:val="NoSpacing1"/>
              <w:spacing w:line="360" w:lineRule="auto"/>
              <w:jc w:val="both"/>
              <w:rPr>
                <w:rFonts w:asciiTheme="majorHAnsi" w:hAnsiTheme="majorHAnsi"/>
                <w:b/>
                <w:sz w:val="24"/>
                <w:szCs w:val="24"/>
              </w:rPr>
            </w:pPr>
          </w:p>
        </w:tc>
      </w:tr>
      <w:tr w:rsidR="00691206" w:rsidRPr="003208B3" w:rsidTr="00551723">
        <w:trPr>
          <w:trHeight w:val="303"/>
        </w:trPr>
        <w:tc>
          <w:tcPr>
            <w:tcW w:w="2030" w:type="pct"/>
            <w:shd w:val="clear" w:color="auto" w:fill="auto"/>
          </w:tcPr>
          <w:p w:rsidR="00691206" w:rsidRPr="00691206" w:rsidRDefault="00691206" w:rsidP="00813CC7">
            <w:pPr>
              <w:spacing w:line="360" w:lineRule="auto"/>
              <w:jc w:val="both"/>
              <w:rPr>
                <w:rFonts w:asciiTheme="majorHAnsi" w:hAnsiTheme="majorHAnsi"/>
                <w:b/>
              </w:rPr>
            </w:pPr>
            <w:r>
              <w:rPr>
                <w:rFonts w:asciiTheme="majorHAnsi" w:hAnsiTheme="majorHAnsi"/>
                <w:b/>
              </w:rPr>
              <w:t xml:space="preserve">LEA </w:t>
            </w:r>
            <w:r w:rsidRPr="00691206">
              <w:rPr>
                <w:rFonts w:asciiTheme="majorHAnsi" w:hAnsiTheme="majorHAnsi"/>
                <w:b/>
              </w:rPr>
              <w:t>NCES ID #</w:t>
            </w:r>
          </w:p>
        </w:tc>
        <w:tc>
          <w:tcPr>
            <w:tcW w:w="2970" w:type="pct"/>
            <w:shd w:val="clear" w:color="auto" w:fill="auto"/>
          </w:tcPr>
          <w:p w:rsidR="00691206" w:rsidRPr="003208B3" w:rsidRDefault="00691206" w:rsidP="00813CC7">
            <w:pPr>
              <w:spacing w:line="360" w:lineRule="auto"/>
              <w:jc w:val="both"/>
              <w:rPr>
                <w:rFonts w:asciiTheme="majorHAnsi" w:hAnsiTheme="majorHAnsi"/>
              </w:rPr>
            </w:pPr>
          </w:p>
        </w:tc>
      </w:tr>
      <w:tr w:rsidR="00691206" w:rsidRPr="003208B3" w:rsidTr="00551723">
        <w:trPr>
          <w:trHeight w:val="303"/>
        </w:trPr>
        <w:tc>
          <w:tcPr>
            <w:tcW w:w="2030" w:type="pct"/>
            <w:shd w:val="clear" w:color="auto" w:fill="auto"/>
          </w:tcPr>
          <w:p w:rsidR="00691206" w:rsidRPr="00691206" w:rsidRDefault="00691206" w:rsidP="00813CC7">
            <w:pPr>
              <w:spacing w:line="360" w:lineRule="auto"/>
              <w:jc w:val="both"/>
              <w:rPr>
                <w:rFonts w:asciiTheme="majorHAnsi" w:hAnsiTheme="majorHAnsi"/>
                <w:b/>
              </w:rPr>
            </w:pPr>
            <w:r>
              <w:rPr>
                <w:rFonts w:asciiTheme="majorHAnsi" w:hAnsiTheme="majorHAnsi"/>
                <w:b/>
              </w:rPr>
              <w:t xml:space="preserve">Superintendent </w:t>
            </w:r>
          </w:p>
        </w:tc>
        <w:tc>
          <w:tcPr>
            <w:tcW w:w="2970" w:type="pct"/>
            <w:shd w:val="clear" w:color="auto" w:fill="auto"/>
          </w:tcPr>
          <w:p w:rsidR="00691206" w:rsidRPr="003208B3" w:rsidRDefault="00691206" w:rsidP="00813CC7">
            <w:pPr>
              <w:spacing w:line="360" w:lineRule="auto"/>
              <w:jc w:val="both"/>
              <w:rPr>
                <w:rFonts w:asciiTheme="majorHAnsi" w:hAnsiTheme="majorHAnsi"/>
              </w:rPr>
            </w:pPr>
          </w:p>
        </w:tc>
      </w:tr>
      <w:tr w:rsidR="00691206" w:rsidRPr="003208B3" w:rsidTr="00551723">
        <w:trPr>
          <w:trHeight w:val="303"/>
        </w:trPr>
        <w:tc>
          <w:tcPr>
            <w:tcW w:w="2030" w:type="pct"/>
            <w:shd w:val="clear" w:color="auto" w:fill="auto"/>
          </w:tcPr>
          <w:p w:rsidR="00691206" w:rsidRPr="00691206" w:rsidRDefault="00691206" w:rsidP="00813CC7">
            <w:pPr>
              <w:spacing w:line="360" w:lineRule="auto"/>
              <w:jc w:val="both"/>
              <w:rPr>
                <w:rFonts w:asciiTheme="majorHAnsi" w:hAnsiTheme="majorHAnsi"/>
                <w:b/>
              </w:rPr>
            </w:pPr>
            <w:r>
              <w:rPr>
                <w:rFonts w:asciiTheme="majorHAnsi" w:hAnsiTheme="majorHAnsi"/>
                <w:b/>
              </w:rPr>
              <w:t>Superintendent email</w:t>
            </w:r>
          </w:p>
        </w:tc>
        <w:tc>
          <w:tcPr>
            <w:tcW w:w="2970" w:type="pct"/>
            <w:shd w:val="clear" w:color="auto" w:fill="auto"/>
          </w:tcPr>
          <w:p w:rsidR="00691206" w:rsidRPr="003208B3" w:rsidRDefault="00691206" w:rsidP="00813CC7">
            <w:pPr>
              <w:spacing w:line="360" w:lineRule="auto"/>
              <w:jc w:val="both"/>
              <w:rPr>
                <w:rFonts w:asciiTheme="majorHAnsi" w:hAnsiTheme="majorHAnsi"/>
                <w:b/>
              </w:rPr>
            </w:pPr>
          </w:p>
        </w:tc>
      </w:tr>
      <w:tr w:rsidR="00691206" w:rsidRPr="003208B3" w:rsidTr="00551723">
        <w:trPr>
          <w:trHeight w:val="303"/>
        </w:trPr>
        <w:tc>
          <w:tcPr>
            <w:tcW w:w="2030" w:type="pct"/>
            <w:shd w:val="clear" w:color="auto" w:fill="auto"/>
          </w:tcPr>
          <w:p w:rsidR="00691206" w:rsidRPr="00691206" w:rsidRDefault="00691206" w:rsidP="00813CC7">
            <w:pPr>
              <w:spacing w:line="360" w:lineRule="auto"/>
              <w:jc w:val="both"/>
              <w:rPr>
                <w:rFonts w:asciiTheme="majorHAnsi" w:hAnsiTheme="majorHAnsi"/>
                <w:b/>
              </w:rPr>
            </w:pPr>
            <w:r>
              <w:rPr>
                <w:rFonts w:asciiTheme="majorHAnsi" w:hAnsiTheme="majorHAnsi"/>
                <w:b/>
              </w:rPr>
              <w:t>Mailing</w:t>
            </w:r>
            <w:r w:rsidRPr="00691206">
              <w:rPr>
                <w:rFonts w:asciiTheme="majorHAnsi" w:hAnsiTheme="majorHAnsi"/>
                <w:b/>
              </w:rPr>
              <w:t xml:space="preserve"> Address</w:t>
            </w:r>
          </w:p>
        </w:tc>
        <w:tc>
          <w:tcPr>
            <w:tcW w:w="2970" w:type="pct"/>
            <w:shd w:val="clear" w:color="auto" w:fill="auto"/>
          </w:tcPr>
          <w:p w:rsidR="00691206" w:rsidRPr="003208B3" w:rsidRDefault="00691206" w:rsidP="00813CC7">
            <w:pPr>
              <w:spacing w:line="360" w:lineRule="auto"/>
              <w:jc w:val="both"/>
              <w:rPr>
                <w:rFonts w:asciiTheme="majorHAnsi" w:hAnsiTheme="majorHAnsi"/>
              </w:rPr>
            </w:pPr>
          </w:p>
        </w:tc>
      </w:tr>
    </w:tbl>
    <w:p w:rsidR="00570C73" w:rsidRPr="003208B3" w:rsidRDefault="00570C73">
      <w:pPr>
        <w:rPr>
          <w:rFonts w:asciiTheme="majorHAnsi" w:hAnsi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5688"/>
      </w:tblGrid>
      <w:tr w:rsidR="00691206" w:rsidRPr="003208B3" w:rsidTr="00691206">
        <w:trPr>
          <w:trHeight w:val="269"/>
        </w:trPr>
        <w:tc>
          <w:tcPr>
            <w:tcW w:w="5000" w:type="pct"/>
            <w:gridSpan w:val="2"/>
            <w:shd w:val="clear" w:color="auto" w:fill="B8CCE4" w:themeFill="accent1" w:themeFillTint="66"/>
          </w:tcPr>
          <w:p w:rsidR="00691206" w:rsidRPr="00691206" w:rsidRDefault="00691206" w:rsidP="00CB0696">
            <w:pPr>
              <w:pStyle w:val="NoSpacing1"/>
              <w:jc w:val="both"/>
              <w:rPr>
                <w:rFonts w:asciiTheme="majorHAnsi" w:hAnsiTheme="majorHAnsi"/>
                <w:b/>
                <w:sz w:val="24"/>
                <w:szCs w:val="24"/>
              </w:rPr>
            </w:pPr>
            <w:r w:rsidRPr="00691206">
              <w:rPr>
                <w:rFonts w:asciiTheme="majorHAnsi" w:hAnsiTheme="majorHAnsi"/>
                <w:b/>
                <w:sz w:val="24"/>
                <w:szCs w:val="24"/>
              </w:rPr>
              <w:t>School Information</w:t>
            </w:r>
          </w:p>
        </w:tc>
      </w:tr>
      <w:tr w:rsidR="00570C73" w:rsidRPr="003208B3" w:rsidTr="00551723">
        <w:trPr>
          <w:trHeight w:val="269"/>
        </w:trPr>
        <w:tc>
          <w:tcPr>
            <w:tcW w:w="2030" w:type="pct"/>
            <w:shd w:val="clear" w:color="auto" w:fill="auto"/>
          </w:tcPr>
          <w:p w:rsidR="00570C73" w:rsidRPr="00691206" w:rsidRDefault="00570C73" w:rsidP="00813CC7">
            <w:pPr>
              <w:pStyle w:val="NoSpacing1"/>
              <w:spacing w:line="360" w:lineRule="auto"/>
              <w:jc w:val="both"/>
              <w:rPr>
                <w:rFonts w:asciiTheme="majorHAnsi" w:hAnsiTheme="majorHAnsi"/>
                <w:b/>
                <w:sz w:val="24"/>
                <w:szCs w:val="24"/>
              </w:rPr>
            </w:pPr>
            <w:r w:rsidRPr="00691206">
              <w:rPr>
                <w:rFonts w:asciiTheme="majorHAnsi" w:hAnsiTheme="majorHAnsi"/>
                <w:b/>
                <w:sz w:val="24"/>
                <w:szCs w:val="24"/>
              </w:rPr>
              <w:t>Name of School</w:t>
            </w:r>
          </w:p>
        </w:tc>
        <w:tc>
          <w:tcPr>
            <w:tcW w:w="2970" w:type="pct"/>
            <w:shd w:val="clear" w:color="auto" w:fill="auto"/>
          </w:tcPr>
          <w:p w:rsidR="00570C73" w:rsidRPr="003208B3" w:rsidRDefault="00570C73" w:rsidP="00813CC7">
            <w:pPr>
              <w:pStyle w:val="NoSpacing1"/>
              <w:spacing w:line="360" w:lineRule="auto"/>
              <w:jc w:val="both"/>
              <w:rPr>
                <w:rFonts w:asciiTheme="majorHAnsi" w:hAnsiTheme="majorHAnsi"/>
                <w:b/>
                <w:sz w:val="24"/>
                <w:szCs w:val="24"/>
              </w:rPr>
            </w:pPr>
          </w:p>
        </w:tc>
      </w:tr>
      <w:tr w:rsidR="00570C73" w:rsidRPr="003208B3" w:rsidTr="00551723">
        <w:trPr>
          <w:trHeight w:val="303"/>
        </w:trPr>
        <w:tc>
          <w:tcPr>
            <w:tcW w:w="2030" w:type="pct"/>
            <w:shd w:val="clear" w:color="auto" w:fill="auto"/>
          </w:tcPr>
          <w:p w:rsidR="00570C73" w:rsidRPr="00691206" w:rsidRDefault="003208B3" w:rsidP="00813CC7">
            <w:pPr>
              <w:spacing w:line="360" w:lineRule="auto"/>
              <w:jc w:val="both"/>
              <w:rPr>
                <w:rFonts w:asciiTheme="majorHAnsi" w:hAnsiTheme="majorHAnsi"/>
                <w:b/>
              </w:rPr>
            </w:pPr>
            <w:r w:rsidRPr="00691206">
              <w:rPr>
                <w:rFonts w:asciiTheme="majorHAnsi" w:hAnsiTheme="majorHAnsi"/>
                <w:b/>
              </w:rPr>
              <w:t>School NCES ID #</w:t>
            </w:r>
          </w:p>
        </w:tc>
        <w:tc>
          <w:tcPr>
            <w:tcW w:w="2970" w:type="pct"/>
            <w:shd w:val="clear" w:color="auto" w:fill="auto"/>
          </w:tcPr>
          <w:p w:rsidR="00570C73" w:rsidRPr="003208B3" w:rsidRDefault="00570C73" w:rsidP="00813CC7">
            <w:pPr>
              <w:spacing w:line="360" w:lineRule="auto"/>
              <w:jc w:val="both"/>
              <w:rPr>
                <w:rFonts w:asciiTheme="majorHAnsi" w:hAnsiTheme="majorHAnsi"/>
              </w:rPr>
            </w:pPr>
          </w:p>
        </w:tc>
      </w:tr>
      <w:tr w:rsidR="003208B3" w:rsidRPr="003208B3" w:rsidTr="00551723">
        <w:trPr>
          <w:trHeight w:val="303"/>
        </w:trPr>
        <w:tc>
          <w:tcPr>
            <w:tcW w:w="2030" w:type="pct"/>
            <w:shd w:val="clear" w:color="auto" w:fill="auto"/>
          </w:tcPr>
          <w:p w:rsidR="003208B3" w:rsidRPr="00691206" w:rsidRDefault="003208B3" w:rsidP="00813CC7">
            <w:pPr>
              <w:spacing w:line="360" w:lineRule="auto"/>
              <w:jc w:val="both"/>
              <w:rPr>
                <w:rFonts w:asciiTheme="majorHAnsi" w:hAnsiTheme="majorHAnsi"/>
                <w:b/>
              </w:rPr>
            </w:pPr>
            <w:r w:rsidRPr="00691206">
              <w:rPr>
                <w:rFonts w:asciiTheme="majorHAnsi" w:hAnsiTheme="majorHAnsi"/>
                <w:b/>
              </w:rPr>
              <w:t>Principal</w:t>
            </w:r>
          </w:p>
        </w:tc>
        <w:tc>
          <w:tcPr>
            <w:tcW w:w="2970" w:type="pct"/>
            <w:shd w:val="clear" w:color="auto" w:fill="auto"/>
          </w:tcPr>
          <w:p w:rsidR="003208B3" w:rsidRPr="003208B3" w:rsidRDefault="003208B3" w:rsidP="00813CC7">
            <w:pPr>
              <w:spacing w:line="360" w:lineRule="auto"/>
              <w:jc w:val="both"/>
              <w:rPr>
                <w:rFonts w:asciiTheme="majorHAnsi" w:hAnsiTheme="majorHAnsi"/>
              </w:rPr>
            </w:pPr>
          </w:p>
        </w:tc>
      </w:tr>
      <w:tr w:rsidR="003208B3" w:rsidRPr="003208B3" w:rsidTr="00551723">
        <w:trPr>
          <w:trHeight w:val="303"/>
        </w:trPr>
        <w:tc>
          <w:tcPr>
            <w:tcW w:w="2030" w:type="pct"/>
            <w:shd w:val="clear" w:color="auto" w:fill="auto"/>
          </w:tcPr>
          <w:p w:rsidR="003208B3" w:rsidRPr="00691206" w:rsidRDefault="003208B3" w:rsidP="00813CC7">
            <w:pPr>
              <w:spacing w:line="360" w:lineRule="auto"/>
              <w:jc w:val="both"/>
              <w:rPr>
                <w:rFonts w:asciiTheme="majorHAnsi" w:hAnsiTheme="majorHAnsi"/>
                <w:b/>
              </w:rPr>
            </w:pPr>
            <w:r w:rsidRPr="00691206">
              <w:rPr>
                <w:rFonts w:asciiTheme="majorHAnsi" w:hAnsiTheme="majorHAnsi"/>
                <w:b/>
              </w:rPr>
              <w:t>School Address</w:t>
            </w:r>
          </w:p>
        </w:tc>
        <w:tc>
          <w:tcPr>
            <w:tcW w:w="2970" w:type="pct"/>
            <w:shd w:val="clear" w:color="auto" w:fill="auto"/>
          </w:tcPr>
          <w:p w:rsidR="003208B3" w:rsidRPr="003208B3" w:rsidRDefault="003208B3" w:rsidP="00813CC7">
            <w:pPr>
              <w:spacing w:line="360" w:lineRule="auto"/>
              <w:jc w:val="both"/>
              <w:rPr>
                <w:rFonts w:asciiTheme="majorHAnsi" w:hAnsiTheme="majorHAnsi"/>
                <w:b/>
              </w:rPr>
            </w:pPr>
          </w:p>
        </w:tc>
      </w:tr>
      <w:tr w:rsidR="003208B3" w:rsidRPr="003208B3" w:rsidTr="00551723">
        <w:trPr>
          <w:trHeight w:val="303"/>
        </w:trPr>
        <w:tc>
          <w:tcPr>
            <w:tcW w:w="2030" w:type="pct"/>
            <w:shd w:val="clear" w:color="auto" w:fill="auto"/>
          </w:tcPr>
          <w:p w:rsidR="003208B3" w:rsidRPr="00691206" w:rsidRDefault="003208B3" w:rsidP="00813CC7">
            <w:pPr>
              <w:spacing w:line="360" w:lineRule="auto"/>
              <w:jc w:val="both"/>
              <w:rPr>
                <w:rFonts w:asciiTheme="majorHAnsi" w:hAnsiTheme="majorHAnsi"/>
                <w:b/>
              </w:rPr>
            </w:pPr>
            <w:r w:rsidRPr="00691206">
              <w:rPr>
                <w:rFonts w:asciiTheme="majorHAnsi" w:hAnsiTheme="majorHAnsi"/>
                <w:b/>
              </w:rPr>
              <w:t>School Phone Number</w:t>
            </w:r>
          </w:p>
        </w:tc>
        <w:tc>
          <w:tcPr>
            <w:tcW w:w="2970" w:type="pct"/>
            <w:shd w:val="clear" w:color="auto" w:fill="auto"/>
          </w:tcPr>
          <w:p w:rsidR="003208B3" w:rsidRPr="003208B3" w:rsidRDefault="003208B3" w:rsidP="00813CC7">
            <w:pPr>
              <w:spacing w:line="360" w:lineRule="auto"/>
              <w:jc w:val="both"/>
              <w:rPr>
                <w:rFonts w:asciiTheme="majorHAnsi" w:hAnsiTheme="majorHAnsi"/>
              </w:rPr>
            </w:pPr>
          </w:p>
        </w:tc>
      </w:tr>
      <w:tr w:rsidR="00D1088E" w:rsidRPr="003208B3" w:rsidTr="00551723">
        <w:trPr>
          <w:trHeight w:val="303"/>
        </w:trPr>
        <w:tc>
          <w:tcPr>
            <w:tcW w:w="2030" w:type="pct"/>
            <w:shd w:val="clear" w:color="auto" w:fill="auto"/>
          </w:tcPr>
          <w:p w:rsidR="00D1088E" w:rsidRPr="00691206" w:rsidRDefault="00D1088E" w:rsidP="00813CC7">
            <w:pPr>
              <w:spacing w:line="360" w:lineRule="auto"/>
              <w:jc w:val="both"/>
              <w:rPr>
                <w:rFonts w:asciiTheme="majorHAnsi" w:hAnsiTheme="majorHAnsi"/>
                <w:b/>
              </w:rPr>
            </w:pPr>
            <w:r w:rsidRPr="00691206">
              <w:rPr>
                <w:rFonts w:asciiTheme="majorHAnsi" w:hAnsiTheme="majorHAnsi"/>
                <w:b/>
              </w:rPr>
              <w:t>Grades Served</w:t>
            </w:r>
            <w:r w:rsidR="00CA1D04">
              <w:rPr>
                <w:rFonts w:asciiTheme="majorHAnsi" w:hAnsiTheme="majorHAnsi"/>
                <w:b/>
              </w:rPr>
              <w:t xml:space="preserve"> in grant year 1</w:t>
            </w:r>
          </w:p>
        </w:tc>
        <w:tc>
          <w:tcPr>
            <w:tcW w:w="2970" w:type="pct"/>
            <w:shd w:val="clear" w:color="auto" w:fill="auto"/>
          </w:tcPr>
          <w:p w:rsidR="00D1088E" w:rsidRPr="003208B3" w:rsidRDefault="00D1088E" w:rsidP="00813CC7">
            <w:pPr>
              <w:spacing w:line="360" w:lineRule="auto"/>
              <w:jc w:val="both"/>
              <w:rPr>
                <w:rFonts w:asciiTheme="majorHAnsi" w:hAnsiTheme="majorHAnsi"/>
              </w:rPr>
            </w:pPr>
          </w:p>
        </w:tc>
      </w:tr>
      <w:tr w:rsidR="00CA1D04" w:rsidRPr="003208B3" w:rsidTr="00551723">
        <w:trPr>
          <w:trHeight w:val="303"/>
        </w:trPr>
        <w:tc>
          <w:tcPr>
            <w:tcW w:w="2030" w:type="pct"/>
            <w:shd w:val="clear" w:color="auto" w:fill="auto"/>
          </w:tcPr>
          <w:p w:rsidR="00CA1D04" w:rsidRPr="00691206" w:rsidRDefault="00CA1D04" w:rsidP="00813CC7">
            <w:pPr>
              <w:spacing w:line="360" w:lineRule="auto"/>
              <w:jc w:val="both"/>
              <w:rPr>
                <w:rFonts w:asciiTheme="majorHAnsi" w:hAnsiTheme="majorHAnsi"/>
                <w:b/>
              </w:rPr>
            </w:pPr>
            <w:r w:rsidRPr="00691206">
              <w:rPr>
                <w:rFonts w:asciiTheme="majorHAnsi" w:hAnsiTheme="majorHAnsi"/>
                <w:b/>
              </w:rPr>
              <w:t>Grades Served</w:t>
            </w:r>
            <w:r>
              <w:rPr>
                <w:rFonts w:asciiTheme="majorHAnsi" w:hAnsiTheme="majorHAnsi"/>
                <w:b/>
              </w:rPr>
              <w:t xml:space="preserve"> in grant year 2</w:t>
            </w:r>
          </w:p>
        </w:tc>
        <w:tc>
          <w:tcPr>
            <w:tcW w:w="2970" w:type="pct"/>
            <w:shd w:val="clear" w:color="auto" w:fill="auto"/>
          </w:tcPr>
          <w:p w:rsidR="00CA1D04" w:rsidRPr="003208B3" w:rsidRDefault="00CA1D04" w:rsidP="00813CC7">
            <w:pPr>
              <w:spacing w:line="360" w:lineRule="auto"/>
              <w:jc w:val="both"/>
              <w:rPr>
                <w:rFonts w:asciiTheme="majorHAnsi" w:hAnsiTheme="majorHAnsi"/>
              </w:rPr>
            </w:pPr>
          </w:p>
        </w:tc>
      </w:tr>
      <w:tr w:rsidR="00CA1D04" w:rsidRPr="003208B3" w:rsidTr="00551723">
        <w:trPr>
          <w:trHeight w:val="303"/>
        </w:trPr>
        <w:tc>
          <w:tcPr>
            <w:tcW w:w="2030" w:type="pct"/>
            <w:shd w:val="clear" w:color="auto" w:fill="auto"/>
          </w:tcPr>
          <w:p w:rsidR="00CA1D04" w:rsidRDefault="00CA1D04" w:rsidP="00813CC7">
            <w:pPr>
              <w:spacing w:line="360" w:lineRule="auto"/>
            </w:pPr>
            <w:r w:rsidRPr="0084374C">
              <w:rPr>
                <w:rFonts w:asciiTheme="majorHAnsi" w:hAnsiTheme="majorHAnsi"/>
                <w:b/>
              </w:rPr>
              <w:t xml:space="preserve">Grades Served in grant year </w:t>
            </w:r>
            <w:r>
              <w:rPr>
                <w:rFonts w:asciiTheme="majorHAnsi" w:hAnsiTheme="majorHAnsi"/>
                <w:b/>
              </w:rPr>
              <w:t>3</w:t>
            </w:r>
          </w:p>
        </w:tc>
        <w:tc>
          <w:tcPr>
            <w:tcW w:w="2970" w:type="pct"/>
            <w:shd w:val="clear" w:color="auto" w:fill="auto"/>
          </w:tcPr>
          <w:p w:rsidR="00CA1D04" w:rsidRDefault="00CA1D04" w:rsidP="00813CC7">
            <w:pPr>
              <w:spacing w:line="360" w:lineRule="auto"/>
            </w:pPr>
          </w:p>
        </w:tc>
      </w:tr>
      <w:tr w:rsidR="003208B3" w:rsidRPr="003208B3" w:rsidTr="00551723">
        <w:trPr>
          <w:trHeight w:val="303"/>
        </w:trPr>
        <w:tc>
          <w:tcPr>
            <w:tcW w:w="2030" w:type="pct"/>
            <w:shd w:val="clear" w:color="auto" w:fill="auto"/>
          </w:tcPr>
          <w:p w:rsidR="003208B3" w:rsidRPr="00691206" w:rsidRDefault="003208B3" w:rsidP="00813CC7">
            <w:pPr>
              <w:spacing w:line="360" w:lineRule="auto"/>
              <w:jc w:val="both"/>
              <w:rPr>
                <w:rFonts w:asciiTheme="majorHAnsi" w:hAnsiTheme="majorHAnsi"/>
                <w:b/>
              </w:rPr>
            </w:pPr>
            <w:r w:rsidRPr="00691206">
              <w:rPr>
                <w:rFonts w:asciiTheme="majorHAnsi" w:hAnsiTheme="majorHAnsi"/>
                <w:b/>
              </w:rPr>
              <w:t>2017-2018 Student Enrollment</w:t>
            </w:r>
          </w:p>
        </w:tc>
        <w:tc>
          <w:tcPr>
            <w:tcW w:w="2970" w:type="pct"/>
            <w:shd w:val="clear" w:color="auto" w:fill="auto"/>
          </w:tcPr>
          <w:p w:rsidR="003208B3" w:rsidRPr="003208B3" w:rsidRDefault="003208B3" w:rsidP="00813CC7">
            <w:pPr>
              <w:spacing w:line="360" w:lineRule="auto"/>
              <w:jc w:val="both"/>
              <w:rPr>
                <w:rFonts w:asciiTheme="majorHAnsi" w:hAnsiTheme="majorHAnsi"/>
              </w:rPr>
            </w:pPr>
          </w:p>
        </w:tc>
      </w:tr>
    </w:tbl>
    <w:p w:rsidR="003208B3" w:rsidRDefault="003208B3">
      <w:pPr>
        <w:rPr>
          <w:rFonts w:asciiTheme="majorHAnsi" w:hAnsiTheme="majorHAnsi"/>
        </w:rPr>
      </w:pPr>
    </w:p>
    <w:tbl>
      <w:tblPr>
        <w:tblStyle w:val="TableGrid"/>
        <w:tblW w:w="0" w:type="auto"/>
        <w:tblLook w:val="04A0" w:firstRow="1" w:lastRow="0" w:firstColumn="1" w:lastColumn="0" w:noHBand="0" w:noVBand="1"/>
      </w:tblPr>
      <w:tblGrid>
        <w:gridCol w:w="3888"/>
        <w:gridCol w:w="5688"/>
      </w:tblGrid>
      <w:tr w:rsidR="00D1088E" w:rsidTr="00B248F2">
        <w:tc>
          <w:tcPr>
            <w:tcW w:w="9576" w:type="dxa"/>
            <w:gridSpan w:val="2"/>
            <w:shd w:val="clear" w:color="auto" w:fill="B8CCE4" w:themeFill="accent1" w:themeFillTint="66"/>
          </w:tcPr>
          <w:p w:rsidR="00D1088E" w:rsidRPr="00D1088E" w:rsidRDefault="00D1088E">
            <w:pPr>
              <w:rPr>
                <w:rFonts w:asciiTheme="majorHAnsi" w:hAnsiTheme="majorHAnsi"/>
                <w:b/>
              </w:rPr>
            </w:pPr>
            <w:r w:rsidRPr="00D1088E">
              <w:rPr>
                <w:rFonts w:asciiTheme="majorHAnsi" w:hAnsiTheme="majorHAnsi"/>
                <w:b/>
              </w:rPr>
              <w:t>Amount the LEA is requesting from Title I School Improvement 1003[a] funds</w:t>
            </w:r>
          </w:p>
        </w:tc>
      </w:tr>
      <w:tr w:rsidR="00D1088E" w:rsidTr="00551723">
        <w:tc>
          <w:tcPr>
            <w:tcW w:w="3888" w:type="dxa"/>
          </w:tcPr>
          <w:p w:rsidR="00D1088E" w:rsidRPr="00691206" w:rsidRDefault="00D1088E" w:rsidP="00A44E02">
            <w:pPr>
              <w:spacing w:line="360" w:lineRule="auto"/>
              <w:rPr>
                <w:rFonts w:asciiTheme="majorHAnsi" w:hAnsiTheme="majorHAnsi"/>
                <w:b/>
              </w:rPr>
            </w:pPr>
            <w:r w:rsidRPr="00691206">
              <w:rPr>
                <w:rFonts w:asciiTheme="majorHAnsi" w:hAnsiTheme="majorHAnsi"/>
                <w:b/>
              </w:rPr>
              <w:t>School Year</w:t>
            </w:r>
          </w:p>
        </w:tc>
        <w:tc>
          <w:tcPr>
            <w:tcW w:w="5688" w:type="dxa"/>
          </w:tcPr>
          <w:p w:rsidR="00D1088E" w:rsidRPr="00691206" w:rsidRDefault="00D1088E" w:rsidP="00A44E02">
            <w:pPr>
              <w:spacing w:line="360" w:lineRule="auto"/>
              <w:rPr>
                <w:rFonts w:asciiTheme="majorHAnsi" w:hAnsiTheme="majorHAnsi"/>
                <w:b/>
              </w:rPr>
            </w:pPr>
            <w:r w:rsidRPr="00691206">
              <w:rPr>
                <w:rFonts w:asciiTheme="majorHAnsi" w:hAnsiTheme="majorHAnsi"/>
                <w:b/>
              </w:rPr>
              <w:t>TI School Improvement 1003[a] funds budgeted</w:t>
            </w:r>
          </w:p>
        </w:tc>
      </w:tr>
      <w:tr w:rsidR="00551723" w:rsidTr="006728C9">
        <w:tc>
          <w:tcPr>
            <w:tcW w:w="3888" w:type="dxa"/>
            <w:shd w:val="clear" w:color="auto" w:fill="auto"/>
          </w:tcPr>
          <w:p w:rsidR="00551723" w:rsidRPr="006728C9" w:rsidRDefault="00551723" w:rsidP="00A44E02">
            <w:pPr>
              <w:spacing w:line="360" w:lineRule="auto"/>
              <w:rPr>
                <w:rFonts w:asciiTheme="majorHAnsi" w:hAnsiTheme="majorHAnsi"/>
                <w:b/>
              </w:rPr>
            </w:pPr>
            <w:r w:rsidRPr="006728C9">
              <w:rPr>
                <w:rFonts w:asciiTheme="majorHAnsi" w:hAnsiTheme="majorHAnsi"/>
                <w:b/>
              </w:rPr>
              <w:t>Planning Period for LEA/Schools</w:t>
            </w:r>
          </w:p>
        </w:tc>
        <w:tc>
          <w:tcPr>
            <w:tcW w:w="5688" w:type="dxa"/>
          </w:tcPr>
          <w:p w:rsidR="00551723" w:rsidRDefault="00B5222E" w:rsidP="00A44E02">
            <w:pPr>
              <w:spacing w:line="360" w:lineRule="auto"/>
              <w:rPr>
                <w:rFonts w:asciiTheme="majorHAnsi" w:hAnsiTheme="majorHAnsi"/>
              </w:rPr>
            </w:pPr>
            <w:r>
              <w:rPr>
                <w:rFonts w:asciiTheme="majorHAnsi" w:hAnsiTheme="majorHAnsi"/>
              </w:rPr>
              <w:t>$</w:t>
            </w:r>
          </w:p>
        </w:tc>
      </w:tr>
      <w:tr w:rsidR="00D1088E" w:rsidTr="006728C9">
        <w:tc>
          <w:tcPr>
            <w:tcW w:w="3888" w:type="dxa"/>
            <w:shd w:val="clear" w:color="auto" w:fill="auto"/>
          </w:tcPr>
          <w:p w:rsidR="00D1088E" w:rsidRPr="006728C9" w:rsidRDefault="00D1088E" w:rsidP="00551723">
            <w:pPr>
              <w:spacing w:line="360" w:lineRule="auto"/>
              <w:rPr>
                <w:rFonts w:asciiTheme="majorHAnsi" w:hAnsiTheme="majorHAnsi"/>
                <w:b/>
              </w:rPr>
            </w:pPr>
            <w:r w:rsidRPr="006728C9">
              <w:rPr>
                <w:rFonts w:asciiTheme="majorHAnsi" w:hAnsiTheme="majorHAnsi"/>
                <w:b/>
              </w:rPr>
              <w:t>Year 1-SY 201</w:t>
            </w:r>
            <w:r w:rsidR="00551723" w:rsidRPr="006728C9">
              <w:rPr>
                <w:rFonts w:asciiTheme="majorHAnsi" w:hAnsiTheme="majorHAnsi"/>
                <w:b/>
              </w:rPr>
              <w:t>8</w:t>
            </w:r>
            <w:r w:rsidRPr="006728C9">
              <w:rPr>
                <w:rFonts w:asciiTheme="majorHAnsi" w:hAnsiTheme="majorHAnsi"/>
                <w:b/>
              </w:rPr>
              <w:t>-201</w:t>
            </w:r>
            <w:r w:rsidR="00551723" w:rsidRPr="006728C9">
              <w:rPr>
                <w:rFonts w:asciiTheme="majorHAnsi" w:hAnsiTheme="majorHAnsi"/>
                <w:b/>
              </w:rPr>
              <w:t>9</w:t>
            </w:r>
          </w:p>
        </w:tc>
        <w:tc>
          <w:tcPr>
            <w:tcW w:w="5688" w:type="dxa"/>
          </w:tcPr>
          <w:p w:rsidR="00D1088E" w:rsidRDefault="00D1088E" w:rsidP="00A44E02">
            <w:pPr>
              <w:spacing w:line="360" w:lineRule="auto"/>
              <w:rPr>
                <w:rFonts w:asciiTheme="majorHAnsi" w:hAnsiTheme="majorHAnsi"/>
              </w:rPr>
            </w:pPr>
            <w:r>
              <w:rPr>
                <w:rFonts w:asciiTheme="majorHAnsi" w:hAnsiTheme="majorHAnsi"/>
              </w:rPr>
              <w:t>$</w:t>
            </w:r>
          </w:p>
        </w:tc>
      </w:tr>
      <w:tr w:rsidR="00B248F2" w:rsidTr="006728C9">
        <w:tc>
          <w:tcPr>
            <w:tcW w:w="3888" w:type="dxa"/>
            <w:shd w:val="clear" w:color="auto" w:fill="auto"/>
          </w:tcPr>
          <w:p w:rsidR="00B248F2" w:rsidRPr="006728C9" w:rsidRDefault="00B248F2" w:rsidP="00551723">
            <w:pPr>
              <w:spacing w:line="360" w:lineRule="auto"/>
              <w:rPr>
                <w:b/>
              </w:rPr>
            </w:pPr>
            <w:r w:rsidRPr="006728C9">
              <w:rPr>
                <w:rFonts w:asciiTheme="majorHAnsi" w:hAnsiTheme="majorHAnsi"/>
                <w:b/>
              </w:rPr>
              <w:t>Year 2-SY 201</w:t>
            </w:r>
            <w:r w:rsidR="00551723" w:rsidRPr="006728C9">
              <w:rPr>
                <w:rFonts w:asciiTheme="majorHAnsi" w:hAnsiTheme="majorHAnsi"/>
                <w:b/>
              </w:rPr>
              <w:t>9</w:t>
            </w:r>
            <w:r w:rsidRPr="006728C9">
              <w:rPr>
                <w:rFonts w:asciiTheme="majorHAnsi" w:hAnsiTheme="majorHAnsi"/>
                <w:b/>
              </w:rPr>
              <w:t>-20</w:t>
            </w:r>
            <w:r w:rsidR="00551723" w:rsidRPr="006728C9">
              <w:rPr>
                <w:rFonts w:asciiTheme="majorHAnsi" w:hAnsiTheme="majorHAnsi"/>
                <w:b/>
              </w:rPr>
              <w:t>20</w:t>
            </w:r>
          </w:p>
        </w:tc>
        <w:tc>
          <w:tcPr>
            <w:tcW w:w="5688" w:type="dxa"/>
          </w:tcPr>
          <w:p w:rsidR="00B248F2" w:rsidRDefault="00666B95" w:rsidP="00A44E02">
            <w:pPr>
              <w:spacing w:line="360" w:lineRule="auto"/>
              <w:rPr>
                <w:rFonts w:asciiTheme="majorHAnsi" w:hAnsiTheme="majorHAnsi"/>
              </w:rPr>
            </w:pPr>
            <w:r>
              <w:rPr>
                <w:rFonts w:asciiTheme="majorHAnsi" w:hAnsiTheme="majorHAnsi"/>
              </w:rPr>
              <w:t>$</w:t>
            </w:r>
          </w:p>
        </w:tc>
      </w:tr>
      <w:tr w:rsidR="00B248F2" w:rsidTr="006728C9">
        <w:tc>
          <w:tcPr>
            <w:tcW w:w="3888" w:type="dxa"/>
            <w:shd w:val="clear" w:color="auto" w:fill="auto"/>
          </w:tcPr>
          <w:p w:rsidR="00B248F2" w:rsidRPr="006728C9" w:rsidRDefault="00B248F2" w:rsidP="00B5222E">
            <w:pPr>
              <w:spacing w:line="360" w:lineRule="auto"/>
              <w:rPr>
                <w:b/>
              </w:rPr>
            </w:pPr>
            <w:r w:rsidRPr="006728C9">
              <w:rPr>
                <w:rFonts w:asciiTheme="majorHAnsi" w:hAnsiTheme="majorHAnsi"/>
                <w:b/>
              </w:rPr>
              <w:t xml:space="preserve">Year </w:t>
            </w:r>
            <w:r w:rsidR="00B5222E" w:rsidRPr="006728C9">
              <w:rPr>
                <w:rFonts w:asciiTheme="majorHAnsi" w:hAnsiTheme="majorHAnsi"/>
                <w:b/>
              </w:rPr>
              <w:t>3</w:t>
            </w:r>
            <w:r w:rsidRPr="006728C9">
              <w:rPr>
                <w:rFonts w:asciiTheme="majorHAnsi" w:hAnsiTheme="majorHAnsi"/>
                <w:b/>
              </w:rPr>
              <w:t>-SY 20</w:t>
            </w:r>
            <w:r w:rsidR="00551723" w:rsidRPr="006728C9">
              <w:rPr>
                <w:rFonts w:asciiTheme="majorHAnsi" w:hAnsiTheme="majorHAnsi"/>
                <w:b/>
              </w:rPr>
              <w:t>20</w:t>
            </w:r>
            <w:r w:rsidRPr="006728C9">
              <w:rPr>
                <w:rFonts w:asciiTheme="majorHAnsi" w:hAnsiTheme="majorHAnsi"/>
                <w:b/>
              </w:rPr>
              <w:t>-202</w:t>
            </w:r>
            <w:r w:rsidR="00551723" w:rsidRPr="006728C9">
              <w:rPr>
                <w:rFonts w:asciiTheme="majorHAnsi" w:hAnsiTheme="majorHAnsi"/>
                <w:b/>
              </w:rPr>
              <w:t>1</w:t>
            </w:r>
          </w:p>
        </w:tc>
        <w:tc>
          <w:tcPr>
            <w:tcW w:w="5688" w:type="dxa"/>
          </w:tcPr>
          <w:p w:rsidR="00B248F2" w:rsidRDefault="00666B95" w:rsidP="00A44E02">
            <w:pPr>
              <w:spacing w:line="360" w:lineRule="auto"/>
              <w:rPr>
                <w:rFonts w:asciiTheme="majorHAnsi" w:hAnsiTheme="majorHAnsi"/>
              </w:rPr>
            </w:pPr>
            <w:r>
              <w:rPr>
                <w:rFonts w:asciiTheme="majorHAnsi" w:hAnsiTheme="majorHAnsi"/>
              </w:rPr>
              <w:t>$</w:t>
            </w:r>
          </w:p>
        </w:tc>
      </w:tr>
      <w:tr w:rsidR="00D1088E" w:rsidTr="00551723">
        <w:tc>
          <w:tcPr>
            <w:tcW w:w="3888" w:type="dxa"/>
          </w:tcPr>
          <w:p w:rsidR="00D1088E" w:rsidRPr="00BA2775" w:rsidRDefault="00D1088E" w:rsidP="00A44E02">
            <w:pPr>
              <w:spacing w:line="360" w:lineRule="auto"/>
              <w:rPr>
                <w:rFonts w:asciiTheme="majorHAnsi" w:hAnsiTheme="majorHAnsi"/>
                <w:b/>
              </w:rPr>
            </w:pPr>
            <w:r w:rsidRPr="00BA2775">
              <w:rPr>
                <w:rFonts w:asciiTheme="majorHAnsi" w:hAnsiTheme="majorHAnsi"/>
                <w:b/>
              </w:rPr>
              <w:t>Total Funds</w:t>
            </w:r>
          </w:p>
        </w:tc>
        <w:tc>
          <w:tcPr>
            <w:tcW w:w="5688" w:type="dxa"/>
          </w:tcPr>
          <w:p w:rsidR="00D1088E" w:rsidRDefault="00691206" w:rsidP="00A44E02">
            <w:pPr>
              <w:spacing w:line="360" w:lineRule="auto"/>
              <w:rPr>
                <w:rFonts w:asciiTheme="majorHAnsi" w:hAnsiTheme="majorHAnsi"/>
              </w:rPr>
            </w:pPr>
            <w:r>
              <w:rPr>
                <w:rFonts w:asciiTheme="majorHAnsi" w:hAnsiTheme="majorHAnsi"/>
              </w:rPr>
              <w:t>$</w:t>
            </w:r>
          </w:p>
        </w:tc>
      </w:tr>
    </w:tbl>
    <w:p w:rsidR="00C26CD1" w:rsidRDefault="00C26CD1">
      <w:pPr>
        <w:rPr>
          <w:rFonts w:asciiTheme="majorHAnsi" w:hAnsiTheme="majorHAnsi"/>
          <w:b/>
        </w:rPr>
      </w:pPr>
    </w:p>
    <w:p w:rsidR="00A8031C" w:rsidRDefault="00A8031C">
      <w:pPr>
        <w:rPr>
          <w:rFonts w:asciiTheme="majorHAnsi" w:hAnsiTheme="majorHAnsi"/>
          <w:b/>
        </w:rPr>
      </w:pPr>
    </w:p>
    <w:p w:rsidR="00A8031C" w:rsidRDefault="00A8031C">
      <w:pPr>
        <w:rPr>
          <w:rFonts w:asciiTheme="majorHAnsi" w:hAnsiTheme="majorHAnsi"/>
          <w:b/>
        </w:rPr>
      </w:pPr>
    </w:p>
    <w:p w:rsidR="00A8031C" w:rsidRDefault="00A8031C">
      <w:pPr>
        <w:rPr>
          <w:rFonts w:asciiTheme="majorHAnsi" w:hAnsiTheme="majorHAnsi"/>
          <w:b/>
        </w:rPr>
      </w:pPr>
    </w:p>
    <w:p w:rsidR="00A8031C" w:rsidRDefault="00A8031C">
      <w:pPr>
        <w:rPr>
          <w:rFonts w:asciiTheme="majorHAnsi" w:hAnsiTheme="majorHAnsi"/>
          <w:b/>
        </w:rPr>
        <w:sectPr w:rsidR="00A8031C" w:rsidSect="003208B3">
          <w:footerReference w:type="default" r:id="rId22"/>
          <w:pgSz w:w="12240" w:h="15840"/>
          <w:pgMar w:top="1440" w:right="1440" w:bottom="1440" w:left="1440" w:header="720" w:footer="720" w:gutter="0"/>
          <w:cols w:space="720"/>
          <w:docGrid w:linePitch="360"/>
        </w:sectPr>
      </w:pPr>
    </w:p>
    <w:p w:rsidR="001950A6" w:rsidRDefault="001950A6" w:rsidP="003241CE">
      <w:pPr>
        <w:pStyle w:val="ListParagraph"/>
        <w:numPr>
          <w:ilvl w:val="0"/>
          <w:numId w:val="31"/>
        </w:numPr>
        <w:ind w:left="360"/>
        <w:rPr>
          <w:rFonts w:asciiTheme="majorHAnsi" w:hAnsiTheme="majorHAnsi"/>
          <w:b/>
        </w:rPr>
      </w:pPr>
      <w:r w:rsidRPr="001950A6">
        <w:rPr>
          <w:rFonts w:asciiTheme="majorHAnsi" w:hAnsiTheme="majorHAnsi"/>
          <w:b/>
        </w:rPr>
        <w:lastRenderedPageBreak/>
        <w:t>Application Narrative Requirements</w:t>
      </w:r>
    </w:p>
    <w:p w:rsidR="003241CE" w:rsidRPr="001950A6" w:rsidRDefault="003241CE" w:rsidP="001950A6">
      <w:pPr>
        <w:pStyle w:val="ListParagraph"/>
        <w:ind w:left="360"/>
        <w:rPr>
          <w:rFonts w:asciiTheme="majorHAnsi" w:hAnsiTheme="majorHAnsi"/>
          <w:b/>
        </w:rPr>
      </w:pPr>
      <w:r w:rsidRPr="001950A6">
        <w:rPr>
          <w:rFonts w:asciiTheme="majorHAnsi" w:hAnsiTheme="majorHAnsi"/>
          <w:b/>
        </w:rPr>
        <w:t>Restart Pathway One</w:t>
      </w:r>
    </w:p>
    <w:p w:rsidR="00A8031C" w:rsidRPr="003241CE" w:rsidRDefault="00544D36" w:rsidP="001950A6">
      <w:pPr>
        <w:ind w:left="360"/>
        <w:rPr>
          <w:rFonts w:asciiTheme="majorHAnsi" w:hAnsiTheme="majorHAnsi"/>
          <w:b/>
        </w:rPr>
      </w:pPr>
      <w:r>
        <w:rPr>
          <w:rFonts w:asciiTheme="majorHAnsi" w:hAnsiTheme="majorHAnsi"/>
        </w:rPr>
        <w:t>The LEA commits to c</w:t>
      </w:r>
      <w:r w:rsidR="00C26CD1" w:rsidRPr="004C09C8">
        <w:rPr>
          <w:rFonts w:asciiTheme="majorHAnsi" w:hAnsiTheme="majorHAnsi"/>
        </w:rPr>
        <w:t xml:space="preserve">losing the school at the end of the current fiscal year and turning the facility over to a </w:t>
      </w:r>
      <w:r w:rsidR="005D5EF6" w:rsidRPr="005D5EF6">
        <w:rPr>
          <w:rFonts w:asciiTheme="majorHAnsi" w:hAnsiTheme="majorHAnsi"/>
        </w:rPr>
        <w:t xml:space="preserve">charter </w:t>
      </w:r>
      <w:r w:rsidR="00C26CD1" w:rsidRPr="004C09C8">
        <w:rPr>
          <w:rFonts w:asciiTheme="majorHAnsi" w:hAnsiTheme="majorHAnsi"/>
        </w:rPr>
        <w:t>school that has already received approval</w:t>
      </w:r>
      <w:r w:rsidR="005D5EF6" w:rsidRPr="005D5EF6">
        <w:rPr>
          <w:rFonts w:asciiTheme="majorHAnsi" w:hAnsiTheme="majorHAnsi"/>
        </w:rPr>
        <w:t xml:space="preserve"> by the district as a local authorizer or the PEC as a state authorizer</w:t>
      </w:r>
      <w:r w:rsidR="00C26CD1" w:rsidRPr="004C09C8">
        <w:rPr>
          <w:rFonts w:asciiTheme="majorHAnsi" w:hAnsiTheme="majorHAnsi"/>
        </w:rPr>
        <w:t xml:space="preserve"> to serve some or all of the grades currently served by the school through a rigorous state or </w:t>
      </w:r>
      <w:r w:rsidR="00A8031C">
        <w:rPr>
          <w:rFonts w:asciiTheme="majorHAnsi" w:hAnsiTheme="majorHAnsi"/>
        </w:rPr>
        <w:t>local authorizer review process.</w:t>
      </w:r>
    </w:p>
    <w:p w:rsidR="00A8031C" w:rsidRDefault="00A8031C" w:rsidP="00A8031C">
      <w:pPr>
        <w:pStyle w:val="ListParagraph"/>
        <w:rPr>
          <w:rFonts w:asciiTheme="majorHAnsi" w:hAnsiTheme="majorHAnsi"/>
        </w:rPr>
      </w:pPr>
    </w:p>
    <w:p w:rsidR="00A8031C" w:rsidRDefault="00A8031C" w:rsidP="00B33815">
      <w:pPr>
        <w:pStyle w:val="ListParagraph"/>
        <w:numPr>
          <w:ilvl w:val="0"/>
          <w:numId w:val="29"/>
        </w:numPr>
        <w:rPr>
          <w:rFonts w:asciiTheme="majorHAnsi" w:hAnsiTheme="majorHAnsi"/>
        </w:rPr>
      </w:pPr>
      <w:r>
        <w:rPr>
          <w:rFonts w:asciiTheme="majorHAnsi" w:hAnsiTheme="majorHAnsi"/>
        </w:rPr>
        <w:t xml:space="preserve">The LEA must identify the school and provide </w:t>
      </w:r>
      <w:r w:rsidR="00C26CD1" w:rsidRPr="00A8031C">
        <w:rPr>
          <w:rFonts w:asciiTheme="majorHAnsi" w:hAnsiTheme="majorHAnsi"/>
        </w:rPr>
        <w:t>evidence of the rigorous application review process, and provide evidence of the approval.</w:t>
      </w:r>
    </w:p>
    <w:p w:rsidR="00A8031C" w:rsidRDefault="00A8031C" w:rsidP="009F3515">
      <w:pPr>
        <w:pStyle w:val="ListParagraph"/>
        <w:ind w:left="0"/>
        <w:rPr>
          <w:rFonts w:asciiTheme="majorHAnsi" w:hAnsiTheme="majorHAnsi"/>
        </w:rPr>
      </w:pPr>
    </w:p>
    <w:sdt>
      <w:sdtPr>
        <w:rPr>
          <w:rFonts w:asciiTheme="majorHAnsi" w:hAnsiTheme="majorHAnsi"/>
        </w:rPr>
        <w:id w:val="-1099167142"/>
        <w:placeholder>
          <w:docPart w:val="DefaultPlaceholder_1082065158"/>
        </w:placeholder>
        <w:showingPlcHdr/>
      </w:sdtPr>
      <w:sdtEndPr/>
      <w:sdtContent>
        <w:p w:rsidR="00A8031C" w:rsidRDefault="00A8031C" w:rsidP="00B33815">
          <w:pPr>
            <w:pStyle w:val="ListParagraph"/>
            <w:ind w:left="810"/>
            <w:rPr>
              <w:rFonts w:asciiTheme="majorHAnsi" w:hAnsiTheme="majorHAnsi"/>
            </w:rPr>
          </w:pPr>
          <w:r w:rsidRPr="00222531">
            <w:rPr>
              <w:rStyle w:val="PlaceholderText"/>
            </w:rPr>
            <w:t>Click here to enter text.</w:t>
          </w:r>
        </w:p>
      </w:sdtContent>
    </w:sdt>
    <w:p w:rsidR="00A8031C" w:rsidRDefault="00A8031C" w:rsidP="009F3515">
      <w:pPr>
        <w:pStyle w:val="ListParagraph"/>
        <w:ind w:left="0"/>
        <w:rPr>
          <w:rFonts w:asciiTheme="majorHAnsi" w:hAnsiTheme="majorHAnsi"/>
        </w:rPr>
      </w:pPr>
    </w:p>
    <w:p w:rsidR="00A8031C" w:rsidRDefault="00A8031C" w:rsidP="00B33815">
      <w:pPr>
        <w:pStyle w:val="ListParagraph"/>
        <w:numPr>
          <w:ilvl w:val="0"/>
          <w:numId w:val="29"/>
        </w:numPr>
        <w:rPr>
          <w:rFonts w:asciiTheme="majorHAnsi" w:hAnsiTheme="majorHAnsi"/>
        </w:rPr>
      </w:pPr>
      <w:r>
        <w:rPr>
          <w:rFonts w:asciiTheme="majorHAnsi" w:hAnsiTheme="majorHAnsi"/>
        </w:rPr>
        <w:t>The LEA must d</w:t>
      </w:r>
      <w:r w:rsidR="00C26CD1" w:rsidRPr="00A5585A">
        <w:rPr>
          <w:rFonts w:asciiTheme="majorHAnsi" w:hAnsiTheme="majorHAnsi"/>
        </w:rPr>
        <w:t>emonstrate how you have evaluated the charter offering (whether a network-based replication or a new application) to determine that it has the kind of track record that meets the ESSA’s evidence requirements</w:t>
      </w:r>
      <w:r w:rsidR="00C26CD1" w:rsidRPr="00A5585A">
        <w:rPr>
          <w:rStyle w:val="FootnoteReference"/>
          <w:rFonts w:asciiTheme="majorHAnsi" w:hAnsiTheme="majorHAnsi"/>
        </w:rPr>
        <w:footnoteReference w:id="3"/>
      </w:r>
      <w:r w:rsidR="00C26CD1" w:rsidRPr="00A5585A">
        <w:rPr>
          <w:rFonts w:asciiTheme="majorHAnsi" w:hAnsiTheme="majorHAnsi"/>
        </w:rPr>
        <w:t>.</w:t>
      </w:r>
    </w:p>
    <w:p w:rsidR="00A8031C" w:rsidRDefault="00A8031C" w:rsidP="009F3515">
      <w:pPr>
        <w:pStyle w:val="ListParagraph"/>
        <w:ind w:left="0"/>
        <w:rPr>
          <w:rFonts w:asciiTheme="majorHAnsi" w:hAnsiTheme="majorHAnsi"/>
        </w:rPr>
      </w:pPr>
    </w:p>
    <w:sdt>
      <w:sdtPr>
        <w:rPr>
          <w:rFonts w:asciiTheme="majorHAnsi" w:hAnsiTheme="majorHAnsi"/>
        </w:rPr>
        <w:id w:val="1848907918"/>
        <w:placeholder>
          <w:docPart w:val="DefaultPlaceholder_1082065158"/>
        </w:placeholder>
        <w:showingPlcHdr/>
      </w:sdtPr>
      <w:sdtEndPr/>
      <w:sdtContent>
        <w:p w:rsidR="00A8031C" w:rsidRDefault="00A8031C" w:rsidP="00B33815">
          <w:pPr>
            <w:pStyle w:val="ListParagraph"/>
            <w:rPr>
              <w:rFonts w:asciiTheme="majorHAnsi" w:hAnsiTheme="majorHAnsi"/>
            </w:rPr>
          </w:pPr>
          <w:r w:rsidRPr="00222531">
            <w:rPr>
              <w:rStyle w:val="PlaceholderText"/>
            </w:rPr>
            <w:t>Click here to enter text.</w:t>
          </w:r>
        </w:p>
      </w:sdtContent>
    </w:sdt>
    <w:p w:rsidR="00A8031C" w:rsidRDefault="00A8031C" w:rsidP="009F3515">
      <w:pPr>
        <w:pStyle w:val="ListParagraph"/>
        <w:ind w:left="0"/>
        <w:rPr>
          <w:rFonts w:asciiTheme="majorHAnsi" w:hAnsiTheme="majorHAnsi"/>
        </w:rPr>
      </w:pPr>
    </w:p>
    <w:p w:rsidR="00C26CD1" w:rsidRDefault="00020BC5" w:rsidP="00B33815">
      <w:pPr>
        <w:pStyle w:val="ListParagraph"/>
        <w:numPr>
          <w:ilvl w:val="0"/>
          <w:numId w:val="29"/>
        </w:numPr>
        <w:rPr>
          <w:rFonts w:asciiTheme="majorHAnsi" w:hAnsiTheme="majorHAnsi"/>
        </w:rPr>
      </w:pPr>
      <w:r>
        <w:rPr>
          <w:rFonts w:asciiTheme="majorHAnsi" w:hAnsiTheme="majorHAnsi"/>
        </w:rPr>
        <w:t>The LEA p</w:t>
      </w:r>
      <w:r w:rsidR="00C26CD1" w:rsidRPr="00A5585A">
        <w:rPr>
          <w:rFonts w:asciiTheme="majorHAnsi" w:hAnsiTheme="majorHAnsi"/>
        </w:rPr>
        <w:t>rovide</w:t>
      </w:r>
      <w:r>
        <w:rPr>
          <w:rFonts w:asciiTheme="majorHAnsi" w:hAnsiTheme="majorHAnsi"/>
        </w:rPr>
        <w:t>s a</w:t>
      </w:r>
      <w:r w:rsidR="00C26CD1" w:rsidRPr="00A5585A">
        <w:rPr>
          <w:rFonts w:asciiTheme="majorHAnsi" w:hAnsiTheme="majorHAnsi"/>
        </w:rPr>
        <w:t xml:space="preserve"> facility agreement demonstrating a legally binding commitment that the facility will be turned over to the school no later than July 1.</w:t>
      </w:r>
    </w:p>
    <w:p w:rsidR="009F3515" w:rsidRDefault="009F3515" w:rsidP="009F3515">
      <w:pPr>
        <w:pStyle w:val="ListParagraph"/>
        <w:ind w:left="0"/>
        <w:rPr>
          <w:rFonts w:asciiTheme="majorHAnsi" w:hAnsiTheme="majorHAnsi"/>
        </w:rPr>
      </w:pPr>
    </w:p>
    <w:p w:rsidR="009F3515" w:rsidRDefault="00544D36" w:rsidP="00B33815">
      <w:pPr>
        <w:pStyle w:val="ListParagraph"/>
        <w:rPr>
          <w:rFonts w:asciiTheme="majorHAnsi" w:hAnsiTheme="majorHAnsi"/>
        </w:rPr>
      </w:pPr>
      <w:r>
        <w:rPr>
          <w:rFonts w:asciiTheme="majorHAnsi" w:hAnsiTheme="majorHAnsi"/>
        </w:rPr>
        <w:t xml:space="preserve">Submitted </w:t>
      </w:r>
      <w:sdt>
        <w:sdtPr>
          <w:rPr>
            <w:rFonts w:asciiTheme="majorHAnsi" w:hAnsiTheme="majorHAnsi"/>
          </w:rPr>
          <w:id w:val="-992015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26CD1" w:rsidRDefault="00544D36" w:rsidP="009F3515">
      <w:pPr>
        <w:rPr>
          <w:rFonts w:asciiTheme="majorHAnsi" w:hAnsiTheme="majorHAnsi"/>
          <w:i/>
        </w:rPr>
      </w:pPr>
      <w:r>
        <w:rPr>
          <w:rFonts w:asciiTheme="majorHAnsi" w:hAnsiTheme="majorHAnsi"/>
        </w:rPr>
        <w:tab/>
      </w:r>
      <w:r>
        <w:rPr>
          <w:rFonts w:asciiTheme="majorHAnsi" w:hAnsiTheme="majorHAnsi"/>
          <w:i/>
        </w:rPr>
        <w:t>Attached as an appendix to this document</w:t>
      </w:r>
    </w:p>
    <w:p w:rsidR="00CD6626" w:rsidRDefault="00CD6626" w:rsidP="009F3515">
      <w:pPr>
        <w:rPr>
          <w:rFonts w:asciiTheme="majorHAnsi" w:hAnsiTheme="majorHAnsi"/>
          <w:i/>
        </w:rPr>
      </w:pPr>
    </w:p>
    <w:p w:rsidR="00CD6626" w:rsidRPr="00544D36" w:rsidRDefault="00CD6626" w:rsidP="009F3515">
      <w:pPr>
        <w:rPr>
          <w:rFonts w:asciiTheme="majorHAnsi" w:hAnsiTheme="majorHAnsi"/>
          <w:i/>
        </w:rPr>
      </w:pPr>
    </w:p>
    <w:p w:rsidR="00A8031C" w:rsidRDefault="00A8031C" w:rsidP="009F3515">
      <w:pPr>
        <w:tabs>
          <w:tab w:val="left" w:pos="0"/>
        </w:tabs>
        <w:rPr>
          <w:rFonts w:asciiTheme="majorHAnsi" w:hAnsiTheme="majorHAnsi"/>
        </w:rPr>
      </w:pPr>
      <w:r>
        <w:rPr>
          <w:rFonts w:asciiTheme="majorHAnsi" w:hAnsiTheme="majorHAnsi"/>
        </w:rPr>
        <w:tab/>
      </w:r>
    </w:p>
    <w:p w:rsidR="00A8031C" w:rsidRDefault="00A8031C" w:rsidP="00C26CD1">
      <w:pPr>
        <w:ind w:left="1440"/>
        <w:rPr>
          <w:rFonts w:asciiTheme="majorHAnsi" w:hAnsiTheme="majorHAnsi"/>
        </w:rPr>
      </w:pPr>
    </w:p>
    <w:p w:rsidR="00A8031C" w:rsidRDefault="00A8031C" w:rsidP="00C26CD1">
      <w:pPr>
        <w:ind w:left="1440"/>
        <w:rPr>
          <w:rFonts w:asciiTheme="majorHAnsi" w:hAnsiTheme="majorHAnsi"/>
        </w:rPr>
      </w:pPr>
    </w:p>
    <w:p w:rsidR="00A8031C" w:rsidRDefault="00A8031C" w:rsidP="00C26CD1">
      <w:pPr>
        <w:ind w:left="1440"/>
        <w:rPr>
          <w:rFonts w:asciiTheme="majorHAnsi" w:hAnsiTheme="majorHAnsi"/>
        </w:rPr>
      </w:pPr>
    </w:p>
    <w:p w:rsidR="00A8031C" w:rsidRDefault="00A8031C" w:rsidP="00C26CD1">
      <w:pPr>
        <w:ind w:left="1440"/>
        <w:rPr>
          <w:rFonts w:asciiTheme="majorHAnsi" w:hAnsiTheme="majorHAnsi"/>
        </w:rPr>
      </w:pPr>
    </w:p>
    <w:p w:rsidR="00A8031C" w:rsidRDefault="00A8031C" w:rsidP="00C26CD1">
      <w:pPr>
        <w:ind w:left="1440"/>
        <w:rPr>
          <w:rFonts w:asciiTheme="majorHAnsi" w:hAnsiTheme="majorHAnsi"/>
        </w:rPr>
      </w:pPr>
    </w:p>
    <w:p w:rsidR="00A8031C" w:rsidRDefault="00A8031C" w:rsidP="00C26CD1">
      <w:pPr>
        <w:ind w:left="1440"/>
        <w:rPr>
          <w:rFonts w:asciiTheme="majorHAnsi" w:hAnsiTheme="majorHAnsi"/>
        </w:rPr>
      </w:pPr>
    </w:p>
    <w:p w:rsidR="00A8031C" w:rsidRDefault="00A8031C" w:rsidP="00C26CD1">
      <w:pPr>
        <w:ind w:left="1440"/>
        <w:rPr>
          <w:rFonts w:asciiTheme="majorHAnsi" w:hAnsiTheme="majorHAnsi"/>
        </w:rPr>
      </w:pPr>
    </w:p>
    <w:p w:rsidR="00A8031C" w:rsidRDefault="00A8031C" w:rsidP="00C26CD1">
      <w:pPr>
        <w:ind w:left="1440"/>
        <w:rPr>
          <w:rFonts w:asciiTheme="majorHAnsi" w:hAnsiTheme="majorHAnsi"/>
        </w:rPr>
      </w:pPr>
    </w:p>
    <w:p w:rsidR="00A8031C" w:rsidRDefault="00A8031C" w:rsidP="00C26CD1">
      <w:pPr>
        <w:ind w:left="1440"/>
        <w:rPr>
          <w:rFonts w:asciiTheme="majorHAnsi" w:hAnsiTheme="majorHAnsi"/>
        </w:rPr>
      </w:pPr>
    </w:p>
    <w:p w:rsidR="00A8031C" w:rsidRDefault="00A8031C" w:rsidP="00C26CD1">
      <w:pPr>
        <w:ind w:left="1440"/>
        <w:rPr>
          <w:rFonts w:asciiTheme="majorHAnsi" w:hAnsiTheme="majorHAnsi"/>
        </w:rPr>
      </w:pPr>
    </w:p>
    <w:p w:rsidR="00A8031C" w:rsidRDefault="00A8031C" w:rsidP="00C26CD1">
      <w:pPr>
        <w:ind w:left="1440"/>
        <w:rPr>
          <w:rFonts w:asciiTheme="majorHAnsi" w:hAnsiTheme="majorHAnsi"/>
        </w:rPr>
      </w:pPr>
    </w:p>
    <w:p w:rsidR="00A8031C" w:rsidRDefault="00A8031C" w:rsidP="00C26CD1">
      <w:pPr>
        <w:ind w:left="1440"/>
        <w:rPr>
          <w:rFonts w:asciiTheme="majorHAnsi" w:hAnsiTheme="majorHAnsi"/>
        </w:rPr>
      </w:pPr>
    </w:p>
    <w:p w:rsidR="00CD6626" w:rsidRDefault="001950A6" w:rsidP="00CD6626">
      <w:pPr>
        <w:pStyle w:val="ListParagraph"/>
        <w:numPr>
          <w:ilvl w:val="0"/>
          <w:numId w:val="38"/>
        </w:numPr>
        <w:ind w:left="360"/>
        <w:rPr>
          <w:rFonts w:asciiTheme="majorHAnsi" w:hAnsiTheme="majorHAnsi"/>
          <w:b/>
        </w:rPr>
      </w:pPr>
      <w:r w:rsidRPr="00CD6626">
        <w:rPr>
          <w:rFonts w:asciiTheme="majorHAnsi" w:hAnsiTheme="majorHAnsi"/>
          <w:b/>
        </w:rPr>
        <w:lastRenderedPageBreak/>
        <w:t>Application Narrative</w:t>
      </w:r>
    </w:p>
    <w:p w:rsidR="003241CE" w:rsidRPr="00CD6626" w:rsidRDefault="003241CE" w:rsidP="00CD6626">
      <w:pPr>
        <w:pStyle w:val="ListParagraph"/>
        <w:ind w:left="360"/>
        <w:rPr>
          <w:rFonts w:asciiTheme="majorHAnsi" w:hAnsiTheme="majorHAnsi"/>
          <w:b/>
        </w:rPr>
      </w:pPr>
      <w:r w:rsidRPr="00CD6626">
        <w:rPr>
          <w:rFonts w:asciiTheme="majorHAnsi" w:hAnsiTheme="majorHAnsi"/>
          <w:b/>
        </w:rPr>
        <w:t>Restart Pathway Two</w:t>
      </w:r>
    </w:p>
    <w:p w:rsidR="00C26CD1" w:rsidRPr="001950A6" w:rsidRDefault="00AF4C7E" w:rsidP="00CD6626">
      <w:pPr>
        <w:ind w:left="360"/>
        <w:rPr>
          <w:rFonts w:asciiTheme="majorHAnsi" w:hAnsiTheme="majorHAnsi"/>
        </w:rPr>
      </w:pPr>
      <w:r w:rsidRPr="001950A6">
        <w:rPr>
          <w:rFonts w:asciiTheme="majorHAnsi" w:hAnsiTheme="majorHAnsi"/>
        </w:rPr>
        <w:t>The LEA commits to c</w:t>
      </w:r>
      <w:r w:rsidR="00C26CD1" w:rsidRPr="001950A6">
        <w:rPr>
          <w:rFonts w:asciiTheme="majorHAnsi" w:hAnsiTheme="majorHAnsi"/>
        </w:rPr>
        <w:t>losing the school at the end of the curre</w:t>
      </w:r>
      <w:r w:rsidR="00594BC0" w:rsidRPr="001950A6">
        <w:rPr>
          <w:rFonts w:asciiTheme="majorHAnsi" w:hAnsiTheme="majorHAnsi"/>
        </w:rPr>
        <w:t>nt fiscal year and releasing a Request for Application (RFA)</w:t>
      </w:r>
      <w:r w:rsidR="00C26CD1" w:rsidRPr="001950A6">
        <w:rPr>
          <w:rFonts w:asciiTheme="majorHAnsi" w:hAnsiTheme="majorHAnsi"/>
        </w:rPr>
        <w:t xml:space="preserve">, limited to non-profit </w:t>
      </w:r>
      <w:r w:rsidR="00020BC5" w:rsidRPr="001950A6">
        <w:rPr>
          <w:rFonts w:asciiTheme="majorHAnsi" w:hAnsiTheme="majorHAnsi"/>
        </w:rPr>
        <w:t>Education Management Organizations (</w:t>
      </w:r>
      <w:r w:rsidR="00C26CD1" w:rsidRPr="001950A6">
        <w:rPr>
          <w:rFonts w:asciiTheme="majorHAnsi" w:hAnsiTheme="majorHAnsi"/>
        </w:rPr>
        <w:t>EMOs</w:t>
      </w:r>
      <w:r w:rsidR="00020BC5" w:rsidRPr="001950A6">
        <w:rPr>
          <w:rFonts w:asciiTheme="majorHAnsi" w:hAnsiTheme="majorHAnsi"/>
        </w:rPr>
        <w:t>)</w:t>
      </w:r>
      <w:r w:rsidR="00C26CD1" w:rsidRPr="001950A6">
        <w:rPr>
          <w:rFonts w:asciiTheme="majorHAnsi" w:hAnsiTheme="majorHAnsi"/>
        </w:rPr>
        <w:t xml:space="preserve"> and charter school operators with a track record of successfully serving high needs students, on an expedited submission and review timeline to restart the school as a charter school</w:t>
      </w:r>
      <w:r w:rsidR="005D5EF6" w:rsidRPr="005D5EF6">
        <w:rPr>
          <w:rFonts w:asciiTheme="majorHAnsi" w:hAnsiTheme="majorHAnsi"/>
        </w:rPr>
        <w:t>, which would be locally authorized,</w:t>
      </w:r>
      <w:r w:rsidR="00C26CD1" w:rsidRPr="001950A6">
        <w:rPr>
          <w:rFonts w:asciiTheme="majorHAnsi" w:hAnsiTheme="majorHAnsi"/>
        </w:rPr>
        <w:t xml:space="preserve"> in the </w:t>
      </w:r>
      <w:r w:rsidR="00197165">
        <w:rPr>
          <w:rFonts w:asciiTheme="majorHAnsi" w:hAnsiTheme="majorHAnsi"/>
        </w:rPr>
        <w:t>next</w:t>
      </w:r>
      <w:r w:rsidR="00C26CD1" w:rsidRPr="001950A6">
        <w:rPr>
          <w:rFonts w:asciiTheme="majorHAnsi" w:hAnsiTheme="majorHAnsi"/>
        </w:rPr>
        <w:t xml:space="preserve"> fiscal year</w:t>
      </w:r>
      <w:r w:rsidR="009F3515" w:rsidRPr="001950A6">
        <w:rPr>
          <w:rFonts w:asciiTheme="majorHAnsi" w:hAnsiTheme="majorHAnsi"/>
        </w:rPr>
        <w:t>.</w:t>
      </w:r>
    </w:p>
    <w:p w:rsidR="009F3515" w:rsidRPr="004C09C8" w:rsidRDefault="009F3515" w:rsidP="003241CE">
      <w:pPr>
        <w:pStyle w:val="ListParagraph"/>
        <w:ind w:left="0"/>
        <w:rPr>
          <w:rFonts w:asciiTheme="majorHAnsi" w:hAnsiTheme="majorHAnsi"/>
        </w:rPr>
      </w:pPr>
    </w:p>
    <w:p w:rsidR="00594BC0" w:rsidRPr="00544D36" w:rsidRDefault="009F3515" w:rsidP="00544D36">
      <w:pPr>
        <w:pStyle w:val="ListParagraph"/>
        <w:numPr>
          <w:ilvl w:val="0"/>
          <w:numId w:val="28"/>
        </w:numPr>
        <w:rPr>
          <w:rFonts w:asciiTheme="majorHAnsi" w:hAnsiTheme="majorHAnsi"/>
        </w:rPr>
      </w:pPr>
      <w:r w:rsidRPr="00FD36E3">
        <w:rPr>
          <w:rFonts w:asciiTheme="majorHAnsi" w:hAnsiTheme="majorHAnsi"/>
        </w:rPr>
        <w:t>The LEA has provided the</w:t>
      </w:r>
      <w:r w:rsidR="00594BC0" w:rsidRPr="00FD36E3">
        <w:rPr>
          <w:rFonts w:asciiTheme="majorHAnsi" w:hAnsiTheme="majorHAnsi"/>
        </w:rPr>
        <w:t xml:space="preserve"> RFA,</w:t>
      </w:r>
      <w:r w:rsidRPr="00FD36E3">
        <w:rPr>
          <w:rFonts w:asciiTheme="majorHAnsi" w:hAnsiTheme="majorHAnsi"/>
        </w:rPr>
        <w:t xml:space="preserve"> the</w:t>
      </w:r>
      <w:r w:rsidR="00C26CD1" w:rsidRPr="00FD36E3">
        <w:rPr>
          <w:rFonts w:asciiTheme="majorHAnsi" w:hAnsiTheme="majorHAnsi"/>
        </w:rPr>
        <w:t xml:space="preserve"> RFA timeline, and all evaluation documents. </w:t>
      </w:r>
      <w:r w:rsidR="00594BC0" w:rsidRPr="00544D36">
        <w:rPr>
          <w:rFonts w:asciiTheme="majorHAnsi" w:hAnsiTheme="majorHAnsi"/>
        </w:rPr>
        <w:t xml:space="preserve">Submitted </w:t>
      </w:r>
      <w:sdt>
        <w:sdtPr>
          <w:rPr>
            <w:rFonts w:ascii="MS Gothic" w:eastAsia="MS Gothic" w:hAnsi="MS Gothic"/>
          </w:rPr>
          <w:id w:val="-900751460"/>
          <w14:checkbox>
            <w14:checked w14:val="0"/>
            <w14:checkedState w14:val="2612" w14:font="MS Gothic"/>
            <w14:uncheckedState w14:val="2610" w14:font="MS Gothic"/>
          </w14:checkbox>
        </w:sdtPr>
        <w:sdtEndPr/>
        <w:sdtContent>
          <w:r w:rsidR="00594BC0" w:rsidRPr="00544D36">
            <w:rPr>
              <w:rFonts w:ascii="MS Gothic" w:eastAsia="MS Gothic" w:hAnsi="MS Gothic" w:hint="eastAsia"/>
            </w:rPr>
            <w:t>☐</w:t>
          </w:r>
        </w:sdtContent>
      </w:sdt>
    </w:p>
    <w:p w:rsidR="00544D36" w:rsidRPr="00544D36" w:rsidRDefault="00544D36" w:rsidP="00544D36">
      <w:pPr>
        <w:rPr>
          <w:rFonts w:asciiTheme="majorHAnsi" w:hAnsiTheme="majorHAnsi"/>
          <w:i/>
        </w:rPr>
      </w:pPr>
      <w:r>
        <w:rPr>
          <w:rFonts w:asciiTheme="majorHAnsi" w:hAnsiTheme="majorHAnsi"/>
        </w:rPr>
        <w:tab/>
      </w:r>
      <w:r>
        <w:rPr>
          <w:rFonts w:asciiTheme="majorHAnsi" w:hAnsiTheme="majorHAnsi"/>
          <w:i/>
        </w:rPr>
        <w:t>Attached as an appendix to this document</w:t>
      </w:r>
    </w:p>
    <w:p w:rsidR="009F3515" w:rsidRDefault="009F3515" w:rsidP="009F3515">
      <w:pPr>
        <w:rPr>
          <w:rFonts w:asciiTheme="majorHAnsi" w:hAnsiTheme="majorHAnsi"/>
        </w:rPr>
      </w:pPr>
    </w:p>
    <w:p w:rsidR="00544D36" w:rsidRDefault="009F3515" w:rsidP="00544D36">
      <w:pPr>
        <w:pStyle w:val="ListParagraph"/>
        <w:numPr>
          <w:ilvl w:val="0"/>
          <w:numId w:val="28"/>
        </w:numPr>
        <w:rPr>
          <w:rFonts w:asciiTheme="majorHAnsi" w:hAnsiTheme="majorHAnsi"/>
        </w:rPr>
      </w:pPr>
      <w:r w:rsidRPr="00FD36E3">
        <w:rPr>
          <w:rFonts w:asciiTheme="majorHAnsi" w:hAnsiTheme="majorHAnsi"/>
        </w:rPr>
        <w:t>The LEA has p</w:t>
      </w:r>
      <w:r w:rsidR="00C26CD1" w:rsidRPr="00FD36E3">
        <w:rPr>
          <w:rFonts w:asciiTheme="majorHAnsi" w:hAnsiTheme="majorHAnsi"/>
        </w:rPr>
        <w:t>rovide</w:t>
      </w:r>
      <w:r w:rsidRPr="00FD36E3">
        <w:rPr>
          <w:rFonts w:asciiTheme="majorHAnsi" w:hAnsiTheme="majorHAnsi"/>
        </w:rPr>
        <w:t>d</w:t>
      </w:r>
      <w:r w:rsidR="00C26CD1" w:rsidRPr="00FD36E3">
        <w:rPr>
          <w:rFonts w:asciiTheme="majorHAnsi" w:hAnsiTheme="majorHAnsi"/>
        </w:rPr>
        <w:t xml:space="preserve"> a commitment letter to evaluate, select, and contract with an appropriate charter school option to enable opening no later than July 1.  </w:t>
      </w:r>
    </w:p>
    <w:p w:rsidR="009F3515" w:rsidRPr="00544D36" w:rsidRDefault="009F3515" w:rsidP="00544D36">
      <w:pPr>
        <w:pStyle w:val="ListParagraph"/>
        <w:rPr>
          <w:rFonts w:asciiTheme="majorHAnsi" w:hAnsiTheme="majorHAnsi"/>
        </w:rPr>
      </w:pPr>
      <w:r w:rsidRPr="00544D36">
        <w:rPr>
          <w:rFonts w:asciiTheme="majorHAnsi" w:hAnsiTheme="majorHAnsi"/>
        </w:rPr>
        <w:t xml:space="preserve">Submitted </w:t>
      </w:r>
      <w:sdt>
        <w:sdtPr>
          <w:rPr>
            <w:rFonts w:ascii="MS Gothic" w:eastAsia="MS Gothic" w:hAnsi="MS Gothic"/>
          </w:rPr>
          <w:id w:val="-1230842234"/>
          <w14:checkbox>
            <w14:checked w14:val="0"/>
            <w14:checkedState w14:val="2612" w14:font="MS Gothic"/>
            <w14:uncheckedState w14:val="2610" w14:font="MS Gothic"/>
          </w14:checkbox>
        </w:sdtPr>
        <w:sdtEndPr/>
        <w:sdtContent>
          <w:r w:rsidRPr="00544D36">
            <w:rPr>
              <w:rFonts w:ascii="MS Gothic" w:eastAsia="MS Gothic" w:hAnsi="MS Gothic" w:hint="eastAsia"/>
            </w:rPr>
            <w:t>☐</w:t>
          </w:r>
        </w:sdtContent>
      </w:sdt>
    </w:p>
    <w:p w:rsidR="00544D36" w:rsidRPr="00544D36" w:rsidRDefault="00544D36" w:rsidP="00544D36">
      <w:pPr>
        <w:rPr>
          <w:rFonts w:asciiTheme="majorHAnsi" w:hAnsiTheme="majorHAnsi"/>
          <w:i/>
        </w:rPr>
      </w:pPr>
      <w:r>
        <w:rPr>
          <w:rFonts w:asciiTheme="majorHAnsi" w:hAnsiTheme="majorHAnsi"/>
        </w:rPr>
        <w:tab/>
      </w:r>
      <w:r>
        <w:rPr>
          <w:rFonts w:asciiTheme="majorHAnsi" w:hAnsiTheme="majorHAnsi"/>
          <w:i/>
        </w:rPr>
        <w:t>Attached as an appendix to this document</w:t>
      </w:r>
    </w:p>
    <w:p w:rsidR="009F3515" w:rsidRDefault="009F3515" w:rsidP="009F3515">
      <w:pPr>
        <w:rPr>
          <w:rFonts w:asciiTheme="majorHAnsi" w:hAnsiTheme="majorHAnsi"/>
        </w:rPr>
      </w:pPr>
    </w:p>
    <w:p w:rsidR="00544D36" w:rsidRDefault="009F3515" w:rsidP="00544D36">
      <w:pPr>
        <w:pStyle w:val="ListParagraph"/>
        <w:numPr>
          <w:ilvl w:val="0"/>
          <w:numId w:val="28"/>
        </w:numPr>
        <w:rPr>
          <w:rFonts w:asciiTheme="majorHAnsi" w:hAnsiTheme="majorHAnsi"/>
        </w:rPr>
      </w:pPr>
      <w:r w:rsidRPr="00FD36E3">
        <w:rPr>
          <w:rFonts w:asciiTheme="majorHAnsi" w:hAnsiTheme="majorHAnsi"/>
        </w:rPr>
        <w:t>The LEA has p</w:t>
      </w:r>
      <w:r w:rsidR="00C26CD1" w:rsidRPr="00FD36E3">
        <w:rPr>
          <w:rFonts w:asciiTheme="majorHAnsi" w:hAnsiTheme="majorHAnsi"/>
        </w:rPr>
        <w:t>rovide</w:t>
      </w:r>
      <w:r w:rsidRPr="00FD36E3">
        <w:rPr>
          <w:rFonts w:asciiTheme="majorHAnsi" w:hAnsiTheme="majorHAnsi"/>
        </w:rPr>
        <w:t>d</w:t>
      </w:r>
      <w:r w:rsidR="00C26CD1" w:rsidRPr="00FD36E3">
        <w:rPr>
          <w:rFonts w:asciiTheme="majorHAnsi" w:hAnsiTheme="majorHAnsi"/>
        </w:rPr>
        <w:t xml:space="preserve"> a commitment letter to fulfill the requirements of another MRI option if no charter operator is identified through the process.  </w:t>
      </w:r>
    </w:p>
    <w:p w:rsidR="009F3515" w:rsidRPr="00544D36" w:rsidRDefault="009F3515" w:rsidP="00544D36">
      <w:pPr>
        <w:pStyle w:val="ListParagraph"/>
        <w:rPr>
          <w:rFonts w:asciiTheme="majorHAnsi" w:hAnsiTheme="majorHAnsi"/>
        </w:rPr>
      </w:pPr>
      <w:r w:rsidRPr="00544D36">
        <w:rPr>
          <w:rFonts w:asciiTheme="majorHAnsi" w:hAnsiTheme="majorHAnsi"/>
        </w:rPr>
        <w:t xml:space="preserve">Submitted </w:t>
      </w:r>
      <w:sdt>
        <w:sdtPr>
          <w:rPr>
            <w:rFonts w:ascii="MS Gothic" w:eastAsia="MS Gothic" w:hAnsi="MS Gothic"/>
          </w:rPr>
          <w:id w:val="-1320184339"/>
          <w14:checkbox>
            <w14:checked w14:val="0"/>
            <w14:checkedState w14:val="2612" w14:font="MS Gothic"/>
            <w14:uncheckedState w14:val="2610" w14:font="MS Gothic"/>
          </w14:checkbox>
        </w:sdtPr>
        <w:sdtEndPr/>
        <w:sdtContent>
          <w:r w:rsidRPr="00544D36">
            <w:rPr>
              <w:rFonts w:ascii="MS Gothic" w:eastAsia="MS Gothic" w:hAnsi="MS Gothic" w:hint="eastAsia"/>
            </w:rPr>
            <w:t>☐</w:t>
          </w:r>
        </w:sdtContent>
      </w:sdt>
    </w:p>
    <w:p w:rsidR="00544D36" w:rsidRPr="00544D36" w:rsidRDefault="00544D36" w:rsidP="00544D36">
      <w:pPr>
        <w:rPr>
          <w:rFonts w:asciiTheme="majorHAnsi" w:hAnsiTheme="majorHAnsi"/>
          <w:i/>
        </w:rPr>
      </w:pPr>
      <w:r>
        <w:rPr>
          <w:rFonts w:asciiTheme="majorHAnsi" w:hAnsiTheme="majorHAnsi"/>
        </w:rPr>
        <w:tab/>
      </w:r>
      <w:r>
        <w:rPr>
          <w:rFonts w:asciiTheme="majorHAnsi" w:hAnsiTheme="majorHAnsi"/>
          <w:i/>
        </w:rPr>
        <w:t>Attached as an appendix to this document</w:t>
      </w:r>
    </w:p>
    <w:p w:rsidR="009F3515" w:rsidRPr="00A5585A" w:rsidRDefault="009F3515" w:rsidP="009F3515">
      <w:pPr>
        <w:rPr>
          <w:rFonts w:asciiTheme="majorHAnsi" w:hAnsiTheme="majorHAnsi"/>
        </w:rPr>
      </w:pPr>
    </w:p>
    <w:p w:rsidR="00C26CD1" w:rsidRPr="00FD36E3" w:rsidRDefault="009F3515" w:rsidP="00FD36E3">
      <w:pPr>
        <w:pStyle w:val="ListParagraph"/>
        <w:numPr>
          <w:ilvl w:val="0"/>
          <w:numId w:val="28"/>
        </w:numPr>
        <w:rPr>
          <w:rFonts w:asciiTheme="majorHAnsi" w:hAnsiTheme="majorHAnsi"/>
        </w:rPr>
      </w:pPr>
      <w:r w:rsidRPr="00FD36E3">
        <w:rPr>
          <w:rFonts w:asciiTheme="majorHAnsi" w:hAnsiTheme="majorHAnsi"/>
        </w:rPr>
        <w:t>The LEA has de</w:t>
      </w:r>
      <w:r w:rsidR="00C26CD1" w:rsidRPr="00FD36E3">
        <w:rPr>
          <w:rFonts w:asciiTheme="majorHAnsi" w:hAnsiTheme="majorHAnsi"/>
        </w:rPr>
        <w:t>monstrate</w:t>
      </w:r>
      <w:r w:rsidRPr="00FD36E3">
        <w:rPr>
          <w:rFonts w:asciiTheme="majorHAnsi" w:hAnsiTheme="majorHAnsi"/>
        </w:rPr>
        <w:t>d</w:t>
      </w:r>
      <w:r w:rsidR="00C26CD1" w:rsidRPr="00FD36E3">
        <w:rPr>
          <w:rFonts w:asciiTheme="majorHAnsi" w:hAnsiTheme="majorHAnsi"/>
        </w:rPr>
        <w:t xml:space="preserve"> how the RFA will ensure that the charter offering (whether a network-based replication or a new application) has the kind of track record that meets the ESSA’s evidence requirements</w:t>
      </w:r>
      <w:r w:rsidR="00C26CD1" w:rsidRPr="00A5585A">
        <w:rPr>
          <w:rStyle w:val="FootnoteReference"/>
          <w:rFonts w:asciiTheme="majorHAnsi" w:hAnsiTheme="majorHAnsi"/>
        </w:rPr>
        <w:footnoteReference w:id="4"/>
      </w:r>
      <w:r w:rsidR="00C26CD1" w:rsidRPr="00FD36E3">
        <w:rPr>
          <w:rFonts w:asciiTheme="majorHAnsi" w:hAnsiTheme="majorHAnsi"/>
        </w:rPr>
        <w:t>.</w:t>
      </w:r>
    </w:p>
    <w:p w:rsidR="009F3515" w:rsidRDefault="009F3515" w:rsidP="009F3515">
      <w:pPr>
        <w:rPr>
          <w:rFonts w:asciiTheme="majorHAnsi" w:hAnsiTheme="majorHAnsi"/>
        </w:rPr>
      </w:pPr>
    </w:p>
    <w:p w:rsidR="009F3515" w:rsidRPr="00A5585A" w:rsidRDefault="00594BC0" w:rsidP="009F3515">
      <w:pPr>
        <w:rPr>
          <w:rFonts w:asciiTheme="majorHAnsi" w:hAnsiTheme="majorHAnsi"/>
        </w:rPr>
      </w:pPr>
      <w:r>
        <w:rPr>
          <w:rFonts w:asciiTheme="majorHAnsi" w:hAnsiTheme="majorHAnsi"/>
        </w:rPr>
        <w:tab/>
      </w:r>
      <w:sdt>
        <w:sdtPr>
          <w:rPr>
            <w:rFonts w:asciiTheme="majorHAnsi" w:hAnsiTheme="majorHAnsi"/>
          </w:rPr>
          <w:id w:val="38565235"/>
          <w:placeholder>
            <w:docPart w:val="DefaultPlaceholder_1082065158"/>
          </w:placeholder>
          <w:showingPlcHdr/>
        </w:sdtPr>
        <w:sdtEndPr/>
        <w:sdtContent>
          <w:r w:rsidRPr="00222531">
            <w:rPr>
              <w:rStyle w:val="PlaceholderText"/>
            </w:rPr>
            <w:t>Click here to enter text.</w:t>
          </w:r>
        </w:sdtContent>
      </w:sdt>
    </w:p>
    <w:p w:rsidR="003241CE" w:rsidRDefault="003241CE" w:rsidP="003241CE">
      <w:pPr>
        <w:ind w:left="720"/>
        <w:rPr>
          <w:rFonts w:asciiTheme="majorHAnsi" w:hAnsiTheme="majorHAnsi"/>
        </w:rPr>
      </w:pPr>
    </w:p>
    <w:p w:rsidR="00FD36E3" w:rsidRPr="00CD6626" w:rsidRDefault="00FD36E3" w:rsidP="00CD6626">
      <w:pPr>
        <w:pStyle w:val="ListParagraph"/>
        <w:ind w:left="360"/>
        <w:rPr>
          <w:rFonts w:asciiTheme="majorHAnsi" w:hAnsiTheme="majorHAnsi"/>
          <w:b/>
        </w:rPr>
      </w:pPr>
      <w:r w:rsidRPr="00CD6626">
        <w:rPr>
          <w:rFonts w:asciiTheme="majorHAnsi" w:hAnsiTheme="majorHAnsi"/>
          <w:b/>
        </w:rPr>
        <w:t xml:space="preserve">Non-profit Education Management Organizations (EMOs) or Charter School Operators     </w:t>
      </w:r>
    </w:p>
    <w:p w:rsidR="00FD36E3" w:rsidRDefault="00FD36E3" w:rsidP="00CD6626">
      <w:pPr>
        <w:ind w:left="360"/>
        <w:rPr>
          <w:rFonts w:asciiTheme="majorHAnsi" w:hAnsiTheme="majorHAnsi"/>
        </w:rPr>
      </w:pPr>
      <w:r w:rsidRPr="00CA1D04">
        <w:rPr>
          <w:rFonts w:asciiTheme="majorHAnsi" w:hAnsiTheme="majorHAnsi"/>
        </w:rPr>
        <w:t>Describe the rigorous review process the LEA has conducted or will conduct o</w:t>
      </w:r>
      <w:r>
        <w:rPr>
          <w:rFonts w:asciiTheme="majorHAnsi" w:hAnsiTheme="majorHAnsi"/>
        </w:rPr>
        <w:t xml:space="preserve">f the </w:t>
      </w:r>
      <w:r w:rsidRPr="004C09C8">
        <w:rPr>
          <w:rFonts w:asciiTheme="majorHAnsi" w:hAnsiTheme="majorHAnsi"/>
        </w:rPr>
        <w:t xml:space="preserve">non-profit </w:t>
      </w:r>
      <w:r>
        <w:rPr>
          <w:rFonts w:asciiTheme="majorHAnsi" w:hAnsiTheme="majorHAnsi"/>
        </w:rPr>
        <w:t>Education Management Organizations (</w:t>
      </w:r>
      <w:r w:rsidRPr="004C09C8">
        <w:rPr>
          <w:rFonts w:asciiTheme="majorHAnsi" w:hAnsiTheme="majorHAnsi"/>
        </w:rPr>
        <w:t>EMOs</w:t>
      </w:r>
      <w:r>
        <w:rPr>
          <w:rFonts w:asciiTheme="majorHAnsi" w:hAnsiTheme="majorHAnsi"/>
        </w:rPr>
        <w:t>) or</w:t>
      </w:r>
      <w:r w:rsidRPr="004C09C8">
        <w:rPr>
          <w:rFonts w:asciiTheme="majorHAnsi" w:hAnsiTheme="majorHAnsi"/>
        </w:rPr>
        <w:t xml:space="preserve"> charter school operators</w:t>
      </w:r>
      <w:r w:rsidRPr="00CA1D04">
        <w:rPr>
          <w:rFonts w:asciiTheme="majorHAnsi" w:hAnsiTheme="majorHAnsi"/>
        </w:rPr>
        <w:t xml:space="preserve"> that it has selected or will select to operate or manage the school. </w:t>
      </w:r>
    </w:p>
    <w:p w:rsidR="00FD36E3" w:rsidRDefault="00FD36E3" w:rsidP="00CD6626">
      <w:pPr>
        <w:ind w:left="360"/>
        <w:rPr>
          <w:rFonts w:asciiTheme="majorHAnsi" w:hAnsiTheme="majorHAnsi"/>
        </w:rPr>
      </w:pPr>
    </w:p>
    <w:p w:rsidR="00FD36E3" w:rsidRPr="00CA1D04" w:rsidRDefault="00FD36E3" w:rsidP="00CD6626">
      <w:pPr>
        <w:ind w:left="360"/>
        <w:rPr>
          <w:rFonts w:asciiTheme="majorHAnsi" w:hAnsiTheme="majorHAnsi"/>
          <w:b/>
        </w:rPr>
      </w:pPr>
      <w:r w:rsidRPr="00CA1D04">
        <w:rPr>
          <w:rFonts w:asciiTheme="majorHAnsi" w:hAnsiTheme="majorHAnsi"/>
        </w:rPr>
        <w:t xml:space="preserve">The LEA must consider the extent to which the schools currently operated or managed by the selected </w:t>
      </w:r>
      <w:r>
        <w:rPr>
          <w:rFonts w:asciiTheme="majorHAnsi" w:hAnsiTheme="majorHAnsi"/>
        </w:rPr>
        <w:t>EMO/charter school operators</w:t>
      </w:r>
      <w:r w:rsidRPr="00CA1D04">
        <w:rPr>
          <w:rFonts w:asciiTheme="majorHAnsi" w:hAnsiTheme="majorHAnsi"/>
        </w:rPr>
        <w:t xml:space="preserve"> have produced strong results over the past three years (or over the life of the school, if the school has been open for fewer than three years) in student achievement, success in gap closure, high school graduation rates, when applicable, and no significant compliance issues, including the areas of civil rights, financial management, and student safety. </w:t>
      </w:r>
    </w:p>
    <w:p w:rsidR="00FD36E3" w:rsidRPr="00CA1D04" w:rsidRDefault="00FD36E3" w:rsidP="00FD36E3">
      <w:pPr>
        <w:rPr>
          <w:rFonts w:asciiTheme="majorHAnsi" w:hAnsiTheme="majorHAnsi"/>
        </w:rPr>
      </w:pPr>
    </w:p>
    <w:p w:rsidR="00FD36E3" w:rsidRDefault="00FD36E3" w:rsidP="00CD6626">
      <w:pPr>
        <w:pStyle w:val="ListParagraph"/>
        <w:numPr>
          <w:ilvl w:val="0"/>
          <w:numId w:val="36"/>
        </w:numPr>
        <w:rPr>
          <w:rFonts w:asciiTheme="majorHAnsi" w:hAnsiTheme="majorHAnsi"/>
        </w:rPr>
      </w:pPr>
      <w:r w:rsidRPr="00CA1D04">
        <w:rPr>
          <w:rFonts w:asciiTheme="majorHAnsi" w:hAnsiTheme="majorHAnsi"/>
        </w:rPr>
        <w:t xml:space="preserve">Describe the </w:t>
      </w:r>
      <w:r>
        <w:rPr>
          <w:rFonts w:asciiTheme="majorHAnsi" w:hAnsiTheme="majorHAnsi"/>
        </w:rPr>
        <w:t>EMO or Charter Operator’s</w:t>
      </w:r>
      <w:r w:rsidRPr="00CA1D04">
        <w:rPr>
          <w:rFonts w:asciiTheme="majorHAnsi" w:hAnsiTheme="majorHAnsi"/>
        </w:rPr>
        <w:t xml:space="preserve"> design and planned implementation of the restart model to</w:t>
      </w:r>
      <w:r>
        <w:rPr>
          <w:rFonts w:asciiTheme="majorHAnsi" w:hAnsiTheme="majorHAnsi"/>
        </w:rPr>
        <w:t xml:space="preserve"> increase student achievement.</w:t>
      </w:r>
    </w:p>
    <w:p w:rsidR="00FD36E3" w:rsidRDefault="00FD36E3" w:rsidP="00FD36E3">
      <w:pPr>
        <w:tabs>
          <w:tab w:val="left" w:pos="360"/>
        </w:tabs>
        <w:rPr>
          <w:rFonts w:asciiTheme="majorHAnsi" w:hAnsiTheme="majorHAnsi"/>
        </w:rPr>
      </w:pPr>
      <w:r>
        <w:rPr>
          <w:rFonts w:asciiTheme="majorHAnsi" w:hAnsiTheme="majorHAnsi"/>
        </w:rPr>
        <w:lastRenderedPageBreak/>
        <w:tab/>
      </w:r>
      <w:sdt>
        <w:sdtPr>
          <w:rPr>
            <w:rFonts w:asciiTheme="majorHAnsi" w:hAnsiTheme="majorHAnsi"/>
          </w:rPr>
          <w:id w:val="-396133562"/>
          <w:showingPlcHdr/>
        </w:sdtPr>
        <w:sdtEndPr/>
        <w:sdtContent>
          <w:r w:rsidRPr="00222531">
            <w:rPr>
              <w:rStyle w:val="PlaceholderText"/>
            </w:rPr>
            <w:t>Click here to enter text.</w:t>
          </w:r>
        </w:sdtContent>
      </w:sdt>
      <w:r>
        <w:rPr>
          <w:rFonts w:asciiTheme="majorHAnsi" w:hAnsiTheme="majorHAnsi"/>
        </w:rPr>
        <w:tab/>
      </w:r>
      <w:r>
        <w:rPr>
          <w:rFonts w:asciiTheme="majorHAnsi" w:hAnsiTheme="majorHAnsi"/>
        </w:rPr>
        <w:tab/>
      </w:r>
    </w:p>
    <w:p w:rsidR="00FD36E3" w:rsidRPr="00CA1D04" w:rsidRDefault="00FD36E3" w:rsidP="00FD36E3">
      <w:pPr>
        <w:rPr>
          <w:rFonts w:asciiTheme="majorHAnsi" w:hAnsiTheme="majorHAnsi"/>
        </w:rPr>
      </w:pPr>
    </w:p>
    <w:p w:rsidR="00FD36E3" w:rsidRDefault="00FD36E3" w:rsidP="00CD6626">
      <w:pPr>
        <w:pStyle w:val="ListParagraph"/>
        <w:numPr>
          <w:ilvl w:val="0"/>
          <w:numId w:val="36"/>
        </w:numPr>
        <w:rPr>
          <w:rFonts w:asciiTheme="majorHAnsi" w:hAnsiTheme="majorHAnsi"/>
        </w:rPr>
      </w:pPr>
      <w:r w:rsidRPr="00CA1D04">
        <w:rPr>
          <w:rFonts w:asciiTheme="majorHAnsi" w:hAnsiTheme="majorHAnsi"/>
        </w:rPr>
        <w:t xml:space="preserve">What identified </w:t>
      </w:r>
      <w:proofErr w:type="gramStart"/>
      <w:r w:rsidRPr="00CA1D04">
        <w:rPr>
          <w:rFonts w:asciiTheme="majorHAnsi" w:hAnsiTheme="majorHAnsi"/>
        </w:rPr>
        <w:t>needs will</w:t>
      </w:r>
      <w:proofErr w:type="gramEnd"/>
      <w:r w:rsidRPr="00CA1D04">
        <w:rPr>
          <w:rFonts w:asciiTheme="majorHAnsi" w:hAnsiTheme="majorHAnsi"/>
        </w:rPr>
        <w:t xml:space="preserve"> receive priority? </w:t>
      </w:r>
    </w:p>
    <w:p w:rsidR="00FD36E3" w:rsidRPr="00CA1D04" w:rsidRDefault="00FD36E3" w:rsidP="00FD36E3">
      <w:pPr>
        <w:tabs>
          <w:tab w:val="left" w:pos="360"/>
        </w:tabs>
        <w:rPr>
          <w:rFonts w:asciiTheme="majorHAnsi" w:hAnsiTheme="majorHAnsi"/>
        </w:rPr>
      </w:pPr>
      <w:r w:rsidRPr="00CA1D04">
        <w:rPr>
          <w:rFonts w:asciiTheme="majorHAnsi" w:hAnsiTheme="majorHAnsi"/>
        </w:rPr>
        <w:t xml:space="preserve"> </w:t>
      </w:r>
      <w:r>
        <w:rPr>
          <w:rFonts w:asciiTheme="majorHAnsi" w:hAnsiTheme="majorHAnsi"/>
        </w:rPr>
        <w:tab/>
      </w:r>
      <w:sdt>
        <w:sdtPr>
          <w:rPr>
            <w:rFonts w:asciiTheme="majorHAnsi" w:hAnsiTheme="majorHAnsi"/>
          </w:rPr>
          <w:id w:val="-1651041973"/>
          <w:showingPlcHdr/>
        </w:sdtPr>
        <w:sdtEndPr/>
        <w:sdtContent>
          <w:r w:rsidRPr="00222531">
            <w:rPr>
              <w:rStyle w:val="PlaceholderText"/>
            </w:rPr>
            <w:t>Click here to enter text.</w:t>
          </w:r>
        </w:sdtContent>
      </w:sdt>
      <w:r>
        <w:rPr>
          <w:rFonts w:asciiTheme="majorHAnsi" w:hAnsiTheme="majorHAnsi"/>
        </w:rPr>
        <w:tab/>
      </w:r>
    </w:p>
    <w:p w:rsidR="00FD36E3" w:rsidRDefault="00FD36E3" w:rsidP="00FD36E3">
      <w:pPr>
        <w:pStyle w:val="ListParagraph"/>
        <w:ind w:left="360"/>
        <w:rPr>
          <w:rFonts w:asciiTheme="majorHAnsi" w:hAnsiTheme="majorHAnsi"/>
        </w:rPr>
      </w:pPr>
    </w:p>
    <w:p w:rsidR="00FD36E3" w:rsidRPr="00CA1D04" w:rsidRDefault="00FD36E3" w:rsidP="00CD6626">
      <w:pPr>
        <w:pStyle w:val="ListParagraph"/>
        <w:numPr>
          <w:ilvl w:val="0"/>
          <w:numId w:val="36"/>
        </w:numPr>
        <w:rPr>
          <w:rFonts w:asciiTheme="majorHAnsi" w:hAnsiTheme="majorHAnsi"/>
        </w:rPr>
      </w:pPr>
      <w:r w:rsidRPr="00CA1D04">
        <w:rPr>
          <w:rFonts w:asciiTheme="majorHAnsi" w:hAnsiTheme="majorHAnsi"/>
        </w:rPr>
        <w:t>Provide a plan to address prioritized needs. Please include action steps and a timeline the school will undertake. .</w:t>
      </w:r>
    </w:p>
    <w:p w:rsidR="00FD36E3" w:rsidRDefault="00FD36E3" w:rsidP="00FD36E3">
      <w:pPr>
        <w:tabs>
          <w:tab w:val="left" w:pos="360"/>
        </w:tabs>
        <w:rPr>
          <w:rFonts w:asciiTheme="majorHAnsi" w:hAnsiTheme="majorHAnsi"/>
        </w:rPr>
      </w:pPr>
      <w:r>
        <w:rPr>
          <w:rFonts w:asciiTheme="majorHAnsi" w:hAnsiTheme="majorHAnsi"/>
        </w:rPr>
        <w:tab/>
      </w:r>
      <w:sdt>
        <w:sdtPr>
          <w:rPr>
            <w:rFonts w:asciiTheme="majorHAnsi" w:hAnsiTheme="majorHAnsi"/>
          </w:rPr>
          <w:id w:val="-1757506262"/>
          <w:showingPlcHdr/>
        </w:sdtPr>
        <w:sdtEndPr/>
        <w:sdtContent>
          <w:r w:rsidRPr="00222531">
            <w:rPr>
              <w:rStyle w:val="PlaceholderText"/>
            </w:rPr>
            <w:t>Click here to enter text.</w:t>
          </w:r>
        </w:sdtContent>
      </w:sdt>
    </w:p>
    <w:p w:rsidR="00FD36E3" w:rsidRDefault="00FD36E3" w:rsidP="00FD36E3">
      <w:pPr>
        <w:rPr>
          <w:rFonts w:asciiTheme="majorHAnsi" w:hAnsiTheme="majorHAnsi"/>
        </w:rPr>
      </w:pPr>
    </w:p>
    <w:p w:rsidR="00FD36E3" w:rsidRPr="00ED01BE" w:rsidRDefault="00FD36E3" w:rsidP="00FD36E3">
      <w:pPr>
        <w:rPr>
          <w:rFonts w:asciiTheme="majorHAnsi" w:hAnsiTheme="majorHAnsi"/>
          <w:b/>
        </w:rPr>
      </w:pPr>
      <w:r>
        <w:rPr>
          <w:rFonts w:asciiTheme="majorHAnsi" w:hAnsiTheme="majorHAnsi"/>
          <w:b/>
        </w:rPr>
        <w:t>Effective Leadership</w:t>
      </w:r>
    </w:p>
    <w:p w:rsidR="00FD36E3" w:rsidRDefault="00FD36E3" w:rsidP="00CD6626">
      <w:pPr>
        <w:pStyle w:val="ListParagraph"/>
        <w:numPr>
          <w:ilvl w:val="0"/>
          <w:numId w:val="36"/>
        </w:numPr>
        <w:rPr>
          <w:rFonts w:asciiTheme="majorHAnsi" w:hAnsiTheme="majorHAnsi"/>
        </w:rPr>
      </w:pPr>
      <w:r w:rsidRPr="00A064E3">
        <w:rPr>
          <w:rFonts w:asciiTheme="majorHAnsi" w:hAnsiTheme="majorHAnsi"/>
        </w:rPr>
        <w:t xml:space="preserve">Describe the </w:t>
      </w:r>
      <w:r>
        <w:rPr>
          <w:rFonts w:asciiTheme="majorHAnsi" w:hAnsiTheme="majorHAnsi"/>
        </w:rPr>
        <w:t>EMO or Charter Operator’s</w:t>
      </w:r>
      <w:r w:rsidRPr="00A064E3">
        <w:rPr>
          <w:rFonts w:asciiTheme="majorHAnsi" w:hAnsiTheme="majorHAnsi"/>
        </w:rPr>
        <w:t xml:space="preserve"> plan to ensure the school is led by an effective leader. </w:t>
      </w:r>
    </w:p>
    <w:p w:rsidR="00FD36E3" w:rsidRDefault="00030EFE" w:rsidP="00FD36E3">
      <w:pPr>
        <w:pStyle w:val="ListParagraph"/>
        <w:ind w:left="360"/>
        <w:rPr>
          <w:rFonts w:asciiTheme="majorHAnsi" w:hAnsiTheme="majorHAnsi"/>
        </w:rPr>
      </w:pPr>
      <w:sdt>
        <w:sdtPr>
          <w:rPr>
            <w:rFonts w:asciiTheme="majorHAnsi" w:hAnsiTheme="majorHAnsi"/>
          </w:rPr>
          <w:id w:val="284080736"/>
          <w:showingPlcHdr/>
        </w:sdtPr>
        <w:sdtEndPr/>
        <w:sdtContent>
          <w:r w:rsidR="00FD36E3" w:rsidRPr="00222531">
            <w:rPr>
              <w:rStyle w:val="PlaceholderText"/>
            </w:rPr>
            <w:t>Click here to enter text.</w:t>
          </w:r>
        </w:sdtContent>
      </w:sdt>
    </w:p>
    <w:p w:rsidR="00FD36E3" w:rsidRDefault="00FD36E3" w:rsidP="00FD36E3">
      <w:pPr>
        <w:pStyle w:val="ListParagraph"/>
        <w:ind w:left="360"/>
        <w:rPr>
          <w:rFonts w:asciiTheme="majorHAnsi" w:hAnsiTheme="majorHAnsi"/>
        </w:rPr>
      </w:pPr>
    </w:p>
    <w:p w:rsidR="00FD36E3" w:rsidRDefault="00FD36E3" w:rsidP="00CD6626">
      <w:pPr>
        <w:pStyle w:val="ListParagraph"/>
        <w:numPr>
          <w:ilvl w:val="0"/>
          <w:numId w:val="36"/>
        </w:numPr>
        <w:rPr>
          <w:rFonts w:asciiTheme="majorHAnsi" w:hAnsiTheme="majorHAnsi"/>
        </w:rPr>
      </w:pPr>
      <w:r w:rsidRPr="00A064E3">
        <w:rPr>
          <w:rFonts w:asciiTheme="majorHAnsi" w:hAnsiTheme="majorHAnsi"/>
        </w:rPr>
        <w:t>Provide the criteria used for principal selection.</w:t>
      </w:r>
    </w:p>
    <w:p w:rsidR="00FD36E3" w:rsidRDefault="00030EFE" w:rsidP="00FD36E3">
      <w:pPr>
        <w:pStyle w:val="ListParagraph"/>
        <w:ind w:left="360"/>
        <w:rPr>
          <w:rFonts w:asciiTheme="majorHAnsi" w:hAnsiTheme="majorHAnsi"/>
        </w:rPr>
      </w:pPr>
      <w:sdt>
        <w:sdtPr>
          <w:rPr>
            <w:rFonts w:asciiTheme="majorHAnsi" w:hAnsiTheme="majorHAnsi"/>
          </w:rPr>
          <w:id w:val="-1755117363"/>
          <w:showingPlcHdr/>
        </w:sdtPr>
        <w:sdtEndPr/>
        <w:sdtContent>
          <w:r w:rsidR="00FD36E3" w:rsidRPr="00222531">
            <w:rPr>
              <w:rStyle w:val="PlaceholderText"/>
            </w:rPr>
            <w:t>Click here to enter text.</w:t>
          </w:r>
        </w:sdtContent>
      </w:sdt>
    </w:p>
    <w:p w:rsidR="00FD36E3" w:rsidRDefault="00FD36E3" w:rsidP="00FD36E3">
      <w:pPr>
        <w:pStyle w:val="ListParagraph"/>
        <w:ind w:left="360"/>
        <w:rPr>
          <w:rFonts w:asciiTheme="majorHAnsi" w:hAnsiTheme="majorHAnsi"/>
        </w:rPr>
      </w:pPr>
    </w:p>
    <w:p w:rsidR="00FD36E3" w:rsidRPr="00A064E3" w:rsidRDefault="00FD36E3" w:rsidP="00CD6626">
      <w:pPr>
        <w:pStyle w:val="ListParagraph"/>
        <w:numPr>
          <w:ilvl w:val="0"/>
          <w:numId w:val="36"/>
        </w:numPr>
        <w:rPr>
          <w:rFonts w:asciiTheme="majorHAnsi" w:hAnsiTheme="majorHAnsi"/>
        </w:rPr>
      </w:pPr>
      <w:r w:rsidRPr="00A064E3">
        <w:rPr>
          <w:rFonts w:asciiTheme="majorHAnsi" w:hAnsiTheme="majorHAnsi"/>
        </w:rPr>
        <w:t>Provide action steps and a timeline the school will undertake to support this element.</w:t>
      </w:r>
    </w:p>
    <w:p w:rsidR="00FD36E3" w:rsidRDefault="00FD36E3" w:rsidP="00FD36E3">
      <w:pPr>
        <w:tabs>
          <w:tab w:val="left" w:pos="360"/>
        </w:tabs>
        <w:rPr>
          <w:rFonts w:asciiTheme="majorHAnsi" w:hAnsiTheme="majorHAnsi"/>
        </w:rPr>
      </w:pPr>
      <w:r>
        <w:rPr>
          <w:rFonts w:asciiTheme="majorHAnsi" w:hAnsiTheme="majorHAnsi"/>
        </w:rPr>
        <w:tab/>
      </w:r>
      <w:sdt>
        <w:sdtPr>
          <w:rPr>
            <w:rFonts w:asciiTheme="majorHAnsi" w:hAnsiTheme="majorHAnsi"/>
          </w:rPr>
          <w:id w:val="-2001961357"/>
          <w:showingPlcHdr/>
        </w:sdtPr>
        <w:sdtEndPr/>
        <w:sdtContent>
          <w:r w:rsidRPr="00222531">
            <w:rPr>
              <w:rStyle w:val="PlaceholderText"/>
            </w:rPr>
            <w:t>Click here to enter text.</w:t>
          </w:r>
        </w:sdtContent>
      </w:sdt>
    </w:p>
    <w:p w:rsidR="00FD36E3" w:rsidRDefault="00FD36E3" w:rsidP="00FD36E3">
      <w:pPr>
        <w:rPr>
          <w:rFonts w:asciiTheme="majorHAnsi" w:hAnsiTheme="majorHAnsi"/>
        </w:rPr>
      </w:pPr>
    </w:p>
    <w:p w:rsidR="00FD36E3" w:rsidRDefault="00FD36E3" w:rsidP="00CD6626">
      <w:pPr>
        <w:pStyle w:val="ListParagraph"/>
        <w:numPr>
          <w:ilvl w:val="0"/>
          <w:numId w:val="36"/>
        </w:numPr>
        <w:rPr>
          <w:rFonts w:asciiTheme="majorHAnsi" w:hAnsiTheme="majorHAnsi"/>
        </w:rPr>
      </w:pPr>
      <w:r w:rsidRPr="00ED01BE">
        <w:rPr>
          <w:rFonts w:asciiTheme="majorHAnsi" w:hAnsiTheme="majorHAnsi"/>
        </w:rPr>
        <w:t xml:space="preserve">Describe the </w:t>
      </w:r>
      <w:r w:rsidR="00CD470B">
        <w:rPr>
          <w:rFonts w:asciiTheme="majorHAnsi" w:hAnsiTheme="majorHAnsi"/>
        </w:rPr>
        <w:t>EMO or Charter Operator’s</w:t>
      </w:r>
      <w:r w:rsidRPr="00ED01BE">
        <w:rPr>
          <w:rFonts w:asciiTheme="majorHAnsi" w:hAnsiTheme="majorHAnsi"/>
        </w:rPr>
        <w:t xml:space="preserve"> plan to ensure the teachers in the school </w:t>
      </w:r>
      <w:r w:rsidR="00CD470B">
        <w:rPr>
          <w:rFonts w:asciiTheme="majorHAnsi" w:hAnsiTheme="majorHAnsi"/>
        </w:rPr>
        <w:t xml:space="preserve">have earned </w:t>
      </w:r>
      <w:r w:rsidRPr="00ED01BE">
        <w:rPr>
          <w:rFonts w:asciiTheme="majorHAnsi" w:hAnsiTheme="majorHAnsi"/>
        </w:rPr>
        <w:t>effective</w:t>
      </w:r>
      <w:r w:rsidR="00CD470B">
        <w:rPr>
          <w:rFonts w:asciiTheme="majorHAnsi" w:hAnsiTheme="majorHAnsi"/>
        </w:rPr>
        <w:t>, highly effective, or exemplary</w:t>
      </w:r>
      <w:r w:rsidRPr="00ED01BE">
        <w:rPr>
          <w:rFonts w:asciiTheme="majorHAnsi" w:hAnsiTheme="majorHAnsi"/>
        </w:rPr>
        <w:t>.</w:t>
      </w:r>
    </w:p>
    <w:p w:rsidR="00FD36E3" w:rsidRDefault="00FD36E3" w:rsidP="00FD36E3">
      <w:pPr>
        <w:tabs>
          <w:tab w:val="left" w:pos="360"/>
        </w:tabs>
        <w:rPr>
          <w:rFonts w:asciiTheme="majorHAnsi" w:hAnsiTheme="majorHAnsi"/>
        </w:rPr>
      </w:pPr>
      <w:r>
        <w:rPr>
          <w:rFonts w:asciiTheme="majorHAnsi" w:hAnsiTheme="majorHAnsi"/>
        </w:rPr>
        <w:tab/>
      </w:r>
      <w:sdt>
        <w:sdtPr>
          <w:rPr>
            <w:rFonts w:asciiTheme="majorHAnsi" w:hAnsiTheme="majorHAnsi"/>
          </w:rPr>
          <w:id w:val="-1057774731"/>
          <w:showingPlcHdr/>
        </w:sdtPr>
        <w:sdtEndPr/>
        <w:sdtContent>
          <w:r w:rsidRPr="00222531">
            <w:rPr>
              <w:rStyle w:val="PlaceholderText"/>
            </w:rPr>
            <w:t>Click here to enter text.</w:t>
          </w:r>
        </w:sdtContent>
      </w:sdt>
    </w:p>
    <w:p w:rsidR="00FD36E3" w:rsidRPr="00ED01BE" w:rsidRDefault="00FD36E3" w:rsidP="00FD36E3">
      <w:pPr>
        <w:rPr>
          <w:rFonts w:asciiTheme="majorHAnsi" w:hAnsiTheme="majorHAnsi"/>
        </w:rPr>
      </w:pPr>
    </w:p>
    <w:p w:rsidR="00FD36E3" w:rsidRDefault="00FD36E3" w:rsidP="00CD6626">
      <w:pPr>
        <w:pStyle w:val="ListParagraph"/>
        <w:numPr>
          <w:ilvl w:val="0"/>
          <w:numId w:val="36"/>
        </w:numPr>
        <w:rPr>
          <w:rFonts w:asciiTheme="majorHAnsi" w:hAnsiTheme="majorHAnsi"/>
        </w:rPr>
      </w:pPr>
      <w:r w:rsidRPr="00ED01BE">
        <w:rPr>
          <w:rFonts w:asciiTheme="majorHAnsi" w:hAnsiTheme="majorHAnsi"/>
        </w:rPr>
        <w:t>What is the plan for screening and hiring of effective staff? Include required teaching credentials.</w:t>
      </w:r>
    </w:p>
    <w:p w:rsidR="00FD36E3" w:rsidRDefault="00FD36E3" w:rsidP="00FD36E3">
      <w:pPr>
        <w:tabs>
          <w:tab w:val="left" w:pos="450"/>
        </w:tabs>
        <w:rPr>
          <w:rFonts w:asciiTheme="majorHAnsi" w:hAnsiTheme="majorHAnsi"/>
        </w:rPr>
      </w:pPr>
      <w:r>
        <w:rPr>
          <w:rFonts w:asciiTheme="majorHAnsi" w:hAnsiTheme="majorHAnsi"/>
        </w:rPr>
        <w:tab/>
      </w:r>
      <w:sdt>
        <w:sdtPr>
          <w:rPr>
            <w:rFonts w:asciiTheme="majorHAnsi" w:hAnsiTheme="majorHAnsi"/>
          </w:rPr>
          <w:id w:val="1565528486"/>
          <w:showingPlcHdr/>
        </w:sdtPr>
        <w:sdtEndPr/>
        <w:sdtContent>
          <w:r w:rsidRPr="00222531">
            <w:rPr>
              <w:rStyle w:val="PlaceholderText"/>
            </w:rPr>
            <w:t>Click here to enter text.</w:t>
          </w:r>
        </w:sdtContent>
      </w:sdt>
    </w:p>
    <w:p w:rsidR="00FD36E3" w:rsidRPr="00ED01BE" w:rsidRDefault="00FD36E3" w:rsidP="00FD36E3">
      <w:pPr>
        <w:rPr>
          <w:rFonts w:asciiTheme="majorHAnsi" w:hAnsiTheme="majorHAnsi"/>
        </w:rPr>
      </w:pPr>
    </w:p>
    <w:p w:rsidR="00FD36E3" w:rsidRPr="00ED01BE" w:rsidRDefault="00FD36E3" w:rsidP="00CD6626">
      <w:pPr>
        <w:pStyle w:val="ListParagraph"/>
        <w:numPr>
          <w:ilvl w:val="0"/>
          <w:numId w:val="36"/>
        </w:numPr>
        <w:rPr>
          <w:rFonts w:asciiTheme="majorHAnsi" w:hAnsiTheme="majorHAnsi"/>
        </w:rPr>
      </w:pPr>
      <w:r w:rsidRPr="00ED01BE">
        <w:rPr>
          <w:rFonts w:asciiTheme="majorHAnsi" w:hAnsiTheme="majorHAnsi"/>
        </w:rPr>
        <w:t>Provide action steps and a timeline the school will undertake to support this element.</w:t>
      </w:r>
    </w:p>
    <w:p w:rsidR="00FD36E3" w:rsidRDefault="00FD36E3" w:rsidP="00FD36E3">
      <w:pPr>
        <w:tabs>
          <w:tab w:val="left" w:pos="360"/>
        </w:tabs>
        <w:rPr>
          <w:rFonts w:asciiTheme="majorHAnsi" w:hAnsiTheme="majorHAnsi"/>
        </w:rPr>
      </w:pPr>
      <w:r>
        <w:rPr>
          <w:rFonts w:asciiTheme="majorHAnsi" w:hAnsiTheme="majorHAnsi"/>
        </w:rPr>
        <w:tab/>
      </w:r>
      <w:sdt>
        <w:sdtPr>
          <w:rPr>
            <w:rFonts w:asciiTheme="majorHAnsi" w:hAnsiTheme="majorHAnsi"/>
          </w:rPr>
          <w:id w:val="1728953313"/>
          <w:showingPlcHdr/>
        </w:sdtPr>
        <w:sdtEndPr/>
        <w:sdtContent>
          <w:r w:rsidRPr="00222531">
            <w:rPr>
              <w:rStyle w:val="PlaceholderText"/>
            </w:rPr>
            <w:t>Click here to enter text.</w:t>
          </w:r>
        </w:sdtContent>
      </w:sdt>
    </w:p>
    <w:p w:rsidR="00FD36E3" w:rsidRDefault="00FD36E3" w:rsidP="00FD36E3">
      <w:pPr>
        <w:rPr>
          <w:rFonts w:asciiTheme="majorHAnsi" w:hAnsiTheme="majorHAnsi"/>
        </w:rPr>
      </w:pPr>
    </w:p>
    <w:p w:rsidR="00FD36E3" w:rsidRPr="004309BD" w:rsidRDefault="00FD36E3" w:rsidP="00FD36E3">
      <w:pPr>
        <w:rPr>
          <w:rFonts w:asciiTheme="majorHAnsi" w:hAnsiTheme="majorHAnsi"/>
          <w:b/>
        </w:rPr>
      </w:pPr>
      <w:r>
        <w:rPr>
          <w:rFonts w:asciiTheme="majorHAnsi" w:hAnsiTheme="majorHAnsi"/>
          <w:b/>
        </w:rPr>
        <w:t>Enrollment</w:t>
      </w:r>
    </w:p>
    <w:p w:rsidR="00FD36E3" w:rsidRDefault="00FD36E3" w:rsidP="00CD6626">
      <w:pPr>
        <w:pStyle w:val="ListParagraph"/>
        <w:numPr>
          <w:ilvl w:val="0"/>
          <w:numId w:val="36"/>
        </w:numPr>
        <w:rPr>
          <w:rFonts w:asciiTheme="majorHAnsi" w:hAnsiTheme="majorHAnsi"/>
        </w:rPr>
      </w:pPr>
      <w:r w:rsidRPr="004309BD">
        <w:rPr>
          <w:rFonts w:asciiTheme="majorHAnsi" w:hAnsiTheme="majorHAnsi"/>
        </w:rPr>
        <w:t xml:space="preserve">Describe the school’s process for student enrollment?  </w:t>
      </w:r>
    </w:p>
    <w:sdt>
      <w:sdtPr>
        <w:rPr>
          <w:rFonts w:asciiTheme="majorHAnsi" w:hAnsiTheme="majorHAnsi"/>
        </w:rPr>
        <w:id w:val="1779522842"/>
        <w:showingPlcHdr/>
      </w:sdtPr>
      <w:sdtEndPr/>
      <w:sdtContent>
        <w:p w:rsidR="00FD36E3" w:rsidRDefault="00FD36E3" w:rsidP="00FD36E3">
          <w:pPr>
            <w:pStyle w:val="ListParagraph"/>
            <w:rPr>
              <w:rFonts w:asciiTheme="majorHAnsi" w:hAnsiTheme="majorHAnsi"/>
            </w:rPr>
          </w:pPr>
          <w:r w:rsidRPr="00222531">
            <w:rPr>
              <w:rStyle w:val="PlaceholderText"/>
            </w:rPr>
            <w:t>Click here to enter text.</w:t>
          </w:r>
        </w:p>
      </w:sdtContent>
    </w:sdt>
    <w:p w:rsidR="00FD36E3" w:rsidRDefault="00FD36E3" w:rsidP="00FD36E3">
      <w:pPr>
        <w:ind w:left="360"/>
        <w:rPr>
          <w:rFonts w:asciiTheme="majorHAnsi" w:hAnsiTheme="majorHAnsi"/>
        </w:rPr>
      </w:pPr>
    </w:p>
    <w:p w:rsidR="00FD36E3" w:rsidRDefault="00FD36E3" w:rsidP="00CD6626">
      <w:pPr>
        <w:pStyle w:val="ListParagraph"/>
        <w:numPr>
          <w:ilvl w:val="0"/>
          <w:numId w:val="36"/>
        </w:numPr>
        <w:rPr>
          <w:rFonts w:asciiTheme="majorHAnsi" w:hAnsiTheme="majorHAnsi"/>
        </w:rPr>
      </w:pPr>
      <w:r w:rsidRPr="004309BD">
        <w:rPr>
          <w:rFonts w:asciiTheme="majorHAnsi" w:hAnsiTheme="majorHAnsi"/>
        </w:rPr>
        <w:t xml:space="preserve">How does the </w:t>
      </w:r>
      <w:r w:rsidR="00A764AE">
        <w:rPr>
          <w:rFonts w:asciiTheme="majorHAnsi" w:hAnsiTheme="majorHAnsi"/>
        </w:rPr>
        <w:t>EMO or Charter Operator</w:t>
      </w:r>
      <w:r w:rsidRPr="004309BD">
        <w:rPr>
          <w:rFonts w:asciiTheme="majorHAnsi" w:hAnsiTheme="majorHAnsi"/>
        </w:rPr>
        <w:t xml:space="preserve"> ensure that all former students of the school who wish to attend the restarted school are enrolled?  </w:t>
      </w:r>
    </w:p>
    <w:sdt>
      <w:sdtPr>
        <w:rPr>
          <w:rFonts w:asciiTheme="majorHAnsi" w:hAnsiTheme="majorHAnsi"/>
        </w:rPr>
        <w:id w:val="108854493"/>
        <w:showingPlcHdr/>
      </w:sdtPr>
      <w:sdtEndPr/>
      <w:sdtContent>
        <w:p w:rsidR="00FD36E3" w:rsidRPr="00CD6626" w:rsidRDefault="00FD36E3" w:rsidP="00CD6626">
          <w:pPr>
            <w:pStyle w:val="ListParagraph"/>
            <w:rPr>
              <w:rFonts w:asciiTheme="majorHAnsi" w:hAnsiTheme="majorHAnsi"/>
            </w:rPr>
          </w:pPr>
          <w:r w:rsidRPr="00222531">
            <w:rPr>
              <w:rStyle w:val="PlaceholderText"/>
            </w:rPr>
            <w:t>Click here to enter text.</w:t>
          </w:r>
        </w:p>
      </w:sdtContent>
    </w:sdt>
    <w:p w:rsidR="00FD36E3" w:rsidRDefault="00FD36E3" w:rsidP="003241CE">
      <w:pPr>
        <w:rPr>
          <w:rFonts w:asciiTheme="majorHAnsi" w:hAnsiTheme="majorHAnsi"/>
          <w:b/>
        </w:rPr>
      </w:pPr>
    </w:p>
    <w:p w:rsidR="00CD6626" w:rsidRPr="00544D36" w:rsidRDefault="00CD6626" w:rsidP="00CD6626">
      <w:pPr>
        <w:rPr>
          <w:rFonts w:asciiTheme="majorHAnsi" w:hAnsiTheme="majorHAnsi"/>
          <w:i/>
        </w:rPr>
      </w:pPr>
    </w:p>
    <w:p w:rsidR="00FD36E3" w:rsidRDefault="00CD6626" w:rsidP="00CD6626">
      <w:pPr>
        <w:rPr>
          <w:rFonts w:asciiTheme="majorHAnsi" w:hAnsiTheme="majorHAnsi"/>
          <w:b/>
        </w:rPr>
      </w:pPr>
      <w:r>
        <w:rPr>
          <w:rFonts w:asciiTheme="majorHAnsi" w:hAnsiTheme="majorHAnsi"/>
        </w:rPr>
        <w:tab/>
      </w:r>
    </w:p>
    <w:p w:rsidR="00FD36E3" w:rsidRDefault="00FD36E3" w:rsidP="003241CE">
      <w:pPr>
        <w:rPr>
          <w:rFonts w:asciiTheme="majorHAnsi" w:hAnsiTheme="majorHAnsi"/>
          <w:b/>
        </w:rPr>
      </w:pPr>
    </w:p>
    <w:p w:rsidR="00FD36E3" w:rsidRDefault="00FD36E3" w:rsidP="003241CE">
      <w:pPr>
        <w:rPr>
          <w:rFonts w:asciiTheme="majorHAnsi" w:hAnsiTheme="majorHAnsi"/>
          <w:b/>
        </w:rPr>
      </w:pPr>
    </w:p>
    <w:p w:rsidR="00CD6626" w:rsidRDefault="00CD6626" w:rsidP="003241CE">
      <w:pPr>
        <w:rPr>
          <w:rFonts w:asciiTheme="majorHAnsi" w:hAnsiTheme="majorHAnsi"/>
          <w:b/>
        </w:rPr>
      </w:pPr>
    </w:p>
    <w:p w:rsidR="00E65D50" w:rsidRPr="002F5EF0" w:rsidRDefault="00E65D50" w:rsidP="002F5EF0">
      <w:pPr>
        <w:pStyle w:val="ListParagraph"/>
        <w:numPr>
          <w:ilvl w:val="0"/>
          <w:numId w:val="39"/>
        </w:numPr>
        <w:ind w:left="360"/>
        <w:rPr>
          <w:rFonts w:asciiTheme="majorHAnsi" w:hAnsiTheme="majorHAnsi"/>
          <w:b/>
        </w:rPr>
      </w:pPr>
      <w:r w:rsidRPr="002F5EF0">
        <w:rPr>
          <w:rFonts w:asciiTheme="majorHAnsi" w:hAnsiTheme="majorHAnsi"/>
          <w:b/>
        </w:rPr>
        <w:lastRenderedPageBreak/>
        <w:t>Application Narrative</w:t>
      </w:r>
    </w:p>
    <w:p w:rsidR="003241CE" w:rsidRPr="00E65D50" w:rsidRDefault="003241CE" w:rsidP="00E65D50">
      <w:pPr>
        <w:pStyle w:val="ListParagraph"/>
        <w:ind w:left="360"/>
        <w:rPr>
          <w:rFonts w:asciiTheme="majorHAnsi" w:hAnsiTheme="majorHAnsi"/>
          <w:b/>
        </w:rPr>
      </w:pPr>
      <w:r w:rsidRPr="00E65D50">
        <w:rPr>
          <w:rFonts w:asciiTheme="majorHAnsi" w:hAnsiTheme="majorHAnsi"/>
          <w:b/>
        </w:rPr>
        <w:t>Restart Pathway Three</w:t>
      </w:r>
    </w:p>
    <w:p w:rsidR="009F3515" w:rsidRDefault="00AF4C7E" w:rsidP="00E65D50">
      <w:pPr>
        <w:ind w:left="360"/>
        <w:rPr>
          <w:rFonts w:asciiTheme="majorHAnsi" w:hAnsiTheme="majorHAnsi"/>
        </w:rPr>
      </w:pPr>
      <w:r>
        <w:rPr>
          <w:rFonts w:asciiTheme="majorHAnsi" w:hAnsiTheme="majorHAnsi"/>
        </w:rPr>
        <w:t>The LEA c</w:t>
      </w:r>
      <w:r w:rsidR="00C26CD1" w:rsidRPr="00A5585A">
        <w:rPr>
          <w:rFonts w:asciiTheme="majorHAnsi" w:hAnsiTheme="majorHAnsi"/>
        </w:rPr>
        <w:t>ommit</w:t>
      </w:r>
      <w:r>
        <w:rPr>
          <w:rFonts w:asciiTheme="majorHAnsi" w:hAnsiTheme="majorHAnsi"/>
        </w:rPr>
        <w:t>s</w:t>
      </w:r>
      <w:r w:rsidR="00C26CD1" w:rsidRPr="00A5585A">
        <w:rPr>
          <w:rFonts w:asciiTheme="majorHAnsi" w:hAnsiTheme="majorHAnsi"/>
        </w:rPr>
        <w:t xml:space="preserve"> to closing the school at the end of the </w:t>
      </w:r>
      <w:r w:rsidR="00AE005D">
        <w:rPr>
          <w:rFonts w:asciiTheme="majorHAnsi" w:hAnsiTheme="majorHAnsi"/>
        </w:rPr>
        <w:t>current fiscal</w:t>
      </w:r>
      <w:r w:rsidR="00C26CD1" w:rsidRPr="00A5585A">
        <w:rPr>
          <w:rFonts w:asciiTheme="majorHAnsi" w:hAnsiTheme="majorHAnsi"/>
        </w:rPr>
        <w:t xml:space="preserve"> year, and release an RFA on a standard timeline to reopen and restart the school as a charter school</w:t>
      </w:r>
      <w:r w:rsidR="005D5EF6" w:rsidRPr="005D5EF6">
        <w:rPr>
          <w:rFonts w:asciiTheme="majorHAnsi" w:hAnsiTheme="majorHAnsi"/>
        </w:rPr>
        <w:t>, which would be either locally or state authorized,</w:t>
      </w:r>
      <w:r w:rsidR="00C26CD1" w:rsidRPr="00A5585A">
        <w:rPr>
          <w:rFonts w:asciiTheme="majorHAnsi" w:hAnsiTheme="majorHAnsi"/>
        </w:rPr>
        <w:t xml:space="preserve"> after the next fiscal year</w:t>
      </w:r>
    </w:p>
    <w:p w:rsidR="009F3515" w:rsidRDefault="009F3515" w:rsidP="009F3515">
      <w:pPr>
        <w:rPr>
          <w:rFonts w:asciiTheme="majorHAnsi" w:hAnsiTheme="majorHAnsi"/>
        </w:rPr>
      </w:pPr>
    </w:p>
    <w:p w:rsidR="009F3515" w:rsidRPr="00840502" w:rsidRDefault="009F3515" w:rsidP="00840502">
      <w:pPr>
        <w:pStyle w:val="ListParagraph"/>
        <w:numPr>
          <w:ilvl w:val="0"/>
          <w:numId w:val="30"/>
        </w:numPr>
        <w:rPr>
          <w:rFonts w:asciiTheme="majorHAnsi" w:hAnsiTheme="majorHAnsi"/>
        </w:rPr>
      </w:pPr>
      <w:r w:rsidRPr="00840502">
        <w:rPr>
          <w:rFonts w:asciiTheme="majorHAnsi" w:hAnsiTheme="majorHAnsi"/>
        </w:rPr>
        <w:t xml:space="preserve">The LEA has provided the </w:t>
      </w:r>
      <w:r w:rsidR="00C26CD1" w:rsidRPr="00840502">
        <w:rPr>
          <w:rFonts w:asciiTheme="majorHAnsi" w:hAnsiTheme="majorHAnsi"/>
        </w:rPr>
        <w:t xml:space="preserve">RFA, RFA timeline, and all evaluation documents. </w:t>
      </w:r>
    </w:p>
    <w:p w:rsidR="00594BC0" w:rsidRDefault="00594BC0" w:rsidP="00594BC0">
      <w:pPr>
        <w:rPr>
          <w:rFonts w:asciiTheme="majorHAnsi" w:hAnsiTheme="majorHAnsi"/>
        </w:rPr>
      </w:pPr>
      <w:r>
        <w:rPr>
          <w:rFonts w:asciiTheme="majorHAnsi" w:hAnsiTheme="majorHAnsi"/>
        </w:rPr>
        <w:tab/>
        <w:t xml:space="preserve">Submitted </w:t>
      </w:r>
      <w:sdt>
        <w:sdtPr>
          <w:rPr>
            <w:rFonts w:asciiTheme="majorHAnsi" w:hAnsiTheme="majorHAnsi"/>
          </w:rPr>
          <w:id w:val="16987376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F4C7E" w:rsidRPr="00544D36" w:rsidRDefault="00AF4C7E" w:rsidP="00AF4C7E">
      <w:pPr>
        <w:rPr>
          <w:rFonts w:asciiTheme="majorHAnsi" w:hAnsiTheme="majorHAnsi"/>
          <w:i/>
        </w:rPr>
      </w:pPr>
      <w:r>
        <w:rPr>
          <w:rFonts w:asciiTheme="majorHAnsi" w:hAnsiTheme="majorHAnsi"/>
        </w:rPr>
        <w:tab/>
      </w:r>
      <w:r>
        <w:rPr>
          <w:rFonts w:asciiTheme="majorHAnsi" w:hAnsiTheme="majorHAnsi"/>
          <w:i/>
        </w:rPr>
        <w:t>Attached as an appendix to this document</w:t>
      </w:r>
    </w:p>
    <w:p w:rsidR="009F3515" w:rsidRDefault="009F3515" w:rsidP="009F3515">
      <w:pPr>
        <w:rPr>
          <w:rFonts w:asciiTheme="majorHAnsi" w:hAnsiTheme="majorHAnsi"/>
        </w:rPr>
      </w:pPr>
    </w:p>
    <w:p w:rsidR="009F3515" w:rsidRPr="00840502" w:rsidRDefault="009F3515" w:rsidP="00840502">
      <w:pPr>
        <w:pStyle w:val="ListParagraph"/>
        <w:numPr>
          <w:ilvl w:val="0"/>
          <w:numId w:val="30"/>
        </w:numPr>
        <w:rPr>
          <w:rFonts w:asciiTheme="majorHAnsi" w:hAnsiTheme="majorHAnsi"/>
        </w:rPr>
      </w:pPr>
      <w:r w:rsidRPr="00840502">
        <w:rPr>
          <w:rFonts w:asciiTheme="majorHAnsi" w:hAnsiTheme="majorHAnsi"/>
        </w:rPr>
        <w:t>The LEA has p</w:t>
      </w:r>
      <w:r w:rsidR="00C26CD1" w:rsidRPr="00840502">
        <w:rPr>
          <w:rFonts w:asciiTheme="majorHAnsi" w:hAnsiTheme="majorHAnsi"/>
        </w:rPr>
        <w:t>rovide</w:t>
      </w:r>
      <w:r w:rsidRPr="00840502">
        <w:rPr>
          <w:rFonts w:asciiTheme="majorHAnsi" w:hAnsiTheme="majorHAnsi"/>
        </w:rPr>
        <w:t>d</w:t>
      </w:r>
      <w:r w:rsidR="00C26CD1" w:rsidRPr="00840502">
        <w:rPr>
          <w:rFonts w:asciiTheme="majorHAnsi" w:hAnsiTheme="majorHAnsi"/>
        </w:rPr>
        <w:t xml:space="preserve"> a commitment letter to evaluate, select, and contract with an appropriate charter school option to enable opening no later than July 1 after the next fiscal year.  </w:t>
      </w:r>
    </w:p>
    <w:p w:rsidR="009F3515" w:rsidRDefault="00594BC0" w:rsidP="009F3515">
      <w:pPr>
        <w:rPr>
          <w:rFonts w:asciiTheme="majorHAnsi" w:hAnsiTheme="majorHAnsi"/>
        </w:rPr>
      </w:pPr>
      <w:r>
        <w:rPr>
          <w:rFonts w:asciiTheme="majorHAnsi" w:hAnsiTheme="majorHAnsi"/>
        </w:rPr>
        <w:tab/>
      </w:r>
      <w:r w:rsidR="009F3515">
        <w:rPr>
          <w:rFonts w:asciiTheme="majorHAnsi" w:hAnsiTheme="majorHAnsi"/>
        </w:rPr>
        <w:t xml:space="preserve">Submitted </w:t>
      </w:r>
      <w:sdt>
        <w:sdtPr>
          <w:rPr>
            <w:rFonts w:asciiTheme="majorHAnsi" w:hAnsiTheme="majorHAnsi"/>
          </w:rPr>
          <w:id w:val="1350452822"/>
          <w14:checkbox>
            <w14:checked w14:val="0"/>
            <w14:checkedState w14:val="2612" w14:font="MS Gothic"/>
            <w14:uncheckedState w14:val="2610" w14:font="MS Gothic"/>
          </w14:checkbox>
        </w:sdtPr>
        <w:sdtEndPr/>
        <w:sdtContent>
          <w:r w:rsidR="009F3515">
            <w:rPr>
              <w:rFonts w:ascii="MS Gothic" w:eastAsia="MS Gothic" w:hAnsi="MS Gothic" w:hint="eastAsia"/>
            </w:rPr>
            <w:t>☐</w:t>
          </w:r>
        </w:sdtContent>
      </w:sdt>
    </w:p>
    <w:p w:rsidR="00AF4C7E" w:rsidRPr="00544D36" w:rsidRDefault="00AF4C7E" w:rsidP="00AF4C7E">
      <w:pPr>
        <w:rPr>
          <w:rFonts w:asciiTheme="majorHAnsi" w:hAnsiTheme="majorHAnsi"/>
          <w:i/>
        </w:rPr>
      </w:pPr>
      <w:r>
        <w:rPr>
          <w:rFonts w:asciiTheme="majorHAnsi" w:hAnsiTheme="majorHAnsi"/>
        </w:rPr>
        <w:tab/>
      </w:r>
      <w:r>
        <w:rPr>
          <w:rFonts w:asciiTheme="majorHAnsi" w:hAnsiTheme="majorHAnsi"/>
          <w:i/>
        </w:rPr>
        <w:t>Attached as an appendix to this document</w:t>
      </w:r>
    </w:p>
    <w:p w:rsidR="009F3515" w:rsidRDefault="009F3515" w:rsidP="009F3515">
      <w:pPr>
        <w:rPr>
          <w:rFonts w:asciiTheme="majorHAnsi" w:hAnsiTheme="majorHAnsi"/>
        </w:rPr>
      </w:pPr>
    </w:p>
    <w:p w:rsidR="009F3515" w:rsidRPr="00840502" w:rsidRDefault="009F3515" w:rsidP="00840502">
      <w:pPr>
        <w:pStyle w:val="ListParagraph"/>
        <w:numPr>
          <w:ilvl w:val="0"/>
          <w:numId w:val="30"/>
        </w:numPr>
        <w:rPr>
          <w:rFonts w:asciiTheme="majorHAnsi" w:hAnsiTheme="majorHAnsi"/>
        </w:rPr>
      </w:pPr>
      <w:r w:rsidRPr="00840502">
        <w:rPr>
          <w:rFonts w:asciiTheme="majorHAnsi" w:hAnsiTheme="majorHAnsi"/>
        </w:rPr>
        <w:t>The LEA has provided</w:t>
      </w:r>
      <w:r w:rsidR="00C26CD1" w:rsidRPr="00840502">
        <w:rPr>
          <w:rFonts w:asciiTheme="majorHAnsi" w:hAnsiTheme="majorHAnsi"/>
        </w:rPr>
        <w:t xml:space="preserve"> a commitment letter to fulfill the requirements of another MRI option if no charter operator is identified through the process.  </w:t>
      </w:r>
    </w:p>
    <w:p w:rsidR="009F3515" w:rsidRDefault="00594BC0" w:rsidP="009F3515">
      <w:pPr>
        <w:rPr>
          <w:rFonts w:asciiTheme="majorHAnsi" w:hAnsiTheme="majorHAnsi"/>
        </w:rPr>
      </w:pPr>
      <w:r>
        <w:rPr>
          <w:rFonts w:asciiTheme="majorHAnsi" w:hAnsiTheme="majorHAnsi"/>
        </w:rPr>
        <w:tab/>
      </w:r>
      <w:r w:rsidR="009F3515">
        <w:rPr>
          <w:rFonts w:asciiTheme="majorHAnsi" w:hAnsiTheme="majorHAnsi"/>
        </w:rPr>
        <w:t xml:space="preserve">Submitted </w:t>
      </w:r>
      <w:sdt>
        <w:sdtPr>
          <w:rPr>
            <w:rFonts w:asciiTheme="majorHAnsi" w:hAnsiTheme="majorHAnsi"/>
          </w:rPr>
          <w:id w:val="-2120833321"/>
          <w14:checkbox>
            <w14:checked w14:val="0"/>
            <w14:checkedState w14:val="2612" w14:font="MS Gothic"/>
            <w14:uncheckedState w14:val="2610" w14:font="MS Gothic"/>
          </w14:checkbox>
        </w:sdtPr>
        <w:sdtEndPr/>
        <w:sdtContent>
          <w:r w:rsidR="009F3515">
            <w:rPr>
              <w:rFonts w:ascii="MS Gothic" w:eastAsia="MS Gothic" w:hAnsi="MS Gothic" w:hint="eastAsia"/>
            </w:rPr>
            <w:t>☐</w:t>
          </w:r>
        </w:sdtContent>
      </w:sdt>
    </w:p>
    <w:p w:rsidR="00AF4C7E" w:rsidRPr="00544D36" w:rsidRDefault="00AF4C7E" w:rsidP="00AF4C7E">
      <w:pPr>
        <w:rPr>
          <w:rFonts w:asciiTheme="majorHAnsi" w:hAnsiTheme="majorHAnsi"/>
          <w:i/>
        </w:rPr>
      </w:pPr>
      <w:r>
        <w:rPr>
          <w:rFonts w:asciiTheme="majorHAnsi" w:hAnsiTheme="majorHAnsi"/>
        </w:rPr>
        <w:tab/>
      </w:r>
      <w:r>
        <w:rPr>
          <w:rFonts w:asciiTheme="majorHAnsi" w:hAnsiTheme="majorHAnsi"/>
          <w:i/>
        </w:rPr>
        <w:t>Attached as an appendix to this document</w:t>
      </w:r>
    </w:p>
    <w:p w:rsidR="009F3515" w:rsidRDefault="009F3515"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BB3AA7" w:rsidRDefault="00BB3AA7" w:rsidP="009F3515">
      <w:pPr>
        <w:rPr>
          <w:rFonts w:asciiTheme="majorHAnsi" w:hAnsiTheme="majorHAnsi"/>
        </w:rPr>
      </w:pPr>
    </w:p>
    <w:p w:rsidR="00CD6626" w:rsidRPr="00D4633D" w:rsidRDefault="00CD6626" w:rsidP="002F5EF0">
      <w:pPr>
        <w:pStyle w:val="ListParagraph"/>
        <w:numPr>
          <w:ilvl w:val="0"/>
          <w:numId w:val="39"/>
        </w:numPr>
        <w:ind w:left="360"/>
        <w:rPr>
          <w:rFonts w:asciiTheme="majorHAnsi" w:hAnsiTheme="majorHAnsi"/>
          <w:b/>
        </w:rPr>
      </w:pPr>
      <w:r w:rsidRPr="00D4633D">
        <w:rPr>
          <w:rFonts w:asciiTheme="majorHAnsi" w:hAnsiTheme="majorHAnsi"/>
          <w:b/>
        </w:rPr>
        <w:lastRenderedPageBreak/>
        <w:t>Budget Requirements</w:t>
      </w:r>
    </w:p>
    <w:p w:rsidR="00CD6626" w:rsidRPr="00D4633D" w:rsidRDefault="00CD6626" w:rsidP="00CD6626">
      <w:pPr>
        <w:pStyle w:val="Header"/>
        <w:tabs>
          <w:tab w:val="left" w:pos="360"/>
        </w:tabs>
        <w:ind w:left="360"/>
        <w:jc w:val="both"/>
        <w:rPr>
          <w:rFonts w:asciiTheme="majorHAnsi" w:hAnsiTheme="majorHAnsi"/>
          <w:sz w:val="24"/>
          <w:szCs w:val="24"/>
        </w:rPr>
      </w:pPr>
      <w:r>
        <w:rPr>
          <w:rFonts w:asciiTheme="majorHAnsi" w:hAnsiTheme="majorHAnsi"/>
          <w:sz w:val="24"/>
          <w:szCs w:val="24"/>
        </w:rPr>
        <w:tab/>
      </w:r>
      <w:r w:rsidRPr="00D4633D">
        <w:rPr>
          <w:rFonts w:asciiTheme="majorHAnsi" w:hAnsiTheme="majorHAnsi"/>
          <w:sz w:val="24"/>
          <w:szCs w:val="24"/>
        </w:rPr>
        <w:t xml:space="preserve">The </w:t>
      </w:r>
      <w:r w:rsidRPr="00D4633D">
        <w:rPr>
          <w:rFonts w:asciiTheme="majorHAnsi" w:eastAsia="Calibri" w:hAnsiTheme="majorHAnsi"/>
          <w:sz w:val="24"/>
          <w:szCs w:val="24"/>
        </w:rPr>
        <w:t>budget</w:t>
      </w:r>
      <w:r w:rsidRPr="00D4633D">
        <w:rPr>
          <w:rFonts w:asciiTheme="majorHAnsi" w:hAnsiTheme="majorHAnsi"/>
          <w:sz w:val="24"/>
          <w:szCs w:val="24"/>
        </w:rPr>
        <w:t xml:space="preserve"> documents requested in response to this RFA must identify and explain funded costs for activities that are necessary to carry out all aspects of the whole-school change. In addition, through the budget narrative, the LEA will be asked to identify other sources and amounts of funding that will support and sustain the activities that are crucial to rigorous implementation of the chosen evidence-based intervention. </w:t>
      </w:r>
    </w:p>
    <w:p w:rsidR="00CD6626" w:rsidRPr="00D4633D" w:rsidRDefault="00CD6626" w:rsidP="00CD6626">
      <w:pPr>
        <w:pStyle w:val="Header"/>
        <w:jc w:val="both"/>
        <w:rPr>
          <w:rFonts w:asciiTheme="majorHAnsi" w:hAnsiTheme="majorHAnsi"/>
          <w:sz w:val="24"/>
          <w:szCs w:val="24"/>
        </w:rPr>
      </w:pPr>
    </w:p>
    <w:p w:rsidR="00CD6626" w:rsidRPr="00D4633D" w:rsidRDefault="00CD6626" w:rsidP="00CD6626">
      <w:pPr>
        <w:pStyle w:val="ListParagraph"/>
        <w:numPr>
          <w:ilvl w:val="0"/>
          <w:numId w:val="32"/>
        </w:numPr>
        <w:jc w:val="both"/>
        <w:rPr>
          <w:rFonts w:asciiTheme="majorHAnsi" w:hAnsiTheme="majorHAnsi"/>
          <w:b/>
        </w:rPr>
      </w:pPr>
      <w:r w:rsidRPr="00D4633D">
        <w:rPr>
          <w:rFonts w:asciiTheme="majorHAnsi" w:hAnsiTheme="majorHAnsi"/>
          <w:b/>
        </w:rPr>
        <w:t>Budget Narrative</w:t>
      </w:r>
    </w:p>
    <w:p w:rsidR="00CD6626" w:rsidRPr="00D4633D" w:rsidRDefault="00CD6626" w:rsidP="00CD6626">
      <w:pPr>
        <w:pStyle w:val="ListParagraph"/>
        <w:jc w:val="both"/>
        <w:rPr>
          <w:rFonts w:asciiTheme="majorHAnsi" w:hAnsiTheme="majorHAnsi"/>
          <w:b/>
        </w:rPr>
      </w:pPr>
      <w:r w:rsidRPr="00D4633D">
        <w:rPr>
          <w:rFonts w:asciiTheme="majorHAnsi" w:hAnsiTheme="majorHAnsi"/>
        </w:rPr>
        <w:t>The budget narrative, described in the Proposal Narrative sections of this RFA, should identify and explain all funded costs for the entire project period (planning period, two years of implementation).</w:t>
      </w:r>
    </w:p>
    <w:p w:rsidR="00CD6626" w:rsidRDefault="00CD6626" w:rsidP="00CD6626">
      <w:pPr>
        <w:jc w:val="both"/>
        <w:rPr>
          <w:rFonts w:asciiTheme="majorHAnsi" w:hAnsiTheme="majorHAnsi"/>
          <w:i/>
        </w:rPr>
      </w:pPr>
    </w:p>
    <w:p w:rsidR="00CD6626" w:rsidRPr="00D4633D" w:rsidRDefault="00CD6626" w:rsidP="00CD6626">
      <w:pPr>
        <w:pStyle w:val="ListParagraph"/>
        <w:numPr>
          <w:ilvl w:val="0"/>
          <w:numId w:val="32"/>
        </w:numPr>
        <w:jc w:val="both"/>
        <w:rPr>
          <w:rFonts w:asciiTheme="majorHAnsi" w:hAnsiTheme="majorHAnsi"/>
        </w:rPr>
      </w:pPr>
      <w:r w:rsidRPr="00D4633D">
        <w:rPr>
          <w:rFonts w:asciiTheme="majorHAnsi" w:hAnsiTheme="majorHAnsi"/>
          <w:b/>
        </w:rPr>
        <w:t xml:space="preserve">Budget Summary Chart </w:t>
      </w:r>
    </w:p>
    <w:p w:rsidR="00CD6626" w:rsidRPr="00D4633D" w:rsidRDefault="00CD6626" w:rsidP="00CD6626">
      <w:pPr>
        <w:pStyle w:val="ListParagraph"/>
        <w:jc w:val="both"/>
        <w:rPr>
          <w:rFonts w:asciiTheme="majorHAnsi" w:hAnsiTheme="majorHAnsi"/>
        </w:rPr>
      </w:pPr>
      <w:r w:rsidRPr="00D4633D">
        <w:rPr>
          <w:rFonts w:asciiTheme="majorHAnsi" w:hAnsiTheme="majorHAnsi"/>
        </w:rPr>
        <w:t>This chart summarizes the budget for the entire project period, three years of implementation.</w:t>
      </w:r>
    </w:p>
    <w:p w:rsidR="00CD6626" w:rsidRPr="00D4633D" w:rsidRDefault="00CD6626" w:rsidP="00CD6626">
      <w:pPr>
        <w:pStyle w:val="Header"/>
        <w:tabs>
          <w:tab w:val="clear" w:pos="4320"/>
          <w:tab w:val="clear" w:pos="8640"/>
          <w:tab w:val="left" w:pos="6566"/>
        </w:tabs>
        <w:ind w:left="720"/>
        <w:jc w:val="both"/>
        <w:rPr>
          <w:rFonts w:asciiTheme="majorHAnsi" w:hAnsiTheme="majorHAnsi"/>
          <w:sz w:val="24"/>
          <w:szCs w:val="24"/>
        </w:rPr>
      </w:pPr>
      <w:r w:rsidRPr="00D4633D">
        <w:rPr>
          <w:rFonts w:asciiTheme="majorHAnsi" w:hAnsiTheme="majorHAnsi"/>
          <w:sz w:val="24"/>
          <w:szCs w:val="24"/>
        </w:rPr>
        <w:tab/>
      </w:r>
    </w:p>
    <w:p w:rsidR="00CD6626" w:rsidRPr="00D4633D" w:rsidRDefault="00CD6626" w:rsidP="002F5EF0">
      <w:pPr>
        <w:pStyle w:val="ListParagraph"/>
        <w:ind w:left="360"/>
        <w:rPr>
          <w:rFonts w:asciiTheme="majorHAnsi" w:hAnsiTheme="majorHAnsi"/>
          <w:b/>
        </w:rPr>
      </w:pPr>
      <w:r w:rsidRPr="002F5EF0">
        <w:rPr>
          <w:rFonts w:asciiTheme="majorHAnsi" w:hAnsiTheme="majorHAnsi"/>
          <w:b/>
        </w:rPr>
        <w:t>Additional Budget</w:t>
      </w:r>
      <w:r w:rsidRPr="00D4633D">
        <w:rPr>
          <w:rFonts w:asciiTheme="majorHAnsi" w:hAnsiTheme="majorHAnsi"/>
          <w:b/>
        </w:rPr>
        <w:t xml:space="preserve"> Guidance and Appropriate Costs </w:t>
      </w:r>
    </w:p>
    <w:p w:rsidR="002F5EF0" w:rsidRDefault="002F5EF0" w:rsidP="002F5EF0">
      <w:pPr>
        <w:pStyle w:val="Header"/>
        <w:tabs>
          <w:tab w:val="left" w:pos="360"/>
        </w:tabs>
        <w:ind w:left="360"/>
        <w:jc w:val="both"/>
        <w:rPr>
          <w:rFonts w:asciiTheme="majorHAnsi" w:hAnsiTheme="majorHAnsi"/>
          <w:sz w:val="24"/>
          <w:szCs w:val="24"/>
        </w:rPr>
      </w:pPr>
      <w:r>
        <w:rPr>
          <w:rFonts w:asciiTheme="majorHAnsi" w:hAnsiTheme="majorHAnsi"/>
          <w:sz w:val="24"/>
          <w:szCs w:val="24"/>
        </w:rPr>
        <w:tab/>
      </w:r>
      <w:r w:rsidR="00CD6626" w:rsidRPr="00D4633D">
        <w:rPr>
          <w:rFonts w:asciiTheme="majorHAnsi" w:hAnsiTheme="majorHAnsi"/>
          <w:sz w:val="24"/>
          <w:szCs w:val="24"/>
        </w:rPr>
        <w:t xml:space="preserve">Funds are intended to </w:t>
      </w:r>
      <w:r w:rsidR="00CD6626" w:rsidRPr="00D4633D">
        <w:rPr>
          <w:rFonts w:asciiTheme="majorHAnsi" w:hAnsiTheme="majorHAnsi"/>
          <w:i/>
          <w:sz w:val="24"/>
          <w:szCs w:val="24"/>
        </w:rPr>
        <w:t>supplement</w:t>
      </w:r>
      <w:r w:rsidR="00CD6626" w:rsidRPr="00D4633D">
        <w:rPr>
          <w:rFonts w:asciiTheme="majorHAnsi" w:hAnsiTheme="majorHAnsi"/>
          <w:sz w:val="24"/>
          <w:szCs w:val="24"/>
        </w:rPr>
        <w:t xml:space="preserve"> and </w:t>
      </w:r>
      <w:r w:rsidR="00CD6626" w:rsidRPr="00D4633D">
        <w:rPr>
          <w:rFonts w:asciiTheme="majorHAnsi" w:hAnsiTheme="majorHAnsi"/>
          <w:i/>
          <w:sz w:val="24"/>
          <w:szCs w:val="24"/>
        </w:rPr>
        <w:t>support</w:t>
      </w:r>
      <w:r w:rsidR="00CD6626" w:rsidRPr="00D4633D">
        <w:rPr>
          <w:rFonts w:asciiTheme="majorHAnsi" w:hAnsiTheme="majorHAnsi"/>
          <w:sz w:val="24"/>
          <w:szCs w:val="24"/>
        </w:rPr>
        <w:t xml:space="preserve"> comprehensive school reform by funding </w:t>
      </w:r>
      <w:r w:rsidR="00CD6626" w:rsidRPr="00D4633D">
        <w:rPr>
          <w:rFonts w:asciiTheme="majorHAnsi" w:hAnsiTheme="majorHAnsi"/>
          <w:b/>
          <w:i/>
          <w:sz w:val="24"/>
          <w:szCs w:val="24"/>
        </w:rPr>
        <w:t>specific</w:t>
      </w:r>
      <w:r w:rsidR="00CD6626" w:rsidRPr="00D4633D">
        <w:rPr>
          <w:rFonts w:asciiTheme="majorHAnsi" w:hAnsiTheme="majorHAnsi"/>
          <w:sz w:val="24"/>
          <w:szCs w:val="24"/>
        </w:rPr>
        <w:t xml:space="preserve"> initiatives designed to promote targeted and sustainable school improvement.  The actions and practices identified through each category of the project narrative drive the appropriate costs. </w:t>
      </w:r>
    </w:p>
    <w:p w:rsidR="002F5EF0" w:rsidRDefault="002F5EF0" w:rsidP="002F5EF0">
      <w:pPr>
        <w:pStyle w:val="Header"/>
        <w:tabs>
          <w:tab w:val="left" w:pos="360"/>
        </w:tabs>
        <w:ind w:left="360"/>
        <w:jc w:val="both"/>
        <w:rPr>
          <w:rFonts w:asciiTheme="majorHAnsi" w:hAnsiTheme="majorHAnsi"/>
          <w:sz w:val="24"/>
          <w:szCs w:val="24"/>
        </w:rPr>
      </w:pPr>
    </w:p>
    <w:p w:rsidR="002F5EF0" w:rsidRDefault="00CD6626" w:rsidP="002F5EF0">
      <w:pPr>
        <w:pStyle w:val="Header"/>
        <w:tabs>
          <w:tab w:val="left" w:pos="360"/>
        </w:tabs>
        <w:ind w:left="360"/>
        <w:jc w:val="both"/>
        <w:rPr>
          <w:rFonts w:asciiTheme="majorHAnsi" w:hAnsiTheme="majorHAnsi"/>
          <w:sz w:val="24"/>
          <w:szCs w:val="24"/>
        </w:rPr>
      </w:pPr>
      <w:r w:rsidRPr="00D4633D">
        <w:rPr>
          <w:rFonts w:asciiTheme="majorHAnsi" w:hAnsiTheme="majorHAnsi"/>
          <w:sz w:val="24"/>
          <w:szCs w:val="24"/>
        </w:rPr>
        <w:t xml:space="preserve">Appropriate costs are those costs that are directly connected to the actions and to sustaining the practices prompted in the categories of the project narrative (e.g., the implementation of a curriculum aligned the Common Core State Standards (CCSS), continuous use of data to drive decision making, extended/expanded learning time, etc.).   </w:t>
      </w:r>
    </w:p>
    <w:p w:rsidR="002F5EF0" w:rsidRDefault="002F5EF0" w:rsidP="002F5EF0">
      <w:pPr>
        <w:pStyle w:val="Header"/>
        <w:tabs>
          <w:tab w:val="left" w:pos="360"/>
        </w:tabs>
        <w:ind w:left="360"/>
        <w:jc w:val="both"/>
        <w:rPr>
          <w:rFonts w:asciiTheme="majorHAnsi" w:hAnsiTheme="majorHAnsi"/>
          <w:sz w:val="24"/>
          <w:szCs w:val="24"/>
        </w:rPr>
      </w:pPr>
    </w:p>
    <w:p w:rsidR="00CD6626" w:rsidRPr="00D4633D" w:rsidRDefault="00CD6626" w:rsidP="002F5EF0">
      <w:pPr>
        <w:pStyle w:val="Header"/>
        <w:tabs>
          <w:tab w:val="left" w:pos="360"/>
        </w:tabs>
        <w:ind w:left="360"/>
        <w:jc w:val="both"/>
        <w:rPr>
          <w:rFonts w:asciiTheme="majorHAnsi" w:hAnsiTheme="majorHAnsi"/>
          <w:sz w:val="24"/>
          <w:szCs w:val="24"/>
        </w:rPr>
      </w:pPr>
      <w:r w:rsidRPr="00D4633D">
        <w:rPr>
          <w:rFonts w:asciiTheme="majorHAnsi" w:hAnsiTheme="majorHAnsi"/>
          <w:sz w:val="24"/>
          <w:szCs w:val="24"/>
        </w:rPr>
        <w:t xml:space="preserve">It is incumbent upon the applicant to demonstrate the close connections between the costs proposed and the organizational or pedagogical purposes those costs will support from the project narrative. </w:t>
      </w:r>
    </w:p>
    <w:p w:rsidR="00CD6626" w:rsidRPr="00D4633D" w:rsidRDefault="00CD6626" w:rsidP="00CD6626">
      <w:pPr>
        <w:pStyle w:val="Header"/>
        <w:jc w:val="both"/>
        <w:rPr>
          <w:rFonts w:asciiTheme="majorHAnsi" w:hAnsiTheme="majorHAnsi"/>
          <w:sz w:val="24"/>
          <w:szCs w:val="24"/>
        </w:rPr>
      </w:pPr>
    </w:p>
    <w:p w:rsidR="00CD6626" w:rsidRPr="002F5EF0" w:rsidRDefault="00CD6626" w:rsidP="002F5EF0">
      <w:pPr>
        <w:pStyle w:val="Header"/>
        <w:tabs>
          <w:tab w:val="clear" w:pos="4320"/>
          <w:tab w:val="clear" w:pos="8640"/>
        </w:tabs>
        <w:ind w:firstLine="360"/>
        <w:jc w:val="both"/>
        <w:rPr>
          <w:rFonts w:asciiTheme="majorHAnsi" w:eastAsia="Times New Roman" w:hAnsiTheme="majorHAnsi"/>
          <w:b/>
          <w:sz w:val="24"/>
          <w:szCs w:val="24"/>
        </w:rPr>
      </w:pPr>
      <w:r w:rsidRPr="002F5EF0">
        <w:rPr>
          <w:rFonts w:asciiTheme="majorHAnsi" w:eastAsia="Times New Roman" w:hAnsiTheme="majorHAnsi"/>
          <w:b/>
          <w:sz w:val="24"/>
          <w:szCs w:val="24"/>
        </w:rPr>
        <w:t>Budgeting and Planning for Sustainability</w:t>
      </w:r>
    </w:p>
    <w:p w:rsidR="00CD6626" w:rsidRPr="00D4633D" w:rsidRDefault="00CD6626" w:rsidP="002F5EF0">
      <w:pPr>
        <w:ind w:left="360"/>
        <w:jc w:val="both"/>
        <w:rPr>
          <w:rFonts w:asciiTheme="majorHAnsi" w:hAnsiTheme="majorHAnsi"/>
        </w:rPr>
      </w:pPr>
      <w:r w:rsidRPr="00D4633D">
        <w:rPr>
          <w:rFonts w:asciiTheme="majorHAnsi" w:hAnsiTheme="majorHAnsi"/>
        </w:rPr>
        <w:t xml:space="preserve">In budgeting and planning for sustainability, LEAs should be certain to support critical, ongoing activities through reliable and stable funding sources.  In budgeting and planning for sustainability, funds should support but not serve as the sole source of funding for this work. </w:t>
      </w:r>
    </w:p>
    <w:p w:rsidR="00CD6626" w:rsidRPr="00544D36" w:rsidRDefault="00CD6626" w:rsidP="00CD6626">
      <w:pPr>
        <w:rPr>
          <w:rFonts w:asciiTheme="majorHAnsi" w:hAnsiTheme="majorHAnsi"/>
          <w:i/>
        </w:rPr>
      </w:pPr>
    </w:p>
    <w:p w:rsidR="00020BC5" w:rsidRPr="004515FC" w:rsidRDefault="00CD6626" w:rsidP="00CD6626">
      <w:pPr>
        <w:rPr>
          <w:rFonts w:asciiTheme="majorHAnsi" w:hAnsiTheme="majorHAnsi"/>
        </w:rPr>
      </w:pPr>
      <w:r>
        <w:rPr>
          <w:rFonts w:asciiTheme="majorHAnsi" w:hAnsiTheme="majorHAnsi"/>
        </w:rPr>
        <w:tab/>
      </w:r>
    </w:p>
    <w:p w:rsidR="00A8031C" w:rsidRDefault="00A8031C">
      <w:pPr>
        <w:rPr>
          <w:rFonts w:asciiTheme="majorHAnsi" w:hAnsiTheme="majorHAnsi"/>
          <w:b/>
        </w:rPr>
      </w:pPr>
    </w:p>
    <w:p w:rsidR="00CA1D04" w:rsidRDefault="00CA1D04" w:rsidP="00CA1D04">
      <w:pPr>
        <w:rPr>
          <w:rFonts w:ascii="Calibri" w:eastAsia="Calibri" w:hAnsi="Calibri"/>
        </w:rPr>
        <w:sectPr w:rsidR="00CA1D04" w:rsidSect="00CA1D04">
          <w:pgSz w:w="12240" w:h="15840"/>
          <w:pgMar w:top="1440" w:right="1440" w:bottom="1440" w:left="1440" w:header="720" w:footer="720" w:gutter="0"/>
          <w:cols w:space="720"/>
          <w:docGrid w:linePitch="360"/>
        </w:sectPr>
      </w:pPr>
    </w:p>
    <w:p w:rsidR="00C82737" w:rsidRPr="00691206" w:rsidRDefault="00691206">
      <w:pPr>
        <w:rPr>
          <w:rFonts w:asciiTheme="majorHAnsi" w:hAnsiTheme="majorHAnsi"/>
          <w:b/>
        </w:rPr>
      </w:pPr>
      <w:r>
        <w:rPr>
          <w:rFonts w:asciiTheme="majorHAnsi" w:hAnsiTheme="majorHAnsi"/>
          <w:b/>
        </w:rPr>
        <w:lastRenderedPageBreak/>
        <w:t>Required Signatures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2"/>
        <w:gridCol w:w="3534"/>
      </w:tblGrid>
      <w:tr w:rsidR="00570C73" w:rsidRPr="003208B3" w:rsidTr="00CC3931">
        <w:trPr>
          <w:trHeight w:val="269"/>
        </w:trPr>
        <w:tc>
          <w:tcPr>
            <w:tcW w:w="3155" w:type="pct"/>
            <w:tcBorders>
              <w:top w:val="nil"/>
              <w:left w:val="nil"/>
              <w:bottom w:val="single" w:sz="4" w:space="0" w:color="000000"/>
              <w:right w:val="nil"/>
            </w:tcBorders>
            <w:shd w:val="clear" w:color="auto" w:fill="auto"/>
          </w:tcPr>
          <w:p w:rsidR="00570C73" w:rsidRDefault="00570C73" w:rsidP="00CB0696">
            <w:pPr>
              <w:pStyle w:val="NoSpacing1"/>
              <w:jc w:val="both"/>
              <w:rPr>
                <w:rFonts w:asciiTheme="majorHAnsi" w:hAnsiTheme="majorHAnsi"/>
                <w:b/>
                <w:sz w:val="24"/>
                <w:szCs w:val="24"/>
              </w:rPr>
            </w:pPr>
          </w:p>
          <w:p w:rsidR="003208B3" w:rsidRDefault="003208B3" w:rsidP="00CB0696">
            <w:pPr>
              <w:pStyle w:val="NoSpacing1"/>
              <w:jc w:val="both"/>
              <w:rPr>
                <w:rFonts w:asciiTheme="majorHAnsi" w:hAnsiTheme="majorHAnsi"/>
                <w:b/>
                <w:sz w:val="24"/>
                <w:szCs w:val="24"/>
              </w:rPr>
            </w:pPr>
          </w:p>
          <w:p w:rsidR="00656818" w:rsidRDefault="00656818" w:rsidP="00CB0696">
            <w:pPr>
              <w:pStyle w:val="NoSpacing1"/>
              <w:jc w:val="both"/>
              <w:rPr>
                <w:rFonts w:asciiTheme="majorHAnsi" w:hAnsiTheme="majorHAnsi"/>
                <w:b/>
                <w:sz w:val="24"/>
                <w:szCs w:val="24"/>
              </w:rPr>
            </w:pPr>
          </w:p>
          <w:p w:rsidR="00656818" w:rsidRDefault="00656818" w:rsidP="00CB0696">
            <w:pPr>
              <w:pStyle w:val="NoSpacing1"/>
              <w:jc w:val="both"/>
              <w:rPr>
                <w:rFonts w:asciiTheme="majorHAnsi" w:hAnsiTheme="majorHAnsi"/>
                <w:b/>
                <w:sz w:val="24"/>
                <w:szCs w:val="24"/>
              </w:rPr>
            </w:pPr>
          </w:p>
          <w:p w:rsidR="003208B3" w:rsidRPr="003208B3" w:rsidRDefault="003208B3" w:rsidP="00CB0696">
            <w:pPr>
              <w:pStyle w:val="NoSpacing1"/>
              <w:jc w:val="both"/>
              <w:rPr>
                <w:rFonts w:asciiTheme="majorHAnsi" w:hAnsiTheme="majorHAnsi"/>
                <w:b/>
                <w:sz w:val="24"/>
                <w:szCs w:val="24"/>
              </w:rPr>
            </w:pPr>
          </w:p>
          <w:p w:rsidR="00CC3931" w:rsidRPr="003208B3" w:rsidRDefault="00CC3931" w:rsidP="00CB0696">
            <w:pPr>
              <w:pStyle w:val="NoSpacing1"/>
              <w:jc w:val="both"/>
              <w:rPr>
                <w:rFonts w:asciiTheme="majorHAnsi" w:hAnsiTheme="majorHAnsi"/>
                <w:b/>
                <w:sz w:val="24"/>
                <w:szCs w:val="24"/>
              </w:rPr>
            </w:pPr>
          </w:p>
        </w:tc>
        <w:tc>
          <w:tcPr>
            <w:tcW w:w="1845" w:type="pct"/>
            <w:tcBorders>
              <w:top w:val="nil"/>
              <w:left w:val="nil"/>
              <w:bottom w:val="single" w:sz="4" w:space="0" w:color="000000"/>
              <w:right w:val="nil"/>
            </w:tcBorders>
            <w:shd w:val="clear" w:color="auto" w:fill="auto"/>
          </w:tcPr>
          <w:p w:rsidR="00570C73" w:rsidRPr="003208B3" w:rsidRDefault="00570C73" w:rsidP="00CB0696">
            <w:pPr>
              <w:pStyle w:val="NoSpacing1"/>
              <w:jc w:val="both"/>
              <w:rPr>
                <w:rFonts w:asciiTheme="majorHAnsi" w:hAnsiTheme="majorHAnsi"/>
                <w:b/>
                <w:sz w:val="24"/>
                <w:szCs w:val="24"/>
              </w:rPr>
            </w:pPr>
          </w:p>
          <w:p w:rsidR="00570C73" w:rsidRPr="003208B3" w:rsidRDefault="00570C73" w:rsidP="00CB0696">
            <w:pPr>
              <w:pStyle w:val="NoSpacing1"/>
              <w:jc w:val="both"/>
              <w:rPr>
                <w:rFonts w:asciiTheme="majorHAnsi" w:hAnsiTheme="majorHAnsi"/>
                <w:b/>
                <w:sz w:val="24"/>
                <w:szCs w:val="24"/>
              </w:rPr>
            </w:pPr>
          </w:p>
        </w:tc>
      </w:tr>
      <w:tr w:rsidR="00570C73" w:rsidRPr="003208B3" w:rsidTr="00CC3931">
        <w:trPr>
          <w:trHeight w:val="303"/>
        </w:trPr>
        <w:tc>
          <w:tcPr>
            <w:tcW w:w="3155" w:type="pct"/>
            <w:tcBorders>
              <w:left w:val="nil"/>
              <w:bottom w:val="nil"/>
            </w:tcBorders>
            <w:shd w:val="clear" w:color="auto" w:fill="auto"/>
          </w:tcPr>
          <w:p w:rsidR="00570C73" w:rsidRPr="003208B3" w:rsidRDefault="00570C73" w:rsidP="00CC3931">
            <w:pPr>
              <w:jc w:val="both"/>
              <w:rPr>
                <w:rFonts w:asciiTheme="majorHAnsi" w:hAnsiTheme="majorHAnsi"/>
                <w:i/>
              </w:rPr>
            </w:pPr>
            <w:r w:rsidRPr="003208B3">
              <w:rPr>
                <w:rFonts w:asciiTheme="majorHAnsi" w:hAnsiTheme="majorHAnsi"/>
                <w:i/>
              </w:rPr>
              <w:t xml:space="preserve">Superintendent </w:t>
            </w:r>
            <w:r w:rsidR="00CC3931" w:rsidRPr="003208B3">
              <w:rPr>
                <w:rFonts w:asciiTheme="majorHAnsi" w:hAnsiTheme="majorHAnsi"/>
                <w:i/>
              </w:rPr>
              <w:t>Signature</w:t>
            </w:r>
          </w:p>
        </w:tc>
        <w:tc>
          <w:tcPr>
            <w:tcW w:w="1845" w:type="pct"/>
            <w:tcBorders>
              <w:bottom w:val="nil"/>
              <w:right w:val="nil"/>
            </w:tcBorders>
            <w:shd w:val="clear" w:color="auto" w:fill="auto"/>
          </w:tcPr>
          <w:p w:rsidR="00570C73" w:rsidRPr="003208B3" w:rsidRDefault="00570C73" w:rsidP="00CB0696">
            <w:pPr>
              <w:jc w:val="both"/>
              <w:rPr>
                <w:rFonts w:asciiTheme="majorHAnsi" w:hAnsiTheme="majorHAnsi"/>
              </w:rPr>
            </w:pPr>
            <w:r w:rsidRPr="003208B3">
              <w:rPr>
                <w:rFonts w:asciiTheme="majorHAnsi" w:hAnsiTheme="majorHAnsi"/>
              </w:rPr>
              <w:t>Date</w:t>
            </w:r>
          </w:p>
          <w:p w:rsidR="00570C73" w:rsidRPr="003208B3" w:rsidRDefault="00570C73" w:rsidP="00CB0696">
            <w:pPr>
              <w:jc w:val="both"/>
              <w:rPr>
                <w:rFonts w:asciiTheme="majorHAnsi" w:hAnsiTheme="majorHAnsi"/>
              </w:rPr>
            </w:pPr>
          </w:p>
        </w:tc>
      </w:tr>
    </w:tbl>
    <w:p w:rsidR="000D4DC8" w:rsidRDefault="000D4DC8" w:rsidP="000D4DC8">
      <w:pPr>
        <w:pStyle w:val="ListParagraph"/>
        <w:autoSpaceDE w:val="0"/>
        <w:autoSpaceDN w:val="0"/>
        <w:adjustRightInd w:val="0"/>
        <w:ind w:left="0"/>
        <w:jc w:val="both"/>
        <w:rPr>
          <w:rFonts w:asciiTheme="majorHAnsi" w:hAnsiTheme="majorHAnsi"/>
          <w:b/>
        </w:rPr>
      </w:pPr>
    </w:p>
    <w:p w:rsidR="00656818" w:rsidRDefault="00656818" w:rsidP="000D4DC8">
      <w:pPr>
        <w:pStyle w:val="ListParagraph"/>
        <w:autoSpaceDE w:val="0"/>
        <w:autoSpaceDN w:val="0"/>
        <w:adjustRightInd w:val="0"/>
        <w:ind w:left="0"/>
        <w:jc w:val="both"/>
        <w:rPr>
          <w:rFonts w:asciiTheme="majorHAnsi" w:hAnsiTheme="majorHAnsi"/>
          <w:b/>
        </w:rPr>
      </w:pPr>
    </w:p>
    <w:p w:rsidR="00656818" w:rsidRPr="003208B3" w:rsidRDefault="00656818" w:rsidP="000D4DC8">
      <w:pPr>
        <w:pStyle w:val="ListParagraph"/>
        <w:autoSpaceDE w:val="0"/>
        <w:autoSpaceDN w:val="0"/>
        <w:adjustRightInd w:val="0"/>
        <w:ind w:left="0"/>
        <w:jc w:val="both"/>
        <w:rPr>
          <w:rFonts w:asciiTheme="majorHAnsi" w:hAnsiTheme="majorHAnsi"/>
          <w:b/>
        </w:rPr>
      </w:pPr>
    </w:p>
    <w:p w:rsidR="000D4DC8" w:rsidRPr="003208B3" w:rsidRDefault="000D4DC8" w:rsidP="000D4DC8">
      <w:pPr>
        <w:pStyle w:val="ListParagraph"/>
        <w:autoSpaceDE w:val="0"/>
        <w:autoSpaceDN w:val="0"/>
        <w:adjustRightInd w:val="0"/>
        <w:ind w:left="0"/>
        <w:jc w:val="both"/>
        <w:rPr>
          <w:rFonts w:asciiTheme="majorHAnsi" w:hAnsiTheme="maj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42"/>
        <w:gridCol w:w="3534"/>
      </w:tblGrid>
      <w:tr w:rsidR="00CC3931" w:rsidRPr="003208B3" w:rsidTr="003208B3">
        <w:trPr>
          <w:trHeight w:val="269"/>
        </w:trPr>
        <w:tc>
          <w:tcPr>
            <w:tcW w:w="3155" w:type="pct"/>
            <w:tcBorders>
              <w:top w:val="nil"/>
              <w:left w:val="nil"/>
              <w:bottom w:val="single" w:sz="4" w:space="0" w:color="000000"/>
              <w:right w:val="nil"/>
            </w:tcBorders>
            <w:shd w:val="clear" w:color="auto" w:fill="auto"/>
          </w:tcPr>
          <w:p w:rsidR="00CC3931" w:rsidRPr="003208B3" w:rsidRDefault="00CC3931" w:rsidP="00CB0696">
            <w:pPr>
              <w:pStyle w:val="NoSpacing1"/>
              <w:jc w:val="both"/>
              <w:rPr>
                <w:rFonts w:asciiTheme="majorHAnsi" w:hAnsiTheme="majorHAnsi"/>
                <w:b/>
                <w:sz w:val="24"/>
                <w:szCs w:val="24"/>
              </w:rPr>
            </w:pPr>
          </w:p>
        </w:tc>
        <w:tc>
          <w:tcPr>
            <w:tcW w:w="1845" w:type="pct"/>
            <w:tcBorders>
              <w:top w:val="nil"/>
              <w:left w:val="nil"/>
              <w:bottom w:val="single" w:sz="4" w:space="0" w:color="000000"/>
              <w:right w:val="nil"/>
            </w:tcBorders>
            <w:shd w:val="clear" w:color="auto" w:fill="auto"/>
          </w:tcPr>
          <w:p w:rsidR="00CC3931" w:rsidRPr="003208B3" w:rsidRDefault="00CC3931" w:rsidP="00CB0696">
            <w:pPr>
              <w:pStyle w:val="NoSpacing1"/>
              <w:jc w:val="both"/>
              <w:rPr>
                <w:rFonts w:asciiTheme="majorHAnsi" w:hAnsiTheme="majorHAnsi"/>
                <w:b/>
                <w:sz w:val="24"/>
                <w:szCs w:val="24"/>
              </w:rPr>
            </w:pPr>
          </w:p>
          <w:p w:rsidR="00CC3931" w:rsidRPr="003208B3" w:rsidRDefault="00CC3931" w:rsidP="00CB0696">
            <w:pPr>
              <w:pStyle w:val="NoSpacing1"/>
              <w:jc w:val="both"/>
              <w:rPr>
                <w:rFonts w:asciiTheme="majorHAnsi" w:hAnsiTheme="majorHAnsi"/>
                <w:b/>
                <w:sz w:val="24"/>
                <w:szCs w:val="24"/>
              </w:rPr>
            </w:pPr>
          </w:p>
        </w:tc>
      </w:tr>
      <w:tr w:rsidR="00CC3931" w:rsidRPr="003208B3" w:rsidTr="00CB0696">
        <w:trPr>
          <w:trHeight w:val="303"/>
        </w:trPr>
        <w:tc>
          <w:tcPr>
            <w:tcW w:w="3155" w:type="pct"/>
            <w:tcBorders>
              <w:left w:val="nil"/>
              <w:bottom w:val="nil"/>
            </w:tcBorders>
            <w:shd w:val="clear" w:color="auto" w:fill="auto"/>
          </w:tcPr>
          <w:p w:rsidR="00CC3931" w:rsidRPr="003208B3" w:rsidRDefault="00CC3931" w:rsidP="00CB0696">
            <w:pPr>
              <w:jc w:val="both"/>
              <w:rPr>
                <w:rFonts w:asciiTheme="majorHAnsi" w:hAnsiTheme="majorHAnsi"/>
                <w:i/>
              </w:rPr>
            </w:pPr>
            <w:r w:rsidRPr="003208B3">
              <w:rPr>
                <w:rFonts w:asciiTheme="majorHAnsi" w:hAnsiTheme="majorHAnsi"/>
                <w:i/>
              </w:rPr>
              <w:t xml:space="preserve">School Board </w:t>
            </w:r>
            <w:r w:rsidR="00691743" w:rsidRPr="003208B3">
              <w:rPr>
                <w:rFonts w:asciiTheme="majorHAnsi" w:hAnsiTheme="majorHAnsi"/>
                <w:i/>
              </w:rPr>
              <w:t>President’s</w:t>
            </w:r>
            <w:r w:rsidRPr="003208B3">
              <w:rPr>
                <w:rFonts w:asciiTheme="majorHAnsi" w:hAnsiTheme="majorHAnsi"/>
                <w:i/>
              </w:rPr>
              <w:t xml:space="preserve"> Signature</w:t>
            </w:r>
          </w:p>
        </w:tc>
        <w:tc>
          <w:tcPr>
            <w:tcW w:w="1845" w:type="pct"/>
            <w:tcBorders>
              <w:bottom w:val="nil"/>
              <w:right w:val="nil"/>
            </w:tcBorders>
            <w:shd w:val="clear" w:color="auto" w:fill="auto"/>
          </w:tcPr>
          <w:p w:rsidR="00CC3931" w:rsidRPr="003208B3" w:rsidRDefault="00CC3931" w:rsidP="00CB0696">
            <w:pPr>
              <w:jc w:val="both"/>
              <w:rPr>
                <w:rFonts w:asciiTheme="majorHAnsi" w:hAnsiTheme="majorHAnsi"/>
              </w:rPr>
            </w:pPr>
            <w:r w:rsidRPr="003208B3">
              <w:rPr>
                <w:rFonts w:asciiTheme="majorHAnsi" w:hAnsiTheme="majorHAnsi"/>
              </w:rPr>
              <w:t>Date</w:t>
            </w:r>
          </w:p>
          <w:p w:rsidR="00CC3931" w:rsidRPr="003208B3" w:rsidRDefault="00CC3931" w:rsidP="00CB0696">
            <w:pPr>
              <w:jc w:val="both"/>
              <w:rPr>
                <w:rFonts w:asciiTheme="majorHAnsi" w:hAnsiTheme="majorHAnsi"/>
              </w:rPr>
            </w:pPr>
          </w:p>
        </w:tc>
      </w:tr>
    </w:tbl>
    <w:p w:rsidR="000D4DC8" w:rsidRDefault="000D4DC8"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C82737">
      <w:pPr>
        <w:autoSpaceDE w:val="0"/>
        <w:autoSpaceDN w:val="0"/>
        <w:adjustRightInd w:val="0"/>
        <w:jc w:val="both"/>
        <w:rPr>
          <w:rFonts w:asciiTheme="majorHAnsi" w:hAnsiTheme="majorHAnsi"/>
          <w:b/>
        </w:rPr>
      </w:pPr>
    </w:p>
    <w:p w:rsidR="00270442" w:rsidRDefault="00270442" w:rsidP="00270442">
      <w:pPr>
        <w:jc w:val="both"/>
        <w:rPr>
          <w:rFonts w:asciiTheme="majorHAnsi" w:eastAsia="Cambria" w:hAnsiTheme="majorHAnsi"/>
          <w:b/>
        </w:rPr>
      </w:pPr>
      <w:r>
        <w:rPr>
          <w:rFonts w:asciiTheme="majorHAnsi" w:eastAsia="Cambria" w:hAnsiTheme="majorHAnsi"/>
          <w:b/>
        </w:rPr>
        <w:lastRenderedPageBreak/>
        <w:t>Appendix A:  Commitment Letter Example</w:t>
      </w:r>
    </w:p>
    <w:p w:rsidR="00270442" w:rsidRDefault="00270442" w:rsidP="00270442">
      <w:pPr>
        <w:jc w:val="both"/>
        <w:rPr>
          <w:rFonts w:asciiTheme="majorHAnsi" w:eastAsia="Cambria" w:hAnsiTheme="majorHAnsi"/>
          <w:b/>
        </w:rPr>
      </w:pPr>
    </w:p>
    <w:p w:rsidR="00270442" w:rsidRDefault="00270442" w:rsidP="00270442">
      <w:pPr>
        <w:jc w:val="both"/>
        <w:rPr>
          <w:rFonts w:asciiTheme="majorHAnsi" w:eastAsia="Cambria" w:hAnsiTheme="majorHAnsi"/>
          <w:i/>
        </w:rPr>
      </w:pPr>
      <w:r>
        <w:rPr>
          <w:rFonts w:asciiTheme="majorHAnsi" w:eastAsia="Cambria" w:hAnsiTheme="majorHAnsi"/>
          <w:i/>
        </w:rPr>
        <w:t>Insert Date</w:t>
      </w:r>
    </w:p>
    <w:p w:rsidR="00270442" w:rsidRPr="00BE5B14" w:rsidRDefault="00270442" w:rsidP="00270442">
      <w:pPr>
        <w:jc w:val="both"/>
        <w:rPr>
          <w:rFonts w:asciiTheme="majorHAnsi" w:eastAsia="Cambria" w:hAnsiTheme="majorHAnsi"/>
          <w:i/>
        </w:rPr>
      </w:pPr>
    </w:p>
    <w:p w:rsidR="00270442" w:rsidRPr="00BE5B14" w:rsidRDefault="00270442" w:rsidP="00270442">
      <w:pPr>
        <w:jc w:val="both"/>
        <w:rPr>
          <w:rFonts w:asciiTheme="majorHAnsi" w:eastAsia="Cambria" w:hAnsiTheme="majorHAnsi"/>
        </w:rPr>
      </w:pPr>
      <w:r w:rsidRPr="00BE5B14">
        <w:rPr>
          <w:rFonts w:asciiTheme="majorHAnsi" w:eastAsia="Cambria" w:hAnsiTheme="majorHAnsi"/>
        </w:rPr>
        <w:t>Secretary-Designate Christopher N. Ruszkowski</w:t>
      </w:r>
    </w:p>
    <w:p w:rsidR="00270442" w:rsidRPr="00BE5B14" w:rsidRDefault="00270442" w:rsidP="00270442">
      <w:pPr>
        <w:jc w:val="both"/>
        <w:rPr>
          <w:rFonts w:asciiTheme="majorHAnsi" w:eastAsia="Cambria" w:hAnsiTheme="majorHAnsi"/>
        </w:rPr>
      </w:pPr>
      <w:r w:rsidRPr="00BE5B14">
        <w:rPr>
          <w:rFonts w:asciiTheme="majorHAnsi" w:eastAsia="Cambria" w:hAnsiTheme="majorHAnsi"/>
        </w:rPr>
        <w:t>Public Education Department</w:t>
      </w:r>
    </w:p>
    <w:p w:rsidR="00270442" w:rsidRPr="00BE5B14" w:rsidRDefault="00270442" w:rsidP="00270442">
      <w:pPr>
        <w:jc w:val="both"/>
        <w:rPr>
          <w:rFonts w:asciiTheme="majorHAnsi" w:eastAsia="Cambria" w:hAnsiTheme="majorHAnsi"/>
        </w:rPr>
      </w:pPr>
      <w:r w:rsidRPr="00BE5B14">
        <w:rPr>
          <w:rFonts w:asciiTheme="majorHAnsi" w:eastAsia="Cambria" w:hAnsiTheme="majorHAnsi"/>
        </w:rPr>
        <w:t>300 Don Gaspar Avenue</w:t>
      </w:r>
    </w:p>
    <w:p w:rsidR="00270442" w:rsidRDefault="00270442" w:rsidP="00270442">
      <w:pPr>
        <w:jc w:val="both"/>
        <w:rPr>
          <w:rFonts w:asciiTheme="majorHAnsi" w:eastAsia="Cambria" w:hAnsiTheme="majorHAnsi"/>
        </w:rPr>
      </w:pPr>
      <w:r w:rsidRPr="00BE5B14">
        <w:rPr>
          <w:rFonts w:asciiTheme="majorHAnsi" w:eastAsia="Cambria" w:hAnsiTheme="majorHAnsi"/>
        </w:rPr>
        <w:t>Santa Fe, NM, 87501</w:t>
      </w:r>
    </w:p>
    <w:p w:rsidR="00270442" w:rsidRDefault="00270442" w:rsidP="00270442">
      <w:pPr>
        <w:jc w:val="both"/>
        <w:rPr>
          <w:rFonts w:asciiTheme="majorHAnsi" w:eastAsia="Cambria" w:hAnsiTheme="majorHAnsi"/>
        </w:rPr>
      </w:pPr>
    </w:p>
    <w:p w:rsidR="00270442" w:rsidRDefault="00270442" w:rsidP="00270442">
      <w:pPr>
        <w:jc w:val="both"/>
        <w:rPr>
          <w:rFonts w:asciiTheme="majorHAnsi" w:eastAsia="Cambria" w:hAnsiTheme="majorHAnsi"/>
        </w:rPr>
      </w:pPr>
      <w:r>
        <w:rPr>
          <w:rFonts w:asciiTheme="majorHAnsi" w:eastAsia="Cambria" w:hAnsiTheme="majorHAnsi"/>
        </w:rPr>
        <w:t>Dear Secretary Ruszkowski:</w:t>
      </w:r>
    </w:p>
    <w:p w:rsidR="00270442" w:rsidRDefault="00270442" w:rsidP="00270442">
      <w:pPr>
        <w:jc w:val="both"/>
        <w:rPr>
          <w:rFonts w:asciiTheme="majorHAnsi" w:eastAsia="Cambria" w:hAnsiTheme="majorHAnsi"/>
        </w:rPr>
      </w:pPr>
    </w:p>
    <w:p w:rsidR="00270442" w:rsidRDefault="00270442" w:rsidP="00270442">
      <w:pPr>
        <w:jc w:val="both"/>
        <w:rPr>
          <w:rFonts w:asciiTheme="majorHAnsi" w:eastAsia="Cambria" w:hAnsiTheme="majorHAnsi"/>
          <w:i/>
        </w:rPr>
      </w:pPr>
      <w:r>
        <w:rPr>
          <w:rFonts w:asciiTheme="majorHAnsi" w:eastAsia="Cambria" w:hAnsiTheme="majorHAnsi"/>
        </w:rPr>
        <w:t xml:space="preserve">The </w:t>
      </w:r>
      <w:r>
        <w:rPr>
          <w:rFonts w:asciiTheme="majorHAnsi" w:eastAsia="Cambria" w:hAnsiTheme="majorHAnsi"/>
          <w:i/>
        </w:rPr>
        <w:t xml:space="preserve">(insert district) </w:t>
      </w:r>
      <w:r>
        <w:rPr>
          <w:rFonts w:asciiTheme="majorHAnsi" w:eastAsia="Cambria" w:hAnsiTheme="majorHAnsi"/>
        </w:rPr>
        <w:t xml:space="preserve">commits to </w:t>
      </w:r>
      <w:r w:rsidRPr="00BE5B14">
        <w:rPr>
          <w:rFonts w:asciiTheme="majorHAnsi" w:eastAsia="Cambria" w:hAnsiTheme="majorHAnsi"/>
        </w:rPr>
        <w:t>implement</w:t>
      </w:r>
      <w:r>
        <w:rPr>
          <w:rFonts w:asciiTheme="majorHAnsi" w:eastAsia="Cambria" w:hAnsiTheme="majorHAnsi"/>
        </w:rPr>
        <w:t xml:space="preserve">ing </w:t>
      </w:r>
      <w:r w:rsidRPr="00BE5B14">
        <w:rPr>
          <w:rFonts w:asciiTheme="majorHAnsi" w:eastAsia="Cambria" w:hAnsiTheme="majorHAnsi"/>
        </w:rPr>
        <w:t xml:space="preserve">the following More Rigorous Intervention in </w:t>
      </w:r>
      <w:r>
        <w:rPr>
          <w:rFonts w:asciiTheme="majorHAnsi" w:eastAsia="Cambria" w:hAnsiTheme="majorHAnsi"/>
          <w:i/>
        </w:rPr>
        <w:t xml:space="preserve">(insert name of school) </w:t>
      </w:r>
      <w:r w:rsidR="00551723">
        <w:rPr>
          <w:rFonts w:asciiTheme="majorHAnsi" w:eastAsia="Cambria" w:hAnsiTheme="majorHAnsi"/>
        </w:rPr>
        <w:t xml:space="preserve">for the </w:t>
      </w:r>
      <w:r w:rsidR="00551723" w:rsidRPr="006728C9">
        <w:rPr>
          <w:rFonts w:asciiTheme="majorHAnsi" w:eastAsia="Cambria" w:hAnsiTheme="majorHAnsi"/>
        </w:rPr>
        <w:t>2018-2021</w:t>
      </w:r>
      <w:r>
        <w:rPr>
          <w:rFonts w:asciiTheme="majorHAnsi" w:eastAsia="Cambria" w:hAnsiTheme="majorHAnsi"/>
        </w:rPr>
        <w:t xml:space="preserve"> school years </w:t>
      </w:r>
      <w:r>
        <w:rPr>
          <w:rFonts w:asciiTheme="majorHAnsi" w:eastAsia="Cambria" w:hAnsiTheme="majorHAnsi"/>
          <w:i/>
        </w:rPr>
        <w:t>(insert name of chosen More Rigorous Intervention).</w:t>
      </w:r>
    </w:p>
    <w:p w:rsidR="00270442" w:rsidRDefault="00270442" w:rsidP="00270442">
      <w:pPr>
        <w:jc w:val="both"/>
        <w:rPr>
          <w:rFonts w:asciiTheme="majorHAnsi" w:eastAsia="Cambria" w:hAnsiTheme="majorHAnsi"/>
          <w:i/>
        </w:rPr>
      </w:pPr>
    </w:p>
    <w:p w:rsidR="00270442" w:rsidRDefault="00270442" w:rsidP="00270442">
      <w:pPr>
        <w:jc w:val="both"/>
        <w:rPr>
          <w:rFonts w:asciiTheme="majorHAnsi" w:eastAsia="Cambria" w:hAnsiTheme="majorHAnsi"/>
        </w:rPr>
      </w:pPr>
      <w:r>
        <w:rPr>
          <w:rFonts w:asciiTheme="majorHAnsi" w:eastAsia="Cambria" w:hAnsiTheme="majorHAnsi"/>
        </w:rPr>
        <w:t>Sincerely,</w:t>
      </w:r>
    </w:p>
    <w:p w:rsidR="00270442" w:rsidRDefault="00270442" w:rsidP="00270442">
      <w:pPr>
        <w:jc w:val="both"/>
        <w:rPr>
          <w:rFonts w:asciiTheme="majorHAnsi" w:eastAsia="Cambria" w:hAnsiTheme="majorHAnsi"/>
        </w:rPr>
      </w:pPr>
    </w:p>
    <w:p w:rsidR="00270442" w:rsidRDefault="00270442" w:rsidP="00270442">
      <w:pPr>
        <w:jc w:val="both"/>
        <w:rPr>
          <w:rFonts w:asciiTheme="majorHAnsi" w:eastAsia="Cambria" w:hAnsiTheme="majorHAnsi"/>
        </w:rPr>
      </w:pPr>
    </w:p>
    <w:p w:rsidR="00270442" w:rsidRPr="00652690" w:rsidRDefault="00270442" w:rsidP="00270442">
      <w:pPr>
        <w:jc w:val="both"/>
        <w:rPr>
          <w:rFonts w:asciiTheme="majorHAnsi" w:eastAsia="Cambria" w:hAnsiTheme="majorHAnsi"/>
        </w:rPr>
      </w:pPr>
      <w:r w:rsidRPr="00652690">
        <w:rPr>
          <w:rFonts w:asciiTheme="majorHAnsi" w:eastAsia="Cambria" w:hAnsiTheme="majorHAnsi"/>
        </w:rPr>
        <w:t>Insert name of Superintendent</w:t>
      </w:r>
    </w:p>
    <w:p w:rsidR="00270442" w:rsidRDefault="00270442" w:rsidP="00270442">
      <w:pPr>
        <w:jc w:val="both"/>
        <w:rPr>
          <w:rFonts w:asciiTheme="majorHAnsi" w:eastAsia="Cambria" w:hAnsiTheme="majorHAnsi"/>
        </w:rPr>
      </w:pPr>
      <w:r w:rsidRPr="00652690">
        <w:rPr>
          <w:rFonts w:asciiTheme="majorHAnsi" w:eastAsia="Cambria" w:hAnsiTheme="majorHAnsi"/>
        </w:rPr>
        <w:t>Superintendent, (insert district name)</w:t>
      </w:r>
    </w:p>
    <w:p w:rsidR="00270442" w:rsidRDefault="00270442" w:rsidP="00270442">
      <w:pPr>
        <w:jc w:val="both"/>
        <w:rPr>
          <w:rFonts w:asciiTheme="majorHAnsi" w:eastAsia="Cambria" w:hAnsiTheme="majorHAnsi"/>
        </w:rPr>
      </w:pPr>
    </w:p>
    <w:p w:rsidR="00270442" w:rsidRPr="00652690" w:rsidRDefault="00270442" w:rsidP="00270442">
      <w:pPr>
        <w:jc w:val="both"/>
        <w:rPr>
          <w:rFonts w:asciiTheme="majorHAnsi" w:eastAsia="Cambria" w:hAnsiTheme="majorHAnsi"/>
          <w:i/>
        </w:rPr>
      </w:pPr>
      <w:r>
        <w:rPr>
          <w:rFonts w:asciiTheme="majorHAnsi" w:eastAsia="Cambria" w:hAnsiTheme="majorHAnsi"/>
        </w:rPr>
        <w:t xml:space="preserve">cc: </w:t>
      </w:r>
      <w:r>
        <w:rPr>
          <w:rFonts w:asciiTheme="majorHAnsi" w:eastAsia="Cambria" w:hAnsiTheme="majorHAnsi"/>
          <w:i/>
        </w:rPr>
        <w:t>insert names of school board president, school principal, and any other locally identified district, community or school board members.</w:t>
      </w:r>
    </w:p>
    <w:p w:rsidR="00270442" w:rsidRPr="00C82737" w:rsidRDefault="00270442" w:rsidP="00C82737">
      <w:pPr>
        <w:autoSpaceDE w:val="0"/>
        <w:autoSpaceDN w:val="0"/>
        <w:adjustRightInd w:val="0"/>
        <w:jc w:val="both"/>
        <w:rPr>
          <w:rFonts w:asciiTheme="majorHAnsi" w:hAnsiTheme="majorHAnsi"/>
          <w:b/>
        </w:rPr>
      </w:pPr>
    </w:p>
    <w:sectPr w:rsidR="00270442" w:rsidRPr="00C82737" w:rsidSect="003208B3">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FE" w:rsidRDefault="00030EFE" w:rsidP="006133E3">
      <w:r>
        <w:separator/>
      </w:r>
    </w:p>
  </w:endnote>
  <w:endnote w:type="continuationSeparator" w:id="0">
    <w:p w:rsidR="00030EFE" w:rsidRDefault="00030EFE" w:rsidP="0061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55705"/>
      <w:docPartObj>
        <w:docPartGallery w:val="Page Numbers (Bottom of Page)"/>
        <w:docPartUnique/>
      </w:docPartObj>
    </w:sdtPr>
    <w:sdtEndPr/>
    <w:sdtContent>
      <w:p w:rsidR="000932DC" w:rsidRPr="0011626D" w:rsidRDefault="000932DC" w:rsidP="00475118">
        <w:pPr>
          <w:pStyle w:val="Footer"/>
          <w:jc w:val="right"/>
        </w:pPr>
        <w:r>
          <w:t xml:space="preserve">Page | </w:t>
        </w:r>
        <w:r>
          <w:fldChar w:fldCharType="begin"/>
        </w:r>
        <w:r>
          <w:instrText xml:space="preserve"> PAGE   \* MERGEFORMAT </w:instrText>
        </w:r>
        <w:r>
          <w:fldChar w:fldCharType="separate"/>
        </w:r>
        <w:r w:rsidR="00C270AB">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DC" w:rsidRDefault="000932DC">
    <w:pPr>
      <w:pStyle w:val="Footer"/>
      <w:jc w:val="right"/>
    </w:pPr>
  </w:p>
  <w:p w:rsidR="000932DC" w:rsidRPr="0011626D" w:rsidRDefault="000932DC" w:rsidP="0047511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DC" w:rsidRDefault="000932DC" w:rsidP="00613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32DC" w:rsidRDefault="000932DC" w:rsidP="006133E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68550"/>
      <w:docPartObj>
        <w:docPartGallery w:val="Page Numbers (Bottom of Page)"/>
        <w:docPartUnique/>
      </w:docPartObj>
    </w:sdtPr>
    <w:sdtEndPr>
      <w:rPr>
        <w:noProof/>
      </w:rPr>
    </w:sdtEndPr>
    <w:sdtContent>
      <w:p w:rsidR="00D1088E" w:rsidRDefault="00D1088E">
        <w:pPr>
          <w:pStyle w:val="Footer"/>
          <w:jc w:val="right"/>
        </w:pPr>
        <w:r>
          <w:fldChar w:fldCharType="begin"/>
        </w:r>
        <w:r>
          <w:instrText xml:space="preserve"> PAGE   \* MERGEFORMAT </w:instrText>
        </w:r>
        <w:r>
          <w:fldChar w:fldCharType="separate"/>
        </w:r>
        <w:r w:rsidR="00C270AB">
          <w:rPr>
            <w:noProof/>
          </w:rPr>
          <w:t>12</w:t>
        </w:r>
        <w:r>
          <w:rPr>
            <w:noProof/>
          </w:rPr>
          <w:fldChar w:fldCharType="end"/>
        </w:r>
      </w:p>
    </w:sdtContent>
  </w:sdt>
  <w:p w:rsidR="00D1088E" w:rsidRDefault="00D10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FE" w:rsidRDefault="00030EFE" w:rsidP="006133E3">
      <w:r>
        <w:separator/>
      </w:r>
    </w:p>
  </w:footnote>
  <w:footnote w:type="continuationSeparator" w:id="0">
    <w:p w:rsidR="00030EFE" w:rsidRDefault="00030EFE" w:rsidP="006133E3">
      <w:r>
        <w:continuationSeparator/>
      </w:r>
    </w:p>
  </w:footnote>
  <w:footnote w:id="1">
    <w:p w:rsidR="00F432AE" w:rsidRDefault="00F432AE">
      <w:pPr>
        <w:pStyle w:val="FootnoteText"/>
      </w:pPr>
      <w:r>
        <w:rPr>
          <w:rStyle w:val="FootnoteReference"/>
        </w:rPr>
        <w:footnoteRef/>
      </w:r>
      <w:r>
        <w:t xml:space="preserve"> New Mexico Rising: New Mexico’s State Plan for the Every Student Succeeds Act</w:t>
      </w:r>
      <w:r w:rsidR="001A1558">
        <w:t xml:space="preserve">, pg. 107 (2017).  </w:t>
      </w:r>
      <w:proofErr w:type="gramStart"/>
      <w:r>
        <w:t>New Mexico Public Education Department, Santa Fe, NM.</w:t>
      </w:r>
      <w:proofErr w:type="gramEnd"/>
    </w:p>
  </w:footnote>
  <w:footnote w:id="2">
    <w:p w:rsidR="008C2D56" w:rsidRDefault="008C2D56" w:rsidP="008C2D56">
      <w:pPr>
        <w:pStyle w:val="FootnoteText"/>
      </w:pPr>
      <w:r w:rsidRPr="00394F20">
        <w:rPr>
          <w:rStyle w:val="FootnoteReference"/>
        </w:rPr>
        <w:footnoteRef/>
      </w:r>
      <w:r w:rsidRPr="00394F20">
        <w:t xml:space="preserve"> </w:t>
      </w:r>
      <w:r w:rsidRPr="00394F20">
        <w:rPr>
          <w:rFonts w:ascii="Georgia" w:hAnsi="Georgia"/>
        </w:rPr>
        <w:t>Vouchers are currently prohibited under New Mexico state law.</w:t>
      </w:r>
    </w:p>
  </w:footnote>
  <w:footnote w:id="3">
    <w:p w:rsidR="00C26CD1" w:rsidRPr="00A5585A" w:rsidRDefault="00C26CD1" w:rsidP="00C26CD1">
      <w:pPr>
        <w:pStyle w:val="FootnoteText"/>
        <w:rPr>
          <w:rFonts w:asciiTheme="majorHAnsi" w:hAnsiTheme="majorHAnsi"/>
        </w:rPr>
      </w:pPr>
      <w:r w:rsidRPr="00A5585A">
        <w:rPr>
          <w:rStyle w:val="FootnoteReference"/>
          <w:rFonts w:asciiTheme="majorHAnsi" w:hAnsiTheme="majorHAnsi"/>
        </w:rPr>
        <w:footnoteRef/>
      </w:r>
      <w:r w:rsidRPr="00A5585A">
        <w:rPr>
          <w:rFonts w:asciiTheme="majorHAnsi" w:hAnsiTheme="majorHAnsi"/>
        </w:rPr>
        <w:t xml:space="preserve"> Schools identified for MRI must ensure that they identify and implement interventions reflecting one of the highest three levels of evidence (Strong, Moderate, and/or Promising).</w:t>
      </w:r>
    </w:p>
    <w:p w:rsidR="00C26CD1" w:rsidRPr="00A5585A" w:rsidRDefault="00C26CD1" w:rsidP="00C26CD1">
      <w:pPr>
        <w:pStyle w:val="FootnoteText"/>
        <w:numPr>
          <w:ilvl w:val="0"/>
          <w:numId w:val="10"/>
        </w:numPr>
        <w:rPr>
          <w:rFonts w:asciiTheme="majorHAnsi" w:hAnsiTheme="majorHAnsi"/>
        </w:rPr>
      </w:pPr>
      <w:r w:rsidRPr="00A5585A">
        <w:rPr>
          <w:rFonts w:asciiTheme="majorHAnsi" w:hAnsiTheme="majorHAnsi"/>
        </w:rPr>
        <w:t>Strong: at least one well-designed and well-implemented experimental study (i.e., a randomized controlled trial).</w:t>
      </w:r>
    </w:p>
    <w:p w:rsidR="00DA6019" w:rsidRDefault="00C26CD1" w:rsidP="00DA6019">
      <w:pPr>
        <w:pStyle w:val="FootnoteText"/>
        <w:numPr>
          <w:ilvl w:val="0"/>
          <w:numId w:val="10"/>
        </w:numPr>
        <w:rPr>
          <w:rFonts w:asciiTheme="majorHAnsi" w:hAnsiTheme="majorHAnsi"/>
        </w:rPr>
      </w:pPr>
      <w:r w:rsidRPr="00A5585A">
        <w:rPr>
          <w:rFonts w:asciiTheme="majorHAnsi" w:hAnsiTheme="majorHAnsi"/>
        </w:rPr>
        <w:t>Moderate: at least one well-designed and well-implemented quasi-experimental study.</w:t>
      </w:r>
    </w:p>
    <w:p w:rsidR="00C26CD1" w:rsidRPr="00DA6019" w:rsidRDefault="00C26CD1" w:rsidP="00DA6019">
      <w:pPr>
        <w:pStyle w:val="FootnoteText"/>
        <w:numPr>
          <w:ilvl w:val="0"/>
          <w:numId w:val="10"/>
        </w:numPr>
        <w:rPr>
          <w:rFonts w:asciiTheme="majorHAnsi" w:hAnsiTheme="majorHAnsi"/>
        </w:rPr>
      </w:pPr>
      <w:r w:rsidRPr="00DA6019">
        <w:rPr>
          <w:rFonts w:asciiTheme="majorHAnsi" w:hAnsiTheme="majorHAnsi"/>
        </w:rPr>
        <w:t>Promising: at least one well-designed and well-implemented correlation study with statistical controls for selection bias.</w:t>
      </w:r>
    </w:p>
  </w:footnote>
  <w:footnote w:id="4">
    <w:p w:rsidR="00C26CD1" w:rsidRPr="00A5585A" w:rsidRDefault="00C26CD1" w:rsidP="00C26CD1">
      <w:pPr>
        <w:pStyle w:val="FootnoteText"/>
        <w:rPr>
          <w:rFonts w:asciiTheme="majorHAnsi" w:hAnsiTheme="majorHAnsi"/>
        </w:rPr>
      </w:pPr>
      <w:r w:rsidRPr="00A5585A">
        <w:rPr>
          <w:rStyle w:val="FootnoteReference"/>
          <w:rFonts w:asciiTheme="majorHAnsi" w:hAnsiTheme="majorHAnsi"/>
        </w:rPr>
        <w:footnoteRef/>
      </w:r>
      <w:r>
        <w:rPr>
          <w:rFonts w:asciiTheme="majorHAnsi" w:hAnsiTheme="majorHAnsi"/>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DC" w:rsidRDefault="00093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DC" w:rsidRDefault="000932DC"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DC" w:rsidRDefault="000932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DC" w:rsidRDefault="000932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DC" w:rsidRPr="00273AB5" w:rsidRDefault="00273AB5" w:rsidP="00F321D5">
    <w:pPr>
      <w:pStyle w:val="Header"/>
      <w:jc w:val="right"/>
      <w:rPr>
        <w:rFonts w:asciiTheme="majorHAnsi" w:hAnsiTheme="majorHAnsi"/>
      </w:rPr>
    </w:pPr>
    <w:r w:rsidRPr="00273AB5">
      <w:rPr>
        <w:rFonts w:asciiTheme="majorHAnsi" w:hAnsiTheme="majorHAnsi"/>
      </w:rPr>
      <w:t xml:space="preserve"> M</w:t>
    </w:r>
    <w:r>
      <w:rPr>
        <w:rFonts w:asciiTheme="majorHAnsi" w:hAnsiTheme="majorHAnsi"/>
      </w:rPr>
      <w:t xml:space="preserve">ore Rigorous Intervention </w:t>
    </w:r>
    <w:r>
      <w:rPr>
        <w:rFonts w:asciiTheme="majorHAnsi" w:hAnsiTheme="majorHAnsi"/>
      </w:rPr>
      <w:sym w:font="Symbol" w:char="F0BD"/>
    </w:r>
    <w:r w:rsidR="00A06C8C">
      <w:rPr>
        <w:rFonts w:asciiTheme="majorHAnsi" w:hAnsiTheme="majorHAnsi"/>
      </w:rPr>
      <w:t>Restart</w:t>
    </w:r>
    <w:r>
      <w:rPr>
        <w:rFonts w:asciiTheme="majorHAnsi" w:hAnsiTheme="majorHAnsi"/>
      </w:rPr>
      <w:t xml:space="preserve"> Application </w:t>
    </w:r>
    <w:r>
      <w:rPr>
        <w:rFonts w:asciiTheme="majorHAnsi" w:hAnsiTheme="majorHAnsi"/>
      </w:rPr>
      <w:sym w:font="Symbol" w:char="F0BD"/>
    </w:r>
    <w:r w:rsidR="000932DC" w:rsidRPr="00273AB5">
      <w:rPr>
        <w:rFonts w:asciiTheme="majorHAnsi" w:hAnsiTheme="majorHAnsi"/>
      </w:rPr>
      <w:t>2017-2018</w:t>
    </w:r>
  </w:p>
  <w:p w:rsidR="000932DC" w:rsidRDefault="000932DC" w:rsidP="00F321D5">
    <w:pPr>
      <w:pStyle w:val="Header"/>
      <w:jc w:val="right"/>
    </w:pPr>
  </w:p>
  <w:p w:rsidR="000932DC" w:rsidRDefault="000932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DC" w:rsidRPr="00475118" w:rsidRDefault="000932DC"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C5" w:rsidRDefault="00020BC5">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255"/>
    <w:multiLevelType w:val="hybridMultilevel"/>
    <w:tmpl w:val="BE3A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42315"/>
    <w:multiLevelType w:val="hybridMultilevel"/>
    <w:tmpl w:val="FCF60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02402"/>
    <w:multiLevelType w:val="hybridMultilevel"/>
    <w:tmpl w:val="0EECD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0A6"/>
    <w:multiLevelType w:val="hybridMultilevel"/>
    <w:tmpl w:val="E10C30E4"/>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12E3E"/>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5">
    <w:nsid w:val="16B37769"/>
    <w:multiLevelType w:val="hybridMultilevel"/>
    <w:tmpl w:val="854AC9C2"/>
    <w:lvl w:ilvl="0" w:tplc="9044F8B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52061"/>
    <w:multiLevelType w:val="hybridMultilevel"/>
    <w:tmpl w:val="D874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54CC7"/>
    <w:multiLevelType w:val="hybridMultilevel"/>
    <w:tmpl w:val="CA20CC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B7B49"/>
    <w:multiLevelType w:val="hybridMultilevel"/>
    <w:tmpl w:val="EF041E42"/>
    <w:lvl w:ilvl="0" w:tplc="42788880">
      <w:start w:val="1"/>
      <w:numFmt w:val="bullet"/>
      <w:lvlText w:val=""/>
      <w:lvlJc w:val="left"/>
      <w:pPr>
        <w:tabs>
          <w:tab w:val="num" w:pos="720"/>
        </w:tabs>
        <w:ind w:left="720" w:hanging="360"/>
      </w:pPr>
      <w:rPr>
        <w:rFonts w:ascii="Wingdings" w:hAnsi="Wingdings" w:hint="default"/>
      </w:rPr>
    </w:lvl>
    <w:lvl w:ilvl="1" w:tplc="1A9E72FE">
      <w:start w:val="1"/>
      <w:numFmt w:val="decimal"/>
      <w:lvlText w:val="%2."/>
      <w:lvlJc w:val="left"/>
      <w:pPr>
        <w:tabs>
          <w:tab w:val="num" w:pos="1440"/>
        </w:tabs>
        <w:ind w:left="1440" w:hanging="360"/>
      </w:pPr>
    </w:lvl>
    <w:lvl w:ilvl="2" w:tplc="F6304E7A" w:tentative="1">
      <w:start w:val="1"/>
      <w:numFmt w:val="bullet"/>
      <w:lvlText w:val=""/>
      <w:lvlJc w:val="left"/>
      <w:pPr>
        <w:tabs>
          <w:tab w:val="num" w:pos="2160"/>
        </w:tabs>
        <w:ind w:left="2160" w:hanging="360"/>
      </w:pPr>
      <w:rPr>
        <w:rFonts w:ascii="Wingdings" w:hAnsi="Wingdings" w:hint="default"/>
      </w:rPr>
    </w:lvl>
    <w:lvl w:ilvl="3" w:tplc="FDB4906A" w:tentative="1">
      <w:start w:val="1"/>
      <w:numFmt w:val="bullet"/>
      <w:lvlText w:val=""/>
      <w:lvlJc w:val="left"/>
      <w:pPr>
        <w:tabs>
          <w:tab w:val="num" w:pos="2880"/>
        </w:tabs>
        <w:ind w:left="2880" w:hanging="360"/>
      </w:pPr>
      <w:rPr>
        <w:rFonts w:ascii="Wingdings" w:hAnsi="Wingdings" w:hint="default"/>
      </w:rPr>
    </w:lvl>
    <w:lvl w:ilvl="4" w:tplc="B5C6DA8E" w:tentative="1">
      <w:start w:val="1"/>
      <w:numFmt w:val="bullet"/>
      <w:lvlText w:val=""/>
      <w:lvlJc w:val="left"/>
      <w:pPr>
        <w:tabs>
          <w:tab w:val="num" w:pos="3600"/>
        </w:tabs>
        <w:ind w:left="3600" w:hanging="360"/>
      </w:pPr>
      <w:rPr>
        <w:rFonts w:ascii="Wingdings" w:hAnsi="Wingdings" w:hint="default"/>
      </w:rPr>
    </w:lvl>
    <w:lvl w:ilvl="5" w:tplc="32B82428" w:tentative="1">
      <w:start w:val="1"/>
      <w:numFmt w:val="bullet"/>
      <w:lvlText w:val=""/>
      <w:lvlJc w:val="left"/>
      <w:pPr>
        <w:tabs>
          <w:tab w:val="num" w:pos="4320"/>
        </w:tabs>
        <w:ind w:left="4320" w:hanging="360"/>
      </w:pPr>
      <w:rPr>
        <w:rFonts w:ascii="Wingdings" w:hAnsi="Wingdings" w:hint="default"/>
      </w:rPr>
    </w:lvl>
    <w:lvl w:ilvl="6" w:tplc="8ACE9CF2" w:tentative="1">
      <w:start w:val="1"/>
      <w:numFmt w:val="bullet"/>
      <w:lvlText w:val=""/>
      <w:lvlJc w:val="left"/>
      <w:pPr>
        <w:tabs>
          <w:tab w:val="num" w:pos="5040"/>
        </w:tabs>
        <w:ind w:left="5040" w:hanging="360"/>
      </w:pPr>
      <w:rPr>
        <w:rFonts w:ascii="Wingdings" w:hAnsi="Wingdings" w:hint="default"/>
      </w:rPr>
    </w:lvl>
    <w:lvl w:ilvl="7" w:tplc="73B66CF6" w:tentative="1">
      <w:start w:val="1"/>
      <w:numFmt w:val="bullet"/>
      <w:lvlText w:val=""/>
      <w:lvlJc w:val="left"/>
      <w:pPr>
        <w:tabs>
          <w:tab w:val="num" w:pos="5760"/>
        </w:tabs>
        <w:ind w:left="5760" w:hanging="360"/>
      </w:pPr>
      <w:rPr>
        <w:rFonts w:ascii="Wingdings" w:hAnsi="Wingdings" w:hint="default"/>
      </w:rPr>
    </w:lvl>
    <w:lvl w:ilvl="8" w:tplc="B14E8D1C" w:tentative="1">
      <w:start w:val="1"/>
      <w:numFmt w:val="bullet"/>
      <w:lvlText w:val=""/>
      <w:lvlJc w:val="left"/>
      <w:pPr>
        <w:tabs>
          <w:tab w:val="num" w:pos="6480"/>
        </w:tabs>
        <w:ind w:left="6480" w:hanging="360"/>
      </w:pPr>
      <w:rPr>
        <w:rFonts w:ascii="Wingdings" w:hAnsi="Wingdings" w:hint="default"/>
      </w:rPr>
    </w:lvl>
  </w:abstractNum>
  <w:abstractNum w:abstractNumId="9">
    <w:nsid w:val="25B65F1C"/>
    <w:multiLevelType w:val="hybridMultilevel"/>
    <w:tmpl w:val="E10C30E4"/>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85547"/>
    <w:multiLevelType w:val="hybridMultilevel"/>
    <w:tmpl w:val="8C2E2F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56319"/>
    <w:multiLevelType w:val="hybridMultilevel"/>
    <w:tmpl w:val="E0828166"/>
    <w:lvl w:ilvl="0" w:tplc="C4C08FFC">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2">
    <w:nsid w:val="2EB524DA"/>
    <w:multiLevelType w:val="hybridMultilevel"/>
    <w:tmpl w:val="0F2428B8"/>
    <w:lvl w:ilvl="0" w:tplc="4A064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C3272B"/>
    <w:multiLevelType w:val="hybridMultilevel"/>
    <w:tmpl w:val="2FDEA720"/>
    <w:lvl w:ilvl="0" w:tplc="14EC1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8D11E8"/>
    <w:multiLevelType w:val="hybridMultilevel"/>
    <w:tmpl w:val="8C68D450"/>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615D41"/>
    <w:multiLevelType w:val="hybridMultilevel"/>
    <w:tmpl w:val="74E8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63250"/>
    <w:multiLevelType w:val="hybridMultilevel"/>
    <w:tmpl w:val="E16EEAA4"/>
    <w:lvl w:ilvl="0" w:tplc="28C2F91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B62F8"/>
    <w:multiLevelType w:val="hybridMultilevel"/>
    <w:tmpl w:val="4502D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BBB3175"/>
    <w:multiLevelType w:val="hybridMultilevel"/>
    <w:tmpl w:val="8C2E2F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20503"/>
    <w:multiLevelType w:val="hybridMultilevel"/>
    <w:tmpl w:val="2AFC8670"/>
    <w:lvl w:ilvl="0" w:tplc="8460D8A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91E4B24"/>
    <w:multiLevelType w:val="hybridMultilevel"/>
    <w:tmpl w:val="FCF60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9523C2"/>
    <w:multiLevelType w:val="hybridMultilevel"/>
    <w:tmpl w:val="EABCC256"/>
    <w:lvl w:ilvl="0" w:tplc="C4C08FFC">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2">
    <w:nsid w:val="4F2A3E40"/>
    <w:multiLevelType w:val="hybridMultilevel"/>
    <w:tmpl w:val="DAA81A90"/>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23">
    <w:nsid w:val="50F803B2"/>
    <w:multiLevelType w:val="hybridMultilevel"/>
    <w:tmpl w:val="CD6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A109A8"/>
    <w:multiLevelType w:val="hybridMultilevel"/>
    <w:tmpl w:val="C6846464"/>
    <w:lvl w:ilvl="0" w:tplc="E2381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081031"/>
    <w:multiLevelType w:val="hybridMultilevel"/>
    <w:tmpl w:val="455C4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5123E5"/>
    <w:multiLevelType w:val="hybridMultilevel"/>
    <w:tmpl w:val="8A80E3F2"/>
    <w:lvl w:ilvl="0" w:tplc="34B8FEA6">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FB3DDC"/>
    <w:multiLevelType w:val="hybridMultilevel"/>
    <w:tmpl w:val="C60099D4"/>
    <w:lvl w:ilvl="0" w:tplc="137849E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A1137A"/>
    <w:multiLevelType w:val="hybridMultilevel"/>
    <w:tmpl w:val="E314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A5784D"/>
    <w:multiLevelType w:val="hybridMultilevel"/>
    <w:tmpl w:val="BE3A6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F1BCA"/>
    <w:multiLevelType w:val="hybridMultilevel"/>
    <w:tmpl w:val="FCDE93F8"/>
    <w:lvl w:ilvl="0" w:tplc="F1EEB9D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DC037C0"/>
    <w:multiLevelType w:val="hybridMultilevel"/>
    <w:tmpl w:val="D9E023F0"/>
    <w:lvl w:ilvl="0" w:tplc="41EEB20E">
      <w:start w:val="1"/>
      <w:numFmt w:val="upperRoman"/>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0A4423"/>
    <w:multiLevelType w:val="hybridMultilevel"/>
    <w:tmpl w:val="8882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16C8A"/>
    <w:multiLevelType w:val="hybridMultilevel"/>
    <w:tmpl w:val="C554A2E8"/>
    <w:lvl w:ilvl="0" w:tplc="0BE23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DA0FF7"/>
    <w:multiLevelType w:val="hybridMultilevel"/>
    <w:tmpl w:val="DCEA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21840"/>
    <w:multiLevelType w:val="hybridMultilevel"/>
    <w:tmpl w:val="19645FA6"/>
    <w:lvl w:ilvl="0" w:tplc="4192F67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83564E"/>
    <w:multiLevelType w:val="hybridMultilevel"/>
    <w:tmpl w:val="507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C755D2"/>
    <w:multiLevelType w:val="hybridMultilevel"/>
    <w:tmpl w:val="5CC8FE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0829D1"/>
    <w:multiLevelType w:val="hybridMultilevel"/>
    <w:tmpl w:val="EABA859E"/>
    <w:lvl w:ilvl="0" w:tplc="C4C08F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35"/>
  </w:num>
  <w:num w:numId="4">
    <w:abstractNumId w:val="17"/>
  </w:num>
  <w:num w:numId="5">
    <w:abstractNumId w:val="30"/>
  </w:num>
  <w:num w:numId="6">
    <w:abstractNumId w:val="26"/>
  </w:num>
  <w:num w:numId="7">
    <w:abstractNumId w:val="3"/>
  </w:num>
  <w:num w:numId="8">
    <w:abstractNumId w:val="9"/>
  </w:num>
  <w:num w:numId="9">
    <w:abstractNumId w:val="7"/>
  </w:num>
  <w:num w:numId="10">
    <w:abstractNumId w:val="36"/>
  </w:num>
  <w:num w:numId="11">
    <w:abstractNumId w:val="8"/>
  </w:num>
  <w:num w:numId="12">
    <w:abstractNumId w:val="0"/>
  </w:num>
  <w:num w:numId="13">
    <w:abstractNumId w:val="29"/>
  </w:num>
  <w:num w:numId="14">
    <w:abstractNumId w:val="38"/>
  </w:num>
  <w:num w:numId="15">
    <w:abstractNumId w:val="11"/>
  </w:num>
  <w:num w:numId="16">
    <w:abstractNumId w:val="22"/>
  </w:num>
  <w:num w:numId="17">
    <w:abstractNumId w:val="21"/>
  </w:num>
  <w:num w:numId="18">
    <w:abstractNumId w:val="13"/>
  </w:num>
  <w:num w:numId="19">
    <w:abstractNumId w:val="12"/>
  </w:num>
  <w:num w:numId="20">
    <w:abstractNumId w:val="24"/>
  </w:num>
  <w:num w:numId="21">
    <w:abstractNumId w:val="33"/>
  </w:num>
  <w:num w:numId="22">
    <w:abstractNumId w:val="19"/>
  </w:num>
  <w:num w:numId="23">
    <w:abstractNumId w:val="34"/>
  </w:num>
  <w:num w:numId="24">
    <w:abstractNumId w:val="6"/>
  </w:num>
  <w:num w:numId="25">
    <w:abstractNumId w:val="32"/>
  </w:num>
  <w:num w:numId="26">
    <w:abstractNumId w:val="15"/>
  </w:num>
  <w:num w:numId="27">
    <w:abstractNumId w:val="28"/>
  </w:num>
  <w:num w:numId="28">
    <w:abstractNumId w:val="1"/>
  </w:num>
  <w:num w:numId="29">
    <w:abstractNumId w:val="25"/>
  </w:num>
  <w:num w:numId="30">
    <w:abstractNumId w:val="2"/>
  </w:num>
  <w:num w:numId="31">
    <w:abstractNumId w:val="10"/>
  </w:num>
  <w:num w:numId="32">
    <w:abstractNumId w:val="23"/>
  </w:num>
  <w:num w:numId="33">
    <w:abstractNumId w:val="31"/>
  </w:num>
  <w:num w:numId="34">
    <w:abstractNumId w:val="37"/>
  </w:num>
  <w:num w:numId="35">
    <w:abstractNumId w:val="5"/>
  </w:num>
  <w:num w:numId="36">
    <w:abstractNumId w:val="20"/>
  </w:num>
  <w:num w:numId="37">
    <w:abstractNumId w:val="27"/>
  </w:num>
  <w:num w:numId="38">
    <w:abstractNumId w:val="16"/>
  </w:num>
  <w:num w:numId="3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29"/>
    <w:rsid w:val="000006B6"/>
    <w:rsid w:val="00000ADF"/>
    <w:rsid w:val="00000F1F"/>
    <w:rsid w:val="0000115F"/>
    <w:rsid w:val="00001498"/>
    <w:rsid w:val="00001538"/>
    <w:rsid w:val="00002ABA"/>
    <w:rsid w:val="000030F3"/>
    <w:rsid w:val="00003877"/>
    <w:rsid w:val="00003B4F"/>
    <w:rsid w:val="00003BEE"/>
    <w:rsid w:val="000064A7"/>
    <w:rsid w:val="00006527"/>
    <w:rsid w:val="00007004"/>
    <w:rsid w:val="00007222"/>
    <w:rsid w:val="00007520"/>
    <w:rsid w:val="0001039E"/>
    <w:rsid w:val="00010AC1"/>
    <w:rsid w:val="00011313"/>
    <w:rsid w:val="000113B1"/>
    <w:rsid w:val="00011DAF"/>
    <w:rsid w:val="000122B8"/>
    <w:rsid w:val="000132CC"/>
    <w:rsid w:val="000135BB"/>
    <w:rsid w:val="00013838"/>
    <w:rsid w:val="00013F1D"/>
    <w:rsid w:val="00014838"/>
    <w:rsid w:val="00014E58"/>
    <w:rsid w:val="00015646"/>
    <w:rsid w:val="00016E6D"/>
    <w:rsid w:val="00016ED4"/>
    <w:rsid w:val="00017137"/>
    <w:rsid w:val="000171AC"/>
    <w:rsid w:val="000171AD"/>
    <w:rsid w:val="00017304"/>
    <w:rsid w:val="000175BF"/>
    <w:rsid w:val="00017795"/>
    <w:rsid w:val="0002066E"/>
    <w:rsid w:val="00020BC5"/>
    <w:rsid w:val="00021225"/>
    <w:rsid w:val="000219A4"/>
    <w:rsid w:val="00022278"/>
    <w:rsid w:val="00022D6A"/>
    <w:rsid w:val="00022E5D"/>
    <w:rsid w:val="00025FC8"/>
    <w:rsid w:val="00026D66"/>
    <w:rsid w:val="00027026"/>
    <w:rsid w:val="0002722A"/>
    <w:rsid w:val="00030E35"/>
    <w:rsid w:val="00030EFE"/>
    <w:rsid w:val="000323C2"/>
    <w:rsid w:val="000325BC"/>
    <w:rsid w:val="00032AE7"/>
    <w:rsid w:val="00033037"/>
    <w:rsid w:val="00033A12"/>
    <w:rsid w:val="00033D53"/>
    <w:rsid w:val="00034A1D"/>
    <w:rsid w:val="00034A4B"/>
    <w:rsid w:val="00035A08"/>
    <w:rsid w:val="00035FDC"/>
    <w:rsid w:val="0003722D"/>
    <w:rsid w:val="00037BC7"/>
    <w:rsid w:val="000401E0"/>
    <w:rsid w:val="00041076"/>
    <w:rsid w:val="000415EE"/>
    <w:rsid w:val="00042818"/>
    <w:rsid w:val="00045943"/>
    <w:rsid w:val="00045F63"/>
    <w:rsid w:val="0004728F"/>
    <w:rsid w:val="00047F61"/>
    <w:rsid w:val="000501E2"/>
    <w:rsid w:val="0005029A"/>
    <w:rsid w:val="000512B8"/>
    <w:rsid w:val="00052515"/>
    <w:rsid w:val="00052740"/>
    <w:rsid w:val="00053060"/>
    <w:rsid w:val="00054286"/>
    <w:rsid w:val="00056209"/>
    <w:rsid w:val="000600DB"/>
    <w:rsid w:val="00060650"/>
    <w:rsid w:val="00060734"/>
    <w:rsid w:val="000611F0"/>
    <w:rsid w:val="0006146C"/>
    <w:rsid w:val="0006285A"/>
    <w:rsid w:val="00062AC4"/>
    <w:rsid w:val="00063DFF"/>
    <w:rsid w:val="00063FB2"/>
    <w:rsid w:val="00064A94"/>
    <w:rsid w:val="000652FA"/>
    <w:rsid w:val="00066E6B"/>
    <w:rsid w:val="000671DE"/>
    <w:rsid w:val="000672CE"/>
    <w:rsid w:val="000677C0"/>
    <w:rsid w:val="00067ED9"/>
    <w:rsid w:val="00067F8D"/>
    <w:rsid w:val="000703C5"/>
    <w:rsid w:val="00071338"/>
    <w:rsid w:val="00071553"/>
    <w:rsid w:val="00071C9F"/>
    <w:rsid w:val="00072A0B"/>
    <w:rsid w:val="00073ECD"/>
    <w:rsid w:val="000754CE"/>
    <w:rsid w:val="000755EF"/>
    <w:rsid w:val="00075E99"/>
    <w:rsid w:val="000806B3"/>
    <w:rsid w:val="0008219C"/>
    <w:rsid w:val="0008237F"/>
    <w:rsid w:val="00082C54"/>
    <w:rsid w:val="00083119"/>
    <w:rsid w:val="000834B9"/>
    <w:rsid w:val="00084003"/>
    <w:rsid w:val="00085E90"/>
    <w:rsid w:val="00086398"/>
    <w:rsid w:val="000922C7"/>
    <w:rsid w:val="00092F96"/>
    <w:rsid w:val="000932DC"/>
    <w:rsid w:val="0009378E"/>
    <w:rsid w:val="00093A96"/>
    <w:rsid w:val="0009449A"/>
    <w:rsid w:val="00095891"/>
    <w:rsid w:val="00095CEF"/>
    <w:rsid w:val="00096867"/>
    <w:rsid w:val="00097657"/>
    <w:rsid w:val="00097B82"/>
    <w:rsid w:val="00097F71"/>
    <w:rsid w:val="000A0931"/>
    <w:rsid w:val="000A15A7"/>
    <w:rsid w:val="000A162E"/>
    <w:rsid w:val="000A21CF"/>
    <w:rsid w:val="000A2FFC"/>
    <w:rsid w:val="000A36DA"/>
    <w:rsid w:val="000A43D9"/>
    <w:rsid w:val="000A4F26"/>
    <w:rsid w:val="000A6241"/>
    <w:rsid w:val="000A6F21"/>
    <w:rsid w:val="000A7EA1"/>
    <w:rsid w:val="000B0875"/>
    <w:rsid w:val="000B0B38"/>
    <w:rsid w:val="000B0C38"/>
    <w:rsid w:val="000B0C6F"/>
    <w:rsid w:val="000B1314"/>
    <w:rsid w:val="000B1BC2"/>
    <w:rsid w:val="000B208C"/>
    <w:rsid w:val="000B268A"/>
    <w:rsid w:val="000B272F"/>
    <w:rsid w:val="000B3720"/>
    <w:rsid w:val="000B44BD"/>
    <w:rsid w:val="000B469D"/>
    <w:rsid w:val="000B49F6"/>
    <w:rsid w:val="000B4B48"/>
    <w:rsid w:val="000B4D31"/>
    <w:rsid w:val="000B5484"/>
    <w:rsid w:val="000B54A8"/>
    <w:rsid w:val="000B5C68"/>
    <w:rsid w:val="000B7037"/>
    <w:rsid w:val="000B7A65"/>
    <w:rsid w:val="000C06E5"/>
    <w:rsid w:val="000C116B"/>
    <w:rsid w:val="000C19D6"/>
    <w:rsid w:val="000C1A62"/>
    <w:rsid w:val="000C200F"/>
    <w:rsid w:val="000C4462"/>
    <w:rsid w:val="000C4853"/>
    <w:rsid w:val="000C4C69"/>
    <w:rsid w:val="000C4F3E"/>
    <w:rsid w:val="000C516A"/>
    <w:rsid w:val="000C55A1"/>
    <w:rsid w:val="000C5AE9"/>
    <w:rsid w:val="000C5ECE"/>
    <w:rsid w:val="000C757A"/>
    <w:rsid w:val="000D0012"/>
    <w:rsid w:val="000D035F"/>
    <w:rsid w:val="000D0E61"/>
    <w:rsid w:val="000D1C11"/>
    <w:rsid w:val="000D1E84"/>
    <w:rsid w:val="000D1EAD"/>
    <w:rsid w:val="000D4D68"/>
    <w:rsid w:val="000D4DC8"/>
    <w:rsid w:val="000D7AC2"/>
    <w:rsid w:val="000E0AF3"/>
    <w:rsid w:val="000E1D8C"/>
    <w:rsid w:val="000E26F6"/>
    <w:rsid w:val="000E2A6E"/>
    <w:rsid w:val="000E3268"/>
    <w:rsid w:val="000E377C"/>
    <w:rsid w:val="000E3BD8"/>
    <w:rsid w:val="000E407B"/>
    <w:rsid w:val="000E41C7"/>
    <w:rsid w:val="000E4F40"/>
    <w:rsid w:val="000E56CE"/>
    <w:rsid w:val="000E58AA"/>
    <w:rsid w:val="000E5CEF"/>
    <w:rsid w:val="000E6086"/>
    <w:rsid w:val="000E70EF"/>
    <w:rsid w:val="000E710D"/>
    <w:rsid w:val="000E7504"/>
    <w:rsid w:val="000F04AF"/>
    <w:rsid w:val="000F0E75"/>
    <w:rsid w:val="000F14A7"/>
    <w:rsid w:val="000F1799"/>
    <w:rsid w:val="000F1ECF"/>
    <w:rsid w:val="000F2F68"/>
    <w:rsid w:val="000F3263"/>
    <w:rsid w:val="000F38A7"/>
    <w:rsid w:val="000F4C7D"/>
    <w:rsid w:val="000F7679"/>
    <w:rsid w:val="000F7832"/>
    <w:rsid w:val="000F7C14"/>
    <w:rsid w:val="00100216"/>
    <w:rsid w:val="00100B9C"/>
    <w:rsid w:val="00100C0F"/>
    <w:rsid w:val="001019B2"/>
    <w:rsid w:val="001023A3"/>
    <w:rsid w:val="001047CB"/>
    <w:rsid w:val="001057B4"/>
    <w:rsid w:val="00105AD8"/>
    <w:rsid w:val="00105D38"/>
    <w:rsid w:val="0010673A"/>
    <w:rsid w:val="00106A0E"/>
    <w:rsid w:val="001076A2"/>
    <w:rsid w:val="00107DB3"/>
    <w:rsid w:val="00110639"/>
    <w:rsid w:val="00110E30"/>
    <w:rsid w:val="00110FBB"/>
    <w:rsid w:val="00111861"/>
    <w:rsid w:val="001137AB"/>
    <w:rsid w:val="00113CD8"/>
    <w:rsid w:val="001153B2"/>
    <w:rsid w:val="001157B3"/>
    <w:rsid w:val="0011626D"/>
    <w:rsid w:val="00117287"/>
    <w:rsid w:val="001176D6"/>
    <w:rsid w:val="00117FBD"/>
    <w:rsid w:val="001222BE"/>
    <w:rsid w:val="001222C5"/>
    <w:rsid w:val="00122C93"/>
    <w:rsid w:val="00124C4E"/>
    <w:rsid w:val="00125011"/>
    <w:rsid w:val="001251DC"/>
    <w:rsid w:val="00125F85"/>
    <w:rsid w:val="0012657D"/>
    <w:rsid w:val="0012664E"/>
    <w:rsid w:val="0012747F"/>
    <w:rsid w:val="00127890"/>
    <w:rsid w:val="00127BE8"/>
    <w:rsid w:val="00131A97"/>
    <w:rsid w:val="00131C3E"/>
    <w:rsid w:val="00131DDC"/>
    <w:rsid w:val="001323BA"/>
    <w:rsid w:val="0013313D"/>
    <w:rsid w:val="001343A8"/>
    <w:rsid w:val="001344E9"/>
    <w:rsid w:val="00134B13"/>
    <w:rsid w:val="00134D34"/>
    <w:rsid w:val="00134F27"/>
    <w:rsid w:val="00135906"/>
    <w:rsid w:val="00135B27"/>
    <w:rsid w:val="0014029B"/>
    <w:rsid w:val="001402A8"/>
    <w:rsid w:val="001404A0"/>
    <w:rsid w:val="00141D25"/>
    <w:rsid w:val="00142462"/>
    <w:rsid w:val="0014254D"/>
    <w:rsid w:val="00142B91"/>
    <w:rsid w:val="00143FB6"/>
    <w:rsid w:val="001441FE"/>
    <w:rsid w:val="00144DA7"/>
    <w:rsid w:val="0014558A"/>
    <w:rsid w:val="00145D6B"/>
    <w:rsid w:val="001476AB"/>
    <w:rsid w:val="00147B67"/>
    <w:rsid w:val="00150527"/>
    <w:rsid w:val="001511EB"/>
    <w:rsid w:val="0015120E"/>
    <w:rsid w:val="001512AF"/>
    <w:rsid w:val="001514D6"/>
    <w:rsid w:val="00151BE0"/>
    <w:rsid w:val="00152825"/>
    <w:rsid w:val="00156D02"/>
    <w:rsid w:val="00156EB3"/>
    <w:rsid w:val="00157454"/>
    <w:rsid w:val="00157743"/>
    <w:rsid w:val="00160ADC"/>
    <w:rsid w:val="00160B7F"/>
    <w:rsid w:val="0016256B"/>
    <w:rsid w:val="001638DD"/>
    <w:rsid w:val="00163D64"/>
    <w:rsid w:val="00164306"/>
    <w:rsid w:val="0016462A"/>
    <w:rsid w:val="00165278"/>
    <w:rsid w:val="00166046"/>
    <w:rsid w:val="001661CF"/>
    <w:rsid w:val="00166617"/>
    <w:rsid w:val="00166CE9"/>
    <w:rsid w:val="00166D28"/>
    <w:rsid w:val="00171154"/>
    <w:rsid w:val="00171764"/>
    <w:rsid w:val="0017253E"/>
    <w:rsid w:val="0017527F"/>
    <w:rsid w:val="001757E4"/>
    <w:rsid w:val="001764F0"/>
    <w:rsid w:val="00176988"/>
    <w:rsid w:val="00180AD9"/>
    <w:rsid w:val="001815AE"/>
    <w:rsid w:val="00181C93"/>
    <w:rsid w:val="00182096"/>
    <w:rsid w:val="00182359"/>
    <w:rsid w:val="0018293A"/>
    <w:rsid w:val="00182CB8"/>
    <w:rsid w:val="001835B5"/>
    <w:rsid w:val="00183C5C"/>
    <w:rsid w:val="00185D7A"/>
    <w:rsid w:val="00185F50"/>
    <w:rsid w:val="00186DCC"/>
    <w:rsid w:val="00187B0D"/>
    <w:rsid w:val="001936ED"/>
    <w:rsid w:val="00193CD2"/>
    <w:rsid w:val="00194E1B"/>
    <w:rsid w:val="001950A6"/>
    <w:rsid w:val="00196467"/>
    <w:rsid w:val="001964AB"/>
    <w:rsid w:val="00197165"/>
    <w:rsid w:val="001979B5"/>
    <w:rsid w:val="001A0470"/>
    <w:rsid w:val="001A0577"/>
    <w:rsid w:val="001A1558"/>
    <w:rsid w:val="001A1665"/>
    <w:rsid w:val="001A1839"/>
    <w:rsid w:val="001A2236"/>
    <w:rsid w:val="001A28F8"/>
    <w:rsid w:val="001A2ECF"/>
    <w:rsid w:val="001A408A"/>
    <w:rsid w:val="001A5041"/>
    <w:rsid w:val="001A5EA3"/>
    <w:rsid w:val="001A6616"/>
    <w:rsid w:val="001A6CD1"/>
    <w:rsid w:val="001A6D71"/>
    <w:rsid w:val="001A72BE"/>
    <w:rsid w:val="001A74A9"/>
    <w:rsid w:val="001B142B"/>
    <w:rsid w:val="001B2FF8"/>
    <w:rsid w:val="001B31C9"/>
    <w:rsid w:val="001B38E2"/>
    <w:rsid w:val="001B39E5"/>
    <w:rsid w:val="001B3B9D"/>
    <w:rsid w:val="001B5871"/>
    <w:rsid w:val="001B5AFA"/>
    <w:rsid w:val="001B5DBB"/>
    <w:rsid w:val="001B5F5B"/>
    <w:rsid w:val="001B6415"/>
    <w:rsid w:val="001B7047"/>
    <w:rsid w:val="001C0897"/>
    <w:rsid w:val="001C0A05"/>
    <w:rsid w:val="001C0C0F"/>
    <w:rsid w:val="001C0F62"/>
    <w:rsid w:val="001C1153"/>
    <w:rsid w:val="001C1EC3"/>
    <w:rsid w:val="001C35FD"/>
    <w:rsid w:val="001C38AA"/>
    <w:rsid w:val="001C52A8"/>
    <w:rsid w:val="001C5680"/>
    <w:rsid w:val="001C573A"/>
    <w:rsid w:val="001C6B7F"/>
    <w:rsid w:val="001C6D05"/>
    <w:rsid w:val="001C6EC1"/>
    <w:rsid w:val="001D0DA6"/>
    <w:rsid w:val="001D2F4F"/>
    <w:rsid w:val="001D5DD6"/>
    <w:rsid w:val="001E019A"/>
    <w:rsid w:val="001E0BCF"/>
    <w:rsid w:val="001E11CA"/>
    <w:rsid w:val="001E1832"/>
    <w:rsid w:val="001E1AC1"/>
    <w:rsid w:val="001E1C46"/>
    <w:rsid w:val="001E1D21"/>
    <w:rsid w:val="001E3F67"/>
    <w:rsid w:val="001E51CE"/>
    <w:rsid w:val="001E5638"/>
    <w:rsid w:val="001E756F"/>
    <w:rsid w:val="001E7D30"/>
    <w:rsid w:val="001F0556"/>
    <w:rsid w:val="001F2CC7"/>
    <w:rsid w:val="001F509C"/>
    <w:rsid w:val="001F5339"/>
    <w:rsid w:val="001F6A7C"/>
    <w:rsid w:val="001F7841"/>
    <w:rsid w:val="00200E57"/>
    <w:rsid w:val="002010E7"/>
    <w:rsid w:val="00201F31"/>
    <w:rsid w:val="0020416F"/>
    <w:rsid w:val="00204989"/>
    <w:rsid w:val="00207772"/>
    <w:rsid w:val="0021034F"/>
    <w:rsid w:val="00210B90"/>
    <w:rsid w:val="002119CB"/>
    <w:rsid w:val="00212566"/>
    <w:rsid w:val="002128D8"/>
    <w:rsid w:val="00212B83"/>
    <w:rsid w:val="00212D21"/>
    <w:rsid w:val="002157D7"/>
    <w:rsid w:val="00216055"/>
    <w:rsid w:val="002170A6"/>
    <w:rsid w:val="00217ADC"/>
    <w:rsid w:val="002203B6"/>
    <w:rsid w:val="002218A5"/>
    <w:rsid w:val="00221D07"/>
    <w:rsid w:val="00221E19"/>
    <w:rsid w:val="002233DF"/>
    <w:rsid w:val="002239EB"/>
    <w:rsid w:val="00224677"/>
    <w:rsid w:val="002263F2"/>
    <w:rsid w:val="0022690C"/>
    <w:rsid w:val="00227105"/>
    <w:rsid w:val="002279BF"/>
    <w:rsid w:val="002303AA"/>
    <w:rsid w:val="00230E37"/>
    <w:rsid w:val="002315A3"/>
    <w:rsid w:val="002315B8"/>
    <w:rsid w:val="00232EA0"/>
    <w:rsid w:val="00233957"/>
    <w:rsid w:val="002343AC"/>
    <w:rsid w:val="002347E8"/>
    <w:rsid w:val="00234D14"/>
    <w:rsid w:val="00234D43"/>
    <w:rsid w:val="002353C2"/>
    <w:rsid w:val="00235E07"/>
    <w:rsid w:val="0024008A"/>
    <w:rsid w:val="00240119"/>
    <w:rsid w:val="0024103B"/>
    <w:rsid w:val="002410F2"/>
    <w:rsid w:val="00243DED"/>
    <w:rsid w:val="002449F9"/>
    <w:rsid w:val="00244ED9"/>
    <w:rsid w:val="00245B83"/>
    <w:rsid w:val="00246270"/>
    <w:rsid w:val="002467D1"/>
    <w:rsid w:val="002474E7"/>
    <w:rsid w:val="002476F6"/>
    <w:rsid w:val="00250788"/>
    <w:rsid w:val="00251126"/>
    <w:rsid w:val="002513F1"/>
    <w:rsid w:val="00251A92"/>
    <w:rsid w:val="00251DDD"/>
    <w:rsid w:val="00251EF5"/>
    <w:rsid w:val="002520B2"/>
    <w:rsid w:val="00252D6E"/>
    <w:rsid w:val="002534EC"/>
    <w:rsid w:val="00253725"/>
    <w:rsid w:val="00255708"/>
    <w:rsid w:val="00256336"/>
    <w:rsid w:val="0025657A"/>
    <w:rsid w:val="00256E71"/>
    <w:rsid w:val="002576D1"/>
    <w:rsid w:val="00260167"/>
    <w:rsid w:val="00260B27"/>
    <w:rsid w:val="00260FB5"/>
    <w:rsid w:val="0026128B"/>
    <w:rsid w:val="002619B5"/>
    <w:rsid w:val="00261AC6"/>
    <w:rsid w:val="00262A51"/>
    <w:rsid w:val="00263FB6"/>
    <w:rsid w:val="00264733"/>
    <w:rsid w:val="00264A54"/>
    <w:rsid w:val="00264CCA"/>
    <w:rsid w:val="00265036"/>
    <w:rsid w:val="00265526"/>
    <w:rsid w:val="0026561C"/>
    <w:rsid w:val="0026597A"/>
    <w:rsid w:val="002660B7"/>
    <w:rsid w:val="00270442"/>
    <w:rsid w:val="00270471"/>
    <w:rsid w:val="00271752"/>
    <w:rsid w:val="00271C8E"/>
    <w:rsid w:val="00271DF1"/>
    <w:rsid w:val="00273AB5"/>
    <w:rsid w:val="002742A9"/>
    <w:rsid w:val="00274547"/>
    <w:rsid w:val="00274635"/>
    <w:rsid w:val="00277029"/>
    <w:rsid w:val="00277477"/>
    <w:rsid w:val="00277530"/>
    <w:rsid w:val="00280C17"/>
    <w:rsid w:val="002810A5"/>
    <w:rsid w:val="0028175C"/>
    <w:rsid w:val="00283BB4"/>
    <w:rsid w:val="0028442C"/>
    <w:rsid w:val="0028508E"/>
    <w:rsid w:val="00287DA3"/>
    <w:rsid w:val="002900CB"/>
    <w:rsid w:val="002919EA"/>
    <w:rsid w:val="00291AC6"/>
    <w:rsid w:val="0029419C"/>
    <w:rsid w:val="00294F6A"/>
    <w:rsid w:val="0029542B"/>
    <w:rsid w:val="002958DC"/>
    <w:rsid w:val="00295FDA"/>
    <w:rsid w:val="0029642D"/>
    <w:rsid w:val="002964E0"/>
    <w:rsid w:val="002A0929"/>
    <w:rsid w:val="002A133B"/>
    <w:rsid w:val="002A18E4"/>
    <w:rsid w:val="002A1F6B"/>
    <w:rsid w:val="002A286F"/>
    <w:rsid w:val="002A3C14"/>
    <w:rsid w:val="002A5632"/>
    <w:rsid w:val="002A567E"/>
    <w:rsid w:val="002A5ADF"/>
    <w:rsid w:val="002A6CA5"/>
    <w:rsid w:val="002A7958"/>
    <w:rsid w:val="002B0631"/>
    <w:rsid w:val="002B08DC"/>
    <w:rsid w:val="002B0E5C"/>
    <w:rsid w:val="002B273A"/>
    <w:rsid w:val="002B33B3"/>
    <w:rsid w:val="002B355A"/>
    <w:rsid w:val="002B424C"/>
    <w:rsid w:val="002B47E2"/>
    <w:rsid w:val="002B4937"/>
    <w:rsid w:val="002B5E5A"/>
    <w:rsid w:val="002B652A"/>
    <w:rsid w:val="002B71A7"/>
    <w:rsid w:val="002B7217"/>
    <w:rsid w:val="002B7A4F"/>
    <w:rsid w:val="002C06EA"/>
    <w:rsid w:val="002C105B"/>
    <w:rsid w:val="002C1AB0"/>
    <w:rsid w:val="002C26C3"/>
    <w:rsid w:val="002C2734"/>
    <w:rsid w:val="002C3F48"/>
    <w:rsid w:val="002C4163"/>
    <w:rsid w:val="002C52EB"/>
    <w:rsid w:val="002C539B"/>
    <w:rsid w:val="002C666B"/>
    <w:rsid w:val="002C7258"/>
    <w:rsid w:val="002C7C74"/>
    <w:rsid w:val="002D00F3"/>
    <w:rsid w:val="002D1179"/>
    <w:rsid w:val="002D1A5C"/>
    <w:rsid w:val="002D23D2"/>
    <w:rsid w:val="002D298B"/>
    <w:rsid w:val="002D2CA0"/>
    <w:rsid w:val="002D37E4"/>
    <w:rsid w:val="002D3A99"/>
    <w:rsid w:val="002D5160"/>
    <w:rsid w:val="002D6373"/>
    <w:rsid w:val="002D701D"/>
    <w:rsid w:val="002E2269"/>
    <w:rsid w:val="002E28FB"/>
    <w:rsid w:val="002E2B2A"/>
    <w:rsid w:val="002E4CEC"/>
    <w:rsid w:val="002E4F35"/>
    <w:rsid w:val="002E5D19"/>
    <w:rsid w:val="002E61AC"/>
    <w:rsid w:val="002E69C4"/>
    <w:rsid w:val="002E6C79"/>
    <w:rsid w:val="002E7649"/>
    <w:rsid w:val="002E773E"/>
    <w:rsid w:val="002E7B35"/>
    <w:rsid w:val="002F031D"/>
    <w:rsid w:val="002F0638"/>
    <w:rsid w:val="002F0A48"/>
    <w:rsid w:val="002F0C3B"/>
    <w:rsid w:val="002F12B1"/>
    <w:rsid w:val="002F156B"/>
    <w:rsid w:val="002F1598"/>
    <w:rsid w:val="002F3460"/>
    <w:rsid w:val="002F5456"/>
    <w:rsid w:val="002F5EF0"/>
    <w:rsid w:val="002F6637"/>
    <w:rsid w:val="002F6AEF"/>
    <w:rsid w:val="002F76C2"/>
    <w:rsid w:val="002F79D8"/>
    <w:rsid w:val="002F7AFA"/>
    <w:rsid w:val="00300985"/>
    <w:rsid w:val="00300A0E"/>
    <w:rsid w:val="00301DDF"/>
    <w:rsid w:val="003023A9"/>
    <w:rsid w:val="003023B1"/>
    <w:rsid w:val="00302AC8"/>
    <w:rsid w:val="003034EB"/>
    <w:rsid w:val="003039F7"/>
    <w:rsid w:val="00304622"/>
    <w:rsid w:val="00304E39"/>
    <w:rsid w:val="0030502E"/>
    <w:rsid w:val="0030538C"/>
    <w:rsid w:val="00305BDA"/>
    <w:rsid w:val="00305F34"/>
    <w:rsid w:val="0030616B"/>
    <w:rsid w:val="003063FE"/>
    <w:rsid w:val="00307AF6"/>
    <w:rsid w:val="00310278"/>
    <w:rsid w:val="003109E7"/>
    <w:rsid w:val="00310A45"/>
    <w:rsid w:val="00310D12"/>
    <w:rsid w:val="003117AD"/>
    <w:rsid w:val="00311BAE"/>
    <w:rsid w:val="00311FC6"/>
    <w:rsid w:val="00315E2C"/>
    <w:rsid w:val="00317FC5"/>
    <w:rsid w:val="003208B3"/>
    <w:rsid w:val="00320C6D"/>
    <w:rsid w:val="00322053"/>
    <w:rsid w:val="00322206"/>
    <w:rsid w:val="00323285"/>
    <w:rsid w:val="003241CE"/>
    <w:rsid w:val="003244B3"/>
    <w:rsid w:val="00326072"/>
    <w:rsid w:val="0033177A"/>
    <w:rsid w:val="00331D4A"/>
    <w:rsid w:val="00332708"/>
    <w:rsid w:val="00333572"/>
    <w:rsid w:val="003335EB"/>
    <w:rsid w:val="00334E7E"/>
    <w:rsid w:val="00335BCF"/>
    <w:rsid w:val="00335DDD"/>
    <w:rsid w:val="003365B2"/>
    <w:rsid w:val="003377B1"/>
    <w:rsid w:val="00340273"/>
    <w:rsid w:val="00340506"/>
    <w:rsid w:val="0034051E"/>
    <w:rsid w:val="00341F81"/>
    <w:rsid w:val="00342320"/>
    <w:rsid w:val="003428C7"/>
    <w:rsid w:val="00343176"/>
    <w:rsid w:val="003433D2"/>
    <w:rsid w:val="003435AE"/>
    <w:rsid w:val="0034435B"/>
    <w:rsid w:val="003451B5"/>
    <w:rsid w:val="0034708E"/>
    <w:rsid w:val="00347356"/>
    <w:rsid w:val="00347DE9"/>
    <w:rsid w:val="00351DAA"/>
    <w:rsid w:val="00352A04"/>
    <w:rsid w:val="00353D3B"/>
    <w:rsid w:val="00354CF6"/>
    <w:rsid w:val="003550C7"/>
    <w:rsid w:val="00355315"/>
    <w:rsid w:val="003576BF"/>
    <w:rsid w:val="003576CD"/>
    <w:rsid w:val="00357C99"/>
    <w:rsid w:val="00360334"/>
    <w:rsid w:val="003605CD"/>
    <w:rsid w:val="00360C1F"/>
    <w:rsid w:val="00362F6D"/>
    <w:rsid w:val="00363640"/>
    <w:rsid w:val="00363C1E"/>
    <w:rsid w:val="00363CF7"/>
    <w:rsid w:val="00364261"/>
    <w:rsid w:val="00364CA8"/>
    <w:rsid w:val="003657B7"/>
    <w:rsid w:val="00366611"/>
    <w:rsid w:val="0036783D"/>
    <w:rsid w:val="00372678"/>
    <w:rsid w:val="00372FBC"/>
    <w:rsid w:val="003743D5"/>
    <w:rsid w:val="00375A0A"/>
    <w:rsid w:val="00376630"/>
    <w:rsid w:val="00376990"/>
    <w:rsid w:val="00376D93"/>
    <w:rsid w:val="00376EBE"/>
    <w:rsid w:val="00377605"/>
    <w:rsid w:val="00377CB1"/>
    <w:rsid w:val="00382C30"/>
    <w:rsid w:val="00385DEF"/>
    <w:rsid w:val="003863C7"/>
    <w:rsid w:val="0038703F"/>
    <w:rsid w:val="00387538"/>
    <w:rsid w:val="00387640"/>
    <w:rsid w:val="00387733"/>
    <w:rsid w:val="003904E5"/>
    <w:rsid w:val="00394C20"/>
    <w:rsid w:val="00395075"/>
    <w:rsid w:val="003951F9"/>
    <w:rsid w:val="00395B28"/>
    <w:rsid w:val="00396205"/>
    <w:rsid w:val="00396C1E"/>
    <w:rsid w:val="00396CFB"/>
    <w:rsid w:val="00397029"/>
    <w:rsid w:val="003978C6"/>
    <w:rsid w:val="00397F44"/>
    <w:rsid w:val="003A0A71"/>
    <w:rsid w:val="003A0FB0"/>
    <w:rsid w:val="003A157C"/>
    <w:rsid w:val="003A1FE2"/>
    <w:rsid w:val="003A205C"/>
    <w:rsid w:val="003A2196"/>
    <w:rsid w:val="003A4A88"/>
    <w:rsid w:val="003A50FE"/>
    <w:rsid w:val="003A52C2"/>
    <w:rsid w:val="003A54A6"/>
    <w:rsid w:val="003A59E3"/>
    <w:rsid w:val="003A6CBC"/>
    <w:rsid w:val="003A6FEA"/>
    <w:rsid w:val="003A75F7"/>
    <w:rsid w:val="003A7784"/>
    <w:rsid w:val="003B0253"/>
    <w:rsid w:val="003B0649"/>
    <w:rsid w:val="003B179C"/>
    <w:rsid w:val="003B1E09"/>
    <w:rsid w:val="003B238D"/>
    <w:rsid w:val="003B30D1"/>
    <w:rsid w:val="003B5173"/>
    <w:rsid w:val="003B59FE"/>
    <w:rsid w:val="003B5A8D"/>
    <w:rsid w:val="003B5BAF"/>
    <w:rsid w:val="003B6BF7"/>
    <w:rsid w:val="003B6D27"/>
    <w:rsid w:val="003B6FE5"/>
    <w:rsid w:val="003B7601"/>
    <w:rsid w:val="003C1E90"/>
    <w:rsid w:val="003C31E7"/>
    <w:rsid w:val="003C4DC1"/>
    <w:rsid w:val="003C6775"/>
    <w:rsid w:val="003C6AD5"/>
    <w:rsid w:val="003C7F7D"/>
    <w:rsid w:val="003D1762"/>
    <w:rsid w:val="003D1C63"/>
    <w:rsid w:val="003D21C4"/>
    <w:rsid w:val="003D4665"/>
    <w:rsid w:val="003D4AAB"/>
    <w:rsid w:val="003D513F"/>
    <w:rsid w:val="003D585B"/>
    <w:rsid w:val="003D5B43"/>
    <w:rsid w:val="003D5DFA"/>
    <w:rsid w:val="003E0244"/>
    <w:rsid w:val="003E078C"/>
    <w:rsid w:val="003E1581"/>
    <w:rsid w:val="003E15ED"/>
    <w:rsid w:val="003E1D7A"/>
    <w:rsid w:val="003E1FFA"/>
    <w:rsid w:val="003E203B"/>
    <w:rsid w:val="003E32DA"/>
    <w:rsid w:val="003E5478"/>
    <w:rsid w:val="003E6366"/>
    <w:rsid w:val="003E6663"/>
    <w:rsid w:val="003E7760"/>
    <w:rsid w:val="003F02AB"/>
    <w:rsid w:val="003F1822"/>
    <w:rsid w:val="003F2AF7"/>
    <w:rsid w:val="003F3EB6"/>
    <w:rsid w:val="003F4814"/>
    <w:rsid w:val="003F55C8"/>
    <w:rsid w:val="003F5833"/>
    <w:rsid w:val="003F675E"/>
    <w:rsid w:val="003F67F4"/>
    <w:rsid w:val="003F6F59"/>
    <w:rsid w:val="003F71A1"/>
    <w:rsid w:val="004029F2"/>
    <w:rsid w:val="00403399"/>
    <w:rsid w:val="00403D4E"/>
    <w:rsid w:val="004046BF"/>
    <w:rsid w:val="00404F77"/>
    <w:rsid w:val="00405371"/>
    <w:rsid w:val="0040560B"/>
    <w:rsid w:val="00405FAC"/>
    <w:rsid w:val="00410993"/>
    <w:rsid w:val="004111EA"/>
    <w:rsid w:val="00411D25"/>
    <w:rsid w:val="004125B9"/>
    <w:rsid w:val="00412910"/>
    <w:rsid w:val="00413F4E"/>
    <w:rsid w:val="00414207"/>
    <w:rsid w:val="0041457A"/>
    <w:rsid w:val="00415338"/>
    <w:rsid w:val="0041576F"/>
    <w:rsid w:val="0041644B"/>
    <w:rsid w:val="0042000D"/>
    <w:rsid w:val="00422E7B"/>
    <w:rsid w:val="004233B2"/>
    <w:rsid w:val="00423E23"/>
    <w:rsid w:val="0042496A"/>
    <w:rsid w:val="004256C0"/>
    <w:rsid w:val="0042593B"/>
    <w:rsid w:val="00425B29"/>
    <w:rsid w:val="00425DE4"/>
    <w:rsid w:val="004265E7"/>
    <w:rsid w:val="00426E9F"/>
    <w:rsid w:val="0042742B"/>
    <w:rsid w:val="00427AF5"/>
    <w:rsid w:val="00427B12"/>
    <w:rsid w:val="00427EEC"/>
    <w:rsid w:val="004300EC"/>
    <w:rsid w:val="00430531"/>
    <w:rsid w:val="004309BD"/>
    <w:rsid w:val="00431636"/>
    <w:rsid w:val="00431827"/>
    <w:rsid w:val="0043284B"/>
    <w:rsid w:val="00433E8F"/>
    <w:rsid w:val="00434ABF"/>
    <w:rsid w:val="00435FD2"/>
    <w:rsid w:val="004360CA"/>
    <w:rsid w:val="004361DB"/>
    <w:rsid w:val="00437D21"/>
    <w:rsid w:val="004402D0"/>
    <w:rsid w:val="004409A1"/>
    <w:rsid w:val="00441294"/>
    <w:rsid w:val="00441DCC"/>
    <w:rsid w:val="004428B0"/>
    <w:rsid w:val="00443351"/>
    <w:rsid w:val="00445C60"/>
    <w:rsid w:val="00450E16"/>
    <w:rsid w:val="00450E48"/>
    <w:rsid w:val="00451249"/>
    <w:rsid w:val="00451875"/>
    <w:rsid w:val="00451CA8"/>
    <w:rsid w:val="00452CDD"/>
    <w:rsid w:val="00453820"/>
    <w:rsid w:val="00455105"/>
    <w:rsid w:val="004553C2"/>
    <w:rsid w:val="00455811"/>
    <w:rsid w:val="004565D4"/>
    <w:rsid w:val="0045688E"/>
    <w:rsid w:val="00456FCE"/>
    <w:rsid w:val="004576B3"/>
    <w:rsid w:val="004601C0"/>
    <w:rsid w:val="00461C1C"/>
    <w:rsid w:val="00461F1D"/>
    <w:rsid w:val="00463E39"/>
    <w:rsid w:val="00464F35"/>
    <w:rsid w:val="004654B3"/>
    <w:rsid w:val="00465A17"/>
    <w:rsid w:val="00465E39"/>
    <w:rsid w:val="00466C81"/>
    <w:rsid w:val="00470146"/>
    <w:rsid w:val="0047042C"/>
    <w:rsid w:val="00470466"/>
    <w:rsid w:val="0047077E"/>
    <w:rsid w:val="0047175B"/>
    <w:rsid w:val="00472F26"/>
    <w:rsid w:val="00473871"/>
    <w:rsid w:val="00473F03"/>
    <w:rsid w:val="004746A5"/>
    <w:rsid w:val="00475118"/>
    <w:rsid w:val="0047571C"/>
    <w:rsid w:val="00475A23"/>
    <w:rsid w:val="00476302"/>
    <w:rsid w:val="00477427"/>
    <w:rsid w:val="004775C8"/>
    <w:rsid w:val="00477E78"/>
    <w:rsid w:val="00480D47"/>
    <w:rsid w:val="00480F3F"/>
    <w:rsid w:val="0048171F"/>
    <w:rsid w:val="0048192B"/>
    <w:rsid w:val="00482FAA"/>
    <w:rsid w:val="0048356C"/>
    <w:rsid w:val="00483847"/>
    <w:rsid w:val="00484C36"/>
    <w:rsid w:val="004856D3"/>
    <w:rsid w:val="00485891"/>
    <w:rsid w:val="004860F7"/>
    <w:rsid w:val="004861D5"/>
    <w:rsid w:val="00486B77"/>
    <w:rsid w:val="00487BB5"/>
    <w:rsid w:val="00490A8A"/>
    <w:rsid w:val="00491FFD"/>
    <w:rsid w:val="004922F3"/>
    <w:rsid w:val="00492F44"/>
    <w:rsid w:val="004931EC"/>
    <w:rsid w:val="00493758"/>
    <w:rsid w:val="00493E77"/>
    <w:rsid w:val="00494002"/>
    <w:rsid w:val="0049451B"/>
    <w:rsid w:val="00495D25"/>
    <w:rsid w:val="00495DAD"/>
    <w:rsid w:val="004A2F28"/>
    <w:rsid w:val="004A305E"/>
    <w:rsid w:val="004A3677"/>
    <w:rsid w:val="004A370E"/>
    <w:rsid w:val="004A3E21"/>
    <w:rsid w:val="004A41B7"/>
    <w:rsid w:val="004A483D"/>
    <w:rsid w:val="004A5A12"/>
    <w:rsid w:val="004A61ED"/>
    <w:rsid w:val="004A6638"/>
    <w:rsid w:val="004A6B16"/>
    <w:rsid w:val="004A6C74"/>
    <w:rsid w:val="004A7524"/>
    <w:rsid w:val="004B0B0C"/>
    <w:rsid w:val="004B1089"/>
    <w:rsid w:val="004B1148"/>
    <w:rsid w:val="004B1A44"/>
    <w:rsid w:val="004B1ADC"/>
    <w:rsid w:val="004B1E07"/>
    <w:rsid w:val="004B1F4C"/>
    <w:rsid w:val="004B2890"/>
    <w:rsid w:val="004B45AB"/>
    <w:rsid w:val="004B5C36"/>
    <w:rsid w:val="004B5D2D"/>
    <w:rsid w:val="004B72BC"/>
    <w:rsid w:val="004B74E3"/>
    <w:rsid w:val="004B7B8F"/>
    <w:rsid w:val="004B7D44"/>
    <w:rsid w:val="004C09C8"/>
    <w:rsid w:val="004C2854"/>
    <w:rsid w:val="004C298F"/>
    <w:rsid w:val="004C3A26"/>
    <w:rsid w:val="004C40A1"/>
    <w:rsid w:val="004C4BAD"/>
    <w:rsid w:val="004C64CF"/>
    <w:rsid w:val="004C660A"/>
    <w:rsid w:val="004C670D"/>
    <w:rsid w:val="004C70DA"/>
    <w:rsid w:val="004D1A23"/>
    <w:rsid w:val="004D3A54"/>
    <w:rsid w:val="004D3DA8"/>
    <w:rsid w:val="004D71B3"/>
    <w:rsid w:val="004E080C"/>
    <w:rsid w:val="004E0D60"/>
    <w:rsid w:val="004E14D4"/>
    <w:rsid w:val="004E1EB9"/>
    <w:rsid w:val="004E221A"/>
    <w:rsid w:val="004E3D2B"/>
    <w:rsid w:val="004E3E10"/>
    <w:rsid w:val="004E5476"/>
    <w:rsid w:val="004E582F"/>
    <w:rsid w:val="004E6107"/>
    <w:rsid w:val="004E6A61"/>
    <w:rsid w:val="004E724D"/>
    <w:rsid w:val="004F1225"/>
    <w:rsid w:val="004F1490"/>
    <w:rsid w:val="004F1958"/>
    <w:rsid w:val="004F2AD6"/>
    <w:rsid w:val="004F3FB6"/>
    <w:rsid w:val="004F4286"/>
    <w:rsid w:val="004F45A4"/>
    <w:rsid w:val="004F4D18"/>
    <w:rsid w:val="004F73AC"/>
    <w:rsid w:val="004F74F4"/>
    <w:rsid w:val="004F7BEF"/>
    <w:rsid w:val="004F7EBC"/>
    <w:rsid w:val="00500AB2"/>
    <w:rsid w:val="00500AC6"/>
    <w:rsid w:val="005011E3"/>
    <w:rsid w:val="00501D14"/>
    <w:rsid w:val="005029F9"/>
    <w:rsid w:val="00502DA6"/>
    <w:rsid w:val="00503D3B"/>
    <w:rsid w:val="0050454A"/>
    <w:rsid w:val="00505D5C"/>
    <w:rsid w:val="00505F1D"/>
    <w:rsid w:val="005061BA"/>
    <w:rsid w:val="00507802"/>
    <w:rsid w:val="00507816"/>
    <w:rsid w:val="00507CCF"/>
    <w:rsid w:val="00511701"/>
    <w:rsid w:val="00512318"/>
    <w:rsid w:val="005123BB"/>
    <w:rsid w:val="00512470"/>
    <w:rsid w:val="005128D2"/>
    <w:rsid w:val="00512DE1"/>
    <w:rsid w:val="005131B6"/>
    <w:rsid w:val="00513A94"/>
    <w:rsid w:val="00514044"/>
    <w:rsid w:val="0051422D"/>
    <w:rsid w:val="00514DCE"/>
    <w:rsid w:val="00520215"/>
    <w:rsid w:val="00521BAE"/>
    <w:rsid w:val="00524BD3"/>
    <w:rsid w:val="00525990"/>
    <w:rsid w:val="00525CB0"/>
    <w:rsid w:val="0052641E"/>
    <w:rsid w:val="00527945"/>
    <w:rsid w:val="00527D0B"/>
    <w:rsid w:val="00531137"/>
    <w:rsid w:val="00531266"/>
    <w:rsid w:val="00531F27"/>
    <w:rsid w:val="005328E5"/>
    <w:rsid w:val="00532FF2"/>
    <w:rsid w:val="0053349C"/>
    <w:rsid w:val="0053419C"/>
    <w:rsid w:val="00535AFE"/>
    <w:rsid w:val="0053661C"/>
    <w:rsid w:val="00536D67"/>
    <w:rsid w:val="005376A9"/>
    <w:rsid w:val="00537CEF"/>
    <w:rsid w:val="005407A6"/>
    <w:rsid w:val="005407D5"/>
    <w:rsid w:val="005411F9"/>
    <w:rsid w:val="00541326"/>
    <w:rsid w:val="00541780"/>
    <w:rsid w:val="00542270"/>
    <w:rsid w:val="005430C4"/>
    <w:rsid w:val="005430D6"/>
    <w:rsid w:val="00543329"/>
    <w:rsid w:val="005438F2"/>
    <w:rsid w:val="00544BA0"/>
    <w:rsid w:val="00544D36"/>
    <w:rsid w:val="005450C7"/>
    <w:rsid w:val="0054593D"/>
    <w:rsid w:val="0054724F"/>
    <w:rsid w:val="0054727F"/>
    <w:rsid w:val="00547863"/>
    <w:rsid w:val="0055023C"/>
    <w:rsid w:val="00550F8B"/>
    <w:rsid w:val="005512E1"/>
    <w:rsid w:val="00551326"/>
    <w:rsid w:val="00551723"/>
    <w:rsid w:val="0055269E"/>
    <w:rsid w:val="00553296"/>
    <w:rsid w:val="0055436E"/>
    <w:rsid w:val="005557B1"/>
    <w:rsid w:val="005558B6"/>
    <w:rsid w:val="00556D79"/>
    <w:rsid w:val="00560156"/>
    <w:rsid w:val="005616F0"/>
    <w:rsid w:val="00561A0A"/>
    <w:rsid w:val="005640C4"/>
    <w:rsid w:val="00565065"/>
    <w:rsid w:val="00566514"/>
    <w:rsid w:val="0056672D"/>
    <w:rsid w:val="00566DF0"/>
    <w:rsid w:val="00566E3F"/>
    <w:rsid w:val="00567D74"/>
    <w:rsid w:val="005705AF"/>
    <w:rsid w:val="00570B33"/>
    <w:rsid w:val="00570C73"/>
    <w:rsid w:val="00570EA7"/>
    <w:rsid w:val="00570FEE"/>
    <w:rsid w:val="0057200C"/>
    <w:rsid w:val="00572694"/>
    <w:rsid w:val="00572F80"/>
    <w:rsid w:val="0057369B"/>
    <w:rsid w:val="00574758"/>
    <w:rsid w:val="0057490A"/>
    <w:rsid w:val="00574A6F"/>
    <w:rsid w:val="005760BD"/>
    <w:rsid w:val="00576509"/>
    <w:rsid w:val="00577B65"/>
    <w:rsid w:val="00577F23"/>
    <w:rsid w:val="0058069A"/>
    <w:rsid w:val="00580746"/>
    <w:rsid w:val="00583145"/>
    <w:rsid w:val="00583304"/>
    <w:rsid w:val="0058460E"/>
    <w:rsid w:val="00585118"/>
    <w:rsid w:val="00585518"/>
    <w:rsid w:val="00585E47"/>
    <w:rsid w:val="00587CDA"/>
    <w:rsid w:val="005908D7"/>
    <w:rsid w:val="00590939"/>
    <w:rsid w:val="0059160C"/>
    <w:rsid w:val="00591B4B"/>
    <w:rsid w:val="00591F44"/>
    <w:rsid w:val="00592CDC"/>
    <w:rsid w:val="005932F5"/>
    <w:rsid w:val="00594294"/>
    <w:rsid w:val="0059483A"/>
    <w:rsid w:val="00594BC0"/>
    <w:rsid w:val="0059518E"/>
    <w:rsid w:val="00595AD5"/>
    <w:rsid w:val="00596CC0"/>
    <w:rsid w:val="005A26D7"/>
    <w:rsid w:val="005A2BF4"/>
    <w:rsid w:val="005A3503"/>
    <w:rsid w:val="005A3908"/>
    <w:rsid w:val="005A3E4F"/>
    <w:rsid w:val="005A473B"/>
    <w:rsid w:val="005A4F9A"/>
    <w:rsid w:val="005A54DF"/>
    <w:rsid w:val="005A6095"/>
    <w:rsid w:val="005A63F6"/>
    <w:rsid w:val="005A67C1"/>
    <w:rsid w:val="005A6DA3"/>
    <w:rsid w:val="005A6E87"/>
    <w:rsid w:val="005B07A9"/>
    <w:rsid w:val="005B260D"/>
    <w:rsid w:val="005B2CE5"/>
    <w:rsid w:val="005B3BF5"/>
    <w:rsid w:val="005B3E37"/>
    <w:rsid w:val="005B447E"/>
    <w:rsid w:val="005B4F36"/>
    <w:rsid w:val="005B5FD3"/>
    <w:rsid w:val="005B6532"/>
    <w:rsid w:val="005B7747"/>
    <w:rsid w:val="005C03D7"/>
    <w:rsid w:val="005C04BF"/>
    <w:rsid w:val="005C07A6"/>
    <w:rsid w:val="005C0E54"/>
    <w:rsid w:val="005C11FE"/>
    <w:rsid w:val="005C1AEF"/>
    <w:rsid w:val="005C2255"/>
    <w:rsid w:val="005C2762"/>
    <w:rsid w:val="005C3553"/>
    <w:rsid w:val="005C36B4"/>
    <w:rsid w:val="005C38EE"/>
    <w:rsid w:val="005C57BB"/>
    <w:rsid w:val="005C58D6"/>
    <w:rsid w:val="005C6D11"/>
    <w:rsid w:val="005C71B6"/>
    <w:rsid w:val="005C7737"/>
    <w:rsid w:val="005C77A0"/>
    <w:rsid w:val="005D00D6"/>
    <w:rsid w:val="005D04B9"/>
    <w:rsid w:val="005D094B"/>
    <w:rsid w:val="005D0996"/>
    <w:rsid w:val="005D1167"/>
    <w:rsid w:val="005D15DE"/>
    <w:rsid w:val="005D1D02"/>
    <w:rsid w:val="005D2072"/>
    <w:rsid w:val="005D3DD3"/>
    <w:rsid w:val="005D4A52"/>
    <w:rsid w:val="005D4B20"/>
    <w:rsid w:val="005D5596"/>
    <w:rsid w:val="005D5EF6"/>
    <w:rsid w:val="005D68CC"/>
    <w:rsid w:val="005D7421"/>
    <w:rsid w:val="005D773A"/>
    <w:rsid w:val="005D7C47"/>
    <w:rsid w:val="005E295E"/>
    <w:rsid w:val="005E2D46"/>
    <w:rsid w:val="005E46C8"/>
    <w:rsid w:val="005E48F5"/>
    <w:rsid w:val="005E746C"/>
    <w:rsid w:val="005E7E02"/>
    <w:rsid w:val="005F3A91"/>
    <w:rsid w:val="005F3E1D"/>
    <w:rsid w:val="005F4868"/>
    <w:rsid w:val="005F4CCD"/>
    <w:rsid w:val="005F4FD1"/>
    <w:rsid w:val="005F5763"/>
    <w:rsid w:val="005F59DD"/>
    <w:rsid w:val="005F6944"/>
    <w:rsid w:val="005F6D3A"/>
    <w:rsid w:val="005F7139"/>
    <w:rsid w:val="005F7344"/>
    <w:rsid w:val="0060029E"/>
    <w:rsid w:val="00600425"/>
    <w:rsid w:val="0060243F"/>
    <w:rsid w:val="00603AFB"/>
    <w:rsid w:val="00604D49"/>
    <w:rsid w:val="00606BB0"/>
    <w:rsid w:val="006074C2"/>
    <w:rsid w:val="00607858"/>
    <w:rsid w:val="006079B0"/>
    <w:rsid w:val="00607DC9"/>
    <w:rsid w:val="00607F83"/>
    <w:rsid w:val="00607FC1"/>
    <w:rsid w:val="00610792"/>
    <w:rsid w:val="00610847"/>
    <w:rsid w:val="00610AA5"/>
    <w:rsid w:val="00610CA0"/>
    <w:rsid w:val="00611175"/>
    <w:rsid w:val="006115CB"/>
    <w:rsid w:val="00611992"/>
    <w:rsid w:val="00612072"/>
    <w:rsid w:val="00612A20"/>
    <w:rsid w:val="00612DA4"/>
    <w:rsid w:val="006133E3"/>
    <w:rsid w:val="00615280"/>
    <w:rsid w:val="006152BD"/>
    <w:rsid w:val="0061725C"/>
    <w:rsid w:val="006172E9"/>
    <w:rsid w:val="0061780A"/>
    <w:rsid w:val="00617AE7"/>
    <w:rsid w:val="00617EE0"/>
    <w:rsid w:val="00620390"/>
    <w:rsid w:val="006210A5"/>
    <w:rsid w:val="0062138C"/>
    <w:rsid w:val="006214A9"/>
    <w:rsid w:val="00621AAC"/>
    <w:rsid w:val="00621ED2"/>
    <w:rsid w:val="00622E83"/>
    <w:rsid w:val="00623718"/>
    <w:rsid w:val="00624711"/>
    <w:rsid w:val="00624EB8"/>
    <w:rsid w:val="00625A77"/>
    <w:rsid w:val="0062605D"/>
    <w:rsid w:val="00626FA8"/>
    <w:rsid w:val="00627999"/>
    <w:rsid w:val="0063043F"/>
    <w:rsid w:val="006307CE"/>
    <w:rsid w:val="00630C5B"/>
    <w:rsid w:val="0063134F"/>
    <w:rsid w:val="00631D44"/>
    <w:rsid w:val="00631DF5"/>
    <w:rsid w:val="00632736"/>
    <w:rsid w:val="00633218"/>
    <w:rsid w:val="006338EA"/>
    <w:rsid w:val="00634A5A"/>
    <w:rsid w:val="00634D49"/>
    <w:rsid w:val="00636130"/>
    <w:rsid w:val="00636566"/>
    <w:rsid w:val="006366F9"/>
    <w:rsid w:val="00636B57"/>
    <w:rsid w:val="00637C33"/>
    <w:rsid w:val="006403BA"/>
    <w:rsid w:val="0064156C"/>
    <w:rsid w:val="0064161A"/>
    <w:rsid w:val="006416E9"/>
    <w:rsid w:val="00641F32"/>
    <w:rsid w:val="00642BBC"/>
    <w:rsid w:val="0064350E"/>
    <w:rsid w:val="006451EF"/>
    <w:rsid w:val="00646A2C"/>
    <w:rsid w:val="00647BC8"/>
    <w:rsid w:val="00647E36"/>
    <w:rsid w:val="00647E63"/>
    <w:rsid w:val="00650047"/>
    <w:rsid w:val="00653159"/>
    <w:rsid w:val="00654A17"/>
    <w:rsid w:val="00655399"/>
    <w:rsid w:val="00656818"/>
    <w:rsid w:val="00656D83"/>
    <w:rsid w:val="006577A1"/>
    <w:rsid w:val="00657A5D"/>
    <w:rsid w:val="00657D2E"/>
    <w:rsid w:val="006602D2"/>
    <w:rsid w:val="00660692"/>
    <w:rsid w:val="0066288A"/>
    <w:rsid w:val="00662981"/>
    <w:rsid w:val="00663348"/>
    <w:rsid w:val="006651EF"/>
    <w:rsid w:val="00665381"/>
    <w:rsid w:val="0066623F"/>
    <w:rsid w:val="00666B95"/>
    <w:rsid w:val="0066745E"/>
    <w:rsid w:val="00667F3B"/>
    <w:rsid w:val="006700D7"/>
    <w:rsid w:val="00670213"/>
    <w:rsid w:val="00670D5A"/>
    <w:rsid w:val="0067160C"/>
    <w:rsid w:val="006723D5"/>
    <w:rsid w:val="00672717"/>
    <w:rsid w:val="006728C9"/>
    <w:rsid w:val="00672F13"/>
    <w:rsid w:val="006741DC"/>
    <w:rsid w:val="0067440E"/>
    <w:rsid w:val="0067595D"/>
    <w:rsid w:val="00675FA7"/>
    <w:rsid w:val="006761CA"/>
    <w:rsid w:val="006762A2"/>
    <w:rsid w:val="006769C5"/>
    <w:rsid w:val="00676F4D"/>
    <w:rsid w:val="006774A0"/>
    <w:rsid w:val="00677681"/>
    <w:rsid w:val="00680202"/>
    <w:rsid w:val="0068049E"/>
    <w:rsid w:val="00681DB2"/>
    <w:rsid w:val="00682F7F"/>
    <w:rsid w:val="00683540"/>
    <w:rsid w:val="00683A38"/>
    <w:rsid w:val="00683AE9"/>
    <w:rsid w:val="00683C78"/>
    <w:rsid w:val="006849B0"/>
    <w:rsid w:val="00685451"/>
    <w:rsid w:val="0068596A"/>
    <w:rsid w:val="0068665F"/>
    <w:rsid w:val="00687920"/>
    <w:rsid w:val="00687F46"/>
    <w:rsid w:val="00691206"/>
    <w:rsid w:val="00691743"/>
    <w:rsid w:val="00692A2E"/>
    <w:rsid w:val="00692CD6"/>
    <w:rsid w:val="006934D5"/>
    <w:rsid w:val="00693C47"/>
    <w:rsid w:val="0069463D"/>
    <w:rsid w:val="00694A70"/>
    <w:rsid w:val="00695121"/>
    <w:rsid w:val="00695999"/>
    <w:rsid w:val="00696A06"/>
    <w:rsid w:val="006A0151"/>
    <w:rsid w:val="006A08E6"/>
    <w:rsid w:val="006A5208"/>
    <w:rsid w:val="006A5C54"/>
    <w:rsid w:val="006B042A"/>
    <w:rsid w:val="006B053E"/>
    <w:rsid w:val="006B180B"/>
    <w:rsid w:val="006B1ED5"/>
    <w:rsid w:val="006B370B"/>
    <w:rsid w:val="006B3F4D"/>
    <w:rsid w:val="006B42EA"/>
    <w:rsid w:val="006B4CA6"/>
    <w:rsid w:val="006B5F6A"/>
    <w:rsid w:val="006B5FF6"/>
    <w:rsid w:val="006B611E"/>
    <w:rsid w:val="006B7A49"/>
    <w:rsid w:val="006B7E5E"/>
    <w:rsid w:val="006C025F"/>
    <w:rsid w:val="006C0C76"/>
    <w:rsid w:val="006C149E"/>
    <w:rsid w:val="006C20ED"/>
    <w:rsid w:val="006C28E8"/>
    <w:rsid w:val="006C390F"/>
    <w:rsid w:val="006C3D5D"/>
    <w:rsid w:val="006C53C0"/>
    <w:rsid w:val="006C61A2"/>
    <w:rsid w:val="006C69CD"/>
    <w:rsid w:val="006C6A62"/>
    <w:rsid w:val="006C6AA4"/>
    <w:rsid w:val="006C6CBA"/>
    <w:rsid w:val="006C6D9F"/>
    <w:rsid w:val="006D033B"/>
    <w:rsid w:val="006D0D53"/>
    <w:rsid w:val="006D18A5"/>
    <w:rsid w:val="006D2A35"/>
    <w:rsid w:val="006D35F0"/>
    <w:rsid w:val="006D401D"/>
    <w:rsid w:val="006D4344"/>
    <w:rsid w:val="006D4DB7"/>
    <w:rsid w:val="006D5115"/>
    <w:rsid w:val="006D691B"/>
    <w:rsid w:val="006D69D0"/>
    <w:rsid w:val="006D7EE3"/>
    <w:rsid w:val="006E0EDB"/>
    <w:rsid w:val="006E1867"/>
    <w:rsid w:val="006E2BD1"/>
    <w:rsid w:val="006E35B6"/>
    <w:rsid w:val="006E41EF"/>
    <w:rsid w:val="006E42FB"/>
    <w:rsid w:val="006E5161"/>
    <w:rsid w:val="006E5962"/>
    <w:rsid w:val="006E6092"/>
    <w:rsid w:val="006E6CF1"/>
    <w:rsid w:val="006F0311"/>
    <w:rsid w:val="006F0B0D"/>
    <w:rsid w:val="006F3F88"/>
    <w:rsid w:val="006F44F2"/>
    <w:rsid w:val="006F47FE"/>
    <w:rsid w:val="006F4A37"/>
    <w:rsid w:val="006F5E01"/>
    <w:rsid w:val="006F666A"/>
    <w:rsid w:val="006F74DA"/>
    <w:rsid w:val="006F769E"/>
    <w:rsid w:val="006F7868"/>
    <w:rsid w:val="007003CA"/>
    <w:rsid w:val="00700D0D"/>
    <w:rsid w:val="00702063"/>
    <w:rsid w:val="00703542"/>
    <w:rsid w:val="00703E49"/>
    <w:rsid w:val="007053B2"/>
    <w:rsid w:val="00705AE1"/>
    <w:rsid w:val="00706191"/>
    <w:rsid w:val="00706297"/>
    <w:rsid w:val="00710C0E"/>
    <w:rsid w:val="00710D0B"/>
    <w:rsid w:val="007124A9"/>
    <w:rsid w:val="00712631"/>
    <w:rsid w:val="00714362"/>
    <w:rsid w:val="007155A4"/>
    <w:rsid w:val="00715848"/>
    <w:rsid w:val="00715F1B"/>
    <w:rsid w:val="00716A84"/>
    <w:rsid w:val="00716AEC"/>
    <w:rsid w:val="00717568"/>
    <w:rsid w:val="0071794A"/>
    <w:rsid w:val="00717AB4"/>
    <w:rsid w:val="00720695"/>
    <w:rsid w:val="0072131D"/>
    <w:rsid w:val="00722DA7"/>
    <w:rsid w:val="00723811"/>
    <w:rsid w:val="00723A09"/>
    <w:rsid w:val="00723E5A"/>
    <w:rsid w:val="0072420B"/>
    <w:rsid w:val="00725D5E"/>
    <w:rsid w:val="007304C1"/>
    <w:rsid w:val="007318C7"/>
    <w:rsid w:val="00731935"/>
    <w:rsid w:val="00732153"/>
    <w:rsid w:val="00732159"/>
    <w:rsid w:val="00732BBC"/>
    <w:rsid w:val="00734C45"/>
    <w:rsid w:val="00734C81"/>
    <w:rsid w:val="007356D3"/>
    <w:rsid w:val="0073689F"/>
    <w:rsid w:val="00736988"/>
    <w:rsid w:val="00736A31"/>
    <w:rsid w:val="00737E7D"/>
    <w:rsid w:val="007405E3"/>
    <w:rsid w:val="0074123A"/>
    <w:rsid w:val="007414C6"/>
    <w:rsid w:val="00741F44"/>
    <w:rsid w:val="00742270"/>
    <w:rsid w:val="00743CF9"/>
    <w:rsid w:val="00745116"/>
    <w:rsid w:val="00745128"/>
    <w:rsid w:val="0074514E"/>
    <w:rsid w:val="0074598C"/>
    <w:rsid w:val="00745A8A"/>
    <w:rsid w:val="00745F8E"/>
    <w:rsid w:val="00747216"/>
    <w:rsid w:val="007475B8"/>
    <w:rsid w:val="00750431"/>
    <w:rsid w:val="00751C93"/>
    <w:rsid w:val="00751DC1"/>
    <w:rsid w:val="00751E1B"/>
    <w:rsid w:val="00752135"/>
    <w:rsid w:val="007529E6"/>
    <w:rsid w:val="007537BD"/>
    <w:rsid w:val="0075397D"/>
    <w:rsid w:val="00755118"/>
    <w:rsid w:val="0075559F"/>
    <w:rsid w:val="0075643E"/>
    <w:rsid w:val="00756A7E"/>
    <w:rsid w:val="007606ED"/>
    <w:rsid w:val="007616B7"/>
    <w:rsid w:val="00761867"/>
    <w:rsid w:val="00761A5D"/>
    <w:rsid w:val="00762DDB"/>
    <w:rsid w:val="00762E8E"/>
    <w:rsid w:val="00763406"/>
    <w:rsid w:val="0076412F"/>
    <w:rsid w:val="00764505"/>
    <w:rsid w:val="007652BE"/>
    <w:rsid w:val="00765D28"/>
    <w:rsid w:val="00765D8B"/>
    <w:rsid w:val="007705FD"/>
    <w:rsid w:val="00771192"/>
    <w:rsid w:val="00772109"/>
    <w:rsid w:val="0077233D"/>
    <w:rsid w:val="007737D3"/>
    <w:rsid w:val="00773A78"/>
    <w:rsid w:val="00773FAA"/>
    <w:rsid w:val="0077408E"/>
    <w:rsid w:val="00775DFB"/>
    <w:rsid w:val="0077637E"/>
    <w:rsid w:val="00776438"/>
    <w:rsid w:val="007765A5"/>
    <w:rsid w:val="00776657"/>
    <w:rsid w:val="00776E36"/>
    <w:rsid w:val="00777510"/>
    <w:rsid w:val="007775BA"/>
    <w:rsid w:val="00777D73"/>
    <w:rsid w:val="007815E7"/>
    <w:rsid w:val="007823B1"/>
    <w:rsid w:val="0078240E"/>
    <w:rsid w:val="0078258A"/>
    <w:rsid w:val="0078358C"/>
    <w:rsid w:val="007839DE"/>
    <w:rsid w:val="00784170"/>
    <w:rsid w:val="00784974"/>
    <w:rsid w:val="00785270"/>
    <w:rsid w:val="00786150"/>
    <w:rsid w:val="00786EBA"/>
    <w:rsid w:val="00787426"/>
    <w:rsid w:val="007918C6"/>
    <w:rsid w:val="0079207F"/>
    <w:rsid w:val="00793429"/>
    <w:rsid w:val="00793AB9"/>
    <w:rsid w:val="00794037"/>
    <w:rsid w:val="00795450"/>
    <w:rsid w:val="007954C6"/>
    <w:rsid w:val="007959FB"/>
    <w:rsid w:val="00795CD4"/>
    <w:rsid w:val="00795D49"/>
    <w:rsid w:val="007A00FD"/>
    <w:rsid w:val="007A078B"/>
    <w:rsid w:val="007A0A4B"/>
    <w:rsid w:val="007A1186"/>
    <w:rsid w:val="007A1C1D"/>
    <w:rsid w:val="007A328E"/>
    <w:rsid w:val="007A3903"/>
    <w:rsid w:val="007A7E39"/>
    <w:rsid w:val="007B01A6"/>
    <w:rsid w:val="007B0430"/>
    <w:rsid w:val="007B04F4"/>
    <w:rsid w:val="007B0C9C"/>
    <w:rsid w:val="007B0D78"/>
    <w:rsid w:val="007B1B6A"/>
    <w:rsid w:val="007B2572"/>
    <w:rsid w:val="007B4B95"/>
    <w:rsid w:val="007B4E4C"/>
    <w:rsid w:val="007B5120"/>
    <w:rsid w:val="007B526E"/>
    <w:rsid w:val="007C00AF"/>
    <w:rsid w:val="007C02A0"/>
    <w:rsid w:val="007C13E4"/>
    <w:rsid w:val="007C1E50"/>
    <w:rsid w:val="007C223F"/>
    <w:rsid w:val="007C6640"/>
    <w:rsid w:val="007C68B0"/>
    <w:rsid w:val="007C692D"/>
    <w:rsid w:val="007C7067"/>
    <w:rsid w:val="007D0ACD"/>
    <w:rsid w:val="007D0D99"/>
    <w:rsid w:val="007D1402"/>
    <w:rsid w:val="007D1601"/>
    <w:rsid w:val="007D25BF"/>
    <w:rsid w:val="007D25F2"/>
    <w:rsid w:val="007D41D4"/>
    <w:rsid w:val="007D45AC"/>
    <w:rsid w:val="007D53B3"/>
    <w:rsid w:val="007D5F23"/>
    <w:rsid w:val="007D640C"/>
    <w:rsid w:val="007D66C2"/>
    <w:rsid w:val="007D66EB"/>
    <w:rsid w:val="007D6AA3"/>
    <w:rsid w:val="007D6CC1"/>
    <w:rsid w:val="007D6F39"/>
    <w:rsid w:val="007D6F5F"/>
    <w:rsid w:val="007D7C2A"/>
    <w:rsid w:val="007E0F1D"/>
    <w:rsid w:val="007E1550"/>
    <w:rsid w:val="007E2651"/>
    <w:rsid w:val="007E2E82"/>
    <w:rsid w:val="007E3777"/>
    <w:rsid w:val="007E4537"/>
    <w:rsid w:val="007E49BF"/>
    <w:rsid w:val="007E5349"/>
    <w:rsid w:val="007E5F4D"/>
    <w:rsid w:val="007E7540"/>
    <w:rsid w:val="007E7845"/>
    <w:rsid w:val="007E7AC9"/>
    <w:rsid w:val="007E7D9C"/>
    <w:rsid w:val="007F02B7"/>
    <w:rsid w:val="007F13EF"/>
    <w:rsid w:val="007F436C"/>
    <w:rsid w:val="007F5E09"/>
    <w:rsid w:val="007F5F08"/>
    <w:rsid w:val="007F60F4"/>
    <w:rsid w:val="007F757D"/>
    <w:rsid w:val="007F79C0"/>
    <w:rsid w:val="00801E3F"/>
    <w:rsid w:val="00803703"/>
    <w:rsid w:val="008041A9"/>
    <w:rsid w:val="00804DF0"/>
    <w:rsid w:val="00807B23"/>
    <w:rsid w:val="00807BAB"/>
    <w:rsid w:val="00810992"/>
    <w:rsid w:val="00811001"/>
    <w:rsid w:val="00811078"/>
    <w:rsid w:val="00811668"/>
    <w:rsid w:val="00812197"/>
    <w:rsid w:val="00812FAE"/>
    <w:rsid w:val="00813CC7"/>
    <w:rsid w:val="00815D81"/>
    <w:rsid w:val="008205E7"/>
    <w:rsid w:val="00820B5C"/>
    <w:rsid w:val="00821F2F"/>
    <w:rsid w:val="00823305"/>
    <w:rsid w:val="00824990"/>
    <w:rsid w:val="00824B2A"/>
    <w:rsid w:val="00826DA4"/>
    <w:rsid w:val="00827CF7"/>
    <w:rsid w:val="00827F5A"/>
    <w:rsid w:val="00830B0F"/>
    <w:rsid w:val="00830CBB"/>
    <w:rsid w:val="00830EC1"/>
    <w:rsid w:val="0083235B"/>
    <w:rsid w:val="008327D9"/>
    <w:rsid w:val="00834E7F"/>
    <w:rsid w:val="008357B4"/>
    <w:rsid w:val="008367A5"/>
    <w:rsid w:val="00840502"/>
    <w:rsid w:val="0084285D"/>
    <w:rsid w:val="00842CD1"/>
    <w:rsid w:val="00843240"/>
    <w:rsid w:val="008442ED"/>
    <w:rsid w:val="00844807"/>
    <w:rsid w:val="00846C5E"/>
    <w:rsid w:val="00846EA3"/>
    <w:rsid w:val="0084729D"/>
    <w:rsid w:val="008505FF"/>
    <w:rsid w:val="00851050"/>
    <w:rsid w:val="008520F0"/>
    <w:rsid w:val="008534AC"/>
    <w:rsid w:val="00856E96"/>
    <w:rsid w:val="0086065B"/>
    <w:rsid w:val="00860857"/>
    <w:rsid w:val="00860B23"/>
    <w:rsid w:val="00861235"/>
    <w:rsid w:val="008619F4"/>
    <w:rsid w:val="00861CC0"/>
    <w:rsid w:val="00862468"/>
    <w:rsid w:val="00862BF8"/>
    <w:rsid w:val="00865967"/>
    <w:rsid w:val="0086670D"/>
    <w:rsid w:val="0086762F"/>
    <w:rsid w:val="00870ADD"/>
    <w:rsid w:val="00872B0C"/>
    <w:rsid w:val="00872DEB"/>
    <w:rsid w:val="00875B9E"/>
    <w:rsid w:val="0087632F"/>
    <w:rsid w:val="00876E5A"/>
    <w:rsid w:val="00880180"/>
    <w:rsid w:val="0088094D"/>
    <w:rsid w:val="00884DEA"/>
    <w:rsid w:val="00885190"/>
    <w:rsid w:val="00887065"/>
    <w:rsid w:val="00890651"/>
    <w:rsid w:val="0089100C"/>
    <w:rsid w:val="0089111D"/>
    <w:rsid w:val="00891BA6"/>
    <w:rsid w:val="008920BF"/>
    <w:rsid w:val="0089367A"/>
    <w:rsid w:val="00893C29"/>
    <w:rsid w:val="00895048"/>
    <w:rsid w:val="008951AD"/>
    <w:rsid w:val="00895639"/>
    <w:rsid w:val="00895F36"/>
    <w:rsid w:val="008965F8"/>
    <w:rsid w:val="00896A6C"/>
    <w:rsid w:val="00896AE0"/>
    <w:rsid w:val="008974DF"/>
    <w:rsid w:val="008976B2"/>
    <w:rsid w:val="008A1E76"/>
    <w:rsid w:val="008A1F26"/>
    <w:rsid w:val="008A3299"/>
    <w:rsid w:val="008A5047"/>
    <w:rsid w:val="008A51CC"/>
    <w:rsid w:val="008A573A"/>
    <w:rsid w:val="008A6167"/>
    <w:rsid w:val="008A643B"/>
    <w:rsid w:val="008A65DD"/>
    <w:rsid w:val="008A6691"/>
    <w:rsid w:val="008A6867"/>
    <w:rsid w:val="008A6BEA"/>
    <w:rsid w:val="008A70E4"/>
    <w:rsid w:val="008B021F"/>
    <w:rsid w:val="008B2CB6"/>
    <w:rsid w:val="008B3044"/>
    <w:rsid w:val="008B3350"/>
    <w:rsid w:val="008B4554"/>
    <w:rsid w:val="008B4D60"/>
    <w:rsid w:val="008B4FB7"/>
    <w:rsid w:val="008B7A33"/>
    <w:rsid w:val="008C0253"/>
    <w:rsid w:val="008C0A43"/>
    <w:rsid w:val="008C2193"/>
    <w:rsid w:val="008C2D56"/>
    <w:rsid w:val="008C308C"/>
    <w:rsid w:val="008C6D89"/>
    <w:rsid w:val="008C723B"/>
    <w:rsid w:val="008D0C11"/>
    <w:rsid w:val="008D0D11"/>
    <w:rsid w:val="008D2C85"/>
    <w:rsid w:val="008D2E96"/>
    <w:rsid w:val="008D419D"/>
    <w:rsid w:val="008D4BE1"/>
    <w:rsid w:val="008D4E24"/>
    <w:rsid w:val="008D5D3B"/>
    <w:rsid w:val="008D6966"/>
    <w:rsid w:val="008D6C84"/>
    <w:rsid w:val="008D772A"/>
    <w:rsid w:val="008E0A6D"/>
    <w:rsid w:val="008E1FA9"/>
    <w:rsid w:val="008E27AC"/>
    <w:rsid w:val="008E3565"/>
    <w:rsid w:val="008E79E6"/>
    <w:rsid w:val="008F0DF8"/>
    <w:rsid w:val="008F19E9"/>
    <w:rsid w:val="008F20AF"/>
    <w:rsid w:val="008F25B9"/>
    <w:rsid w:val="008F2A5C"/>
    <w:rsid w:val="008F3390"/>
    <w:rsid w:val="008F3E22"/>
    <w:rsid w:val="008F61E4"/>
    <w:rsid w:val="008F622E"/>
    <w:rsid w:val="008F6359"/>
    <w:rsid w:val="008F667E"/>
    <w:rsid w:val="008F746C"/>
    <w:rsid w:val="008F74D0"/>
    <w:rsid w:val="008F7C82"/>
    <w:rsid w:val="008F7C92"/>
    <w:rsid w:val="00901808"/>
    <w:rsid w:val="009020E2"/>
    <w:rsid w:val="00903562"/>
    <w:rsid w:val="009035F2"/>
    <w:rsid w:val="00904850"/>
    <w:rsid w:val="00906C39"/>
    <w:rsid w:val="009071CE"/>
    <w:rsid w:val="00907260"/>
    <w:rsid w:val="009073AC"/>
    <w:rsid w:val="00907E97"/>
    <w:rsid w:val="00910836"/>
    <w:rsid w:val="009126AE"/>
    <w:rsid w:val="009127D9"/>
    <w:rsid w:val="00914F2A"/>
    <w:rsid w:val="009156ED"/>
    <w:rsid w:val="009159A6"/>
    <w:rsid w:val="00915A60"/>
    <w:rsid w:val="00916614"/>
    <w:rsid w:val="0092175F"/>
    <w:rsid w:val="00922FC4"/>
    <w:rsid w:val="0092421C"/>
    <w:rsid w:val="00924B9D"/>
    <w:rsid w:val="00925954"/>
    <w:rsid w:val="00926536"/>
    <w:rsid w:val="0092706A"/>
    <w:rsid w:val="00927554"/>
    <w:rsid w:val="0092764A"/>
    <w:rsid w:val="009305A8"/>
    <w:rsid w:val="00930ADA"/>
    <w:rsid w:val="00930B2A"/>
    <w:rsid w:val="00931B62"/>
    <w:rsid w:val="00932F06"/>
    <w:rsid w:val="0093307B"/>
    <w:rsid w:val="00933DAB"/>
    <w:rsid w:val="0093421B"/>
    <w:rsid w:val="009353A7"/>
    <w:rsid w:val="00935748"/>
    <w:rsid w:val="00936C92"/>
    <w:rsid w:val="00937AF0"/>
    <w:rsid w:val="00941EEA"/>
    <w:rsid w:val="00942284"/>
    <w:rsid w:val="00945EEF"/>
    <w:rsid w:val="009471B2"/>
    <w:rsid w:val="00947FD9"/>
    <w:rsid w:val="0095041E"/>
    <w:rsid w:val="00950E00"/>
    <w:rsid w:val="009516E6"/>
    <w:rsid w:val="00953CE5"/>
    <w:rsid w:val="00954587"/>
    <w:rsid w:val="00955C95"/>
    <w:rsid w:val="00957741"/>
    <w:rsid w:val="00957B35"/>
    <w:rsid w:val="00957E44"/>
    <w:rsid w:val="00960463"/>
    <w:rsid w:val="00960959"/>
    <w:rsid w:val="0096184C"/>
    <w:rsid w:val="0096186D"/>
    <w:rsid w:val="00961F1B"/>
    <w:rsid w:val="009624BF"/>
    <w:rsid w:val="00962ECB"/>
    <w:rsid w:val="00962F70"/>
    <w:rsid w:val="00964CB9"/>
    <w:rsid w:val="00965916"/>
    <w:rsid w:val="009659C9"/>
    <w:rsid w:val="00966763"/>
    <w:rsid w:val="00966AE6"/>
    <w:rsid w:val="009678CB"/>
    <w:rsid w:val="0096795E"/>
    <w:rsid w:val="00967ADB"/>
    <w:rsid w:val="00970642"/>
    <w:rsid w:val="00970A36"/>
    <w:rsid w:val="00970C9B"/>
    <w:rsid w:val="00972753"/>
    <w:rsid w:val="009735DA"/>
    <w:rsid w:val="00973DF0"/>
    <w:rsid w:val="00974C1B"/>
    <w:rsid w:val="00975E88"/>
    <w:rsid w:val="0097604E"/>
    <w:rsid w:val="00976949"/>
    <w:rsid w:val="00976C57"/>
    <w:rsid w:val="00977803"/>
    <w:rsid w:val="0098096B"/>
    <w:rsid w:val="00981325"/>
    <w:rsid w:val="00981B7D"/>
    <w:rsid w:val="00981FC2"/>
    <w:rsid w:val="0098303A"/>
    <w:rsid w:val="0098387F"/>
    <w:rsid w:val="0098399D"/>
    <w:rsid w:val="00983CFC"/>
    <w:rsid w:val="009840F7"/>
    <w:rsid w:val="009848E5"/>
    <w:rsid w:val="00985653"/>
    <w:rsid w:val="009859E6"/>
    <w:rsid w:val="00985BCC"/>
    <w:rsid w:val="00986DF8"/>
    <w:rsid w:val="0098748D"/>
    <w:rsid w:val="00987D21"/>
    <w:rsid w:val="00990655"/>
    <w:rsid w:val="00991FA4"/>
    <w:rsid w:val="009929DC"/>
    <w:rsid w:val="00993597"/>
    <w:rsid w:val="00993B48"/>
    <w:rsid w:val="009962C2"/>
    <w:rsid w:val="00996852"/>
    <w:rsid w:val="00996A21"/>
    <w:rsid w:val="00997369"/>
    <w:rsid w:val="009976A2"/>
    <w:rsid w:val="00997A32"/>
    <w:rsid w:val="00997DFB"/>
    <w:rsid w:val="009A1119"/>
    <w:rsid w:val="009A16DE"/>
    <w:rsid w:val="009A2DF9"/>
    <w:rsid w:val="009A394C"/>
    <w:rsid w:val="009A466B"/>
    <w:rsid w:val="009A4ED1"/>
    <w:rsid w:val="009A776E"/>
    <w:rsid w:val="009A79F8"/>
    <w:rsid w:val="009B078A"/>
    <w:rsid w:val="009B1230"/>
    <w:rsid w:val="009B12B5"/>
    <w:rsid w:val="009B44F0"/>
    <w:rsid w:val="009B5848"/>
    <w:rsid w:val="009B5A6F"/>
    <w:rsid w:val="009B641C"/>
    <w:rsid w:val="009B70AC"/>
    <w:rsid w:val="009C0818"/>
    <w:rsid w:val="009C1EF1"/>
    <w:rsid w:val="009C3647"/>
    <w:rsid w:val="009C4871"/>
    <w:rsid w:val="009C5A54"/>
    <w:rsid w:val="009C5BA2"/>
    <w:rsid w:val="009C7818"/>
    <w:rsid w:val="009C7FF5"/>
    <w:rsid w:val="009D09DF"/>
    <w:rsid w:val="009D1044"/>
    <w:rsid w:val="009D3702"/>
    <w:rsid w:val="009D3B54"/>
    <w:rsid w:val="009D419E"/>
    <w:rsid w:val="009D51E2"/>
    <w:rsid w:val="009D5667"/>
    <w:rsid w:val="009D5B2C"/>
    <w:rsid w:val="009D65EA"/>
    <w:rsid w:val="009D6699"/>
    <w:rsid w:val="009D7313"/>
    <w:rsid w:val="009E09AD"/>
    <w:rsid w:val="009E0C48"/>
    <w:rsid w:val="009E0CB2"/>
    <w:rsid w:val="009E1B78"/>
    <w:rsid w:val="009E2200"/>
    <w:rsid w:val="009E2A28"/>
    <w:rsid w:val="009E2AF8"/>
    <w:rsid w:val="009E34E6"/>
    <w:rsid w:val="009E3880"/>
    <w:rsid w:val="009E3CF2"/>
    <w:rsid w:val="009E51D4"/>
    <w:rsid w:val="009E63D1"/>
    <w:rsid w:val="009E65A3"/>
    <w:rsid w:val="009E6CB1"/>
    <w:rsid w:val="009E6DAB"/>
    <w:rsid w:val="009E766A"/>
    <w:rsid w:val="009E7C77"/>
    <w:rsid w:val="009E7E20"/>
    <w:rsid w:val="009F0C54"/>
    <w:rsid w:val="009F2350"/>
    <w:rsid w:val="009F27F2"/>
    <w:rsid w:val="009F2C2B"/>
    <w:rsid w:val="009F338D"/>
    <w:rsid w:val="009F3515"/>
    <w:rsid w:val="009F584F"/>
    <w:rsid w:val="009F6B9D"/>
    <w:rsid w:val="009F7003"/>
    <w:rsid w:val="009F72BA"/>
    <w:rsid w:val="009F75BE"/>
    <w:rsid w:val="009F78A5"/>
    <w:rsid w:val="00A010D0"/>
    <w:rsid w:val="00A01E8C"/>
    <w:rsid w:val="00A024DA"/>
    <w:rsid w:val="00A0319A"/>
    <w:rsid w:val="00A0379D"/>
    <w:rsid w:val="00A03ECA"/>
    <w:rsid w:val="00A043D8"/>
    <w:rsid w:val="00A052FA"/>
    <w:rsid w:val="00A064E3"/>
    <w:rsid w:val="00A065FA"/>
    <w:rsid w:val="00A06C8C"/>
    <w:rsid w:val="00A076A7"/>
    <w:rsid w:val="00A0780F"/>
    <w:rsid w:val="00A10E58"/>
    <w:rsid w:val="00A11E88"/>
    <w:rsid w:val="00A11EAF"/>
    <w:rsid w:val="00A12BC3"/>
    <w:rsid w:val="00A134EC"/>
    <w:rsid w:val="00A139FA"/>
    <w:rsid w:val="00A15E37"/>
    <w:rsid w:val="00A16CE3"/>
    <w:rsid w:val="00A17522"/>
    <w:rsid w:val="00A17B4A"/>
    <w:rsid w:val="00A20A2A"/>
    <w:rsid w:val="00A2150C"/>
    <w:rsid w:val="00A21668"/>
    <w:rsid w:val="00A21F1D"/>
    <w:rsid w:val="00A2201A"/>
    <w:rsid w:val="00A22E82"/>
    <w:rsid w:val="00A23343"/>
    <w:rsid w:val="00A23AC1"/>
    <w:rsid w:val="00A24F46"/>
    <w:rsid w:val="00A25357"/>
    <w:rsid w:val="00A264B2"/>
    <w:rsid w:val="00A26A14"/>
    <w:rsid w:val="00A301CD"/>
    <w:rsid w:val="00A30529"/>
    <w:rsid w:val="00A31940"/>
    <w:rsid w:val="00A3210F"/>
    <w:rsid w:val="00A32DEB"/>
    <w:rsid w:val="00A32F83"/>
    <w:rsid w:val="00A333C0"/>
    <w:rsid w:val="00A33D76"/>
    <w:rsid w:val="00A352BD"/>
    <w:rsid w:val="00A35CA4"/>
    <w:rsid w:val="00A37BDB"/>
    <w:rsid w:val="00A408A9"/>
    <w:rsid w:val="00A41A2B"/>
    <w:rsid w:val="00A43B1E"/>
    <w:rsid w:val="00A44E02"/>
    <w:rsid w:val="00A4584A"/>
    <w:rsid w:val="00A459C8"/>
    <w:rsid w:val="00A45D46"/>
    <w:rsid w:val="00A463BA"/>
    <w:rsid w:val="00A47149"/>
    <w:rsid w:val="00A47979"/>
    <w:rsid w:val="00A500A0"/>
    <w:rsid w:val="00A505AB"/>
    <w:rsid w:val="00A509A6"/>
    <w:rsid w:val="00A52456"/>
    <w:rsid w:val="00A54357"/>
    <w:rsid w:val="00A556D3"/>
    <w:rsid w:val="00A57315"/>
    <w:rsid w:val="00A5740E"/>
    <w:rsid w:val="00A57445"/>
    <w:rsid w:val="00A57551"/>
    <w:rsid w:val="00A606C0"/>
    <w:rsid w:val="00A60EC8"/>
    <w:rsid w:val="00A627A2"/>
    <w:rsid w:val="00A62C33"/>
    <w:rsid w:val="00A62E4A"/>
    <w:rsid w:val="00A648D9"/>
    <w:rsid w:val="00A64F26"/>
    <w:rsid w:val="00A64FAF"/>
    <w:rsid w:val="00A65067"/>
    <w:rsid w:val="00A6588E"/>
    <w:rsid w:val="00A65D7F"/>
    <w:rsid w:val="00A6618A"/>
    <w:rsid w:val="00A662E1"/>
    <w:rsid w:val="00A66EDF"/>
    <w:rsid w:val="00A67AFC"/>
    <w:rsid w:val="00A70722"/>
    <w:rsid w:val="00A70EA5"/>
    <w:rsid w:val="00A71389"/>
    <w:rsid w:val="00A72731"/>
    <w:rsid w:val="00A7276D"/>
    <w:rsid w:val="00A72D3F"/>
    <w:rsid w:val="00A731B7"/>
    <w:rsid w:val="00A7461D"/>
    <w:rsid w:val="00A74F91"/>
    <w:rsid w:val="00A7554C"/>
    <w:rsid w:val="00A764AE"/>
    <w:rsid w:val="00A77CC2"/>
    <w:rsid w:val="00A8031C"/>
    <w:rsid w:val="00A80D88"/>
    <w:rsid w:val="00A81873"/>
    <w:rsid w:val="00A821DC"/>
    <w:rsid w:val="00A822F3"/>
    <w:rsid w:val="00A82F4E"/>
    <w:rsid w:val="00A834F3"/>
    <w:rsid w:val="00A845DF"/>
    <w:rsid w:val="00A84BA4"/>
    <w:rsid w:val="00A852F6"/>
    <w:rsid w:val="00A85E07"/>
    <w:rsid w:val="00A86007"/>
    <w:rsid w:val="00A862DE"/>
    <w:rsid w:val="00A86F7C"/>
    <w:rsid w:val="00A91819"/>
    <w:rsid w:val="00A920F1"/>
    <w:rsid w:val="00A92C0A"/>
    <w:rsid w:val="00A93451"/>
    <w:rsid w:val="00A935C1"/>
    <w:rsid w:val="00A93808"/>
    <w:rsid w:val="00A93AA5"/>
    <w:rsid w:val="00A94594"/>
    <w:rsid w:val="00A94C30"/>
    <w:rsid w:val="00A94F36"/>
    <w:rsid w:val="00A97CC3"/>
    <w:rsid w:val="00AA05C9"/>
    <w:rsid w:val="00AA08AA"/>
    <w:rsid w:val="00AA2422"/>
    <w:rsid w:val="00AA2DEC"/>
    <w:rsid w:val="00AA54D6"/>
    <w:rsid w:val="00AA557D"/>
    <w:rsid w:val="00AA6580"/>
    <w:rsid w:val="00AA74C6"/>
    <w:rsid w:val="00AA7F3C"/>
    <w:rsid w:val="00AB006A"/>
    <w:rsid w:val="00AB088D"/>
    <w:rsid w:val="00AB1AA5"/>
    <w:rsid w:val="00AB2B77"/>
    <w:rsid w:val="00AB46F2"/>
    <w:rsid w:val="00AB49C8"/>
    <w:rsid w:val="00AB62E2"/>
    <w:rsid w:val="00AB6BC2"/>
    <w:rsid w:val="00AB7341"/>
    <w:rsid w:val="00AB79E8"/>
    <w:rsid w:val="00AC0609"/>
    <w:rsid w:val="00AC0F2F"/>
    <w:rsid w:val="00AC1014"/>
    <w:rsid w:val="00AC1CCD"/>
    <w:rsid w:val="00AC2342"/>
    <w:rsid w:val="00AC3FD5"/>
    <w:rsid w:val="00AC4EBF"/>
    <w:rsid w:val="00AC5E6E"/>
    <w:rsid w:val="00AD0EB3"/>
    <w:rsid w:val="00AD15A8"/>
    <w:rsid w:val="00AD2CE3"/>
    <w:rsid w:val="00AD34F6"/>
    <w:rsid w:val="00AD38DD"/>
    <w:rsid w:val="00AD448D"/>
    <w:rsid w:val="00AD516D"/>
    <w:rsid w:val="00AD5709"/>
    <w:rsid w:val="00AD5D74"/>
    <w:rsid w:val="00AD6242"/>
    <w:rsid w:val="00AD709D"/>
    <w:rsid w:val="00AD77F0"/>
    <w:rsid w:val="00AD7A85"/>
    <w:rsid w:val="00AE005D"/>
    <w:rsid w:val="00AE2053"/>
    <w:rsid w:val="00AE257B"/>
    <w:rsid w:val="00AE343C"/>
    <w:rsid w:val="00AE34E7"/>
    <w:rsid w:val="00AE3D25"/>
    <w:rsid w:val="00AE439E"/>
    <w:rsid w:val="00AE444C"/>
    <w:rsid w:val="00AE4B2D"/>
    <w:rsid w:val="00AE68D5"/>
    <w:rsid w:val="00AF0C6F"/>
    <w:rsid w:val="00AF0FD7"/>
    <w:rsid w:val="00AF12EE"/>
    <w:rsid w:val="00AF25BF"/>
    <w:rsid w:val="00AF2F9A"/>
    <w:rsid w:val="00AF312C"/>
    <w:rsid w:val="00AF3630"/>
    <w:rsid w:val="00AF376C"/>
    <w:rsid w:val="00AF3D67"/>
    <w:rsid w:val="00AF4C7E"/>
    <w:rsid w:val="00AF4E38"/>
    <w:rsid w:val="00AF4F36"/>
    <w:rsid w:val="00AF6275"/>
    <w:rsid w:val="00AF6D93"/>
    <w:rsid w:val="00AF71DD"/>
    <w:rsid w:val="00B004F7"/>
    <w:rsid w:val="00B0058A"/>
    <w:rsid w:val="00B015B6"/>
    <w:rsid w:val="00B01A4C"/>
    <w:rsid w:val="00B01C8E"/>
    <w:rsid w:val="00B01F7F"/>
    <w:rsid w:val="00B02772"/>
    <w:rsid w:val="00B0302E"/>
    <w:rsid w:val="00B03123"/>
    <w:rsid w:val="00B0646D"/>
    <w:rsid w:val="00B06FB4"/>
    <w:rsid w:val="00B1025A"/>
    <w:rsid w:val="00B1177B"/>
    <w:rsid w:val="00B11BA3"/>
    <w:rsid w:val="00B11F9C"/>
    <w:rsid w:val="00B12B3A"/>
    <w:rsid w:val="00B13D4E"/>
    <w:rsid w:val="00B14650"/>
    <w:rsid w:val="00B1539D"/>
    <w:rsid w:val="00B15EA9"/>
    <w:rsid w:val="00B17116"/>
    <w:rsid w:val="00B17338"/>
    <w:rsid w:val="00B201BC"/>
    <w:rsid w:val="00B205BC"/>
    <w:rsid w:val="00B22279"/>
    <w:rsid w:val="00B224F9"/>
    <w:rsid w:val="00B22823"/>
    <w:rsid w:val="00B22985"/>
    <w:rsid w:val="00B23640"/>
    <w:rsid w:val="00B24539"/>
    <w:rsid w:val="00B248F2"/>
    <w:rsid w:val="00B24AA9"/>
    <w:rsid w:val="00B24F2F"/>
    <w:rsid w:val="00B24F8F"/>
    <w:rsid w:val="00B25361"/>
    <w:rsid w:val="00B254ED"/>
    <w:rsid w:val="00B263B5"/>
    <w:rsid w:val="00B2690B"/>
    <w:rsid w:val="00B302C4"/>
    <w:rsid w:val="00B30571"/>
    <w:rsid w:val="00B33301"/>
    <w:rsid w:val="00B33815"/>
    <w:rsid w:val="00B34506"/>
    <w:rsid w:val="00B34563"/>
    <w:rsid w:val="00B346AB"/>
    <w:rsid w:val="00B365FC"/>
    <w:rsid w:val="00B3742A"/>
    <w:rsid w:val="00B405D2"/>
    <w:rsid w:val="00B40C28"/>
    <w:rsid w:val="00B42A23"/>
    <w:rsid w:val="00B433F2"/>
    <w:rsid w:val="00B4364B"/>
    <w:rsid w:val="00B43BE2"/>
    <w:rsid w:val="00B44526"/>
    <w:rsid w:val="00B446E5"/>
    <w:rsid w:val="00B45DE3"/>
    <w:rsid w:val="00B467E0"/>
    <w:rsid w:val="00B47EF3"/>
    <w:rsid w:val="00B509E7"/>
    <w:rsid w:val="00B50FE9"/>
    <w:rsid w:val="00B5222E"/>
    <w:rsid w:val="00B5285E"/>
    <w:rsid w:val="00B5299A"/>
    <w:rsid w:val="00B53209"/>
    <w:rsid w:val="00B534B0"/>
    <w:rsid w:val="00B53CEE"/>
    <w:rsid w:val="00B546EC"/>
    <w:rsid w:val="00B54E31"/>
    <w:rsid w:val="00B556DD"/>
    <w:rsid w:val="00B56786"/>
    <w:rsid w:val="00B5680D"/>
    <w:rsid w:val="00B5726A"/>
    <w:rsid w:val="00B600C7"/>
    <w:rsid w:val="00B60EE8"/>
    <w:rsid w:val="00B619DA"/>
    <w:rsid w:val="00B6248A"/>
    <w:rsid w:val="00B6451E"/>
    <w:rsid w:val="00B65568"/>
    <w:rsid w:val="00B65DD7"/>
    <w:rsid w:val="00B6708B"/>
    <w:rsid w:val="00B679E4"/>
    <w:rsid w:val="00B70DA8"/>
    <w:rsid w:val="00B715FA"/>
    <w:rsid w:val="00B71DA4"/>
    <w:rsid w:val="00B720DA"/>
    <w:rsid w:val="00B7256E"/>
    <w:rsid w:val="00B747E2"/>
    <w:rsid w:val="00B76F98"/>
    <w:rsid w:val="00B776DB"/>
    <w:rsid w:val="00B77A16"/>
    <w:rsid w:val="00B77F7F"/>
    <w:rsid w:val="00B8023D"/>
    <w:rsid w:val="00B804CC"/>
    <w:rsid w:val="00B82238"/>
    <w:rsid w:val="00B8460E"/>
    <w:rsid w:val="00B85FCB"/>
    <w:rsid w:val="00B87619"/>
    <w:rsid w:val="00B87FFE"/>
    <w:rsid w:val="00B90515"/>
    <w:rsid w:val="00B90F33"/>
    <w:rsid w:val="00B91C61"/>
    <w:rsid w:val="00B92ECE"/>
    <w:rsid w:val="00B93E99"/>
    <w:rsid w:val="00B94184"/>
    <w:rsid w:val="00B94D61"/>
    <w:rsid w:val="00B950D2"/>
    <w:rsid w:val="00B963BB"/>
    <w:rsid w:val="00BA06B8"/>
    <w:rsid w:val="00BA0CAA"/>
    <w:rsid w:val="00BA2180"/>
    <w:rsid w:val="00BA2775"/>
    <w:rsid w:val="00BA2C3D"/>
    <w:rsid w:val="00BA3C14"/>
    <w:rsid w:val="00BA4F98"/>
    <w:rsid w:val="00BA5066"/>
    <w:rsid w:val="00BA55DE"/>
    <w:rsid w:val="00BA5F4A"/>
    <w:rsid w:val="00BA690F"/>
    <w:rsid w:val="00BA7B08"/>
    <w:rsid w:val="00BB0C8C"/>
    <w:rsid w:val="00BB209E"/>
    <w:rsid w:val="00BB272C"/>
    <w:rsid w:val="00BB2FED"/>
    <w:rsid w:val="00BB36D1"/>
    <w:rsid w:val="00BB38F4"/>
    <w:rsid w:val="00BB3AA7"/>
    <w:rsid w:val="00BB4523"/>
    <w:rsid w:val="00BB562E"/>
    <w:rsid w:val="00BB66FF"/>
    <w:rsid w:val="00BB6B9F"/>
    <w:rsid w:val="00BB7A51"/>
    <w:rsid w:val="00BC0093"/>
    <w:rsid w:val="00BC00E8"/>
    <w:rsid w:val="00BC2054"/>
    <w:rsid w:val="00BC2373"/>
    <w:rsid w:val="00BC2488"/>
    <w:rsid w:val="00BC2817"/>
    <w:rsid w:val="00BC2A3E"/>
    <w:rsid w:val="00BC43E4"/>
    <w:rsid w:val="00BC4829"/>
    <w:rsid w:val="00BD0B6D"/>
    <w:rsid w:val="00BD1420"/>
    <w:rsid w:val="00BD1B98"/>
    <w:rsid w:val="00BD1EF7"/>
    <w:rsid w:val="00BD24A2"/>
    <w:rsid w:val="00BD2EAB"/>
    <w:rsid w:val="00BD3285"/>
    <w:rsid w:val="00BD3AC7"/>
    <w:rsid w:val="00BD3D6F"/>
    <w:rsid w:val="00BD41C6"/>
    <w:rsid w:val="00BD4EE6"/>
    <w:rsid w:val="00BD5339"/>
    <w:rsid w:val="00BD53B3"/>
    <w:rsid w:val="00BD6014"/>
    <w:rsid w:val="00BD60BB"/>
    <w:rsid w:val="00BD7AF8"/>
    <w:rsid w:val="00BE0009"/>
    <w:rsid w:val="00BE0734"/>
    <w:rsid w:val="00BE0A81"/>
    <w:rsid w:val="00BE21DF"/>
    <w:rsid w:val="00BE23ED"/>
    <w:rsid w:val="00BE28BB"/>
    <w:rsid w:val="00BE2A42"/>
    <w:rsid w:val="00BE3669"/>
    <w:rsid w:val="00BE3C95"/>
    <w:rsid w:val="00BE71C7"/>
    <w:rsid w:val="00BE7693"/>
    <w:rsid w:val="00BE7DCC"/>
    <w:rsid w:val="00BF1DC0"/>
    <w:rsid w:val="00BF2BC7"/>
    <w:rsid w:val="00BF34A8"/>
    <w:rsid w:val="00BF4638"/>
    <w:rsid w:val="00BF54CE"/>
    <w:rsid w:val="00BF6D16"/>
    <w:rsid w:val="00BF736A"/>
    <w:rsid w:val="00BF76A7"/>
    <w:rsid w:val="00C000E7"/>
    <w:rsid w:val="00C02020"/>
    <w:rsid w:val="00C020AE"/>
    <w:rsid w:val="00C02DCA"/>
    <w:rsid w:val="00C033F0"/>
    <w:rsid w:val="00C05268"/>
    <w:rsid w:val="00C0551F"/>
    <w:rsid w:val="00C07F5F"/>
    <w:rsid w:val="00C10AB0"/>
    <w:rsid w:val="00C11E47"/>
    <w:rsid w:val="00C11EAA"/>
    <w:rsid w:val="00C1237D"/>
    <w:rsid w:val="00C12E85"/>
    <w:rsid w:val="00C14DA8"/>
    <w:rsid w:val="00C16A9D"/>
    <w:rsid w:val="00C16E91"/>
    <w:rsid w:val="00C1713E"/>
    <w:rsid w:val="00C172CE"/>
    <w:rsid w:val="00C20444"/>
    <w:rsid w:val="00C22C64"/>
    <w:rsid w:val="00C23C60"/>
    <w:rsid w:val="00C25096"/>
    <w:rsid w:val="00C254BA"/>
    <w:rsid w:val="00C255B8"/>
    <w:rsid w:val="00C25D82"/>
    <w:rsid w:val="00C25F98"/>
    <w:rsid w:val="00C26417"/>
    <w:rsid w:val="00C26CD1"/>
    <w:rsid w:val="00C270AB"/>
    <w:rsid w:val="00C30F76"/>
    <w:rsid w:val="00C311B0"/>
    <w:rsid w:val="00C31491"/>
    <w:rsid w:val="00C31F52"/>
    <w:rsid w:val="00C327E3"/>
    <w:rsid w:val="00C33597"/>
    <w:rsid w:val="00C335A7"/>
    <w:rsid w:val="00C34228"/>
    <w:rsid w:val="00C35B6E"/>
    <w:rsid w:val="00C4021A"/>
    <w:rsid w:val="00C40384"/>
    <w:rsid w:val="00C41EA2"/>
    <w:rsid w:val="00C43897"/>
    <w:rsid w:val="00C443D3"/>
    <w:rsid w:val="00C447CC"/>
    <w:rsid w:val="00C44F9C"/>
    <w:rsid w:val="00C45CA0"/>
    <w:rsid w:val="00C45FAB"/>
    <w:rsid w:val="00C46863"/>
    <w:rsid w:val="00C46BEC"/>
    <w:rsid w:val="00C47A56"/>
    <w:rsid w:val="00C5012A"/>
    <w:rsid w:val="00C50AAF"/>
    <w:rsid w:val="00C5105B"/>
    <w:rsid w:val="00C51E29"/>
    <w:rsid w:val="00C520BB"/>
    <w:rsid w:val="00C522ED"/>
    <w:rsid w:val="00C52A7C"/>
    <w:rsid w:val="00C52B6E"/>
    <w:rsid w:val="00C5357B"/>
    <w:rsid w:val="00C537FD"/>
    <w:rsid w:val="00C53FEA"/>
    <w:rsid w:val="00C54023"/>
    <w:rsid w:val="00C544FF"/>
    <w:rsid w:val="00C54CCA"/>
    <w:rsid w:val="00C54DFC"/>
    <w:rsid w:val="00C559BA"/>
    <w:rsid w:val="00C55F70"/>
    <w:rsid w:val="00C56B3B"/>
    <w:rsid w:val="00C57176"/>
    <w:rsid w:val="00C57F37"/>
    <w:rsid w:val="00C6026F"/>
    <w:rsid w:val="00C6215D"/>
    <w:rsid w:val="00C62D5B"/>
    <w:rsid w:val="00C63FC7"/>
    <w:rsid w:val="00C65951"/>
    <w:rsid w:val="00C66069"/>
    <w:rsid w:val="00C6644E"/>
    <w:rsid w:val="00C66656"/>
    <w:rsid w:val="00C66819"/>
    <w:rsid w:val="00C66E09"/>
    <w:rsid w:val="00C66F87"/>
    <w:rsid w:val="00C7012C"/>
    <w:rsid w:val="00C702BB"/>
    <w:rsid w:val="00C70BE2"/>
    <w:rsid w:val="00C719C6"/>
    <w:rsid w:val="00C7249C"/>
    <w:rsid w:val="00C72E0C"/>
    <w:rsid w:val="00C74536"/>
    <w:rsid w:val="00C75CE7"/>
    <w:rsid w:val="00C75E5C"/>
    <w:rsid w:val="00C75F19"/>
    <w:rsid w:val="00C75F97"/>
    <w:rsid w:val="00C764F0"/>
    <w:rsid w:val="00C76944"/>
    <w:rsid w:val="00C76FB2"/>
    <w:rsid w:val="00C77C68"/>
    <w:rsid w:val="00C77E29"/>
    <w:rsid w:val="00C816FB"/>
    <w:rsid w:val="00C819DB"/>
    <w:rsid w:val="00C82737"/>
    <w:rsid w:val="00C83269"/>
    <w:rsid w:val="00C84248"/>
    <w:rsid w:val="00C85550"/>
    <w:rsid w:val="00C87392"/>
    <w:rsid w:val="00C8745E"/>
    <w:rsid w:val="00C91213"/>
    <w:rsid w:val="00C9161E"/>
    <w:rsid w:val="00C925EF"/>
    <w:rsid w:val="00C928F2"/>
    <w:rsid w:val="00C92E66"/>
    <w:rsid w:val="00C93536"/>
    <w:rsid w:val="00C9403D"/>
    <w:rsid w:val="00C94B54"/>
    <w:rsid w:val="00C95DD4"/>
    <w:rsid w:val="00C970EF"/>
    <w:rsid w:val="00C9721F"/>
    <w:rsid w:val="00C97270"/>
    <w:rsid w:val="00CA0A26"/>
    <w:rsid w:val="00CA197B"/>
    <w:rsid w:val="00CA1C5C"/>
    <w:rsid w:val="00CA1D04"/>
    <w:rsid w:val="00CA2921"/>
    <w:rsid w:val="00CA2E01"/>
    <w:rsid w:val="00CA32BF"/>
    <w:rsid w:val="00CA524F"/>
    <w:rsid w:val="00CA787F"/>
    <w:rsid w:val="00CA7883"/>
    <w:rsid w:val="00CB0EC7"/>
    <w:rsid w:val="00CB1122"/>
    <w:rsid w:val="00CB134A"/>
    <w:rsid w:val="00CB1489"/>
    <w:rsid w:val="00CB3723"/>
    <w:rsid w:val="00CB4089"/>
    <w:rsid w:val="00CB68BF"/>
    <w:rsid w:val="00CB787D"/>
    <w:rsid w:val="00CB7FB8"/>
    <w:rsid w:val="00CC2C70"/>
    <w:rsid w:val="00CC3931"/>
    <w:rsid w:val="00CC4583"/>
    <w:rsid w:val="00CC67F1"/>
    <w:rsid w:val="00CC6D49"/>
    <w:rsid w:val="00CC72A9"/>
    <w:rsid w:val="00CD04A6"/>
    <w:rsid w:val="00CD0931"/>
    <w:rsid w:val="00CD09E8"/>
    <w:rsid w:val="00CD2243"/>
    <w:rsid w:val="00CD2673"/>
    <w:rsid w:val="00CD2A6D"/>
    <w:rsid w:val="00CD2D66"/>
    <w:rsid w:val="00CD37B7"/>
    <w:rsid w:val="00CD3A0B"/>
    <w:rsid w:val="00CD3FD3"/>
    <w:rsid w:val="00CD470B"/>
    <w:rsid w:val="00CD4F79"/>
    <w:rsid w:val="00CD5225"/>
    <w:rsid w:val="00CD615E"/>
    <w:rsid w:val="00CD65C1"/>
    <w:rsid w:val="00CD6626"/>
    <w:rsid w:val="00CD6C7D"/>
    <w:rsid w:val="00CE027E"/>
    <w:rsid w:val="00CE03DC"/>
    <w:rsid w:val="00CE0DE8"/>
    <w:rsid w:val="00CE0F11"/>
    <w:rsid w:val="00CE2FED"/>
    <w:rsid w:val="00CE3D25"/>
    <w:rsid w:val="00CE4DAC"/>
    <w:rsid w:val="00CE5998"/>
    <w:rsid w:val="00CE7291"/>
    <w:rsid w:val="00CF05DD"/>
    <w:rsid w:val="00CF1160"/>
    <w:rsid w:val="00CF118E"/>
    <w:rsid w:val="00CF3479"/>
    <w:rsid w:val="00CF7363"/>
    <w:rsid w:val="00D00244"/>
    <w:rsid w:val="00D003A3"/>
    <w:rsid w:val="00D015C6"/>
    <w:rsid w:val="00D01D35"/>
    <w:rsid w:val="00D023E7"/>
    <w:rsid w:val="00D0271C"/>
    <w:rsid w:val="00D02B9C"/>
    <w:rsid w:val="00D03386"/>
    <w:rsid w:val="00D04EB1"/>
    <w:rsid w:val="00D0531A"/>
    <w:rsid w:val="00D0585C"/>
    <w:rsid w:val="00D058F4"/>
    <w:rsid w:val="00D062A7"/>
    <w:rsid w:val="00D07F52"/>
    <w:rsid w:val="00D1088E"/>
    <w:rsid w:val="00D10D59"/>
    <w:rsid w:val="00D11669"/>
    <w:rsid w:val="00D11E04"/>
    <w:rsid w:val="00D12C32"/>
    <w:rsid w:val="00D1363B"/>
    <w:rsid w:val="00D137F1"/>
    <w:rsid w:val="00D142E5"/>
    <w:rsid w:val="00D14664"/>
    <w:rsid w:val="00D1545D"/>
    <w:rsid w:val="00D16971"/>
    <w:rsid w:val="00D21F55"/>
    <w:rsid w:val="00D225E2"/>
    <w:rsid w:val="00D22E8D"/>
    <w:rsid w:val="00D231D0"/>
    <w:rsid w:val="00D23890"/>
    <w:rsid w:val="00D24DBD"/>
    <w:rsid w:val="00D26A7F"/>
    <w:rsid w:val="00D27B5D"/>
    <w:rsid w:val="00D27F38"/>
    <w:rsid w:val="00D3038A"/>
    <w:rsid w:val="00D3051E"/>
    <w:rsid w:val="00D30EFF"/>
    <w:rsid w:val="00D32870"/>
    <w:rsid w:val="00D3307E"/>
    <w:rsid w:val="00D332CA"/>
    <w:rsid w:val="00D34D44"/>
    <w:rsid w:val="00D36F24"/>
    <w:rsid w:val="00D378D7"/>
    <w:rsid w:val="00D379D7"/>
    <w:rsid w:val="00D407BA"/>
    <w:rsid w:val="00D40853"/>
    <w:rsid w:val="00D41A88"/>
    <w:rsid w:val="00D41C14"/>
    <w:rsid w:val="00D42C54"/>
    <w:rsid w:val="00D44529"/>
    <w:rsid w:val="00D459AA"/>
    <w:rsid w:val="00D45E36"/>
    <w:rsid w:val="00D4619F"/>
    <w:rsid w:val="00D4739B"/>
    <w:rsid w:val="00D50A93"/>
    <w:rsid w:val="00D512D5"/>
    <w:rsid w:val="00D51C25"/>
    <w:rsid w:val="00D52040"/>
    <w:rsid w:val="00D521CB"/>
    <w:rsid w:val="00D52475"/>
    <w:rsid w:val="00D54212"/>
    <w:rsid w:val="00D546D3"/>
    <w:rsid w:val="00D54C2F"/>
    <w:rsid w:val="00D55FBE"/>
    <w:rsid w:val="00D5672A"/>
    <w:rsid w:val="00D57023"/>
    <w:rsid w:val="00D5775A"/>
    <w:rsid w:val="00D57B60"/>
    <w:rsid w:val="00D60B00"/>
    <w:rsid w:val="00D61EAF"/>
    <w:rsid w:val="00D632F9"/>
    <w:rsid w:val="00D63F2C"/>
    <w:rsid w:val="00D6520F"/>
    <w:rsid w:val="00D66A45"/>
    <w:rsid w:val="00D7021E"/>
    <w:rsid w:val="00D70D46"/>
    <w:rsid w:val="00D71069"/>
    <w:rsid w:val="00D71B65"/>
    <w:rsid w:val="00D723F7"/>
    <w:rsid w:val="00D74E08"/>
    <w:rsid w:val="00D75500"/>
    <w:rsid w:val="00D7572C"/>
    <w:rsid w:val="00D7645A"/>
    <w:rsid w:val="00D7686F"/>
    <w:rsid w:val="00D8018F"/>
    <w:rsid w:val="00D80FF5"/>
    <w:rsid w:val="00D81287"/>
    <w:rsid w:val="00D81CA0"/>
    <w:rsid w:val="00D81D6E"/>
    <w:rsid w:val="00D82230"/>
    <w:rsid w:val="00D82267"/>
    <w:rsid w:val="00D8302B"/>
    <w:rsid w:val="00D85118"/>
    <w:rsid w:val="00D86771"/>
    <w:rsid w:val="00D86CDF"/>
    <w:rsid w:val="00D87248"/>
    <w:rsid w:val="00D87CAB"/>
    <w:rsid w:val="00D87E7D"/>
    <w:rsid w:val="00D905CE"/>
    <w:rsid w:val="00D90CF4"/>
    <w:rsid w:val="00D91895"/>
    <w:rsid w:val="00D92755"/>
    <w:rsid w:val="00D92891"/>
    <w:rsid w:val="00D928C2"/>
    <w:rsid w:val="00D93E07"/>
    <w:rsid w:val="00D94DED"/>
    <w:rsid w:val="00D94F45"/>
    <w:rsid w:val="00D97A85"/>
    <w:rsid w:val="00D97D0A"/>
    <w:rsid w:val="00D97DE3"/>
    <w:rsid w:val="00DA006C"/>
    <w:rsid w:val="00DA0A89"/>
    <w:rsid w:val="00DA0D7A"/>
    <w:rsid w:val="00DA156C"/>
    <w:rsid w:val="00DA1B59"/>
    <w:rsid w:val="00DA222C"/>
    <w:rsid w:val="00DA3A20"/>
    <w:rsid w:val="00DA4063"/>
    <w:rsid w:val="00DA427D"/>
    <w:rsid w:val="00DA427E"/>
    <w:rsid w:val="00DA4EC6"/>
    <w:rsid w:val="00DA5155"/>
    <w:rsid w:val="00DA5508"/>
    <w:rsid w:val="00DA6011"/>
    <w:rsid w:val="00DA6019"/>
    <w:rsid w:val="00DA66B7"/>
    <w:rsid w:val="00DA7C71"/>
    <w:rsid w:val="00DB058E"/>
    <w:rsid w:val="00DB0CB3"/>
    <w:rsid w:val="00DB2C24"/>
    <w:rsid w:val="00DB33D4"/>
    <w:rsid w:val="00DB4E60"/>
    <w:rsid w:val="00DB506C"/>
    <w:rsid w:val="00DB5167"/>
    <w:rsid w:val="00DB55C5"/>
    <w:rsid w:val="00DB6401"/>
    <w:rsid w:val="00DB7176"/>
    <w:rsid w:val="00DB7C10"/>
    <w:rsid w:val="00DC0F8F"/>
    <w:rsid w:val="00DC1DBB"/>
    <w:rsid w:val="00DC1E2C"/>
    <w:rsid w:val="00DC2B61"/>
    <w:rsid w:val="00DC3A3E"/>
    <w:rsid w:val="00DC3DBB"/>
    <w:rsid w:val="00DC3E12"/>
    <w:rsid w:val="00DC5119"/>
    <w:rsid w:val="00DC5162"/>
    <w:rsid w:val="00DC6B12"/>
    <w:rsid w:val="00DC7F24"/>
    <w:rsid w:val="00DD034C"/>
    <w:rsid w:val="00DD126E"/>
    <w:rsid w:val="00DD13FE"/>
    <w:rsid w:val="00DD1708"/>
    <w:rsid w:val="00DD1A06"/>
    <w:rsid w:val="00DD217C"/>
    <w:rsid w:val="00DD2F82"/>
    <w:rsid w:val="00DD4600"/>
    <w:rsid w:val="00DD4A80"/>
    <w:rsid w:val="00DD5A2C"/>
    <w:rsid w:val="00DD7BE1"/>
    <w:rsid w:val="00DE01B8"/>
    <w:rsid w:val="00DE0EC0"/>
    <w:rsid w:val="00DE3785"/>
    <w:rsid w:val="00DE46B8"/>
    <w:rsid w:val="00DE499F"/>
    <w:rsid w:val="00DE5F63"/>
    <w:rsid w:val="00DE655E"/>
    <w:rsid w:val="00DF0B06"/>
    <w:rsid w:val="00DF0BC3"/>
    <w:rsid w:val="00DF146D"/>
    <w:rsid w:val="00DF15D2"/>
    <w:rsid w:val="00DF26F1"/>
    <w:rsid w:val="00DF26FC"/>
    <w:rsid w:val="00DF2E81"/>
    <w:rsid w:val="00DF3C7F"/>
    <w:rsid w:val="00DF41DE"/>
    <w:rsid w:val="00DF7300"/>
    <w:rsid w:val="00DF7517"/>
    <w:rsid w:val="00DF7CAC"/>
    <w:rsid w:val="00DF7EB6"/>
    <w:rsid w:val="00E00EDE"/>
    <w:rsid w:val="00E01238"/>
    <w:rsid w:val="00E015B8"/>
    <w:rsid w:val="00E01CDC"/>
    <w:rsid w:val="00E02B6F"/>
    <w:rsid w:val="00E02CAE"/>
    <w:rsid w:val="00E04736"/>
    <w:rsid w:val="00E04B11"/>
    <w:rsid w:val="00E050FC"/>
    <w:rsid w:val="00E053C5"/>
    <w:rsid w:val="00E059F1"/>
    <w:rsid w:val="00E108CB"/>
    <w:rsid w:val="00E10AD4"/>
    <w:rsid w:val="00E113C5"/>
    <w:rsid w:val="00E1219C"/>
    <w:rsid w:val="00E1231A"/>
    <w:rsid w:val="00E135D1"/>
    <w:rsid w:val="00E13BCE"/>
    <w:rsid w:val="00E14056"/>
    <w:rsid w:val="00E140C6"/>
    <w:rsid w:val="00E1462E"/>
    <w:rsid w:val="00E154F9"/>
    <w:rsid w:val="00E17481"/>
    <w:rsid w:val="00E17781"/>
    <w:rsid w:val="00E17872"/>
    <w:rsid w:val="00E2066D"/>
    <w:rsid w:val="00E20C8B"/>
    <w:rsid w:val="00E20D41"/>
    <w:rsid w:val="00E21783"/>
    <w:rsid w:val="00E21889"/>
    <w:rsid w:val="00E220FA"/>
    <w:rsid w:val="00E23C29"/>
    <w:rsid w:val="00E23F25"/>
    <w:rsid w:val="00E242B1"/>
    <w:rsid w:val="00E24491"/>
    <w:rsid w:val="00E24726"/>
    <w:rsid w:val="00E24938"/>
    <w:rsid w:val="00E25EA0"/>
    <w:rsid w:val="00E274FF"/>
    <w:rsid w:val="00E2770F"/>
    <w:rsid w:val="00E27E65"/>
    <w:rsid w:val="00E30023"/>
    <w:rsid w:val="00E321E8"/>
    <w:rsid w:val="00E3257C"/>
    <w:rsid w:val="00E33089"/>
    <w:rsid w:val="00E3318F"/>
    <w:rsid w:val="00E35E22"/>
    <w:rsid w:val="00E37846"/>
    <w:rsid w:val="00E41422"/>
    <w:rsid w:val="00E41C88"/>
    <w:rsid w:val="00E426C0"/>
    <w:rsid w:val="00E4435B"/>
    <w:rsid w:val="00E46039"/>
    <w:rsid w:val="00E465C2"/>
    <w:rsid w:val="00E46629"/>
    <w:rsid w:val="00E50CCB"/>
    <w:rsid w:val="00E510E2"/>
    <w:rsid w:val="00E5149A"/>
    <w:rsid w:val="00E51743"/>
    <w:rsid w:val="00E5183D"/>
    <w:rsid w:val="00E521F4"/>
    <w:rsid w:val="00E52268"/>
    <w:rsid w:val="00E52822"/>
    <w:rsid w:val="00E52A8F"/>
    <w:rsid w:val="00E53A3A"/>
    <w:rsid w:val="00E55246"/>
    <w:rsid w:val="00E561DB"/>
    <w:rsid w:val="00E57528"/>
    <w:rsid w:val="00E57AC9"/>
    <w:rsid w:val="00E600BA"/>
    <w:rsid w:val="00E624AE"/>
    <w:rsid w:val="00E62CF4"/>
    <w:rsid w:val="00E62E05"/>
    <w:rsid w:val="00E63378"/>
    <w:rsid w:val="00E63479"/>
    <w:rsid w:val="00E63604"/>
    <w:rsid w:val="00E63AD6"/>
    <w:rsid w:val="00E63AE6"/>
    <w:rsid w:val="00E6472D"/>
    <w:rsid w:val="00E65D50"/>
    <w:rsid w:val="00E65F16"/>
    <w:rsid w:val="00E66BD5"/>
    <w:rsid w:val="00E66BDC"/>
    <w:rsid w:val="00E67B29"/>
    <w:rsid w:val="00E67D0F"/>
    <w:rsid w:val="00E7025E"/>
    <w:rsid w:val="00E71244"/>
    <w:rsid w:val="00E7247D"/>
    <w:rsid w:val="00E7269C"/>
    <w:rsid w:val="00E72B45"/>
    <w:rsid w:val="00E732D6"/>
    <w:rsid w:val="00E7507F"/>
    <w:rsid w:val="00E75F0C"/>
    <w:rsid w:val="00E76E5D"/>
    <w:rsid w:val="00E76F90"/>
    <w:rsid w:val="00E77625"/>
    <w:rsid w:val="00E776B3"/>
    <w:rsid w:val="00E7798E"/>
    <w:rsid w:val="00E802C4"/>
    <w:rsid w:val="00E80603"/>
    <w:rsid w:val="00E81005"/>
    <w:rsid w:val="00E815A8"/>
    <w:rsid w:val="00E81B91"/>
    <w:rsid w:val="00E82AE5"/>
    <w:rsid w:val="00E82FEF"/>
    <w:rsid w:val="00E83C6A"/>
    <w:rsid w:val="00E84FB8"/>
    <w:rsid w:val="00E8654E"/>
    <w:rsid w:val="00E877E3"/>
    <w:rsid w:val="00E87A5D"/>
    <w:rsid w:val="00E900D0"/>
    <w:rsid w:val="00E90A89"/>
    <w:rsid w:val="00E90EB4"/>
    <w:rsid w:val="00E91C8D"/>
    <w:rsid w:val="00E92274"/>
    <w:rsid w:val="00E93388"/>
    <w:rsid w:val="00E93619"/>
    <w:rsid w:val="00E9472E"/>
    <w:rsid w:val="00E94B09"/>
    <w:rsid w:val="00E959D2"/>
    <w:rsid w:val="00E95C38"/>
    <w:rsid w:val="00E9657C"/>
    <w:rsid w:val="00E97801"/>
    <w:rsid w:val="00EA0214"/>
    <w:rsid w:val="00EA1AE3"/>
    <w:rsid w:val="00EA2452"/>
    <w:rsid w:val="00EA2E13"/>
    <w:rsid w:val="00EA32D2"/>
    <w:rsid w:val="00EA3353"/>
    <w:rsid w:val="00EA3BEA"/>
    <w:rsid w:val="00EA3DAB"/>
    <w:rsid w:val="00EA58E0"/>
    <w:rsid w:val="00EA6324"/>
    <w:rsid w:val="00EA7998"/>
    <w:rsid w:val="00EA7F46"/>
    <w:rsid w:val="00EB05F1"/>
    <w:rsid w:val="00EB079D"/>
    <w:rsid w:val="00EB1B85"/>
    <w:rsid w:val="00EB1DA5"/>
    <w:rsid w:val="00EB21FA"/>
    <w:rsid w:val="00EB23AB"/>
    <w:rsid w:val="00EB28FB"/>
    <w:rsid w:val="00EB4722"/>
    <w:rsid w:val="00EB5F5E"/>
    <w:rsid w:val="00EB76AE"/>
    <w:rsid w:val="00EC03A5"/>
    <w:rsid w:val="00EC0572"/>
    <w:rsid w:val="00EC0733"/>
    <w:rsid w:val="00EC1B45"/>
    <w:rsid w:val="00EC1CD7"/>
    <w:rsid w:val="00EC3210"/>
    <w:rsid w:val="00EC3422"/>
    <w:rsid w:val="00EC3549"/>
    <w:rsid w:val="00EC42F3"/>
    <w:rsid w:val="00EC4F9A"/>
    <w:rsid w:val="00EC5F27"/>
    <w:rsid w:val="00EC7A21"/>
    <w:rsid w:val="00ED01BE"/>
    <w:rsid w:val="00ED0CB6"/>
    <w:rsid w:val="00ED0EF9"/>
    <w:rsid w:val="00ED1083"/>
    <w:rsid w:val="00ED10A2"/>
    <w:rsid w:val="00ED12BC"/>
    <w:rsid w:val="00ED1E00"/>
    <w:rsid w:val="00ED408E"/>
    <w:rsid w:val="00ED424F"/>
    <w:rsid w:val="00ED49FE"/>
    <w:rsid w:val="00ED579F"/>
    <w:rsid w:val="00ED6057"/>
    <w:rsid w:val="00ED6E81"/>
    <w:rsid w:val="00ED7608"/>
    <w:rsid w:val="00ED7688"/>
    <w:rsid w:val="00ED7E08"/>
    <w:rsid w:val="00EE0328"/>
    <w:rsid w:val="00EE06BC"/>
    <w:rsid w:val="00EE0B54"/>
    <w:rsid w:val="00EE2E2D"/>
    <w:rsid w:val="00EE3468"/>
    <w:rsid w:val="00EE48FE"/>
    <w:rsid w:val="00EE4A1D"/>
    <w:rsid w:val="00EE4AF2"/>
    <w:rsid w:val="00EE4E3B"/>
    <w:rsid w:val="00EE5596"/>
    <w:rsid w:val="00EE5886"/>
    <w:rsid w:val="00EE6624"/>
    <w:rsid w:val="00EE6A02"/>
    <w:rsid w:val="00EF08D2"/>
    <w:rsid w:val="00EF0C72"/>
    <w:rsid w:val="00EF175B"/>
    <w:rsid w:val="00EF1D60"/>
    <w:rsid w:val="00EF3502"/>
    <w:rsid w:val="00EF62A5"/>
    <w:rsid w:val="00EF68A4"/>
    <w:rsid w:val="00EF6CED"/>
    <w:rsid w:val="00F0068D"/>
    <w:rsid w:val="00F01354"/>
    <w:rsid w:val="00F0189F"/>
    <w:rsid w:val="00F019B5"/>
    <w:rsid w:val="00F0243A"/>
    <w:rsid w:val="00F02AC7"/>
    <w:rsid w:val="00F02F09"/>
    <w:rsid w:val="00F03AF0"/>
    <w:rsid w:val="00F04233"/>
    <w:rsid w:val="00F0447F"/>
    <w:rsid w:val="00F06D45"/>
    <w:rsid w:val="00F071CB"/>
    <w:rsid w:val="00F076EF"/>
    <w:rsid w:val="00F1079C"/>
    <w:rsid w:val="00F1090A"/>
    <w:rsid w:val="00F10AF3"/>
    <w:rsid w:val="00F10F35"/>
    <w:rsid w:val="00F125C9"/>
    <w:rsid w:val="00F13020"/>
    <w:rsid w:val="00F132F1"/>
    <w:rsid w:val="00F1503F"/>
    <w:rsid w:val="00F15133"/>
    <w:rsid w:val="00F159CB"/>
    <w:rsid w:val="00F161CF"/>
    <w:rsid w:val="00F1648A"/>
    <w:rsid w:val="00F173FE"/>
    <w:rsid w:val="00F20101"/>
    <w:rsid w:val="00F20FAC"/>
    <w:rsid w:val="00F2164D"/>
    <w:rsid w:val="00F245B1"/>
    <w:rsid w:val="00F2519A"/>
    <w:rsid w:val="00F2542E"/>
    <w:rsid w:val="00F26023"/>
    <w:rsid w:val="00F26456"/>
    <w:rsid w:val="00F2697F"/>
    <w:rsid w:val="00F26BD3"/>
    <w:rsid w:val="00F27891"/>
    <w:rsid w:val="00F27EDF"/>
    <w:rsid w:val="00F31062"/>
    <w:rsid w:val="00F3155E"/>
    <w:rsid w:val="00F321D5"/>
    <w:rsid w:val="00F327AC"/>
    <w:rsid w:val="00F33BEC"/>
    <w:rsid w:val="00F33E6E"/>
    <w:rsid w:val="00F35C5A"/>
    <w:rsid w:val="00F36C0C"/>
    <w:rsid w:val="00F375ED"/>
    <w:rsid w:val="00F376BF"/>
    <w:rsid w:val="00F37A4A"/>
    <w:rsid w:val="00F37D57"/>
    <w:rsid w:val="00F401DD"/>
    <w:rsid w:val="00F402B3"/>
    <w:rsid w:val="00F41820"/>
    <w:rsid w:val="00F4233E"/>
    <w:rsid w:val="00F429C8"/>
    <w:rsid w:val="00F42D30"/>
    <w:rsid w:val="00F432AE"/>
    <w:rsid w:val="00F43DFC"/>
    <w:rsid w:val="00F43F3B"/>
    <w:rsid w:val="00F447C4"/>
    <w:rsid w:val="00F44917"/>
    <w:rsid w:val="00F44FEE"/>
    <w:rsid w:val="00F47B6A"/>
    <w:rsid w:val="00F514F9"/>
    <w:rsid w:val="00F52183"/>
    <w:rsid w:val="00F529CF"/>
    <w:rsid w:val="00F52A1B"/>
    <w:rsid w:val="00F52B66"/>
    <w:rsid w:val="00F52FAC"/>
    <w:rsid w:val="00F53154"/>
    <w:rsid w:val="00F541A9"/>
    <w:rsid w:val="00F545B3"/>
    <w:rsid w:val="00F54B1B"/>
    <w:rsid w:val="00F54D56"/>
    <w:rsid w:val="00F55A08"/>
    <w:rsid w:val="00F57E2D"/>
    <w:rsid w:val="00F60124"/>
    <w:rsid w:val="00F608C2"/>
    <w:rsid w:val="00F621F4"/>
    <w:rsid w:val="00F63FEB"/>
    <w:rsid w:val="00F6474D"/>
    <w:rsid w:val="00F6561F"/>
    <w:rsid w:val="00F66038"/>
    <w:rsid w:val="00F66696"/>
    <w:rsid w:val="00F6776C"/>
    <w:rsid w:val="00F677C6"/>
    <w:rsid w:val="00F70408"/>
    <w:rsid w:val="00F70A08"/>
    <w:rsid w:val="00F70AED"/>
    <w:rsid w:val="00F70F8A"/>
    <w:rsid w:val="00F71326"/>
    <w:rsid w:val="00F7171B"/>
    <w:rsid w:val="00F75381"/>
    <w:rsid w:val="00F7567F"/>
    <w:rsid w:val="00F8168B"/>
    <w:rsid w:val="00F820C6"/>
    <w:rsid w:val="00F82E09"/>
    <w:rsid w:val="00F8377A"/>
    <w:rsid w:val="00F85AB9"/>
    <w:rsid w:val="00F8601D"/>
    <w:rsid w:val="00F862FB"/>
    <w:rsid w:val="00F86953"/>
    <w:rsid w:val="00F86EB0"/>
    <w:rsid w:val="00F872D0"/>
    <w:rsid w:val="00F87B0D"/>
    <w:rsid w:val="00F87B75"/>
    <w:rsid w:val="00F902FD"/>
    <w:rsid w:val="00F91797"/>
    <w:rsid w:val="00F92689"/>
    <w:rsid w:val="00F9409E"/>
    <w:rsid w:val="00F94152"/>
    <w:rsid w:val="00F94648"/>
    <w:rsid w:val="00F947B6"/>
    <w:rsid w:val="00F94CC7"/>
    <w:rsid w:val="00F95293"/>
    <w:rsid w:val="00F95848"/>
    <w:rsid w:val="00F95F6D"/>
    <w:rsid w:val="00F96BF3"/>
    <w:rsid w:val="00F97682"/>
    <w:rsid w:val="00F976B4"/>
    <w:rsid w:val="00F97E94"/>
    <w:rsid w:val="00FA0160"/>
    <w:rsid w:val="00FA15FA"/>
    <w:rsid w:val="00FA1A3B"/>
    <w:rsid w:val="00FA1C1A"/>
    <w:rsid w:val="00FA1D82"/>
    <w:rsid w:val="00FA266E"/>
    <w:rsid w:val="00FA2EE4"/>
    <w:rsid w:val="00FA3A4E"/>
    <w:rsid w:val="00FA3B25"/>
    <w:rsid w:val="00FA46D7"/>
    <w:rsid w:val="00FA5391"/>
    <w:rsid w:val="00FA5767"/>
    <w:rsid w:val="00FA5AAE"/>
    <w:rsid w:val="00FA5CA3"/>
    <w:rsid w:val="00FA640D"/>
    <w:rsid w:val="00FA649D"/>
    <w:rsid w:val="00FB093F"/>
    <w:rsid w:val="00FB1516"/>
    <w:rsid w:val="00FB1FE1"/>
    <w:rsid w:val="00FB3F69"/>
    <w:rsid w:val="00FB50ED"/>
    <w:rsid w:val="00FB5386"/>
    <w:rsid w:val="00FB5710"/>
    <w:rsid w:val="00FB59CE"/>
    <w:rsid w:val="00FB5F51"/>
    <w:rsid w:val="00FB6844"/>
    <w:rsid w:val="00FC09B0"/>
    <w:rsid w:val="00FC0CB6"/>
    <w:rsid w:val="00FC2BB2"/>
    <w:rsid w:val="00FC2DE2"/>
    <w:rsid w:val="00FC3296"/>
    <w:rsid w:val="00FC35FB"/>
    <w:rsid w:val="00FC5EF6"/>
    <w:rsid w:val="00FC6613"/>
    <w:rsid w:val="00FC695A"/>
    <w:rsid w:val="00FC7388"/>
    <w:rsid w:val="00FC76CD"/>
    <w:rsid w:val="00FC7A2F"/>
    <w:rsid w:val="00FD0815"/>
    <w:rsid w:val="00FD0D20"/>
    <w:rsid w:val="00FD119F"/>
    <w:rsid w:val="00FD16EC"/>
    <w:rsid w:val="00FD1969"/>
    <w:rsid w:val="00FD35DD"/>
    <w:rsid w:val="00FD36E3"/>
    <w:rsid w:val="00FD4A78"/>
    <w:rsid w:val="00FD5895"/>
    <w:rsid w:val="00FD5D24"/>
    <w:rsid w:val="00FD61A2"/>
    <w:rsid w:val="00FD6206"/>
    <w:rsid w:val="00FD7B1C"/>
    <w:rsid w:val="00FE16B4"/>
    <w:rsid w:val="00FE2E4B"/>
    <w:rsid w:val="00FE2F27"/>
    <w:rsid w:val="00FE47CB"/>
    <w:rsid w:val="00FE5E6C"/>
    <w:rsid w:val="00FE6DA3"/>
    <w:rsid w:val="00FE7DC8"/>
    <w:rsid w:val="00FF13CE"/>
    <w:rsid w:val="00FF1B53"/>
    <w:rsid w:val="00FF1E44"/>
    <w:rsid w:val="00FF3115"/>
    <w:rsid w:val="00FF34E2"/>
    <w:rsid w:val="00FF35CF"/>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5B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uiPriority w:val="99"/>
    <w:rsid w:val="00425B29"/>
    <w:pPr>
      <w:tabs>
        <w:tab w:val="center" w:pos="4320"/>
        <w:tab w:val="right" w:pos="8640"/>
      </w:tabs>
    </w:pPr>
    <w:rPr>
      <w:rFonts w:ascii="Cambria" w:eastAsia="Cambria" w:hAnsi="Cambria"/>
      <w:sz w:val="20"/>
      <w:szCs w:val="20"/>
    </w:rPr>
  </w:style>
  <w:style w:type="character" w:customStyle="1" w:styleId="HeaderChar">
    <w:name w:val="Header Char"/>
    <w:uiPriority w:val="99"/>
    <w:locked/>
    <w:rsid w:val="00BE21DF"/>
    <w:rPr>
      <w:rFonts w:cs="Times New Roman"/>
    </w:rPr>
  </w:style>
  <w:style w:type="character" w:customStyle="1" w:styleId="HeaderChar2">
    <w:name w:val="Header Char2"/>
    <w:link w:val="Header"/>
    <w:uiPriority w:val="99"/>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uiPriority w:val="99"/>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uiPriority w:val="99"/>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99"/>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qFormat/>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aliases w:val="Indented Paragraph,TA Bullet 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 w:type="character" w:styleId="PlaceholderText">
    <w:name w:val="Placeholder Text"/>
    <w:uiPriority w:val="99"/>
    <w:semiHidden/>
    <w:rsid w:val="00715F1B"/>
    <w:rPr>
      <w:color w:val="808080"/>
    </w:rPr>
  </w:style>
  <w:style w:type="paragraph" w:customStyle="1" w:styleId="NoSpacing1">
    <w:name w:val="No Spacing1"/>
    <w:uiPriority w:val="1"/>
    <w:qFormat/>
    <w:rsid w:val="00715F1B"/>
    <w:rPr>
      <w:rFonts w:ascii="Calibri" w:eastAsia="Calibri" w:hAnsi="Calibri"/>
      <w:sz w:val="22"/>
      <w:szCs w:val="22"/>
    </w:rPr>
  </w:style>
  <w:style w:type="table" w:customStyle="1" w:styleId="TableGrid1">
    <w:name w:val="Table Grid1"/>
    <w:basedOn w:val="TableNormal"/>
    <w:next w:val="TableGrid"/>
    <w:uiPriority w:val="59"/>
    <w:rsid w:val="00B77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97270"/>
    <w:pPr>
      <w:spacing w:line="221" w:lineRule="atLeast"/>
    </w:pPr>
    <w:rPr>
      <w:rFonts w:ascii="Myriad Pro" w:eastAsia="Cambria" w:hAnsi="Myriad Pro" w:cs="Times New Roman"/>
      <w:color w:val="auto"/>
    </w:rPr>
  </w:style>
  <w:style w:type="character" w:customStyle="1" w:styleId="A10">
    <w:name w:val="A10"/>
    <w:uiPriority w:val="99"/>
    <w:rsid w:val="002467D1"/>
    <w:rPr>
      <w:rFonts w:cs="Myriad Pro"/>
      <w:color w:val="000000"/>
      <w:sz w:val="12"/>
      <w:szCs w:val="12"/>
    </w:rPr>
  </w:style>
  <w:style w:type="character" w:customStyle="1" w:styleId="A7">
    <w:name w:val="A7"/>
    <w:uiPriority w:val="99"/>
    <w:rsid w:val="00A662E1"/>
    <w:rPr>
      <w:rFonts w:cs="Myriad Pro"/>
      <w:color w:val="000000"/>
      <w:sz w:val="22"/>
      <w:szCs w:val="22"/>
      <w:u w:val="single"/>
    </w:rPr>
  </w:style>
  <w:style w:type="character" w:customStyle="1" w:styleId="highlight">
    <w:name w:val="highlight"/>
    <w:basedOn w:val="DefaultParagraphFont"/>
    <w:rsid w:val="001076A2"/>
  </w:style>
  <w:style w:type="character" w:customStyle="1" w:styleId="tgc">
    <w:name w:val="_tgc"/>
    <w:basedOn w:val="DefaultParagraphFont"/>
    <w:rsid w:val="00C764F0"/>
  </w:style>
  <w:style w:type="table" w:customStyle="1" w:styleId="TableGrid2">
    <w:name w:val="Table Grid2"/>
    <w:basedOn w:val="TableNormal"/>
    <w:next w:val="TableGrid"/>
    <w:uiPriority w:val="59"/>
    <w:rsid w:val="00E82A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basedOn w:val="DefaultParagraphFont"/>
    <w:rsid w:val="00E82AE5"/>
  </w:style>
  <w:style w:type="paragraph" w:styleId="NoSpacing">
    <w:name w:val="No Spacing"/>
    <w:link w:val="NoSpacingChar"/>
    <w:uiPriority w:val="1"/>
    <w:qFormat/>
    <w:rsid w:val="00D1088E"/>
    <w:rPr>
      <w:rFonts w:ascii="Calibri" w:eastAsia="Times New Roman" w:hAnsi="Calibri"/>
      <w:sz w:val="22"/>
      <w:szCs w:val="22"/>
    </w:rPr>
  </w:style>
  <w:style w:type="character" w:customStyle="1" w:styleId="NoSpacingChar">
    <w:name w:val="No Spacing Char"/>
    <w:link w:val="NoSpacing"/>
    <w:uiPriority w:val="1"/>
    <w:locked/>
    <w:rsid w:val="00D1088E"/>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5B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uiPriority w:val="99"/>
    <w:rsid w:val="00425B29"/>
    <w:pPr>
      <w:tabs>
        <w:tab w:val="center" w:pos="4320"/>
        <w:tab w:val="right" w:pos="8640"/>
      </w:tabs>
    </w:pPr>
    <w:rPr>
      <w:rFonts w:ascii="Cambria" w:eastAsia="Cambria" w:hAnsi="Cambria"/>
      <w:sz w:val="20"/>
      <w:szCs w:val="20"/>
    </w:rPr>
  </w:style>
  <w:style w:type="character" w:customStyle="1" w:styleId="HeaderChar">
    <w:name w:val="Header Char"/>
    <w:uiPriority w:val="99"/>
    <w:locked/>
    <w:rsid w:val="00BE21DF"/>
    <w:rPr>
      <w:rFonts w:cs="Times New Roman"/>
    </w:rPr>
  </w:style>
  <w:style w:type="character" w:customStyle="1" w:styleId="HeaderChar2">
    <w:name w:val="Header Char2"/>
    <w:link w:val="Header"/>
    <w:uiPriority w:val="99"/>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uiPriority w:val="99"/>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uiPriority w:val="99"/>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99"/>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qFormat/>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aliases w:val="Indented Paragraph,TA Bullet 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 w:type="character" w:styleId="PlaceholderText">
    <w:name w:val="Placeholder Text"/>
    <w:uiPriority w:val="99"/>
    <w:semiHidden/>
    <w:rsid w:val="00715F1B"/>
    <w:rPr>
      <w:color w:val="808080"/>
    </w:rPr>
  </w:style>
  <w:style w:type="paragraph" w:customStyle="1" w:styleId="NoSpacing1">
    <w:name w:val="No Spacing1"/>
    <w:uiPriority w:val="1"/>
    <w:qFormat/>
    <w:rsid w:val="00715F1B"/>
    <w:rPr>
      <w:rFonts w:ascii="Calibri" w:eastAsia="Calibri" w:hAnsi="Calibri"/>
      <w:sz w:val="22"/>
      <w:szCs w:val="22"/>
    </w:rPr>
  </w:style>
  <w:style w:type="table" w:customStyle="1" w:styleId="TableGrid1">
    <w:name w:val="Table Grid1"/>
    <w:basedOn w:val="TableNormal"/>
    <w:next w:val="TableGrid"/>
    <w:uiPriority w:val="59"/>
    <w:rsid w:val="00B77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97270"/>
    <w:pPr>
      <w:spacing w:line="221" w:lineRule="atLeast"/>
    </w:pPr>
    <w:rPr>
      <w:rFonts w:ascii="Myriad Pro" w:eastAsia="Cambria" w:hAnsi="Myriad Pro" w:cs="Times New Roman"/>
      <w:color w:val="auto"/>
    </w:rPr>
  </w:style>
  <w:style w:type="character" w:customStyle="1" w:styleId="A10">
    <w:name w:val="A10"/>
    <w:uiPriority w:val="99"/>
    <w:rsid w:val="002467D1"/>
    <w:rPr>
      <w:rFonts w:cs="Myriad Pro"/>
      <w:color w:val="000000"/>
      <w:sz w:val="12"/>
      <w:szCs w:val="12"/>
    </w:rPr>
  </w:style>
  <w:style w:type="character" w:customStyle="1" w:styleId="A7">
    <w:name w:val="A7"/>
    <w:uiPriority w:val="99"/>
    <w:rsid w:val="00A662E1"/>
    <w:rPr>
      <w:rFonts w:cs="Myriad Pro"/>
      <w:color w:val="000000"/>
      <w:sz w:val="22"/>
      <w:szCs w:val="22"/>
      <w:u w:val="single"/>
    </w:rPr>
  </w:style>
  <w:style w:type="character" w:customStyle="1" w:styleId="highlight">
    <w:name w:val="highlight"/>
    <w:basedOn w:val="DefaultParagraphFont"/>
    <w:rsid w:val="001076A2"/>
  </w:style>
  <w:style w:type="character" w:customStyle="1" w:styleId="tgc">
    <w:name w:val="_tgc"/>
    <w:basedOn w:val="DefaultParagraphFont"/>
    <w:rsid w:val="00C764F0"/>
  </w:style>
  <w:style w:type="table" w:customStyle="1" w:styleId="TableGrid2">
    <w:name w:val="Table Grid2"/>
    <w:basedOn w:val="TableNormal"/>
    <w:next w:val="TableGrid"/>
    <w:uiPriority w:val="59"/>
    <w:rsid w:val="00E82A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basedOn w:val="DefaultParagraphFont"/>
    <w:rsid w:val="00E82AE5"/>
  </w:style>
  <w:style w:type="paragraph" w:styleId="NoSpacing">
    <w:name w:val="No Spacing"/>
    <w:link w:val="NoSpacingChar"/>
    <w:uiPriority w:val="1"/>
    <w:qFormat/>
    <w:rsid w:val="00D1088E"/>
    <w:rPr>
      <w:rFonts w:ascii="Calibri" w:eastAsia="Times New Roman" w:hAnsi="Calibri"/>
      <w:sz w:val="22"/>
      <w:szCs w:val="22"/>
    </w:rPr>
  </w:style>
  <w:style w:type="character" w:customStyle="1" w:styleId="NoSpacingChar">
    <w:name w:val="No Spacing Char"/>
    <w:link w:val="NoSpacing"/>
    <w:uiPriority w:val="1"/>
    <w:locked/>
    <w:rsid w:val="00D1088E"/>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172">
      <w:bodyDiv w:val="1"/>
      <w:marLeft w:val="0"/>
      <w:marRight w:val="0"/>
      <w:marTop w:val="0"/>
      <w:marBottom w:val="0"/>
      <w:divBdr>
        <w:top w:val="none" w:sz="0" w:space="0" w:color="auto"/>
        <w:left w:val="none" w:sz="0" w:space="0" w:color="auto"/>
        <w:bottom w:val="none" w:sz="0" w:space="0" w:color="auto"/>
        <w:right w:val="none" w:sz="0" w:space="0" w:color="auto"/>
      </w:divBdr>
    </w:div>
    <w:div w:id="204680484">
      <w:bodyDiv w:val="1"/>
      <w:marLeft w:val="0"/>
      <w:marRight w:val="0"/>
      <w:marTop w:val="0"/>
      <w:marBottom w:val="0"/>
      <w:divBdr>
        <w:top w:val="none" w:sz="0" w:space="0" w:color="auto"/>
        <w:left w:val="none" w:sz="0" w:space="0" w:color="auto"/>
        <w:bottom w:val="none" w:sz="0" w:space="0" w:color="auto"/>
        <w:right w:val="none" w:sz="0" w:space="0" w:color="auto"/>
      </w:divBdr>
      <w:divsChild>
        <w:div w:id="1601376057">
          <w:marLeft w:val="0"/>
          <w:marRight w:val="0"/>
          <w:marTop w:val="0"/>
          <w:marBottom w:val="0"/>
          <w:divBdr>
            <w:top w:val="none" w:sz="0" w:space="0" w:color="auto"/>
            <w:left w:val="none" w:sz="0" w:space="0" w:color="auto"/>
            <w:bottom w:val="none" w:sz="0" w:space="0" w:color="auto"/>
            <w:right w:val="none" w:sz="0" w:space="0" w:color="auto"/>
          </w:divBdr>
        </w:div>
        <w:div w:id="454956075">
          <w:marLeft w:val="0"/>
          <w:marRight w:val="0"/>
          <w:marTop w:val="0"/>
          <w:marBottom w:val="0"/>
          <w:divBdr>
            <w:top w:val="none" w:sz="0" w:space="0" w:color="auto"/>
            <w:left w:val="none" w:sz="0" w:space="0" w:color="auto"/>
            <w:bottom w:val="none" w:sz="0" w:space="0" w:color="auto"/>
            <w:right w:val="none" w:sz="0" w:space="0" w:color="auto"/>
          </w:divBdr>
        </w:div>
        <w:div w:id="1380591411">
          <w:marLeft w:val="0"/>
          <w:marRight w:val="0"/>
          <w:marTop w:val="0"/>
          <w:marBottom w:val="0"/>
          <w:divBdr>
            <w:top w:val="none" w:sz="0" w:space="0" w:color="auto"/>
            <w:left w:val="none" w:sz="0" w:space="0" w:color="auto"/>
            <w:bottom w:val="none" w:sz="0" w:space="0" w:color="auto"/>
            <w:right w:val="none" w:sz="0" w:space="0" w:color="auto"/>
          </w:divBdr>
        </w:div>
        <w:div w:id="1613786607">
          <w:marLeft w:val="0"/>
          <w:marRight w:val="0"/>
          <w:marTop w:val="0"/>
          <w:marBottom w:val="0"/>
          <w:divBdr>
            <w:top w:val="none" w:sz="0" w:space="0" w:color="auto"/>
            <w:left w:val="none" w:sz="0" w:space="0" w:color="auto"/>
            <w:bottom w:val="none" w:sz="0" w:space="0" w:color="auto"/>
            <w:right w:val="none" w:sz="0" w:space="0" w:color="auto"/>
          </w:divBdr>
        </w:div>
      </w:divsChild>
    </w:div>
    <w:div w:id="370348156">
      <w:bodyDiv w:val="1"/>
      <w:marLeft w:val="0"/>
      <w:marRight w:val="0"/>
      <w:marTop w:val="0"/>
      <w:marBottom w:val="0"/>
      <w:divBdr>
        <w:top w:val="none" w:sz="0" w:space="0" w:color="auto"/>
        <w:left w:val="none" w:sz="0" w:space="0" w:color="auto"/>
        <w:bottom w:val="none" w:sz="0" w:space="0" w:color="auto"/>
        <w:right w:val="none" w:sz="0" w:space="0" w:color="auto"/>
      </w:divBdr>
    </w:div>
    <w:div w:id="415054993">
      <w:bodyDiv w:val="1"/>
      <w:marLeft w:val="0"/>
      <w:marRight w:val="0"/>
      <w:marTop w:val="0"/>
      <w:marBottom w:val="0"/>
      <w:divBdr>
        <w:top w:val="none" w:sz="0" w:space="0" w:color="auto"/>
        <w:left w:val="none" w:sz="0" w:space="0" w:color="auto"/>
        <w:bottom w:val="none" w:sz="0" w:space="0" w:color="auto"/>
        <w:right w:val="none" w:sz="0" w:space="0" w:color="auto"/>
      </w:divBdr>
      <w:divsChild>
        <w:div w:id="542982991">
          <w:marLeft w:val="0"/>
          <w:marRight w:val="0"/>
          <w:marTop w:val="0"/>
          <w:marBottom w:val="0"/>
          <w:divBdr>
            <w:top w:val="none" w:sz="0" w:space="0" w:color="auto"/>
            <w:left w:val="none" w:sz="0" w:space="0" w:color="auto"/>
            <w:bottom w:val="none" w:sz="0" w:space="0" w:color="auto"/>
            <w:right w:val="none" w:sz="0" w:space="0" w:color="auto"/>
          </w:divBdr>
        </w:div>
        <w:div w:id="976034972">
          <w:marLeft w:val="0"/>
          <w:marRight w:val="0"/>
          <w:marTop w:val="0"/>
          <w:marBottom w:val="0"/>
          <w:divBdr>
            <w:top w:val="none" w:sz="0" w:space="0" w:color="auto"/>
            <w:left w:val="none" w:sz="0" w:space="0" w:color="auto"/>
            <w:bottom w:val="none" w:sz="0" w:space="0" w:color="auto"/>
            <w:right w:val="none" w:sz="0" w:space="0" w:color="auto"/>
          </w:divBdr>
        </w:div>
        <w:div w:id="400905495">
          <w:marLeft w:val="0"/>
          <w:marRight w:val="0"/>
          <w:marTop w:val="0"/>
          <w:marBottom w:val="0"/>
          <w:divBdr>
            <w:top w:val="none" w:sz="0" w:space="0" w:color="auto"/>
            <w:left w:val="none" w:sz="0" w:space="0" w:color="auto"/>
            <w:bottom w:val="none" w:sz="0" w:space="0" w:color="auto"/>
            <w:right w:val="none" w:sz="0" w:space="0" w:color="auto"/>
          </w:divBdr>
        </w:div>
        <w:div w:id="1834829221">
          <w:marLeft w:val="0"/>
          <w:marRight w:val="0"/>
          <w:marTop w:val="0"/>
          <w:marBottom w:val="0"/>
          <w:divBdr>
            <w:top w:val="none" w:sz="0" w:space="0" w:color="auto"/>
            <w:left w:val="none" w:sz="0" w:space="0" w:color="auto"/>
            <w:bottom w:val="none" w:sz="0" w:space="0" w:color="auto"/>
            <w:right w:val="none" w:sz="0" w:space="0" w:color="auto"/>
          </w:divBdr>
        </w:div>
        <w:div w:id="1667703461">
          <w:marLeft w:val="0"/>
          <w:marRight w:val="0"/>
          <w:marTop w:val="0"/>
          <w:marBottom w:val="0"/>
          <w:divBdr>
            <w:top w:val="none" w:sz="0" w:space="0" w:color="auto"/>
            <w:left w:val="none" w:sz="0" w:space="0" w:color="auto"/>
            <w:bottom w:val="none" w:sz="0" w:space="0" w:color="auto"/>
            <w:right w:val="none" w:sz="0" w:space="0" w:color="auto"/>
          </w:divBdr>
        </w:div>
        <w:div w:id="920407542">
          <w:marLeft w:val="0"/>
          <w:marRight w:val="0"/>
          <w:marTop w:val="0"/>
          <w:marBottom w:val="0"/>
          <w:divBdr>
            <w:top w:val="none" w:sz="0" w:space="0" w:color="auto"/>
            <w:left w:val="none" w:sz="0" w:space="0" w:color="auto"/>
            <w:bottom w:val="none" w:sz="0" w:space="0" w:color="auto"/>
            <w:right w:val="none" w:sz="0" w:space="0" w:color="auto"/>
          </w:divBdr>
        </w:div>
        <w:div w:id="1680161949">
          <w:marLeft w:val="0"/>
          <w:marRight w:val="0"/>
          <w:marTop w:val="0"/>
          <w:marBottom w:val="0"/>
          <w:divBdr>
            <w:top w:val="none" w:sz="0" w:space="0" w:color="auto"/>
            <w:left w:val="none" w:sz="0" w:space="0" w:color="auto"/>
            <w:bottom w:val="none" w:sz="0" w:space="0" w:color="auto"/>
            <w:right w:val="none" w:sz="0" w:space="0" w:color="auto"/>
          </w:divBdr>
        </w:div>
        <w:div w:id="1731146423">
          <w:marLeft w:val="0"/>
          <w:marRight w:val="0"/>
          <w:marTop w:val="0"/>
          <w:marBottom w:val="0"/>
          <w:divBdr>
            <w:top w:val="none" w:sz="0" w:space="0" w:color="auto"/>
            <w:left w:val="none" w:sz="0" w:space="0" w:color="auto"/>
            <w:bottom w:val="none" w:sz="0" w:space="0" w:color="auto"/>
            <w:right w:val="none" w:sz="0" w:space="0" w:color="auto"/>
          </w:divBdr>
        </w:div>
        <w:div w:id="789394575">
          <w:marLeft w:val="0"/>
          <w:marRight w:val="0"/>
          <w:marTop w:val="0"/>
          <w:marBottom w:val="0"/>
          <w:divBdr>
            <w:top w:val="none" w:sz="0" w:space="0" w:color="auto"/>
            <w:left w:val="none" w:sz="0" w:space="0" w:color="auto"/>
            <w:bottom w:val="none" w:sz="0" w:space="0" w:color="auto"/>
            <w:right w:val="none" w:sz="0" w:space="0" w:color="auto"/>
          </w:divBdr>
        </w:div>
        <w:div w:id="1493905829">
          <w:marLeft w:val="0"/>
          <w:marRight w:val="0"/>
          <w:marTop w:val="0"/>
          <w:marBottom w:val="0"/>
          <w:divBdr>
            <w:top w:val="none" w:sz="0" w:space="0" w:color="auto"/>
            <w:left w:val="none" w:sz="0" w:space="0" w:color="auto"/>
            <w:bottom w:val="none" w:sz="0" w:space="0" w:color="auto"/>
            <w:right w:val="none" w:sz="0" w:space="0" w:color="auto"/>
          </w:divBdr>
        </w:div>
        <w:div w:id="558247170">
          <w:marLeft w:val="0"/>
          <w:marRight w:val="0"/>
          <w:marTop w:val="0"/>
          <w:marBottom w:val="0"/>
          <w:divBdr>
            <w:top w:val="none" w:sz="0" w:space="0" w:color="auto"/>
            <w:left w:val="none" w:sz="0" w:space="0" w:color="auto"/>
            <w:bottom w:val="none" w:sz="0" w:space="0" w:color="auto"/>
            <w:right w:val="none" w:sz="0" w:space="0" w:color="auto"/>
          </w:divBdr>
        </w:div>
        <w:div w:id="692612039">
          <w:marLeft w:val="0"/>
          <w:marRight w:val="0"/>
          <w:marTop w:val="0"/>
          <w:marBottom w:val="0"/>
          <w:divBdr>
            <w:top w:val="none" w:sz="0" w:space="0" w:color="auto"/>
            <w:left w:val="none" w:sz="0" w:space="0" w:color="auto"/>
            <w:bottom w:val="none" w:sz="0" w:space="0" w:color="auto"/>
            <w:right w:val="none" w:sz="0" w:space="0" w:color="auto"/>
          </w:divBdr>
        </w:div>
        <w:div w:id="1257863050">
          <w:marLeft w:val="0"/>
          <w:marRight w:val="0"/>
          <w:marTop w:val="0"/>
          <w:marBottom w:val="0"/>
          <w:divBdr>
            <w:top w:val="none" w:sz="0" w:space="0" w:color="auto"/>
            <w:left w:val="none" w:sz="0" w:space="0" w:color="auto"/>
            <w:bottom w:val="none" w:sz="0" w:space="0" w:color="auto"/>
            <w:right w:val="none" w:sz="0" w:space="0" w:color="auto"/>
          </w:divBdr>
        </w:div>
        <w:div w:id="260992576">
          <w:marLeft w:val="0"/>
          <w:marRight w:val="0"/>
          <w:marTop w:val="0"/>
          <w:marBottom w:val="0"/>
          <w:divBdr>
            <w:top w:val="none" w:sz="0" w:space="0" w:color="auto"/>
            <w:left w:val="none" w:sz="0" w:space="0" w:color="auto"/>
            <w:bottom w:val="none" w:sz="0" w:space="0" w:color="auto"/>
            <w:right w:val="none" w:sz="0" w:space="0" w:color="auto"/>
          </w:divBdr>
        </w:div>
        <w:div w:id="681324035">
          <w:marLeft w:val="0"/>
          <w:marRight w:val="0"/>
          <w:marTop w:val="0"/>
          <w:marBottom w:val="0"/>
          <w:divBdr>
            <w:top w:val="none" w:sz="0" w:space="0" w:color="auto"/>
            <w:left w:val="none" w:sz="0" w:space="0" w:color="auto"/>
            <w:bottom w:val="none" w:sz="0" w:space="0" w:color="auto"/>
            <w:right w:val="none" w:sz="0" w:space="0" w:color="auto"/>
          </w:divBdr>
        </w:div>
        <w:div w:id="1131360739">
          <w:marLeft w:val="0"/>
          <w:marRight w:val="0"/>
          <w:marTop w:val="0"/>
          <w:marBottom w:val="0"/>
          <w:divBdr>
            <w:top w:val="none" w:sz="0" w:space="0" w:color="auto"/>
            <w:left w:val="none" w:sz="0" w:space="0" w:color="auto"/>
            <w:bottom w:val="none" w:sz="0" w:space="0" w:color="auto"/>
            <w:right w:val="none" w:sz="0" w:space="0" w:color="auto"/>
          </w:divBdr>
        </w:div>
        <w:div w:id="1862545899">
          <w:marLeft w:val="0"/>
          <w:marRight w:val="0"/>
          <w:marTop w:val="0"/>
          <w:marBottom w:val="0"/>
          <w:divBdr>
            <w:top w:val="none" w:sz="0" w:space="0" w:color="auto"/>
            <w:left w:val="none" w:sz="0" w:space="0" w:color="auto"/>
            <w:bottom w:val="none" w:sz="0" w:space="0" w:color="auto"/>
            <w:right w:val="none" w:sz="0" w:space="0" w:color="auto"/>
          </w:divBdr>
        </w:div>
        <w:div w:id="651102232">
          <w:marLeft w:val="0"/>
          <w:marRight w:val="0"/>
          <w:marTop w:val="0"/>
          <w:marBottom w:val="0"/>
          <w:divBdr>
            <w:top w:val="none" w:sz="0" w:space="0" w:color="auto"/>
            <w:left w:val="none" w:sz="0" w:space="0" w:color="auto"/>
            <w:bottom w:val="none" w:sz="0" w:space="0" w:color="auto"/>
            <w:right w:val="none" w:sz="0" w:space="0" w:color="auto"/>
          </w:divBdr>
        </w:div>
        <w:div w:id="43070377">
          <w:marLeft w:val="0"/>
          <w:marRight w:val="0"/>
          <w:marTop w:val="0"/>
          <w:marBottom w:val="0"/>
          <w:divBdr>
            <w:top w:val="none" w:sz="0" w:space="0" w:color="auto"/>
            <w:left w:val="none" w:sz="0" w:space="0" w:color="auto"/>
            <w:bottom w:val="none" w:sz="0" w:space="0" w:color="auto"/>
            <w:right w:val="none" w:sz="0" w:space="0" w:color="auto"/>
          </w:divBdr>
        </w:div>
        <w:div w:id="1724519297">
          <w:marLeft w:val="0"/>
          <w:marRight w:val="0"/>
          <w:marTop w:val="0"/>
          <w:marBottom w:val="0"/>
          <w:divBdr>
            <w:top w:val="none" w:sz="0" w:space="0" w:color="auto"/>
            <w:left w:val="none" w:sz="0" w:space="0" w:color="auto"/>
            <w:bottom w:val="none" w:sz="0" w:space="0" w:color="auto"/>
            <w:right w:val="none" w:sz="0" w:space="0" w:color="auto"/>
          </w:divBdr>
        </w:div>
        <w:div w:id="955791993">
          <w:marLeft w:val="0"/>
          <w:marRight w:val="0"/>
          <w:marTop w:val="0"/>
          <w:marBottom w:val="0"/>
          <w:divBdr>
            <w:top w:val="none" w:sz="0" w:space="0" w:color="auto"/>
            <w:left w:val="none" w:sz="0" w:space="0" w:color="auto"/>
            <w:bottom w:val="none" w:sz="0" w:space="0" w:color="auto"/>
            <w:right w:val="none" w:sz="0" w:space="0" w:color="auto"/>
          </w:divBdr>
        </w:div>
        <w:div w:id="1260141763">
          <w:marLeft w:val="0"/>
          <w:marRight w:val="0"/>
          <w:marTop w:val="0"/>
          <w:marBottom w:val="0"/>
          <w:divBdr>
            <w:top w:val="none" w:sz="0" w:space="0" w:color="auto"/>
            <w:left w:val="none" w:sz="0" w:space="0" w:color="auto"/>
            <w:bottom w:val="none" w:sz="0" w:space="0" w:color="auto"/>
            <w:right w:val="none" w:sz="0" w:space="0" w:color="auto"/>
          </w:divBdr>
        </w:div>
        <w:div w:id="436830100">
          <w:marLeft w:val="0"/>
          <w:marRight w:val="0"/>
          <w:marTop w:val="0"/>
          <w:marBottom w:val="0"/>
          <w:divBdr>
            <w:top w:val="none" w:sz="0" w:space="0" w:color="auto"/>
            <w:left w:val="none" w:sz="0" w:space="0" w:color="auto"/>
            <w:bottom w:val="none" w:sz="0" w:space="0" w:color="auto"/>
            <w:right w:val="none" w:sz="0" w:space="0" w:color="auto"/>
          </w:divBdr>
        </w:div>
        <w:div w:id="2045905730">
          <w:marLeft w:val="0"/>
          <w:marRight w:val="0"/>
          <w:marTop w:val="0"/>
          <w:marBottom w:val="0"/>
          <w:divBdr>
            <w:top w:val="none" w:sz="0" w:space="0" w:color="auto"/>
            <w:left w:val="none" w:sz="0" w:space="0" w:color="auto"/>
            <w:bottom w:val="none" w:sz="0" w:space="0" w:color="auto"/>
            <w:right w:val="none" w:sz="0" w:space="0" w:color="auto"/>
          </w:divBdr>
        </w:div>
        <w:div w:id="1840924842">
          <w:marLeft w:val="0"/>
          <w:marRight w:val="0"/>
          <w:marTop w:val="0"/>
          <w:marBottom w:val="0"/>
          <w:divBdr>
            <w:top w:val="none" w:sz="0" w:space="0" w:color="auto"/>
            <w:left w:val="none" w:sz="0" w:space="0" w:color="auto"/>
            <w:bottom w:val="none" w:sz="0" w:space="0" w:color="auto"/>
            <w:right w:val="none" w:sz="0" w:space="0" w:color="auto"/>
          </w:divBdr>
        </w:div>
        <w:div w:id="894588699">
          <w:marLeft w:val="0"/>
          <w:marRight w:val="0"/>
          <w:marTop w:val="0"/>
          <w:marBottom w:val="0"/>
          <w:divBdr>
            <w:top w:val="none" w:sz="0" w:space="0" w:color="auto"/>
            <w:left w:val="none" w:sz="0" w:space="0" w:color="auto"/>
            <w:bottom w:val="none" w:sz="0" w:space="0" w:color="auto"/>
            <w:right w:val="none" w:sz="0" w:space="0" w:color="auto"/>
          </w:divBdr>
        </w:div>
        <w:div w:id="1027293098">
          <w:marLeft w:val="0"/>
          <w:marRight w:val="0"/>
          <w:marTop w:val="0"/>
          <w:marBottom w:val="0"/>
          <w:divBdr>
            <w:top w:val="none" w:sz="0" w:space="0" w:color="auto"/>
            <w:left w:val="none" w:sz="0" w:space="0" w:color="auto"/>
            <w:bottom w:val="none" w:sz="0" w:space="0" w:color="auto"/>
            <w:right w:val="none" w:sz="0" w:space="0" w:color="auto"/>
          </w:divBdr>
        </w:div>
        <w:div w:id="1874607646">
          <w:marLeft w:val="0"/>
          <w:marRight w:val="0"/>
          <w:marTop w:val="0"/>
          <w:marBottom w:val="0"/>
          <w:divBdr>
            <w:top w:val="none" w:sz="0" w:space="0" w:color="auto"/>
            <w:left w:val="none" w:sz="0" w:space="0" w:color="auto"/>
            <w:bottom w:val="none" w:sz="0" w:space="0" w:color="auto"/>
            <w:right w:val="none" w:sz="0" w:space="0" w:color="auto"/>
          </w:divBdr>
        </w:div>
        <w:div w:id="462579634">
          <w:marLeft w:val="0"/>
          <w:marRight w:val="0"/>
          <w:marTop w:val="0"/>
          <w:marBottom w:val="0"/>
          <w:divBdr>
            <w:top w:val="none" w:sz="0" w:space="0" w:color="auto"/>
            <w:left w:val="none" w:sz="0" w:space="0" w:color="auto"/>
            <w:bottom w:val="none" w:sz="0" w:space="0" w:color="auto"/>
            <w:right w:val="none" w:sz="0" w:space="0" w:color="auto"/>
          </w:divBdr>
        </w:div>
        <w:div w:id="958099078">
          <w:marLeft w:val="0"/>
          <w:marRight w:val="0"/>
          <w:marTop w:val="0"/>
          <w:marBottom w:val="0"/>
          <w:divBdr>
            <w:top w:val="none" w:sz="0" w:space="0" w:color="auto"/>
            <w:left w:val="none" w:sz="0" w:space="0" w:color="auto"/>
            <w:bottom w:val="none" w:sz="0" w:space="0" w:color="auto"/>
            <w:right w:val="none" w:sz="0" w:space="0" w:color="auto"/>
          </w:divBdr>
        </w:div>
        <w:div w:id="1144466465">
          <w:marLeft w:val="0"/>
          <w:marRight w:val="0"/>
          <w:marTop w:val="0"/>
          <w:marBottom w:val="0"/>
          <w:divBdr>
            <w:top w:val="none" w:sz="0" w:space="0" w:color="auto"/>
            <w:left w:val="none" w:sz="0" w:space="0" w:color="auto"/>
            <w:bottom w:val="none" w:sz="0" w:space="0" w:color="auto"/>
            <w:right w:val="none" w:sz="0" w:space="0" w:color="auto"/>
          </w:divBdr>
        </w:div>
        <w:div w:id="181632410">
          <w:marLeft w:val="0"/>
          <w:marRight w:val="0"/>
          <w:marTop w:val="0"/>
          <w:marBottom w:val="0"/>
          <w:divBdr>
            <w:top w:val="none" w:sz="0" w:space="0" w:color="auto"/>
            <w:left w:val="none" w:sz="0" w:space="0" w:color="auto"/>
            <w:bottom w:val="none" w:sz="0" w:space="0" w:color="auto"/>
            <w:right w:val="none" w:sz="0" w:space="0" w:color="auto"/>
          </w:divBdr>
        </w:div>
        <w:div w:id="1002926603">
          <w:marLeft w:val="0"/>
          <w:marRight w:val="0"/>
          <w:marTop w:val="0"/>
          <w:marBottom w:val="0"/>
          <w:divBdr>
            <w:top w:val="none" w:sz="0" w:space="0" w:color="auto"/>
            <w:left w:val="none" w:sz="0" w:space="0" w:color="auto"/>
            <w:bottom w:val="none" w:sz="0" w:space="0" w:color="auto"/>
            <w:right w:val="none" w:sz="0" w:space="0" w:color="auto"/>
          </w:divBdr>
        </w:div>
        <w:div w:id="654333196">
          <w:marLeft w:val="0"/>
          <w:marRight w:val="0"/>
          <w:marTop w:val="0"/>
          <w:marBottom w:val="0"/>
          <w:divBdr>
            <w:top w:val="none" w:sz="0" w:space="0" w:color="auto"/>
            <w:left w:val="none" w:sz="0" w:space="0" w:color="auto"/>
            <w:bottom w:val="none" w:sz="0" w:space="0" w:color="auto"/>
            <w:right w:val="none" w:sz="0" w:space="0" w:color="auto"/>
          </w:divBdr>
        </w:div>
        <w:div w:id="1339849955">
          <w:marLeft w:val="0"/>
          <w:marRight w:val="0"/>
          <w:marTop w:val="0"/>
          <w:marBottom w:val="0"/>
          <w:divBdr>
            <w:top w:val="none" w:sz="0" w:space="0" w:color="auto"/>
            <w:left w:val="none" w:sz="0" w:space="0" w:color="auto"/>
            <w:bottom w:val="none" w:sz="0" w:space="0" w:color="auto"/>
            <w:right w:val="none" w:sz="0" w:space="0" w:color="auto"/>
          </w:divBdr>
        </w:div>
        <w:div w:id="1080248639">
          <w:marLeft w:val="0"/>
          <w:marRight w:val="0"/>
          <w:marTop w:val="0"/>
          <w:marBottom w:val="0"/>
          <w:divBdr>
            <w:top w:val="none" w:sz="0" w:space="0" w:color="auto"/>
            <w:left w:val="none" w:sz="0" w:space="0" w:color="auto"/>
            <w:bottom w:val="none" w:sz="0" w:space="0" w:color="auto"/>
            <w:right w:val="none" w:sz="0" w:space="0" w:color="auto"/>
          </w:divBdr>
        </w:div>
        <w:div w:id="383721655">
          <w:marLeft w:val="0"/>
          <w:marRight w:val="0"/>
          <w:marTop w:val="0"/>
          <w:marBottom w:val="0"/>
          <w:divBdr>
            <w:top w:val="none" w:sz="0" w:space="0" w:color="auto"/>
            <w:left w:val="none" w:sz="0" w:space="0" w:color="auto"/>
            <w:bottom w:val="none" w:sz="0" w:space="0" w:color="auto"/>
            <w:right w:val="none" w:sz="0" w:space="0" w:color="auto"/>
          </w:divBdr>
        </w:div>
        <w:div w:id="606472869">
          <w:marLeft w:val="0"/>
          <w:marRight w:val="0"/>
          <w:marTop w:val="0"/>
          <w:marBottom w:val="0"/>
          <w:divBdr>
            <w:top w:val="none" w:sz="0" w:space="0" w:color="auto"/>
            <w:left w:val="none" w:sz="0" w:space="0" w:color="auto"/>
            <w:bottom w:val="none" w:sz="0" w:space="0" w:color="auto"/>
            <w:right w:val="none" w:sz="0" w:space="0" w:color="auto"/>
          </w:divBdr>
        </w:div>
        <w:div w:id="1719427306">
          <w:marLeft w:val="0"/>
          <w:marRight w:val="0"/>
          <w:marTop w:val="0"/>
          <w:marBottom w:val="0"/>
          <w:divBdr>
            <w:top w:val="none" w:sz="0" w:space="0" w:color="auto"/>
            <w:left w:val="none" w:sz="0" w:space="0" w:color="auto"/>
            <w:bottom w:val="none" w:sz="0" w:space="0" w:color="auto"/>
            <w:right w:val="none" w:sz="0" w:space="0" w:color="auto"/>
          </w:divBdr>
        </w:div>
        <w:div w:id="187916130">
          <w:marLeft w:val="0"/>
          <w:marRight w:val="0"/>
          <w:marTop w:val="0"/>
          <w:marBottom w:val="0"/>
          <w:divBdr>
            <w:top w:val="none" w:sz="0" w:space="0" w:color="auto"/>
            <w:left w:val="none" w:sz="0" w:space="0" w:color="auto"/>
            <w:bottom w:val="none" w:sz="0" w:space="0" w:color="auto"/>
            <w:right w:val="none" w:sz="0" w:space="0" w:color="auto"/>
          </w:divBdr>
        </w:div>
        <w:div w:id="1612206613">
          <w:marLeft w:val="0"/>
          <w:marRight w:val="0"/>
          <w:marTop w:val="0"/>
          <w:marBottom w:val="0"/>
          <w:divBdr>
            <w:top w:val="none" w:sz="0" w:space="0" w:color="auto"/>
            <w:left w:val="none" w:sz="0" w:space="0" w:color="auto"/>
            <w:bottom w:val="none" w:sz="0" w:space="0" w:color="auto"/>
            <w:right w:val="none" w:sz="0" w:space="0" w:color="auto"/>
          </w:divBdr>
        </w:div>
        <w:div w:id="25062155">
          <w:marLeft w:val="0"/>
          <w:marRight w:val="0"/>
          <w:marTop w:val="0"/>
          <w:marBottom w:val="0"/>
          <w:divBdr>
            <w:top w:val="none" w:sz="0" w:space="0" w:color="auto"/>
            <w:left w:val="none" w:sz="0" w:space="0" w:color="auto"/>
            <w:bottom w:val="none" w:sz="0" w:space="0" w:color="auto"/>
            <w:right w:val="none" w:sz="0" w:space="0" w:color="auto"/>
          </w:divBdr>
        </w:div>
        <w:div w:id="862089357">
          <w:marLeft w:val="0"/>
          <w:marRight w:val="0"/>
          <w:marTop w:val="0"/>
          <w:marBottom w:val="0"/>
          <w:divBdr>
            <w:top w:val="none" w:sz="0" w:space="0" w:color="auto"/>
            <w:left w:val="none" w:sz="0" w:space="0" w:color="auto"/>
            <w:bottom w:val="none" w:sz="0" w:space="0" w:color="auto"/>
            <w:right w:val="none" w:sz="0" w:space="0" w:color="auto"/>
          </w:divBdr>
        </w:div>
        <w:div w:id="2116292708">
          <w:marLeft w:val="0"/>
          <w:marRight w:val="0"/>
          <w:marTop w:val="0"/>
          <w:marBottom w:val="0"/>
          <w:divBdr>
            <w:top w:val="none" w:sz="0" w:space="0" w:color="auto"/>
            <w:left w:val="none" w:sz="0" w:space="0" w:color="auto"/>
            <w:bottom w:val="none" w:sz="0" w:space="0" w:color="auto"/>
            <w:right w:val="none" w:sz="0" w:space="0" w:color="auto"/>
          </w:divBdr>
        </w:div>
        <w:div w:id="1698462770">
          <w:marLeft w:val="0"/>
          <w:marRight w:val="0"/>
          <w:marTop w:val="0"/>
          <w:marBottom w:val="0"/>
          <w:divBdr>
            <w:top w:val="none" w:sz="0" w:space="0" w:color="auto"/>
            <w:left w:val="none" w:sz="0" w:space="0" w:color="auto"/>
            <w:bottom w:val="none" w:sz="0" w:space="0" w:color="auto"/>
            <w:right w:val="none" w:sz="0" w:space="0" w:color="auto"/>
          </w:divBdr>
        </w:div>
        <w:div w:id="1215777301">
          <w:marLeft w:val="0"/>
          <w:marRight w:val="0"/>
          <w:marTop w:val="0"/>
          <w:marBottom w:val="0"/>
          <w:divBdr>
            <w:top w:val="none" w:sz="0" w:space="0" w:color="auto"/>
            <w:left w:val="none" w:sz="0" w:space="0" w:color="auto"/>
            <w:bottom w:val="none" w:sz="0" w:space="0" w:color="auto"/>
            <w:right w:val="none" w:sz="0" w:space="0" w:color="auto"/>
          </w:divBdr>
        </w:div>
      </w:divsChild>
    </w:div>
    <w:div w:id="583031448">
      <w:bodyDiv w:val="1"/>
      <w:marLeft w:val="0"/>
      <w:marRight w:val="0"/>
      <w:marTop w:val="0"/>
      <w:marBottom w:val="0"/>
      <w:divBdr>
        <w:top w:val="none" w:sz="0" w:space="0" w:color="auto"/>
        <w:left w:val="none" w:sz="0" w:space="0" w:color="auto"/>
        <w:bottom w:val="none" w:sz="0" w:space="0" w:color="auto"/>
        <w:right w:val="none" w:sz="0" w:space="0" w:color="auto"/>
      </w:divBdr>
    </w:div>
    <w:div w:id="699159499">
      <w:bodyDiv w:val="1"/>
      <w:marLeft w:val="0"/>
      <w:marRight w:val="0"/>
      <w:marTop w:val="0"/>
      <w:marBottom w:val="0"/>
      <w:divBdr>
        <w:top w:val="none" w:sz="0" w:space="0" w:color="auto"/>
        <w:left w:val="none" w:sz="0" w:space="0" w:color="auto"/>
        <w:bottom w:val="none" w:sz="0" w:space="0" w:color="auto"/>
        <w:right w:val="none" w:sz="0" w:space="0" w:color="auto"/>
      </w:divBdr>
    </w:div>
    <w:div w:id="737825959">
      <w:marLeft w:val="0"/>
      <w:marRight w:val="0"/>
      <w:marTop w:val="0"/>
      <w:marBottom w:val="0"/>
      <w:divBdr>
        <w:top w:val="none" w:sz="0" w:space="0" w:color="auto"/>
        <w:left w:val="none" w:sz="0" w:space="0" w:color="auto"/>
        <w:bottom w:val="none" w:sz="0" w:space="0" w:color="auto"/>
        <w:right w:val="none" w:sz="0" w:space="0" w:color="auto"/>
      </w:divBdr>
    </w:div>
    <w:div w:id="737825960">
      <w:marLeft w:val="0"/>
      <w:marRight w:val="0"/>
      <w:marTop w:val="0"/>
      <w:marBottom w:val="0"/>
      <w:divBdr>
        <w:top w:val="none" w:sz="0" w:space="0" w:color="auto"/>
        <w:left w:val="none" w:sz="0" w:space="0" w:color="auto"/>
        <w:bottom w:val="none" w:sz="0" w:space="0" w:color="auto"/>
        <w:right w:val="none" w:sz="0" w:space="0" w:color="auto"/>
      </w:divBdr>
    </w:div>
    <w:div w:id="737825961">
      <w:marLeft w:val="0"/>
      <w:marRight w:val="0"/>
      <w:marTop w:val="0"/>
      <w:marBottom w:val="0"/>
      <w:divBdr>
        <w:top w:val="none" w:sz="0" w:space="0" w:color="auto"/>
        <w:left w:val="none" w:sz="0" w:space="0" w:color="auto"/>
        <w:bottom w:val="none" w:sz="0" w:space="0" w:color="auto"/>
        <w:right w:val="none" w:sz="0" w:space="0" w:color="auto"/>
      </w:divBdr>
    </w:div>
    <w:div w:id="737825965">
      <w:marLeft w:val="0"/>
      <w:marRight w:val="0"/>
      <w:marTop w:val="0"/>
      <w:marBottom w:val="0"/>
      <w:divBdr>
        <w:top w:val="none" w:sz="0" w:space="0" w:color="auto"/>
        <w:left w:val="none" w:sz="0" w:space="0" w:color="auto"/>
        <w:bottom w:val="none" w:sz="0" w:space="0" w:color="auto"/>
        <w:right w:val="none" w:sz="0" w:space="0" w:color="auto"/>
      </w:divBdr>
      <w:divsChild>
        <w:div w:id="737825964">
          <w:marLeft w:val="0"/>
          <w:marRight w:val="0"/>
          <w:marTop w:val="0"/>
          <w:marBottom w:val="0"/>
          <w:divBdr>
            <w:top w:val="none" w:sz="0" w:space="0" w:color="auto"/>
            <w:left w:val="none" w:sz="0" w:space="0" w:color="auto"/>
            <w:bottom w:val="none" w:sz="0" w:space="0" w:color="auto"/>
            <w:right w:val="none" w:sz="0" w:space="0" w:color="auto"/>
          </w:divBdr>
          <w:divsChild>
            <w:div w:id="737825967">
              <w:marLeft w:val="0"/>
              <w:marRight w:val="0"/>
              <w:marTop w:val="0"/>
              <w:marBottom w:val="0"/>
              <w:divBdr>
                <w:top w:val="none" w:sz="0" w:space="0" w:color="auto"/>
                <w:left w:val="single" w:sz="6" w:space="0" w:color="DDDDDD"/>
                <w:bottom w:val="single" w:sz="6" w:space="0" w:color="DDDDDD"/>
                <w:right w:val="single" w:sz="6" w:space="0" w:color="DDDDDD"/>
              </w:divBdr>
              <w:divsChild>
                <w:div w:id="737825971">
                  <w:marLeft w:val="0"/>
                  <w:marRight w:val="0"/>
                  <w:marTop w:val="0"/>
                  <w:marBottom w:val="0"/>
                  <w:divBdr>
                    <w:top w:val="none" w:sz="0" w:space="0" w:color="auto"/>
                    <w:left w:val="none" w:sz="0" w:space="0" w:color="auto"/>
                    <w:bottom w:val="none" w:sz="0" w:space="0" w:color="auto"/>
                    <w:right w:val="none" w:sz="0" w:space="0" w:color="auto"/>
                  </w:divBdr>
                  <w:divsChild>
                    <w:div w:id="737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70">
      <w:marLeft w:val="0"/>
      <w:marRight w:val="0"/>
      <w:marTop w:val="0"/>
      <w:marBottom w:val="0"/>
      <w:divBdr>
        <w:top w:val="none" w:sz="0" w:space="0" w:color="auto"/>
        <w:left w:val="none" w:sz="0" w:space="0" w:color="auto"/>
        <w:bottom w:val="none" w:sz="0" w:space="0" w:color="auto"/>
        <w:right w:val="none" w:sz="0" w:space="0" w:color="auto"/>
      </w:divBdr>
      <w:divsChild>
        <w:div w:id="737825969">
          <w:marLeft w:val="0"/>
          <w:marRight w:val="0"/>
          <w:marTop w:val="0"/>
          <w:marBottom w:val="0"/>
          <w:divBdr>
            <w:top w:val="none" w:sz="0" w:space="0" w:color="auto"/>
            <w:left w:val="none" w:sz="0" w:space="0" w:color="auto"/>
            <w:bottom w:val="none" w:sz="0" w:space="0" w:color="auto"/>
            <w:right w:val="none" w:sz="0" w:space="0" w:color="auto"/>
          </w:divBdr>
          <w:divsChild>
            <w:div w:id="737825963">
              <w:marLeft w:val="0"/>
              <w:marRight w:val="0"/>
              <w:marTop w:val="0"/>
              <w:marBottom w:val="0"/>
              <w:divBdr>
                <w:top w:val="none" w:sz="0" w:space="0" w:color="auto"/>
                <w:left w:val="single" w:sz="6" w:space="0" w:color="DDDDDD"/>
                <w:bottom w:val="single" w:sz="6" w:space="0" w:color="DDDDDD"/>
                <w:right w:val="single" w:sz="6" w:space="0" w:color="DDDDDD"/>
              </w:divBdr>
              <w:divsChild>
                <w:div w:id="737825962">
                  <w:marLeft w:val="0"/>
                  <w:marRight w:val="0"/>
                  <w:marTop w:val="0"/>
                  <w:marBottom w:val="0"/>
                  <w:divBdr>
                    <w:top w:val="none" w:sz="0" w:space="0" w:color="auto"/>
                    <w:left w:val="none" w:sz="0" w:space="0" w:color="auto"/>
                    <w:bottom w:val="none" w:sz="0" w:space="0" w:color="auto"/>
                    <w:right w:val="none" w:sz="0" w:space="0" w:color="auto"/>
                  </w:divBdr>
                  <w:divsChild>
                    <w:div w:id="7378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85">
      <w:marLeft w:val="60"/>
      <w:marRight w:val="60"/>
      <w:marTop w:val="60"/>
      <w:marBottom w:val="15"/>
      <w:divBdr>
        <w:top w:val="none" w:sz="0" w:space="0" w:color="auto"/>
        <w:left w:val="none" w:sz="0" w:space="0" w:color="auto"/>
        <w:bottom w:val="none" w:sz="0" w:space="0" w:color="auto"/>
        <w:right w:val="none" w:sz="0" w:space="0" w:color="auto"/>
      </w:divBdr>
      <w:divsChild>
        <w:div w:id="737825972">
          <w:marLeft w:val="0"/>
          <w:marRight w:val="0"/>
          <w:marTop w:val="0"/>
          <w:marBottom w:val="0"/>
          <w:divBdr>
            <w:top w:val="none" w:sz="0" w:space="0" w:color="auto"/>
            <w:left w:val="none" w:sz="0" w:space="0" w:color="auto"/>
            <w:bottom w:val="none" w:sz="0" w:space="0" w:color="auto"/>
            <w:right w:val="none" w:sz="0" w:space="0" w:color="auto"/>
          </w:divBdr>
        </w:div>
        <w:div w:id="737825973">
          <w:marLeft w:val="0"/>
          <w:marRight w:val="0"/>
          <w:marTop w:val="0"/>
          <w:marBottom w:val="0"/>
          <w:divBdr>
            <w:top w:val="none" w:sz="0" w:space="0" w:color="auto"/>
            <w:left w:val="none" w:sz="0" w:space="0" w:color="auto"/>
            <w:bottom w:val="none" w:sz="0" w:space="0" w:color="auto"/>
            <w:right w:val="none" w:sz="0" w:space="0" w:color="auto"/>
          </w:divBdr>
        </w:div>
        <w:div w:id="737825974">
          <w:marLeft w:val="0"/>
          <w:marRight w:val="0"/>
          <w:marTop w:val="0"/>
          <w:marBottom w:val="0"/>
          <w:divBdr>
            <w:top w:val="none" w:sz="0" w:space="0" w:color="auto"/>
            <w:left w:val="none" w:sz="0" w:space="0" w:color="auto"/>
            <w:bottom w:val="none" w:sz="0" w:space="0" w:color="auto"/>
            <w:right w:val="none" w:sz="0" w:space="0" w:color="auto"/>
          </w:divBdr>
        </w:div>
        <w:div w:id="737825975">
          <w:marLeft w:val="0"/>
          <w:marRight w:val="0"/>
          <w:marTop w:val="0"/>
          <w:marBottom w:val="0"/>
          <w:divBdr>
            <w:top w:val="none" w:sz="0" w:space="0" w:color="auto"/>
            <w:left w:val="none" w:sz="0" w:space="0" w:color="auto"/>
            <w:bottom w:val="none" w:sz="0" w:space="0" w:color="auto"/>
            <w:right w:val="none" w:sz="0" w:space="0" w:color="auto"/>
          </w:divBdr>
        </w:div>
        <w:div w:id="737825976">
          <w:marLeft w:val="0"/>
          <w:marRight w:val="0"/>
          <w:marTop w:val="0"/>
          <w:marBottom w:val="0"/>
          <w:divBdr>
            <w:top w:val="none" w:sz="0" w:space="0" w:color="auto"/>
            <w:left w:val="none" w:sz="0" w:space="0" w:color="auto"/>
            <w:bottom w:val="none" w:sz="0" w:space="0" w:color="auto"/>
            <w:right w:val="none" w:sz="0" w:space="0" w:color="auto"/>
          </w:divBdr>
        </w:div>
        <w:div w:id="737825977">
          <w:marLeft w:val="0"/>
          <w:marRight w:val="0"/>
          <w:marTop w:val="0"/>
          <w:marBottom w:val="0"/>
          <w:divBdr>
            <w:top w:val="none" w:sz="0" w:space="0" w:color="auto"/>
            <w:left w:val="none" w:sz="0" w:space="0" w:color="auto"/>
            <w:bottom w:val="none" w:sz="0" w:space="0" w:color="auto"/>
            <w:right w:val="none" w:sz="0" w:space="0" w:color="auto"/>
          </w:divBdr>
        </w:div>
        <w:div w:id="737825978">
          <w:marLeft w:val="0"/>
          <w:marRight w:val="0"/>
          <w:marTop w:val="0"/>
          <w:marBottom w:val="0"/>
          <w:divBdr>
            <w:top w:val="none" w:sz="0" w:space="0" w:color="auto"/>
            <w:left w:val="none" w:sz="0" w:space="0" w:color="auto"/>
            <w:bottom w:val="none" w:sz="0" w:space="0" w:color="auto"/>
            <w:right w:val="none" w:sz="0" w:space="0" w:color="auto"/>
          </w:divBdr>
        </w:div>
        <w:div w:id="737825979">
          <w:marLeft w:val="0"/>
          <w:marRight w:val="0"/>
          <w:marTop w:val="0"/>
          <w:marBottom w:val="0"/>
          <w:divBdr>
            <w:top w:val="none" w:sz="0" w:space="0" w:color="auto"/>
            <w:left w:val="none" w:sz="0" w:space="0" w:color="auto"/>
            <w:bottom w:val="none" w:sz="0" w:space="0" w:color="auto"/>
            <w:right w:val="none" w:sz="0" w:space="0" w:color="auto"/>
          </w:divBdr>
        </w:div>
        <w:div w:id="737825980">
          <w:marLeft w:val="0"/>
          <w:marRight w:val="0"/>
          <w:marTop w:val="0"/>
          <w:marBottom w:val="0"/>
          <w:divBdr>
            <w:top w:val="none" w:sz="0" w:space="0" w:color="auto"/>
            <w:left w:val="none" w:sz="0" w:space="0" w:color="auto"/>
            <w:bottom w:val="none" w:sz="0" w:space="0" w:color="auto"/>
            <w:right w:val="none" w:sz="0" w:space="0" w:color="auto"/>
          </w:divBdr>
        </w:div>
        <w:div w:id="737825981">
          <w:marLeft w:val="0"/>
          <w:marRight w:val="0"/>
          <w:marTop w:val="0"/>
          <w:marBottom w:val="0"/>
          <w:divBdr>
            <w:top w:val="none" w:sz="0" w:space="0" w:color="auto"/>
            <w:left w:val="none" w:sz="0" w:space="0" w:color="auto"/>
            <w:bottom w:val="none" w:sz="0" w:space="0" w:color="auto"/>
            <w:right w:val="none" w:sz="0" w:space="0" w:color="auto"/>
          </w:divBdr>
        </w:div>
        <w:div w:id="737825982">
          <w:marLeft w:val="0"/>
          <w:marRight w:val="0"/>
          <w:marTop w:val="0"/>
          <w:marBottom w:val="0"/>
          <w:divBdr>
            <w:top w:val="none" w:sz="0" w:space="0" w:color="auto"/>
            <w:left w:val="none" w:sz="0" w:space="0" w:color="auto"/>
            <w:bottom w:val="none" w:sz="0" w:space="0" w:color="auto"/>
            <w:right w:val="none" w:sz="0" w:space="0" w:color="auto"/>
          </w:divBdr>
        </w:div>
        <w:div w:id="737825983">
          <w:marLeft w:val="0"/>
          <w:marRight w:val="0"/>
          <w:marTop w:val="0"/>
          <w:marBottom w:val="0"/>
          <w:divBdr>
            <w:top w:val="none" w:sz="0" w:space="0" w:color="auto"/>
            <w:left w:val="none" w:sz="0" w:space="0" w:color="auto"/>
            <w:bottom w:val="none" w:sz="0" w:space="0" w:color="auto"/>
            <w:right w:val="none" w:sz="0" w:space="0" w:color="auto"/>
          </w:divBdr>
        </w:div>
        <w:div w:id="737825984">
          <w:marLeft w:val="0"/>
          <w:marRight w:val="0"/>
          <w:marTop w:val="0"/>
          <w:marBottom w:val="0"/>
          <w:divBdr>
            <w:top w:val="none" w:sz="0" w:space="0" w:color="auto"/>
            <w:left w:val="none" w:sz="0" w:space="0" w:color="auto"/>
            <w:bottom w:val="none" w:sz="0" w:space="0" w:color="auto"/>
            <w:right w:val="none" w:sz="0" w:space="0" w:color="auto"/>
          </w:divBdr>
        </w:div>
        <w:div w:id="737825986">
          <w:marLeft w:val="0"/>
          <w:marRight w:val="0"/>
          <w:marTop w:val="0"/>
          <w:marBottom w:val="0"/>
          <w:divBdr>
            <w:top w:val="none" w:sz="0" w:space="0" w:color="auto"/>
            <w:left w:val="none" w:sz="0" w:space="0" w:color="auto"/>
            <w:bottom w:val="none" w:sz="0" w:space="0" w:color="auto"/>
            <w:right w:val="none" w:sz="0" w:space="0" w:color="auto"/>
          </w:divBdr>
        </w:div>
        <w:div w:id="737825987">
          <w:marLeft w:val="0"/>
          <w:marRight w:val="0"/>
          <w:marTop w:val="0"/>
          <w:marBottom w:val="0"/>
          <w:divBdr>
            <w:top w:val="none" w:sz="0" w:space="0" w:color="auto"/>
            <w:left w:val="none" w:sz="0" w:space="0" w:color="auto"/>
            <w:bottom w:val="none" w:sz="0" w:space="0" w:color="auto"/>
            <w:right w:val="none" w:sz="0" w:space="0" w:color="auto"/>
          </w:divBdr>
        </w:div>
        <w:div w:id="737825988">
          <w:marLeft w:val="0"/>
          <w:marRight w:val="0"/>
          <w:marTop w:val="0"/>
          <w:marBottom w:val="0"/>
          <w:divBdr>
            <w:top w:val="none" w:sz="0" w:space="0" w:color="auto"/>
            <w:left w:val="none" w:sz="0" w:space="0" w:color="auto"/>
            <w:bottom w:val="none" w:sz="0" w:space="0" w:color="auto"/>
            <w:right w:val="none" w:sz="0" w:space="0" w:color="auto"/>
          </w:divBdr>
        </w:div>
        <w:div w:id="737825989">
          <w:marLeft w:val="0"/>
          <w:marRight w:val="0"/>
          <w:marTop w:val="0"/>
          <w:marBottom w:val="0"/>
          <w:divBdr>
            <w:top w:val="none" w:sz="0" w:space="0" w:color="auto"/>
            <w:left w:val="none" w:sz="0" w:space="0" w:color="auto"/>
            <w:bottom w:val="none" w:sz="0" w:space="0" w:color="auto"/>
            <w:right w:val="none" w:sz="0" w:space="0" w:color="auto"/>
          </w:divBdr>
        </w:div>
        <w:div w:id="737825990">
          <w:marLeft w:val="0"/>
          <w:marRight w:val="0"/>
          <w:marTop w:val="0"/>
          <w:marBottom w:val="0"/>
          <w:divBdr>
            <w:top w:val="none" w:sz="0" w:space="0" w:color="auto"/>
            <w:left w:val="none" w:sz="0" w:space="0" w:color="auto"/>
            <w:bottom w:val="none" w:sz="0" w:space="0" w:color="auto"/>
            <w:right w:val="none" w:sz="0" w:space="0" w:color="auto"/>
          </w:divBdr>
        </w:div>
        <w:div w:id="737825991">
          <w:marLeft w:val="0"/>
          <w:marRight w:val="0"/>
          <w:marTop w:val="0"/>
          <w:marBottom w:val="0"/>
          <w:divBdr>
            <w:top w:val="none" w:sz="0" w:space="0" w:color="auto"/>
            <w:left w:val="none" w:sz="0" w:space="0" w:color="auto"/>
            <w:bottom w:val="none" w:sz="0" w:space="0" w:color="auto"/>
            <w:right w:val="none" w:sz="0" w:space="0" w:color="auto"/>
          </w:divBdr>
        </w:div>
        <w:div w:id="737825992">
          <w:marLeft w:val="0"/>
          <w:marRight w:val="0"/>
          <w:marTop w:val="0"/>
          <w:marBottom w:val="0"/>
          <w:divBdr>
            <w:top w:val="none" w:sz="0" w:space="0" w:color="auto"/>
            <w:left w:val="none" w:sz="0" w:space="0" w:color="auto"/>
            <w:bottom w:val="none" w:sz="0" w:space="0" w:color="auto"/>
            <w:right w:val="none" w:sz="0" w:space="0" w:color="auto"/>
          </w:divBdr>
        </w:div>
        <w:div w:id="737825993">
          <w:marLeft w:val="0"/>
          <w:marRight w:val="0"/>
          <w:marTop w:val="0"/>
          <w:marBottom w:val="0"/>
          <w:divBdr>
            <w:top w:val="none" w:sz="0" w:space="0" w:color="auto"/>
            <w:left w:val="none" w:sz="0" w:space="0" w:color="auto"/>
            <w:bottom w:val="none" w:sz="0" w:space="0" w:color="auto"/>
            <w:right w:val="none" w:sz="0" w:space="0" w:color="auto"/>
          </w:divBdr>
        </w:div>
        <w:div w:id="737825994">
          <w:marLeft w:val="0"/>
          <w:marRight w:val="0"/>
          <w:marTop w:val="0"/>
          <w:marBottom w:val="0"/>
          <w:divBdr>
            <w:top w:val="none" w:sz="0" w:space="0" w:color="auto"/>
            <w:left w:val="none" w:sz="0" w:space="0" w:color="auto"/>
            <w:bottom w:val="none" w:sz="0" w:space="0" w:color="auto"/>
            <w:right w:val="none" w:sz="0" w:space="0" w:color="auto"/>
          </w:divBdr>
        </w:div>
        <w:div w:id="737825995">
          <w:marLeft w:val="0"/>
          <w:marRight w:val="0"/>
          <w:marTop w:val="0"/>
          <w:marBottom w:val="0"/>
          <w:divBdr>
            <w:top w:val="none" w:sz="0" w:space="0" w:color="auto"/>
            <w:left w:val="none" w:sz="0" w:space="0" w:color="auto"/>
            <w:bottom w:val="none" w:sz="0" w:space="0" w:color="auto"/>
            <w:right w:val="none" w:sz="0" w:space="0" w:color="auto"/>
          </w:divBdr>
        </w:div>
        <w:div w:id="737825996">
          <w:marLeft w:val="0"/>
          <w:marRight w:val="0"/>
          <w:marTop w:val="0"/>
          <w:marBottom w:val="0"/>
          <w:divBdr>
            <w:top w:val="none" w:sz="0" w:space="0" w:color="auto"/>
            <w:left w:val="none" w:sz="0" w:space="0" w:color="auto"/>
            <w:bottom w:val="none" w:sz="0" w:space="0" w:color="auto"/>
            <w:right w:val="none" w:sz="0" w:space="0" w:color="auto"/>
          </w:divBdr>
        </w:div>
        <w:div w:id="737825997">
          <w:marLeft w:val="0"/>
          <w:marRight w:val="0"/>
          <w:marTop w:val="0"/>
          <w:marBottom w:val="0"/>
          <w:divBdr>
            <w:top w:val="none" w:sz="0" w:space="0" w:color="auto"/>
            <w:left w:val="none" w:sz="0" w:space="0" w:color="auto"/>
            <w:bottom w:val="none" w:sz="0" w:space="0" w:color="auto"/>
            <w:right w:val="none" w:sz="0" w:space="0" w:color="auto"/>
          </w:divBdr>
        </w:div>
        <w:div w:id="737825998">
          <w:marLeft w:val="0"/>
          <w:marRight w:val="0"/>
          <w:marTop w:val="0"/>
          <w:marBottom w:val="0"/>
          <w:divBdr>
            <w:top w:val="none" w:sz="0" w:space="0" w:color="auto"/>
            <w:left w:val="none" w:sz="0" w:space="0" w:color="auto"/>
            <w:bottom w:val="none" w:sz="0" w:space="0" w:color="auto"/>
            <w:right w:val="none" w:sz="0" w:space="0" w:color="auto"/>
          </w:divBdr>
        </w:div>
        <w:div w:id="737825999">
          <w:marLeft w:val="0"/>
          <w:marRight w:val="0"/>
          <w:marTop w:val="0"/>
          <w:marBottom w:val="0"/>
          <w:divBdr>
            <w:top w:val="none" w:sz="0" w:space="0" w:color="auto"/>
            <w:left w:val="none" w:sz="0" w:space="0" w:color="auto"/>
            <w:bottom w:val="none" w:sz="0" w:space="0" w:color="auto"/>
            <w:right w:val="none" w:sz="0" w:space="0" w:color="auto"/>
          </w:divBdr>
        </w:div>
      </w:divsChild>
    </w:div>
    <w:div w:id="737826000">
      <w:marLeft w:val="60"/>
      <w:marRight w:val="60"/>
      <w:marTop w:val="60"/>
      <w:marBottom w:val="15"/>
      <w:divBdr>
        <w:top w:val="none" w:sz="0" w:space="0" w:color="auto"/>
        <w:left w:val="none" w:sz="0" w:space="0" w:color="auto"/>
        <w:bottom w:val="none" w:sz="0" w:space="0" w:color="auto"/>
        <w:right w:val="none" w:sz="0" w:space="0" w:color="auto"/>
      </w:divBdr>
      <w:divsChild>
        <w:div w:id="737826001">
          <w:marLeft w:val="0"/>
          <w:marRight w:val="0"/>
          <w:marTop w:val="0"/>
          <w:marBottom w:val="0"/>
          <w:divBdr>
            <w:top w:val="none" w:sz="0" w:space="0" w:color="auto"/>
            <w:left w:val="none" w:sz="0" w:space="0" w:color="auto"/>
            <w:bottom w:val="none" w:sz="0" w:space="0" w:color="auto"/>
            <w:right w:val="none" w:sz="0" w:space="0" w:color="auto"/>
          </w:divBdr>
        </w:div>
      </w:divsChild>
    </w:div>
    <w:div w:id="737826003">
      <w:marLeft w:val="60"/>
      <w:marRight w:val="60"/>
      <w:marTop w:val="60"/>
      <w:marBottom w:val="15"/>
      <w:divBdr>
        <w:top w:val="none" w:sz="0" w:space="0" w:color="auto"/>
        <w:left w:val="none" w:sz="0" w:space="0" w:color="auto"/>
        <w:bottom w:val="none" w:sz="0" w:space="0" w:color="auto"/>
        <w:right w:val="none" w:sz="0" w:space="0" w:color="auto"/>
      </w:divBdr>
      <w:divsChild>
        <w:div w:id="737826002">
          <w:marLeft w:val="0"/>
          <w:marRight w:val="0"/>
          <w:marTop w:val="0"/>
          <w:marBottom w:val="0"/>
          <w:divBdr>
            <w:top w:val="none" w:sz="0" w:space="0" w:color="auto"/>
            <w:left w:val="none" w:sz="0" w:space="0" w:color="auto"/>
            <w:bottom w:val="none" w:sz="0" w:space="0" w:color="auto"/>
            <w:right w:val="none" w:sz="0" w:space="0" w:color="auto"/>
          </w:divBdr>
        </w:div>
      </w:divsChild>
    </w:div>
    <w:div w:id="737826004">
      <w:marLeft w:val="60"/>
      <w:marRight w:val="60"/>
      <w:marTop w:val="60"/>
      <w:marBottom w:val="15"/>
      <w:divBdr>
        <w:top w:val="none" w:sz="0" w:space="0" w:color="auto"/>
        <w:left w:val="none" w:sz="0" w:space="0" w:color="auto"/>
        <w:bottom w:val="none" w:sz="0" w:space="0" w:color="auto"/>
        <w:right w:val="none" w:sz="0" w:space="0" w:color="auto"/>
      </w:divBdr>
      <w:divsChild>
        <w:div w:id="737826006">
          <w:marLeft w:val="0"/>
          <w:marRight w:val="0"/>
          <w:marTop w:val="0"/>
          <w:marBottom w:val="0"/>
          <w:divBdr>
            <w:top w:val="none" w:sz="0" w:space="0" w:color="auto"/>
            <w:left w:val="none" w:sz="0" w:space="0" w:color="auto"/>
            <w:bottom w:val="none" w:sz="0" w:space="0" w:color="auto"/>
            <w:right w:val="none" w:sz="0" w:space="0" w:color="auto"/>
          </w:divBdr>
        </w:div>
      </w:divsChild>
    </w:div>
    <w:div w:id="737826007">
      <w:marLeft w:val="60"/>
      <w:marRight w:val="60"/>
      <w:marTop w:val="60"/>
      <w:marBottom w:val="15"/>
      <w:divBdr>
        <w:top w:val="none" w:sz="0" w:space="0" w:color="auto"/>
        <w:left w:val="none" w:sz="0" w:space="0" w:color="auto"/>
        <w:bottom w:val="none" w:sz="0" w:space="0" w:color="auto"/>
        <w:right w:val="none" w:sz="0" w:space="0" w:color="auto"/>
      </w:divBdr>
      <w:divsChild>
        <w:div w:id="737826005">
          <w:marLeft w:val="0"/>
          <w:marRight w:val="0"/>
          <w:marTop w:val="0"/>
          <w:marBottom w:val="0"/>
          <w:divBdr>
            <w:top w:val="none" w:sz="0" w:space="0" w:color="auto"/>
            <w:left w:val="none" w:sz="0" w:space="0" w:color="auto"/>
            <w:bottom w:val="none" w:sz="0" w:space="0" w:color="auto"/>
            <w:right w:val="none" w:sz="0" w:space="0" w:color="auto"/>
          </w:divBdr>
        </w:div>
      </w:divsChild>
    </w:div>
    <w:div w:id="737826008">
      <w:marLeft w:val="60"/>
      <w:marRight w:val="60"/>
      <w:marTop w:val="60"/>
      <w:marBottom w:val="15"/>
      <w:divBdr>
        <w:top w:val="none" w:sz="0" w:space="0" w:color="auto"/>
        <w:left w:val="none" w:sz="0" w:space="0" w:color="auto"/>
        <w:bottom w:val="none" w:sz="0" w:space="0" w:color="auto"/>
        <w:right w:val="none" w:sz="0" w:space="0" w:color="auto"/>
      </w:divBdr>
      <w:divsChild>
        <w:div w:id="737826014">
          <w:marLeft w:val="0"/>
          <w:marRight w:val="0"/>
          <w:marTop w:val="0"/>
          <w:marBottom w:val="0"/>
          <w:divBdr>
            <w:top w:val="none" w:sz="0" w:space="0" w:color="auto"/>
            <w:left w:val="none" w:sz="0" w:space="0" w:color="auto"/>
            <w:bottom w:val="none" w:sz="0" w:space="0" w:color="auto"/>
            <w:right w:val="none" w:sz="0" w:space="0" w:color="auto"/>
          </w:divBdr>
        </w:div>
      </w:divsChild>
    </w:div>
    <w:div w:id="737826011">
      <w:marLeft w:val="60"/>
      <w:marRight w:val="60"/>
      <w:marTop w:val="60"/>
      <w:marBottom w:val="15"/>
      <w:divBdr>
        <w:top w:val="none" w:sz="0" w:space="0" w:color="auto"/>
        <w:left w:val="none" w:sz="0" w:space="0" w:color="auto"/>
        <w:bottom w:val="none" w:sz="0" w:space="0" w:color="auto"/>
        <w:right w:val="none" w:sz="0" w:space="0" w:color="auto"/>
      </w:divBdr>
      <w:divsChild>
        <w:div w:id="737826012">
          <w:marLeft w:val="0"/>
          <w:marRight w:val="0"/>
          <w:marTop w:val="0"/>
          <w:marBottom w:val="0"/>
          <w:divBdr>
            <w:top w:val="none" w:sz="0" w:space="0" w:color="auto"/>
            <w:left w:val="none" w:sz="0" w:space="0" w:color="auto"/>
            <w:bottom w:val="none" w:sz="0" w:space="0" w:color="auto"/>
            <w:right w:val="none" w:sz="0" w:space="0" w:color="auto"/>
          </w:divBdr>
        </w:div>
        <w:div w:id="737826015">
          <w:marLeft w:val="0"/>
          <w:marRight w:val="0"/>
          <w:marTop w:val="0"/>
          <w:marBottom w:val="0"/>
          <w:divBdr>
            <w:top w:val="none" w:sz="0" w:space="0" w:color="auto"/>
            <w:left w:val="none" w:sz="0" w:space="0" w:color="auto"/>
            <w:bottom w:val="none" w:sz="0" w:space="0" w:color="auto"/>
            <w:right w:val="none" w:sz="0" w:space="0" w:color="auto"/>
          </w:divBdr>
        </w:div>
        <w:div w:id="737826017">
          <w:marLeft w:val="0"/>
          <w:marRight w:val="0"/>
          <w:marTop w:val="0"/>
          <w:marBottom w:val="0"/>
          <w:divBdr>
            <w:top w:val="none" w:sz="0" w:space="0" w:color="auto"/>
            <w:left w:val="none" w:sz="0" w:space="0" w:color="auto"/>
            <w:bottom w:val="none" w:sz="0" w:space="0" w:color="auto"/>
            <w:right w:val="none" w:sz="0" w:space="0" w:color="auto"/>
          </w:divBdr>
        </w:div>
      </w:divsChild>
    </w:div>
    <w:div w:id="737826016">
      <w:marLeft w:val="60"/>
      <w:marRight w:val="60"/>
      <w:marTop w:val="60"/>
      <w:marBottom w:val="15"/>
      <w:divBdr>
        <w:top w:val="none" w:sz="0" w:space="0" w:color="auto"/>
        <w:left w:val="none" w:sz="0" w:space="0" w:color="auto"/>
        <w:bottom w:val="none" w:sz="0" w:space="0" w:color="auto"/>
        <w:right w:val="none" w:sz="0" w:space="0" w:color="auto"/>
      </w:divBdr>
      <w:divsChild>
        <w:div w:id="737826010">
          <w:marLeft w:val="0"/>
          <w:marRight w:val="0"/>
          <w:marTop w:val="0"/>
          <w:marBottom w:val="0"/>
          <w:divBdr>
            <w:top w:val="none" w:sz="0" w:space="0" w:color="auto"/>
            <w:left w:val="none" w:sz="0" w:space="0" w:color="auto"/>
            <w:bottom w:val="none" w:sz="0" w:space="0" w:color="auto"/>
            <w:right w:val="none" w:sz="0" w:space="0" w:color="auto"/>
          </w:divBdr>
          <w:divsChild>
            <w:div w:id="737826009">
              <w:marLeft w:val="0"/>
              <w:marRight w:val="0"/>
              <w:marTop w:val="0"/>
              <w:marBottom w:val="0"/>
              <w:divBdr>
                <w:top w:val="none" w:sz="0" w:space="0" w:color="auto"/>
                <w:left w:val="none" w:sz="0" w:space="0" w:color="auto"/>
                <w:bottom w:val="none" w:sz="0" w:space="0" w:color="auto"/>
                <w:right w:val="none" w:sz="0" w:space="0" w:color="auto"/>
              </w:divBdr>
            </w:div>
            <w:div w:id="737826013">
              <w:marLeft w:val="0"/>
              <w:marRight w:val="0"/>
              <w:marTop w:val="0"/>
              <w:marBottom w:val="0"/>
              <w:divBdr>
                <w:top w:val="none" w:sz="0" w:space="0" w:color="auto"/>
                <w:left w:val="none" w:sz="0" w:space="0" w:color="auto"/>
                <w:bottom w:val="none" w:sz="0" w:space="0" w:color="auto"/>
                <w:right w:val="none" w:sz="0" w:space="0" w:color="auto"/>
              </w:divBdr>
            </w:div>
            <w:div w:id="737826018">
              <w:marLeft w:val="0"/>
              <w:marRight w:val="0"/>
              <w:marTop w:val="0"/>
              <w:marBottom w:val="0"/>
              <w:divBdr>
                <w:top w:val="none" w:sz="0" w:space="0" w:color="auto"/>
                <w:left w:val="none" w:sz="0" w:space="0" w:color="auto"/>
                <w:bottom w:val="none" w:sz="0" w:space="0" w:color="auto"/>
                <w:right w:val="none" w:sz="0" w:space="0" w:color="auto"/>
              </w:divBdr>
            </w:div>
          </w:divsChild>
        </w:div>
        <w:div w:id="737826019">
          <w:marLeft w:val="0"/>
          <w:marRight w:val="0"/>
          <w:marTop w:val="0"/>
          <w:marBottom w:val="0"/>
          <w:divBdr>
            <w:top w:val="none" w:sz="0" w:space="0" w:color="auto"/>
            <w:left w:val="none" w:sz="0" w:space="0" w:color="auto"/>
            <w:bottom w:val="none" w:sz="0" w:space="0" w:color="auto"/>
            <w:right w:val="none" w:sz="0" w:space="0" w:color="auto"/>
          </w:divBdr>
        </w:div>
      </w:divsChild>
    </w:div>
    <w:div w:id="769619468">
      <w:bodyDiv w:val="1"/>
      <w:marLeft w:val="0"/>
      <w:marRight w:val="0"/>
      <w:marTop w:val="0"/>
      <w:marBottom w:val="0"/>
      <w:divBdr>
        <w:top w:val="none" w:sz="0" w:space="0" w:color="auto"/>
        <w:left w:val="none" w:sz="0" w:space="0" w:color="auto"/>
        <w:bottom w:val="none" w:sz="0" w:space="0" w:color="auto"/>
        <w:right w:val="none" w:sz="0" w:space="0" w:color="auto"/>
      </w:divBdr>
    </w:div>
    <w:div w:id="790787834">
      <w:bodyDiv w:val="1"/>
      <w:marLeft w:val="0"/>
      <w:marRight w:val="0"/>
      <w:marTop w:val="0"/>
      <w:marBottom w:val="0"/>
      <w:divBdr>
        <w:top w:val="none" w:sz="0" w:space="0" w:color="auto"/>
        <w:left w:val="none" w:sz="0" w:space="0" w:color="auto"/>
        <w:bottom w:val="none" w:sz="0" w:space="0" w:color="auto"/>
        <w:right w:val="none" w:sz="0" w:space="0" w:color="auto"/>
      </w:divBdr>
    </w:div>
    <w:div w:id="932973090">
      <w:bodyDiv w:val="1"/>
      <w:marLeft w:val="0"/>
      <w:marRight w:val="0"/>
      <w:marTop w:val="0"/>
      <w:marBottom w:val="0"/>
      <w:divBdr>
        <w:top w:val="none" w:sz="0" w:space="0" w:color="auto"/>
        <w:left w:val="none" w:sz="0" w:space="0" w:color="auto"/>
        <w:bottom w:val="none" w:sz="0" w:space="0" w:color="auto"/>
        <w:right w:val="none" w:sz="0" w:space="0" w:color="auto"/>
      </w:divBdr>
      <w:divsChild>
        <w:div w:id="1196693886">
          <w:marLeft w:val="0"/>
          <w:marRight w:val="0"/>
          <w:marTop w:val="0"/>
          <w:marBottom w:val="0"/>
          <w:divBdr>
            <w:top w:val="none" w:sz="0" w:space="0" w:color="auto"/>
            <w:left w:val="none" w:sz="0" w:space="0" w:color="auto"/>
            <w:bottom w:val="none" w:sz="0" w:space="0" w:color="auto"/>
            <w:right w:val="none" w:sz="0" w:space="0" w:color="auto"/>
          </w:divBdr>
        </w:div>
        <w:div w:id="376470285">
          <w:marLeft w:val="0"/>
          <w:marRight w:val="0"/>
          <w:marTop w:val="0"/>
          <w:marBottom w:val="0"/>
          <w:divBdr>
            <w:top w:val="none" w:sz="0" w:space="0" w:color="auto"/>
            <w:left w:val="none" w:sz="0" w:space="0" w:color="auto"/>
            <w:bottom w:val="none" w:sz="0" w:space="0" w:color="auto"/>
            <w:right w:val="none" w:sz="0" w:space="0" w:color="auto"/>
          </w:divBdr>
        </w:div>
        <w:div w:id="1629973189">
          <w:marLeft w:val="0"/>
          <w:marRight w:val="0"/>
          <w:marTop w:val="0"/>
          <w:marBottom w:val="0"/>
          <w:divBdr>
            <w:top w:val="none" w:sz="0" w:space="0" w:color="auto"/>
            <w:left w:val="none" w:sz="0" w:space="0" w:color="auto"/>
            <w:bottom w:val="none" w:sz="0" w:space="0" w:color="auto"/>
            <w:right w:val="none" w:sz="0" w:space="0" w:color="auto"/>
          </w:divBdr>
        </w:div>
        <w:div w:id="844127605">
          <w:marLeft w:val="0"/>
          <w:marRight w:val="0"/>
          <w:marTop w:val="0"/>
          <w:marBottom w:val="0"/>
          <w:divBdr>
            <w:top w:val="none" w:sz="0" w:space="0" w:color="auto"/>
            <w:left w:val="none" w:sz="0" w:space="0" w:color="auto"/>
            <w:bottom w:val="none" w:sz="0" w:space="0" w:color="auto"/>
            <w:right w:val="none" w:sz="0" w:space="0" w:color="auto"/>
          </w:divBdr>
        </w:div>
        <w:div w:id="129640712">
          <w:marLeft w:val="0"/>
          <w:marRight w:val="0"/>
          <w:marTop w:val="0"/>
          <w:marBottom w:val="0"/>
          <w:divBdr>
            <w:top w:val="none" w:sz="0" w:space="0" w:color="auto"/>
            <w:left w:val="none" w:sz="0" w:space="0" w:color="auto"/>
            <w:bottom w:val="none" w:sz="0" w:space="0" w:color="auto"/>
            <w:right w:val="none" w:sz="0" w:space="0" w:color="auto"/>
          </w:divBdr>
        </w:div>
      </w:divsChild>
    </w:div>
    <w:div w:id="1162283558">
      <w:bodyDiv w:val="1"/>
      <w:marLeft w:val="0"/>
      <w:marRight w:val="0"/>
      <w:marTop w:val="0"/>
      <w:marBottom w:val="0"/>
      <w:divBdr>
        <w:top w:val="none" w:sz="0" w:space="0" w:color="auto"/>
        <w:left w:val="none" w:sz="0" w:space="0" w:color="auto"/>
        <w:bottom w:val="none" w:sz="0" w:space="0" w:color="auto"/>
        <w:right w:val="none" w:sz="0" w:space="0" w:color="auto"/>
      </w:divBdr>
    </w:div>
    <w:div w:id="1203009784">
      <w:bodyDiv w:val="1"/>
      <w:marLeft w:val="0"/>
      <w:marRight w:val="0"/>
      <w:marTop w:val="0"/>
      <w:marBottom w:val="0"/>
      <w:divBdr>
        <w:top w:val="none" w:sz="0" w:space="0" w:color="auto"/>
        <w:left w:val="none" w:sz="0" w:space="0" w:color="auto"/>
        <w:bottom w:val="none" w:sz="0" w:space="0" w:color="auto"/>
        <w:right w:val="none" w:sz="0" w:space="0" w:color="auto"/>
      </w:divBdr>
    </w:div>
    <w:div w:id="1219391698">
      <w:bodyDiv w:val="1"/>
      <w:marLeft w:val="0"/>
      <w:marRight w:val="0"/>
      <w:marTop w:val="0"/>
      <w:marBottom w:val="0"/>
      <w:divBdr>
        <w:top w:val="none" w:sz="0" w:space="0" w:color="auto"/>
        <w:left w:val="none" w:sz="0" w:space="0" w:color="auto"/>
        <w:bottom w:val="none" w:sz="0" w:space="0" w:color="auto"/>
        <w:right w:val="none" w:sz="0" w:space="0" w:color="auto"/>
      </w:divBdr>
    </w:div>
    <w:div w:id="1264532483">
      <w:bodyDiv w:val="1"/>
      <w:marLeft w:val="0"/>
      <w:marRight w:val="0"/>
      <w:marTop w:val="0"/>
      <w:marBottom w:val="0"/>
      <w:divBdr>
        <w:top w:val="none" w:sz="0" w:space="0" w:color="auto"/>
        <w:left w:val="none" w:sz="0" w:space="0" w:color="auto"/>
        <w:bottom w:val="none" w:sz="0" w:space="0" w:color="auto"/>
        <w:right w:val="none" w:sz="0" w:space="0" w:color="auto"/>
      </w:divBdr>
    </w:div>
    <w:div w:id="1342704461">
      <w:bodyDiv w:val="1"/>
      <w:marLeft w:val="0"/>
      <w:marRight w:val="0"/>
      <w:marTop w:val="0"/>
      <w:marBottom w:val="0"/>
      <w:divBdr>
        <w:top w:val="none" w:sz="0" w:space="0" w:color="auto"/>
        <w:left w:val="none" w:sz="0" w:space="0" w:color="auto"/>
        <w:bottom w:val="none" w:sz="0" w:space="0" w:color="auto"/>
        <w:right w:val="none" w:sz="0" w:space="0" w:color="auto"/>
      </w:divBdr>
    </w:div>
    <w:div w:id="1443188780">
      <w:bodyDiv w:val="1"/>
      <w:marLeft w:val="0"/>
      <w:marRight w:val="0"/>
      <w:marTop w:val="0"/>
      <w:marBottom w:val="0"/>
      <w:divBdr>
        <w:top w:val="none" w:sz="0" w:space="0" w:color="auto"/>
        <w:left w:val="none" w:sz="0" w:space="0" w:color="auto"/>
        <w:bottom w:val="none" w:sz="0" w:space="0" w:color="auto"/>
        <w:right w:val="none" w:sz="0" w:space="0" w:color="auto"/>
      </w:divBdr>
      <w:divsChild>
        <w:div w:id="2098209202">
          <w:marLeft w:val="0"/>
          <w:marRight w:val="0"/>
          <w:marTop w:val="0"/>
          <w:marBottom w:val="0"/>
          <w:divBdr>
            <w:top w:val="none" w:sz="0" w:space="0" w:color="auto"/>
            <w:left w:val="none" w:sz="0" w:space="0" w:color="auto"/>
            <w:bottom w:val="none" w:sz="0" w:space="0" w:color="auto"/>
            <w:right w:val="none" w:sz="0" w:space="0" w:color="auto"/>
          </w:divBdr>
        </w:div>
        <w:div w:id="1307273736">
          <w:marLeft w:val="0"/>
          <w:marRight w:val="0"/>
          <w:marTop w:val="0"/>
          <w:marBottom w:val="0"/>
          <w:divBdr>
            <w:top w:val="none" w:sz="0" w:space="0" w:color="auto"/>
            <w:left w:val="none" w:sz="0" w:space="0" w:color="auto"/>
            <w:bottom w:val="none" w:sz="0" w:space="0" w:color="auto"/>
            <w:right w:val="none" w:sz="0" w:space="0" w:color="auto"/>
          </w:divBdr>
        </w:div>
        <w:div w:id="1689405450">
          <w:marLeft w:val="0"/>
          <w:marRight w:val="0"/>
          <w:marTop w:val="0"/>
          <w:marBottom w:val="0"/>
          <w:divBdr>
            <w:top w:val="none" w:sz="0" w:space="0" w:color="auto"/>
            <w:left w:val="none" w:sz="0" w:space="0" w:color="auto"/>
            <w:bottom w:val="none" w:sz="0" w:space="0" w:color="auto"/>
            <w:right w:val="none" w:sz="0" w:space="0" w:color="auto"/>
          </w:divBdr>
        </w:div>
        <w:div w:id="996154079">
          <w:marLeft w:val="0"/>
          <w:marRight w:val="0"/>
          <w:marTop w:val="0"/>
          <w:marBottom w:val="0"/>
          <w:divBdr>
            <w:top w:val="none" w:sz="0" w:space="0" w:color="auto"/>
            <w:left w:val="none" w:sz="0" w:space="0" w:color="auto"/>
            <w:bottom w:val="none" w:sz="0" w:space="0" w:color="auto"/>
            <w:right w:val="none" w:sz="0" w:space="0" w:color="auto"/>
          </w:divBdr>
        </w:div>
        <w:div w:id="2099860275">
          <w:marLeft w:val="0"/>
          <w:marRight w:val="0"/>
          <w:marTop w:val="0"/>
          <w:marBottom w:val="0"/>
          <w:divBdr>
            <w:top w:val="none" w:sz="0" w:space="0" w:color="auto"/>
            <w:left w:val="none" w:sz="0" w:space="0" w:color="auto"/>
            <w:bottom w:val="none" w:sz="0" w:space="0" w:color="auto"/>
            <w:right w:val="none" w:sz="0" w:space="0" w:color="auto"/>
          </w:divBdr>
        </w:div>
        <w:div w:id="1906185404">
          <w:marLeft w:val="0"/>
          <w:marRight w:val="0"/>
          <w:marTop w:val="0"/>
          <w:marBottom w:val="0"/>
          <w:divBdr>
            <w:top w:val="none" w:sz="0" w:space="0" w:color="auto"/>
            <w:left w:val="none" w:sz="0" w:space="0" w:color="auto"/>
            <w:bottom w:val="none" w:sz="0" w:space="0" w:color="auto"/>
            <w:right w:val="none" w:sz="0" w:space="0" w:color="auto"/>
          </w:divBdr>
        </w:div>
        <w:div w:id="95712375">
          <w:marLeft w:val="0"/>
          <w:marRight w:val="0"/>
          <w:marTop w:val="0"/>
          <w:marBottom w:val="0"/>
          <w:divBdr>
            <w:top w:val="none" w:sz="0" w:space="0" w:color="auto"/>
            <w:left w:val="none" w:sz="0" w:space="0" w:color="auto"/>
            <w:bottom w:val="none" w:sz="0" w:space="0" w:color="auto"/>
            <w:right w:val="none" w:sz="0" w:space="0" w:color="auto"/>
          </w:divBdr>
        </w:div>
        <w:div w:id="662124034">
          <w:marLeft w:val="0"/>
          <w:marRight w:val="0"/>
          <w:marTop w:val="0"/>
          <w:marBottom w:val="0"/>
          <w:divBdr>
            <w:top w:val="none" w:sz="0" w:space="0" w:color="auto"/>
            <w:left w:val="none" w:sz="0" w:space="0" w:color="auto"/>
            <w:bottom w:val="none" w:sz="0" w:space="0" w:color="auto"/>
            <w:right w:val="none" w:sz="0" w:space="0" w:color="auto"/>
          </w:divBdr>
        </w:div>
        <w:div w:id="288513233">
          <w:marLeft w:val="0"/>
          <w:marRight w:val="0"/>
          <w:marTop w:val="0"/>
          <w:marBottom w:val="0"/>
          <w:divBdr>
            <w:top w:val="none" w:sz="0" w:space="0" w:color="auto"/>
            <w:left w:val="none" w:sz="0" w:space="0" w:color="auto"/>
            <w:bottom w:val="none" w:sz="0" w:space="0" w:color="auto"/>
            <w:right w:val="none" w:sz="0" w:space="0" w:color="auto"/>
          </w:divBdr>
        </w:div>
        <w:div w:id="1419860575">
          <w:marLeft w:val="0"/>
          <w:marRight w:val="0"/>
          <w:marTop w:val="0"/>
          <w:marBottom w:val="0"/>
          <w:divBdr>
            <w:top w:val="none" w:sz="0" w:space="0" w:color="auto"/>
            <w:left w:val="none" w:sz="0" w:space="0" w:color="auto"/>
            <w:bottom w:val="none" w:sz="0" w:space="0" w:color="auto"/>
            <w:right w:val="none" w:sz="0" w:space="0" w:color="auto"/>
          </w:divBdr>
        </w:div>
        <w:div w:id="522984832">
          <w:marLeft w:val="0"/>
          <w:marRight w:val="0"/>
          <w:marTop w:val="0"/>
          <w:marBottom w:val="0"/>
          <w:divBdr>
            <w:top w:val="none" w:sz="0" w:space="0" w:color="auto"/>
            <w:left w:val="none" w:sz="0" w:space="0" w:color="auto"/>
            <w:bottom w:val="none" w:sz="0" w:space="0" w:color="auto"/>
            <w:right w:val="none" w:sz="0" w:space="0" w:color="auto"/>
          </w:divBdr>
        </w:div>
        <w:div w:id="1067219684">
          <w:marLeft w:val="0"/>
          <w:marRight w:val="0"/>
          <w:marTop w:val="0"/>
          <w:marBottom w:val="0"/>
          <w:divBdr>
            <w:top w:val="none" w:sz="0" w:space="0" w:color="auto"/>
            <w:left w:val="none" w:sz="0" w:space="0" w:color="auto"/>
            <w:bottom w:val="none" w:sz="0" w:space="0" w:color="auto"/>
            <w:right w:val="none" w:sz="0" w:space="0" w:color="auto"/>
          </w:divBdr>
        </w:div>
        <w:div w:id="607736549">
          <w:marLeft w:val="0"/>
          <w:marRight w:val="0"/>
          <w:marTop w:val="0"/>
          <w:marBottom w:val="0"/>
          <w:divBdr>
            <w:top w:val="none" w:sz="0" w:space="0" w:color="auto"/>
            <w:left w:val="none" w:sz="0" w:space="0" w:color="auto"/>
            <w:bottom w:val="none" w:sz="0" w:space="0" w:color="auto"/>
            <w:right w:val="none" w:sz="0" w:space="0" w:color="auto"/>
          </w:divBdr>
        </w:div>
        <w:div w:id="724526331">
          <w:marLeft w:val="0"/>
          <w:marRight w:val="0"/>
          <w:marTop w:val="0"/>
          <w:marBottom w:val="0"/>
          <w:divBdr>
            <w:top w:val="none" w:sz="0" w:space="0" w:color="auto"/>
            <w:left w:val="none" w:sz="0" w:space="0" w:color="auto"/>
            <w:bottom w:val="none" w:sz="0" w:space="0" w:color="auto"/>
            <w:right w:val="none" w:sz="0" w:space="0" w:color="auto"/>
          </w:divBdr>
        </w:div>
        <w:div w:id="589697256">
          <w:marLeft w:val="0"/>
          <w:marRight w:val="0"/>
          <w:marTop w:val="0"/>
          <w:marBottom w:val="0"/>
          <w:divBdr>
            <w:top w:val="none" w:sz="0" w:space="0" w:color="auto"/>
            <w:left w:val="none" w:sz="0" w:space="0" w:color="auto"/>
            <w:bottom w:val="none" w:sz="0" w:space="0" w:color="auto"/>
            <w:right w:val="none" w:sz="0" w:space="0" w:color="auto"/>
          </w:divBdr>
        </w:div>
        <w:div w:id="287125703">
          <w:marLeft w:val="0"/>
          <w:marRight w:val="0"/>
          <w:marTop w:val="0"/>
          <w:marBottom w:val="0"/>
          <w:divBdr>
            <w:top w:val="none" w:sz="0" w:space="0" w:color="auto"/>
            <w:left w:val="none" w:sz="0" w:space="0" w:color="auto"/>
            <w:bottom w:val="none" w:sz="0" w:space="0" w:color="auto"/>
            <w:right w:val="none" w:sz="0" w:space="0" w:color="auto"/>
          </w:divBdr>
        </w:div>
      </w:divsChild>
    </w:div>
    <w:div w:id="1499156735">
      <w:bodyDiv w:val="1"/>
      <w:marLeft w:val="0"/>
      <w:marRight w:val="0"/>
      <w:marTop w:val="0"/>
      <w:marBottom w:val="0"/>
      <w:divBdr>
        <w:top w:val="none" w:sz="0" w:space="0" w:color="auto"/>
        <w:left w:val="none" w:sz="0" w:space="0" w:color="auto"/>
        <w:bottom w:val="none" w:sz="0" w:space="0" w:color="auto"/>
        <w:right w:val="none" w:sz="0" w:space="0" w:color="auto"/>
      </w:divBdr>
      <w:divsChild>
        <w:div w:id="1374765345">
          <w:marLeft w:val="0"/>
          <w:marRight w:val="0"/>
          <w:marTop w:val="0"/>
          <w:marBottom w:val="0"/>
          <w:divBdr>
            <w:top w:val="none" w:sz="0" w:space="0" w:color="auto"/>
            <w:left w:val="none" w:sz="0" w:space="0" w:color="auto"/>
            <w:bottom w:val="none" w:sz="0" w:space="0" w:color="auto"/>
            <w:right w:val="none" w:sz="0" w:space="0" w:color="auto"/>
          </w:divBdr>
        </w:div>
        <w:div w:id="569461065">
          <w:marLeft w:val="0"/>
          <w:marRight w:val="0"/>
          <w:marTop w:val="0"/>
          <w:marBottom w:val="0"/>
          <w:divBdr>
            <w:top w:val="none" w:sz="0" w:space="0" w:color="auto"/>
            <w:left w:val="none" w:sz="0" w:space="0" w:color="auto"/>
            <w:bottom w:val="none" w:sz="0" w:space="0" w:color="auto"/>
            <w:right w:val="none" w:sz="0" w:space="0" w:color="auto"/>
          </w:divBdr>
        </w:div>
        <w:div w:id="577596658">
          <w:marLeft w:val="0"/>
          <w:marRight w:val="0"/>
          <w:marTop w:val="0"/>
          <w:marBottom w:val="0"/>
          <w:divBdr>
            <w:top w:val="none" w:sz="0" w:space="0" w:color="auto"/>
            <w:left w:val="none" w:sz="0" w:space="0" w:color="auto"/>
            <w:bottom w:val="none" w:sz="0" w:space="0" w:color="auto"/>
            <w:right w:val="none" w:sz="0" w:space="0" w:color="auto"/>
          </w:divBdr>
        </w:div>
        <w:div w:id="481503802">
          <w:marLeft w:val="0"/>
          <w:marRight w:val="0"/>
          <w:marTop w:val="0"/>
          <w:marBottom w:val="0"/>
          <w:divBdr>
            <w:top w:val="none" w:sz="0" w:space="0" w:color="auto"/>
            <w:left w:val="none" w:sz="0" w:space="0" w:color="auto"/>
            <w:bottom w:val="none" w:sz="0" w:space="0" w:color="auto"/>
            <w:right w:val="none" w:sz="0" w:space="0" w:color="auto"/>
          </w:divBdr>
        </w:div>
        <w:div w:id="104811340">
          <w:marLeft w:val="0"/>
          <w:marRight w:val="0"/>
          <w:marTop w:val="0"/>
          <w:marBottom w:val="0"/>
          <w:divBdr>
            <w:top w:val="none" w:sz="0" w:space="0" w:color="auto"/>
            <w:left w:val="none" w:sz="0" w:space="0" w:color="auto"/>
            <w:bottom w:val="none" w:sz="0" w:space="0" w:color="auto"/>
            <w:right w:val="none" w:sz="0" w:space="0" w:color="auto"/>
          </w:divBdr>
        </w:div>
        <w:div w:id="914362931">
          <w:marLeft w:val="0"/>
          <w:marRight w:val="0"/>
          <w:marTop w:val="0"/>
          <w:marBottom w:val="0"/>
          <w:divBdr>
            <w:top w:val="none" w:sz="0" w:space="0" w:color="auto"/>
            <w:left w:val="none" w:sz="0" w:space="0" w:color="auto"/>
            <w:bottom w:val="none" w:sz="0" w:space="0" w:color="auto"/>
            <w:right w:val="none" w:sz="0" w:space="0" w:color="auto"/>
          </w:divBdr>
        </w:div>
        <w:div w:id="956720104">
          <w:marLeft w:val="0"/>
          <w:marRight w:val="0"/>
          <w:marTop w:val="0"/>
          <w:marBottom w:val="0"/>
          <w:divBdr>
            <w:top w:val="none" w:sz="0" w:space="0" w:color="auto"/>
            <w:left w:val="none" w:sz="0" w:space="0" w:color="auto"/>
            <w:bottom w:val="none" w:sz="0" w:space="0" w:color="auto"/>
            <w:right w:val="none" w:sz="0" w:space="0" w:color="auto"/>
          </w:divBdr>
        </w:div>
        <w:div w:id="1577742034">
          <w:marLeft w:val="0"/>
          <w:marRight w:val="0"/>
          <w:marTop w:val="0"/>
          <w:marBottom w:val="0"/>
          <w:divBdr>
            <w:top w:val="none" w:sz="0" w:space="0" w:color="auto"/>
            <w:left w:val="none" w:sz="0" w:space="0" w:color="auto"/>
            <w:bottom w:val="none" w:sz="0" w:space="0" w:color="auto"/>
            <w:right w:val="none" w:sz="0" w:space="0" w:color="auto"/>
          </w:divBdr>
        </w:div>
        <w:div w:id="654342100">
          <w:marLeft w:val="0"/>
          <w:marRight w:val="0"/>
          <w:marTop w:val="0"/>
          <w:marBottom w:val="0"/>
          <w:divBdr>
            <w:top w:val="none" w:sz="0" w:space="0" w:color="auto"/>
            <w:left w:val="none" w:sz="0" w:space="0" w:color="auto"/>
            <w:bottom w:val="none" w:sz="0" w:space="0" w:color="auto"/>
            <w:right w:val="none" w:sz="0" w:space="0" w:color="auto"/>
          </w:divBdr>
        </w:div>
        <w:div w:id="625231897">
          <w:marLeft w:val="0"/>
          <w:marRight w:val="0"/>
          <w:marTop w:val="0"/>
          <w:marBottom w:val="0"/>
          <w:divBdr>
            <w:top w:val="none" w:sz="0" w:space="0" w:color="auto"/>
            <w:left w:val="none" w:sz="0" w:space="0" w:color="auto"/>
            <w:bottom w:val="none" w:sz="0" w:space="0" w:color="auto"/>
            <w:right w:val="none" w:sz="0" w:space="0" w:color="auto"/>
          </w:divBdr>
        </w:div>
        <w:div w:id="1960407236">
          <w:marLeft w:val="0"/>
          <w:marRight w:val="0"/>
          <w:marTop w:val="0"/>
          <w:marBottom w:val="0"/>
          <w:divBdr>
            <w:top w:val="none" w:sz="0" w:space="0" w:color="auto"/>
            <w:left w:val="none" w:sz="0" w:space="0" w:color="auto"/>
            <w:bottom w:val="none" w:sz="0" w:space="0" w:color="auto"/>
            <w:right w:val="none" w:sz="0" w:space="0" w:color="auto"/>
          </w:divBdr>
        </w:div>
        <w:div w:id="1081218069">
          <w:marLeft w:val="0"/>
          <w:marRight w:val="0"/>
          <w:marTop w:val="0"/>
          <w:marBottom w:val="0"/>
          <w:divBdr>
            <w:top w:val="none" w:sz="0" w:space="0" w:color="auto"/>
            <w:left w:val="none" w:sz="0" w:space="0" w:color="auto"/>
            <w:bottom w:val="none" w:sz="0" w:space="0" w:color="auto"/>
            <w:right w:val="none" w:sz="0" w:space="0" w:color="auto"/>
          </w:divBdr>
        </w:div>
        <w:div w:id="163015097">
          <w:marLeft w:val="0"/>
          <w:marRight w:val="0"/>
          <w:marTop w:val="0"/>
          <w:marBottom w:val="0"/>
          <w:divBdr>
            <w:top w:val="none" w:sz="0" w:space="0" w:color="auto"/>
            <w:left w:val="none" w:sz="0" w:space="0" w:color="auto"/>
            <w:bottom w:val="none" w:sz="0" w:space="0" w:color="auto"/>
            <w:right w:val="none" w:sz="0" w:space="0" w:color="auto"/>
          </w:divBdr>
        </w:div>
        <w:div w:id="2109276740">
          <w:marLeft w:val="0"/>
          <w:marRight w:val="0"/>
          <w:marTop w:val="0"/>
          <w:marBottom w:val="0"/>
          <w:divBdr>
            <w:top w:val="none" w:sz="0" w:space="0" w:color="auto"/>
            <w:left w:val="none" w:sz="0" w:space="0" w:color="auto"/>
            <w:bottom w:val="none" w:sz="0" w:space="0" w:color="auto"/>
            <w:right w:val="none" w:sz="0" w:space="0" w:color="auto"/>
          </w:divBdr>
        </w:div>
        <w:div w:id="1645815139">
          <w:marLeft w:val="0"/>
          <w:marRight w:val="0"/>
          <w:marTop w:val="0"/>
          <w:marBottom w:val="0"/>
          <w:divBdr>
            <w:top w:val="none" w:sz="0" w:space="0" w:color="auto"/>
            <w:left w:val="none" w:sz="0" w:space="0" w:color="auto"/>
            <w:bottom w:val="none" w:sz="0" w:space="0" w:color="auto"/>
            <w:right w:val="none" w:sz="0" w:space="0" w:color="auto"/>
          </w:divBdr>
        </w:div>
        <w:div w:id="1825900077">
          <w:marLeft w:val="0"/>
          <w:marRight w:val="0"/>
          <w:marTop w:val="0"/>
          <w:marBottom w:val="0"/>
          <w:divBdr>
            <w:top w:val="none" w:sz="0" w:space="0" w:color="auto"/>
            <w:left w:val="none" w:sz="0" w:space="0" w:color="auto"/>
            <w:bottom w:val="none" w:sz="0" w:space="0" w:color="auto"/>
            <w:right w:val="none" w:sz="0" w:space="0" w:color="auto"/>
          </w:divBdr>
        </w:div>
        <w:div w:id="2051999607">
          <w:marLeft w:val="0"/>
          <w:marRight w:val="0"/>
          <w:marTop w:val="0"/>
          <w:marBottom w:val="0"/>
          <w:divBdr>
            <w:top w:val="none" w:sz="0" w:space="0" w:color="auto"/>
            <w:left w:val="none" w:sz="0" w:space="0" w:color="auto"/>
            <w:bottom w:val="none" w:sz="0" w:space="0" w:color="auto"/>
            <w:right w:val="none" w:sz="0" w:space="0" w:color="auto"/>
          </w:divBdr>
        </w:div>
        <w:div w:id="1667126695">
          <w:marLeft w:val="0"/>
          <w:marRight w:val="0"/>
          <w:marTop w:val="0"/>
          <w:marBottom w:val="0"/>
          <w:divBdr>
            <w:top w:val="none" w:sz="0" w:space="0" w:color="auto"/>
            <w:left w:val="none" w:sz="0" w:space="0" w:color="auto"/>
            <w:bottom w:val="none" w:sz="0" w:space="0" w:color="auto"/>
            <w:right w:val="none" w:sz="0" w:space="0" w:color="auto"/>
          </w:divBdr>
        </w:div>
        <w:div w:id="2103720879">
          <w:marLeft w:val="0"/>
          <w:marRight w:val="0"/>
          <w:marTop w:val="0"/>
          <w:marBottom w:val="0"/>
          <w:divBdr>
            <w:top w:val="none" w:sz="0" w:space="0" w:color="auto"/>
            <w:left w:val="none" w:sz="0" w:space="0" w:color="auto"/>
            <w:bottom w:val="none" w:sz="0" w:space="0" w:color="auto"/>
            <w:right w:val="none" w:sz="0" w:space="0" w:color="auto"/>
          </w:divBdr>
        </w:div>
        <w:div w:id="942959518">
          <w:marLeft w:val="0"/>
          <w:marRight w:val="0"/>
          <w:marTop w:val="0"/>
          <w:marBottom w:val="0"/>
          <w:divBdr>
            <w:top w:val="none" w:sz="0" w:space="0" w:color="auto"/>
            <w:left w:val="none" w:sz="0" w:space="0" w:color="auto"/>
            <w:bottom w:val="none" w:sz="0" w:space="0" w:color="auto"/>
            <w:right w:val="none" w:sz="0" w:space="0" w:color="auto"/>
          </w:divBdr>
        </w:div>
        <w:div w:id="1059598508">
          <w:marLeft w:val="0"/>
          <w:marRight w:val="0"/>
          <w:marTop w:val="0"/>
          <w:marBottom w:val="0"/>
          <w:divBdr>
            <w:top w:val="none" w:sz="0" w:space="0" w:color="auto"/>
            <w:left w:val="none" w:sz="0" w:space="0" w:color="auto"/>
            <w:bottom w:val="none" w:sz="0" w:space="0" w:color="auto"/>
            <w:right w:val="none" w:sz="0" w:space="0" w:color="auto"/>
          </w:divBdr>
        </w:div>
      </w:divsChild>
    </w:div>
    <w:div w:id="1505851880">
      <w:bodyDiv w:val="1"/>
      <w:marLeft w:val="0"/>
      <w:marRight w:val="0"/>
      <w:marTop w:val="0"/>
      <w:marBottom w:val="0"/>
      <w:divBdr>
        <w:top w:val="none" w:sz="0" w:space="0" w:color="auto"/>
        <w:left w:val="none" w:sz="0" w:space="0" w:color="auto"/>
        <w:bottom w:val="none" w:sz="0" w:space="0" w:color="auto"/>
        <w:right w:val="none" w:sz="0" w:space="0" w:color="auto"/>
      </w:divBdr>
    </w:div>
    <w:div w:id="1552841609">
      <w:bodyDiv w:val="1"/>
      <w:marLeft w:val="0"/>
      <w:marRight w:val="0"/>
      <w:marTop w:val="0"/>
      <w:marBottom w:val="0"/>
      <w:divBdr>
        <w:top w:val="none" w:sz="0" w:space="0" w:color="auto"/>
        <w:left w:val="none" w:sz="0" w:space="0" w:color="auto"/>
        <w:bottom w:val="none" w:sz="0" w:space="0" w:color="auto"/>
        <w:right w:val="none" w:sz="0" w:space="0" w:color="auto"/>
      </w:divBdr>
      <w:divsChild>
        <w:div w:id="1233003822">
          <w:marLeft w:val="0"/>
          <w:marRight w:val="0"/>
          <w:marTop w:val="0"/>
          <w:marBottom w:val="0"/>
          <w:divBdr>
            <w:top w:val="none" w:sz="0" w:space="0" w:color="auto"/>
            <w:left w:val="none" w:sz="0" w:space="0" w:color="auto"/>
            <w:bottom w:val="none" w:sz="0" w:space="0" w:color="auto"/>
            <w:right w:val="none" w:sz="0" w:space="0" w:color="auto"/>
          </w:divBdr>
        </w:div>
        <w:div w:id="1875921756">
          <w:marLeft w:val="0"/>
          <w:marRight w:val="0"/>
          <w:marTop w:val="0"/>
          <w:marBottom w:val="0"/>
          <w:divBdr>
            <w:top w:val="none" w:sz="0" w:space="0" w:color="auto"/>
            <w:left w:val="none" w:sz="0" w:space="0" w:color="auto"/>
            <w:bottom w:val="none" w:sz="0" w:space="0" w:color="auto"/>
            <w:right w:val="none" w:sz="0" w:space="0" w:color="auto"/>
          </w:divBdr>
        </w:div>
        <w:div w:id="943683386">
          <w:marLeft w:val="0"/>
          <w:marRight w:val="0"/>
          <w:marTop w:val="0"/>
          <w:marBottom w:val="0"/>
          <w:divBdr>
            <w:top w:val="none" w:sz="0" w:space="0" w:color="auto"/>
            <w:left w:val="none" w:sz="0" w:space="0" w:color="auto"/>
            <w:bottom w:val="none" w:sz="0" w:space="0" w:color="auto"/>
            <w:right w:val="none" w:sz="0" w:space="0" w:color="auto"/>
          </w:divBdr>
        </w:div>
        <w:div w:id="378096186">
          <w:marLeft w:val="0"/>
          <w:marRight w:val="0"/>
          <w:marTop w:val="0"/>
          <w:marBottom w:val="0"/>
          <w:divBdr>
            <w:top w:val="none" w:sz="0" w:space="0" w:color="auto"/>
            <w:left w:val="none" w:sz="0" w:space="0" w:color="auto"/>
            <w:bottom w:val="none" w:sz="0" w:space="0" w:color="auto"/>
            <w:right w:val="none" w:sz="0" w:space="0" w:color="auto"/>
          </w:divBdr>
        </w:div>
        <w:div w:id="917127995">
          <w:marLeft w:val="0"/>
          <w:marRight w:val="0"/>
          <w:marTop w:val="0"/>
          <w:marBottom w:val="0"/>
          <w:divBdr>
            <w:top w:val="none" w:sz="0" w:space="0" w:color="auto"/>
            <w:left w:val="none" w:sz="0" w:space="0" w:color="auto"/>
            <w:bottom w:val="none" w:sz="0" w:space="0" w:color="auto"/>
            <w:right w:val="none" w:sz="0" w:space="0" w:color="auto"/>
          </w:divBdr>
        </w:div>
      </w:divsChild>
    </w:div>
    <w:div w:id="1571502588">
      <w:bodyDiv w:val="1"/>
      <w:marLeft w:val="0"/>
      <w:marRight w:val="0"/>
      <w:marTop w:val="0"/>
      <w:marBottom w:val="0"/>
      <w:divBdr>
        <w:top w:val="none" w:sz="0" w:space="0" w:color="auto"/>
        <w:left w:val="none" w:sz="0" w:space="0" w:color="auto"/>
        <w:bottom w:val="none" w:sz="0" w:space="0" w:color="auto"/>
        <w:right w:val="none" w:sz="0" w:space="0" w:color="auto"/>
      </w:divBdr>
      <w:divsChild>
        <w:div w:id="20521425">
          <w:marLeft w:val="0"/>
          <w:marRight w:val="0"/>
          <w:marTop w:val="0"/>
          <w:marBottom w:val="0"/>
          <w:divBdr>
            <w:top w:val="none" w:sz="0" w:space="0" w:color="auto"/>
            <w:left w:val="none" w:sz="0" w:space="0" w:color="auto"/>
            <w:bottom w:val="none" w:sz="0" w:space="0" w:color="auto"/>
            <w:right w:val="none" w:sz="0" w:space="0" w:color="auto"/>
          </w:divBdr>
          <w:divsChild>
            <w:div w:id="2030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5151">
      <w:bodyDiv w:val="1"/>
      <w:marLeft w:val="0"/>
      <w:marRight w:val="0"/>
      <w:marTop w:val="0"/>
      <w:marBottom w:val="0"/>
      <w:divBdr>
        <w:top w:val="none" w:sz="0" w:space="0" w:color="auto"/>
        <w:left w:val="none" w:sz="0" w:space="0" w:color="auto"/>
        <w:bottom w:val="none" w:sz="0" w:space="0" w:color="auto"/>
        <w:right w:val="none" w:sz="0" w:space="0" w:color="auto"/>
      </w:divBdr>
      <w:divsChild>
        <w:div w:id="490364573">
          <w:marLeft w:val="504"/>
          <w:marRight w:val="0"/>
          <w:marTop w:val="140"/>
          <w:marBottom w:val="0"/>
          <w:divBdr>
            <w:top w:val="none" w:sz="0" w:space="0" w:color="auto"/>
            <w:left w:val="none" w:sz="0" w:space="0" w:color="auto"/>
            <w:bottom w:val="none" w:sz="0" w:space="0" w:color="auto"/>
            <w:right w:val="none" w:sz="0" w:space="0" w:color="auto"/>
          </w:divBdr>
        </w:div>
        <w:div w:id="355161646">
          <w:marLeft w:val="504"/>
          <w:marRight w:val="0"/>
          <w:marTop w:val="140"/>
          <w:marBottom w:val="0"/>
          <w:divBdr>
            <w:top w:val="none" w:sz="0" w:space="0" w:color="auto"/>
            <w:left w:val="none" w:sz="0" w:space="0" w:color="auto"/>
            <w:bottom w:val="none" w:sz="0" w:space="0" w:color="auto"/>
            <w:right w:val="none" w:sz="0" w:space="0" w:color="auto"/>
          </w:divBdr>
        </w:div>
        <w:div w:id="1703900601">
          <w:marLeft w:val="504"/>
          <w:marRight w:val="0"/>
          <w:marTop w:val="140"/>
          <w:marBottom w:val="0"/>
          <w:divBdr>
            <w:top w:val="none" w:sz="0" w:space="0" w:color="auto"/>
            <w:left w:val="none" w:sz="0" w:space="0" w:color="auto"/>
            <w:bottom w:val="none" w:sz="0" w:space="0" w:color="auto"/>
            <w:right w:val="none" w:sz="0" w:space="0" w:color="auto"/>
          </w:divBdr>
        </w:div>
      </w:divsChild>
    </w:div>
    <w:div w:id="1616981451">
      <w:bodyDiv w:val="1"/>
      <w:marLeft w:val="0"/>
      <w:marRight w:val="0"/>
      <w:marTop w:val="0"/>
      <w:marBottom w:val="0"/>
      <w:divBdr>
        <w:top w:val="none" w:sz="0" w:space="0" w:color="auto"/>
        <w:left w:val="none" w:sz="0" w:space="0" w:color="auto"/>
        <w:bottom w:val="none" w:sz="0" w:space="0" w:color="auto"/>
        <w:right w:val="none" w:sz="0" w:space="0" w:color="auto"/>
      </w:divBdr>
    </w:div>
    <w:div w:id="1857770528">
      <w:bodyDiv w:val="1"/>
      <w:marLeft w:val="0"/>
      <w:marRight w:val="0"/>
      <w:marTop w:val="0"/>
      <w:marBottom w:val="0"/>
      <w:divBdr>
        <w:top w:val="none" w:sz="0" w:space="0" w:color="auto"/>
        <w:left w:val="none" w:sz="0" w:space="0" w:color="auto"/>
        <w:bottom w:val="none" w:sz="0" w:space="0" w:color="auto"/>
        <w:right w:val="none" w:sz="0" w:space="0" w:color="auto"/>
      </w:divBdr>
    </w:div>
    <w:div w:id="1907572915">
      <w:bodyDiv w:val="1"/>
      <w:marLeft w:val="0"/>
      <w:marRight w:val="0"/>
      <w:marTop w:val="0"/>
      <w:marBottom w:val="0"/>
      <w:divBdr>
        <w:top w:val="none" w:sz="0" w:space="0" w:color="auto"/>
        <w:left w:val="none" w:sz="0" w:space="0" w:color="auto"/>
        <w:bottom w:val="none" w:sz="0" w:space="0" w:color="auto"/>
        <w:right w:val="none" w:sz="0" w:space="0" w:color="auto"/>
      </w:divBdr>
      <w:divsChild>
        <w:div w:id="1974552928">
          <w:marLeft w:val="0"/>
          <w:marRight w:val="0"/>
          <w:marTop w:val="0"/>
          <w:marBottom w:val="0"/>
          <w:divBdr>
            <w:top w:val="none" w:sz="0" w:space="0" w:color="auto"/>
            <w:left w:val="none" w:sz="0" w:space="0" w:color="auto"/>
            <w:bottom w:val="none" w:sz="0" w:space="0" w:color="auto"/>
            <w:right w:val="none" w:sz="0" w:space="0" w:color="auto"/>
          </w:divBdr>
        </w:div>
        <w:div w:id="357855965">
          <w:marLeft w:val="0"/>
          <w:marRight w:val="0"/>
          <w:marTop w:val="0"/>
          <w:marBottom w:val="0"/>
          <w:divBdr>
            <w:top w:val="none" w:sz="0" w:space="0" w:color="auto"/>
            <w:left w:val="none" w:sz="0" w:space="0" w:color="auto"/>
            <w:bottom w:val="none" w:sz="0" w:space="0" w:color="auto"/>
            <w:right w:val="none" w:sz="0" w:space="0" w:color="auto"/>
          </w:divBdr>
        </w:div>
        <w:div w:id="751045313">
          <w:marLeft w:val="0"/>
          <w:marRight w:val="0"/>
          <w:marTop w:val="0"/>
          <w:marBottom w:val="0"/>
          <w:divBdr>
            <w:top w:val="none" w:sz="0" w:space="0" w:color="auto"/>
            <w:left w:val="none" w:sz="0" w:space="0" w:color="auto"/>
            <w:bottom w:val="none" w:sz="0" w:space="0" w:color="auto"/>
            <w:right w:val="none" w:sz="0" w:space="0" w:color="auto"/>
          </w:divBdr>
        </w:div>
        <w:div w:id="135996668">
          <w:marLeft w:val="0"/>
          <w:marRight w:val="0"/>
          <w:marTop w:val="0"/>
          <w:marBottom w:val="0"/>
          <w:divBdr>
            <w:top w:val="none" w:sz="0" w:space="0" w:color="auto"/>
            <w:left w:val="none" w:sz="0" w:space="0" w:color="auto"/>
            <w:bottom w:val="none" w:sz="0" w:space="0" w:color="auto"/>
            <w:right w:val="none" w:sz="0" w:space="0" w:color="auto"/>
          </w:divBdr>
        </w:div>
        <w:div w:id="1820146858">
          <w:marLeft w:val="0"/>
          <w:marRight w:val="0"/>
          <w:marTop w:val="0"/>
          <w:marBottom w:val="0"/>
          <w:divBdr>
            <w:top w:val="none" w:sz="0" w:space="0" w:color="auto"/>
            <w:left w:val="none" w:sz="0" w:space="0" w:color="auto"/>
            <w:bottom w:val="none" w:sz="0" w:space="0" w:color="auto"/>
            <w:right w:val="none" w:sz="0" w:space="0" w:color="auto"/>
          </w:divBdr>
        </w:div>
        <w:div w:id="1653631782">
          <w:marLeft w:val="0"/>
          <w:marRight w:val="0"/>
          <w:marTop w:val="0"/>
          <w:marBottom w:val="0"/>
          <w:divBdr>
            <w:top w:val="none" w:sz="0" w:space="0" w:color="auto"/>
            <w:left w:val="none" w:sz="0" w:space="0" w:color="auto"/>
            <w:bottom w:val="none" w:sz="0" w:space="0" w:color="auto"/>
            <w:right w:val="none" w:sz="0" w:space="0" w:color="auto"/>
          </w:divBdr>
        </w:div>
        <w:div w:id="1135365369">
          <w:marLeft w:val="0"/>
          <w:marRight w:val="0"/>
          <w:marTop w:val="0"/>
          <w:marBottom w:val="0"/>
          <w:divBdr>
            <w:top w:val="none" w:sz="0" w:space="0" w:color="auto"/>
            <w:left w:val="none" w:sz="0" w:space="0" w:color="auto"/>
            <w:bottom w:val="none" w:sz="0" w:space="0" w:color="auto"/>
            <w:right w:val="none" w:sz="0" w:space="0" w:color="auto"/>
          </w:divBdr>
        </w:div>
        <w:div w:id="480005711">
          <w:marLeft w:val="0"/>
          <w:marRight w:val="0"/>
          <w:marTop w:val="0"/>
          <w:marBottom w:val="0"/>
          <w:divBdr>
            <w:top w:val="none" w:sz="0" w:space="0" w:color="auto"/>
            <w:left w:val="none" w:sz="0" w:space="0" w:color="auto"/>
            <w:bottom w:val="none" w:sz="0" w:space="0" w:color="auto"/>
            <w:right w:val="none" w:sz="0" w:space="0" w:color="auto"/>
          </w:divBdr>
        </w:div>
        <w:div w:id="1477333607">
          <w:marLeft w:val="0"/>
          <w:marRight w:val="0"/>
          <w:marTop w:val="0"/>
          <w:marBottom w:val="0"/>
          <w:divBdr>
            <w:top w:val="none" w:sz="0" w:space="0" w:color="auto"/>
            <w:left w:val="none" w:sz="0" w:space="0" w:color="auto"/>
            <w:bottom w:val="none" w:sz="0" w:space="0" w:color="auto"/>
            <w:right w:val="none" w:sz="0" w:space="0" w:color="auto"/>
          </w:divBdr>
        </w:div>
        <w:div w:id="1231623713">
          <w:marLeft w:val="0"/>
          <w:marRight w:val="0"/>
          <w:marTop w:val="0"/>
          <w:marBottom w:val="0"/>
          <w:divBdr>
            <w:top w:val="none" w:sz="0" w:space="0" w:color="auto"/>
            <w:left w:val="none" w:sz="0" w:space="0" w:color="auto"/>
            <w:bottom w:val="none" w:sz="0" w:space="0" w:color="auto"/>
            <w:right w:val="none" w:sz="0" w:space="0" w:color="auto"/>
          </w:divBdr>
        </w:div>
        <w:div w:id="1801151032">
          <w:marLeft w:val="0"/>
          <w:marRight w:val="0"/>
          <w:marTop w:val="0"/>
          <w:marBottom w:val="0"/>
          <w:divBdr>
            <w:top w:val="none" w:sz="0" w:space="0" w:color="auto"/>
            <w:left w:val="none" w:sz="0" w:space="0" w:color="auto"/>
            <w:bottom w:val="none" w:sz="0" w:space="0" w:color="auto"/>
            <w:right w:val="none" w:sz="0" w:space="0" w:color="auto"/>
          </w:divBdr>
        </w:div>
        <w:div w:id="861434886">
          <w:marLeft w:val="0"/>
          <w:marRight w:val="0"/>
          <w:marTop w:val="0"/>
          <w:marBottom w:val="0"/>
          <w:divBdr>
            <w:top w:val="none" w:sz="0" w:space="0" w:color="auto"/>
            <w:left w:val="none" w:sz="0" w:space="0" w:color="auto"/>
            <w:bottom w:val="none" w:sz="0" w:space="0" w:color="auto"/>
            <w:right w:val="none" w:sz="0" w:space="0" w:color="auto"/>
          </w:divBdr>
        </w:div>
        <w:div w:id="976029801">
          <w:marLeft w:val="0"/>
          <w:marRight w:val="0"/>
          <w:marTop w:val="0"/>
          <w:marBottom w:val="0"/>
          <w:divBdr>
            <w:top w:val="none" w:sz="0" w:space="0" w:color="auto"/>
            <w:left w:val="none" w:sz="0" w:space="0" w:color="auto"/>
            <w:bottom w:val="none" w:sz="0" w:space="0" w:color="auto"/>
            <w:right w:val="none" w:sz="0" w:space="0" w:color="auto"/>
          </w:divBdr>
        </w:div>
        <w:div w:id="751973539">
          <w:marLeft w:val="0"/>
          <w:marRight w:val="0"/>
          <w:marTop w:val="0"/>
          <w:marBottom w:val="0"/>
          <w:divBdr>
            <w:top w:val="none" w:sz="0" w:space="0" w:color="auto"/>
            <w:left w:val="none" w:sz="0" w:space="0" w:color="auto"/>
            <w:bottom w:val="none" w:sz="0" w:space="0" w:color="auto"/>
            <w:right w:val="none" w:sz="0" w:space="0" w:color="auto"/>
          </w:divBdr>
        </w:div>
      </w:divsChild>
    </w:div>
    <w:div w:id="2039087708">
      <w:bodyDiv w:val="1"/>
      <w:marLeft w:val="0"/>
      <w:marRight w:val="0"/>
      <w:marTop w:val="0"/>
      <w:marBottom w:val="0"/>
      <w:divBdr>
        <w:top w:val="none" w:sz="0" w:space="0" w:color="auto"/>
        <w:left w:val="none" w:sz="0" w:space="0" w:color="auto"/>
        <w:bottom w:val="none" w:sz="0" w:space="0" w:color="auto"/>
        <w:right w:val="none" w:sz="0" w:space="0" w:color="auto"/>
      </w:divBdr>
      <w:divsChild>
        <w:div w:id="961231406">
          <w:marLeft w:val="0"/>
          <w:marRight w:val="0"/>
          <w:marTop w:val="0"/>
          <w:marBottom w:val="0"/>
          <w:divBdr>
            <w:top w:val="none" w:sz="0" w:space="0" w:color="auto"/>
            <w:left w:val="none" w:sz="0" w:space="0" w:color="auto"/>
            <w:bottom w:val="none" w:sz="0" w:space="0" w:color="auto"/>
            <w:right w:val="none" w:sz="0" w:space="0" w:color="auto"/>
          </w:divBdr>
        </w:div>
        <w:div w:id="140778272">
          <w:marLeft w:val="0"/>
          <w:marRight w:val="0"/>
          <w:marTop w:val="0"/>
          <w:marBottom w:val="0"/>
          <w:divBdr>
            <w:top w:val="none" w:sz="0" w:space="0" w:color="auto"/>
            <w:left w:val="none" w:sz="0" w:space="0" w:color="auto"/>
            <w:bottom w:val="none" w:sz="0" w:space="0" w:color="auto"/>
            <w:right w:val="none" w:sz="0" w:space="0" w:color="auto"/>
          </w:divBdr>
        </w:div>
        <w:div w:id="596329875">
          <w:marLeft w:val="0"/>
          <w:marRight w:val="0"/>
          <w:marTop w:val="0"/>
          <w:marBottom w:val="0"/>
          <w:divBdr>
            <w:top w:val="none" w:sz="0" w:space="0" w:color="auto"/>
            <w:left w:val="none" w:sz="0" w:space="0" w:color="auto"/>
            <w:bottom w:val="none" w:sz="0" w:space="0" w:color="auto"/>
            <w:right w:val="none" w:sz="0" w:space="0" w:color="auto"/>
          </w:divBdr>
        </w:div>
        <w:div w:id="1208877501">
          <w:marLeft w:val="0"/>
          <w:marRight w:val="0"/>
          <w:marTop w:val="0"/>
          <w:marBottom w:val="0"/>
          <w:divBdr>
            <w:top w:val="none" w:sz="0" w:space="0" w:color="auto"/>
            <w:left w:val="none" w:sz="0" w:space="0" w:color="auto"/>
            <w:bottom w:val="none" w:sz="0" w:space="0" w:color="auto"/>
            <w:right w:val="none" w:sz="0" w:space="0" w:color="auto"/>
          </w:divBdr>
        </w:div>
        <w:div w:id="623998678">
          <w:marLeft w:val="0"/>
          <w:marRight w:val="0"/>
          <w:marTop w:val="0"/>
          <w:marBottom w:val="0"/>
          <w:divBdr>
            <w:top w:val="none" w:sz="0" w:space="0" w:color="auto"/>
            <w:left w:val="none" w:sz="0" w:space="0" w:color="auto"/>
            <w:bottom w:val="none" w:sz="0" w:space="0" w:color="auto"/>
            <w:right w:val="none" w:sz="0" w:space="0" w:color="auto"/>
          </w:divBdr>
        </w:div>
        <w:div w:id="627511376">
          <w:marLeft w:val="0"/>
          <w:marRight w:val="0"/>
          <w:marTop w:val="0"/>
          <w:marBottom w:val="0"/>
          <w:divBdr>
            <w:top w:val="none" w:sz="0" w:space="0" w:color="auto"/>
            <w:left w:val="none" w:sz="0" w:space="0" w:color="auto"/>
            <w:bottom w:val="none" w:sz="0" w:space="0" w:color="auto"/>
            <w:right w:val="none" w:sz="0" w:space="0" w:color="auto"/>
          </w:divBdr>
        </w:div>
        <w:div w:id="1309092036">
          <w:marLeft w:val="0"/>
          <w:marRight w:val="0"/>
          <w:marTop w:val="0"/>
          <w:marBottom w:val="0"/>
          <w:divBdr>
            <w:top w:val="none" w:sz="0" w:space="0" w:color="auto"/>
            <w:left w:val="none" w:sz="0" w:space="0" w:color="auto"/>
            <w:bottom w:val="none" w:sz="0" w:space="0" w:color="auto"/>
            <w:right w:val="none" w:sz="0" w:space="0" w:color="auto"/>
          </w:divBdr>
        </w:div>
        <w:div w:id="2019383017">
          <w:marLeft w:val="0"/>
          <w:marRight w:val="0"/>
          <w:marTop w:val="0"/>
          <w:marBottom w:val="0"/>
          <w:divBdr>
            <w:top w:val="none" w:sz="0" w:space="0" w:color="auto"/>
            <w:left w:val="none" w:sz="0" w:space="0" w:color="auto"/>
            <w:bottom w:val="none" w:sz="0" w:space="0" w:color="auto"/>
            <w:right w:val="none" w:sz="0" w:space="0" w:color="auto"/>
          </w:divBdr>
        </w:div>
        <w:div w:id="1209800845">
          <w:marLeft w:val="0"/>
          <w:marRight w:val="0"/>
          <w:marTop w:val="0"/>
          <w:marBottom w:val="0"/>
          <w:divBdr>
            <w:top w:val="none" w:sz="0" w:space="0" w:color="auto"/>
            <w:left w:val="none" w:sz="0" w:space="0" w:color="auto"/>
            <w:bottom w:val="none" w:sz="0" w:space="0" w:color="auto"/>
            <w:right w:val="none" w:sz="0" w:space="0" w:color="auto"/>
          </w:divBdr>
        </w:div>
        <w:div w:id="1885486646">
          <w:marLeft w:val="0"/>
          <w:marRight w:val="0"/>
          <w:marTop w:val="0"/>
          <w:marBottom w:val="0"/>
          <w:divBdr>
            <w:top w:val="none" w:sz="0" w:space="0" w:color="auto"/>
            <w:left w:val="none" w:sz="0" w:space="0" w:color="auto"/>
            <w:bottom w:val="none" w:sz="0" w:space="0" w:color="auto"/>
            <w:right w:val="none" w:sz="0" w:space="0" w:color="auto"/>
          </w:divBdr>
        </w:div>
        <w:div w:id="734934220">
          <w:marLeft w:val="0"/>
          <w:marRight w:val="0"/>
          <w:marTop w:val="0"/>
          <w:marBottom w:val="0"/>
          <w:divBdr>
            <w:top w:val="none" w:sz="0" w:space="0" w:color="auto"/>
            <w:left w:val="none" w:sz="0" w:space="0" w:color="auto"/>
            <w:bottom w:val="none" w:sz="0" w:space="0" w:color="auto"/>
            <w:right w:val="none" w:sz="0" w:space="0" w:color="auto"/>
          </w:divBdr>
        </w:div>
        <w:div w:id="16547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ed.psb@state.nm.u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ped.psb@state.nm.u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ed.state.nm.us/ped/ESSA.html" TargetMode="Externa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EEE7372-8A8A-40F3-A1FD-CB4F19112501}"/>
      </w:docPartPr>
      <w:docPartBody>
        <w:p w:rsidR="00D1531F" w:rsidRDefault="00DB5D4D">
          <w:r w:rsidRPr="002225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FE"/>
    <w:rsid w:val="00084DE9"/>
    <w:rsid w:val="00093850"/>
    <w:rsid w:val="001226FB"/>
    <w:rsid w:val="0014184A"/>
    <w:rsid w:val="00157776"/>
    <w:rsid w:val="001655E4"/>
    <w:rsid w:val="00170B69"/>
    <w:rsid w:val="00171CA1"/>
    <w:rsid w:val="00173986"/>
    <w:rsid w:val="00184998"/>
    <w:rsid w:val="00291996"/>
    <w:rsid w:val="002C33FD"/>
    <w:rsid w:val="002E306C"/>
    <w:rsid w:val="002F3E3C"/>
    <w:rsid w:val="00316668"/>
    <w:rsid w:val="003312D6"/>
    <w:rsid w:val="00365A5B"/>
    <w:rsid w:val="00371BEC"/>
    <w:rsid w:val="00396E1C"/>
    <w:rsid w:val="003A4E77"/>
    <w:rsid w:val="00423DC3"/>
    <w:rsid w:val="00463122"/>
    <w:rsid w:val="00531FCB"/>
    <w:rsid w:val="00592F1E"/>
    <w:rsid w:val="005B581C"/>
    <w:rsid w:val="005D087F"/>
    <w:rsid w:val="006136D0"/>
    <w:rsid w:val="00623336"/>
    <w:rsid w:val="0064323A"/>
    <w:rsid w:val="0064675E"/>
    <w:rsid w:val="0068546D"/>
    <w:rsid w:val="006A2D99"/>
    <w:rsid w:val="00700255"/>
    <w:rsid w:val="00711E8E"/>
    <w:rsid w:val="007F7F5B"/>
    <w:rsid w:val="00820CE1"/>
    <w:rsid w:val="00821202"/>
    <w:rsid w:val="008617D1"/>
    <w:rsid w:val="008B0E78"/>
    <w:rsid w:val="008D1B1F"/>
    <w:rsid w:val="00944B6A"/>
    <w:rsid w:val="00951861"/>
    <w:rsid w:val="009D0D9E"/>
    <w:rsid w:val="009E3790"/>
    <w:rsid w:val="00B47ABB"/>
    <w:rsid w:val="00B77ECC"/>
    <w:rsid w:val="00B84657"/>
    <w:rsid w:val="00C82B69"/>
    <w:rsid w:val="00CC1344"/>
    <w:rsid w:val="00D1531F"/>
    <w:rsid w:val="00D34ACE"/>
    <w:rsid w:val="00DB5D4D"/>
    <w:rsid w:val="00DF2826"/>
    <w:rsid w:val="00E94677"/>
    <w:rsid w:val="00EB6D4A"/>
    <w:rsid w:val="00ED58BF"/>
    <w:rsid w:val="00F165FE"/>
    <w:rsid w:val="00F221DC"/>
    <w:rsid w:val="00F602F3"/>
    <w:rsid w:val="00F70CD4"/>
    <w:rsid w:val="00F81A71"/>
    <w:rsid w:val="00F83913"/>
    <w:rsid w:val="00FD6C4B"/>
    <w:rsid w:val="00FF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602F3"/>
    <w:rPr>
      <w:color w:val="808080"/>
    </w:rPr>
  </w:style>
  <w:style w:type="paragraph" w:customStyle="1" w:styleId="5CCA279CE27A44C1BA23F125F44DA9BB">
    <w:name w:val="5CCA279CE27A44C1BA23F125F44DA9BB"/>
    <w:rsid w:val="00F165FE"/>
  </w:style>
  <w:style w:type="paragraph" w:customStyle="1" w:styleId="74863255582D459A91756F23831A6C9C">
    <w:name w:val="74863255582D459A91756F23831A6C9C"/>
    <w:rsid w:val="00F165FE"/>
  </w:style>
  <w:style w:type="paragraph" w:customStyle="1" w:styleId="ED81BA69A74F43418D2B38985E900A76">
    <w:name w:val="ED81BA69A74F43418D2B38985E900A76"/>
    <w:rsid w:val="00F165FE"/>
  </w:style>
  <w:style w:type="paragraph" w:customStyle="1" w:styleId="2BFE248C18A148EAA3C46694A7DCE927">
    <w:name w:val="2BFE248C18A148EAA3C46694A7DCE927"/>
    <w:rsid w:val="00F165FE"/>
  </w:style>
  <w:style w:type="paragraph" w:customStyle="1" w:styleId="A4A10265B8724DF2A351381E8276376E">
    <w:name w:val="A4A10265B8724DF2A351381E8276376E"/>
    <w:rsid w:val="00F165FE"/>
  </w:style>
  <w:style w:type="paragraph" w:customStyle="1" w:styleId="75909D7911244FC9B03DBD153CE1C328">
    <w:name w:val="75909D7911244FC9B03DBD153CE1C328"/>
    <w:rsid w:val="00F165FE"/>
  </w:style>
  <w:style w:type="paragraph" w:customStyle="1" w:styleId="EC10C95B9E57405CBB1AB06CD1337417">
    <w:name w:val="EC10C95B9E57405CBB1AB06CD1337417"/>
    <w:rsid w:val="00F165FE"/>
  </w:style>
  <w:style w:type="paragraph" w:customStyle="1" w:styleId="31AF964ADE3545D2BE7AB4ABB45539F6">
    <w:name w:val="31AF964ADE3545D2BE7AB4ABB45539F6"/>
    <w:rsid w:val="00F165FE"/>
  </w:style>
  <w:style w:type="paragraph" w:customStyle="1" w:styleId="621D879D1BD5467B86F9FFAC6785BBA0">
    <w:name w:val="621D879D1BD5467B86F9FFAC6785BBA0"/>
    <w:rsid w:val="00F165FE"/>
  </w:style>
  <w:style w:type="paragraph" w:customStyle="1" w:styleId="807E8EC928324156A76D8C210F4F7CFE">
    <w:name w:val="807E8EC928324156A76D8C210F4F7CFE"/>
    <w:rsid w:val="00F165FE"/>
  </w:style>
  <w:style w:type="paragraph" w:customStyle="1" w:styleId="581352376D6D4DFDB7308C072F225AC5">
    <w:name w:val="581352376D6D4DFDB7308C072F225AC5"/>
    <w:rsid w:val="00F165FE"/>
  </w:style>
  <w:style w:type="paragraph" w:customStyle="1" w:styleId="A322E6376E4E4269AB52EB42751C082B">
    <w:name w:val="A322E6376E4E4269AB52EB42751C082B"/>
    <w:rsid w:val="00F165FE"/>
  </w:style>
  <w:style w:type="paragraph" w:customStyle="1" w:styleId="13E2AA59838B4E5D8D54774A78301504">
    <w:name w:val="13E2AA59838B4E5D8D54774A78301504"/>
    <w:rsid w:val="00DB5D4D"/>
  </w:style>
  <w:style w:type="paragraph" w:customStyle="1" w:styleId="DFBB9E327ABF4882B2BFE36BB33506FD">
    <w:name w:val="DFBB9E327ABF4882B2BFE36BB33506FD"/>
    <w:rsid w:val="00D1531F"/>
  </w:style>
  <w:style w:type="paragraph" w:customStyle="1" w:styleId="2DDF1E0B4F3344D2854FF5D0E226FA92">
    <w:name w:val="2DDF1E0B4F3344D2854FF5D0E226FA92"/>
    <w:rsid w:val="00D1531F"/>
  </w:style>
  <w:style w:type="paragraph" w:customStyle="1" w:styleId="8AB16889A5BA4E38AF525B44A2CE0F23">
    <w:name w:val="8AB16889A5BA4E38AF525B44A2CE0F23"/>
    <w:rsid w:val="00D1531F"/>
  </w:style>
  <w:style w:type="paragraph" w:customStyle="1" w:styleId="F70D4824221042F9B5A29DC0C2EC2AE6">
    <w:name w:val="F70D4824221042F9B5A29DC0C2EC2AE6"/>
    <w:rsid w:val="00D1531F"/>
  </w:style>
  <w:style w:type="paragraph" w:customStyle="1" w:styleId="7C1AAD0529394AEABC2CAA3C13B96C32">
    <w:name w:val="7C1AAD0529394AEABC2CAA3C13B96C32"/>
    <w:rsid w:val="00D1531F"/>
  </w:style>
  <w:style w:type="paragraph" w:customStyle="1" w:styleId="D1F6226C5918461D976430C6BFE312A2">
    <w:name w:val="D1F6226C5918461D976430C6BFE312A2"/>
    <w:rsid w:val="00D1531F"/>
  </w:style>
  <w:style w:type="paragraph" w:customStyle="1" w:styleId="C99E6EA3EE524FD8862A8D29382FA717">
    <w:name w:val="C99E6EA3EE524FD8862A8D29382FA717"/>
    <w:rsid w:val="00D1531F"/>
  </w:style>
  <w:style w:type="paragraph" w:customStyle="1" w:styleId="D81487817BAE42589C5D1497F8256FA6">
    <w:name w:val="D81487817BAE42589C5D1497F8256FA6"/>
    <w:rsid w:val="00D1531F"/>
  </w:style>
  <w:style w:type="paragraph" w:customStyle="1" w:styleId="791BEE7C0E6247F38303C5273BAEC9FF">
    <w:name w:val="791BEE7C0E6247F38303C5273BAEC9FF"/>
    <w:rsid w:val="00D1531F"/>
  </w:style>
  <w:style w:type="paragraph" w:customStyle="1" w:styleId="2AA37260FA484D2B945BFF142331E5C1">
    <w:name w:val="2AA37260FA484D2B945BFF142331E5C1"/>
    <w:rsid w:val="00D1531F"/>
  </w:style>
  <w:style w:type="paragraph" w:customStyle="1" w:styleId="A579F72ED72842E8A07A8ED2CC41725C">
    <w:name w:val="A579F72ED72842E8A07A8ED2CC41725C"/>
    <w:rsid w:val="00D1531F"/>
  </w:style>
  <w:style w:type="paragraph" w:customStyle="1" w:styleId="A7E01227ABEA4C249E6D7137F57BF8F5">
    <w:name w:val="A7E01227ABEA4C249E6D7137F57BF8F5"/>
    <w:rsid w:val="00D1531F"/>
  </w:style>
  <w:style w:type="paragraph" w:customStyle="1" w:styleId="65D3BAA72EAD412EBBC8D30F3EB95612">
    <w:name w:val="65D3BAA72EAD412EBBC8D30F3EB95612"/>
    <w:rsid w:val="00D1531F"/>
  </w:style>
  <w:style w:type="paragraph" w:customStyle="1" w:styleId="D65C70E27378472187B46FE400FD4AE8">
    <w:name w:val="D65C70E27378472187B46FE400FD4AE8"/>
    <w:rsid w:val="00D1531F"/>
  </w:style>
  <w:style w:type="paragraph" w:customStyle="1" w:styleId="A89D484450A344849BB82F76A180EC89">
    <w:name w:val="A89D484450A344849BB82F76A180EC89"/>
    <w:rsid w:val="00D1531F"/>
  </w:style>
  <w:style w:type="paragraph" w:customStyle="1" w:styleId="FB62FF3840ED4BC1B3AEF025AAD87902">
    <w:name w:val="FB62FF3840ED4BC1B3AEF025AAD87902"/>
    <w:rsid w:val="00D1531F"/>
  </w:style>
  <w:style w:type="paragraph" w:customStyle="1" w:styleId="6E154A076054422486A54F6ADC67EBC3">
    <w:name w:val="6E154A076054422486A54F6ADC67EBC3"/>
    <w:rsid w:val="00D1531F"/>
  </w:style>
  <w:style w:type="paragraph" w:customStyle="1" w:styleId="B0E799180DDB4CA39FDF82B957879794">
    <w:name w:val="B0E799180DDB4CA39FDF82B957879794"/>
    <w:rsid w:val="00D1531F"/>
  </w:style>
  <w:style w:type="paragraph" w:customStyle="1" w:styleId="BE18B88AA08D4916B1C905E5E103359E">
    <w:name w:val="BE18B88AA08D4916B1C905E5E103359E"/>
    <w:rsid w:val="00D1531F"/>
  </w:style>
  <w:style w:type="paragraph" w:customStyle="1" w:styleId="DF4ECD8B888F4349BFCBEF5CEDCD0A2A">
    <w:name w:val="DF4ECD8B888F4349BFCBEF5CEDCD0A2A"/>
    <w:rsid w:val="00D1531F"/>
  </w:style>
  <w:style w:type="paragraph" w:customStyle="1" w:styleId="07DE2E1207C042D3889D1AE93ACA666E">
    <w:name w:val="07DE2E1207C042D3889D1AE93ACA666E"/>
    <w:rsid w:val="001655E4"/>
  </w:style>
  <w:style w:type="paragraph" w:customStyle="1" w:styleId="A6C8CC0B411F4FE09F154E2BFD905068">
    <w:name w:val="A6C8CC0B411F4FE09F154E2BFD905068"/>
    <w:rsid w:val="001655E4"/>
  </w:style>
  <w:style w:type="paragraph" w:customStyle="1" w:styleId="D7BB3E8FE7BC43BEA3EBE40591605897">
    <w:name w:val="D7BB3E8FE7BC43BEA3EBE40591605897"/>
    <w:rsid w:val="001655E4"/>
  </w:style>
  <w:style w:type="paragraph" w:customStyle="1" w:styleId="389691899C2648E2AC62F12482D79FB5">
    <w:name w:val="389691899C2648E2AC62F12482D79FB5"/>
    <w:rsid w:val="001655E4"/>
  </w:style>
  <w:style w:type="paragraph" w:customStyle="1" w:styleId="9E420B3D56EE46A49C692AB79AF288B4">
    <w:name w:val="9E420B3D56EE46A49C692AB79AF288B4"/>
    <w:rsid w:val="00084DE9"/>
  </w:style>
  <w:style w:type="paragraph" w:customStyle="1" w:styleId="86B82EF3380246989B86801F9BCBCAFB">
    <w:name w:val="86B82EF3380246989B86801F9BCBCAFB"/>
    <w:rsid w:val="00084DE9"/>
  </w:style>
  <w:style w:type="paragraph" w:customStyle="1" w:styleId="E078DD66849740FE9564EE4A5A92C4BC">
    <w:name w:val="E078DD66849740FE9564EE4A5A92C4BC"/>
    <w:rsid w:val="00F602F3"/>
  </w:style>
  <w:style w:type="paragraph" w:customStyle="1" w:styleId="5F82607457BF43B48C2CFE2681957796">
    <w:name w:val="5F82607457BF43B48C2CFE2681957796"/>
    <w:rsid w:val="00F602F3"/>
  </w:style>
  <w:style w:type="paragraph" w:customStyle="1" w:styleId="4332DC0C162D43FDAF4B3B2B53764194">
    <w:name w:val="4332DC0C162D43FDAF4B3B2B53764194"/>
    <w:rsid w:val="00F602F3"/>
  </w:style>
  <w:style w:type="paragraph" w:customStyle="1" w:styleId="65BB1BD4C1B94016BE40A010ADE00428">
    <w:name w:val="65BB1BD4C1B94016BE40A010ADE00428"/>
    <w:rsid w:val="00F602F3"/>
  </w:style>
  <w:style w:type="paragraph" w:customStyle="1" w:styleId="E0A81F745DA8428FBFD1247D6199862D">
    <w:name w:val="E0A81F745DA8428FBFD1247D6199862D"/>
    <w:rsid w:val="00F602F3"/>
  </w:style>
  <w:style w:type="paragraph" w:customStyle="1" w:styleId="D0E308008A47430DA5D88733C2E327FD">
    <w:name w:val="D0E308008A47430DA5D88733C2E327FD"/>
    <w:rsid w:val="00F602F3"/>
  </w:style>
  <w:style w:type="paragraph" w:customStyle="1" w:styleId="73F7791A824B4614B5D7ACE024B8A54B">
    <w:name w:val="73F7791A824B4614B5D7ACE024B8A54B"/>
    <w:rsid w:val="00F602F3"/>
  </w:style>
  <w:style w:type="paragraph" w:customStyle="1" w:styleId="E72B6AC71B994F49AC1DD7DB5EB504E8">
    <w:name w:val="E72B6AC71B994F49AC1DD7DB5EB504E8"/>
    <w:rsid w:val="00F602F3"/>
  </w:style>
  <w:style w:type="paragraph" w:customStyle="1" w:styleId="D52F45DC355B4ADC8BFB81DDB57BD2DF">
    <w:name w:val="D52F45DC355B4ADC8BFB81DDB57BD2DF"/>
    <w:rsid w:val="00F602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602F3"/>
    <w:rPr>
      <w:color w:val="808080"/>
    </w:rPr>
  </w:style>
  <w:style w:type="paragraph" w:customStyle="1" w:styleId="5CCA279CE27A44C1BA23F125F44DA9BB">
    <w:name w:val="5CCA279CE27A44C1BA23F125F44DA9BB"/>
    <w:rsid w:val="00F165FE"/>
  </w:style>
  <w:style w:type="paragraph" w:customStyle="1" w:styleId="74863255582D459A91756F23831A6C9C">
    <w:name w:val="74863255582D459A91756F23831A6C9C"/>
    <w:rsid w:val="00F165FE"/>
  </w:style>
  <w:style w:type="paragraph" w:customStyle="1" w:styleId="ED81BA69A74F43418D2B38985E900A76">
    <w:name w:val="ED81BA69A74F43418D2B38985E900A76"/>
    <w:rsid w:val="00F165FE"/>
  </w:style>
  <w:style w:type="paragraph" w:customStyle="1" w:styleId="2BFE248C18A148EAA3C46694A7DCE927">
    <w:name w:val="2BFE248C18A148EAA3C46694A7DCE927"/>
    <w:rsid w:val="00F165FE"/>
  </w:style>
  <w:style w:type="paragraph" w:customStyle="1" w:styleId="A4A10265B8724DF2A351381E8276376E">
    <w:name w:val="A4A10265B8724DF2A351381E8276376E"/>
    <w:rsid w:val="00F165FE"/>
  </w:style>
  <w:style w:type="paragraph" w:customStyle="1" w:styleId="75909D7911244FC9B03DBD153CE1C328">
    <w:name w:val="75909D7911244FC9B03DBD153CE1C328"/>
    <w:rsid w:val="00F165FE"/>
  </w:style>
  <w:style w:type="paragraph" w:customStyle="1" w:styleId="EC10C95B9E57405CBB1AB06CD1337417">
    <w:name w:val="EC10C95B9E57405CBB1AB06CD1337417"/>
    <w:rsid w:val="00F165FE"/>
  </w:style>
  <w:style w:type="paragraph" w:customStyle="1" w:styleId="31AF964ADE3545D2BE7AB4ABB45539F6">
    <w:name w:val="31AF964ADE3545D2BE7AB4ABB45539F6"/>
    <w:rsid w:val="00F165FE"/>
  </w:style>
  <w:style w:type="paragraph" w:customStyle="1" w:styleId="621D879D1BD5467B86F9FFAC6785BBA0">
    <w:name w:val="621D879D1BD5467B86F9FFAC6785BBA0"/>
    <w:rsid w:val="00F165FE"/>
  </w:style>
  <w:style w:type="paragraph" w:customStyle="1" w:styleId="807E8EC928324156A76D8C210F4F7CFE">
    <w:name w:val="807E8EC928324156A76D8C210F4F7CFE"/>
    <w:rsid w:val="00F165FE"/>
  </w:style>
  <w:style w:type="paragraph" w:customStyle="1" w:styleId="581352376D6D4DFDB7308C072F225AC5">
    <w:name w:val="581352376D6D4DFDB7308C072F225AC5"/>
    <w:rsid w:val="00F165FE"/>
  </w:style>
  <w:style w:type="paragraph" w:customStyle="1" w:styleId="A322E6376E4E4269AB52EB42751C082B">
    <w:name w:val="A322E6376E4E4269AB52EB42751C082B"/>
    <w:rsid w:val="00F165FE"/>
  </w:style>
  <w:style w:type="paragraph" w:customStyle="1" w:styleId="13E2AA59838B4E5D8D54774A78301504">
    <w:name w:val="13E2AA59838B4E5D8D54774A78301504"/>
    <w:rsid w:val="00DB5D4D"/>
  </w:style>
  <w:style w:type="paragraph" w:customStyle="1" w:styleId="DFBB9E327ABF4882B2BFE36BB33506FD">
    <w:name w:val="DFBB9E327ABF4882B2BFE36BB33506FD"/>
    <w:rsid w:val="00D1531F"/>
  </w:style>
  <w:style w:type="paragraph" w:customStyle="1" w:styleId="2DDF1E0B4F3344D2854FF5D0E226FA92">
    <w:name w:val="2DDF1E0B4F3344D2854FF5D0E226FA92"/>
    <w:rsid w:val="00D1531F"/>
  </w:style>
  <w:style w:type="paragraph" w:customStyle="1" w:styleId="8AB16889A5BA4E38AF525B44A2CE0F23">
    <w:name w:val="8AB16889A5BA4E38AF525B44A2CE0F23"/>
    <w:rsid w:val="00D1531F"/>
  </w:style>
  <w:style w:type="paragraph" w:customStyle="1" w:styleId="F70D4824221042F9B5A29DC0C2EC2AE6">
    <w:name w:val="F70D4824221042F9B5A29DC0C2EC2AE6"/>
    <w:rsid w:val="00D1531F"/>
  </w:style>
  <w:style w:type="paragraph" w:customStyle="1" w:styleId="7C1AAD0529394AEABC2CAA3C13B96C32">
    <w:name w:val="7C1AAD0529394AEABC2CAA3C13B96C32"/>
    <w:rsid w:val="00D1531F"/>
  </w:style>
  <w:style w:type="paragraph" w:customStyle="1" w:styleId="D1F6226C5918461D976430C6BFE312A2">
    <w:name w:val="D1F6226C5918461D976430C6BFE312A2"/>
    <w:rsid w:val="00D1531F"/>
  </w:style>
  <w:style w:type="paragraph" w:customStyle="1" w:styleId="C99E6EA3EE524FD8862A8D29382FA717">
    <w:name w:val="C99E6EA3EE524FD8862A8D29382FA717"/>
    <w:rsid w:val="00D1531F"/>
  </w:style>
  <w:style w:type="paragraph" w:customStyle="1" w:styleId="D81487817BAE42589C5D1497F8256FA6">
    <w:name w:val="D81487817BAE42589C5D1497F8256FA6"/>
    <w:rsid w:val="00D1531F"/>
  </w:style>
  <w:style w:type="paragraph" w:customStyle="1" w:styleId="791BEE7C0E6247F38303C5273BAEC9FF">
    <w:name w:val="791BEE7C0E6247F38303C5273BAEC9FF"/>
    <w:rsid w:val="00D1531F"/>
  </w:style>
  <w:style w:type="paragraph" w:customStyle="1" w:styleId="2AA37260FA484D2B945BFF142331E5C1">
    <w:name w:val="2AA37260FA484D2B945BFF142331E5C1"/>
    <w:rsid w:val="00D1531F"/>
  </w:style>
  <w:style w:type="paragraph" w:customStyle="1" w:styleId="A579F72ED72842E8A07A8ED2CC41725C">
    <w:name w:val="A579F72ED72842E8A07A8ED2CC41725C"/>
    <w:rsid w:val="00D1531F"/>
  </w:style>
  <w:style w:type="paragraph" w:customStyle="1" w:styleId="A7E01227ABEA4C249E6D7137F57BF8F5">
    <w:name w:val="A7E01227ABEA4C249E6D7137F57BF8F5"/>
    <w:rsid w:val="00D1531F"/>
  </w:style>
  <w:style w:type="paragraph" w:customStyle="1" w:styleId="65D3BAA72EAD412EBBC8D30F3EB95612">
    <w:name w:val="65D3BAA72EAD412EBBC8D30F3EB95612"/>
    <w:rsid w:val="00D1531F"/>
  </w:style>
  <w:style w:type="paragraph" w:customStyle="1" w:styleId="D65C70E27378472187B46FE400FD4AE8">
    <w:name w:val="D65C70E27378472187B46FE400FD4AE8"/>
    <w:rsid w:val="00D1531F"/>
  </w:style>
  <w:style w:type="paragraph" w:customStyle="1" w:styleId="A89D484450A344849BB82F76A180EC89">
    <w:name w:val="A89D484450A344849BB82F76A180EC89"/>
    <w:rsid w:val="00D1531F"/>
  </w:style>
  <w:style w:type="paragraph" w:customStyle="1" w:styleId="FB62FF3840ED4BC1B3AEF025AAD87902">
    <w:name w:val="FB62FF3840ED4BC1B3AEF025AAD87902"/>
    <w:rsid w:val="00D1531F"/>
  </w:style>
  <w:style w:type="paragraph" w:customStyle="1" w:styleId="6E154A076054422486A54F6ADC67EBC3">
    <w:name w:val="6E154A076054422486A54F6ADC67EBC3"/>
    <w:rsid w:val="00D1531F"/>
  </w:style>
  <w:style w:type="paragraph" w:customStyle="1" w:styleId="B0E799180DDB4CA39FDF82B957879794">
    <w:name w:val="B0E799180DDB4CA39FDF82B957879794"/>
    <w:rsid w:val="00D1531F"/>
  </w:style>
  <w:style w:type="paragraph" w:customStyle="1" w:styleId="BE18B88AA08D4916B1C905E5E103359E">
    <w:name w:val="BE18B88AA08D4916B1C905E5E103359E"/>
    <w:rsid w:val="00D1531F"/>
  </w:style>
  <w:style w:type="paragraph" w:customStyle="1" w:styleId="DF4ECD8B888F4349BFCBEF5CEDCD0A2A">
    <w:name w:val="DF4ECD8B888F4349BFCBEF5CEDCD0A2A"/>
    <w:rsid w:val="00D1531F"/>
  </w:style>
  <w:style w:type="paragraph" w:customStyle="1" w:styleId="07DE2E1207C042D3889D1AE93ACA666E">
    <w:name w:val="07DE2E1207C042D3889D1AE93ACA666E"/>
    <w:rsid w:val="001655E4"/>
  </w:style>
  <w:style w:type="paragraph" w:customStyle="1" w:styleId="A6C8CC0B411F4FE09F154E2BFD905068">
    <w:name w:val="A6C8CC0B411F4FE09F154E2BFD905068"/>
    <w:rsid w:val="001655E4"/>
  </w:style>
  <w:style w:type="paragraph" w:customStyle="1" w:styleId="D7BB3E8FE7BC43BEA3EBE40591605897">
    <w:name w:val="D7BB3E8FE7BC43BEA3EBE40591605897"/>
    <w:rsid w:val="001655E4"/>
  </w:style>
  <w:style w:type="paragraph" w:customStyle="1" w:styleId="389691899C2648E2AC62F12482D79FB5">
    <w:name w:val="389691899C2648E2AC62F12482D79FB5"/>
    <w:rsid w:val="001655E4"/>
  </w:style>
  <w:style w:type="paragraph" w:customStyle="1" w:styleId="9E420B3D56EE46A49C692AB79AF288B4">
    <w:name w:val="9E420B3D56EE46A49C692AB79AF288B4"/>
    <w:rsid w:val="00084DE9"/>
  </w:style>
  <w:style w:type="paragraph" w:customStyle="1" w:styleId="86B82EF3380246989B86801F9BCBCAFB">
    <w:name w:val="86B82EF3380246989B86801F9BCBCAFB"/>
    <w:rsid w:val="00084DE9"/>
  </w:style>
  <w:style w:type="paragraph" w:customStyle="1" w:styleId="E078DD66849740FE9564EE4A5A92C4BC">
    <w:name w:val="E078DD66849740FE9564EE4A5A92C4BC"/>
    <w:rsid w:val="00F602F3"/>
  </w:style>
  <w:style w:type="paragraph" w:customStyle="1" w:styleId="5F82607457BF43B48C2CFE2681957796">
    <w:name w:val="5F82607457BF43B48C2CFE2681957796"/>
    <w:rsid w:val="00F602F3"/>
  </w:style>
  <w:style w:type="paragraph" w:customStyle="1" w:styleId="4332DC0C162D43FDAF4B3B2B53764194">
    <w:name w:val="4332DC0C162D43FDAF4B3B2B53764194"/>
    <w:rsid w:val="00F602F3"/>
  </w:style>
  <w:style w:type="paragraph" w:customStyle="1" w:styleId="65BB1BD4C1B94016BE40A010ADE00428">
    <w:name w:val="65BB1BD4C1B94016BE40A010ADE00428"/>
    <w:rsid w:val="00F602F3"/>
  </w:style>
  <w:style w:type="paragraph" w:customStyle="1" w:styleId="E0A81F745DA8428FBFD1247D6199862D">
    <w:name w:val="E0A81F745DA8428FBFD1247D6199862D"/>
    <w:rsid w:val="00F602F3"/>
  </w:style>
  <w:style w:type="paragraph" w:customStyle="1" w:styleId="D0E308008A47430DA5D88733C2E327FD">
    <w:name w:val="D0E308008A47430DA5D88733C2E327FD"/>
    <w:rsid w:val="00F602F3"/>
  </w:style>
  <w:style w:type="paragraph" w:customStyle="1" w:styleId="73F7791A824B4614B5D7ACE024B8A54B">
    <w:name w:val="73F7791A824B4614B5D7ACE024B8A54B"/>
    <w:rsid w:val="00F602F3"/>
  </w:style>
  <w:style w:type="paragraph" w:customStyle="1" w:styleId="E72B6AC71B994F49AC1DD7DB5EB504E8">
    <w:name w:val="E72B6AC71B994F49AC1DD7DB5EB504E8"/>
    <w:rsid w:val="00F602F3"/>
  </w:style>
  <w:style w:type="paragraph" w:customStyle="1" w:styleId="D52F45DC355B4ADC8BFB81DDB57BD2DF">
    <w:name w:val="D52F45DC355B4ADC8BFB81DDB57BD2DF"/>
    <w:rsid w:val="00F60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B0E7-17E6-4C45-A534-E17318BE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RFP# TA-11: 1003(g) School Improvement Grant (SIG)</vt:lpstr>
    </vt:vector>
  </TitlesOfParts>
  <Company>NYSED</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TA-11: 1003(g) School Improvement Grant (SIG)</dc:title>
  <dc:creator>NYSED</dc:creator>
  <cp:lastModifiedBy>Hannah Peria</cp:lastModifiedBy>
  <cp:revision>2</cp:revision>
  <cp:lastPrinted>2017-12-04T21:42:00Z</cp:lastPrinted>
  <dcterms:created xsi:type="dcterms:W3CDTF">2018-01-30T22:21:00Z</dcterms:created>
  <dcterms:modified xsi:type="dcterms:W3CDTF">2018-01-30T22:21:00Z</dcterms:modified>
</cp:coreProperties>
</file>