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22" w:rsidRDefault="00DA6A22" w:rsidP="00DA6A22">
      <w:pPr>
        <w:spacing w:after="0" w:line="240" w:lineRule="auto"/>
        <w:jc w:val="center"/>
        <w:rPr>
          <w:rFonts w:asciiTheme="majorHAnsi" w:hAnsiTheme="majorHAnsi"/>
          <w:b/>
          <w:sz w:val="32"/>
          <w:szCs w:val="36"/>
        </w:rPr>
      </w:pPr>
      <w:r w:rsidRPr="00916607">
        <w:rPr>
          <w:rFonts w:asciiTheme="majorHAnsi" w:hAnsiTheme="maj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3EA4E" wp14:editId="05909745">
                <wp:simplePos x="0" y="0"/>
                <wp:positionH relativeFrom="column">
                  <wp:posOffset>6953250</wp:posOffset>
                </wp:positionH>
                <wp:positionV relativeFrom="paragraph">
                  <wp:posOffset>17780</wp:posOffset>
                </wp:positionV>
                <wp:extent cx="2091055" cy="876300"/>
                <wp:effectExtent l="0" t="0" r="234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8763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A6A22" w:rsidRPr="001B7E7A" w:rsidRDefault="00DA6A22" w:rsidP="00DA6A2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1B7E7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For PED use only</w:t>
                            </w:r>
                          </w:p>
                          <w:p w:rsidR="00DA6A22" w:rsidRPr="001B7E7A" w:rsidRDefault="00DA6A22" w:rsidP="00DA6A2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B7E7A">
                              <w:rPr>
                                <w:rFonts w:asciiTheme="majorHAnsi" w:hAnsiTheme="majorHAnsi"/>
                                <w:b/>
                              </w:rPr>
                              <w:t>NM PED Calibration Review</w:t>
                            </w:r>
                          </w:p>
                          <w:p w:rsidR="00DA6A22" w:rsidRPr="001B7E7A" w:rsidRDefault="00DA6A22" w:rsidP="00DA6A2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1B7E7A">
                              <w:rPr>
                                <w:rFonts w:asciiTheme="majorHAnsi" w:hAnsiTheme="majorHAnsi"/>
                                <w:b/>
                              </w:rPr>
                              <w:t xml:space="preserve">Date: </w:t>
                            </w:r>
                          </w:p>
                          <w:p w:rsidR="00DA6A22" w:rsidRPr="001B7E7A" w:rsidRDefault="00DA6A22" w:rsidP="00DA6A2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B7E7A">
                              <w:rPr>
                                <w:rFonts w:asciiTheme="majorHAnsi" w:hAnsiTheme="majorHAnsi"/>
                                <w:b/>
                              </w:rPr>
                              <w:t xml:space="preserve">Reviewer Code: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3EA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7.5pt;margin-top:1.4pt;width:164.6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" fillcolor="#c6d9f1" strokecolor="#17375e" strokeweight="2pt">
                <v:textbox>
                  <w:txbxContent>
                    <w:p w:rsidR="00DA6A22" w:rsidRPr="001B7E7A" w:rsidRDefault="00DA6A22" w:rsidP="00DA6A2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1B7E7A">
                        <w:rPr>
                          <w:rFonts w:asciiTheme="majorHAnsi" w:hAnsiTheme="majorHAnsi"/>
                          <w:b/>
                          <w:u w:val="single"/>
                        </w:rPr>
                        <w:t>For PED use only</w:t>
                      </w:r>
                    </w:p>
                    <w:p w:rsidR="00DA6A22" w:rsidRPr="001B7E7A" w:rsidRDefault="00DA6A22" w:rsidP="00DA6A2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1B7E7A">
                        <w:rPr>
                          <w:rFonts w:asciiTheme="majorHAnsi" w:hAnsiTheme="majorHAnsi"/>
                          <w:b/>
                        </w:rPr>
                        <w:t>NM PED Calibration Review</w:t>
                      </w:r>
                    </w:p>
                    <w:p w:rsidR="00DA6A22" w:rsidRPr="001B7E7A" w:rsidRDefault="00DA6A22" w:rsidP="00DA6A22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1B7E7A">
                        <w:rPr>
                          <w:rFonts w:asciiTheme="majorHAnsi" w:hAnsiTheme="majorHAnsi"/>
                          <w:b/>
                        </w:rPr>
                        <w:t xml:space="preserve">Date: </w:t>
                      </w:r>
                    </w:p>
                    <w:p w:rsidR="00DA6A22" w:rsidRPr="001B7E7A" w:rsidRDefault="00DA6A22" w:rsidP="00DA6A22">
                      <w:pPr>
                        <w:rPr>
                          <w:rFonts w:asciiTheme="majorHAnsi" w:hAnsiTheme="majorHAnsi"/>
                        </w:rPr>
                      </w:pPr>
                      <w:r w:rsidRPr="001B7E7A">
                        <w:rPr>
                          <w:rFonts w:asciiTheme="majorHAnsi" w:hAnsiTheme="majorHAnsi"/>
                          <w:b/>
                        </w:rPr>
                        <w:t xml:space="preserve">Reviewer Code: </w:t>
                      </w:r>
                    </w:p>
                  </w:txbxContent>
                </v:textbox>
              </v:shape>
            </w:pict>
          </mc:Fallback>
        </mc:AlternateContent>
      </w:r>
      <w:r w:rsidR="00135C3D" w:rsidRPr="00916607">
        <w:rPr>
          <w:rFonts w:asciiTheme="majorHAnsi" w:hAnsiTheme="maj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4FFF0" wp14:editId="5E2B5CCC">
                <wp:simplePos x="0" y="0"/>
                <wp:positionH relativeFrom="column">
                  <wp:posOffset>-3175</wp:posOffset>
                </wp:positionH>
                <wp:positionV relativeFrom="paragraph">
                  <wp:posOffset>70485</wp:posOffset>
                </wp:positionV>
                <wp:extent cx="2091055" cy="818985"/>
                <wp:effectExtent l="0" t="0" r="2349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818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3D" w:rsidRDefault="00D02AE6" w:rsidP="00D02AE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C3C45">
                              <w:rPr>
                                <w:rFonts w:asciiTheme="majorHAnsi" w:hAnsiTheme="majorHAnsi"/>
                                <w:b/>
                              </w:rPr>
                              <w:t>D</w:t>
                            </w:r>
                            <w:r w:rsidR="00135C3D">
                              <w:rPr>
                                <w:rFonts w:asciiTheme="majorHAnsi" w:hAnsiTheme="majorHAnsi"/>
                                <w:b/>
                              </w:rPr>
                              <w:t>istrict:</w:t>
                            </w:r>
                            <w:r w:rsidR="005D49E3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267528">
                              <w:rPr>
                                <w:rFonts w:asciiTheme="majorHAnsi" w:hAnsiTheme="majorHAnsi"/>
                                <w:b/>
                              </w:rPr>
                              <w:t>Aztec</w:t>
                            </w:r>
                          </w:p>
                          <w:p w:rsidR="00135C3D" w:rsidRDefault="00135C3D" w:rsidP="00D02AE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School</w:t>
                            </w:r>
                            <w:r w:rsidR="00FF5B27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="005D49E3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267528">
                              <w:rPr>
                                <w:rFonts w:asciiTheme="majorHAnsi" w:hAnsiTheme="majorHAnsi"/>
                                <w:b/>
                              </w:rPr>
                              <w:t>Vista Nueva HS</w:t>
                            </w:r>
                          </w:p>
                          <w:p w:rsidR="00D02AE6" w:rsidRPr="001C3C45" w:rsidRDefault="00135C3D" w:rsidP="00D02AE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D</w:t>
                            </w:r>
                            <w:r w:rsidR="005D49E3">
                              <w:rPr>
                                <w:rFonts w:asciiTheme="majorHAnsi" w:hAnsiTheme="majorHAnsi"/>
                                <w:b/>
                              </w:rPr>
                              <w:t xml:space="preserve">ate: </w:t>
                            </w:r>
                            <w:r w:rsidR="00267528">
                              <w:rPr>
                                <w:rFonts w:asciiTheme="majorHAnsi" w:hAnsiTheme="majorHAnsi"/>
                                <w:b/>
                              </w:rPr>
                              <w:t>1-11-18</w:t>
                            </w:r>
                          </w:p>
                          <w:p w:rsidR="00D02AE6" w:rsidRPr="001C3C45" w:rsidRDefault="00D02AE6" w:rsidP="00D02AE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C3C45">
                              <w:rPr>
                                <w:rFonts w:asciiTheme="majorHAnsi" w:hAnsiTheme="majorHAnsi"/>
                                <w:b/>
                              </w:rPr>
                              <w:t xml:space="preserve">Completed By: </w:t>
                            </w:r>
                            <w:r w:rsidR="00267528">
                              <w:rPr>
                                <w:rFonts w:asciiTheme="majorHAnsi" w:hAnsiTheme="majorHAnsi"/>
                                <w:b/>
                              </w:rPr>
                              <w:t>District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FFF0" id="Text Box 2" o:spid="_x0000_s1027" type="#_x0000_t202" style="position:absolute;left:0;text-align:left;margin-left:-.25pt;margin-top:5.55pt;width:164.6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" fillcolor="white [3201]" strokecolor="#17365d [2415]" strokeweight="2pt">
                <v:textbox>
                  <w:txbxContent>
                    <w:p w:rsidR="00135C3D" w:rsidRDefault="00D02AE6" w:rsidP="00D02AE6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1C3C45">
                        <w:rPr>
                          <w:rFonts w:asciiTheme="majorHAnsi" w:hAnsiTheme="majorHAnsi"/>
                          <w:b/>
                        </w:rPr>
                        <w:t>D</w:t>
                      </w:r>
                      <w:r w:rsidR="00135C3D">
                        <w:rPr>
                          <w:rFonts w:asciiTheme="majorHAnsi" w:hAnsiTheme="majorHAnsi"/>
                          <w:b/>
                        </w:rPr>
                        <w:t>istrict:</w:t>
                      </w:r>
                      <w:r w:rsidR="005D49E3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267528">
                        <w:rPr>
                          <w:rFonts w:asciiTheme="majorHAnsi" w:hAnsiTheme="majorHAnsi"/>
                          <w:b/>
                        </w:rPr>
                        <w:t>Aztec</w:t>
                      </w:r>
                    </w:p>
                    <w:p w:rsidR="00135C3D" w:rsidRDefault="00135C3D" w:rsidP="00D02AE6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School</w:t>
                      </w:r>
                      <w:r w:rsidR="00FF5B27">
                        <w:rPr>
                          <w:rFonts w:asciiTheme="majorHAnsi" w:hAnsiTheme="majorHAnsi"/>
                          <w:b/>
                        </w:rPr>
                        <w:t>:</w:t>
                      </w:r>
                      <w:r w:rsidR="005D49E3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267528">
                        <w:rPr>
                          <w:rFonts w:asciiTheme="majorHAnsi" w:hAnsiTheme="majorHAnsi"/>
                          <w:b/>
                        </w:rPr>
                        <w:t>Vista Nueva HS</w:t>
                      </w:r>
                    </w:p>
                    <w:p w:rsidR="00D02AE6" w:rsidRPr="001C3C45" w:rsidRDefault="00135C3D" w:rsidP="00D02AE6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D</w:t>
                      </w:r>
                      <w:r w:rsidR="005D49E3">
                        <w:rPr>
                          <w:rFonts w:asciiTheme="majorHAnsi" w:hAnsiTheme="majorHAnsi"/>
                          <w:b/>
                        </w:rPr>
                        <w:t xml:space="preserve">ate: </w:t>
                      </w:r>
                      <w:r w:rsidR="00267528">
                        <w:rPr>
                          <w:rFonts w:asciiTheme="majorHAnsi" w:hAnsiTheme="majorHAnsi"/>
                          <w:b/>
                        </w:rPr>
                        <w:t>1-11-18</w:t>
                      </w:r>
                    </w:p>
                    <w:p w:rsidR="00D02AE6" w:rsidRPr="001C3C45" w:rsidRDefault="00D02AE6" w:rsidP="00D02AE6">
                      <w:pPr>
                        <w:rPr>
                          <w:rFonts w:asciiTheme="majorHAnsi" w:hAnsiTheme="majorHAnsi"/>
                        </w:rPr>
                      </w:pPr>
                      <w:r w:rsidRPr="001C3C45">
                        <w:rPr>
                          <w:rFonts w:asciiTheme="majorHAnsi" w:hAnsiTheme="majorHAnsi"/>
                          <w:b/>
                        </w:rPr>
                        <w:t xml:space="preserve">Completed By: </w:t>
                      </w:r>
                      <w:r w:rsidR="00267528">
                        <w:rPr>
                          <w:rFonts w:asciiTheme="majorHAnsi" w:hAnsiTheme="majorHAnsi"/>
                          <w:b/>
                        </w:rPr>
                        <w:t>District Team</w:t>
                      </w:r>
                    </w:p>
                  </w:txbxContent>
                </v:textbox>
              </v:shape>
            </w:pict>
          </mc:Fallback>
        </mc:AlternateContent>
      </w:r>
      <w:r w:rsidR="00187F5A" w:rsidRPr="002D6858">
        <w:rPr>
          <w:rFonts w:asciiTheme="majorHAnsi" w:hAnsiTheme="majorHAnsi"/>
          <w:b/>
          <w:sz w:val="32"/>
          <w:szCs w:val="36"/>
        </w:rPr>
        <w:t>New Mexico 90-day</w:t>
      </w:r>
      <w:r w:rsidR="00D02AE6" w:rsidRPr="002D6858">
        <w:rPr>
          <w:rFonts w:asciiTheme="majorHAnsi" w:hAnsiTheme="majorHAnsi"/>
          <w:b/>
          <w:sz w:val="32"/>
          <w:szCs w:val="36"/>
        </w:rPr>
        <w:t xml:space="preserve"> Plan</w:t>
      </w:r>
    </w:p>
    <w:p w:rsidR="00DA6A22" w:rsidRDefault="00187F5A" w:rsidP="00DA6A22">
      <w:pPr>
        <w:spacing w:after="0" w:line="240" w:lineRule="auto"/>
        <w:jc w:val="center"/>
        <w:rPr>
          <w:rFonts w:asciiTheme="majorHAnsi" w:hAnsiTheme="majorHAnsi"/>
          <w:b/>
          <w:sz w:val="32"/>
          <w:szCs w:val="36"/>
        </w:rPr>
      </w:pPr>
      <w:r w:rsidRPr="002D6858">
        <w:rPr>
          <w:rFonts w:asciiTheme="majorHAnsi" w:hAnsiTheme="majorHAnsi"/>
          <w:b/>
          <w:sz w:val="32"/>
          <w:szCs w:val="36"/>
        </w:rPr>
        <w:t>Offline Planning Process Workbook</w:t>
      </w:r>
    </w:p>
    <w:p w:rsidR="00D02AE6" w:rsidRPr="002D6858" w:rsidRDefault="000F57D7" w:rsidP="00DA6A22">
      <w:pPr>
        <w:spacing w:after="0" w:line="240" w:lineRule="auto"/>
        <w:jc w:val="center"/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32"/>
          <w:szCs w:val="36"/>
        </w:rPr>
        <w:t xml:space="preserve">                              </w:t>
      </w:r>
      <w:bookmarkStart w:id="0" w:name="_GoBack"/>
      <w:bookmarkEnd w:id="0"/>
      <w:r w:rsidR="00D02AE6" w:rsidRPr="002D6858">
        <w:rPr>
          <w:rFonts w:asciiTheme="majorHAnsi" w:hAnsiTheme="majorHAnsi"/>
          <w:b/>
          <w:sz w:val="32"/>
          <w:szCs w:val="36"/>
        </w:rPr>
        <w:t>Feedback</w:t>
      </w:r>
      <w:r w:rsidR="00367371" w:rsidRPr="002D6858">
        <w:rPr>
          <w:rFonts w:asciiTheme="majorHAnsi" w:hAnsiTheme="majorHAnsi"/>
          <w:b/>
          <w:sz w:val="32"/>
          <w:szCs w:val="36"/>
        </w:rPr>
        <w:t xml:space="preserve"> Tool</w:t>
      </w:r>
      <w:r w:rsidR="00267528">
        <w:rPr>
          <w:rFonts w:asciiTheme="majorHAnsi" w:hAnsiTheme="majorHAnsi"/>
          <w:b/>
          <w:sz w:val="32"/>
          <w:szCs w:val="36"/>
        </w:rPr>
        <w:t xml:space="preserve">                  </w:t>
      </w:r>
      <w:r w:rsidRPr="000F57D7">
        <w:rPr>
          <w:rFonts w:asciiTheme="majorHAnsi" w:hAnsiTheme="majorHAnsi"/>
          <w:b/>
          <w:color w:val="FF0000"/>
          <w:sz w:val="20"/>
          <w:szCs w:val="20"/>
        </w:rPr>
        <w:t>1</w:t>
      </w:r>
      <w:r w:rsidR="00267528" w:rsidRPr="000F57D7">
        <w:rPr>
          <w:rFonts w:asciiTheme="majorHAnsi" w:hAnsiTheme="majorHAnsi"/>
          <w:b/>
          <w:color w:val="FF0000"/>
          <w:sz w:val="20"/>
          <w:szCs w:val="20"/>
        </w:rPr>
        <w:t>/8</w:t>
      </w:r>
      <w:r>
        <w:rPr>
          <w:rFonts w:asciiTheme="majorHAnsi" w:hAnsiTheme="majorHAnsi"/>
          <w:b/>
          <w:color w:val="FF0000"/>
          <w:sz w:val="20"/>
          <w:szCs w:val="20"/>
        </w:rPr>
        <w:t xml:space="preserve"> Please revise</w:t>
      </w:r>
    </w:p>
    <w:p w:rsidR="0061253C" w:rsidRDefault="0061253C" w:rsidP="0061253C">
      <w:pPr>
        <w:tabs>
          <w:tab w:val="left" w:pos="2340"/>
        </w:tabs>
        <w:spacing w:after="0" w:line="240" w:lineRule="auto"/>
        <w:rPr>
          <w:rFonts w:asciiTheme="majorHAnsi" w:hAnsiTheme="majorHAnsi"/>
          <w:b/>
          <w:sz w:val="20"/>
          <w:szCs w:val="36"/>
        </w:rPr>
      </w:pPr>
    </w:p>
    <w:p w:rsidR="00DF638E" w:rsidRDefault="00DF638E" w:rsidP="0061253C">
      <w:pPr>
        <w:tabs>
          <w:tab w:val="left" w:pos="2340"/>
        </w:tabs>
        <w:spacing w:after="0" w:line="240" w:lineRule="auto"/>
        <w:rPr>
          <w:rFonts w:asciiTheme="majorHAnsi" w:hAnsiTheme="majorHAnsi"/>
          <w:b/>
          <w:sz w:val="20"/>
          <w:szCs w:val="36"/>
        </w:rPr>
      </w:pPr>
    </w:p>
    <w:p w:rsidR="00DF638E" w:rsidRDefault="00DF638E" w:rsidP="0061253C">
      <w:pPr>
        <w:tabs>
          <w:tab w:val="left" w:pos="2340"/>
        </w:tabs>
        <w:spacing w:after="0" w:line="240" w:lineRule="auto"/>
        <w:rPr>
          <w:rFonts w:asciiTheme="majorHAnsi" w:hAnsiTheme="majorHAnsi"/>
          <w:b/>
          <w:sz w:val="20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508"/>
        <w:gridCol w:w="1418"/>
        <w:gridCol w:w="354"/>
        <w:gridCol w:w="1681"/>
        <w:gridCol w:w="1480"/>
        <w:gridCol w:w="1618"/>
        <w:gridCol w:w="440"/>
        <w:gridCol w:w="1422"/>
        <w:gridCol w:w="1508"/>
        <w:gridCol w:w="1521"/>
      </w:tblGrid>
      <w:tr w:rsidR="00DA6A22" w:rsidRPr="00CF3CB1" w:rsidTr="00DB4F63">
        <w:tc>
          <w:tcPr>
            <w:tcW w:w="4428" w:type="dxa"/>
            <w:gridSpan w:val="3"/>
            <w:shd w:val="clear" w:color="auto" w:fill="F2F2F2" w:themeFill="background1" w:themeFillShade="F2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To enter into DASH…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4860" w:type="dxa"/>
            <w:gridSpan w:val="3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Your plan (as reviewed by your district designee)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4518" w:type="dxa"/>
            <w:gridSpan w:val="3"/>
            <w:shd w:val="clear" w:color="auto" w:fill="C6D9F1" w:themeFill="text2" w:themeFillTint="33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>
              <w:rPr>
                <w:rFonts w:asciiTheme="majorHAnsi" w:hAnsiTheme="majorHAnsi"/>
                <w:b/>
                <w:sz w:val="20"/>
                <w:szCs w:val="36"/>
              </w:rPr>
              <w:t xml:space="preserve">For </w:t>
            </w: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 xml:space="preserve">PED </w:t>
            </w:r>
            <w:r>
              <w:rPr>
                <w:rFonts w:asciiTheme="majorHAnsi" w:hAnsiTheme="majorHAnsi"/>
                <w:b/>
                <w:sz w:val="20"/>
                <w:szCs w:val="36"/>
              </w:rPr>
              <w:t>use only</w:t>
            </w:r>
          </w:p>
        </w:tc>
      </w:tr>
      <w:tr w:rsidR="00DA6A22" w:rsidRPr="00CF3CB1" w:rsidTr="00DB4F63">
        <w:tc>
          <w:tcPr>
            <w:tcW w:w="1458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Solid Progress</w:t>
            </w:r>
          </w:p>
        </w:tc>
        <w:tc>
          <w:tcPr>
            <w:tcW w:w="153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Limited Progress</w:t>
            </w:r>
          </w:p>
        </w:tc>
        <w:tc>
          <w:tcPr>
            <w:tcW w:w="144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Not Evident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171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Solid Progress</w:t>
            </w:r>
          </w:p>
        </w:tc>
        <w:tc>
          <w:tcPr>
            <w:tcW w:w="150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Limited Progress</w:t>
            </w:r>
          </w:p>
        </w:tc>
        <w:tc>
          <w:tcPr>
            <w:tcW w:w="165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Not Evident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Solid Progress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Limited Progress</w:t>
            </w:r>
          </w:p>
        </w:tc>
        <w:tc>
          <w:tcPr>
            <w:tcW w:w="1548" w:type="dxa"/>
            <w:shd w:val="clear" w:color="auto" w:fill="C6D9F1" w:themeFill="text2" w:themeFillTint="33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  <w:r w:rsidRPr="00CF3CB1">
              <w:rPr>
                <w:rFonts w:asciiTheme="majorHAnsi" w:hAnsiTheme="majorHAnsi"/>
                <w:b/>
                <w:sz w:val="20"/>
                <w:szCs w:val="36"/>
              </w:rPr>
              <w:t>Not Evident</w:t>
            </w:r>
          </w:p>
        </w:tc>
      </w:tr>
      <w:tr w:rsidR="00DA6A22" w:rsidRPr="00CF3CB1" w:rsidTr="00DB4F63">
        <w:tc>
          <w:tcPr>
            <w:tcW w:w="1458" w:type="dxa"/>
          </w:tcPr>
          <w:p w:rsidR="00DA6A22" w:rsidRPr="00CF3CB1" w:rsidRDefault="001E08C7" w:rsidP="00DB4F63">
            <w:pPr>
              <w:tabs>
                <w:tab w:val="center" w:pos="936"/>
                <w:tab w:val="left" w:pos="2340"/>
              </w:tabs>
              <w:jc w:val="center"/>
              <w:rPr>
                <w:rFonts w:asciiTheme="majorHAnsi" w:hAnsiTheme="majorHAnsi"/>
                <w:sz w:val="20"/>
                <w:szCs w:val="36"/>
              </w:rPr>
            </w:pPr>
            <w:r>
              <w:rPr>
                <w:rFonts w:asciiTheme="majorHAnsi" w:hAnsiTheme="majorHAnsi"/>
                <w:sz w:val="20"/>
                <w:szCs w:val="36"/>
              </w:rPr>
              <w:t>13 or greater</w:t>
            </w:r>
            <w:r w:rsidR="00DA6A22" w:rsidRPr="00CF3CB1">
              <w:rPr>
                <w:rFonts w:asciiTheme="majorHAnsi" w:hAnsiTheme="majorHAnsi"/>
                <w:sz w:val="20"/>
                <w:szCs w:val="36"/>
              </w:rPr>
              <w:t xml:space="preserve"> of 16</w:t>
            </w:r>
          </w:p>
        </w:tc>
        <w:tc>
          <w:tcPr>
            <w:tcW w:w="153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sz w:val="20"/>
                <w:szCs w:val="36"/>
              </w:rPr>
            </w:pPr>
            <w:r w:rsidRPr="00CF3CB1">
              <w:rPr>
                <w:rFonts w:asciiTheme="majorHAnsi" w:hAnsiTheme="majorHAnsi"/>
                <w:sz w:val="20"/>
                <w:szCs w:val="36"/>
              </w:rPr>
              <w:t>3 or fewer of 16</w:t>
            </w:r>
          </w:p>
        </w:tc>
        <w:tc>
          <w:tcPr>
            <w:tcW w:w="144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sz w:val="20"/>
                <w:szCs w:val="36"/>
              </w:rPr>
            </w:pPr>
            <w:r w:rsidRPr="00CF3CB1">
              <w:rPr>
                <w:rFonts w:asciiTheme="majorHAnsi" w:hAnsiTheme="majorHAnsi"/>
                <w:sz w:val="20"/>
                <w:szCs w:val="36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171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150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1650" w:type="dxa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  <w:tc>
          <w:tcPr>
            <w:tcW w:w="1548" w:type="dxa"/>
            <w:shd w:val="clear" w:color="auto" w:fill="C6D9F1" w:themeFill="text2" w:themeFillTint="33"/>
          </w:tcPr>
          <w:p w:rsidR="00DA6A22" w:rsidRPr="00CF3CB1" w:rsidRDefault="00DA6A22" w:rsidP="00DB4F63">
            <w:pPr>
              <w:tabs>
                <w:tab w:val="left" w:pos="2340"/>
              </w:tabs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</w:tr>
    </w:tbl>
    <w:p w:rsidR="00DA6A22" w:rsidRDefault="00DA6A22" w:rsidP="0061253C">
      <w:pPr>
        <w:tabs>
          <w:tab w:val="left" w:pos="2340"/>
        </w:tabs>
        <w:spacing w:after="0" w:line="240" w:lineRule="auto"/>
        <w:rPr>
          <w:rFonts w:asciiTheme="majorHAnsi" w:hAnsiTheme="majorHAnsi"/>
          <w:b/>
          <w:sz w:val="20"/>
          <w:szCs w:val="36"/>
        </w:rPr>
      </w:pPr>
    </w:p>
    <w:p w:rsidR="00DA6A22" w:rsidRDefault="00DA6A22" w:rsidP="0061253C">
      <w:pPr>
        <w:tabs>
          <w:tab w:val="left" w:pos="2340"/>
        </w:tabs>
        <w:spacing w:after="0" w:line="240" w:lineRule="auto"/>
        <w:rPr>
          <w:rFonts w:asciiTheme="majorHAnsi" w:hAnsiTheme="majorHAnsi"/>
          <w:b/>
          <w:sz w:val="20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3443"/>
        <w:gridCol w:w="3530"/>
        <w:gridCol w:w="3531"/>
        <w:gridCol w:w="1545"/>
      </w:tblGrid>
      <w:tr w:rsidR="00EE0309" w:rsidRPr="00916607" w:rsidTr="00C84859">
        <w:trPr>
          <w:trHeight w:val="710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D02AE6" w:rsidRPr="008C5E4D" w:rsidRDefault="009C72AB" w:rsidP="00063E30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8C5E4D">
              <w:rPr>
                <w:rFonts w:asciiTheme="majorHAnsi" w:hAnsiTheme="majorHAnsi"/>
                <w:b/>
                <w:szCs w:val="24"/>
                <w:u w:val="single"/>
              </w:rPr>
              <w:t xml:space="preserve">Step 1 – </w:t>
            </w:r>
            <w:r w:rsidR="008102D7" w:rsidRPr="008C5E4D">
              <w:rPr>
                <w:rFonts w:asciiTheme="majorHAnsi" w:hAnsiTheme="majorHAnsi"/>
                <w:b/>
                <w:szCs w:val="24"/>
                <w:u w:val="single"/>
              </w:rPr>
              <w:t xml:space="preserve">Build </w:t>
            </w:r>
            <w:r w:rsidRPr="008C5E4D">
              <w:rPr>
                <w:rFonts w:asciiTheme="majorHAnsi" w:hAnsiTheme="majorHAnsi"/>
                <w:b/>
                <w:szCs w:val="24"/>
                <w:u w:val="single"/>
              </w:rPr>
              <w:t>C</w:t>
            </w:r>
            <w:r w:rsidR="00635049" w:rsidRPr="008C5E4D">
              <w:rPr>
                <w:rFonts w:asciiTheme="majorHAnsi" w:hAnsiTheme="majorHAnsi"/>
                <w:b/>
                <w:szCs w:val="24"/>
                <w:u w:val="single"/>
              </w:rPr>
              <w:t>ore Team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02AE6" w:rsidRPr="008C5E4D" w:rsidRDefault="00297D50" w:rsidP="00C578D2">
            <w:pPr>
              <w:tabs>
                <w:tab w:val="center" w:pos="387"/>
              </w:tabs>
              <w:jc w:val="center"/>
              <w:rPr>
                <w:rFonts w:asciiTheme="majorHAnsi" w:hAnsiTheme="majorHAnsi"/>
                <w:b/>
                <w:szCs w:val="20"/>
              </w:rPr>
            </w:pPr>
            <w:r w:rsidRPr="008C5E4D">
              <w:rPr>
                <w:rFonts w:asciiTheme="majorHAnsi" w:hAnsiTheme="majorHAnsi"/>
                <w:b/>
                <w:szCs w:val="20"/>
              </w:rPr>
              <w:t>Exemplary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D02AE6" w:rsidRPr="008C5E4D" w:rsidRDefault="00D02AE6" w:rsidP="00C578D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8C5E4D">
              <w:rPr>
                <w:rFonts w:asciiTheme="majorHAnsi" w:hAnsiTheme="majorHAnsi"/>
                <w:b/>
                <w:szCs w:val="20"/>
              </w:rPr>
              <w:t>Solid Progress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D02AE6" w:rsidRPr="008C5E4D" w:rsidRDefault="00D02AE6" w:rsidP="00C578D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8C5E4D">
              <w:rPr>
                <w:rFonts w:asciiTheme="majorHAnsi" w:hAnsiTheme="majorHAnsi"/>
                <w:b/>
                <w:szCs w:val="20"/>
              </w:rPr>
              <w:t>Limited Progress</w:t>
            </w:r>
          </w:p>
        </w:tc>
        <w:tc>
          <w:tcPr>
            <w:tcW w:w="1548" w:type="dxa"/>
            <w:shd w:val="clear" w:color="auto" w:fill="C2D69B" w:themeFill="accent3" w:themeFillTint="99"/>
            <w:vAlign w:val="center"/>
          </w:tcPr>
          <w:p w:rsidR="00D02AE6" w:rsidRPr="008C5E4D" w:rsidRDefault="00D02AE6" w:rsidP="00C578D2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8C5E4D">
              <w:rPr>
                <w:rFonts w:asciiTheme="majorHAnsi" w:hAnsiTheme="majorHAnsi"/>
                <w:b/>
                <w:szCs w:val="20"/>
              </w:rPr>
              <w:t>Not Evident</w:t>
            </w:r>
          </w:p>
        </w:tc>
      </w:tr>
      <w:tr w:rsidR="001C3C45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D02AE6" w:rsidRPr="00C0494B" w:rsidRDefault="00E96DB6" w:rsidP="00063E30">
            <w:pPr>
              <w:rPr>
                <w:rFonts w:asciiTheme="majorHAnsi" w:hAnsiTheme="majorHAnsi"/>
              </w:rPr>
            </w:pPr>
            <w:r w:rsidRPr="00C0494B">
              <w:rPr>
                <w:rFonts w:asciiTheme="majorHAnsi" w:hAnsiTheme="majorHAnsi"/>
              </w:rPr>
              <w:t>Diverse backgrounds and viewpoints</w:t>
            </w:r>
          </w:p>
          <w:p w:rsidR="00736139" w:rsidRPr="00C0494B" w:rsidRDefault="00736139" w:rsidP="00063E30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D02AE6" w:rsidRPr="00916607" w:rsidRDefault="00E769F9" w:rsidP="007D3777">
            <w:pPr>
              <w:rPr>
                <w:rFonts w:asciiTheme="majorHAnsi" w:hAnsiTheme="majorHAnsi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In addition to principal and district representative, the </w:t>
            </w:r>
            <w:r w:rsidR="00716DF2" w:rsidRPr="00916607">
              <w:rPr>
                <w:rFonts w:asciiTheme="majorHAnsi" w:hAnsiTheme="majorHAnsi"/>
                <w:sz w:val="20"/>
                <w:szCs w:val="20"/>
              </w:rPr>
              <w:t>core</w:t>
            </w:r>
            <w:r w:rsidR="003D617E"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t</w:t>
            </w:r>
            <w:r w:rsidR="00D96B8A" w:rsidRPr="00916607">
              <w:rPr>
                <w:rFonts w:asciiTheme="majorHAnsi" w:hAnsiTheme="majorHAnsi"/>
                <w:sz w:val="20"/>
                <w:szCs w:val="20"/>
              </w:rPr>
              <w:t>eam includes</w:t>
            </w:r>
            <w:r w:rsidR="008742D3" w:rsidRPr="00916607">
              <w:rPr>
                <w:rFonts w:asciiTheme="majorHAnsi" w:hAnsiTheme="majorHAnsi"/>
                <w:sz w:val="20"/>
                <w:szCs w:val="20"/>
              </w:rPr>
              <w:t xml:space="preserve"> teacher</w:t>
            </w:r>
            <w:r w:rsidR="007D2759" w:rsidRPr="00916607">
              <w:rPr>
                <w:rFonts w:asciiTheme="majorHAnsi" w:hAnsiTheme="majorHAnsi"/>
                <w:sz w:val="20"/>
                <w:szCs w:val="20"/>
              </w:rPr>
              <w:t>s</w:t>
            </w:r>
            <w:r w:rsidR="008742D3" w:rsidRPr="00916607">
              <w:rPr>
                <w:rFonts w:asciiTheme="majorHAnsi" w:hAnsiTheme="majorHAnsi"/>
                <w:sz w:val="20"/>
                <w:szCs w:val="20"/>
              </w:rPr>
              <w:t xml:space="preserve"> or instructional leader</w:t>
            </w:r>
            <w:r w:rsidR="007D2759" w:rsidRPr="00916607">
              <w:rPr>
                <w:rFonts w:asciiTheme="majorHAnsi" w:hAnsiTheme="majorHAnsi"/>
                <w:sz w:val="20"/>
                <w:szCs w:val="20"/>
              </w:rPr>
              <w:t>s</w:t>
            </w:r>
            <w:r w:rsidR="00D96B8A"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96B8A" w:rsidRPr="00916607">
              <w:rPr>
                <w:rFonts w:asciiTheme="majorHAnsi" w:hAnsiTheme="majorHAnsi"/>
                <w:b/>
                <w:sz w:val="20"/>
                <w:szCs w:val="20"/>
              </w:rPr>
              <w:t>likely to bring diff</w:t>
            </w:r>
            <w:r w:rsidR="002523E7" w:rsidRPr="00916607">
              <w:rPr>
                <w:rFonts w:asciiTheme="majorHAnsi" w:hAnsiTheme="majorHAnsi"/>
                <w:b/>
                <w:sz w:val="20"/>
                <w:szCs w:val="20"/>
              </w:rPr>
              <w:t>erent viewpoints to discussions</w:t>
            </w:r>
            <w:r w:rsidR="003D617E" w:rsidRPr="00916607">
              <w:rPr>
                <w:rFonts w:asciiTheme="majorHAnsi" w:hAnsiTheme="majorHAnsi"/>
                <w:sz w:val="20"/>
                <w:szCs w:val="20"/>
              </w:rPr>
              <w:t xml:space="preserve"> and a </w:t>
            </w:r>
            <w:r w:rsidR="003D617E" w:rsidRPr="00916607">
              <w:rPr>
                <w:rFonts w:asciiTheme="majorHAnsi" w:hAnsiTheme="majorHAnsi"/>
                <w:b/>
                <w:sz w:val="20"/>
                <w:szCs w:val="20"/>
              </w:rPr>
              <w:t>clear</w:t>
            </w:r>
            <w:r w:rsidR="003D617E"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523E7" w:rsidRPr="00916607">
              <w:rPr>
                <w:rFonts w:asciiTheme="majorHAnsi" w:hAnsiTheme="majorHAnsi"/>
                <w:sz w:val="20"/>
                <w:szCs w:val="20"/>
              </w:rPr>
              <w:t>rationale for selection is provided.</w:t>
            </w:r>
          </w:p>
        </w:tc>
        <w:tc>
          <w:tcPr>
            <w:tcW w:w="3600" w:type="dxa"/>
          </w:tcPr>
          <w:p w:rsidR="00D02AE6" w:rsidRPr="00916607" w:rsidRDefault="00E769F9" w:rsidP="00DC231E">
            <w:pPr>
              <w:rPr>
                <w:rFonts w:asciiTheme="majorHAnsi" w:hAnsiTheme="majorHAnsi"/>
              </w:rPr>
            </w:pP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In addition to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principal and district representative, the </w:t>
            </w:r>
            <w:r w:rsidR="00716DF2" w:rsidRPr="00916607">
              <w:rPr>
                <w:rFonts w:asciiTheme="majorHAnsi" w:hAnsiTheme="majorHAnsi"/>
                <w:sz w:val="20"/>
                <w:szCs w:val="20"/>
              </w:rPr>
              <w:t>core</w:t>
            </w:r>
            <w:r w:rsidR="003D617E"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team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includes teacher</w:t>
            </w:r>
            <w:r w:rsidR="007D2759" w:rsidRPr="0091660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or instructional leader</w:t>
            </w:r>
            <w:r w:rsidR="007D2759" w:rsidRPr="00916607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523E7"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and </w:t>
            </w:r>
            <w:r w:rsidR="002523E7" w:rsidRPr="00916607">
              <w:rPr>
                <w:rFonts w:asciiTheme="majorHAnsi" w:hAnsiTheme="majorHAnsi"/>
                <w:sz w:val="20"/>
                <w:szCs w:val="20"/>
              </w:rPr>
              <w:t xml:space="preserve">a rationale for selection </w:t>
            </w:r>
            <w:r w:rsidR="002523E7" w:rsidRPr="00916607">
              <w:rPr>
                <w:rFonts w:asciiTheme="majorHAnsi" w:hAnsiTheme="majorHAnsi"/>
                <w:b/>
                <w:sz w:val="20"/>
                <w:szCs w:val="20"/>
              </w:rPr>
              <w:t>is provided.</w:t>
            </w:r>
          </w:p>
        </w:tc>
        <w:tc>
          <w:tcPr>
            <w:tcW w:w="3600" w:type="dxa"/>
          </w:tcPr>
          <w:p w:rsidR="00D02AE6" w:rsidRPr="00916607" w:rsidRDefault="002523E7" w:rsidP="00AB1EB7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T</w:t>
            </w:r>
            <w:r w:rsidR="00716DF2" w:rsidRPr="00916607">
              <w:rPr>
                <w:rFonts w:asciiTheme="majorHAnsi" w:hAnsiTheme="majorHAnsi"/>
                <w:sz w:val="20"/>
                <w:szCs w:val="20"/>
              </w:rPr>
              <w:t>he core t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eam </w:t>
            </w:r>
            <w:r w:rsidRPr="00AB1EB7">
              <w:rPr>
                <w:rFonts w:asciiTheme="majorHAnsi" w:hAnsiTheme="majorHAnsi"/>
                <w:b/>
                <w:sz w:val="20"/>
                <w:szCs w:val="20"/>
              </w:rPr>
              <w:t>consists of p</w:t>
            </w:r>
            <w:r w:rsidR="00AB1EB7" w:rsidRPr="00AB1EB7">
              <w:rPr>
                <w:rFonts w:asciiTheme="majorHAnsi" w:hAnsiTheme="majorHAnsi"/>
                <w:b/>
                <w:sz w:val="20"/>
                <w:szCs w:val="20"/>
              </w:rPr>
              <w:t>rincipal, district representative, and/or teachers or instructional leaders</w:t>
            </w:r>
            <w:r w:rsidR="003D617E" w:rsidRPr="00916607">
              <w:rPr>
                <w:rFonts w:asciiTheme="majorHAnsi" w:hAnsiTheme="majorHAnsi"/>
                <w:sz w:val="20"/>
                <w:szCs w:val="20"/>
              </w:rPr>
              <w:t>. A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rationale for selection </w:t>
            </w:r>
            <w:r w:rsidR="003D617E" w:rsidRPr="00916607">
              <w:rPr>
                <w:rFonts w:asciiTheme="majorHAnsi" w:hAnsiTheme="majorHAnsi"/>
                <w:b/>
                <w:sz w:val="20"/>
                <w:szCs w:val="20"/>
              </w:rPr>
              <w:t>may or may not</w:t>
            </w:r>
            <w:r w:rsidR="003D617E" w:rsidRPr="00916607">
              <w:rPr>
                <w:rFonts w:asciiTheme="majorHAnsi" w:hAnsiTheme="majorHAnsi"/>
                <w:sz w:val="20"/>
                <w:szCs w:val="20"/>
              </w:rPr>
              <w:t xml:space="preserve"> be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provided.</w:t>
            </w:r>
          </w:p>
        </w:tc>
        <w:tc>
          <w:tcPr>
            <w:tcW w:w="1548" w:type="dxa"/>
          </w:tcPr>
          <w:p w:rsidR="001C0342" w:rsidRDefault="00FB1AB2" w:rsidP="006B3E66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  <w:r w:rsidR="00CA227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21BFD" w:rsidRPr="00DF638E" w:rsidRDefault="00CA2272" w:rsidP="00DF63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F638E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021BFD" w:rsidRPr="00916607" w:rsidRDefault="00021BFD" w:rsidP="006B3E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district representative is identified.</w:t>
            </w:r>
          </w:p>
        </w:tc>
      </w:tr>
      <w:tr w:rsidR="001C3C45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D02AE6" w:rsidRPr="00C0494B" w:rsidRDefault="00E96DB6" w:rsidP="00063E30">
            <w:pPr>
              <w:rPr>
                <w:rFonts w:asciiTheme="majorHAnsi" w:hAnsiTheme="majorHAnsi"/>
              </w:rPr>
            </w:pPr>
            <w:r w:rsidRPr="00C0494B">
              <w:rPr>
                <w:rFonts w:asciiTheme="majorHAnsi" w:hAnsiTheme="majorHAnsi"/>
              </w:rPr>
              <w:t>Representation</w:t>
            </w:r>
            <w:r w:rsidR="002C2BBC">
              <w:rPr>
                <w:rStyle w:val="FootnoteReference"/>
                <w:rFonts w:asciiTheme="majorHAnsi" w:hAnsiTheme="majorHAnsi"/>
              </w:rPr>
              <w:footnoteReference w:id="1"/>
            </w:r>
          </w:p>
          <w:p w:rsidR="00736139" w:rsidRPr="00C0494B" w:rsidRDefault="00736139" w:rsidP="00063E30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2A6E06" w:rsidRPr="000E1DF3" w:rsidRDefault="00CF3AC2" w:rsidP="00AA7CB4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The core team has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full representation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from across </w:t>
            </w:r>
            <w:r w:rsidR="00AA7CB4" w:rsidRPr="00916607">
              <w:rPr>
                <w:rFonts w:asciiTheme="majorHAnsi" w:hAnsiTheme="majorHAnsi"/>
                <w:sz w:val="20"/>
                <w:szCs w:val="20"/>
              </w:rPr>
              <w:t xml:space="preserve">grade levels,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of the student body (including subgroups)</w:t>
            </w:r>
            <w:r w:rsidR="00AA7CB4" w:rsidRPr="00916607">
              <w:rPr>
                <w:rFonts w:asciiTheme="majorHAnsi" w:hAnsiTheme="majorHAnsi"/>
                <w:sz w:val="20"/>
                <w:szCs w:val="20"/>
              </w:rPr>
              <w:t>,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and community.</w:t>
            </w:r>
          </w:p>
        </w:tc>
        <w:tc>
          <w:tcPr>
            <w:tcW w:w="3600" w:type="dxa"/>
          </w:tcPr>
          <w:p w:rsidR="00D02AE6" w:rsidRPr="00916607" w:rsidRDefault="00CF3AC2" w:rsidP="00AA7CB4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The core team has representation from </w:t>
            </w:r>
            <w:r w:rsidR="00AA7CB4" w:rsidRPr="00916607">
              <w:rPr>
                <w:rFonts w:asciiTheme="majorHAnsi" w:hAnsiTheme="majorHAnsi"/>
                <w:b/>
                <w:sz w:val="20"/>
                <w:szCs w:val="20"/>
              </w:rPr>
              <w:t>two of the following</w:t>
            </w:r>
            <w:r w:rsidR="00AA7CB4" w:rsidRPr="0091660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across grade levels, of the student body (including subgroups),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community.</w:t>
            </w:r>
          </w:p>
        </w:tc>
        <w:tc>
          <w:tcPr>
            <w:tcW w:w="3600" w:type="dxa"/>
          </w:tcPr>
          <w:p w:rsidR="00D02AE6" w:rsidRPr="00916607" w:rsidRDefault="00CF3AC2" w:rsidP="003409CC">
            <w:pPr>
              <w:rPr>
                <w:rFonts w:asciiTheme="majorHAnsi" w:hAnsiTheme="majorHAnsi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The core team has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limited</w:t>
            </w:r>
            <w:r w:rsidR="001C0342"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representation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from across </w:t>
            </w:r>
            <w:r w:rsidR="003409CC" w:rsidRPr="00916607">
              <w:rPr>
                <w:rFonts w:asciiTheme="majorHAnsi" w:hAnsiTheme="majorHAnsi"/>
                <w:sz w:val="20"/>
                <w:szCs w:val="20"/>
              </w:rPr>
              <w:t xml:space="preserve">grade levels,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of the student body (including subgroups)</w:t>
            </w:r>
            <w:r w:rsidR="00AA7CB4" w:rsidRPr="00916607">
              <w:rPr>
                <w:rFonts w:asciiTheme="majorHAnsi" w:hAnsiTheme="majorHAnsi"/>
                <w:sz w:val="20"/>
                <w:szCs w:val="20"/>
              </w:rPr>
              <w:t>,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r w:rsidR="00AA7CB4" w:rsidRPr="00916607">
              <w:rPr>
                <w:rFonts w:asciiTheme="majorHAnsi" w:hAnsiTheme="majorHAnsi"/>
                <w:b/>
                <w:sz w:val="20"/>
                <w:szCs w:val="20"/>
              </w:rPr>
              <w:t>/or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community</w:t>
            </w:r>
            <w:r w:rsidR="00D96B8A" w:rsidRPr="0091660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D02AE6" w:rsidRPr="00916607" w:rsidRDefault="00FB1AB2" w:rsidP="006B3E66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E0120C" w:rsidRPr="00916607" w:rsidTr="00E0120C">
        <w:trPr>
          <w:trHeight w:val="288"/>
        </w:trPr>
        <w:tc>
          <w:tcPr>
            <w:tcW w:w="14616" w:type="dxa"/>
            <w:gridSpan w:val="5"/>
            <w:shd w:val="clear" w:color="auto" w:fill="auto"/>
            <w:vAlign w:val="center"/>
          </w:tcPr>
          <w:p w:rsidR="00E0120C" w:rsidRPr="00E0120C" w:rsidRDefault="00E0120C" w:rsidP="006B3E66">
            <w:pPr>
              <w:rPr>
                <w:rFonts w:asciiTheme="majorHAnsi" w:hAnsiTheme="majorHAnsi"/>
                <w:b/>
                <w:sz w:val="24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0"/>
                <w:u w:val="single"/>
              </w:rPr>
              <w:t xml:space="preserve">Step 1 </w:t>
            </w:r>
            <w:r w:rsidRPr="00E0120C">
              <w:rPr>
                <w:rFonts w:asciiTheme="majorHAnsi" w:hAnsiTheme="majorHAnsi"/>
                <w:b/>
                <w:sz w:val="24"/>
                <w:szCs w:val="20"/>
                <w:u w:val="single"/>
              </w:rPr>
              <w:t>Reflections and Feedback:</w:t>
            </w:r>
          </w:p>
          <w:p w:rsidR="00E0120C" w:rsidRDefault="00E0120C" w:rsidP="006B3E6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6B3E6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6B3E6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6B3E6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120C" w:rsidRPr="00916607" w:rsidRDefault="00E0120C" w:rsidP="006B3E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E0309" w:rsidRPr="00916607" w:rsidTr="00C84859"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D02AE6" w:rsidRPr="008C5E4D" w:rsidRDefault="009C72AB" w:rsidP="0061343D">
            <w:pPr>
              <w:rPr>
                <w:rFonts w:asciiTheme="majorHAnsi" w:hAnsiTheme="majorHAnsi"/>
                <w:b/>
                <w:u w:val="single"/>
              </w:rPr>
            </w:pPr>
            <w:r w:rsidRPr="008C5E4D">
              <w:rPr>
                <w:rFonts w:asciiTheme="majorHAnsi" w:hAnsiTheme="majorHAnsi"/>
                <w:b/>
                <w:u w:val="single"/>
              </w:rPr>
              <w:lastRenderedPageBreak/>
              <w:t xml:space="preserve">Step 2 – </w:t>
            </w:r>
            <w:r w:rsidR="008102D7" w:rsidRPr="008C5E4D">
              <w:rPr>
                <w:rFonts w:asciiTheme="majorHAnsi" w:hAnsiTheme="majorHAnsi"/>
                <w:b/>
                <w:u w:val="single"/>
              </w:rPr>
              <w:t xml:space="preserve">Analyze Data </w:t>
            </w:r>
            <w:r w:rsidR="001E0E57" w:rsidRPr="008C5E4D">
              <w:rPr>
                <w:rFonts w:asciiTheme="majorHAnsi" w:hAnsiTheme="majorHAnsi"/>
                <w:b/>
                <w:u w:val="single"/>
              </w:rPr>
              <w:t xml:space="preserve">&amp; </w:t>
            </w:r>
            <w:r w:rsidR="008102D7" w:rsidRPr="008C5E4D">
              <w:rPr>
                <w:rFonts w:asciiTheme="majorHAnsi" w:hAnsiTheme="majorHAnsi"/>
                <w:b/>
                <w:u w:val="single"/>
              </w:rPr>
              <w:t xml:space="preserve">Set </w:t>
            </w:r>
            <w:r w:rsidR="00283034" w:rsidRPr="008C5E4D">
              <w:rPr>
                <w:rFonts w:asciiTheme="majorHAnsi" w:hAnsiTheme="majorHAnsi"/>
                <w:b/>
                <w:u w:val="single"/>
              </w:rPr>
              <w:t>Student Achievement Goals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D02AE6" w:rsidRPr="008C5E4D" w:rsidRDefault="00581696" w:rsidP="001E0E57">
            <w:pPr>
              <w:tabs>
                <w:tab w:val="center" w:pos="387"/>
              </w:tabs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Exemplary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D02AE6" w:rsidRPr="008C5E4D" w:rsidRDefault="00D02AE6" w:rsidP="001E0E57">
            <w:pPr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Solid Progress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D02AE6" w:rsidRPr="008C5E4D" w:rsidRDefault="00D02AE6" w:rsidP="001E0E57">
            <w:pPr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Limited Progress</w:t>
            </w:r>
          </w:p>
        </w:tc>
        <w:tc>
          <w:tcPr>
            <w:tcW w:w="1548" w:type="dxa"/>
            <w:shd w:val="clear" w:color="auto" w:fill="C2D69B" w:themeFill="accent3" w:themeFillTint="99"/>
            <w:vAlign w:val="center"/>
          </w:tcPr>
          <w:p w:rsidR="00D02AE6" w:rsidRPr="008C5E4D" w:rsidRDefault="00D02AE6" w:rsidP="001E0E57">
            <w:pPr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Not Evident</w:t>
            </w:r>
          </w:p>
        </w:tc>
      </w:tr>
      <w:tr w:rsidR="001C3C45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D02AE6" w:rsidRPr="0019401A" w:rsidRDefault="002236E1" w:rsidP="0061343D">
            <w:pPr>
              <w:rPr>
                <w:rFonts w:asciiTheme="majorHAnsi" w:hAnsiTheme="majorHAnsi"/>
              </w:rPr>
            </w:pPr>
            <w:r w:rsidRPr="0019401A">
              <w:rPr>
                <w:rFonts w:asciiTheme="majorHAnsi" w:hAnsiTheme="majorHAnsi"/>
              </w:rPr>
              <w:t>Summative goals</w:t>
            </w:r>
          </w:p>
          <w:p w:rsidR="00736139" w:rsidRPr="0019401A" w:rsidRDefault="00736139" w:rsidP="0061343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D02AE6" w:rsidRPr="00916607" w:rsidRDefault="000D1A3A" w:rsidP="006923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 addition to the indicators for solid progress, </w:t>
            </w:r>
            <w:r w:rsidRPr="000D1A3A">
              <w:rPr>
                <w:rFonts w:asciiTheme="majorHAnsi" w:hAnsiTheme="majorHAnsi"/>
                <w:b/>
                <w:sz w:val="20"/>
                <w:szCs w:val="20"/>
              </w:rPr>
              <w:t>an optional third goal has been identified based on deep data analysis</w:t>
            </w:r>
            <w:r w:rsidR="0069237C">
              <w:rPr>
                <w:rFonts w:asciiTheme="majorHAnsi" w:hAnsiTheme="majorHAnsi"/>
                <w:b/>
                <w:sz w:val="20"/>
                <w:szCs w:val="20"/>
              </w:rPr>
              <w:t xml:space="preserve"> (e.g. subgroup achievement</w:t>
            </w:r>
            <w:r w:rsidRPr="000D1A3A">
              <w:rPr>
                <w:rFonts w:asciiTheme="majorHAnsi" w:hAnsiTheme="majorHAnsi"/>
                <w:b/>
                <w:sz w:val="20"/>
                <w:szCs w:val="20"/>
              </w:rPr>
              <w:t>, attendance rates)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02AE6" w:rsidRPr="00916607" w:rsidRDefault="00C417B0" w:rsidP="00687382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Measurable summative student achievement goals have been identified in both ELA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math</w:t>
            </w:r>
            <w:r w:rsidR="000D1A3A"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using the most recent available baseline data</w:t>
            </w:r>
            <w:r w:rsidR="000D1A3A" w:rsidRPr="0091660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FFFFF" w:themeFill="background1"/>
          </w:tcPr>
          <w:p w:rsidR="00D02AE6" w:rsidRPr="00916607" w:rsidRDefault="00C417B0" w:rsidP="00861783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Measurable summative student achievement goals have been identified in ELA </w:t>
            </w:r>
            <w:r w:rsidR="00861783">
              <w:rPr>
                <w:rFonts w:asciiTheme="majorHAnsi" w:hAnsiTheme="majorHAnsi"/>
                <w:b/>
                <w:sz w:val="20"/>
                <w:szCs w:val="20"/>
              </w:rPr>
              <w:t>and/or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math.</w:t>
            </w:r>
          </w:p>
        </w:tc>
        <w:tc>
          <w:tcPr>
            <w:tcW w:w="1548" w:type="dxa"/>
          </w:tcPr>
          <w:p w:rsidR="00D02AE6" w:rsidRPr="00916607" w:rsidRDefault="00FB1AB2" w:rsidP="006B3E66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1C3C45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FB1370" w:rsidRPr="007308AE" w:rsidRDefault="00BA1BD6" w:rsidP="0061343D">
            <w:pPr>
              <w:rPr>
                <w:rFonts w:asciiTheme="majorHAnsi" w:hAnsiTheme="majorHAnsi"/>
              </w:rPr>
            </w:pPr>
            <w:r w:rsidRPr="0019401A">
              <w:rPr>
                <w:rFonts w:asciiTheme="majorHAnsi" w:hAnsiTheme="majorHAnsi"/>
              </w:rPr>
              <w:t>Benchmark goals</w:t>
            </w:r>
            <w:r w:rsidR="007B52A1" w:rsidRPr="007308AE">
              <w:rPr>
                <w:rStyle w:val="FootnoteReference"/>
                <w:rFonts w:asciiTheme="majorHAnsi" w:hAnsiTheme="majorHAnsi"/>
                <w:sz w:val="20"/>
                <w:szCs w:val="20"/>
              </w:rPr>
              <w:footnoteReference w:id="2"/>
            </w:r>
          </w:p>
          <w:p w:rsidR="00736139" w:rsidRPr="0019401A" w:rsidRDefault="00736139" w:rsidP="0061343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BA1BD6" w:rsidRPr="00916607" w:rsidRDefault="00776832" w:rsidP="007B52A1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Benchmark goals</w:t>
            </w:r>
            <w:r w:rsidR="005B67FC" w:rsidRPr="00916607">
              <w:rPr>
                <w:rFonts w:asciiTheme="majorHAnsi" w:hAnsiTheme="majorHAnsi"/>
                <w:sz w:val="20"/>
                <w:szCs w:val="20"/>
              </w:rPr>
              <w:t xml:space="preserve"> to monitor progress are clearly articulated in both ELA and math, align with summative goals, and are connected to</w:t>
            </w:r>
            <w:r w:rsidR="00634F9A" w:rsidRPr="00916607">
              <w:rPr>
                <w:rFonts w:asciiTheme="majorHAnsi" w:hAnsiTheme="majorHAnsi"/>
                <w:sz w:val="20"/>
                <w:szCs w:val="20"/>
              </w:rPr>
              <w:t xml:space="preserve"> the </w:t>
            </w:r>
            <w:r w:rsidR="00634F9A" w:rsidRPr="00916607">
              <w:rPr>
                <w:rFonts w:asciiTheme="majorHAnsi" w:hAnsiTheme="majorHAnsi"/>
                <w:b/>
                <w:sz w:val="20"/>
                <w:szCs w:val="20"/>
              </w:rPr>
              <w:t>most current</w:t>
            </w:r>
            <w:r w:rsidR="005B67FC"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B67FC" w:rsidRPr="00916607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interim</w:t>
            </w:r>
            <w:r w:rsidR="005B67FC"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assessment data.</w:t>
            </w:r>
          </w:p>
        </w:tc>
        <w:tc>
          <w:tcPr>
            <w:tcW w:w="3600" w:type="dxa"/>
            <w:shd w:val="clear" w:color="auto" w:fill="auto"/>
          </w:tcPr>
          <w:p w:rsidR="00D02AE6" w:rsidRPr="00916607" w:rsidRDefault="00634F9A" w:rsidP="00BA1BD6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Benchmark goals to monitor progress are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clearly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articulated in both ELA and math,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align with summative goals, and are connected to interim or formative assessment data.</w:t>
            </w:r>
          </w:p>
        </w:tc>
        <w:tc>
          <w:tcPr>
            <w:tcW w:w="3600" w:type="dxa"/>
            <w:shd w:val="clear" w:color="auto" w:fill="FFFFFF" w:themeFill="background1"/>
          </w:tcPr>
          <w:p w:rsidR="00D02AE6" w:rsidRPr="00916607" w:rsidRDefault="00BA1BD6" w:rsidP="00B73DC8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Benchmark goals to monitor progress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are articulated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in both ELA </w:t>
            </w:r>
            <w:r w:rsidR="00B73DC8">
              <w:rPr>
                <w:rFonts w:asciiTheme="majorHAnsi" w:hAnsiTheme="majorHAnsi"/>
                <w:b/>
                <w:sz w:val="20"/>
                <w:szCs w:val="20"/>
              </w:rPr>
              <w:t>and/or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math.</w:t>
            </w:r>
          </w:p>
        </w:tc>
        <w:tc>
          <w:tcPr>
            <w:tcW w:w="1548" w:type="dxa"/>
          </w:tcPr>
          <w:p w:rsidR="00D02AE6" w:rsidRPr="00916607" w:rsidRDefault="00FB1AB2" w:rsidP="00C215E3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19401A" w:rsidRDefault="00C133BB" w:rsidP="00534951">
            <w:pPr>
              <w:rPr>
                <w:rFonts w:asciiTheme="majorHAnsi" w:hAnsiTheme="majorHAnsi"/>
              </w:rPr>
            </w:pPr>
            <w:r w:rsidRPr="0019401A">
              <w:rPr>
                <w:rFonts w:asciiTheme="majorHAnsi" w:hAnsiTheme="majorHAnsi"/>
              </w:rPr>
              <w:t>SMART: Specific, Measurable, Ambitious &amp; Attainable, Relevant, Time-bound</w:t>
            </w:r>
          </w:p>
          <w:p w:rsidR="00C133BB" w:rsidRPr="0019401A" w:rsidRDefault="00C133BB" w:rsidP="00534951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534951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Summative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benchmark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goals have been written to satisfy </w:t>
            </w:r>
            <w:r w:rsidRPr="009300F9">
              <w:rPr>
                <w:rFonts w:asciiTheme="majorHAnsi" w:hAnsiTheme="majorHAnsi"/>
                <w:sz w:val="20"/>
                <w:szCs w:val="20"/>
              </w:rPr>
              <w:t>all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SMART criteria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create a sense of  focus and urgency towards action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C133BB" w:rsidRPr="00916607" w:rsidRDefault="00C133BB" w:rsidP="009300F9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Summative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benchmark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goals have been written to satisfy </w:t>
            </w:r>
            <w:r w:rsidR="009300F9">
              <w:rPr>
                <w:rFonts w:asciiTheme="majorHAnsi" w:hAnsiTheme="majorHAnsi"/>
                <w:b/>
                <w:sz w:val="20"/>
                <w:szCs w:val="20"/>
              </w:rPr>
              <w:t>all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SMART criteria.</w:t>
            </w:r>
          </w:p>
        </w:tc>
        <w:tc>
          <w:tcPr>
            <w:tcW w:w="3600" w:type="dxa"/>
            <w:shd w:val="clear" w:color="auto" w:fill="FFFFFF" w:themeFill="background1"/>
          </w:tcPr>
          <w:p w:rsidR="00C133BB" w:rsidRPr="00916607" w:rsidRDefault="00C133BB" w:rsidP="00534951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Summative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benchmark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goals have been written to satisfy </w:t>
            </w:r>
            <w:r w:rsidR="009923FE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or fewer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SMART criteria.</w:t>
            </w:r>
          </w:p>
        </w:tc>
        <w:tc>
          <w:tcPr>
            <w:tcW w:w="1548" w:type="dxa"/>
          </w:tcPr>
          <w:p w:rsidR="00C133BB" w:rsidRPr="00916607" w:rsidRDefault="00C133BB" w:rsidP="00534951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E0120C" w:rsidRPr="00916607" w:rsidTr="00E0120C">
        <w:trPr>
          <w:trHeight w:val="288"/>
        </w:trPr>
        <w:tc>
          <w:tcPr>
            <w:tcW w:w="14616" w:type="dxa"/>
            <w:gridSpan w:val="5"/>
            <w:shd w:val="clear" w:color="auto" w:fill="auto"/>
            <w:vAlign w:val="center"/>
          </w:tcPr>
          <w:p w:rsidR="00E0120C" w:rsidRPr="00E0120C" w:rsidRDefault="00E0120C" w:rsidP="00E0120C">
            <w:pPr>
              <w:rPr>
                <w:rFonts w:asciiTheme="majorHAnsi" w:hAnsiTheme="majorHAnsi"/>
                <w:b/>
                <w:sz w:val="24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0"/>
                <w:u w:val="single"/>
              </w:rPr>
              <w:t xml:space="preserve">Step 2 </w:t>
            </w:r>
            <w:r w:rsidRPr="00E0120C">
              <w:rPr>
                <w:rFonts w:asciiTheme="majorHAnsi" w:hAnsiTheme="majorHAnsi"/>
                <w:b/>
                <w:sz w:val="24"/>
                <w:szCs w:val="20"/>
                <w:u w:val="single"/>
              </w:rPr>
              <w:t>Reflections and Feedback:</w:t>
            </w:r>
          </w:p>
          <w:p w:rsidR="00E0120C" w:rsidRDefault="00E0120C" w:rsidP="005349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120C" w:rsidRDefault="00E0120C" w:rsidP="005349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53495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Pr="00916607" w:rsidRDefault="005D49E3" w:rsidP="005349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3BB" w:rsidRPr="00916607" w:rsidTr="00C84859">
        <w:trPr>
          <w:trHeight w:val="144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8C5E4D" w:rsidRDefault="00C133BB" w:rsidP="00063E30">
            <w:pPr>
              <w:rPr>
                <w:rFonts w:asciiTheme="majorHAnsi" w:hAnsiTheme="majorHAnsi"/>
                <w:b/>
                <w:u w:val="single"/>
              </w:rPr>
            </w:pPr>
            <w:r w:rsidRPr="008C5E4D">
              <w:rPr>
                <w:rFonts w:asciiTheme="majorHAnsi" w:hAnsiTheme="majorHAnsi"/>
                <w:b/>
                <w:u w:val="single"/>
              </w:rPr>
              <w:t>Step 3 – Focus Areas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C133BB" w:rsidRPr="008C5E4D" w:rsidRDefault="00581696" w:rsidP="0061343D">
            <w:pPr>
              <w:tabs>
                <w:tab w:val="center" w:pos="387"/>
              </w:tabs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Exemplary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C133BB" w:rsidRPr="008C5E4D" w:rsidRDefault="00C133BB" w:rsidP="0061343D">
            <w:pPr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Solid Progress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C133BB" w:rsidRPr="008C5E4D" w:rsidRDefault="00C133BB" w:rsidP="0061343D">
            <w:pPr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Limited Progress</w:t>
            </w:r>
          </w:p>
        </w:tc>
        <w:tc>
          <w:tcPr>
            <w:tcW w:w="1548" w:type="dxa"/>
            <w:shd w:val="clear" w:color="auto" w:fill="C2D69B" w:themeFill="accent3" w:themeFillTint="99"/>
            <w:vAlign w:val="center"/>
          </w:tcPr>
          <w:p w:rsidR="00C133BB" w:rsidRPr="008C5E4D" w:rsidRDefault="00C133BB" w:rsidP="0061343D">
            <w:pPr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Not Evident</w:t>
            </w:r>
          </w:p>
        </w:tc>
      </w:tr>
      <w:tr w:rsidR="00C133BB" w:rsidRPr="00916607" w:rsidTr="009C166D">
        <w:trPr>
          <w:trHeight w:val="530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  <w:szCs w:val="20"/>
              </w:rPr>
            </w:pPr>
            <w:r w:rsidRPr="0061343D">
              <w:rPr>
                <w:rFonts w:asciiTheme="majorHAnsi" w:hAnsiTheme="majorHAnsi"/>
                <w:szCs w:val="20"/>
              </w:rPr>
              <w:t>High leverage and aligned</w:t>
            </w:r>
          </w:p>
          <w:p w:rsidR="00C133BB" w:rsidRPr="00916607" w:rsidRDefault="00C133BB" w:rsidP="00063E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A00554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The 2-3 </w:t>
            </w:r>
            <w:r w:rsidR="003A6064">
              <w:rPr>
                <w:rFonts w:asciiTheme="majorHAnsi" w:hAnsiTheme="majorHAnsi"/>
                <w:b/>
                <w:sz w:val="20"/>
                <w:szCs w:val="20"/>
              </w:rPr>
              <w:t>highest-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leverage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focus areas selected are aligned to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deep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data analysis and include qualitative </w:t>
            </w:r>
            <w:r w:rsidRPr="00BA40E9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quantitative evidence.</w:t>
            </w:r>
          </w:p>
        </w:tc>
        <w:tc>
          <w:tcPr>
            <w:tcW w:w="3600" w:type="dxa"/>
          </w:tcPr>
          <w:p w:rsidR="00C133BB" w:rsidRPr="00916607" w:rsidRDefault="00C133BB" w:rsidP="00C038DC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The 2-3 focus areas selected are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aligned to data analysis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include qualitative </w:t>
            </w:r>
            <w:r w:rsidR="00C038DC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r w:rsidR="00BA40E9">
              <w:rPr>
                <w:rFonts w:asciiTheme="majorHAnsi" w:hAnsiTheme="majorHAnsi"/>
                <w:b/>
                <w:sz w:val="20"/>
                <w:szCs w:val="20"/>
              </w:rPr>
              <w:t>/or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quantitative evidence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FFFFF" w:themeFill="background1"/>
          </w:tcPr>
          <w:p w:rsidR="00C133BB" w:rsidRPr="00F2305A" w:rsidRDefault="00C133BB" w:rsidP="00E96DB6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2-3 focus areas </w:t>
            </w:r>
            <w:r w:rsidR="00F2305A">
              <w:rPr>
                <w:rFonts w:asciiTheme="majorHAnsi" w:hAnsiTheme="majorHAnsi"/>
                <w:b/>
                <w:sz w:val="20"/>
                <w:szCs w:val="20"/>
              </w:rPr>
              <w:t xml:space="preserve">are selected. </w:t>
            </w:r>
          </w:p>
          <w:p w:rsidR="00C133BB" w:rsidRPr="00916607" w:rsidRDefault="00C133BB" w:rsidP="00CF3A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C133BB" w:rsidRPr="00916607" w:rsidRDefault="00C133BB" w:rsidP="00A00554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E0120C" w:rsidRPr="00916607" w:rsidTr="00E0120C">
        <w:trPr>
          <w:trHeight w:val="530"/>
        </w:trPr>
        <w:tc>
          <w:tcPr>
            <w:tcW w:w="14616" w:type="dxa"/>
            <w:gridSpan w:val="5"/>
            <w:shd w:val="clear" w:color="auto" w:fill="auto"/>
            <w:vAlign w:val="center"/>
          </w:tcPr>
          <w:p w:rsidR="00E0120C" w:rsidRPr="00E0120C" w:rsidRDefault="00E0120C" w:rsidP="00E0120C">
            <w:pPr>
              <w:rPr>
                <w:rFonts w:asciiTheme="majorHAnsi" w:hAnsiTheme="majorHAnsi"/>
                <w:b/>
                <w:sz w:val="24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0"/>
                <w:u w:val="single"/>
              </w:rPr>
              <w:t xml:space="preserve">Step 3 </w:t>
            </w:r>
            <w:r w:rsidRPr="00E0120C">
              <w:rPr>
                <w:rFonts w:asciiTheme="majorHAnsi" w:hAnsiTheme="majorHAnsi"/>
                <w:b/>
                <w:sz w:val="24"/>
                <w:szCs w:val="20"/>
                <w:u w:val="single"/>
              </w:rPr>
              <w:t>Reflections and Feedback:</w:t>
            </w:r>
          </w:p>
          <w:p w:rsidR="00E0120C" w:rsidRDefault="00E0120C" w:rsidP="00A0055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120C" w:rsidRDefault="00E0120C" w:rsidP="00A0055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A0055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Pr="00916607" w:rsidRDefault="005D49E3" w:rsidP="00A005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3BB" w:rsidRPr="00916607" w:rsidTr="00C84859">
        <w:trPr>
          <w:trHeight w:val="144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8C5E4D" w:rsidRDefault="00C133BB" w:rsidP="00063E30">
            <w:pPr>
              <w:tabs>
                <w:tab w:val="left" w:pos="6712"/>
              </w:tabs>
              <w:rPr>
                <w:rFonts w:asciiTheme="majorHAnsi" w:hAnsiTheme="majorHAnsi"/>
                <w:b/>
                <w:u w:val="single"/>
              </w:rPr>
            </w:pPr>
            <w:r w:rsidRPr="008C5E4D">
              <w:rPr>
                <w:rFonts w:asciiTheme="majorHAnsi" w:hAnsiTheme="majorHAnsi"/>
                <w:b/>
                <w:u w:val="single"/>
              </w:rPr>
              <w:lastRenderedPageBreak/>
              <w:t>Step 4 – Root Cause Analysis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C133BB" w:rsidRPr="008C5E4D" w:rsidRDefault="00581696" w:rsidP="0061343D">
            <w:pPr>
              <w:tabs>
                <w:tab w:val="center" w:pos="387"/>
              </w:tabs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Exemplary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C133BB" w:rsidRPr="008C5E4D" w:rsidRDefault="00C133BB" w:rsidP="0061343D">
            <w:pPr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Solid Progress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C133BB" w:rsidRPr="008C5E4D" w:rsidRDefault="00C133BB" w:rsidP="0061343D">
            <w:pPr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Limited Progress</w:t>
            </w:r>
          </w:p>
        </w:tc>
        <w:tc>
          <w:tcPr>
            <w:tcW w:w="1548" w:type="dxa"/>
            <w:shd w:val="clear" w:color="auto" w:fill="C2D69B" w:themeFill="accent3" w:themeFillTint="99"/>
            <w:vAlign w:val="center"/>
          </w:tcPr>
          <w:p w:rsidR="00C133BB" w:rsidRPr="008C5E4D" w:rsidRDefault="00C133BB" w:rsidP="0061343D">
            <w:pPr>
              <w:jc w:val="center"/>
              <w:rPr>
                <w:rFonts w:asciiTheme="majorHAnsi" w:hAnsiTheme="majorHAnsi"/>
                <w:b/>
              </w:rPr>
            </w:pPr>
            <w:r w:rsidRPr="008C5E4D">
              <w:rPr>
                <w:rFonts w:asciiTheme="majorHAnsi" w:hAnsiTheme="majorHAnsi"/>
                <w:b/>
              </w:rPr>
              <w:t>Not Evident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61343D">
              <w:rPr>
                <w:rFonts w:asciiTheme="majorHAnsi" w:hAnsiTheme="majorHAnsi"/>
              </w:rPr>
              <w:t xml:space="preserve">Clear </w:t>
            </w:r>
            <w:r w:rsidR="0039670B">
              <w:rPr>
                <w:rFonts w:asciiTheme="majorHAnsi" w:hAnsiTheme="majorHAnsi"/>
              </w:rPr>
              <w:t>Root Cause Statement</w:t>
            </w:r>
          </w:p>
          <w:p w:rsidR="00C133BB" w:rsidRPr="0061343D" w:rsidRDefault="00C133BB" w:rsidP="00063E30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39670B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Each focus area has a clear </w:t>
            </w:r>
            <w:r w:rsidR="0039670B">
              <w:rPr>
                <w:rFonts w:asciiTheme="majorHAnsi" w:hAnsiTheme="majorHAnsi"/>
                <w:sz w:val="20"/>
                <w:szCs w:val="20"/>
              </w:rPr>
              <w:t>statement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of the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deepest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underlying root cause or causes of school performance challenges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that will result in a substantial reduction of the performance challenge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C133BB" w:rsidRPr="00916607" w:rsidRDefault="00C133BB" w:rsidP="0039670B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Each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focus area has a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clear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670B">
              <w:rPr>
                <w:rFonts w:asciiTheme="majorHAnsi" w:hAnsiTheme="majorHAnsi"/>
                <w:sz w:val="20"/>
                <w:szCs w:val="20"/>
              </w:rPr>
              <w:t>statement</w:t>
            </w:r>
            <w:r w:rsidR="0039670B"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of the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underlying root cause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or causes of school performance challenges.</w:t>
            </w:r>
          </w:p>
        </w:tc>
        <w:tc>
          <w:tcPr>
            <w:tcW w:w="3600" w:type="dxa"/>
          </w:tcPr>
          <w:p w:rsidR="00C133BB" w:rsidRPr="00916607" w:rsidRDefault="00C133BB" w:rsidP="00CD714E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Some or all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of the focus areas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have a </w:t>
            </w:r>
            <w:r w:rsidR="0039670B">
              <w:rPr>
                <w:rFonts w:asciiTheme="majorHAnsi" w:hAnsiTheme="majorHAnsi"/>
                <w:sz w:val="20"/>
                <w:szCs w:val="20"/>
              </w:rPr>
              <w:t xml:space="preserve">statement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of the cause or causes of school performance challenges.</w:t>
            </w:r>
          </w:p>
        </w:tc>
        <w:tc>
          <w:tcPr>
            <w:tcW w:w="1548" w:type="dxa"/>
          </w:tcPr>
          <w:p w:rsidR="00C133BB" w:rsidRPr="00916607" w:rsidRDefault="00C133BB" w:rsidP="00E769F9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61343D">
              <w:rPr>
                <w:rFonts w:asciiTheme="majorHAnsi" w:hAnsiTheme="majorHAnsi"/>
              </w:rPr>
              <w:t>Evidence to support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E769F9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Root causes seem to have been generated through thoughtful analysis of qualitative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quantitative data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and are supported by evidence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C133BB" w:rsidRPr="00916607" w:rsidRDefault="00C133BB" w:rsidP="00E769F9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Root causes seem to have been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generated through thoughtful analysis of qualitative and/or quantitative data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C133BB" w:rsidRPr="00916607" w:rsidRDefault="00C133BB" w:rsidP="00684F55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Root causes are identified, but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are not connected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to data analysis.</w:t>
            </w:r>
          </w:p>
        </w:tc>
        <w:tc>
          <w:tcPr>
            <w:tcW w:w="1548" w:type="dxa"/>
          </w:tcPr>
          <w:p w:rsidR="00C133BB" w:rsidRPr="00916607" w:rsidRDefault="00C133BB" w:rsidP="00E769F9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E0120C" w:rsidRPr="00916607" w:rsidTr="00E0120C">
        <w:trPr>
          <w:trHeight w:val="288"/>
        </w:trPr>
        <w:tc>
          <w:tcPr>
            <w:tcW w:w="14616" w:type="dxa"/>
            <w:gridSpan w:val="5"/>
            <w:shd w:val="clear" w:color="auto" w:fill="auto"/>
            <w:vAlign w:val="center"/>
          </w:tcPr>
          <w:p w:rsidR="00E0120C" w:rsidRPr="00E0120C" w:rsidRDefault="00E0120C" w:rsidP="00E0120C">
            <w:pPr>
              <w:rPr>
                <w:rFonts w:asciiTheme="majorHAnsi" w:hAnsiTheme="majorHAnsi"/>
                <w:b/>
                <w:sz w:val="24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0"/>
                <w:u w:val="single"/>
              </w:rPr>
              <w:t xml:space="preserve">Step 4 </w:t>
            </w:r>
            <w:r w:rsidRPr="00E0120C">
              <w:rPr>
                <w:rFonts w:asciiTheme="majorHAnsi" w:hAnsiTheme="majorHAnsi"/>
                <w:b/>
                <w:sz w:val="24"/>
                <w:szCs w:val="20"/>
                <w:u w:val="single"/>
              </w:rPr>
              <w:t>Reflections and Feedback:</w:t>
            </w:r>
          </w:p>
          <w:p w:rsidR="00E0120C" w:rsidRDefault="00E0120C" w:rsidP="00E769F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120C" w:rsidRDefault="00E0120C" w:rsidP="00E769F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E769F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E769F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E769F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E769F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E769F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E769F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Pr="00916607" w:rsidRDefault="005D49E3" w:rsidP="00E769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3BB" w:rsidRPr="00916607" w:rsidTr="00C84859">
        <w:trPr>
          <w:trHeight w:val="144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B210B3" w:rsidRDefault="00C133BB" w:rsidP="00063E30">
            <w:pPr>
              <w:rPr>
                <w:rFonts w:asciiTheme="majorHAnsi" w:hAnsiTheme="majorHAnsi"/>
                <w:b/>
                <w:szCs w:val="24"/>
                <w:u w:val="single"/>
              </w:rPr>
            </w:pPr>
            <w:r w:rsidRPr="00B210B3">
              <w:rPr>
                <w:rFonts w:asciiTheme="majorHAnsi" w:hAnsiTheme="majorHAnsi"/>
                <w:b/>
                <w:szCs w:val="24"/>
                <w:u w:val="single"/>
              </w:rPr>
              <w:t>Step 5 – Desired Outcomes &amp; Critical Actions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C133BB" w:rsidRPr="00B210B3" w:rsidRDefault="00581696" w:rsidP="0061343D">
            <w:pPr>
              <w:tabs>
                <w:tab w:val="center" w:pos="387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B210B3">
              <w:rPr>
                <w:rFonts w:asciiTheme="majorHAnsi" w:hAnsiTheme="majorHAnsi"/>
                <w:b/>
                <w:szCs w:val="20"/>
              </w:rPr>
              <w:t>Exemplary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C133BB" w:rsidRPr="00B210B3" w:rsidRDefault="00C133BB" w:rsidP="0061343D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B210B3">
              <w:rPr>
                <w:rFonts w:asciiTheme="majorHAnsi" w:hAnsiTheme="majorHAnsi"/>
                <w:b/>
                <w:szCs w:val="24"/>
              </w:rPr>
              <w:t>Solid Progress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C133BB" w:rsidRPr="00B210B3" w:rsidRDefault="00C133BB" w:rsidP="0061343D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B210B3">
              <w:rPr>
                <w:rFonts w:asciiTheme="majorHAnsi" w:hAnsiTheme="majorHAnsi"/>
                <w:b/>
                <w:szCs w:val="24"/>
              </w:rPr>
              <w:t>Limited Progress</w:t>
            </w:r>
          </w:p>
        </w:tc>
        <w:tc>
          <w:tcPr>
            <w:tcW w:w="1548" w:type="dxa"/>
            <w:shd w:val="clear" w:color="auto" w:fill="C2D69B" w:themeFill="accent3" w:themeFillTint="99"/>
            <w:vAlign w:val="center"/>
          </w:tcPr>
          <w:p w:rsidR="00C133BB" w:rsidRPr="00B210B3" w:rsidRDefault="00C133BB" w:rsidP="0061343D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B210B3">
              <w:rPr>
                <w:rFonts w:asciiTheme="majorHAnsi" w:hAnsiTheme="majorHAnsi"/>
                <w:b/>
                <w:szCs w:val="24"/>
              </w:rPr>
              <w:t>Not Evident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D61148">
              <w:rPr>
                <w:rFonts w:asciiTheme="majorHAnsi" w:hAnsiTheme="majorHAnsi"/>
                <w:i/>
              </w:rPr>
              <w:t>Desired Outcomes</w:t>
            </w:r>
            <w:r w:rsidRPr="0061343D">
              <w:rPr>
                <w:rFonts w:asciiTheme="majorHAnsi" w:hAnsiTheme="majorHAnsi"/>
              </w:rPr>
              <w:t xml:space="preserve"> – observable changes in adult behavior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EB6C9C">
            <w:pPr>
              <w:rPr>
                <w:rFonts w:asciiTheme="majorHAnsi" w:hAnsiTheme="majorHAnsi"/>
                <w:sz w:val="20"/>
                <w:szCs w:val="20"/>
              </w:rPr>
            </w:pPr>
            <w:r w:rsidRPr="004B5713">
              <w:rPr>
                <w:rFonts w:asciiTheme="majorHAnsi" w:hAnsiTheme="majorHAnsi"/>
                <w:sz w:val="20"/>
                <w:szCs w:val="20"/>
              </w:rPr>
              <w:t>Each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focus area has a 90-day desired outcome identifying the</w:t>
            </w:r>
            <w:r w:rsidR="00EB6C9C">
              <w:rPr>
                <w:rFonts w:asciiTheme="majorHAnsi" w:hAnsiTheme="majorHAnsi"/>
                <w:sz w:val="20"/>
                <w:szCs w:val="20"/>
              </w:rPr>
              <w:t xml:space="preserve"> specific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observab</w:t>
            </w:r>
            <w:r w:rsidR="004B5713">
              <w:rPr>
                <w:rFonts w:asciiTheme="majorHAnsi" w:hAnsiTheme="majorHAnsi"/>
                <w:sz w:val="20"/>
                <w:szCs w:val="20"/>
              </w:rPr>
              <w:t xml:space="preserve">le change(s) in adult behaviors, </w:t>
            </w:r>
            <w:r w:rsidR="004B5713" w:rsidRPr="004B5713">
              <w:rPr>
                <w:rFonts w:asciiTheme="majorHAnsi" w:hAnsiTheme="majorHAnsi"/>
                <w:b/>
                <w:sz w:val="20"/>
                <w:szCs w:val="20"/>
              </w:rPr>
              <w:t>which creates focus and urgency toward action.</w:t>
            </w:r>
          </w:p>
        </w:tc>
        <w:tc>
          <w:tcPr>
            <w:tcW w:w="3600" w:type="dxa"/>
          </w:tcPr>
          <w:p w:rsidR="00C133BB" w:rsidRPr="00916607" w:rsidRDefault="00A56C52" w:rsidP="005578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Each focus area has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 xml:space="preserve"> a 90-day desired outcome </w:t>
            </w:r>
            <w:r w:rsidR="00C133BB" w:rsidRPr="00916607">
              <w:rPr>
                <w:rFonts w:asciiTheme="majorHAnsi" w:hAnsiTheme="majorHAnsi"/>
                <w:b/>
                <w:sz w:val="20"/>
                <w:szCs w:val="20"/>
              </w:rPr>
              <w:t>identifying</w:t>
            </w:r>
            <w:r w:rsidR="00EB6C9C">
              <w:rPr>
                <w:rFonts w:asciiTheme="majorHAnsi" w:hAnsiTheme="majorHAnsi"/>
                <w:b/>
                <w:sz w:val="20"/>
                <w:szCs w:val="20"/>
              </w:rPr>
              <w:t xml:space="preserve"> specific</w:t>
            </w:r>
            <w:r w:rsidR="00C133BB"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observable change(s) 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>in adult behavior.</w:t>
            </w:r>
          </w:p>
          <w:p w:rsidR="00C133BB" w:rsidRPr="00916607" w:rsidRDefault="00C133BB" w:rsidP="003300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133BB" w:rsidRPr="00916607" w:rsidRDefault="00C133BB" w:rsidP="00E0321C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Desired outcomes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do not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identify </w:t>
            </w:r>
            <w:r w:rsidR="00AB053C">
              <w:rPr>
                <w:rFonts w:asciiTheme="majorHAnsi" w:hAnsiTheme="majorHAnsi"/>
                <w:sz w:val="20"/>
                <w:szCs w:val="20"/>
              </w:rPr>
              <w:t xml:space="preserve">specific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observable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changes in adult behavior.</w:t>
            </w:r>
            <w:r w:rsidR="0026752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267528" w:rsidRPr="00267528">
              <w:rPr>
                <w:rFonts w:asciiTheme="majorHAnsi" w:hAnsiTheme="majorHAnsi"/>
                <w:color w:val="FF0000"/>
                <w:sz w:val="20"/>
                <w:szCs w:val="20"/>
              </w:rPr>
              <w:t>X</w:t>
            </w:r>
            <w:r w:rsidR="00267528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Specify the adult </w:t>
            </w:r>
            <w:r w:rsidR="00377682">
              <w:rPr>
                <w:rFonts w:asciiTheme="majorHAnsi" w:hAnsiTheme="majorHAnsi"/>
                <w:color w:val="FF0000"/>
                <w:sz w:val="20"/>
                <w:szCs w:val="20"/>
              </w:rPr>
              <w:t>behavior and how it will change, focus on active voice rather than passive</w:t>
            </w:r>
          </w:p>
        </w:tc>
        <w:tc>
          <w:tcPr>
            <w:tcW w:w="1548" w:type="dxa"/>
          </w:tcPr>
          <w:p w:rsidR="00C133BB" w:rsidRPr="00916607" w:rsidRDefault="00C133BB" w:rsidP="00A26569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D61148">
              <w:rPr>
                <w:rFonts w:asciiTheme="majorHAnsi" w:hAnsiTheme="majorHAnsi"/>
                <w:i/>
              </w:rPr>
              <w:t>Desired Outcomes</w:t>
            </w:r>
            <w:r w:rsidRPr="0061343D">
              <w:rPr>
                <w:rFonts w:asciiTheme="majorHAnsi" w:hAnsiTheme="majorHAnsi"/>
              </w:rPr>
              <w:t xml:space="preserve"> – specific focus on student achievement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2800E5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Each desired outcome is specific in focus and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should logically result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in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increased student achievement.</w:t>
            </w:r>
          </w:p>
        </w:tc>
        <w:tc>
          <w:tcPr>
            <w:tcW w:w="3600" w:type="dxa"/>
          </w:tcPr>
          <w:p w:rsidR="00054B30" w:rsidRPr="00916607" w:rsidRDefault="00054B30" w:rsidP="00A337A6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Each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desired outcome is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A337A6">
              <w:rPr>
                <w:rFonts w:asciiTheme="majorHAnsi" w:hAnsiTheme="majorHAnsi"/>
                <w:b/>
                <w:sz w:val="20"/>
                <w:szCs w:val="20"/>
              </w:rPr>
              <w:t>there is a clear connection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between </w:t>
            </w:r>
            <w:r w:rsidR="00A337A6">
              <w:rPr>
                <w:rFonts w:asciiTheme="majorHAnsi" w:hAnsiTheme="majorHAnsi"/>
                <w:sz w:val="20"/>
                <w:szCs w:val="20"/>
              </w:rPr>
              <w:lastRenderedPageBreak/>
              <w:t>desire</w:t>
            </w:r>
            <w:r w:rsidR="00A7598A">
              <w:rPr>
                <w:rFonts w:asciiTheme="majorHAnsi" w:hAnsiTheme="majorHAnsi"/>
                <w:sz w:val="20"/>
                <w:szCs w:val="20"/>
              </w:rPr>
              <w:t>d</w:t>
            </w:r>
            <w:r w:rsidR="00A337A6">
              <w:rPr>
                <w:rFonts w:asciiTheme="majorHAnsi" w:hAnsiTheme="majorHAnsi"/>
                <w:sz w:val="20"/>
                <w:szCs w:val="20"/>
              </w:rPr>
              <w:t xml:space="preserve"> outcomes and a focus on increasing student achievement. </w:t>
            </w:r>
          </w:p>
        </w:tc>
        <w:tc>
          <w:tcPr>
            <w:tcW w:w="3600" w:type="dxa"/>
          </w:tcPr>
          <w:p w:rsidR="00C133BB" w:rsidRPr="00916607" w:rsidRDefault="00954C66" w:rsidP="002800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The desired outcomes </w:t>
            </w:r>
            <w:r w:rsidRPr="00954C66">
              <w:rPr>
                <w:rFonts w:asciiTheme="majorHAnsi" w:hAnsiTheme="majorHAnsi"/>
                <w:b/>
                <w:sz w:val="20"/>
                <w:szCs w:val="20"/>
              </w:rPr>
              <w:t>lack specificity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about the observable changes in adult behavior. T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 xml:space="preserve">here is </w:t>
            </w:r>
            <w:r w:rsidR="00C133BB"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no clear </w:t>
            </w:r>
            <w:r w:rsidR="00C133BB" w:rsidRPr="0091660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connection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 xml:space="preserve"> between desired outcomes and a focus on increasing student achievement.</w:t>
            </w:r>
            <w:r w:rsidR="003B1A2C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37768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X  See above, </w:t>
            </w:r>
          </w:p>
        </w:tc>
        <w:tc>
          <w:tcPr>
            <w:tcW w:w="1548" w:type="dxa"/>
          </w:tcPr>
          <w:p w:rsidR="00C133BB" w:rsidRPr="00916607" w:rsidRDefault="00C133BB" w:rsidP="00634E5F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lastRenderedPageBreak/>
              <w:t>Shows lack of attempt or action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D61148">
              <w:rPr>
                <w:rFonts w:asciiTheme="majorHAnsi" w:hAnsiTheme="majorHAnsi"/>
                <w:i/>
              </w:rPr>
              <w:t>Critical Actions</w:t>
            </w:r>
            <w:r w:rsidRPr="0061343D">
              <w:rPr>
                <w:rFonts w:asciiTheme="majorHAnsi" w:hAnsiTheme="majorHAnsi"/>
              </w:rPr>
              <w:t xml:space="preserve"> – sense of urgency</w:t>
            </w:r>
            <w:r w:rsidR="00BE2EC4">
              <w:rPr>
                <w:rFonts w:asciiTheme="majorHAnsi" w:hAnsiTheme="majorHAnsi"/>
              </w:rPr>
              <w:t xml:space="preserve"> toward action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634E5F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For each focus area, critical actions 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promote a sense of urgency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toward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addressing root cause(s) and achieving the desired outcome.</w:t>
            </w:r>
          </w:p>
        </w:tc>
        <w:tc>
          <w:tcPr>
            <w:tcW w:w="3600" w:type="dxa"/>
          </w:tcPr>
          <w:p w:rsidR="00C133BB" w:rsidRPr="00916607" w:rsidRDefault="00C133BB" w:rsidP="00634E5F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For each focus area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, critical actions 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address </w:t>
            </w:r>
            <w:r w:rsidR="00CB5823">
              <w:rPr>
                <w:rFonts w:asciiTheme="majorHAnsi" w:hAnsiTheme="majorHAnsi"/>
                <w:b/>
                <w:sz w:val="20"/>
                <w:szCs w:val="20"/>
              </w:rPr>
              <w:t>clear underly</w:t>
            </w:r>
            <w:r w:rsidR="00951C3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CB5823">
              <w:rPr>
                <w:rFonts w:asciiTheme="majorHAnsi" w:hAnsiTheme="majorHAnsi"/>
                <w:b/>
                <w:sz w:val="20"/>
                <w:szCs w:val="20"/>
              </w:rPr>
              <w:t xml:space="preserve">ng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root cause(s)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are connected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to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achieving the desired outcome.</w:t>
            </w:r>
            <w:r w:rsidR="005B1CDA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</w:p>
        </w:tc>
        <w:tc>
          <w:tcPr>
            <w:tcW w:w="3600" w:type="dxa"/>
          </w:tcPr>
          <w:p w:rsidR="00C133BB" w:rsidRPr="00AD5D7B" w:rsidRDefault="00C133BB" w:rsidP="0055786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It is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not clear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how critical actions will result in achieving the desired outcome in 90 days.</w:t>
            </w:r>
            <w:r w:rsidR="00AD5D7B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AD5D7B">
              <w:rPr>
                <w:rFonts w:asciiTheme="majorHAnsi" w:hAnsiTheme="majorHAnsi"/>
                <w:color w:val="FF0000"/>
                <w:sz w:val="20"/>
                <w:szCs w:val="20"/>
              </w:rPr>
              <w:t>X  does not show sense of urgency</w:t>
            </w:r>
          </w:p>
          <w:p w:rsidR="00C133BB" w:rsidRPr="00916607" w:rsidRDefault="00C133BB" w:rsidP="00AC12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</w:tcPr>
          <w:p w:rsidR="00C133BB" w:rsidRPr="00916607" w:rsidRDefault="00C133BB" w:rsidP="00634E5F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D61148">
              <w:rPr>
                <w:rFonts w:asciiTheme="majorHAnsi" w:hAnsiTheme="majorHAnsi"/>
                <w:i/>
              </w:rPr>
              <w:t>Critical Actions</w:t>
            </w:r>
            <w:r w:rsidRPr="0061343D">
              <w:rPr>
                <w:rFonts w:asciiTheme="majorHAnsi" w:hAnsiTheme="majorHAnsi"/>
              </w:rPr>
              <w:t xml:space="preserve"> – person(s) responsible</w:t>
            </w:r>
            <w:r>
              <w:rPr>
                <w:rFonts w:asciiTheme="majorHAnsi" w:hAnsiTheme="majorHAnsi"/>
              </w:rPr>
              <w:t xml:space="preserve"> for completing actions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AC129E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Responsibility for action items are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strategically owned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by various school/district individuals.</w:t>
            </w:r>
          </w:p>
        </w:tc>
        <w:tc>
          <w:tcPr>
            <w:tcW w:w="3600" w:type="dxa"/>
          </w:tcPr>
          <w:p w:rsidR="00C133BB" w:rsidRPr="00916607" w:rsidRDefault="00C133BB" w:rsidP="003B1A2C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Each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critical action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identifies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a person responsible.</w:t>
            </w:r>
            <w:r w:rsidR="005B1CDA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</w:tc>
        <w:tc>
          <w:tcPr>
            <w:tcW w:w="3600" w:type="dxa"/>
          </w:tcPr>
          <w:p w:rsidR="003B1A2C" w:rsidRDefault="00C133BB" w:rsidP="00634E5F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It is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not clear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who is responsible for completing each critical action.</w:t>
            </w:r>
            <w:r w:rsidR="003B1A2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C133BB" w:rsidRPr="00916607" w:rsidRDefault="003B1A2C" w:rsidP="00634E5F">
            <w:pPr>
              <w:rPr>
                <w:rFonts w:asciiTheme="majorHAnsi" w:hAnsiTheme="majorHAnsi"/>
                <w:sz w:val="20"/>
                <w:szCs w:val="20"/>
              </w:rPr>
            </w:pPr>
            <w:r w:rsidRPr="00C2461E">
              <w:rPr>
                <w:rFonts w:asciiTheme="majorHAnsi" w:hAnsiTheme="majorHAnsi"/>
                <w:color w:val="FF0000"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Responsibility is not always specified and should be shared more. </w:t>
            </w:r>
          </w:p>
        </w:tc>
        <w:tc>
          <w:tcPr>
            <w:tcW w:w="1548" w:type="dxa"/>
          </w:tcPr>
          <w:p w:rsidR="00C133BB" w:rsidRPr="00916607" w:rsidRDefault="00C133BB" w:rsidP="00634E5F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D61148">
              <w:rPr>
                <w:rFonts w:asciiTheme="majorHAnsi" w:hAnsiTheme="majorHAnsi"/>
                <w:i/>
              </w:rPr>
              <w:t>Critical Actions</w:t>
            </w:r>
            <w:r w:rsidRPr="0061343D">
              <w:rPr>
                <w:rFonts w:asciiTheme="majorHAnsi" w:hAnsiTheme="majorHAnsi"/>
              </w:rPr>
              <w:t xml:space="preserve"> – timelines and resources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AC129E">
            <w:pPr>
              <w:rPr>
                <w:rFonts w:asciiTheme="majorHAnsi" w:hAnsiTheme="majorHAnsi"/>
                <w:sz w:val="20"/>
                <w:szCs w:val="20"/>
              </w:rPr>
            </w:pPr>
            <w:r w:rsidRPr="00B078C3">
              <w:rPr>
                <w:rFonts w:asciiTheme="majorHAnsi" w:hAnsiTheme="majorHAnsi"/>
                <w:sz w:val="20"/>
                <w:szCs w:val="20"/>
              </w:rPr>
              <w:t>All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critical actions have a clear timeline and identify </w:t>
            </w:r>
            <w:r w:rsidR="00A56C52">
              <w:rPr>
                <w:rFonts w:asciiTheme="majorHAnsi" w:hAnsiTheme="majorHAnsi"/>
                <w:sz w:val="20"/>
                <w:szCs w:val="20"/>
              </w:rPr>
              <w:t xml:space="preserve">resources needed to support them, </w:t>
            </w:r>
            <w:r w:rsidR="00A56C52" w:rsidRPr="00890275">
              <w:rPr>
                <w:rFonts w:asciiTheme="majorHAnsi" w:hAnsiTheme="majorHAnsi"/>
                <w:b/>
                <w:sz w:val="20"/>
                <w:szCs w:val="20"/>
              </w:rPr>
              <w:t>including funding sources.</w:t>
            </w:r>
          </w:p>
        </w:tc>
        <w:tc>
          <w:tcPr>
            <w:tcW w:w="3600" w:type="dxa"/>
          </w:tcPr>
          <w:p w:rsidR="00C133BB" w:rsidRPr="00C2461E" w:rsidRDefault="008C18D9" w:rsidP="00A6334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 xml:space="preserve"> critical actions have a </w:t>
            </w:r>
            <w:r w:rsidR="00C133BB"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clear 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>timeline</w:t>
            </w:r>
            <w:r w:rsidR="00C133BB"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>and identify resources needed to support them.</w:t>
            </w:r>
            <w:r w:rsidR="00C2461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C2461E" w:rsidRPr="00C2461E">
              <w:rPr>
                <w:rFonts w:asciiTheme="majorHAnsi" w:hAnsiTheme="majorHAnsi"/>
                <w:color w:val="FF0000"/>
                <w:sz w:val="20"/>
                <w:szCs w:val="20"/>
              </w:rPr>
              <w:t>X  Include funding sources.</w:t>
            </w:r>
          </w:p>
          <w:p w:rsidR="00C133BB" w:rsidRPr="00916607" w:rsidRDefault="00C133BB" w:rsidP="00634E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133BB" w:rsidRPr="00916607" w:rsidRDefault="00C133BB" w:rsidP="00BE2EC4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Critical actions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do not identify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timelines and/or needed resources.</w:t>
            </w:r>
          </w:p>
        </w:tc>
        <w:tc>
          <w:tcPr>
            <w:tcW w:w="1548" w:type="dxa"/>
          </w:tcPr>
          <w:p w:rsidR="00C133BB" w:rsidRPr="00916607" w:rsidRDefault="00C133BB" w:rsidP="00DE382F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</w:tc>
      </w:tr>
      <w:tr w:rsidR="00E0120C" w:rsidRPr="00916607" w:rsidTr="00E0120C">
        <w:trPr>
          <w:trHeight w:val="288"/>
        </w:trPr>
        <w:tc>
          <w:tcPr>
            <w:tcW w:w="14616" w:type="dxa"/>
            <w:gridSpan w:val="5"/>
            <w:shd w:val="clear" w:color="auto" w:fill="auto"/>
            <w:vAlign w:val="center"/>
          </w:tcPr>
          <w:p w:rsidR="00E0120C" w:rsidRPr="00E0120C" w:rsidRDefault="00E0120C" w:rsidP="00E0120C">
            <w:pPr>
              <w:rPr>
                <w:rFonts w:asciiTheme="majorHAnsi" w:hAnsiTheme="majorHAnsi"/>
                <w:b/>
                <w:sz w:val="24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0"/>
                <w:u w:val="single"/>
              </w:rPr>
              <w:t xml:space="preserve">Step 5 </w:t>
            </w:r>
            <w:r w:rsidRPr="00E0120C">
              <w:rPr>
                <w:rFonts w:asciiTheme="majorHAnsi" w:hAnsiTheme="majorHAnsi"/>
                <w:b/>
                <w:sz w:val="24"/>
                <w:szCs w:val="20"/>
                <w:u w:val="single"/>
              </w:rPr>
              <w:t>Reflections and Feedback:</w:t>
            </w:r>
          </w:p>
          <w:p w:rsidR="00E0120C" w:rsidRDefault="00E0120C" w:rsidP="00DE382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DE382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Default="005D49E3" w:rsidP="00DE382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120C" w:rsidRPr="00916607" w:rsidRDefault="00E0120C" w:rsidP="00DE38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33BB" w:rsidRPr="00916607" w:rsidTr="00C84859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9E3BE5" w:rsidRDefault="00C133BB" w:rsidP="00063E30">
            <w:pPr>
              <w:rPr>
                <w:rFonts w:asciiTheme="majorHAnsi" w:hAnsiTheme="majorHAnsi"/>
                <w:b/>
                <w:u w:val="single"/>
              </w:rPr>
            </w:pPr>
            <w:r w:rsidRPr="009E3BE5">
              <w:rPr>
                <w:rFonts w:asciiTheme="majorHAnsi" w:hAnsiTheme="majorHAnsi"/>
                <w:b/>
                <w:u w:val="single"/>
              </w:rPr>
              <w:t>Step 6 – Monitor Implementation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C133BB" w:rsidRPr="009E3BE5" w:rsidRDefault="00581696" w:rsidP="0061343D">
            <w:pPr>
              <w:tabs>
                <w:tab w:val="center" w:pos="387"/>
              </w:tabs>
              <w:jc w:val="center"/>
              <w:rPr>
                <w:rFonts w:asciiTheme="majorHAnsi" w:hAnsiTheme="majorHAnsi"/>
                <w:b/>
              </w:rPr>
            </w:pPr>
            <w:r w:rsidRPr="009E3BE5">
              <w:rPr>
                <w:rFonts w:asciiTheme="majorHAnsi" w:hAnsiTheme="majorHAnsi"/>
                <w:b/>
              </w:rPr>
              <w:t>Exemplary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C133BB" w:rsidRPr="009E3BE5" w:rsidRDefault="00C133BB" w:rsidP="0061343D">
            <w:pPr>
              <w:jc w:val="center"/>
              <w:rPr>
                <w:rFonts w:asciiTheme="majorHAnsi" w:hAnsiTheme="majorHAnsi"/>
                <w:b/>
              </w:rPr>
            </w:pPr>
            <w:r w:rsidRPr="009E3BE5">
              <w:rPr>
                <w:rFonts w:asciiTheme="majorHAnsi" w:hAnsiTheme="majorHAnsi"/>
                <w:b/>
              </w:rPr>
              <w:t>Solid Progress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C133BB" w:rsidRPr="009E3BE5" w:rsidRDefault="00C133BB" w:rsidP="0061343D">
            <w:pPr>
              <w:jc w:val="center"/>
              <w:rPr>
                <w:rFonts w:asciiTheme="majorHAnsi" w:hAnsiTheme="majorHAnsi"/>
                <w:b/>
              </w:rPr>
            </w:pPr>
            <w:r w:rsidRPr="009E3BE5">
              <w:rPr>
                <w:rFonts w:asciiTheme="majorHAnsi" w:hAnsiTheme="majorHAnsi"/>
                <w:b/>
              </w:rPr>
              <w:t>Limited Progress</w:t>
            </w:r>
          </w:p>
        </w:tc>
        <w:tc>
          <w:tcPr>
            <w:tcW w:w="1548" w:type="dxa"/>
            <w:shd w:val="clear" w:color="auto" w:fill="C2D69B" w:themeFill="accent3" w:themeFillTint="99"/>
            <w:vAlign w:val="center"/>
          </w:tcPr>
          <w:p w:rsidR="00C133BB" w:rsidRPr="009E3BE5" w:rsidRDefault="00C133BB" w:rsidP="0061343D">
            <w:pPr>
              <w:jc w:val="center"/>
              <w:rPr>
                <w:rFonts w:asciiTheme="majorHAnsi" w:hAnsiTheme="majorHAnsi"/>
                <w:b/>
              </w:rPr>
            </w:pPr>
            <w:r w:rsidRPr="009E3BE5">
              <w:rPr>
                <w:rFonts w:asciiTheme="majorHAnsi" w:hAnsiTheme="majorHAnsi"/>
                <w:b/>
              </w:rPr>
              <w:t>Not Evident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61343D">
              <w:rPr>
                <w:rFonts w:asciiTheme="majorHAnsi" w:hAnsiTheme="majorHAnsi"/>
              </w:rPr>
              <w:t>Progress Indicators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EB6C9C" w:rsidP="00BF74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Strategically selected 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>progress indicator</w:t>
            </w:r>
            <w:r>
              <w:rPr>
                <w:rFonts w:asciiTheme="majorHAnsi" w:hAnsiTheme="majorHAnsi"/>
                <w:sz w:val="20"/>
                <w:szCs w:val="20"/>
              </w:rPr>
              <w:t>s identify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 xml:space="preserve"> the metrics and evidence used to measure progress toward desired outcomes and goals.</w:t>
            </w:r>
          </w:p>
          <w:p w:rsidR="00C133BB" w:rsidRPr="00916607" w:rsidRDefault="00C133BB" w:rsidP="00634E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133BB" w:rsidRPr="00916607" w:rsidRDefault="00EB6C9C" w:rsidP="007E6D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 xml:space="preserve"> progress indicators </w:t>
            </w:r>
            <w:r w:rsidR="00C133BB" w:rsidRPr="00916607">
              <w:rPr>
                <w:rFonts w:asciiTheme="majorHAnsi" w:hAnsiTheme="majorHAnsi"/>
                <w:b/>
                <w:sz w:val="20"/>
                <w:szCs w:val="20"/>
              </w:rPr>
              <w:t>identify the metrics and evidence</w:t>
            </w:r>
            <w:r w:rsidR="00C133BB" w:rsidRPr="00916607">
              <w:rPr>
                <w:rFonts w:asciiTheme="majorHAnsi" w:hAnsiTheme="majorHAnsi"/>
                <w:sz w:val="20"/>
                <w:szCs w:val="20"/>
              </w:rPr>
              <w:t xml:space="preserve"> used to measure progress toward desired outcomes and goals.</w:t>
            </w:r>
          </w:p>
        </w:tc>
        <w:tc>
          <w:tcPr>
            <w:tcW w:w="3600" w:type="dxa"/>
          </w:tcPr>
          <w:p w:rsidR="00C133BB" w:rsidRPr="00916607" w:rsidRDefault="00C133BB" w:rsidP="00BF74E4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Some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progress indicators have been identified, and they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may or may not include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metrics or evidence used to measure progress toward desired outcomes and goals. </w:t>
            </w:r>
            <w:r w:rsidR="00AD5D7B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</w:p>
        </w:tc>
        <w:tc>
          <w:tcPr>
            <w:tcW w:w="1548" w:type="dxa"/>
          </w:tcPr>
          <w:p w:rsidR="00C133BB" w:rsidRPr="00AD5D7B" w:rsidRDefault="00C133BB" w:rsidP="00A2656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  <w:r w:rsidR="00AD5D7B">
              <w:rPr>
                <w:rFonts w:asciiTheme="majorHAnsi" w:hAnsiTheme="majorHAnsi"/>
                <w:color w:val="FF0000"/>
                <w:sz w:val="20"/>
                <w:szCs w:val="20"/>
              </w:rPr>
              <w:t>X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61343D">
              <w:rPr>
                <w:rFonts w:asciiTheme="majorHAnsi" w:hAnsiTheme="majorHAnsi"/>
              </w:rPr>
              <w:t>Potential Adjustments to the 90-day Plan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A20F64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="00A20F64">
              <w:rPr>
                <w:rFonts w:asciiTheme="majorHAnsi" w:hAnsiTheme="majorHAnsi"/>
                <w:b/>
                <w:sz w:val="20"/>
                <w:szCs w:val="20"/>
              </w:rPr>
              <w:t>all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progress indicators, potential adjustments are identified based on possible accelerated progress </w:t>
            </w:r>
            <w:r w:rsidRPr="00A20F64">
              <w:rPr>
                <w:rFonts w:asciiTheme="majorHAnsi" w:hAnsiTheme="majorHAnsi"/>
                <w:b/>
                <w:sz w:val="20"/>
                <w:szCs w:val="20"/>
              </w:rPr>
              <w:t>and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unanticipated barriers.</w:t>
            </w:r>
          </w:p>
        </w:tc>
        <w:tc>
          <w:tcPr>
            <w:tcW w:w="3600" w:type="dxa"/>
          </w:tcPr>
          <w:p w:rsidR="00C133BB" w:rsidRPr="00916607" w:rsidRDefault="00C133BB" w:rsidP="00A20F64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="00A20F64">
              <w:rPr>
                <w:rFonts w:asciiTheme="majorHAnsi" w:hAnsiTheme="majorHAnsi"/>
                <w:b/>
                <w:sz w:val="20"/>
                <w:szCs w:val="20"/>
              </w:rPr>
              <w:t>most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progress indicators, potential adjustments are identified based on possible accelerated progress </w:t>
            </w:r>
            <w:r w:rsidR="00A20F64">
              <w:rPr>
                <w:rFonts w:asciiTheme="majorHAnsi" w:hAnsiTheme="majorHAnsi"/>
                <w:sz w:val="20"/>
                <w:szCs w:val="20"/>
              </w:rPr>
              <w:t>or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unanticipated barriers.</w:t>
            </w:r>
          </w:p>
        </w:tc>
        <w:tc>
          <w:tcPr>
            <w:tcW w:w="3600" w:type="dxa"/>
          </w:tcPr>
          <w:p w:rsidR="00C133BB" w:rsidRPr="00916607" w:rsidRDefault="00C133BB" w:rsidP="00D9339F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some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progress indicators, potential adjustments are identified based on possible accelerated progress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unanticipated barriers.</w:t>
            </w:r>
            <w:r w:rsidR="003B1A2C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AD5D7B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</w:tcPr>
          <w:p w:rsidR="00C133BB" w:rsidRPr="00AD5D7B" w:rsidRDefault="00C133BB" w:rsidP="00634E5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  <w:r w:rsidR="00AD5D7B">
              <w:rPr>
                <w:rFonts w:asciiTheme="majorHAnsi" w:hAnsiTheme="majorHAnsi"/>
                <w:color w:val="FF0000"/>
                <w:sz w:val="20"/>
                <w:szCs w:val="20"/>
              </w:rPr>
              <w:t>X</w:t>
            </w:r>
          </w:p>
        </w:tc>
      </w:tr>
      <w:tr w:rsidR="00C133BB" w:rsidRPr="00916607" w:rsidTr="009C166D">
        <w:trPr>
          <w:trHeight w:val="288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C133BB" w:rsidRPr="0061343D" w:rsidRDefault="00C133BB" w:rsidP="00063E30">
            <w:pPr>
              <w:rPr>
                <w:rFonts w:asciiTheme="majorHAnsi" w:hAnsiTheme="majorHAnsi"/>
              </w:rPr>
            </w:pPr>
            <w:r w:rsidRPr="0061343D">
              <w:rPr>
                <w:rFonts w:asciiTheme="majorHAnsi" w:hAnsiTheme="majorHAnsi"/>
              </w:rPr>
              <w:t>System to Monitor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C133BB" w:rsidRPr="00916607" w:rsidRDefault="00C133BB" w:rsidP="009079E2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The system to monitor implementation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 xml:space="preserve">clearly </w:t>
            </w:r>
            <w:r w:rsidR="009079E2" w:rsidRPr="009079E2">
              <w:rPr>
                <w:rFonts w:asciiTheme="majorHAnsi" w:hAnsiTheme="majorHAnsi"/>
                <w:b/>
                <w:sz w:val="20"/>
                <w:szCs w:val="20"/>
              </w:rPr>
              <w:t>details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 xml:space="preserve"> the procedure, timelines, and persons responsible.</w:t>
            </w:r>
          </w:p>
        </w:tc>
        <w:tc>
          <w:tcPr>
            <w:tcW w:w="3600" w:type="dxa"/>
          </w:tcPr>
          <w:p w:rsidR="00C133BB" w:rsidRPr="00916607" w:rsidRDefault="00C133BB" w:rsidP="009C3425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The system to monitor implementation </w:t>
            </w:r>
            <w:r w:rsidRPr="009C3425">
              <w:rPr>
                <w:rFonts w:asciiTheme="majorHAnsi" w:hAnsiTheme="majorHAnsi"/>
                <w:b/>
                <w:sz w:val="20"/>
                <w:szCs w:val="20"/>
              </w:rPr>
              <w:t>identifies the procedure, timelines, and/or persons responsible.</w:t>
            </w:r>
          </w:p>
        </w:tc>
        <w:tc>
          <w:tcPr>
            <w:tcW w:w="3600" w:type="dxa"/>
          </w:tcPr>
          <w:p w:rsidR="00C133BB" w:rsidRPr="00916607" w:rsidRDefault="00C133BB" w:rsidP="00C965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 xml:space="preserve">The system to monitor implementation </w:t>
            </w:r>
            <w:r w:rsidRPr="00916607">
              <w:rPr>
                <w:rFonts w:asciiTheme="majorHAnsi" w:hAnsiTheme="majorHAnsi"/>
                <w:b/>
                <w:sz w:val="20"/>
                <w:szCs w:val="20"/>
              </w:rPr>
              <w:t>identifies one or more of the following</w:t>
            </w:r>
            <w:r w:rsidRPr="00916607">
              <w:rPr>
                <w:rFonts w:asciiTheme="majorHAnsi" w:hAnsiTheme="majorHAnsi"/>
                <w:sz w:val="20"/>
                <w:szCs w:val="20"/>
              </w:rPr>
              <w:t>: the procedure, timelines, and/or persons responsible.</w:t>
            </w:r>
          </w:p>
        </w:tc>
        <w:tc>
          <w:tcPr>
            <w:tcW w:w="1548" w:type="dxa"/>
          </w:tcPr>
          <w:p w:rsidR="00C133BB" w:rsidRDefault="00C133BB" w:rsidP="00634E5F">
            <w:pPr>
              <w:rPr>
                <w:rFonts w:asciiTheme="majorHAnsi" w:hAnsiTheme="majorHAnsi"/>
                <w:sz w:val="20"/>
                <w:szCs w:val="20"/>
              </w:rPr>
            </w:pPr>
            <w:r w:rsidRPr="00916607">
              <w:rPr>
                <w:rFonts w:asciiTheme="majorHAnsi" w:hAnsiTheme="majorHAnsi"/>
                <w:sz w:val="20"/>
                <w:szCs w:val="20"/>
              </w:rPr>
              <w:t>Shows lack of attempt or action</w:t>
            </w:r>
          </w:p>
          <w:p w:rsidR="00C2461E" w:rsidRPr="00916607" w:rsidRDefault="00C2461E" w:rsidP="00634E5F">
            <w:pPr>
              <w:rPr>
                <w:rFonts w:asciiTheme="majorHAnsi" w:hAnsiTheme="majorHAnsi"/>
                <w:sz w:val="20"/>
                <w:szCs w:val="20"/>
              </w:rPr>
            </w:pPr>
            <w:r w:rsidRPr="00C2461E">
              <w:rPr>
                <w:rFonts w:asciiTheme="majorHAnsi" w:hAnsiTheme="majorHAnsi"/>
                <w:color w:val="FF0000"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Left Blank</w:t>
            </w:r>
          </w:p>
        </w:tc>
      </w:tr>
      <w:tr w:rsidR="00E0120C" w:rsidRPr="00916607" w:rsidTr="001E08C7">
        <w:trPr>
          <w:trHeight w:val="692"/>
        </w:trPr>
        <w:tc>
          <w:tcPr>
            <w:tcW w:w="14616" w:type="dxa"/>
            <w:gridSpan w:val="5"/>
            <w:shd w:val="clear" w:color="auto" w:fill="auto"/>
            <w:vAlign w:val="center"/>
          </w:tcPr>
          <w:p w:rsidR="00E0120C" w:rsidRPr="00E0120C" w:rsidRDefault="00E0120C" w:rsidP="00E0120C">
            <w:pPr>
              <w:rPr>
                <w:rFonts w:asciiTheme="majorHAnsi" w:hAnsiTheme="majorHAnsi"/>
                <w:b/>
                <w:sz w:val="24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0"/>
                <w:u w:val="single"/>
              </w:rPr>
              <w:lastRenderedPageBreak/>
              <w:t xml:space="preserve">Step 6 </w:t>
            </w:r>
            <w:r w:rsidRPr="00E0120C">
              <w:rPr>
                <w:rFonts w:asciiTheme="majorHAnsi" w:hAnsiTheme="majorHAnsi"/>
                <w:b/>
                <w:sz w:val="24"/>
                <w:szCs w:val="20"/>
                <w:u w:val="single"/>
              </w:rPr>
              <w:t>Reflections and Feedback:</w:t>
            </w:r>
          </w:p>
          <w:p w:rsidR="00E0120C" w:rsidRDefault="00E0120C" w:rsidP="00634E5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120C" w:rsidRDefault="00E0120C" w:rsidP="00634E5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D49E3" w:rsidRPr="00916607" w:rsidRDefault="005D49E3" w:rsidP="00634E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A6510" w:rsidRPr="00916607" w:rsidRDefault="00CA6510" w:rsidP="009E3BE5">
      <w:pPr>
        <w:pStyle w:val="Heading1"/>
        <w:spacing w:before="0"/>
        <w:rPr>
          <w:color w:val="auto"/>
        </w:rPr>
      </w:pPr>
    </w:p>
    <w:sectPr w:rsidR="00CA6510" w:rsidRPr="00916607" w:rsidSect="009E3BE5">
      <w:headerReference w:type="default" r:id="rId8"/>
      <w:footerReference w:type="default" r:id="rId9"/>
      <w:pgSz w:w="15840" w:h="12240" w:orient="landscape"/>
      <w:pgMar w:top="990" w:right="720" w:bottom="122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57" w:rsidRDefault="00D67757">
      <w:pPr>
        <w:spacing w:after="0" w:line="240" w:lineRule="auto"/>
      </w:pPr>
      <w:r>
        <w:separator/>
      </w:r>
    </w:p>
  </w:endnote>
  <w:endnote w:type="continuationSeparator" w:id="0">
    <w:p w:rsidR="00D67757" w:rsidRDefault="00D6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938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C54" w:rsidRDefault="00823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7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C54" w:rsidRDefault="0082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57" w:rsidRDefault="00D67757">
      <w:pPr>
        <w:spacing w:after="0" w:line="240" w:lineRule="auto"/>
      </w:pPr>
      <w:r>
        <w:separator/>
      </w:r>
    </w:p>
  </w:footnote>
  <w:footnote w:type="continuationSeparator" w:id="0">
    <w:p w:rsidR="00D67757" w:rsidRDefault="00D67757">
      <w:pPr>
        <w:spacing w:after="0" w:line="240" w:lineRule="auto"/>
      </w:pPr>
      <w:r>
        <w:continuationSeparator/>
      </w:r>
    </w:p>
  </w:footnote>
  <w:footnote w:id="1">
    <w:p w:rsidR="002C2BBC" w:rsidRDefault="002C2BBC">
      <w:pPr>
        <w:pStyle w:val="FootnoteText"/>
      </w:pPr>
      <w:r w:rsidRPr="0083126D">
        <w:rPr>
          <w:rStyle w:val="FootnoteReference"/>
        </w:rPr>
        <w:footnoteRef/>
      </w:r>
      <w:r w:rsidRPr="0083126D">
        <w:t xml:space="preserve"> </w:t>
      </w:r>
      <w:r w:rsidR="00054F3B">
        <w:t xml:space="preserve">Title I schools </w:t>
      </w:r>
      <w:r w:rsidR="000E1DF3" w:rsidRPr="0083126D">
        <w:t>shall</w:t>
      </w:r>
      <w:r w:rsidRPr="0083126D">
        <w:t xml:space="preserve"> </w:t>
      </w:r>
      <w:r w:rsidR="000E1DF3" w:rsidRPr="0083126D">
        <w:t>assure meaningful input and</w:t>
      </w:r>
      <w:r w:rsidRPr="0083126D">
        <w:t xml:space="preserve"> involvement of stakehol</w:t>
      </w:r>
      <w:r w:rsidR="000E1DF3" w:rsidRPr="0083126D">
        <w:t>ders listed in Section 1118(b)(2)</w:t>
      </w:r>
      <w:r w:rsidR="0083126D">
        <w:t xml:space="preserve"> of </w:t>
      </w:r>
      <w:r w:rsidR="0083126D" w:rsidRPr="0083126D">
        <w:rPr>
          <w:highlight w:val="yellow"/>
        </w:rPr>
        <w:t>ESSA Guidance</w:t>
      </w:r>
    </w:p>
  </w:footnote>
  <w:footnote w:id="2">
    <w:p w:rsidR="007B52A1" w:rsidRDefault="007B52A1" w:rsidP="007B52A1">
      <w:pPr>
        <w:pStyle w:val="FootnoteText"/>
      </w:pPr>
      <w:r>
        <w:rPr>
          <w:rStyle w:val="FootnoteReference"/>
        </w:rPr>
        <w:footnoteRef/>
      </w:r>
      <w:r>
        <w:t xml:space="preserve"> For assessment requirements and best practices, access: </w:t>
      </w:r>
      <w:r w:rsidR="000B5645" w:rsidRPr="000B5645">
        <w:t>http://www.ped.state.nm.us/ped/AssessmentEvalDocs/2017-2018%20Assessment%20Calendar.pdf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22" w:rsidRDefault="00DA6A22" w:rsidP="004826F6">
    <w:pPr>
      <w:pStyle w:val="Header"/>
      <w:jc w:val="right"/>
    </w:pPr>
    <w:r w:rsidRPr="008F5053">
      <w:rPr>
        <w:rFonts w:asciiTheme="majorHAnsi" w:hAnsiTheme="majorHAnsi"/>
        <w:b/>
        <w:noProof/>
        <w:sz w:val="28"/>
      </w:rPr>
      <w:drawing>
        <wp:inline distT="0" distB="0" distL="0" distR="0" wp14:anchorId="6BC79882" wp14:editId="6332A6D7">
          <wp:extent cx="669956" cy="66995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e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6" cy="66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CEB" w:rsidRDefault="00D67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5F5"/>
    <w:multiLevelType w:val="hybridMultilevel"/>
    <w:tmpl w:val="DF0C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780B"/>
    <w:multiLevelType w:val="hybridMultilevel"/>
    <w:tmpl w:val="0BD6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5BA9"/>
    <w:multiLevelType w:val="hybridMultilevel"/>
    <w:tmpl w:val="330A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6100"/>
    <w:multiLevelType w:val="hybridMultilevel"/>
    <w:tmpl w:val="2608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753B1"/>
    <w:multiLevelType w:val="hybridMultilevel"/>
    <w:tmpl w:val="E946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2734"/>
    <w:multiLevelType w:val="hybridMultilevel"/>
    <w:tmpl w:val="4D32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56A5"/>
    <w:multiLevelType w:val="hybridMultilevel"/>
    <w:tmpl w:val="998CFFF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62DA0EE2"/>
    <w:multiLevelType w:val="hybridMultilevel"/>
    <w:tmpl w:val="823E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6797E"/>
    <w:multiLevelType w:val="hybridMultilevel"/>
    <w:tmpl w:val="4F32B71E"/>
    <w:lvl w:ilvl="0" w:tplc="A43E5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B5FC">
      <w:start w:val="6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29C2E">
      <w:start w:val="6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E56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A74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670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64B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04E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44B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6"/>
    <w:rsid w:val="00000648"/>
    <w:rsid w:val="00000E12"/>
    <w:rsid w:val="00015F67"/>
    <w:rsid w:val="000170AB"/>
    <w:rsid w:val="00021BFD"/>
    <w:rsid w:val="00023A07"/>
    <w:rsid w:val="0002477B"/>
    <w:rsid w:val="0003419B"/>
    <w:rsid w:val="00053E68"/>
    <w:rsid w:val="00054B30"/>
    <w:rsid w:val="00054F3B"/>
    <w:rsid w:val="00063E30"/>
    <w:rsid w:val="00067DDC"/>
    <w:rsid w:val="00070439"/>
    <w:rsid w:val="00070B95"/>
    <w:rsid w:val="00073AF1"/>
    <w:rsid w:val="00075E6C"/>
    <w:rsid w:val="000775E6"/>
    <w:rsid w:val="00085F9D"/>
    <w:rsid w:val="00094DAA"/>
    <w:rsid w:val="00096801"/>
    <w:rsid w:val="00097E20"/>
    <w:rsid w:val="000A3F23"/>
    <w:rsid w:val="000B0B1B"/>
    <w:rsid w:val="000B5645"/>
    <w:rsid w:val="000B6288"/>
    <w:rsid w:val="000B73A9"/>
    <w:rsid w:val="000C71E3"/>
    <w:rsid w:val="000C7318"/>
    <w:rsid w:val="000D1273"/>
    <w:rsid w:val="000D14D7"/>
    <w:rsid w:val="000D165C"/>
    <w:rsid w:val="000D1A3A"/>
    <w:rsid w:val="000E1DF3"/>
    <w:rsid w:val="000F26EA"/>
    <w:rsid w:val="000F3A70"/>
    <w:rsid w:val="000F57D7"/>
    <w:rsid w:val="000F6A63"/>
    <w:rsid w:val="00101342"/>
    <w:rsid w:val="0010361B"/>
    <w:rsid w:val="001075E0"/>
    <w:rsid w:val="001169E0"/>
    <w:rsid w:val="0011701F"/>
    <w:rsid w:val="00135C3D"/>
    <w:rsid w:val="00136E56"/>
    <w:rsid w:val="00137B11"/>
    <w:rsid w:val="00145531"/>
    <w:rsid w:val="0014617B"/>
    <w:rsid w:val="00153E0E"/>
    <w:rsid w:val="00155F6C"/>
    <w:rsid w:val="00164E91"/>
    <w:rsid w:val="00172067"/>
    <w:rsid w:val="0017357D"/>
    <w:rsid w:val="00174159"/>
    <w:rsid w:val="001746CB"/>
    <w:rsid w:val="00175BA4"/>
    <w:rsid w:val="001835CC"/>
    <w:rsid w:val="0018542A"/>
    <w:rsid w:val="00185D91"/>
    <w:rsid w:val="00186660"/>
    <w:rsid w:val="00187F5A"/>
    <w:rsid w:val="0019401A"/>
    <w:rsid w:val="001961D8"/>
    <w:rsid w:val="00196A67"/>
    <w:rsid w:val="001A180F"/>
    <w:rsid w:val="001A3B60"/>
    <w:rsid w:val="001B2FF7"/>
    <w:rsid w:val="001B3928"/>
    <w:rsid w:val="001B50F2"/>
    <w:rsid w:val="001B6B72"/>
    <w:rsid w:val="001C0342"/>
    <w:rsid w:val="001C3C45"/>
    <w:rsid w:val="001D16EB"/>
    <w:rsid w:val="001E08C7"/>
    <w:rsid w:val="001E0E57"/>
    <w:rsid w:val="001E36C4"/>
    <w:rsid w:val="001E3B34"/>
    <w:rsid w:val="001F2E1D"/>
    <w:rsid w:val="002022AC"/>
    <w:rsid w:val="00203F0E"/>
    <w:rsid w:val="0020451C"/>
    <w:rsid w:val="00210599"/>
    <w:rsid w:val="00210C51"/>
    <w:rsid w:val="00214559"/>
    <w:rsid w:val="002236E1"/>
    <w:rsid w:val="0023021D"/>
    <w:rsid w:val="00240330"/>
    <w:rsid w:val="002424EF"/>
    <w:rsid w:val="00243865"/>
    <w:rsid w:val="002523E7"/>
    <w:rsid w:val="00252BE0"/>
    <w:rsid w:val="00252E73"/>
    <w:rsid w:val="00255292"/>
    <w:rsid w:val="0025791D"/>
    <w:rsid w:val="00260A20"/>
    <w:rsid w:val="00267528"/>
    <w:rsid w:val="00267BD6"/>
    <w:rsid w:val="00274EBA"/>
    <w:rsid w:val="002800E5"/>
    <w:rsid w:val="00282ACF"/>
    <w:rsid w:val="00282E24"/>
    <w:rsid w:val="00283034"/>
    <w:rsid w:val="00294D1C"/>
    <w:rsid w:val="00295AC4"/>
    <w:rsid w:val="00297D50"/>
    <w:rsid w:val="002A2242"/>
    <w:rsid w:val="002A401F"/>
    <w:rsid w:val="002A6E06"/>
    <w:rsid w:val="002B2F25"/>
    <w:rsid w:val="002B3B1A"/>
    <w:rsid w:val="002B60E0"/>
    <w:rsid w:val="002C2BBC"/>
    <w:rsid w:val="002D3FF5"/>
    <w:rsid w:val="002D6858"/>
    <w:rsid w:val="002E2183"/>
    <w:rsid w:val="002E2CB5"/>
    <w:rsid w:val="002E58A0"/>
    <w:rsid w:val="002E6EB5"/>
    <w:rsid w:val="002F0D75"/>
    <w:rsid w:val="002F4D55"/>
    <w:rsid w:val="002F7944"/>
    <w:rsid w:val="00310491"/>
    <w:rsid w:val="00316427"/>
    <w:rsid w:val="00316D44"/>
    <w:rsid w:val="00322896"/>
    <w:rsid w:val="00327B67"/>
    <w:rsid w:val="003300BB"/>
    <w:rsid w:val="00334E3F"/>
    <w:rsid w:val="00336D0E"/>
    <w:rsid w:val="003409CC"/>
    <w:rsid w:val="00347472"/>
    <w:rsid w:val="00352ED1"/>
    <w:rsid w:val="003645D7"/>
    <w:rsid w:val="003663E1"/>
    <w:rsid w:val="003666CA"/>
    <w:rsid w:val="00367371"/>
    <w:rsid w:val="00370FF9"/>
    <w:rsid w:val="00372D07"/>
    <w:rsid w:val="003748E0"/>
    <w:rsid w:val="00376EE0"/>
    <w:rsid w:val="00377682"/>
    <w:rsid w:val="00383674"/>
    <w:rsid w:val="003869ED"/>
    <w:rsid w:val="00390866"/>
    <w:rsid w:val="00393813"/>
    <w:rsid w:val="003956B1"/>
    <w:rsid w:val="0039670B"/>
    <w:rsid w:val="003A0799"/>
    <w:rsid w:val="003A0E21"/>
    <w:rsid w:val="003A4301"/>
    <w:rsid w:val="003A6064"/>
    <w:rsid w:val="003B05AB"/>
    <w:rsid w:val="003B19FA"/>
    <w:rsid w:val="003B1A2C"/>
    <w:rsid w:val="003B7522"/>
    <w:rsid w:val="003C35D6"/>
    <w:rsid w:val="003C64F3"/>
    <w:rsid w:val="003D1110"/>
    <w:rsid w:val="003D43B0"/>
    <w:rsid w:val="003D5873"/>
    <w:rsid w:val="003D6159"/>
    <w:rsid w:val="003D617E"/>
    <w:rsid w:val="003E0052"/>
    <w:rsid w:val="003E5040"/>
    <w:rsid w:val="003F4DA6"/>
    <w:rsid w:val="00400B22"/>
    <w:rsid w:val="0040207D"/>
    <w:rsid w:val="0040583B"/>
    <w:rsid w:val="00413B8C"/>
    <w:rsid w:val="00414467"/>
    <w:rsid w:val="00417E8B"/>
    <w:rsid w:val="0042449C"/>
    <w:rsid w:val="00426B0F"/>
    <w:rsid w:val="00432E3A"/>
    <w:rsid w:val="0043458D"/>
    <w:rsid w:val="00437748"/>
    <w:rsid w:val="0044283F"/>
    <w:rsid w:val="00442FF8"/>
    <w:rsid w:val="0044319A"/>
    <w:rsid w:val="00444AD5"/>
    <w:rsid w:val="00467447"/>
    <w:rsid w:val="004826F6"/>
    <w:rsid w:val="00485612"/>
    <w:rsid w:val="004957B6"/>
    <w:rsid w:val="004A3D5D"/>
    <w:rsid w:val="004A591C"/>
    <w:rsid w:val="004B1E7F"/>
    <w:rsid w:val="004B5713"/>
    <w:rsid w:val="004C0800"/>
    <w:rsid w:val="004E540A"/>
    <w:rsid w:val="004E5B96"/>
    <w:rsid w:val="00512947"/>
    <w:rsid w:val="00514D82"/>
    <w:rsid w:val="00523316"/>
    <w:rsid w:val="00527D2D"/>
    <w:rsid w:val="00531B85"/>
    <w:rsid w:val="00533618"/>
    <w:rsid w:val="005340A3"/>
    <w:rsid w:val="00537397"/>
    <w:rsid w:val="00542357"/>
    <w:rsid w:val="005462B2"/>
    <w:rsid w:val="00553C31"/>
    <w:rsid w:val="00556A6D"/>
    <w:rsid w:val="00557867"/>
    <w:rsid w:val="0056708D"/>
    <w:rsid w:val="00571C2C"/>
    <w:rsid w:val="00572045"/>
    <w:rsid w:val="00580B37"/>
    <w:rsid w:val="00581200"/>
    <w:rsid w:val="00581696"/>
    <w:rsid w:val="00585A8C"/>
    <w:rsid w:val="00592336"/>
    <w:rsid w:val="00593A7B"/>
    <w:rsid w:val="005A4334"/>
    <w:rsid w:val="005B1CDA"/>
    <w:rsid w:val="005B31C1"/>
    <w:rsid w:val="005B325B"/>
    <w:rsid w:val="005B67FC"/>
    <w:rsid w:val="005C0547"/>
    <w:rsid w:val="005C3F3D"/>
    <w:rsid w:val="005D3561"/>
    <w:rsid w:val="005D49E3"/>
    <w:rsid w:val="005D73C8"/>
    <w:rsid w:val="005E39BB"/>
    <w:rsid w:val="005F0108"/>
    <w:rsid w:val="005F031D"/>
    <w:rsid w:val="005F26D4"/>
    <w:rsid w:val="00606235"/>
    <w:rsid w:val="00607A37"/>
    <w:rsid w:val="0061253C"/>
    <w:rsid w:val="006131A7"/>
    <w:rsid w:val="0061343D"/>
    <w:rsid w:val="00617831"/>
    <w:rsid w:val="00622AB3"/>
    <w:rsid w:val="00623177"/>
    <w:rsid w:val="00634E5F"/>
    <w:rsid w:val="00634F9A"/>
    <w:rsid w:val="00635049"/>
    <w:rsid w:val="006351E6"/>
    <w:rsid w:val="00640646"/>
    <w:rsid w:val="00643132"/>
    <w:rsid w:val="00645ECF"/>
    <w:rsid w:val="006468F5"/>
    <w:rsid w:val="00647EB7"/>
    <w:rsid w:val="00657B56"/>
    <w:rsid w:val="006631D6"/>
    <w:rsid w:val="00664872"/>
    <w:rsid w:val="00670E9C"/>
    <w:rsid w:val="00682D21"/>
    <w:rsid w:val="00684F55"/>
    <w:rsid w:val="006850FB"/>
    <w:rsid w:val="00685BEA"/>
    <w:rsid w:val="00685C1E"/>
    <w:rsid w:val="00686832"/>
    <w:rsid w:val="00687382"/>
    <w:rsid w:val="0069151E"/>
    <w:rsid w:val="0069237C"/>
    <w:rsid w:val="006939A3"/>
    <w:rsid w:val="00695DE7"/>
    <w:rsid w:val="006A18C2"/>
    <w:rsid w:val="006A2B0A"/>
    <w:rsid w:val="006A5DD3"/>
    <w:rsid w:val="006B3E66"/>
    <w:rsid w:val="006B60EC"/>
    <w:rsid w:val="006C09D5"/>
    <w:rsid w:val="006C0DDF"/>
    <w:rsid w:val="006C2F67"/>
    <w:rsid w:val="006C69E3"/>
    <w:rsid w:val="006D10BF"/>
    <w:rsid w:val="006D74AD"/>
    <w:rsid w:val="006F0F52"/>
    <w:rsid w:val="006F6067"/>
    <w:rsid w:val="006F7B1A"/>
    <w:rsid w:val="00703B3C"/>
    <w:rsid w:val="00711F3E"/>
    <w:rsid w:val="0071521F"/>
    <w:rsid w:val="00716DF2"/>
    <w:rsid w:val="00721876"/>
    <w:rsid w:val="00721952"/>
    <w:rsid w:val="00723414"/>
    <w:rsid w:val="007308AE"/>
    <w:rsid w:val="00734F93"/>
    <w:rsid w:val="00736139"/>
    <w:rsid w:val="007402BC"/>
    <w:rsid w:val="007409B2"/>
    <w:rsid w:val="00747DB4"/>
    <w:rsid w:val="00751890"/>
    <w:rsid w:val="00762B9A"/>
    <w:rsid w:val="00776832"/>
    <w:rsid w:val="007911A3"/>
    <w:rsid w:val="0079316F"/>
    <w:rsid w:val="007935D9"/>
    <w:rsid w:val="007946B2"/>
    <w:rsid w:val="007A22D1"/>
    <w:rsid w:val="007A743D"/>
    <w:rsid w:val="007B1EFA"/>
    <w:rsid w:val="007B52A1"/>
    <w:rsid w:val="007B5D4D"/>
    <w:rsid w:val="007C68DB"/>
    <w:rsid w:val="007D26BC"/>
    <w:rsid w:val="007D2759"/>
    <w:rsid w:val="007D2BFC"/>
    <w:rsid w:val="007D3777"/>
    <w:rsid w:val="007E2D52"/>
    <w:rsid w:val="007E4EBB"/>
    <w:rsid w:val="007E6D83"/>
    <w:rsid w:val="007F041C"/>
    <w:rsid w:val="007F0C9E"/>
    <w:rsid w:val="007F0EE8"/>
    <w:rsid w:val="007F2187"/>
    <w:rsid w:val="007F35C4"/>
    <w:rsid w:val="00800231"/>
    <w:rsid w:val="00800D63"/>
    <w:rsid w:val="00802F64"/>
    <w:rsid w:val="008102D7"/>
    <w:rsid w:val="00812899"/>
    <w:rsid w:val="00823C54"/>
    <w:rsid w:val="008242D6"/>
    <w:rsid w:val="0083126D"/>
    <w:rsid w:val="00835B0A"/>
    <w:rsid w:val="00844DDC"/>
    <w:rsid w:val="00846D64"/>
    <w:rsid w:val="0085274B"/>
    <w:rsid w:val="00861783"/>
    <w:rsid w:val="0086282D"/>
    <w:rsid w:val="0086656A"/>
    <w:rsid w:val="008742D3"/>
    <w:rsid w:val="00880B53"/>
    <w:rsid w:val="008858D4"/>
    <w:rsid w:val="00886822"/>
    <w:rsid w:val="00890275"/>
    <w:rsid w:val="008910E4"/>
    <w:rsid w:val="00893000"/>
    <w:rsid w:val="008978FF"/>
    <w:rsid w:val="008A62FB"/>
    <w:rsid w:val="008A7898"/>
    <w:rsid w:val="008C18D9"/>
    <w:rsid w:val="008C190E"/>
    <w:rsid w:val="008C5E4D"/>
    <w:rsid w:val="008C6215"/>
    <w:rsid w:val="008D573E"/>
    <w:rsid w:val="008E45DD"/>
    <w:rsid w:val="008F1E25"/>
    <w:rsid w:val="00900F9A"/>
    <w:rsid w:val="00901923"/>
    <w:rsid w:val="0090620B"/>
    <w:rsid w:val="009079E2"/>
    <w:rsid w:val="009115F9"/>
    <w:rsid w:val="00911AAA"/>
    <w:rsid w:val="00912C91"/>
    <w:rsid w:val="00916607"/>
    <w:rsid w:val="009207F7"/>
    <w:rsid w:val="009243D6"/>
    <w:rsid w:val="009300F9"/>
    <w:rsid w:val="009317C0"/>
    <w:rsid w:val="00934A9C"/>
    <w:rsid w:val="009376FA"/>
    <w:rsid w:val="00941307"/>
    <w:rsid w:val="009420AF"/>
    <w:rsid w:val="00946813"/>
    <w:rsid w:val="009509E7"/>
    <w:rsid w:val="00951C3F"/>
    <w:rsid w:val="009543E6"/>
    <w:rsid w:val="00954C66"/>
    <w:rsid w:val="009576F1"/>
    <w:rsid w:val="00965832"/>
    <w:rsid w:val="00977502"/>
    <w:rsid w:val="00977614"/>
    <w:rsid w:val="00982C84"/>
    <w:rsid w:val="00982D2A"/>
    <w:rsid w:val="009923FE"/>
    <w:rsid w:val="009A5F13"/>
    <w:rsid w:val="009A7C25"/>
    <w:rsid w:val="009B5E84"/>
    <w:rsid w:val="009B7069"/>
    <w:rsid w:val="009B7D14"/>
    <w:rsid w:val="009C01C7"/>
    <w:rsid w:val="009C0B2C"/>
    <w:rsid w:val="009C166D"/>
    <w:rsid w:val="009C2105"/>
    <w:rsid w:val="009C3425"/>
    <w:rsid w:val="009C5211"/>
    <w:rsid w:val="009C72AB"/>
    <w:rsid w:val="009D03E3"/>
    <w:rsid w:val="009D10FD"/>
    <w:rsid w:val="009D4C67"/>
    <w:rsid w:val="009E05A6"/>
    <w:rsid w:val="009E10EC"/>
    <w:rsid w:val="009E3BE5"/>
    <w:rsid w:val="009E4D96"/>
    <w:rsid w:val="009F465A"/>
    <w:rsid w:val="009F46B7"/>
    <w:rsid w:val="009F5D08"/>
    <w:rsid w:val="009F7F18"/>
    <w:rsid w:val="00A00554"/>
    <w:rsid w:val="00A0082A"/>
    <w:rsid w:val="00A0452A"/>
    <w:rsid w:val="00A11746"/>
    <w:rsid w:val="00A12338"/>
    <w:rsid w:val="00A20F64"/>
    <w:rsid w:val="00A221FA"/>
    <w:rsid w:val="00A26569"/>
    <w:rsid w:val="00A30F57"/>
    <w:rsid w:val="00A337A6"/>
    <w:rsid w:val="00A34932"/>
    <w:rsid w:val="00A42A03"/>
    <w:rsid w:val="00A47C25"/>
    <w:rsid w:val="00A47C67"/>
    <w:rsid w:val="00A56C52"/>
    <w:rsid w:val="00A61699"/>
    <w:rsid w:val="00A6334E"/>
    <w:rsid w:val="00A641BA"/>
    <w:rsid w:val="00A73C5D"/>
    <w:rsid w:val="00A7598A"/>
    <w:rsid w:val="00A907FA"/>
    <w:rsid w:val="00AA211A"/>
    <w:rsid w:val="00AA73A4"/>
    <w:rsid w:val="00AA7CB4"/>
    <w:rsid w:val="00AB053C"/>
    <w:rsid w:val="00AB1EB7"/>
    <w:rsid w:val="00AB5D5B"/>
    <w:rsid w:val="00AC129E"/>
    <w:rsid w:val="00AD0AF6"/>
    <w:rsid w:val="00AD5D7B"/>
    <w:rsid w:val="00AE7B2A"/>
    <w:rsid w:val="00AF3289"/>
    <w:rsid w:val="00B05B5F"/>
    <w:rsid w:val="00B078C3"/>
    <w:rsid w:val="00B210B3"/>
    <w:rsid w:val="00B233F3"/>
    <w:rsid w:val="00B2658F"/>
    <w:rsid w:val="00B267A6"/>
    <w:rsid w:val="00B303D1"/>
    <w:rsid w:val="00B46B46"/>
    <w:rsid w:val="00B63D63"/>
    <w:rsid w:val="00B641E5"/>
    <w:rsid w:val="00B706EE"/>
    <w:rsid w:val="00B710D3"/>
    <w:rsid w:val="00B71B74"/>
    <w:rsid w:val="00B73DC8"/>
    <w:rsid w:val="00B76EE7"/>
    <w:rsid w:val="00B86B78"/>
    <w:rsid w:val="00B92713"/>
    <w:rsid w:val="00B92CB3"/>
    <w:rsid w:val="00BA1BD6"/>
    <w:rsid w:val="00BA33AB"/>
    <w:rsid w:val="00BA40E9"/>
    <w:rsid w:val="00BA51B3"/>
    <w:rsid w:val="00BB0743"/>
    <w:rsid w:val="00BB481E"/>
    <w:rsid w:val="00BB6FB1"/>
    <w:rsid w:val="00BC1702"/>
    <w:rsid w:val="00BC525C"/>
    <w:rsid w:val="00BD56A1"/>
    <w:rsid w:val="00BD741B"/>
    <w:rsid w:val="00BE2EC4"/>
    <w:rsid w:val="00BE4A3C"/>
    <w:rsid w:val="00BE4B64"/>
    <w:rsid w:val="00BE58A5"/>
    <w:rsid w:val="00BF00CC"/>
    <w:rsid w:val="00BF288D"/>
    <w:rsid w:val="00BF3D3E"/>
    <w:rsid w:val="00BF556F"/>
    <w:rsid w:val="00BF6635"/>
    <w:rsid w:val="00BF74E4"/>
    <w:rsid w:val="00C038DC"/>
    <w:rsid w:val="00C0494B"/>
    <w:rsid w:val="00C05F7A"/>
    <w:rsid w:val="00C06773"/>
    <w:rsid w:val="00C101A7"/>
    <w:rsid w:val="00C10985"/>
    <w:rsid w:val="00C10F00"/>
    <w:rsid w:val="00C133BB"/>
    <w:rsid w:val="00C1407A"/>
    <w:rsid w:val="00C17B0C"/>
    <w:rsid w:val="00C20CAB"/>
    <w:rsid w:val="00C215E3"/>
    <w:rsid w:val="00C230CF"/>
    <w:rsid w:val="00C2461E"/>
    <w:rsid w:val="00C26FAA"/>
    <w:rsid w:val="00C3339D"/>
    <w:rsid w:val="00C33C8B"/>
    <w:rsid w:val="00C3462A"/>
    <w:rsid w:val="00C37608"/>
    <w:rsid w:val="00C417B0"/>
    <w:rsid w:val="00C44B24"/>
    <w:rsid w:val="00C57293"/>
    <w:rsid w:val="00C578D2"/>
    <w:rsid w:val="00C57B9C"/>
    <w:rsid w:val="00C62B09"/>
    <w:rsid w:val="00C6747B"/>
    <w:rsid w:val="00C75D52"/>
    <w:rsid w:val="00C81C51"/>
    <w:rsid w:val="00C83280"/>
    <w:rsid w:val="00C84212"/>
    <w:rsid w:val="00C84859"/>
    <w:rsid w:val="00C84AC9"/>
    <w:rsid w:val="00C85331"/>
    <w:rsid w:val="00C87262"/>
    <w:rsid w:val="00C872A4"/>
    <w:rsid w:val="00C90A1B"/>
    <w:rsid w:val="00C965F3"/>
    <w:rsid w:val="00CA0A65"/>
    <w:rsid w:val="00CA0D7F"/>
    <w:rsid w:val="00CA1F47"/>
    <w:rsid w:val="00CA2272"/>
    <w:rsid w:val="00CA6510"/>
    <w:rsid w:val="00CA66E1"/>
    <w:rsid w:val="00CA7548"/>
    <w:rsid w:val="00CB0CE7"/>
    <w:rsid w:val="00CB5823"/>
    <w:rsid w:val="00CC4C70"/>
    <w:rsid w:val="00CD5519"/>
    <w:rsid w:val="00CD6EC1"/>
    <w:rsid w:val="00CD714E"/>
    <w:rsid w:val="00CE7DAF"/>
    <w:rsid w:val="00CF3AC2"/>
    <w:rsid w:val="00CF78F0"/>
    <w:rsid w:val="00D02AE6"/>
    <w:rsid w:val="00D165EC"/>
    <w:rsid w:val="00D22DCE"/>
    <w:rsid w:val="00D25095"/>
    <w:rsid w:val="00D317EE"/>
    <w:rsid w:val="00D347AF"/>
    <w:rsid w:val="00D34E9E"/>
    <w:rsid w:val="00D37892"/>
    <w:rsid w:val="00D37D61"/>
    <w:rsid w:val="00D41004"/>
    <w:rsid w:val="00D4777D"/>
    <w:rsid w:val="00D6002A"/>
    <w:rsid w:val="00D61148"/>
    <w:rsid w:val="00D618B3"/>
    <w:rsid w:val="00D67757"/>
    <w:rsid w:val="00D92B9F"/>
    <w:rsid w:val="00D92BDC"/>
    <w:rsid w:val="00D9339F"/>
    <w:rsid w:val="00D96480"/>
    <w:rsid w:val="00D96B8A"/>
    <w:rsid w:val="00DA6A22"/>
    <w:rsid w:val="00DB36AA"/>
    <w:rsid w:val="00DB5758"/>
    <w:rsid w:val="00DC231E"/>
    <w:rsid w:val="00DD09F4"/>
    <w:rsid w:val="00DD328C"/>
    <w:rsid w:val="00DD54E1"/>
    <w:rsid w:val="00DD6A6C"/>
    <w:rsid w:val="00DD71B1"/>
    <w:rsid w:val="00DE00CB"/>
    <w:rsid w:val="00DE382F"/>
    <w:rsid w:val="00DF638E"/>
    <w:rsid w:val="00E009FE"/>
    <w:rsid w:val="00E0120C"/>
    <w:rsid w:val="00E01A74"/>
    <w:rsid w:val="00E029E1"/>
    <w:rsid w:val="00E0321C"/>
    <w:rsid w:val="00E11D00"/>
    <w:rsid w:val="00E16DCD"/>
    <w:rsid w:val="00E3315D"/>
    <w:rsid w:val="00E3607F"/>
    <w:rsid w:val="00E405EE"/>
    <w:rsid w:val="00E41D93"/>
    <w:rsid w:val="00E42422"/>
    <w:rsid w:val="00E4418A"/>
    <w:rsid w:val="00E522FC"/>
    <w:rsid w:val="00E54688"/>
    <w:rsid w:val="00E56328"/>
    <w:rsid w:val="00E56D17"/>
    <w:rsid w:val="00E57EB7"/>
    <w:rsid w:val="00E62443"/>
    <w:rsid w:val="00E6597A"/>
    <w:rsid w:val="00E67890"/>
    <w:rsid w:val="00E7388B"/>
    <w:rsid w:val="00E7505F"/>
    <w:rsid w:val="00E769F9"/>
    <w:rsid w:val="00E813C5"/>
    <w:rsid w:val="00E850AB"/>
    <w:rsid w:val="00E86FA1"/>
    <w:rsid w:val="00E939F9"/>
    <w:rsid w:val="00E953A0"/>
    <w:rsid w:val="00E96359"/>
    <w:rsid w:val="00E96436"/>
    <w:rsid w:val="00E96DB6"/>
    <w:rsid w:val="00EA1D44"/>
    <w:rsid w:val="00EA1DDD"/>
    <w:rsid w:val="00EA35B6"/>
    <w:rsid w:val="00EA6890"/>
    <w:rsid w:val="00EB6C9C"/>
    <w:rsid w:val="00EC0D35"/>
    <w:rsid w:val="00EC15A2"/>
    <w:rsid w:val="00EC2078"/>
    <w:rsid w:val="00ED2E23"/>
    <w:rsid w:val="00ED54AB"/>
    <w:rsid w:val="00ED64B7"/>
    <w:rsid w:val="00EE0309"/>
    <w:rsid w:val="00EE143F"/>
    <w:rsid w:val="00EE1D52"/>
    <w:rsid w:val="00EE252A"/>
    <w:rsid w:val="00EE62A3"/>
    <w:rsid w:val="00EE6412"/>
    <w:rsid w:val="00EF7416"/>
    <w:rsid w:val="00F009D6"/>
    <w:rsid w:val="00F052DE"/>
    <w:rsid w:val="00F106F9"/>
    <w:rsid w:val="00F12951"/>
    <w:rsid w:val="00F170C6"/>
    <w:rsid w:val="00F2305A"/>
    <w:rsid w:val="00F234D3"/>
    <w:rsid w:val="00F24B40"/>
    <w:rsid w:val="00F3020D"/>
    <w:rsid w:val="00F40EBA"/>
    <w:rsid w:val="00F43B59"/>
    <w:rsid w:val="00F721D9"/>
    <w:rsid w:val="00F82216"/>
    <w:rsid w:val="00F86A45"/>
    <w:rsid w:val="00F87F22"/>
    <w:rsid w:val="00F92A51"/>
    <w:rsid w:val="00F94259"/>
    <w:rsid w:val="00F97B5A"/>
    <w:rsid w:val="00FA4064"/>
    <w:rsid w:val="00FB1370"/>
    <w:rsid w:val="00FB1A3F"/>
    <w:rsid w:val="00FB1AB2"/>
    <w:rsid w:val="00FB679C"/>
    <w:rsid w:val="00FD318A"/>
    <w:rsid w:val="00FE013B"/>
    <w:rsid w:val="00FF1CBC"/>
    <w:rsid w:val="00FF2126"/>
    <w:rsid w:val="00FF5B27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95537"/>
  <w15:docId w15:val="{5D04C5F1-F663-4361-9FA7-439CBEB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E6"/>
  </w:style>
  <w:style w:type="paragraph" w:styleId="Heading1">
    <w:name w:val="heading 1"/>
    <w:basedOn w:val="Normal"/>
    <w:next w:val="Normal"/>
    <w:link w:val="Heading1Char"/>
    <w:uiPriority w:val="9"/>
    <w:qFormat/>
    <w:rsid w:val="00D02AE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0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E6"/>
  </w:style>
  <w:style w:type="paragraph" w:styleId="ListParagraph">
    <w:name w:val="List Paragraph"/>
    <w:aliases w:val="TA Bullet List Paragraph"/>
    <w:basedOn w:val="Normal"/>
    <w:uiPriority w:val="34"/>
    <w:qFormat/>
    <w:rsid w:val="00D02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E7"/>
  </w:style>
  <w:style w:type="paragraph" w:styleId="FootnoteText">
    <w:name w:val="footnote text"/>
    <w:basedOn w:val="Normal"/>
    <w:link w:val="FootnoteTextChar"/>
    <w:uiPriority w:val="99"/>
    <w:semiHidden/>
    <w:unhideWhenUsed/>
    <w:rsid w:val="000C71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1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6BBC-6EE6-4FEE-AAE7-41221B0D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Peria</dc:creator>
  <cp:lastModifiedBy>Englehart, Judy</cp:lastModifiedBy>
  <cp:revision>2</cp:revision>
  <cp:lastPrinted>2017-08-31T18:31:00Z</cp:lastPrinted>
  <dcterms:created xsi:type="dcterms:W3CDTF">2018-02-21T20:53:00Z</dcterms:created>
  <dcterms:modified xsi:type="dcterms:W3CDTF">2018-02-21T20:53:00Z</dcterms:modified>
</cp:coreProperties>
</file>