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F94" w:rsidRPr="009A68C5" w:rsidRDefault="00361F94" w:rsidP="00361F94">
      <w:pPr>
        <w:jc w:val="center"/>
        <w:outlineLvl w:val="0"/>
        <w:rPr>
          <w:rFonts w:ascii="Times New Roman" w:hAnsi="Times New Roman"/>
          <w:b/>
          <w:szCs w:val="20"/>
          <w:u w:val="single"/>
        </w:rPr>
      </w:pPr>
      <w:r w:rsidRPr="009A68C5">
        <w:rPr>
          <w:rFonts w:ascii="Times New Roman" w:hAnsi="Times New Roman"/>
          <w:b/>
          <w:szCs w:val="20"/>
          <w:u w:val="single"/>
        </w:rPr>
        <w:t>NEW MEXICO PUBLIC EDUCATION DEPARTMENT</w:t>
      </w:r>
    </w:p>
    <w:p w:rsidR="00361F94" w:rsidRPr="009A68C5" w:rsidRDefault="00361F94" w:rsidP="00361F94">
      <w:pPr>
        <w:jc w:val="center"/>
        <w:outlineLvl w:val="0"/>
        <w:rPr>
          <w:rFonts w:ascii="Times New Roman" w:hAnsi="Times New Roman"/>
          <w:b/>
          <w:szCs w:val="20"/>
          <w:u w:val="single"/>
        </w:rPr>
      </w:pPr>
      <w:r w:rsidRPr="009A68C5">
        <w:rPr>
          <w:rFonts w:ascii="Times New Roman" w:hAnsi="Times New Roman"/>
          <w:b/>
          <w:szCs w:val="20"/>
          <w:u w:val="single"/>
        </w:rPr>
        <w:t>NOTICE OF PROPOSED RULEMAKING</w:t>
      </w:r>
    </w:p>
    <w:p w:rsidR="00361F94" w:rsidRPr="009A68C5" w:rsidRDefault="00361F94" w:rsidP="00361F94">
      <w:pPr>
        <w:rPr>
          <w:rFonts w:ascii="Times New Roman" w:hAnsi="Times New Roman"/>
          <w:szCs w:val="20"/>
        </w:rPr>
      </w:pPr>
    </w:p>
    <w:p w:rsidR="00361F94" w:rsidRPr="00EE1BDB" w:rsidRDefault="00361F94" w:rsidP="00361F94">
      <w:pPr>
        <w:rPr>
          <w:b/>
        </w:rPr>
      </w:pPr>
      <w:r w:rsidRPr="009468A1">
        <w:rPr>
          <w:rFonts w:ascii="Times New Roman" w:hAnsi="Times New Roman"/>
          <w:b/>
          <w:szCs w:val="20"/>
        </w:rPr>
        <w:t>Public Hearing.</w:t>
      </w:r>
      <w:r>
        <w:rPr>
          <w:rFonts w:ascii="Times New Roman" w:hAnsi="Times New Roman"/>
          <w:szCs w:val="20"/>
        </w:rPr>
        <w:t xml:space="preserve"> </w:t>
      </w:r>
      <w:r w:rsidRPr="009A68C5">
        <w:rPr>
          <w:rFonts w:ascii="Times New Roman" w:hAnsi="Times New Roman"/>
          <w:szCs w:val="20"/>
        </w:rPr>
        <w:t>The New Mexico Public Education Department (PED) gives notice that it will conduct a public hearing in Mabry Hall located at the Jerry Apodaca Education Building, 300 Don Gaspar Avenue, Santa Fe, New Mexico 87501, on</w:t>
      </w:r>
      <w:r w:rsidR="00027076">
        <w:rPr>
          <w:rFonts w:ascii="Times New Roman" w:hAnsi="Times New Roman"/>
          <w:szCs w:val="20"/>
        </w:rPr>
        <w:t xml:space="preserve"> </w:t>
      </w:r>
      <w:r w:rsidR="0014187D" w:rsidRPr="0014187D">
        <w:rPr>
          <w:rFonts w:ascii="Times New Roman" w:hAnsi="Times New Roman"/>
          <w:szCs w:val="20"/>
        </w:rPr>
        <w:t>April 19</w:t>
      </w:r>
      <w:r w:rsidR="00027076" w:rsidRPr="0014187D">
        <w:rPr>
          <w:rFonts w:ascii="Times New Roman" w:hAnsi="Times New Roman"/>
          <w:szCs w:val="20"/>
        </w:rPr>
        <w:t>, 2018</w:t>
      </w:r>
      <w:r w:rsidRPr="0014187D">
        <w:rPr>
          <w:rFonts w:ascii="Times New Roman" w:hAnsi="Times New Roman"/>
          <w:szCs w:val="20"/>
        </w:rPr>
        <w:t xml:space="preserve">, from </w:t>
      </w:r>
      <w:r>
        <w:rPr>
          <w:rFonts w:ascii="Times New Roman" w:hAnsi="Times New Roman"/>
          <w:szCs w:val="20"/>
        </w:rPr>
        <w:t>9</w:t>
      </w:r>
      <w:r w:rsidRPr="009A68C5">
        <w:rPr>
          <w:rFonts w:ascii="Times New Roman" w:hAnsi="Times New Roman"/>
          <w:szCs w:val="20"/>
        </w:rPr>
        <w:t>:00 a.m</w:t>
      </w:r>
      <w:bookmarkStart w:id="0" w:name="_GoBack"/>
      <w:bookmarkEnd w:id="0"/>
      <w:r w:rsidRPr="009A68C5">
        <w:rPr>
          <w:rFonts w:ascii="Times New Roman" w:hAnsi="Times New Roman"/>
          <w:szCs w:val="20"/>
        </w:rPr>
        <w:t xml:space="preserve">. to </w:t>
      </w:r>
      <w:r w:rsidR="00027076">
        <w:rPr>
          <w:rFonts w:ascii="Times New Roman" w:hAnsi="Times New Roman"/>
          <w:szCs w:val="20"/>
        </w:rPr>
        <w:t>11</w:t>
      </w:r>
      <w:r w:rsidRPr="009A68C5">
        <w:rPr>
          <w:rFonts w:ascii="Times New Roman" w:hAnsi="Times New Roman"/>
          <w:szCs w:val="20"/>
        </w:rPr>
        <w:t xml:space="preserve">:00 </w:t>
      </w:r>
      <w:r w:rsidR="00027076">
        <w:rPr>
          <w:rFonts w:ascii="Times New Roman" w:hAnsi="Times New Roman"/>
          <w:szCs w:val="20"/>
        </w:rPr>
        <w:t>a</w:t>
      </w:r>
      <w:r w:rsidRPr="009A68C5">
        <w:rPr>
          <w:rFonts w:ascii="Times New Roman" w:hAnsi="Times New Roman"/>
          <w:szCs w:val="20"/>
        </w:rPr>
        <w:t xml:space="preserve">.m. (MDT). </w:t>
      </w:r>
      <w:r>
        <w:rPr>
          <w:rFonts w:ascii="Times New Roman" w:hAnsi="Times New Roman"/>
          <w:szCs w:val="20"/>
        </w:rPr>
        <w:t xml:space="preserve"> </w:t>
      </w:r>
      <w:r w:rsidRPr="009A68C5">
        <w:rPr>
          <w:rFonts w:ascii="Times New Roman" w:hAnsi="Times New Roman"/>
          <w:szCs w:val="20"/>
        </w:rPr>
        <w:t>The purpose of the public hearing is to receive public input on the pro</w:t>
      </w:r>
      <w:r>
        <w:rPr>
          <w:rFonts w:ascii="Times New Roman" w:hAnsi="Times New Roman"/>
          <w:szCs w:val="20"/>
        </w:rPr>
        <w:t xml:space="preserve">posed amendment to 6.11.2 NMAC, </w:t>
      </w:r>
      <w:r>
        <w:rPr>
          <w:rFonts w:ascii="Times New Roman" w:hAnsi="Times New Roman"/>
        </w:rPr>
        <w:t xml:space="preserve">Rights </w:t>
      </w:r>
      <w:r w:rsidR="00B765FF">
        <w:rPr>
          <w:rFonts w:ascii="Times New Roman" w:hAnsi="Times New Roman"/>
        </w:rPr>
        <w:t>a</w:t>
      </w:r>
      <w:r>
        <w:rPr>
          <w:rFonts w:ascii="Times New Roman" w:hAnsi="Times New Roman"/>
        </w:rPr>
        <w:t>nd Responsibilities of the Public Schools a</w:t>
      </w:r>
      <w:r w:rsidRPr="00EE1BDB">
        <w:rPr>
          <w:rFonts w:ascii="Times New Roman" w:hAnsi="Times New Roman"/>
        </w:rPr>
        <w:t>nd Public School Students</w:t>
      </w:r>
      <w:r>
        <w:rPr>
          <w:rFonts w:ascii="Times New Roman" w:hAnsi="Times New Roman"/>
          <w:szCs w:val="20"/>
        </w:rPr>
        <w:t>.  At the hearing, the PED will provide a verbal summary statement on record. Attendees who wish to speak will be given three (3) minutes to make a statement concerning the rule changes on record.  Written comment will also be accepted at the hearing.</w:t>
      </w:r>
    </w:p>
    <w:p w:rsidR="00361F94" w:rsidRPr="009A68C5" w:rsidRDefault="00361F94" w:rsidP="00361F94">
      <w:pPr>
        <w:rPr>
          <w:rFonts w:ascii="Times New Roman" w:hAnsi="Times New Roman"/>
          <w:szCs w:val="20"/>
        </w:rPr>
      </w:pPr>
    </w:p>
    <w:p w:rsidR="00361F94" w:rsidRDefault="00361F94" w:rsidP="00361F94">
      <w:pPr>
        <w:rPr>
          <w:rFonts w:ascii="Times New Roman" w:hAnsi="Times New Roman"/>
          <w:szCs w:val="20"/>
        </w:rPr>
      </w:pPr>
      <w:r w:rsidRPr="00CC0C9F">
        <w:rPr>
          <w:rFonts w:ascii="Times New Roman" w:hAnsi="Times New Roman"/>
          <w:b/>
          <w:szCs w:val="20"/>
        </w:rPr>
        <w:t>Rule Change Information.</w:t>
      </w:r>
      <w:r w:rsidRPr="00CC0C9F">
        <w:rPr>
          <w:rFonts w:ascii="Times New Roman" w:hAnsi="Times New Roman"/>
          <w:szCs w:val="20"/>
        </w:rPr>
        <w:t xml:space="preserve"> </w:t>
      </w:r>
      <w:r>
        <w:rPr>
          <w:rFonts w:ascii="Times New Roman" w:hAnsi="Times New Roman"/>
          <w:szCs w:val="20"/>
        </w:rPr>
        <w:t xml:space="preserve"> </w:t>
      </w:r>
      <w:r w:rsidRPr="00CC0C9F">
        <w:rPr>
          <w:rFonts w:ascii="Times New Roman" w:hAnsi="Times New Roman"/>
          <w:szCs w:val="20"/>
        </w:rPr>
        <w:t>The purpose of this proposed rule change is to</w:t>
      </w:r>
      <w:r>
        <w:rPr>
          <w:rFonts w:ascii="Times New Roman" w:hAnsi="Times New Roman"/>
          <w:szCs w:val="20"/>
        </w:rPr>
        <w:t xml:space="preserve"> provide parameters on the use of restraint and seclusion techniques in schools through </w:t>
      </w:r>
      <w:r w:rsidR="00770D15">
        <w:rPr>
          <w:rFonts w:ascii="Times New Roman" w:hAnsi="Times New Roman"/>
          <w:szCs w:val="20"/>
        </w:rPr>
        <w:t>required</w:t>
      </w:r>
      <w:r>
        <w:rPr>
          <w:rFonts w:ascii="Times New Roman" w:hAnsi="Times New Roman"/>
          <w:szCs w:val="20"/>
        </w:rPr>
        <w:t xml:space="preserve"> school-sp</w:t>
      </w:r>
      <w:r w:rsidR="00770D15">
        <w:rPr>
          <w:rFonts w:ascii="Times New Roman" w:hAnsi="Times New Roman"/>
          <w:szCs w:val="20"/>
        </w:rPr>
        <w:t xml:space="preserve">ecific policies and procedures. These </w:t>
      </w:r>
      <w:r w:rsidR="00F249B3">
        <w:rPr>
          <w:rFonts w:ascii="Times New Roman" w:hAnsi="Times New Roman"/>
          <w:szCs w:val="20"/>
        </w:rPr>
        <w:t xml:space="preserve">school-specific </w:t>
      </w:r>
      <w:r w:rsidR="00770D15">
        <w:rPr>
          <w:rFonts w:ascii="Times New Roman" w:hAnsi="Times New Roman"/>
          <w:szCs w:val="20"/>
        </w:rPr>
        <w:t>policies and procedures include</w:t>
      </w:r>
      <w:r>
        <w:rPr>
          <w:rFonts w:ascii="Times New Roman" w:hAnsi="Times New Roman"/>
          <w:szCs w:val="20"/>
        </w:rPr>
        <w:t xml:space="preserve"> procedures for documentation and parent or guardian notification when restraint or seclusion techniques are used on a student, in compliance with Section 22-5-4.12 NMSA 1978. The proposed rule change</w:t>
      </w:r>
      <w:r w:rsidR="00770D15">
        <w:rPr>
          <w:rFonts w:ascii="Times New Roman" w:hAnsi="Times New Roman"/>
          <w:szCs w:val="20"/>
        </w:rPr>
        <w:t xml:space="preserve"> requires school-level safety plans to include</w:t>
      </w:r>
      <w:r>
        <w:rPr>
          <w:rFonts w:ascii="Times New Roman" w:hAnsi="Times New Roman"/>
          <w:szCs w:val="20"/>
        </w:rPr>
        <w:t xml:space="preserve"> policies and procedures for the proper use of restraint and seclusion techniques and provides specific requirements and considerations for discipline of students experiencing homelessness.</w:t>
      </w:r>
    </w:p>
    <w:p w:rsidR="00361F94" w:rsidRDefault="00361F94" w:rsidP="00361F94">
      <w:pPr>
        <w:rPr>
          <w:rFonts w:ascii="Times New Roman" w:hAnsi="Times New Roman"/>
          <w:szCs w:val="20"/>
        </w:rPr>
      </w:pPr>
    </w:p>
    <w:p w:rsidR="00361F94" w:rsidRPr="00361F94" w:rsidRDefault="00361F94" w:rsidP="00361F94">
      <w:pPr>
        <w:rPr>
          <w:rFonts w:ascii="Times New Roman" w:hAnsi="Times New Roman"/>
          <w:b/>
          <w:szCs w:val="20"/>
        </w:rPr>
      </w:pPr>
      <w:r w:rsidRPr="00361F94">
        <w:rPr>
          <w:rFonts w:ascii="Times New Roman" w:hAnsi="Times New Roman"/>
          <w:b/>
          <w:szCs w:val="20"/>
        </w:rPr>
        <w:t>The statutory authorizations include the following:</w:t>
      </w:r>
    </w:p>
    <w:p w:rsidR="00361F94" w:rsidRDefault="00361F94" w:rsidP="00361F94">
      <w:pPr>
        <w:rPr>
          <w:rFonts w:ascii="Times New Roman" w:hAnsi="Times New Roman"/>
          <w:szCs w:val="20"/>
        </w:rPr>
      </w:pPr>
      <w:r w:rsidRPr="0016629B">
        <w:rPr>
          <w:rFonts w:ascii="Times New Roman" w:hAnsi="Times New Roman"/>
          <w:b/>
          <w:szCs w:val="20"/>
        </w:rPr>
        <w:t>Section 22-2-</w:t>
      </w:r>
      <w:r>
        <w:rPr>
          <w:rFonts w:ascii="Times New Roman" w:hAnsi="Times New Roman"/>
          <w:b/>
          <w:szCs w:val="20"/>
        </w:rPr>
        <w:t>1</w:t>
      </w:r>
      <w:r w:rsidRPr="0016629B">
        <w:rPr>
          <w:rFonts w:ascii="Times New Roman" w:hAnsi="Times New Roman"/>
          <w:b/>
          <w:szCs w:val="20"/>
        </w:rPr>
        <w:t xml:space="preserve"> NMSA 1978</w:t>
      </w:r>
      <w:r>
        <w:rPr>
          <w:rFonts w:ascii="Times New Roman" w:hAnsi="Times New Roman"/>
          <w:szCs w:val="20"/>
        </w:rPr>
        <w:t xml:space="preserve"> grants the authority of the secretary to adopt, promulgate, and enforce rules.</w:t>
      </w:r>
    </w:p>
    <w:p w:rsidR="00361F94" w:rsidRDefault="00361F94" w:rsidP="00361F94">
      <w:pPr>
        <w:rPr>
          <w:rFonts w:ascii="Times New Roman" w:hAnsi="Times New Roman"/>
          <w:color w:val="000000"/>
        </w:rPr>
      </w:pPr>
      <w:r w:rsidRPr="0016629B">
        <w:rPr>
          <w:rFonts w:ascii="Times New Roman" w:hAnsi="Times New Roman"/>
          <w:b/>
          <w:szCs w:val="20"/>
        </w:rPr>
        <w:t>Section 22-2-2 NMSA 1978</w:t>
      </w:r>
      <w:r>
        <w:rPr>
          <w:rFonts w:ascii="Times New Roman" w:hAnsi="Times New Roman"/>
          <w:szCs w:val="20"/>
        </w:rPr>
        <w:t xml:space="preserve"> grants the PED the authority to </w:t>
      </w:r>
      <w:r w:rsidRPr="00186731">
        <w:rPr>
          <w:rFonts w:ascii="Times New Roman" w:hAnsi="Times New Roman"/>
          <w:color w:val="000000"/>
        </w:rPr>
        <w:t>properly and uniformly enforce the provisions of the Public School Code</w:t>
      </w:r>
      <w:r>
        <w:rPr>
          <w:rFonts w:ascii="Times New Roman" w:hAnsi="Times New Roman"/>
          <w:color w:val="000000"/>
        </w:rPr>
        <w:t>.</w:t>
      </w:r>
    </w:p>
    <w:p w:rsidR="00361F94" w:rsidRDefault="00361F94" w:rsidP="00361F94">
      <w:pPr>
        <w:rPr>
          <w:rFonts w:ascii="Times New Roman" w:hAnsi="Times New Roman"/>
          <w:color w:val="000000"/>
        </w:rPr>
      </w:pPr>
      <w:r w:rsidRPr="00994F8F">
        <w:rPr>
          <w:rFonts w:ascii="Times New Roman" w:hAnsi="Times New Roman"/>
          <w:b/>
          <w:color w:val="000000"/>
        </w:rPr>
        <w:t>Section 22-5-4.12 NMSA 1978</w:t>
      </w:r>
      <w:r>
        <w:rPr>
          <w:rFonts w:ascii="Times New Roman" w:hAnsi="Times New Roman"/>
          <w:color w:val="000000"/>
        </w:rPr>
        <w:t xml:space="preserve"> grants schools the authority to permit restraint or seclusion techniques.</w:t>
      </w:r>
    </w:p>
    <w:p w:rsidR="00361F94" w:rsidRDefault="00361F94" w:rsidP="00361F94">
      <w:pPr>
        <w:rPr>
          <w:rFonts w:ascii="Times New Roman" w:hAnsi="Times New Roman"/>
          <w:color w:val="000000"/>
        </w:rPr>
      </w:pPr>
      <w:r w:rsidRPr="009C515A">
        <w:rPr>
          <w:rFonts w:ascii="Times New Roman" w:hAnsi="Times New Roman"/>
          <w:b/>
          <w:color w:val="000000"/>
        </w:rPr>
        <w:t>Title VII-B of the McKinney-Vento Homelessness Assistance Act</w:t>
      </w:r>
      <w:r>
        <w:rPr>
          <w:rFonts w:ascii="Times New Roman" w:hAnsi="Times New Roman"/>
          <w:b/>
          <w:color w:val="000000"/>
        </w:rPr>
        <w:t xml:space="preserve"> (42 U.S.C. 11431 et seq.)</w:t>
      </w:r>
      <w:r>
        <w:rPr>
          <w:rFonts w:ascii="Times New Roman" w:hAnsi="Times New Roman"/>
          <w:color w:val="000000"/>
        </w:rPr>
        <w:t xml:space="preserve"> grants e</w:t>
      </w:r>
      <w:r w:rsidRPr="009C515A">
        <w:rPr>
          <w:rFonts w:ascii="Times New Roman" w:hAnsi="Times New Roman"/>
          <w:color w:val="000000"/>
        </w:rPr>
        <w:t>ac</w:t>
      </w:r>
      <w:r>
        <w:rPr>
          <w:rFonts w:ascii="Times New Roman" w:hAnsi="Times New Roman"/>
          <w:color w:val="000000"/>
        </w:rPr>
        <w:t>h state educational agency the authority to</w:t>
      </w:r>
      <w:r w:rsidRPr="009C515A">
        <w:rPr>
          <w:rFonts w:ascii="Times New Roman" w:hAnsi="Times New Roman"/>
          <w:color w:val="000000"/>
        </w:rPr>
        <w:t xml:space="preserve"> ensure that each child of a homeless individual and each homeless youth has equal access to the same free, appropriate public education, including a public preschool education, as provided to other children and youths</w:t>
      </w:r>
      <w:r>
        <w:rPr>
          <w:rFonts w:ascii="Times New Roman" w:hAnsi="Times New Roman"/>
          <w:color w:val="000000"/>
        </w:rPr>
        <w:t>.</w:t>
      </w:r>
    </w:p>
    <w:p w:rsidR="00361F94" w:rsidRDefault="00361F94" w:rsidP="00361F94">
      <w:pPr>
        <w:rPr>
          <w:rFonts w:ascii="Times New Roman" w:hAnsi="Times New Roman"/>
          <w:szCs w:val="20"/>
        </w:rPr>
      </w:pPr>
    </w:p>
    <w:p w:rsidR="00361F94" w:rsidRDefault="00361F94" w:rsidP="00361F94">
      <w:pPr>
        <w:rPr>
          <w:rFonts w:ascii="Times New Roman" w:hAnsi="Times New Roman"/>
          <w:szCs w:val="20"/>
        </w:rPr>
      </w:pPr>
      <w:r>
        <w:rPr>
          <w:rFonts w:ascii="Times New Roman" w:hAnsi="Times New Roman"/>
          <w:szCs w:val="20"/>
        </w:rPr>
        <w:t>No technical information served as a basis for this proposed rule change.</w:t>
      </w:r>
    </w:p>
    <w:p w:rsidR="00361F94" w:rsidRPr="009A68C5" w:rsidRDefault="00361F94" w:rsidP="00361F94">
      <w:pPr>
        <w:rPr>
          <w:rFonts w:ascii="Times New Roman" w:hAnsi="Times New Roman"/>
          <w:szCs w:val="20"/>
        </w:rPr>
      </w:pPr>
    </w:p>
    <w:p w:rsidR="00361F94" w:rsidRPr="009A68C5" w:rsidRDefault="00361F94" w:rsidP="00361F94">
      <w:pPr>
        <w:rPr>
          <w:rFonts w:ascii="Times New Roman" w:hAnsi="Times New Roman"/>
          <w:szCs w:val="20"/>
        </w:rPr>
      </w:pPr>
      <w:r>
        <w:rPr>
          <w:rFonts w:ascii="Times New Roman" w:hAnsi="Times New Roman"/>
          <w:b/>
          <w:szCs w:val="20"/>
        </w:rPr>
        <w:t xml:space="preserve">Public </w:t>
      </w:r>
      <w:r w:rsidRPr="009468A1">
        <w:rPr>
          <w:rFonts w:ascii="Times New Roman" w:hAnsi="Times New Roman"/>
          <w:b/>
          <w:szCs w:val="20"/>
        </w:rPr>
        <w:t>Comment.</w:t>
      </w:r>
      <w:r>
        <w:rPr>
          <w:rFonts w:ascii="Times New Roman" w:hAnsi="Times New Roman"/>
          <w:szCs w:val="20"/>
        </w:rPr>
        <w:t xml:space="preserve">  </w:t>
      </w:r>
      <w:r w:rsidRPr="009A68C5">
        <w:rPr>
          <w:rFonts w:ascii="Times New Roman" w:hAnsi="Times New Roman"/>
          <w:szCs w:val="20"/>
        </w:rPr>
        <w:t xml:space="preserve">Interested parties may provide </w:t>
      </w:r>
      <w:r>
        <w:rPr>
          <w:rFonts w:ascii="Times New Roman" w:hAnsi="Times New Roman"/>
          <w:szCs w:val="20"/>
        </w:rPr>
        <w:t>comment</w:t>
      </w:r>
      <w:r w:rsidRPr="009A68C5">
        <w:rPr>
          <w:rFonts w:ascii="Times New Roman" w:hAnsi="Times New Roman"/>
          <w:szCs w:val="20"/>
        </w:rPr>
        <w:t xml:space="preserve"> on the proposed </w:t>
      </w:r>
      <w:r>
        <w:rPr>
          <w:rFonts w:ascii="Times New Roman" w:hAnsi="Times New Roman"/>
          <w:szCs w:val="20"/>
        </w:rPr>
        <w:t>amendment</w:t>
      </w:r>
      <w:r w:rsidRPr="009A68C5">
        <w:rPr>
          <w:rFonts w:ascii="Times New Roman" w:hAnsi="Times New Roman"/>
          <w:szCs w:val="20"/>
        </w:rPr>
        <w:t xml:space="preserve"> of </w:t>
      </w:r>
      <w:r>
        <w:rPr>
          <w:rFonts w:ascii="Times New Roman" w:hAnsi="Times New Roman"/>
          <w:szCs w:val="20"/>
        </w:rPr>
        <w:t>this</w:t>
      </w:r>
      <w:r w:rsidRPr="009A68C5">
        <w:rPr>
          <w:rFonts w:ascii="Times New Roman" w:hAnsi="Times New Roman"/>
          <w:szCs w:val="20"/>
        </w:rPr>
        <w:t xml:space="preserve"> state rule</w:t>
      </w:r>
      <w:r>
        <w:rPr>
          <w:rFonts w:ascii="Times New Roman" w:hAnsi="Times New Roman"/>
          <w:szCs w:val="20"/>
        </w:rPr>
        <w:t xml:space="preserve"> </w:t>
      </w:r>
      <w:r w:rsidRPr="009A68C5">
        <w:rPr>
          <w:rFonts w:ascii="Times New Roman" w:hAnsi="Times New Roman"/>
          <w:szCs w:val="20"/>
        </w:rPr>
        <w:t xml:space="preserve">at the public hearing or may submit written comments, or both, to Jamie Gonzales, Policy Division, New Mexico Public Education Department, Room 101, 300 Don Gaspar Avenue, Santa Fe, New Mexico 87501, or by electronic mail at </w:t>
      </w:r>
      <w:hyperlink r:id="rId5" w:history="1">
        <w:r w:rsidRPr="009A68C5">
          <w:rPr>
            <w:rStyle w:val="Hyperlink"/>
            <w:rFonts w:ascii="Times New Roman" w:hAnsi="Times New Roman"/>
            <w:szCs w:val="20"/>
          </w:rPr>
          <w:t>rule.feedback@state.nm.us</w:t>
        </w:r>
      </w:hyperlink>
      <w:r w:rsidRPr="009A68C5">
        <w:rPr>
          <w:rFonts w:ascii="Times New Roman" w:hAnsi="Times New Roman"/>
          <w:szCs w:val="20"/>
        </w:rPr>
        <w:t xml:space="preserve">, or fax to (505) 827-6681. </w:t>
      </w:r>
      <w:r>
        <w:rPr>
          <w:rFonts w:ascii="Times New Roman" w:hAnsi="Times New Roman"/>
          <w:szCs w:val="20"/>
        </w:rPr>
        <w:t xml:space="preserve"> </w:t>
      </w:r>
      <w:r w:rsidRPr="009A68C5">
        <w:rPr>
          <w:rFonts w:ascii="Times New Roman" w:hAnsi="Times New Roman"/>
          <w:szCs w:val="20"/>
        </w:rPr>
        <w:t xml:space="preserve">All written comments must be received no later than 5:00 p.m. (MDT) on the date of the public hearing. </w:t>
      </w:r>
      <w:r>
        <w:rPr>
          <w:rFonts w:ascii="Times New Roman" w:hAnsi="Times New Roman"/>
          <w:szCs w:val="20"/>
        </w:rPr>
        <w:t xml:space="preserve"> </w:t>
      </w:r>
      <w:r w:rsidRPr="009A68C5">
        <w:rPr>
          <w:rFonts w:ascii="Times New Roman" w:hAnsi="Times New Roman"/>
          <w:szCs w:val="20"/>
        </w:rPr>
        <w:t>The PED encourages the early submission of written comments.</w:t>
      </w:r>
      <w:r>
        <w:rPr>
          <w:rFonts w:ascii="Times New Roman" w:hAnsi="Times New Roman"/>
          <w:szCs w:val="20"/>
        </w:rPr>
        <w:t xml:space="preserve">  The</w:t>
      </w:r>
      <w:r w:rsidR="00027076">
        <w:rPr>
          <w:rFonts w:ascii="Times New Roman" w:hAnsi="Times New Roman"/>
          <w:szCs w:val="20"/>
        </w:rPr>
        <w:t xml:space="preserve"> public comment period is from </w:t>
      </w:r>
      <w:r w:rsidR="00027076" w:rsidRPr="0014187D">
        <w:rPr>
          <w:rFonts w:ascii="Times New Roman" w:hAnsi="Times New Roman"/>
          <w:szCs w:val="20"/>
        </w:rPr>
        <w:t>March 13, 2018</w:t>
      </w:r>
      <w:r w:rsidRPr="0014187D">
        <w:rPr>
          <w:rFonts w:ascii="Times New Roman" w:hAnsi="Times New Roman"/>
          <w:szCs w:val="20"/>
        </w:rPr>
        <w:t xml:space="preserve"> to </w:t>
      </w:r>
      <w:r w:rsidR="0014187D" w:rsidRPr="0014187D">
        <w:rPr>
          <w:rFonts w:ascii="Times New Roman" w:hAnsi="Times New Roman"/>
          <w:szCs w:val="20"/>
        </w:rPr>
        <w:t>April 19</w:t>
      </w:r>
      <w:r w:rsidR="00027076" w:rsidRPr="0014187D">
        <w:rPr>
          <w:rFonts w:ascii="Times New Roman" w:hAnsi="Times New Roman"/>
          <w:szCs w:val="20"/>
        </w:rPr>
        <w:t>, 2018</w:t>
      </w:r>
      <w:r w:rsidRPr="0014187D">
        <w:rPr>
          <w:rFonts w:ascii="Times New Roman" w:hAnsi="Times New Roman"/>
          <w:szCs w:val="20"/>
        </w:rPr>
        <w:t xml:space="preserve"> at </w:t>
      </w:r>
      <w:r>
        <w:rPr>
          <w:rFonts w:ascii="Times New Roman" w:hAnsi="Times New Roman"/>
          <w:szCs w:val="20"/>
        </w:rPr>
        <w:t>5:00 p.m. (MDT).</w:t>
      </w:r>
    </w:p>
    <w:p w:rsidR="00361F94" w:rsidRPr="009A68C5" w:rsidRDefault="00361F94" w:rsidP="00361F94">
      <w:pPr>
        <w:rPr>
          <w:rFonts w:ascii="Times New Roman" w:hAnsi="Times New Roman"/>
          <w:szCs w:val="20"/>
        </w:rPr>
      </w:pPr>
    </w:p>
    <w:p w:rsidR="00361F94" w:rsidRPr="009A68C5" w:rsidRDefault="00361F94" w:rsidP="00361F94">
      <w:pPr>
        <w:rPr>
          <w:rFonts w:ascii="Times New Roman" w:hAnsi="Times New Roman"/>
          <w:szCs w:val="20"/>
        </w:rPr>
      </w:pPr>
      <w:r w:rsidRPr="009A68C5">
        <w:rPr>
          <w:rFonts w:ascii="Times New Roman" w:hAnsi="Times New Roman"/>
          <w:szCs w:val="20"/>
        </w:rPr>
        <w:t xml:space="preserve">Copies of the proposed rules may be accessed through the New Mexico Public Education Department's website under the “Public Notices” link at </w:t>
      </w:r>
      <w:hyperlink r:id="rId6" w:history="1">
        <w:r w:rsidR="00027076" w:rsidRPr="00CD7E5B">
          <w:rPr>
            <w:rStyle w:val="Hyperlink"/>
            <w:rFonts w:ascii="Times New Roman" w:hAnsi="Times New Roman"/>
          </w:rPr>
          <w:t>http://webnew.ped.state.nm.us/bureaus/policy-innovation-measurement/rule-notification/</w:t>
        </w:r>
      </w:hyperlink>
      <w:r w:rsidRPr="00027076">
        <w:rPr>
          <w:rFonts w:ascii="Times New Roman" w:hAnsi="Times New Roman"/>
          <w:szCs w:val="20"/>
        </w:rPr>
        <w:t>,</w:t>
      </w:r>
      <w:r w:rsidR="00027076">
        <w:rPr>
          <w:rFonts w:ascii="Times New Roman" w:hAnsi="Times New Roman"/>
          <w:szCs w:val="20"/>
        </w:rPr>
        <w:t xml:space="preserve"> </w:t>
      </w:r>
      <w:r w:rsidRPr="009A68C5">
        <w:rPr>
          <w:rFonts w:ascii="Times New Roman" w:hAnsi="Times New Roman"/>
          <w:szCs w:val="20"/>
        </w:rPr>
        <w:t>or may be obtained from Jamie Gonzales by contacting her at (505) 827-7889 during regular business hours.</w:t>
      </w:r>
    </w:p>
    <w:p w:rsidR="00361F94" w:rsidRPr="009A68C5" w:rsidRDefault="00361F94" w:rsidP="00361F94">
      <w:pPr>
        <w:rPr>
          <w:rFonts w:ascii="Times New Roman" w:hAnsi="Times New Roman"/>
          <w:szCs w:val="20"/>
        </w:rPr>
      </w:pPr>
    </w:p>
    <w:p w:rsidR="00361F94" w:rsidRPr="00E2713E" w:rsidRDefault="00361F94" w:rsidP="00361F94">
      <w:pPr>
        <w:rPr>
          <w:rFonts w:ascii="Times New Roman" w:hAnsi="Times New Roman"/>
          <w:szCs w:val="20"/>
        </w:rPr>
      </w:pPr>
      <w:r w:rsidRPr="009A68C5">
        <w:rPr>
          <w:rFonts w:ascii="Times New Roman" w:hAnsi="Times New Roman"/>
          <w:szCs w:val="20"/>
        </w:rPr>
        <w:t xml:space="preserve">Individuals with disabilities who require the above information in an alternative format, or who need any form of auxiliary aid to attend or participate in the public hearing are asked to contact Jamie Gonzales at (505) 827-7889 as soon as possible before the date set for the public hearing. </w:t>
      </w:r>
      <w:r>
        <w:rPr>
          <w:rFonts w:ascii="Times New Roman" w:hAnsi="Times New Roman"/>
          <w:szCs w:val="20"/>
        </w:rPr>
        <w:t xml:space="preserve"> </w:t>
      </w:r>
      <w:r w:rsidRPr="009A68C5">
        <w:rPr>
          <w:rFonts w:ascii="Times New Roman" w:hAnsi="Times New Roman"/>
          <w:szCs w:val="20"/>
        </w:rPr>
        <w:t>The PED requires at least ten (10) calendar days advance notice to provide any special accommodations requested.</w:t>
      </w:r>
    </w:p>
    <w:p w:rsidR="00546A2F" w:rsidRDefault="00546A2F"/>
    <w:sectPr w:rsidR="00546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94"/>
    <w:rsid w:val="00027076"/>
    <w:rsid w:val="00097779"/>
    <w:rsid w:val="0014187D"/>
    <w:rsid w:val="001E54E1"/>
    <w:rsid w:val="00361F94"/>
    <w:rsid w:val="00546A2F"/>
    <w:rsid w:val="00770D15"/>
    <w:rsid w:val="00B765FF"/>
    <w:rsid w:val="00EF0E35"/>
    <w:rsid w:val="00F2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F94"/>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F94"/>
    <w:rPr>
      <w:color w:val="0000FF"/>
      <w:u w:val="single"/>
    </w:rPr>
  </w:style>
  <w:style w:type="character" w:styleId="CommentReference">
    <w:name w:val="annotation reference"/>
    <w:basedOn w:val="DefaultParagraphFont"/>
    <w:uiPriority w:val="99"/>
    <w:semiHidden/>
    <w:unhideWhenUsed/>
    <w:rsid w:val="00361F94"/>
    <w:rPr>
      <w:sz w:val="16"/>
      <w:szCs w:val="16"/>
    </w:rPr>
  </w:style>
  <w:style w:type="paragraph" w:styleId="CommentText">
    <w:name w:val="annotation text"/>
    <w:basedOn w:val="Normal"/>
    <w:link w:val="CommentTextChar"/>
    <w:uiPriority w:val="99"/>
    <w:semiHidden/>
    <w:unhideWhenUsed/>
    <w:rsid w:val="00361F94"/>
    <w:rPr>
      <w:szCs w:val="20"/>
    </w:rPr>
  </w:style>
  <w:style w:type="character" w:customStyle="1" w:styleId="CommentTextChar">
    <w:name w:val="Comment Text Char"/>
    <w:basedOn w:val="DefaultParagraphFont"/>
    <w:link w:val="CommentText"/>
    <w:uiPriority w:val="99"/>
    <w:semiHidden/>
    <w:rsid w:val="00361F94"/>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361F94"/>
    <w:rPr>
      <w:rFonts w:ascii="Tahoma" w:hAnsi="Tahoma" w:cs="Tahoma"/>
      <w:sz w:val="16"/>
      <w:szCs w:val="16"/>
    </w:rPr>
  </w:style>
  <w:style w:type="character" w:customStyle="1" w:styleId="BalloonTextChar">
    <w:name w:val="Balloon Text Char"/>
    <w:basedOn w:val="DefaultParagraphFont"/>
    <w:link w:val="BalloonText"/>
    <w:uiPriority w:val="99"/>
    <w:semiHidden/>
    <w:rsid w:val="00361F9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270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F94"/>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F94"/>
    <w:rPr>
      <w:color w:val="0000FF"/>
      <w:u w:val="single"/>
    </w:rPr>
  </w:style>
  <w:style w:type="character" w:styleId="CommentReference">
    <w:name w:val="annotation reference"/>
    <w:basedOn w:val="DefaultParagraphFont"/>
    <w:uiPriority w:val="99"/>
    <w:semiHidden/>
    <w:unhideWhenUsed/>
    <w:rsid w:val="00361F94"/>
    <w:rPr>
      <w:sz w:val="16"/>
      <w:szCs w:val="16"/>
    </w:rPr>
  </w:style>
  <w:style w:type="paragraph" w:styleId="CommentText">
    <w:name w:val="annotation text"/>
    <w:basedOn w:val="Normal"/>
    <w:link w:val="CommentTextChar"/>
    <w:uiPriority w:val="99"/>
    <w:semiHidden/>
    <w:unhideWhenUsed/>
    <w:rsid w:val="00361F94"/>
    <w:rPr>
      <w:szCs w:val="20"/>
    </w:rPr>
  </w:style>
  <w:style w:type="character" w:customStyle="1" w:styleId="CommentTextChar">
    <w:name w:val="Comment Text Char"/>
    <w:basedOn w:val="DefaultParagraphFont"/>
    <w:link w:val="CommentText"/>
    <w:uiPriority w:val="99"/>
    <w:semiHidden/>
    <w:rsid w:val="00361F94"/>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361F94"/>
    <w:rPr>
      <w:rFonts w:ascii="Tahoma" w:hAnsi="Tahoma" w:cs="Tahoma"/>
      <w:sz w:val="16"/>
      <w:szCs w:val="16"/>
    </w:rPr>
  </w:style>
  <w:style w:type="character" w:customStyle="1" w:styleId="BalloonTextChar">
    <w:name w:val="Balloon Text Char"/>
    <w:basedOn w:val="DefaultParagraphFont"/>
    <w:link w:val="BalloonText"/>
    <w:uiPriority w:val="99"/>
    <w:semiHidden/>
    <w:rsid w:val="00361F9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270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new.ped.state.nm.us/bureaus/policy-innovation-measurement/rule-notification/" TargetMode="External"/><Relationship Id="rId5" Type="http://schemas.openxmlformats.org/officeDocument/2006/relationships/hyperlink" Target="mailto:rule.feedback@state.nm.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Ceronie</dc:creator>
  <cp:lastModifiedBy>Lauren Ceronie</cp:lastModifiedBy>
  <cp:revision>7</cp:revision>
  <dcterms:created xsi:type="dcterms:W3CDTF">2018-02-28T18:43:00Z</dcterms:created>
  <dcterms:modified xsi:type="dcterms:W3CDTF">2018-02-28T21:47:00Z</dcterms:modified>
</cp:coreProperties>
</file>