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59" w:rsidRDefault="008E2166" w:rsidP="00CC2F59">
      <w:pPr>
        <w:autoSpaceDE w:val="0"/>
        <w:autoSpaceDN w:val="0"/>
        <w:adjustRightInd w:val="0"/>
        <w:rPr>
          <w:b/>
          <w:bCs/>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5760720" cy="1709420"/>
                <wp:effectExtent l="9525" t="9525" r="11430"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9420"/>
                        </a:xfrm>
                        <a:prstGeom prst="rect">
                          <a:avLst/>
                        </a:prstGeom>
                        <a:solidFill>
                          <a:srgbClr val="FFFFFF"/>
                        </a:solidFill>
                        <a:ln w="9525">
                          <a:solidFill>
                            <a:srgbClr val="000000"/>
                          </a:solidFill>
                          <a:miter lim="800000"/>
                          <a:headEnd/>
                          <a:tailEnd/>
                        </a:ln>
                      </wps:spPr>
                      <wps:txbx>
                        <w:txbxContent>
                          <w:p w:rsidR="00CC2F59" w:rsidRPr="008E2166" w:rsidRDefault="00CC2F59" w:rsidP="00CC2F59">
                            <w:pPr>
                              <w:autoSpaceDE w:val="0"/>
                              <w:autoSpaceDN w:val="0"/>
                              <w:adjustRightInd w:val="0"/>
                              <w:jc w:val="center"/>
                              <w:rPr>
                                <w:rFonts w:ascii="Century Gothic" w:hAnsi="Century Gothic"/>
                                <w:b/>
                                <w:bCs/>
                                <w:sz w:val="48"/>
                                <w14:shadow w14:blurRad="50800" w14:dist="38100" w14:dir="2700000" w14:sx="100000" w14:sy="100000" w14:kx="0" w14:ky="0" w14:algn="tl">
                                  <w14:srgbClr w14:val="000000">
                                    <w14:alpha w14:val="60000"/>
                                  </w14:srgbClr>
                                </w14:shadow>
                              </w:rPr>
                            </w:pPr>
                            <w:r w:rsidRPr="008E2166">
                              <w:rPr>
                                <w:rFonts w:ascii="Century Gothic" w:hAnsi="Century Gothic"/>
                                <w:b/>
                                <w:bCs/>
                                <w:sz w:val="48"/>
                                <w14:shadow w14:blurRad="50800" w14:dist="38100" w14:dir="2700000" w14:sx="100000" w14:sy="100000" w14:kx="0" w14:ky="0" w14:algn="tl">
                                  <w14:srgbClr w14:val="000000">
                                    <w14:alpha w14:val="60000"/>
                                  </w14:srgbClr>
                                </w14:shadow>
                              </w:rPr>
                              <w:t>Characteristics of Students with Factors</w:t>
                            </w:r>
                          </w:p>
                          <w:p w:rsidR="00CC2F59" w:rsidRPr="008E2166" w:rsidRDefault="00CC2F59" w:rsidP="00CC2F59">
                            <w:pPr>
                              <w:autoSpaceDE w:val="0"/>
                              <w:autoSpaceDN w:val="0"/>
                              <w:adjustRightInd w:val="0"/>
                              <w:jc w:val="center"/>
                              <w:rPr>
                                <w:rFonts w:ascii="Century Gothic" w:hAnsi="Century Gothic"/>
                                <w:b/>
                                <w:bCs/>
                                <w:sz w:val="48"/>
                                <w14:shadow w14:blurRad="50800" w14:dist="38100" w14:dir="2700000" w14:sx="100000" w14:sy="100000" w14:kx="0" w14:ky="0" w14:algn="tl">
                                  <w14:srgbClr w14:val="000000">
                                    <w14:alpha w14:val="60000"/>
                                  </w14:srgbClr>
                                </w14:shadow>
                              </w:rPr>
                            </w:pPr>
                            <w:r w:rsidRPr="008E2166">
                              <w:rPr>
                                <w:rFonts w:ascii="Century Gothic" w:hAnsi="Century Gothic"/>
                                <w:b/>
                                <w:bCs/>
                                <w:sz w:val="48"/>
                                <w14:shadow w14:blurRad="50800" w14:dist="38100" w14:dir="2700000" w14:sx="100000" w14:sy="100000" w14:kx="0" w14:ky="0" w14:algn="tl">
                                  <w14:srgbClr w14:val="000000">
                                    <w14:alpha w14:val="60000"/>
                                  </w14:srgbClr>
                                </w14:shadow>
                              </w:rPr>
                              <w:t xml:space="preserve">Instructions, Checklist and Scoring Guide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9pt;width:453.6pt;height:1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">
                <v:textbox>
                  <w:txbxContent>
                    <w:p w:rsidR="00CC2F59" w:rsidRPr="008E2166" w:rsidRDefault="00CC2F59" w:rsidP="00CC2F59">
                      <w:pPr>
                        <w:autoSpaceDE w:val="0"/>
                        <w:autoSpaceDN w:val="0"/>
                        <w:adjustRightInd w:val="0"/>
                        <w:jc w:val="center"/>
                        <w:rPr>
                          <w:rFonts w:ascii="Century Gothic" w:hAnsi="Century Gothic"/>
                          <w:b/>
                          <w:bCs/>
                          <w:sz w:val="48"/>
                          <w14:shadow w14:blurRad="50800" w14:dist="38100" w14:dir="2700000" w14:sx="100000" w14:sy="100000" w14:kx="0" w14:ky="0" w14:algn="tl">
                            <w14:srgbClr w14:val="000000">
                              <w14:alpha w14:val="60000"/>
                            </w14:srgbClr>
                          </w14:shadow>
                        </w:rPr>
                      </w:pPr>
                      <w:r w:rsidRPr="008E2166">
                        <w:rPr>
                          <w:rFonts w:ascii="Century Gothic" w:hAnsi="Century Gothic"/>
                          <w:b/>
                          <w:bCs/>
                          <w:sz w:val="48"/>
                          <w14:shadow w14:blurRad="50800" w14:dist="38100" w14:dir="2700000" w14:sx="100000" w14:sy="100000" w14:kx="0" w14:ky="0" w14:algn="tl">
                            <w14:srgbClr w14:val="000000">
                              <w14:alpha w14:val="60000"/>
                            </w14:srgbClr>
                          </w14:shadow>
                        </w:rPr>
                        <w:t>Characteristics of Students with Factors</w:t>
                      </w:r>
                    </w:p>
                    <w:p w:rsidR="00CC2F59" w:rsidRPr="008E2166" w:rsidRDefault="00CC2F59" w:rsidP="00CC2F59">
                      <w:pPr>
                        <w:autoSpaceDE w:val="0"/>
                        <w:autoSpaceDN w:val="0"/>
                        <w:adjustRightInd w:val="0"/>
                        <w:jc w:val="center"/>
                        <w:rPr>
                          <w:rFonts w:ascii="Century Gothic" w:hAnsi="Century Gothic"/>
                          <w:b/>
                          <w:bCs/>
                          <w:sz w:val="48"/>
                          <w14:shadow w14:blurRad="50800" w14:dist="38100" w14:dir="2700000" w14:sx="100000" w14:sy="100000" w14:kx="0" w14:ky="0" w14:algn="tl">
                            <w14:srgbClr w14:val="000000">
                              <w14:alpha w14:val="60000"/>
                            </w14:srgbClr>
                          </w14:shadow>
                        </w:rPr>
                      </w:pPr>
                      <w:r w:rsidRPr="008E2166">
                        <w:rPr>
                          <w:rFonts w:ascii="Century Gothic" w:hAnsi="Century Gothic"/>
                          <w:b/>
                          <w:bCs/>
                          <w:sz w:val="48"/>
                          <w14:shadow w14:blurRad="50800" w14:dist="38100" w14:dir="2700000" w14:sx="100000" w14:sy="100000" w14:kx="0" w14:ky="0" w14:algn="tl">
                            <w14:srgbClr w14:val="000000">
                              <w14:alpha w14:val="60000"/>
                            </w14:srgbClr>
                          </w14:shadow>
                        </w:rPr>
                        <w:t xml:space="preserve">Instructions, Checklist and Scoring Guide </w:t>
                      </w:r>
                    </w:p>
                  </w:txbxContent>
                </v:textbox>
                <w10:wrap type="square"/>
              </v:shape>
            </w:pict>
          </mc:Fallback>
        </mc:AlternateContent>
      </w:r>
    </w:p>
    <w:p w:rsidR="00CC2F59" w:rsidRDefault="00CC2F59" w:rsidP="00CC2F59">
      <w:pPr>
        <w:autoSpaceDE w:val="0"/>
        <w:autoSpaceDN w:val="0"/>
        <w:adjustRightInd w:val="0"/>
        <w:rPr>
          <w:b/>
          <w:bCs/>
        </w:rPr>
      </w:pPr>
    </w:p>
    <w:p w:rsidR="00CC2F59" w:rsidRDefault="00CC2F59" w:rsidP="00CC2F59">
      <w:pPr>
        <w:autoSpaceDE w:val="0"/>
        <w:autoSpaceDN w:val="0"/>
        <w:adjustRightInd w:val="0"/>
        <w:rPr>
          <w:b/>
          <w:bCs/>
        </w:rPr>
      </w:pPr>
    </w:p>
    <w:p w:rsidR="00CC2F59" w:rsidRDefault="00CC2F59" w:rsidP="00CC2F59">
      <w:pPr>
        <w:autoSpaceDE w:val="0"/>
        <w:autoSpaceDN w:val="0"/>
        <w:adjustRightInd w:val="0"/>
        <w:rPr>
          <w:rFonts w:ascii="Arial" w:hAnsi="Arial"/>
          <w:b/>
          <w:bCs/>
        </w:rPr>
      </w:pPr>
      <w:r>
        <w:rPr>
          <w:rFonts w:ascii="Arial" w:hAnsi="Arial"/>
          <w:b/>
          <w:bCs/>
        </w:rPr>
        <w:t>PURPOSE</w:t>
      </w:r>
      <w:r w:rsidRPr="00BF363B">
        <w:rPr>
          <w:rFonts w:ascii="Arial" w:hAnsi="Arial"/>
          <w:b/>
          <w:bCs/>
        </w:rPr>
        <w:t xml:space="preserve"> </w:t>
      </w:r>
    </w:p>
    <w:p w:rsidR="00CC2F59" w:rsidRPr="00BF363B" w:rsidRDefault="00CC2F59" w:rsidP="00CC2F59">
      <w:pPr>
        <w:autoSpaceDE w:val="0"/>
        <w:autoSpaceDN w:val="0"/>
        <w:adjustRightInd w:val="0"/>
        <w:rPr>
          <w:rFonts w:ascii="Arial" w:hAnsi="Arial"/>
        </w:rPr>
      </w:pPr>
      <w:r w:rsidRPr="00BF363B">
        <w:rPr>
          <w:rFonts w:ascii="Arial" w:hAnsi="Arial"/>
        </w:rPr>
        <w:t xml:space="preserve">This checklist exists in order to discover factors that may influence classroom performance or test scores of </w:t>
      </w:r>
      <w:r w:rsidRPr="00016A6D">
        <w:rPr>
          <w:rFonts w:ascii="Arial" w:hAnsi="Arial"/>
          <w:highlight w:val="yellow"/>
        </w:rPr>
        <w:t>gifted students.</w:t>
      </w:r>
      <w:r w:rsidRPr="00BF363B">
        <w:rPr>
          <w:rFonts w:ascii="Arial" w:hAnsi="Arial"/>
        </w:rPr>
        <w:t xml:space="preserve"> It does not weigh for or against qualification, but aids the Student Assistance Team (SAT) in making good judgments about how to proceed with the evaluation process.</w:t>
      </w:r>
    </w:p>
    <w:p w:rsidR="00CC2F59" w:rsidRPr="00BF363B" w:rsidRDefault="00CC2F59" w:rsidP="00CC2F59">
      <w:pPr>
        <w:autoSpaceDE w:val="0"/>
        <w:autoSpaceDN w:val="0"/>
        <w:adjustRightInd w:val="0"/>
        <w:rPr>
          <w:rFonts w:ascii="Arial" w:hAnsi="Arial"/>
        </w:rPr>
      </w:pPr>
    </w:p>
    <w:p w:rsidR="00CC2F59" w:rsidRDefault="00CC2F59" w:rsidP="00CC2F59">
      <w:pPr>
        <w:autoSpaceDE w:val="0"/>
        <w:autoSpaceDN w:val="0"/>
        <w:adjustRightInd w:val="0"/>
        <w:rPr>
          <w:rFonts w:ascii="Arial" w:hAnsi="Arial"/>
          <w:b/>
          <w:bCs/>
        </w:rPr>
      </w:pPr>
      <w:r>
        <w:rPr>
          <w:rFonts w:ascii="Arial" w:hAnsi="Arial"/>
          <w:b/>
          <w:bCs/>
        </w:rPr>
        <w:t>INSTRUCTIONS</w:t>
      </w:r>
      <w:r w:rsidRPr="00BF363B">
        <w:rPr>
          <w:rFonts w:ascii="Arial" w:hAnsi="Arial"/>
          <w:b/>
          <w:bCs/>
        </w:rPr>
        <w:t xml:space="preserve"> </w:t>
      </w:r>
    </w:p>
    <w:p w:rsidR="00CC2F59" w:rsidRPr="00BF363B" w:rsidRDefault="00CC2F59" w:rsidP="00CC2F59">
      <w:pPr>
        <w:autoSpaceDE w:val="0"/>
        <w:autoSpaceDN w:val="0"/>
        <w:adjustRightInd w:val="0"/>
        <w:rPr>
          <w:rFonts w:ascii="Arial" w:hAnsi="Arial"/>
        </w:rPr>
      </w:pPr>
      <w:r w:rsidRPr="00BF363B">
        <w:rPr>
          <w:rFonts w:ascii="Arial" w:hAnsi="Arial"/>
        </w:rPr>
        <w:t>The form should be sent to a person or person with knowledge of the</w:t>
      </w:r>
      <w:r w:rsidR="00625AD5">
        <w:rPr>
          <w:rFonts w:ascii="Arial" w:hAnsi="Arial"/>
        </w:rPr>
        <w:t xml:space="preserve"> </w:t>
      </w:r>
      <w:r w:rsidRPr="00BF363B">
        <w:rPr>
          <w:rFonts w:ascii="Arial" w:hAnsi="Arial"/>
        </w:rPr>
        <w:t>student and his/her circumstances. They should check all of items that they find to be true. If</w:t>
      </w:r>
      <w:r>
        <w:rPr>
          <w:rFonts w:ascii="Arial" w:hAnsi="Arial"/>
        </w:rPr>
        <w:t xml:space="preserve"> </w:t>
      </w:r>
      <w:r w:rsidRPr="00BF363B">
        <w:rPr>
          <w:rFonts w:ascii="Arial" w:hAnsi="Arial"/>
        </w:rPr>
        <w:t>more than one characteristic is listed beside a check box, they should check if more than one of</w:t>
      </w:r>
      <w:r>
        <w:rPr>
          <w:rFonts w:ascii="Arial" w:hAnsi="Arial"/>
        </w:rPr>
        <w:t xml:space="preserve"> </w:t>
      </w:r>
      <w:r w:rsidRPr="00BF363B">
        <w:rPr>
          <w:rFonts w:ascii="Arial" w:hAnsi="Arial"/>
        </w:rPr>
        <w:t>the characteristics is present. If the person completing the information is not sure if the</w:t>
      </w:r>
      <w:r>
        <w:rPr>
          <w:rFonts w:ascii="Arial" w:hAnsi="Arial"/>
        </w:rPr>
        <w:t xml:space="preserve"> </w:t>
      </w:r>
      <w:r w:rsidRPr="00BF363B">
        <w:rPr>
          <w:rFonts w:ascii="Arial" w:hAnsi="Arial"/>
        </w:rPr>
        <w:t>characteristics exist to a significant enough degree, he or she should check the box.</w:t>
      </w:r>
    </w:p>
    <w:p w:rsidR="00CC2F59" w:rsidRPr="00BF363B" w:rsidRDefault="00CC2F59" w:rsidP="00CC2F59">
      <w:pPr>
        <w:autoSpaceDE w:val="0"/>
        <w:autoSpaceDN w:val="0"/>
        <w:adjustRightInd w:val="0"/>
        <w:rPr>
          <w:rFonts w:ascii="Arial" w:hAnsi="Arial"/>
          <w:b/>
          <w:bCs/>
        </w:rPr>
      </w:pPr>
    </w:p>
    <w:p w:rsidR="00CC2F59" w:rsidRPr="00BF363B" w:rsidRDefault="00CC2F59" w:rsidP="00CC2F59">
      <w:pPr>
        <w:autoSpaceDE w:val="0"/>
        <w:autoSpaceDN w:val="0"/>
        <w:adjustRightInd w:val="0"/>
        <w:rPr>
          <w:rFonts w:ascii="Arial" w:hAnsi="Arial"/>
          <w:b/>
          <w:bCs/>
        </w:rPr>
      </w:pPr>
      <w:r w:rsidRPr="00BF363B">
        <w:rPr>
          <w:rFonts w:ascii="Arial" w:hAnsi="Arial"/>
          <w:b/>
          <w:bCs/>
        </w:rPr>
        <w:t>PROVEN</w:t>
      </w:r>
      <w:r>
        <w:rPr>
          <w:rFonts w:ascii="Arial" w:hAnsi="Arial"/>
          <w:b/>
          <w:bCs/>
        </w:rPr>
        <w:t>ANCE</w:t>
      </w:r>
    </w:p>
    <w:p w:rsidR="00CC2F59" w:rsidRDefault="00CC2F59" w:rsidP="00CC2F59">
      <w:pPr>
        <w:autoSpaceDE w:val="0"/>
        <w:autoSpaceDN w:val="0"/>
        <w:adjustRightInd w:val="0"/>
        <w:rPr>
          <w:rFonts w:ascii="Arial" w:hAnsi="Arial"/>
          <w:i/>
          <w:iCs/>
        </w:rPr>
      </w:pPr>
      <w:r w:rsidRPr="00BF363B">
        <w:rPr>
          <w:rFonts w:ascii="Arial" w:hAnsi="Arial"/>
        </w:rPr>
        <w:t>Adapted from: E. Nielsen, APS Gifted Task Force (1999) in New Mexico State Department of</w:t>
      </w:r>
      <w:r>
        <w:rPr>
          <w:rFonts w:ascii="Arial" w:hAnsi="Arial"/>
        </w:rPr>
        <w:t xml:space="preserve"> </w:t>
      </w:r>
      <w:r w:rsidRPr="00BF363B">
        <w:rPr>
          <w:rFonts w:ascii="Arial" w:hAnsi="Arial"/>
        </w:rPr>
        <w:t xml:space="preserve">Education – Special Education Office (2000) </w:t>
      </w:r>
      <w:r w:rsidRPr="00BF363B">
        <w:rPr>
          <w:rFonts w:ascii="Arial" w:hAnsi="Arial"/>
          <w:i/>
          <w:iCs/>
        </w:rPr>
        <w:t>Technical Assistance and Training Document for</w:t>
      </w:r>
      <w:r>
        <w:rPr>
          <w:rFonts w:ascii="Arial" w:hAnsi="Arial"/>
          <w:i/>
          <w:iCs/>
        </w:rPr>
        <w:t xml:space="preserve"> </w:t>
      </w:r>
      <w:r w:rsidRPr="00BF363B">
        <w:rPr>
          <w:rFonts w:ascii="Arial" w:hAnsi="Arial"/>
          <w:i/>
          <w:iCs/>
        </w:rPr>
        <w:t>Gifted Education.</w:t>
      </w:r>
    </w:p>
    <w:p w:rsidR="00CC2F59" w:rsidRPr="00BF363B" w:rsidRDefault="00CC2F59" w:rsidP="00CC2F59">
      <w:pPr>
        <w:autoSpaceDE w:val="0"/>
        <w:autoSpaceDN w:val="0"/>
        <w:adjustRightInd w:val="0"/>
        <w:rPr>
          <w:rFonts w:ascii="Arial" w:hAnsi="Arial"/>
          <w:i/>
          <w:iCs/>
        </w:rPr>
      </w:pPr>
    </w:p>
    <w:p w:rsidR="00CC2F59" w:rsidRDefault="00CC2F59" w:rsidP="00CC2F59">
      <w:pPr>
        <w:autoSpaceDE w:val="0"/>
        <w:autoSpaceDN w:val="0"/>
        <w:adjustRightInd w:val="0"/>
        <w:rPr>
          <w:b/>
          <w:i/>
          <w:iCs/>
        </w:rPr>
      </w:pPr>
      <w:r>
        <w:rPr>
          <w:rFonts w:ascii="Arial" w:hAnsi="Arial"/>
          <w:i/>
          <w:iCs/>
        </w:rPr>
        <w:t xml:space="preserve"> </w:t>
      </w:r>
      <w:r>
        <w:rPr>
          <w:rFonts w:ascii="Arial" w:hAnsi="Arial"/>
          <w:i/>
          <w:iCs/>
        </w:rPr>
        <w:br w:type="page"/>
      </w:r>
    </w:p>
    <w:p w:rsidR="00CC2F59" w:rsidRPr="00BF363B" w:rsidRDefault="00CC2F59" w:rsidP="00CC2F59">
      <w:pPr>
        <w:autoSpaceDE w:val="0"/>
        <w:autoSpaceDN w:val="0"/>
        <w:adjustRightInd w:val="0"/>
        <w:rPr>
          <w:rFonts w:ascii="Arial" w:hAnsi="Arial"/>
          <w:b/>
          <w:i/>
          <w:iCs/>
        </w:rPr>
      </w:pPr>
      <w:r w:rsidRPr="00BF363B">
        <w:rPr>
          <w:rFonts w:ascii="Arial" w:hAnsi="Arial"/>
          <w:b/>
          <w:i/>
          <w:iCs/>
        </w:rPr>
        <w:t>This form has been adapted from the New Mexico Public Education Department.</w:t>
      </w:r>
    </w:p>
    <w:p w:rsidR="00CC2F59" w:rsidRPr="00BF363B" w:rsidRDefault="00CC2F59" w:rsidP="00CC2F59">
      <w:pPr>
        <w:autoSpaceDE w:val="0"/>
        <w:autoSpaceDN w:val="0"/>
        <w:adjustRightInd w:val="0"/>
        <w:rPr>
          <w:b/>
          <w:bCs/>
          <w:sz w:val="22"/>
        </w:rPr>
      </w:pPr>
    </w:p>
    <w:p w:rsidR="00CC2F59" w:rsidRPr="00625AD5" w:rsidRDefault="00CC2F59" w:rsidP="00CC2F59">
      <w:pPr>
        <w:autoSpaceDE w:val="0"/>
        <w:autoSpaceDN w:val="0"/>
        <w:adjustRightInd w:val="0"/>
        <w:spacing w:line="360" w:lineRule="auto"/>
        <w:rPr>
          <w:rFonts w:ascii="Arial" w:hAnsi="Arial" w:cs="Arial"/>
          <w:b/>
          <w:bCs/>
          <w:sz w:val="22"/>
        </w:rPr>
      </w:pPr>
      <w:r w:rsidRPr="00625AD5">
        <w:rPr>
          <w:rFonts w:ascii="Arial" w:hAnsi="Arial" w:cs="Arial"/>
          <w:b/>
          <w:bCs/>
          <w:sz w:val="22"/>
        </w:rPr>
        <w:t xml:space="preserve">Student Name:  </w:t>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p>
    <w:p w:rsidR="00CC2F59" w:rsidRPr="00625AD5" w:rsidRDefault="00CC2F59" w:rsidP="00CC2F59">
      <w:pPr>
        <w:autoSpaceDE w:val="0"/>
        <w:autoSpaceDN w:val="0"/>
        <w:adjustRightInd w:val="0"/>
        <w:spacing w:line="360" w:lineRule="auto"/>
        <w:rPr>
          <w:rFonts w:ascii="Arial" w:hAnsi="Arial" w:cs="Arial"/>
          <w:b/>
          <w:bCs/>
          <w:sz w:val="22"/>
        </w:rPr>
      </w:pPr>
      <w:r w:rsidRPr="00625AD5">
        <w:rPr>
          <w:rFonts w:ascii="Arial" w:hAnsi="Arial" w:cs="Arial"/>
          <w:b/>
          <w:bCs/>
          <w:sz w:val="22"/>
        </w:rPr>
        <w:t xml:space="preserve">Birth date: </w:t>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p>
    <w:p w:rsidR="00CC2F59" w:rsidRPr="00625AD5" w:rsidRDefault="00CC2F59" w:rsidP="00CC2F59">
      <w:pPr>
        <w:autoSpaceDE w:val="0"/>
        <w:autoSpaceDN w:val="0"/>
        <w:adjustRightInd w:val="0"/>
        <w:spacing w:line="360" w:lineRule="auto"/>
        <w:rPr>
          <w:rFonts w:ascii="Arial" w:hAnsi="Arial" w:cs="Arial"/>
          <w:b/>
          <w:bCs/>
          <w:sz w:val="22"/>
          <w:u w:val="single"/>
        </w:rPr>
      </w:pPr>
      <w:r w:rsidRPr="00625AD5">
        <w:rPr>
          <w:rFonts w:ascii="Arial" w:hAnsi="Arial" w:cs="Arial"/>
          <w:b/>
          <w:bCs/>
          <w:sz w:val="22"/>
        </w:rPr>
        <w:t xml:space="preserve">Grade:  </w:t>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p>
    <w:p w:rsidR="00CC2F59" w:rsidRPr="00625AD5" w:rsidRDefault="00CC2F59" w:rsidP="00CC2F59">
      <w:pPr>
        <w:autoSpaceDE w:val="0"/>
        <w:autoSpaceDN w:val="0"/>
        <w:adjustRightInd w:val="0"/>
        <w:spacing w:line="360" w:lineRule="auto"/>
        <w:rPr>
          <w:rFonts w:ascii="Arial" w:hAnsi="Arial" w:cs="Arial"/>
          <w:b/>
          <w:bCs/>
          <w:sz w:val="22"/>
        </w:rPr>
      </w:pPr>
      <w:r w:rsidRPr="00625AD5">
        <w:rPr>
          <w:rFonts w:ascii="Arial" w:hAnsi="Arial" w:cs="Arial"/>
          <w:b/>
          <w:bCs/>
          <w:sz w:val="22"/>
        </w:rPr>
        <w:t xml:space="preserve">Teacher Name: </w:t>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p>
    <w:p w:rsidR="00CC2F59" w:rsidRPr="00625AD5" w:rsidRDefault="00CC2F59" w:rsidP="00CC2F59">
      <w:pPr>
        <w:autoSpaceDE w:val="0"/>
        <w:autoSpaceDN w:val="0"/>
        <w:adjustRightInd w:val="0"/>
        <w:spacing w:line="360" w:lineRule="auto"/>
        <w:rPr>
          <w:rFonts w:ascii="Arial" w:hAnsi="Arial" w:cs="Arial"/>
          <w:b/>
          <w:bCs/>
          <w:sz w:val="22"/>
        </w:rPr>
      </w:pPr>
      <w:r w:rsidRPr="00625AD5">
        <w:rPr>
          <w:rFonts w:ascii="Arial" w:hAnsi="Arial" w:cs="Arial"/>
          <w:b/>
          <w:bCs/>
          <w:sz w:val="22"/>
        </w:rPr>
        <w:t xml:space="preserve">School: </w:t>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r w:rsidRPr="00625AD5">
        <w:rPr>
          <w:rFonts w:ascii="Arial" w:hAnsi="Arial" w:cs="Arial"/>
          <w:b/>
          <w:bCs/>
          <w:sz w:val="22"/>
          <w:u w:val="single"/>
        </w:rPr>
        <w:tab/>
      </w:r>
    </w:p>
    <w:p w:rsidR="00CC2F59" w:rsidRPr="00BF363B" w:rsidRDefault="00CC2F59" w:rsidP="00CC2F59">
      <w:pPr>
        <w:autoSpaceDE w:val="0"/>
        <w:autoSpaceDN w:val="0"/>
        <w:adjustRightInd w:val="0"/>
        <w:spacing w:line="360" w:lineRule="auto"/>
        <w:rPr>
          <w:rFonts w:ascii="Arial" w:hAnsi="Arial"/>
          <w:b/>
          <w:bCs/>
          <w:sz w:val="22"/>
        </w:rPr>
      </w:pPr>
    </w:p>
    <w:p w:rsidR="00CC2F59" w:rsidRPr="00BF363B" w:rsidRDefault="00CC2F59" w:rsidP="00CC2F59">
      <w:pPr>
        <w:autoSpaceDE w:val="0"/>
        <w:autoSpaceDN w:val="0"/>
        <w:adjustRightInd w:val="0"/>
        <w:spacing w:line="360" w:lineRule="auto"/>
        <w:rPr>
          <w:rFonts w:ascii="Arial" w:hAnsi="Arial"/>
          <w:sz w:val="22"/>
          <w:szCs w:val="20"/>
        </w:rPr>
      </w:pPr>
      <w:r w:rsidRPr="00BF363B">
        <w:rPr>
          <w:rFonts w:ascii="Arial" w:hAnsi="Arial"/>
          <w:b/>
          <w:bCs/>
          <w:sz w:val="22"/>
          <w:szCs w:val="20"/>
        </w:rPr>
        <w:t xml:space="preserve">PURPOSE: </w:t>
      </w:r>
      <w:r w:rsidRPr="00BF363B">
        <w:rPr>
          <w:rFonts w:ascii="Arial" w:hAnsi="Arial"/>
          <w:sz w:val="22"/>
          <w:szCs w:val="20"/>
        </w:rPr>
        <w:t>This checklist exists in order to discover factors that may influence classroom performance or test scores of gifted students. It does not weigh for or against qualification, but aids the team in making good judgments about how to proceed with the process.</w:t>
      </w:r>
    </w:p>
    <w:p w:rsidR="00CC2F59" w:rsidRPr="00BF363B" w:rsidRDefault="00CC2F59" w:rsidP="00CC2F59">
      <w:pPr>
        <w:autoSpaceDE w:val="0"/>
        <w:autoSpaceDN w:val="0"/>
        <w:adjustRightInd w:val="0"/>
        <w:spacing w:line="360" w:lineRule="auto"/>
        <w:rPr>
          <w:rFonts w:ascii="Arial" w:hAnsi="Arial"/>
          <w:sz w:val="22"/>
        </w:rPr>
      </w:pPr>
      <w:r w:rsidRPr="00BF363B">
        <w:rPr>
          <w:rFonts w:ascii="Arial" w:hAnsi="Arial"/>
          <w:b/>
          <w:bCs/>
          <w:sz w:val="22"/>
          <w:szCs w:val="20"/>
        </w:rPr>
        <w:t xml:space="preserve">INSTRUCTIONS: </w:t>
      </w:r>
      <w:r w:rsidRPr="00BF363B">
        <w:rPr>
          <w:rFonts w:ascii="Arial" w:hAnsi="Arial"/>
          <w:sz w:val="22"/>
          <w:szCs w:val="20"/>
        </w:rPr>
        <w:t>Please check all of the following that you find to be true. If more than one characteristic is listed beside a check box, check if more than one of the characteristics is present</w:t>
      </w:r>
      <w:r w:rsidRPr="00BF363B">
        <w:rPr>
          <w:rFonts w:ascii="Arial" w:hAnsi="Arial"/>
          <w:sz w:val="22"/>
        </w:rPr>
        <w:t>.</w:t>
      </w:r>
    </w:p>
    <w:p w:rsidR="00CC2F59" w:rsidRPr="00BF363B" w:rsidRDefault="00CC2F59" w:rsidP="00CC2F59">
      <w:pPr>
        <w:numPr>
          <w:ilvl w:val="0"/>
          <w:numId w:val="1"/>
        </w:numPr>
        <w:autoSpaceDE w:val="0"/>
        <w:autoSpaceDN w:val="0"/>
        <w:adjustRightInd w:val="0"/>
        <w:rPr>
          <w:rFonts w:ascii="Arial" w:hAnsi="Arial"/>
          <w:sz w:val="22"/>
        </w:rPr>
      </w:pPr>
      <w:r w:rsidRPr="00BF363B">
        <w:rPr>
          <w:rFonts w:ascii="Arial" w:hAnsi="Arial"/>
          <w:sz w:val="22"/>
          <w:szCs w:val="40"/>
        </w:rPr>
        <w:fldChar w:fldCharType="begin">
          <w:ffData>
            <w:name w:val="Check1"/>
            <w:enabled/>
            <w:calcOnExit w:val="0"/>
            <w:checkBox>
              <w:sizeAuto/>
              <w:default w:val="0"/>
            </w:checkBox>
          </w:ffData>
        </w:fldChar>
      </w:r>
      <w:bookmarkStart w:id="1" w:name="Check1"/>
      <w:r w:rsidRPr="00BF363B">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sidRPr="00BF363B">
        <w:rPr>
          <w:rFonts w:ascii="Arial" w:hAnsi="Arial"/>
          <w:sz w:val="22"/>
          <w:szCs w:val="40"/>
        </w:rPr>
        <w:fldChar w:fldCharType="end"/>
      </w:r>
      <w:bookmarkEnd w:id="1"/>
      <w:r w:rsidRPr="00BF363B">
        <w:rPr>
          <w:rFonts w:ascii="Arial" w:hAnsi="Arial"/>
          <w:sz w:val="22"/>
          <w:szCs w:val="40"/>
        </w:rPr>
        <w:t xml:space="preserve"> </w:t>
      </w:r>
      <w:r w:rsidRPr="00BF363B">
        <w:rPr>
          <w:rFonts w:ascii="Arial" w:hAnsi="Arial"/>
          <w:sz w:val="22"/>
        </w:rPr>
        <w:t>Requires more repetition or hands-on experience when at an introductory level</w:t>
      </w:r>
    </w:p>
    <w:p w:rsidR="00CC2F59" w:rsidRPr="00BF363B" w:rsidRDefault="00CC2F59" w:rsidP="00CC2F59">
      <w:pPr>
        <w:numPr>
          <w:ilvl w:val="0"/>
          <w:numId w:val="1"/>
        </w:numPr>
        <w:autoSpaceDE w:val="0"/>
        <w:autoSpaceDN w:val="0"/>
        <w:adjustRightInd w:val="0"/>
        <w:rPr>
          <w:rFonts w:ascii="Arial" w:hAnsi="Arial"/>
          <w:sz w:val="22"/>
        </w:rPr>
      </w:pPr>
      <w:r w:rsidRPr="00BF363B">
        <w:rPr>
          <w:rFonts w:ascii="Arial" w:hAnsi="Arial"/>
          <w:sz w:val="22"/>
          <w:szCs w:val="40"/>
        </w:rPr>
        <w:fldChar w:fldCharType="begin">
          <w:ffData>
            <w:name w:val="Check2"/>
            <w:enabled/>
            <w:calcOnExit w:val="0"/>
            <w:checkBox>
              <w:sizeAuto/>
              <w:default w:val="0"/>
            </w:checkBox>
          </w:ffData>
        </w:fldChar>
      </w:r>
      <w:bookmarkStart w:id="2" w:name="Check2"/>
      <w:r w:rsidRPr="00BF363B">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sidRPr="00BF363B">
        <w:rPr>
          <w:rFonts w:ascii="Arial" w:hAnsi="Arial"/>
          <w:sz w:val="22"/>
          <w:szCs w:val="40"/>
        </w:rPr>
        <w:fldChar w:fldCharType="end"/>
      </w:r>
      <w:bookmarkEnd w:id="2"/>
      <w:r w:rsidRPr="00BF363B">
        <w:rPr>
          <w:rFonts w:ascii="Arial" w:hAnsi="Arial"/>
          <w:sz w:val="22"/>
          <w:szCs w:val="40"/>
        </w:rPr>
        <w:t xml:space="preserve"> </w:t>
      </w:r>
      <w:r w:rsidRPr="00BF363B">
        <w:rPr>
          <w:rFonts w:ascii="Arial" w:hAnsi="Arial"/>
          <w:sz w:val="22"/>
        </w:rPr>
        <w:t>Has few opportunities to access school-readiness materials</w:t>
      </w:r>
    </w:p>
    <w:p w:rsidR="00CC2F59" w:rsidRPr="00BF363B" w:rsidRDefault="00CC2F59" w:rsidP="00CC2F59">
      <w:pPr>
        <w:numPr>
          <w:ilvl w:val="0"/>
          <w:numId w:val="1"/>
        </w:numPr>
        <w:autoSpaceDE w:val="0"/>
        <w:autoSpaceDN w:val="0"/>
        <w:adjustRightInd w:val="0"/>
        <w:rPr>
          <w:rFonts w:ascii="Arial" w:hAnsi="Arial"/>
          <w:sz w:val="22"/>
        </w:rPr>
      </w:pPr>
      <w:r w:rsidRPr="00BF363B">
        <w:rPr>
          <w:rFonts w:ascii="Arial" w:hAnsi="Arial"/>
          <w:sz w:val="22"/>
          <w:szCs w:val="40"/>
        </w:rPr>
        <w:fldChar w:fldCharType="begin">
          <w:ffData>
            <w:name w:val="Check3"/>
            <w:enabled/>
            <w:calcOnExit w:val="0"/>
            <w:checkBox>
              <w:sizeAuto/>
              <w:default w:val="0"/>
            </w:checkBox>
          </w:ffData>
        </w:fldChar>
      </w:r>
      <w:bookmarkStart w:id="3" w:name="Check3"/>
      <w:r w:rsidRPr="00BF363B">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sidRPr="00BF363B">
        <w:rPr>
          <w:rFonts w:ascii="Arial" w:hAnsi="Arial"/>
          <w:sz w:val="22"/>
          <w:szCs w:val="40"/>
        </w:rPr>
        <w:fldChar w:fldCharType="end"/>
      </w:r>
      <w:bookmarkEnd w:id="3"/>
      <w:r w:rsidRPr="00BF363B">
        <w:rPr>
          <w:rFonts w:ascii="Arial" w:hAnsi="Arial"/>
          <w:sz w:val="22"/>
          <w:szCs w:val="40"/>
        </w:rPr>
        <w:t xml:space="preserve"> </w:t>
      </w:r>
      <w:r w:rsidRPr="00BF363B">
        <w:rPr>
          <w:rFonts w:ascii="Arial" w:hAnsi="Arial"/>
          <w:sz w:val="22"/>
        </w:rPr>
        <w:t>High ability in a language other than primary language of the school or local culture</w:t>
      </w:r>
    </w:p>
    <w:p w:rsidR="00CC2F59" w:rsidRPr="00BF363B" w:rsidRDefault="00CC2F59" w:rsidP="00CC2F59">
      <w:pPr>
        <w:numPr>
          <w:ilvl w:val="0"/>
          <w:numId w:val="1"/>
        </w:numPr>
        <w:autoSpaceDE w:val="0"/>
        <w:autoSpaceDN w:val="0"/>
        <w:adjustRightInd w:val="0"/>
        <w:rPr>
          <w:rFonts w:ascii="Arial" w:hAnsi="Arial"/>
          <w:sz w:val="22"/>
        </w:rPr>
      </w:pPr>
      <w:r w:rsidRPr="00BF363B">
        <w:rPr>
          <w:rFonts w:ascii="Arial" w:hAnsi="Arial"/>
          <w:sz w:val="22"/>
          <w:szCs w:val="40"/>
        </w:rPr>
        <w:fldChar w:fldCharType="begin">
          <w:ffData>
            <w:name w:val="Check4"/>
            <w:enabled/>
            <w:calcOnExit w:val="0"/>
            <w:checkBox>
              <w:sizeAuto/>
              <w:default w:val="0"/>
            </w:checkBox>
          </w:ffData>
        </w:fldChar>
      </w:r>
      <w:bookmarkStart w:id="4" w:name="Check4"/>
      <w:r w:rsidRPr="00BF363B">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sidRPr="00BF363B">
        <w:rPr>
          <w:rFonts w:ascii="Arial" w:hAnsi="Arial"/>
          <w:sz w:val="22"/>
          <w:szCs w:val="40"/>
        </w:rPr>
        <w:fldChar w:fldCharType="end"/>
      </w:r>
      <w:bookmarkEnd w:id="4"/>
      <w:r w:rsidRPr="00BF363B">
        <w:rPr>
          <w:rFonts w:ascii="Arial" w:hAnsi="Arial"/>
          <w:sz w:val="22"/>
          <w:szCs w:val="40"/>
        </w:rPr>
        <w:t xml:space="preserve"> </w:t>
      </w:r>
      <w:r w:rsidRPr="00BF363B">
        <w:rPr>
          <w:rFonts w:ascii="Arial" w:hAnsi="Arial"/>
          <w:sz w:val="22"/>
        </w:rPr>
        <w:t>Delay in acquisition of reading skills</w:t>
      </w:r>
    </w:p>
    <w:p w:rsidR="00CC2F59" w:rsidRPr="00BF363B" w:rsidRDefault="00CC2F59" w:rsidP="00CC2F59">
      <w:pPr>
        <w:numPr>
          <w:ilvl w:val="0"/>
          <w:numId w:val="1"/>
        </w:numPr>
        <w:autoSpaceDE w:val="0"/>
        <w:autoSpaceDN w:val="0"/>
        <w:adjustRightInd w:val="0"/>
        <w:rPr>
          <w:rFonts w:ascii="Arial" w:hAnsi="Arial"/>
          <w:sz w:val="22"/>
        </w:rPr>
      </w:pPr>
      <w:r w:rsidRPr="00BF363B">
        <w:rPr>
          <w:rFonts w:ascii="Arial" w:hAnsi="Arial"/>
          <w:sz w:val="22"/>
          <w:szCs w:val="40"/>
        </w:rPr>
        <w:fldChar w:fldCharType="begin">
          <w:ffData>
            <w:name w:val="Check5"/>
            <w:enabled/>
            <w:calcOnExit w:val="0"/>
            <w:checkBox>
              <w:sizeAuto/>
              <w:default w:val="0"/>
            </w:checkBox>
          </w:ffData>
        </w:fldChar>
      </w:r>
      <w:bookmarkStart w:id="5" w:name="Check5"/>
      <w:r w:rsidRPr="00BF363B">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sidRPr="00BF363B">
        <w:rPr>
          <w:rFonts w:ascii="Arial" w:hAnsi="Arial"/>
          <w:sz w:val="22"/>
          <w:szCs w:val="40"/>
        </w:rPr>
        <w:fldChar w:fldCharType="end"/>
      </w:r>
      <w:bookmarkEnd w:id="5"/>
      <w:r w:rsidRPr="00BF363B">
        <w:rPr>
          <w:rFonts w:ascii="Arial" w:hAnsi="Arial"/>
          <w:sz w:val="22"/>
          <w:szCs w:val="40"/>
        </w:rPr>
        <w:t xml:space="preserve"> </w:t>
      </w:r>
      <w:r w:rsidRPr="00BF363B">
        <w:rPr>
          <w:rFonts w:ascii="Arial" w:hAnsi="Arial"/>
          <w:sz w:val="22"/>
        </w:rPr>
        <w:t>Long attention span, persistence, and intense concentration</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6"/>
            <w:enabled/>
            <w:calcOnExit w:val="0"/>
            <w:checkBox>
              <w:sizeAuto/>
              <w:default w:val="0"/>
            </w:checkBox>
          </w:ffData>
        </w:fldChar>
      </w:r>
      <w:bookmarkStart w:id="6" w:name="Check6"/>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6"/>
      <w:r w:rsidRPr="00BF363B">
        <w:rPr>
          <w:rFonts w:ascii="Arial" w:hAnsi="Arial"/>
          <w:sz w:val="22"/>
          <w:szCs w:val="40"/>
        </w:rPr>
        <w:t xml:space="preserve"> </w:t>
      </w:r>
      <w:r w:rsidRPr="00BF363B">
        <w:rPr>
          <w:rFonts w:ascii="Arial" w:hAnsi="Arial"/>
          <w:sz w:val="22"/>
        </w:rPr>
        <w:t>Faster maturation than age peers and conspicuous inexperience in new social situations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7"/>
            <w:enabled/>
            <w:calcOnExit w:val="0"/>
            <w:checkBox>
              <w:sizeAuto/>
              <w:default w:val="0"/>
            </w:checkBox>
          </w:ffData>
        </w:fldChar>
      </w:r>
      <w:bookmarkStart w:id="7" w:name="Check7"/>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7"/>
      <w:r>
        <w:rPr>
          <w:rFonts w:ascii="Arial" w:hAnsi="Arial"/>
          <w:sz w:val="22"/>
          <w:szCs w:val="40"/>
        </w:rPr>
        <w:t xml:space="preserve"> </w:t>
      </w:r>
      <w:r w:rsidRPr="00BF363B">
        <w:rPr>
          <w:rFonts w:ascii="Arial" w:hAnsi="Arial"/>
          <w:sz w:val="22"/>
        </w:rPr>
        <w:t>Struggles to learn basic skills, develops compensatory behaviors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8"/>
            <w:enabled/>
            <w:calcOnExit w:val="0"/>
            <w:checkBox>
              <w:sizeAuto/>
              <w:default w:val="0"/>
            </w:checkBox>
          </w:ffData>
        </w:fldChar>
      </w:r>
      <w:bookmarkStart w:id="8" w:name="Check8"/>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8"/>
      <w:r>
        <w:rPr>
          <w:rFonts w:ascii="Arial" w:hAnsi="Arial"/>
          <w:sz w:val="22"/>
          <w:szCs w:val="40"/>
        </w:rPr>
        <w:t xml:space="preserve"> </w:t>
      </w:r>
      <w:r w:rsidRPr="00BF363B">
        <w:rPr>
          <w:rFonts w:ascii="Arial" w:hAnsi="Arial"/>
          <w:sz w:val="22"/>
        </w:rPr>
        <w:t>High verbal ability paired with difficulty in written language</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9"/>
            <w:enabled/>
            <w:calcOnExit w:val="0"/>
            <w:checkBox>
              <w:sizeAuto/>
              <w:default w:val="0"/>
            </w:checkBox>
          </w:ffData>
        </w:fldChar>
      </w:r>
      <w:bookmarkStart w:id="9" w:name="Check9"/>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9"/>
      <w:r>
        <w:rPr>
          <w:rFonts w:ascii="Arial" w:hAnsi="Arial"/>
          <w:sz w:val="22"/>
          <w:szCs w:val="40"/>
        </w:rPr>
        <w:t xml:space="preserve"> </w:t>
      </w:r>
      <w:r w:rsidRPr="00BF363B">
        <w:rPr>
          <w:rFonts w:ascii="Arial" w:hAnsi="Arial"/>
          <w:sz w:val="22"/>
        </w:rPr>
        <w:t>Strong observational skills but difficulty with recall</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0"/>
            <w:enabled/>
            <w:calcOnExit w:val="0"/>
            <w:checkBox>
              <w:sizeAuto/>
              <w:default w:val="0"/>
            </w:checkBox>
          </w:ffData>
        </w:fldChar>
      </w:r>
      <w:bookmarkStart w:id="10" w:name="Check10"/>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0"/>
      <w:r>
        <w:rPr>
          <w:rFonts w:ascii="Arial" w:hAnsi="Arial"/>
          <w:sz w:val="22"/>
          <w:szCs w:val="40"/>
        </w:rPr>
        <w:t xml:space="preserve"> </w:t>
      </w:r>
      <w:r w:rsidRPr="00BF363B">
        <w:rPr>
          <w:rFonts w:ascii="Arial" w:hAnsi="Arial"/>
          <w:sz w:val="22"/>
        </w:rPr>
        <w:t>Unusual imagination; original or bizarre ideas; may appear to daydream while thinking</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1"/>
            <w:enabled/>
            <w:calcOnExit w:val="0"/>
            <w:checkBox>
              <w:sizeAuto/>
              <w:default w:val="0"/>
            </w:checkBox>
          </w:ffData>
        </w:fldChar>
      </w:r>
      <w:bookmarkStart w:id="11" w:name="Check11"/>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1"/>
      <w:r>
        <w:rPr>
          <w:rFonts w:ascii="Arial" w:hAnsi="Arial"/>
          <w:sz w:val="22"/>
          <w:szCs w:val="40"/>
        </w:rPr>
        <w:t xml:space="preserve"> </w:t>
      </w:r>
      <w:r w:rsidRPr="00BF363B">
        <w:rPr>
          <w:rFonts w:ascii="Arial" w:hAnsi="Arial"/>
          <w:sz w:val="22"/>
        </w:rPr>
        <w:t>Delay in verbal skills in any language</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2"/>
            <w:enabled/>
            <w:calcOnExit w:val="0"/>
            <w:checkBox>
              <w:sizeAuto/>
              <w:default w:val="0"/>
            </w:checkBox>
          </w:ffData>
        </w:fldChar>
      </w:r>
      <w:bookmarkStart w:id="12" w:name="Check12"/>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2"/>
      <w:r>
        <w:rPr>
          <w:rFonts w:ascii="Arial" w:hAnsi="Arial"/>
          <w:sz w:val="22"/>
          <w:szCs w:val="40"/>
        </w:rPr>
        <w:t xml:space="preserve"> </w:t>
      </w:r>
      <w:r w:rsidRPr="00BF363B">
        <w:rPr>
          <w:rFonts w:ascii="Arial" w:hAnsi="Arial"/>
          <w:sz w:val="22"/>
        </w:rPr>
        <w:t>High levels of visual or auditory memory</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3"/>
            <w:enabled/>
            <w:calcOnExit w:val="0"/>
            <w:checkBox>
              <w:sizeAuto/>
              <w:default w:val="0"/>
            </w:checkBox>
          </w:ffData>
        </w:fldChar>
      </w:r>
      <w:bookmarkStart w:id="13" w:name="Check13"/>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3"/>
      <w:r>
        <w:rPr>
          <w:rFonts w:ascii="Arial" w:hAnsi="Arial"/>
          <w:sz w:val="22"/>
          <w:szCs w:val="40"/>
        </w:rPr>
        <w:t xml:space="preserve"> </w:t>
      </w:r>
      <w:r w:rsidRPr="00BF363B">
        <w:rPr>
          <w:rFonts w:ascii="Arial" w:hAnsi="Arial"/>
          <w:sz w:val="22"/>
        </w:rPr>
        <w:t>Confrontational or challenging ways of questioning</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4"/>
            <w:enabled/>
            <w:calcOnExit w:val="0"/>
            <w:checkBox>
              <w:sizeAuto/>
              <w:default w:val="0"/>
            </w:checkBox>
          </w:ffData>
        </w:fldChar>
      </w:r>
      <w:bookmarkStart w:id="14" w:name="Check14"/>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4"/>
      <w:r>
        <w:rPr>
          <w:rFonts w:ascii="Arial" w:hAnsi="Arial"/>
          <w:sz w:val="22"/>
          <w:szCs w:val="40"/>
        </w:rPr>
        <w:t xml:space="preserve"> </w:t>
      </w:r>
      <w:r w:rsidRPr="00BF363B">
        <w:rPr>
          <w:rFonts w:ascii="Arial" w:hAnsi="Arial"/>
          <w:sz w:val="22"/>
        </w:rPr>
        <w:t>Strong storytelling ability</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5"/>
            <w:enabled/>
            <w:calcOnExit w:val="0"/>
            <w:checkBox>
              <w:sizeAuto/>
              <w:default w:val="0"/>
            </w:checkBox>
          </w:ffData>
        </w:fldChar>
      </w:r>
      <w:bookmarkStart w:id="15" w:name="Check15"/>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5"/>
      <w:r>
        <w:rPr>
          <w:rFonts w:ascii="Arial" w:hAnsi="Arial"/>
          <w:sz w:val="22"/>
          <w:szCs w:val="40"/>
        </w:rPr>
        <w:t xml:space="preserve"> </w:t>
      </w:r>
      <w:r w:rsidRPr="00BF363B">
        <w:rPr>
          <w:rFonts w:ascii="Arial" w:hAnsi="Arial"/>
          <w:sz w:val="22"/>
        </w:rPr>
        <w:t>Diagnosed or suspected cognitive difficulty related to reading</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6"/>
            <w:enabled/>
            <w:calcOnExit w:val="0"/>
            <w:checkBox>
              <w:sizeAuto/>
              <w:default w:val="0"/>
            </w:checkBox>
          </w:ffData>
        </w:fldChar>
      </w:r>
      <w:bookmarkStart w:id="16" w:name="Check16"/>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6"/>
      <w:r>
        <w:rPr>
          <w:rFonts w:ascii="Arial" w:hAnsi="Arial"/>
          <w:sz w:val="22"/>
          <w:szCs w:val="40"/>
        </w:rPr>
        <w:t xml:space="preserve"> </w:t>
      </w:r>
      <w:r w:rsidRPr="00BF363B">
        <w:rPr>
          <w:rFonts w:ascii="Arial" w:hAnsi="Arial"/>
          <w:sz w:val="22"/>
        </w:rPr>
        <w:t>Attention deficits except in areas of personal interest</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7"/>
            <w:enabled/>
            <w:calcOnExit w:val="0"/>
            <w:checkBox>
              <w:sizeAuto/>
              <w:default w:val="0"/>
            </w:checkBox>
          </w:ffData>
        </w:fldChar>
      </w:r>
      <w:bookmarkStart w:id="17" w:name="Check17"/>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7"/>
      <w:r w:rsidRPr="00BF363B">
        <w:rPr>
          <w:rFonts w:ascii="Arial" w:hAnsi="Arial"/>
          <w:sz w:val="22"/>
          <w:szCs w:val="40"/>
        </w:rPr>
        <w:t xml:space="preserve"> </w:t>
      </w:r>
      <w:r w:rsidRPr="00BF363B">
        <w:rPr>
          <w:rFonts w:ascii="Arial" w:hAnsi="Arial"/>
          <w:sz w:val="22"/>
        </w:rPr>
        <w:t>Large difference in the amount of support and feedback required in strength and</w:t>
      </w:r>
      <w:r>
        <w:rPr>
          <w:rFonts w:ascii="Arial" w:hAnsi="Arial"/>
          <w:sz w:val="22"/>
        </w:rPr>
        <w:t xml:space="preserve"> </w:t>
      </w:r>
      <w:r w:rsidRPr="00BF363B">
        <w:rPr>
          <w:rFonts w:ascii="Arial" w:hAnsi="Arial"/>
          <w:sz w:val="22"/>
        </w:rPr>
        <w:t>weakness areas of learning</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8"/>
            <w:enabled/>
            <w:calcOnExit w:val="0"/>
            <w:checkBox>
              <w:sizeAuto/>
              <w:default w:val="0"/>
            </w:checkBox>
          </w:ffData>
        </w:fldChar>
      </w:r>
      <w:bookmarkStart w:id="18" w:name="Check18"/>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8"/>
      <w:r>
        <w:rPr>
          <w:rFonts w:ascii="Arial" w:hAnsi="Arial"/>
          <w:sz w:val="22"/>
          <w:szCs w:val="40"/>
        </w:rPr>
        <w:t xml:space="preserve"> </w:t>
      </w:r>
      <w:r w:rsidRPr="00BF363B">
        <w:rPr>
          <w:rFonts w:ascii="Arial" w:hAnsi="Arial"/>
          <w:sz w:val="22"/>
        </w:rPr>
        <w:t>Street-smart observational skills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19"/>
            <w:enabled/>
            <w:calcOnExit w:val="0"/>
            <w:checkBox>
              <w:sizeAuto/>
              <w:default w:val="0"/>
            </w:checkBox>
          </w:ffData>
        </w:fldChar>
      </w:r>
      <w:bookmarkStart w:id="19" w:name="Check19"/>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19"/>
      <w:r w:rsidRPr="00BF363B">
        <w:rPr>
          <w:rFonts w:ascii="Arial" w:hAnsi="Arial"/>
          <w:sz w:val="22"/>
          <w:szCs w:val="40"/>
        </w:rPr>
        <w:t xml:space="preserve"> </w:t>
      </w:r>
      <w:r w:rsidRPr="00BF363B">
        <w:rPr>
          <w:rFonts w:ascii="Arial" w:hAnsi="Arial"/>
          <w:sz w:val="22"/>
        </w:rPr>
        <w:t>Solves problems in creative ways; interest in real-world problems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0"/>
            <w:enabled/>
            <w:calcOnExit w:val="0"/>
            <w:checkBox>
              <w:sizeAuto/>
              <w:default w:val="0"/>
            </w:checkBox>
          </w:ffData>
        </w:fldChar>
      </w:r>
      <w:bookmarkStart w:id="20" w:name="Check20"/>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0"/>
      <w:r>
        <w:rPr>
          <w:rFonts w:ascii="Arial" w:hAnsi="Arial"/>
          <w:sz w:val="22"/>
          <w:szCs w:val="40"/>
        </w:rPr>
        <w:t xml:space="preserve"> </w:t>
      </w:r>
      <w:r w:rsidRPr="00BF363B">
        <w:rPr>
          <w:rFonts w:ascii="Arial" w:hAnsi="Arial"/>
          <w:sz w:val="22"/>
        </w:rPr>
        <w:t>Takes risks often without consideration of consequences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1"/>
            <w:enabled/>
            <w:calcOnExit w:val="0"/>
            <w:checkBox>
              <w:sizeAuto/>
              <w:default w:val="0"/>
            </w:checkBox>
          </w:ffData>
        </w:fldChar>
      </w:r>
      <w:bookmarkStart w:id="21" w:name="Check21"/>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1"/>
      <w:r w:rsidRPr="00BF363B">
        <w:rPr>
          <w:rFonts w:ascii="Arial" w:hAnsi="Arial"/>
          <w:sz w:val="22"/>
          <w:szCs w:val="40"/>
        </w:rPr>
        <w:t xml:space="preserve"> </w:t>
      </w:r>
      <w:r w:rsidRPr="00BF363B">
        <w:rPr>
          <w:rFonts w:ascii="Arial" w:hAnsi="Arial"/>
          <w:sz w:val="22"/>
        </w:rPr>
        <w:t>Independently develops compensatory problem-solving skills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2"/>
            <w:enabled/>
            <w:calcOnExit w:val="0"/>
            <w:checkBox>
              <w:sizeAuto/>
              <w:default w:val="0"/>
            </w:checkBox>
          </w:ffData>
        </w:fldChar>
      </w:r>
      <w:bookmarkStart w:id="22" w:name="Check22"/>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2"/>
      <w:r w:rsidRPr="00BF363B">
        <w:rPr>
          <w:rFonts w:ascii="Arial" w:hAnsi="Arial"/>
          <w:sz w:val="22"/>
          <w:szCs w:val="40"/>
        </w:rPr>
        <w:t xml:space="preserve"> </w:t>
      </w:r>
      <w:r w:rsidRPr="00BF363B">
        <w:rPr>
          <w:rFonts w:ascii="Arial" w:hAnsi="Arial"/>
          <w:sz w:val="22"/>
        </w:rPr>
        <w:t>Humor used to divert attention from scholastic difficulties, make fun of peers, or avoid trouble</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3"/>
            <w:enabled/>
            <w:calcOnExit w:val="0"/>
            <w:checkBox>
              <w:sizeAuto/>
              <w:default w:val="0"/>
            </w:checkBox>
          </w:ffData>
        </w:fldChar>
      </w:r>
      <w:bookmarkStart w:id="23" w:name="Check23"/>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3"/>
      <w:r w:rsidRPr="00BF363B">
        <w:rPr>
          <w:rFonts w:ascii="Arial" w:hAnsi="Arial"/>
          <w:sz w:val="22"/>
          <w:szCs w:val="40"/>
        </w:rPr>
        <w:t xml:space="preserve"> </w:t>
      </w:r>
      <w:r w:rsidRPr="00BF363B">
        <w:rPr>
          <w:rFonts w:ascii="Arial" w:hAnsi="Arial"/>
          <w:sz w:val="22"/>
        </w:rPr>
        <w:t>Persistent interest in subjects not generally studied in school</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4"/>
            <w:enabled/>
            <w:calcOnExit w:val="0"/>
            <w:checkBox>
              <w:sizeAuto/>
              <w:default w:val="0"/>
            </w:checkBox>
          </w:ffData>
        </w:fldChar>
      </w:r>
      <w:bookmarkStart w:id="24" w:name="Check24"/>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4"/>
      <w:r>
        <w:rPr>
          <w:rFonts w:ascii="Arial" w:hAnsi="Arial"/>
          <w:sz w:val="22"/>
          <w:szCs w:val="40"/>
        </w:rPr>
        <w:t xml:space="preserve"> </w:t>
      </w:r>
      <w:r w:rsidRPr="00BF363B">
        <w:rPr>
          <w:rFonts w:ascii="Arial" w:hAnsi="Arial"/>
          <w:sz w:val="22"/>
        </w:rPr>
        <w:t>Prefers to work in groups rather than independently</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5"/>
            <w:enabled/>
            <w:calcOnExit w:val="0"/>
            <w:checkBox>
              <w:sizeAuto/>
              <w:default w:val="0"/>
            </w:checkBox>
          </w:ffData>
        </w:fldChar>
      </w:r>
      <w:bookmarkStart w:id="25" w:name="Check25"/>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5"/>
      <w:r>
        <w:rPr>
          <w:rFonts w:ascii="Arial" w:hAnsi="Arial"/>
          <w:sz w:val="22"/>
          <w:szCs w:val="40"/>
        </w:rPr>
        <w:t xml:space="preserve"> </w:t>
      </w:r>
      <w:r w:rsidRPr="00BF363B">
        <w:rPr>
          <w:rFonts w:ascii="Arial" w:hAnsi="Arial"/>
          <w:sz w:val="22"/>
        </w:rPr>
        <w:t>Absence of questioning of authority</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lastRenderedPageBreak/>
        <w:fldChar w:fldCharType="begin">
          <w:ffData>
            <w:name w:val="Check26"/>
            <w:enabled/>
            <w:calcOnExit w:val="0"/>
            <w:checkBox>
              <w:sizeAuto/>
              <w:default w:val="0"/>
            </w:checkBox>
          </w:ffData>
        </w:fldChar>
      </w:r>
      <w:bookmarkStart w:id="26" w:name="Check26"/>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6"/>
      <w:r>
        <w:rPr>
          <w:rFonts w:ascii="Arial" w:hAnsi="Arial"/>
          <w:sz w:val="22"/>
          <w:szCs w:val="40"/>
        </w:rPr>
        <w:t xml:space="preserve"> </w:t>
      </w:r>
      <w:r w:rsidRPr="00BF363B">
        <w:rPr>
          <w:rFonts w:ascii="Arial" w:hAnsi="Arial"/>
          <w:sz w:val="22"/>
        </w:rPr>
        <w:t>Understands and expresses concern about the feelings of others even while engaging in anti-social behavior</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7"/>
            <w:enabled/>
            <w:calcOnExit w:val="0"/>
            <w:checkBox>
              <w:sizeAuto/>
              <w:default w:val="0"/>
            </w:checkBox>
          </w:ffData>
        </w:fldChar>
      </w:r>
      <w:bookmarkStart w:id="27" w:name="Check27"/>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7"/>
      <w:r>
        <w:rPr>
          <w:rFonts w:ascii="Arial" w:hAnsi="Arial"/>
          <w:sz w:val="22"/>
          <w:szCs w:val="40"/>
        </w:rPr>
        <w:t xml:space="preserve"> </w:t>
      </w:r>
      <w:r w:rsidRPr="00BF363B">
        <w:rPr>
          <w:rFonts w:ascii="Arial" w:hAnsi="Arial"/>
          <w:sz w:val="22"/>
        </w:rPr>
        <w:t>Strong, perhaps disrespectful, questioning attitude about information or facts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8"/>
            <w:enabled/>
            <w:calcOnExit w:val="0"/>
            <w:checkBox>
              <w:sizeAuto/>
              <w:default w:val="0"/>
            </w:checkBox>
          </w:ffData>
        </w:fldChar>
      </w:r>
      <w:bookmarkStart w:id="28" w:name="Check28"/>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8"/>
      <w:r>
        <w:rPr>
          <w:rFonts w:ascii="Arial" w:hAnsi="Arial"/>
          <w:sz w:val="22"/>
          <w:szCs w:val="40"/>
        </w:rPr>
        <w:t xml:space="preserve"> </w:t>
      </w:r>
      <w:r w:rsidRPr="00BF363B">
        <w:rPr>
          <w:rFonts w:ascii="Arial" w:hAnsi="Arial"/>
          <w:sz w:val="22"/>
        </w:rPr>
        <w:t>Leadership with friends outside of school, but not friends from school</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29"/>
            <w:enabled/>
            <w:calcOnExit w:val="0"/>
            <w:checkBox>
              <w:sizeAuto/>
              <w:default w:val="0"/>
            </w:checkBox>
          </w:ffData>
        </w:fldChar>
      </w:r>
      <w:bookmarkStart w:id="29" w:name="Check29"/>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29"/>
      <w:r>
        <w:rPr>
          <w:rFonts w:ascii="Arial" w:hAnsi="Arial"/>
          <w:sz w:val="22"/>
          <w:szCs w:val="40"/>
        </w:rPr>
        <w:t xml:space="preserve"> </w:t>
      </w:r>
      <w:r w:rsidRPr="00BF363B">
        <w:rPr>
          <w:rFonts w:ascii="Arial" w:hAnsi="Arial"/>
          <w:sz w:val="22"/>
        </w:rPr>
        <w:t>Richness of imagery in ideas, art, music, language other than that dominant in the school or community</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0"/>
            <w:enabled/>
            <w:calcOnExit w:val="0"/>
            <w:checkBox>
              <w:sizeAuto/>
              <w:default w:val="0"/>
            </w:checkBox>
          </w:ffData>
        </w:fldChar>
      </w:r>
      <w:bookmarkStart w:id="30" w:name="Check30"/>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0"/>
      <w:r>
        <w:rPr>
          <w:rFonts w:ascii="Arial" w:hAnsi="Arial"/>
          <w:sz w:val="22"/>
          <w:szCs w:val="40"/>
        </w:rPr>
        <w:t xml:space="preserve"> </w:t>
      </w:r>
      <w:r w:rsidRPr="00BF363B">
        <w:rPr>
          <w:rFonts w:ascii="Arial" w:hAnsi="Arial"/>
          <w:sz w:val="22"/>
        </w:rPr>
        <w:t>Wide range of interests that are unrelated to school topics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1"/>
            <w:enabled/>
            <w:calcOnExit w:val="0"/>
            <w:checkBox>
              <w:sizeAuto/>
              <w:default w:val="0"/>
            </w:checkBox>
          </w:ffData>
        </w:fldChar>
      </w:r>
      <w:bookmarkStart w:id="31" w:name="Check31"/>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1"/>
      <w:r>
        <w:rPr>
          <w:rFonts w:ascii="Arial" w:hAnsi="Arial"/>
          <w:sz w:val="22"/>
          <w:szCs w:val="40"/>
        </w:rPr>
        <w:t xml:space="preserve"> </w:t>
      </w:r>
      <w:r w:rsidRPr="00BF363B">
        <w:rPr>
          <w:rFonts w:ascii="Arial" w:hAnsi="Arial"/>
          <w:sz w:val="22"/>
        </w:rPr>
        <w:t>Avoids taking risks in culturally unfamiliar situations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2"/>
            <w:enabled/>
            <w:calcOnExit w:val="0"/>
            <w:checkBox>
              <w:sizeAuto/>
              <w:default w:val="0"/>
            </w:checkBox>
          </w:ffData>
        </w:fldChar>
      </w:r>
      <w:bookmarkStart w:id="32" w:name="Check32"/>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2"/>
      <w:r>
        <w:rPr>
          <w:rFonts w:ascii="Arial" w:hAnsi="Arial"/>
          <w:sz w:val="22"/>
          <w:szCs w:val="40"/>
        </w:rPr>
        <w:t xml:space="preserve"> </w:t>
      </w:r>
      <w:r w:rsidRPr="00BF363B">
        <w:rPr>
          <w:rFonts w:ascii="Arial" w:hAnsi="Arial"/>
          <w:sz w:val="22"/>
        </w:rPr>
        <w:t>Unwilling to take risks with regard to academics but willing to take non-scholastic risks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3"/>
            <w:enabled/>
            <w:calcOnExit w:val="0"/>
            <w:checkBox>
              <w:sizeAuto/>
              <w:default w:val="0"/>
            </w:checkBox>
          </w:ffData>
        </w:fldChar>
      </w:r>
      <w:bookmarkStart w:id="33" w:name="Check33"/>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3"/>
      <w:r>
        <w:rPr>
          <w:rFonts w:ascii="Arial" w:hAnsi="Arial"/>
          <w:sz w:val="22"/>
          <w:szCs w:val="40"/>
        </w:rPr>
        <w:t xml:space="preserve"> </w:t>
      </w:r>
      <w:r w:rsidRPr="00BF363B">
        <w:rPr>
          <w:rFonts w:ascii="Arial" w:hAnsi="Arial"/>
          <w:sz w:val="22"/>
        </w:rPr>
        <w:t>Humor may be displayed through unique use of language and responses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4"/>
            <w:enabled/>
            <w:calcOnExit w:val="0"/>
            <w:checkBox>
              <w:sizeAuto/>
              <w:default w:val="0"/>
            </w:checkBox>
          </w:ffData>
        </w:fldChar>
      </w:r>
      <w:bookmarkStart w:id="34" w:name="Check34"/>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4"/>
      <w:r>
        <w:rPr>
          <w:rFonts w:ascii="Arial" w:hAnsi="Arial"/>
          <w:sz w:val="22"/>
          <w:szCs w:val="40"/>
        </w:rPr>
        <w:t xml:space="preserve"> </w:t>
      </w:r>
      <w:r w:rsidRPr="00BF363B">
        <w:rPr>
          <w:rFonts w:ascii="Arial" w:hAnsi="Arial"/>
          <w:sz w:val="22"/>
        </w:rPr>
        <w:t>Humor used to attract attention, deal with stressful situations, or avoid trouble</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5"/>
            <w:enabled/>
            <w:calcOnExit w:val="0"/>
            <w:checkBox>
              <w:sizeAuto/>
              <w:default w:val="0"/>
            </w:checkBox>
          </w:ffData>
        </w:fldChar>
      </w:r>
      <w:bookmarkStart w:id="35" w:name="Check35"/>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5"/>
      <w:r>
        <w:rPr>
          <w:rFonts w:ascii="Arial" w:hAnsi="Arial"/>
          <w:sz w:val="22"/>
          <w:szCs w:val="40"/>
        </w:rPr>
        <w:t xml:space="preserve"> </w:t>
      </w:r>
      <w:r w:rsidRPr="00BF363B">
        <w:rPr>
          <w:rFonts w:ascii="Arial" w:hAnsi="Arial"/>
          <w:sz w:val="22"/>
        </w:rPr>
        <w:t>Accepts responsibilities at home normally reserved for older children</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6"/>
            <w:enabled/>
            <w:calcOnExit w:val="0"/>
            <w:checkBox>
              <w:sizeAuto/>
              <w:default w:val="0"/>
            </w:checkBox>
          </w:ffData>
        </w:fldChar>
      </w:r>
      <w:bookmarkStart w:id="36" w:name="Check36"/>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6"/>
      <w:r>
        <w:rPr>
          <w:rFonts w:ascii="Arial" w:hAnsi="Arial"/>
          <w:sz w:val="22"/>
          <w:szCs w:val="40"/>
        </w:rPr>
        <w:t xml:space="preserve"> </w:t>
      </w:r>
      <w:r w:rsidRPr="00BF363B">
        <w:rPr>
          <w:rFonts w:ascii="Arial" w:hAnsi="Arial"/>
          <w:sz w:val="22"/>
        </w:rPr>
        <w:t>Crying, anger, withdrawal, etc. are used to express feelings and deal with difficulties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7"/>
            <w:enabled/>
            <w:calcOnExit w:val="0"/>
            <w:checkBox>
              <w:sizeAuto/>
              <w:default w:val="0"/>
            </w:checkBox>
          </w:ffData>
        </w:fldChar>
      </w:r>
      <w:bookmarkStart w:id="37" w:name="Check37"/>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7"/>
      <w:r>
        <w:rPr>
          <w:rFonts w:ascii="Arial" w:hAnsi="Arial"/>
          <w:sz w:val="22"/>
          <w:szCs w:val="40"/>
        </w:rPr>
        <w:t xml:space="preserve"> </w:t>
      </w:r>
      <w:r w:rsidRPr="00BF363B">
        <w:rPr>
          <w:rFonts w:ascii="Arial" w:hAnsi="Arial"/>
          <w:sz w:val="22"/>
        </w:rPr>
        <w:t>Extreme, perhaps radical independence and self-sufficiency</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rPr>
        <w:fldChar w:fldCharType="begin">
          <w:ffData>
            <w:name w:val="Check38"/>
            <w:enabled/>
            <w:calcOnExit w:val="0"/>
            <w:checkBox>
              <w:sizeAuto/>
              <w:default w:val="0"/>
            </w:checkBox>
          </w:ffData>
        </w:fldChar>
      </w:r>
      <w:bookmarkStart w:id="38" w:name="Check38"/>
      <w:r>
        <w:rPr>
          <w:rFonts w:ascii="Arial" w:hAnsi="Arial"/>
          <w:sz w:val="22"/>
        </w:rPr>
        <w:instrText xml:space="preserve"> FORMCHECKBOX </w:instrText>
      </w:r>
      <w:r w:rsidR="008E2166">
        <w:rPr>
          <w:rFonts w:ascii="Arial" w:hAnsi="Arial"/>
          <w:sz w:val="22"/>
        </w:rPr>
      </w:r>
      <w:r w:rsidR="008E2166">
        <w:rPr>
          <w:rFonts w:ascii="Arial" w:hAnsi="Arial"/>
          <w:sz w:val="22"/>
        </w:rPr>
        <w:fldChar w:fldCharType="separate"/>
      </w:r>
      <w:r>
        <w:rPr>
          <w:rFonts w:ascii="Arial" w:hAnsi="Arial"/>
          <w:sz w:val="22"/>
        </w:rPr>
        <w:fldChar w:fldCharType="end"/>
      </w:r>
      <w:bookmarkEnd w:id="38"/>
      <w:r>
        <w:rPr>
          <w:rFonts w:ascii="Arial" w:hAnsi="Arial"/>
          <w:sz w:val="22"/>
        </w:rPr>
        <w:t xml:space="preserve"> </w:t>
      </w:r>
      <w:r w:rsidRPr="00BF363B">
        <w:rPr>
          <w:rFonts w:ascii="Arial" w:hAnsi="Arial"/>
          <w:sz w:val="22"/>
        </w:rPr>
        <w:t>Particular sensitivity to racial and cultural issues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39"/>
            <w:enabled/>
            <w:calcOnExit w:val="0"/>
            <w:checkBox>
              <w:sizeAuto/>
              <w:default w:val="0"/>
            </w:checkBox>
          </w:ffData>
        </w:fldChar>
      </w:r>
      <w:bookmarkStart w:id="39" w:name="Check39"/>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39"/>
      <w:r>
        <w:rPr>
          <w:rFonts w:ascii="Arial" w:hAnsi="Arial"/>
          <w:sz w:val="22"/>
          <w:szCs w:val="40"/>
        </w:rPr>
        <w:t xml:space="preserve"> </w:t>
      </w:r>
      <w:r w:rsidRPr="00BF363B">
        <w:rPr>
          <w:rFonts w:ascii="Arial" w:hAnsi="Arial"/>
          <w:sz w:val="22"/>
        </w:rPr>
        <w:t>Excels in problem solving with social issues</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40"/>
            <w:enabled/>
            <w:calcOnExit w:val="0"/>
            <w:checkBox>
              <w:sizeAuto/>
              <w:default w:val="0"/>
            </w:checkBox>
          </w:ffData>
        </w:fldChar>
      </w:r>
      <w:bookmarkStart w:id="40" w:name="Check40"/>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40"/>
      <w:r>
        <w:rPr>
          <w:rFonts w:ascii="Arial" w:hAnsi="Arial"/>
          <w:sz w:val="22"/>
          <w:szCs w:val="40"/>
        </w:rPr>
        <w:t xml:space="preserve"> </w:t>
      </w:r>
      <w:r w:rsidRPr="00BF363B">
        <w:rPr>
          <w:rFonts w:ascii="Arial" w:hAnsi="Arial"/>
          <w:sz w:val="22"/>
        </w:rPr>
        <w:t>Interest in cultural activities of home culture</w:t>
      </w:r>
    </w:p>
    <w:p w:rsidR="00CC2F59" w:rsidRPr="00BF363B" w:rsidRDefault="00CC2F59" w:rsidP="00CC2F59">
      <w:pPr>
        <w:numPr>
          <w:ilvl w:val="0"/>
          <w:numId w:val="1"/>
        </w:numPr>
        <w:autoSpaceDE w:val="0"/>
        <w:autoSpaceDN w:val="0"/>
        <w:adjustRightInd w:val="0"/>
        <w:rPr>
          <w:rFonts w:ascii="Arial" w:hAnsi="Arial"/>
          <w:sz w:val="22"/>
        </w:rPr>
      </w:pPr>
      <w:r>
        <w:rPr>
          <w:rFonts w:ascii="Arial" w:hAnsi="Arial"/>
          <w:sz w:val="22"/>
          <w:szCs w:val="40"/>
        </w:rPr>
        <w:fldChar w:fldCharType="begin">
          <w:ffData>
            <w:name w:val="Check41"/>
            <w:enabled/>
            <w:calcOnExit w:val="0"/>
            <w:checkBox>
              <w:sizeAuto/>
              <w:default w:val="0"/>
            </w:checkBox>
          </w:ffData>
        </w:fldChar>
      </w:r>
      <w:bookmarkStart w:id="41" w:name="Check41"/>
      <w:r>
        <w:rPr>
          <w:rFonts w:ascii="Arial" w:hAnsi="Arial"/>
          <w:sz w:val="22"/>
          <w:szCs w:val="40"/>
        </w:rPr>
        <w:instrText xml:space="preserve"> FORMCHECKBOX </w:instrText>
      </w:r>
      <w:r w:rsidR="008E2166">
        <w:rPr>
          <w:rFonts w:ascii="Arial" w:hAnsi="Arial"/>
          <w:sz w:val="22"/>
          <w:szCs w:val="40"/>
        </w:rPr>
      </w:r>
      <w:r w:rsidR="008E2166">
        <w:rPr>
          <w:rFonts w:ascii="Arial" w:hAnsi="Arial"/>
          <w:sz w:val="22"/>
          <w:szCs w:val="40"/>
        </w:rPr>
        <w:fldChar w:fldCharType="separate"/>
      </w:r>
      <w:r>
        <w:rPr>
          <w:rFonts w:ascii="Arial" w:hAnsi="Arial"/>
          <w:sz w:val="22"/>
          <w:szCs w:val="40"/>
        </w:rPr>
        <w:fldChar w:fldCharType="end"/>
      </w:r>
      <w:bookmarkEnd w:id="41"/>
      <w:r>
        <w:rPr>
          <w:rFonts w:ascii="Arial" w:hAnsi="Arial"/>
          <w:sz w:val="22"/>
          <w:szCs w:val="40"/>
        </w:rPr>
        <w:t xml:space="preserve"> </w:t>
      </w:r>
      <w:r w:rsidRPr="00BF363B">
        <w:rPr>
          <w:rFonts w:ascii="Arial" w:hAnsi="Arial"/>
          <w:sz w:val="22"/>
        </w:rPr>
        <w:t>Wide range of interests, but difficulty in developing them</w:t>
      </w:r>
    </w:p>
    <w:p w:rsidR="00CC2F59" w:rsidRPr="00BF363B" w:rsidRDefault="00CC2F59" w:rsidP="00CC2F59">
      <w:pPr>
        <w:autoSpaceDE w:val="0"/>
        <w:autoSpaceDN w:val="0"/>
        <w:adjustRightInd w:val="0"/>
        <w:rPr>
          <w:rFonts w:ascii="Arial" w:hAnsi="Arial"/>
          <w:sz w:val="22"/>
        </w:rPr>
      </w:pPr>
    </w:p>
    <w:p w:rsidR="00CC2F59" w:rsidRPr="00BF363B" w:rsidRDefault="00CC2F59" w:rsidP="00CC2F59">
      <w:pPr>
        <w:autoSpaceDE w:val="0"/>
        <w:autoSpaceDN w:val="0"/>
        <w:adjustRightInd w:val="0"/>
        <w:rPr>
          <w:rFonts w:ascii="Arial" w:hAnsi="Arial"/>
          <w:sz w:val="22"/>
        </w:rPr>
      </w:pPr>
      <w:r w:rsidRPr="00BF363B">
        <w:rPr>
          <w:rFonts w:ascii="Arial" w:hAnsi="Arial"/>
          <w:sz w:val="22"/>
        </w:rPr>
        <w:t>Other documentation of factors (see suggestions on page 4):</w:t>
      </w:r>
    </w:p>
    <w:p w:rsidR="00CC2F59" w:rsidRPr="00BF363B" w:rsidRDefault="00CC2F59" w:rsidP="00CC2F59">
      <w:pPr>
        <w:autoSpaceDE w:val="0"/>
        <w:autoSpaceDN w:val="0"/>
        <w:adjustRightInd w:val="0"/>
        <w:rPr>
          <w:rFonts w:ascii="Arial" w:hAnsi="Arial"/>
          <w:sz w:val="22"/>
        </w:rPr>
      </w:pPr>
    </w:p>
    <w:p w:rsidR="00CC2F59" w:rsidRDefault="00CC2F59" w:rsidP="00CC2F59">
      <w:pPr>
        <w:autoSpaceDE w:val="0"/>
        <w:autoSpaceDN w:val="0"/>
        <w:adjustRightInd w:val="0"/>
      </w:pPr>
    </w:p>
    <w:p w:rsidR="00CC2F59" w:rsidRPr="00BF363B" w:rsidRDefault="00CC2F59" w:rsidP="00CC2F59">
      <w:pPr>
        <w:autoSpaceDE w:val="0"/>
        <w:autoSpaceDN w:val="0"/>
        <w:adjustRightInd w:val="0"/>
        <w:rPr>
          <w:rFonts w:ascii="Arial" w:hAnsi="Arial"/>
          <w:b/>
          <w:sz w:val="22"/>
        </w:rPr>
      </w:pPr>
      <w:r w:rsidRPr="00BF363B">
        <w:rPr>
          <w:rFonts w:ascii="Arial" w:hAnsi="Arial"/>
          <w:b/>
          <w:sz w:val="22"/>
        </w:rPr>
        <w:t>Additional Reasons to Suspect Cultural, Linguistic, Socioeconomic or Disability Factors:</w:t>
      </w:r>
    </w:p>
    <w:p w:rsidR="00CC2F59" w:rsidRPr="00BF363B" w:rsidRDefault="00CC2F59" w:rsidP="00CC2F59">
      <w:pPr>
        <w:autoSpaceDE w:val="0"/>
        <w:autoSpaceDN w:val="0"/>
        <w:adjustRightInd w:val="0"/>
        <w:rPr>
          <w:rFonts w:ascii="Arial" w:hAnsi="Arial"/>
          <w:b/>
          <w:sz w:val="22"/>
        </w:rPr>
      </w:pPr>
      <w:r w:rsidRPr="00BF363B">
        <w:rPr>
          <w:rFonts w:ascii="Arial" w:hAnsi="Arial"/>
          <w:b/>
          <w:sz w:val="22"/>
        </w:rPr>
        <w:t>Check for documentation of any of the following:</w:t>
      </w:r>
    </w:p>
    <w:p w:rsidR="00CC2F59" w:rsidRPr="00BF363B" w:rsidRDefault="00CC2F59" w:rsidP="00CC2F59">
      <w:pPr>
        <w:autoSpaceDE w:val="0"/>
        <w:autoSpaceDN w:val="0"/>
        <w:adjustRightInd w:val="0"/>
        <w:rPr>
          <w:rFonts w:ascii="Arial" w:hAnsi="Arial"/>
          <w:b/>
          <w:sz w:val="22"/>
        </w:rPr>
      </w:pP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Student retained for one or more years</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Student does not have CALP (Academic Language Proficiency) in the language of the</w:t>
      </w:r>
    </w:p>
    <w:p w:rsidR="00CC2F59" w:rsidRPr="00BF363B" w:rsidRDefault="00CC2F59" w:rsidP="00CC2F59">
      <w:pPr>
        <w:autoSpaceDE w:val="0"/>
        <w:autoSpaceDN w:val="0"/>
        <w:adjustRightInd w:val="0"/>
        <w:rPr>
          <w:rFonts w:ascii="Arial" w:hAnsi="Arial"/>
          <w:sz w:val="22"/>
        </w:rPr>
      </w:pPr>
      <w:r w:rsidRPr="00BF363B">
        <w:rPr>
          <w:rFonts w:ascii="Arial" w:hAnsi="Arial"/>
          <w:sz w:val="22"/>
        </w:rPr>
        <w:t>school</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Student does not have CALP (Academic Language Proficiency) in the language of the</w:t>
      </w:r>
    </w:p>
    <w:p w:rsidR="00CC2F59" w:rsidRPr="00BF363B" w:rsidRDefault="00CC2F59" w:rsidP="00CC2F59">
      <w:pPr>
        <w:autoSpaceDE w:val="0"/>
        <w:autoSpaceDN w:val="0"/>
        <w:adjustRightInd w:val="0"/>
        <w:rPr>
          <w:rFonts w:ascii="Arial" w:hAnsi="Arial"/>
          <w:sz w:val="22"/>
        </w:rPr>
      </w:pPr>
      <w:r w:rsidRPr="00BF363B">
        <w:rPr>
          <w:rFonts w:ascii="Arial" w:hAnsi="Arial"/>
          <w:sz w:val="22"/>
        </w:rPr>
        <w:t>home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Student has poor attendance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Student has not had access to a research based academic intervention program</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Less than two years of post-secondary schooling for primary caregiver/parent/guardian</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Less than two years at the same school for child</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Less than full medical coverage for family</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Caretaker at a job for less than two years</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Identification for additional education services (IDEA, 504, Title I, bilingual, etc.)</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Birth in another country</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Less than 1:1 ratio of caretakers to children living in the home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Less than one caretaker of each sex living in the home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Lack of natural light in the home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Lack of contrast and color in home décor</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Age disparity of child with classmates</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Qualification for free or reduced lunch</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Not being a member of the school’s dominant racial or ethnic group</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Not being a member of the school’s dominant economic group</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Lack of routine in home activities (meals, bed, bathing, entertainment)</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Lack of regular travel more than 50 miles from home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lastRenderedPageBreak/>
        <w:t xml:space="preserve">• </w:t>
      </w:r>
      <w:r w:rsidRPr="00BF363B">
        <w:rPr>
          <w:rFonts w:ascii="Arial" w:hAnsi="Arial"/>
          <w:sz w:val="22"/>
        </w:rPr>
        <w:t>Lack of significant relationships with caregivers</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Child owning fewer than two books per year of the child’s age</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Fewer than two magazines and one daily newspaper subscription</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Use of casual-register (informal) speech or written language among parents</w:t>
      </w:r>
    </w:p>
    <w:p w:rsidR="00CC2F59" w:rsidRPr="00BF363B" w:rsidRDefault="00CC2F59" w:rsidP="00CC2F59">
      <w:pPr>
        <w:autoSpaceDE w:val="0"/>
        <w:autoSpaceDN w:val="0"/>
        <w:adjustRightInd w:val="0"/>
        <w:rPr>
          <w:rFonts w:ascii="Arial" w:hAnsi="Arial"/>
          <w:sz w:val="22"/>
        </w:rPr>
      </w:pPr>
      <w:r w:rsidRPr="00BF363B">
        <w:rPr>
          <w:rFonts w:ascii="Arial" w:hAnsi="Arial" w:cs="SymbolMT"/>
          <w:sz w:val="22"/>
        </w:rPr>
        <w:t xml:space="preserve">• </w:t>
      </w:r>
      <w:r w:rsidRPr="00BF363B">
        <w:rPr>
          <w:rFonts w:ascii="Arial" w:hAnsi="Arial"/>
          <w:sz w:val="22"/>
        </w:rPr>
        <w:t>Primary use of a language other than English among adults in the home</w:t>
      </w:r>
    </w:p>
    <w:p w:rsidR="00CC2F59" w:rsidRDefault="00CC2F59" w:rsidP="00CC2F59">
      <w:pPr>
        <w:autoSpaceDE w:val="0"/>
        <w:autoSpaceDN w:val="0"/>
        <w:adjustRightInd w:val="0"/>
        <w:rPr>
          <w:rFonts w:ascii="Arial" w:hAnsi="Arial"/>
          <w:sz w:val="22"/>
        </w:rPr>
      </w:pPr>
    </w:p>
    <w:p w:rsidR="00CC2F59" w:rsidRPr="00BF363B" w:rsidRDefault="00CC2F59" w:rsidP="00CC2F59">
      <w:pPr>
        <w:autoSpaceDE w:val="0"/>
        <w:autoSpaceDN w:val="0"/>
        <w:adjustRightInd w:val="0"/>
        <w:rPr>
          <w:rFonts w:ascii="Arial" w:hAnsi="Arial"/>
          <w:sz w:val="22"/>
        </w:rPr>
      </w:pPr>
      <w:r w:rsidRPr="00BF363B">
        <w:rPr>
          <w:rFonts w:ascii="Arial" w:hAnsi="Arial"/>
          <w:sz w:val="22"/>
        </w:rPr>
        <w:t xml:space="preserve">From R. Payne &amp; P. Slocumb. (2000). </w:t>
      </w:r>
      <w:r w:rsidRPr="00BF363B">
        <w:rPr>
          <w:rFonts w:ascii="Arial" w:hAnsi="Arial"/>
          <w:i/>
          <w:iCs/>
          <w:sz w:val="22"/>
        </w:rPr>
        <w:t xml:space="preserve">Removing the Mask; Giftedness in Poverty. </w:t>
      </w:r>
      <w:r w:rsidRPr="00BF363B">
        <w:rPr>
          <w:rFonts w:ascii="Arial" w:hAnsi="Arial"/>
          <w:sz w:val="22"/>
        </w:rPr>
        <w:t>Highlands.</w:t>
      </w:r>
    </w:p>
    <w:p w:rsidR="00CC2F59" w:rsidRPr="00BF363B" w:rsidRDefault="00CC2F59" w:rsidP="00CC2F59">
      <w:pPr>
        <w:autoSpaceDE w:val="0"/>
        <w:autoSpaceDN w:val="0"/>
        <w:adjustRightInd w:val="0"/>
        <w:rPr>
          <w:rFonts w:ascii="Arial" w:hAnsi="Arial"/>
          <w:sz w:val="22"/>
        </w:rPr>
      </w:pPr>
      <w:r w:rsidRPr="00BF363B">
        <w:rPr>
          <w:rFonts w:ascii="Arial" w:hAnsi="Arial"/>
          <w:sz w:val="22"/>
        </w:rPr>
        <w:t>TX: aha Process Inc.</w:t>
      </w:r>
    </w:p>
    <w:p w:rsidR="00CC2F59" w:rsidRPr="00BF363B" w:rsidRDefault="00CC2F59" w:rsidP="00CC2F59">
      <w:pPr>
        <w:autoSpaceDE w:val="0"/>
        <w:autoSpaceDN w:val="0"/>
        <w:adjustRightInd w:val="0"/>
        <w:rPr>
          <w:rFonts w:ascii="Arial" w:hAnsi="Arial"/>
          <w:b/>
          <w:bCs/>
          <w:sz w:val="22"/>
        </w:rPr>
      </w:pPr>
    </w:p>
    <w:p w:rsidR="00CC2F59" w:rsidRPr="00BF363B" w:rsidRDefault="00CC2F59" w:rsidP="00CC2F59">
      <w:pPr>
        <w:autoSpaceDE w:val="0"/>
        <w:autoSpaceDN w:val="0"/>
        <w:adjustRightInd w:val="0"/>
        <w:rPr>
          <w:rFonts w:ascii="Arial" w:hAnsi="Arial"/>
          <w:b/>
          <w:bCs/>
          <w:sz w:val="22"/>
        </w:rPr>
      </w:pPr>
      <w:r w:rsidRPr="00BF363B">
        <w:rPr>
          <w:rFonts w:ascii="Arial" w:hAnsi="Arial"/>
          <w:b/>
          <w:bCs/>
          <w:sz w:val="22"/>
        </w:rPr>
        <w:t>SCORING:</w:t>
      </w:r>
    </w:p>
    <w:p w:rsidR="00CC2F59" w:rsidRPr="00BF363B" w:rsidRDefault="00CC2F59" w:rsidP="00CC2F59">
      <w:pPr>
        <w:autoSpaceDE w:val="0"/>
        <w:autoSpaceDN w:val="0"/>
        <w:adjustRightInd w:val="0"/>
        <w:rPr>
          <w:rFonts w:ascii="Arial" w:hAnsi="Arial"/>
          <w:sz w:val="22"/>
        </w:rPr>
      </w:pPr>
      <w:r w:rsidRPr="00BF363B">
        <w:rPr>
          <w:rFonts w:ascii="Arial" w:hAnsi="Arial"/>
          <w:sz w:val="22"/>
        </w:rPr>
        <w:t>Place a one (1) beside each number corresponding to a checked item. Add them and divide by</w:t>
      </w:r>
      <w:r w:rsidR="00625AD5">
        <w:rPr>
          <w:rFonts w:ascii="Arial" w:hAnsi="Arial"/>
          <w:sz w:val="22"/>
        </w:rPr>
        <w:t xml:space="preserve"> </w:t>
      </w:r>
      <w:r w:rsidRPr="00BF363B">
        <w:rPr>
          <w:rFonts w:ascii="Arial" w:hAnsi="Arial"/>
          <w:sz w:val="22"/>
        </w:rPr>
        <w:t>the total possible for the factor percentage.</w:t>
      </w:r>
    </w:p>
    <w:p w:rsidR="00CC2F59" w:rsidRDefault="00CC2F59" w:rsidP="00CC2F59">
      <w:pPr>
        <w:autoSpaceDE w:val="0"/>
        <w:autoSpaceDN w:val="0"/>
        <w:adjustRightInd w:val="0"/>
      </w:pPr>
    </w:p>
    <w:p w:rsidR="00CC2F59" w:rsidRPr="001C360D" w:rsidRDefault="00CC2F59" w:rsidP="00CC2F59">
      <w:pPr>
        <w:autoSpaceDE w:val="0"/>
        <w:autoSpaceDN w:val="0"/>
        <w:adjustRightInd w:val="0"/>
        <w:rPr>
          <w:rFonts w:ascii="Arial" w:hAnsi="Arial"/>
          <w:b/>
          <w:bCs/>
        </w:rPr>
      </w:pPr>
      <w:r w:rsidRPr="001C360D">
        <w:rPr>
          <w:rFonts w:ascii="Arial" w:hAnsi="Arial"/>
          <w:b/>
          <w:bCs/>
        </w:rPr>
        <w:t xml:space="preserve">CULTURAL LINGUISTIC </w:t>
      </w:r>
      <w:r w:rsidRPr="001C360D">
        <w:rPr>
          <w:rFonts w:ascii="Arial" w:hAnsi="Arial"/>
          <w:b/>
          <w:bCs/>
        </w:rPr>
        <w:tab/>
        <w:t xml:space="preserve">SOCIOECONOMIC </w:t>
      </w:r>
      <w:r w:rsidRPr="001C360D">
        <w:rPr>
          <w:rFonts w:ascii="Arial" w:hAnsi="Arial"/>
          <w:b/>
          <w:bCs/>
        </w:rPr>
        <w:tab/>
      </w:r>
      <w:r w:rsidRPr="001C360D">
        <w:rPr>
          <w:rFonts w:ascii="Arial" w:hAnsi="Arial"/>
          <w:b/>
          <w:bCs/>
        </w:rPr>
        <w:tab/>
        <w:t>DISABILITY</w:t>
      </w:r>
    </w:p>
    <w:p w:rsidR="00CC2F59" w:rsidRPr="001C360D" w:rsidRDefault="00CC2F59" w:rsidP="00CC2F59">
      <w:pPr>
        <w:autoSpaceDE w:val="0"/>
        <w:autoSpaceDN w:val="0"/>
        <w:adjustRightInd w:val="0"/>
        <w:rPr>
          <w:rFonts w:ascii="Arial" w:hAnsi="Arial"/>
          <w:b/>
          <w:bCs/>
        </w:rPr>
      </w:pP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1. </w:t>
      </w:r>
      <w:r w:rsidRPr="001C360D">
        <w:rPr>
          <w:rFonts w:ascii="Arial" w:hAnsi="Arial"/>
          <w:sz w:val="22"/>
        </w:rPr>
        <w:softHyphen/>
      </w:r>
      <w:r w:rsidRPr="001C360D">
        <w:rPr>
          <w:rFonts w:ascii="Arial" w:hAnsi="Arial"/>
          <w:sz w:val="22"/>
        </w:rPr>
        <w:softHyphen/>
      </w:r>
      <w:r w:rsidRPr="001C360D">
        <w:rPr>
          <w:rFonts w:ascii="Arial" w:hAnsi="Arial"/>
          <w:sz w:val="22"/>
        </w:rPr>
        <w:softHyphen/>
        <w:t>___</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2. ___</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7. ___</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3.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4.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8.</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5.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6.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9.</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12.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11.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10.</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14.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13.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15.</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19.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18.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17.</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24.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20.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16.</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25.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23.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21.</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28.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26.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22.</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29.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30.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26.</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31.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34.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27.</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33.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37.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32.</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35.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 xml:space="preserve">39.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36.</w:t>
      </w:r>
    </w:p>
    <w:p w:rsidR="00CC2F59" w:rsidRPr="001C360D" w:rsidRDefault="00CC2F59" w:rsidP="00CC2F59">
      <w:pPr>
        <w:autoSpaceDE w:val="0"/>
        <w:autoSpaceDN w:val="0"/>
        <w:adjustRightInd w:val="0"/>
        <w:rPr>
          <w:rFonts w:ascii="Arial" w:hAnsi="Arial"/>
          <w:sz w:val="22"/>
        </w:rPr>
      </w:pPr>
      <w:r w:rsidRPr="001C360D">
        <w:rPr>
          <w:rFonts w:ascii="Arial" w:hAnsi="Arial"/>
          <w:sz w:val="22"/>
        </w:rPr>
        <w:t xml:space="preserve">38. </w:t>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r>
      <w:r w:rsidRPr="001C360D">
        <w:rPr>
          <w:rFonts w:ascii="Arial" w:hAnsi="Arial"/>
          <w:sz w:val="22"/>
        </w:rPr>
        <w:tab/>
        <w:t>41.</w:t>
      </w:r>
    </w:p>
    <w:p w:rsidR="00CC2F59" w:rsidRPr="001C360D" w:rsidRDefault="00CC2F59" w:rsidP="00CC2F59">
      <w:pPr>
        <w:autoSpaceDE w:val="0"/>
        <w:autoSpaceDN w:val="0"/>
        <w:adjustRightInd w:val="0"/>
        <w:rPr>
          <w:rFonts w:ascii="Arial" w:hAnsi="Arial"/>
          <w:sz w:val="22"/>
        </w:rPr>
      </w:pPr>
      <w:r w:rsidRPr="001C360D">
        <w:rPr>
          <w:rFonts w:ascii="Arial" w:hAnsi="Arial"/>
          <w:sz w:val="22"/>
        </w:rPr>
        <w:t>40.</w:t>
      </w:r>
    </w:p>
    <w:p w:rsidR="00CC2F59" w:rsidRPr="001C360D" w:rsidRDefault="00CC2F59" w:rsidP="00CC2F59">
      <w:pPr>
        <w:autoSpaceDE w:val="0"/>
        <w:autoSpaceDN w:val="0"/>
        <w:adjustRightInd w:val="0"/>
        <w:rPr>
          <w:rFonts w:ascii="Arial" w:hAnsi="Arial"/>
          <w:b/>
          <w:bCs/>
          <w:sz w:val="22"/>
        </w:rPr>
      </w:pPr>
      <w:r w:rsidRPr="001C360D">
        <w:rPr>
          <w:rFonts w:ascii="Arial" w:hAnsi="Arial"/>
          <w:b/>
          <w:bCs/>
          <w:sz w:val="22"/>
        </w:rPr>
        <w:t>TOTAL: ___of 15 possible       TOTAL: ___of 13 possible          TOTAL: ___of 14 possible</w:t>
      </w:r>
    </w:p>
    <w:p w:rsidR="00CC2F59" w:rsidRPr="001C360D" w:rsidRDefault="00CC2F59" w:rsidP="00CC2F59">
      <w:pPr>
        <w:autoSpaceDE w:val="0"/>
        <w:autoSpaceDN w:val="0"/>
        <w:adjustRightInd w:val="0"/>
        <w:rPr>
          <w:rFonts w:ascii="Arial" w:hAnsi="Arial"/>
          <w:b/>
          <w:bCs/>
          <w:sz w:val="22"/>
        </w:rPr>
      </w:pPr>
      <w:r w:rsidRPr="001C360D">
        <w:rPr>
          <w:rFonts w:ascii="Arial" w:hAnsi="Arial"/>
          <w:b/>
          <w:bCs/>
          <w:sz w:val="22"/>
        </w:rPr>
        <w:t xml:space="preserve">% of total: </w:t>
      </w:r>
      <w:r w:rsidRPr="001C360D">
        <w:rPr>
          <w:rFonts w:ascii="Arial" w:hAnsi="Arial"/>
          <w:b/>
          <w:bCs/>
          <w:sz w:val="22"/>
        </w:rPr>
        <w:tab/>
      </w:r>
      <w:r w:rsidRPr="001C360D">
        <w:rPr>
          <w:rFonts w:ascii="Arial" w:hAnsi="Arial"/>
          <w:b/>
          <w:bCs/>
          <w:sz w:val="22"/>
        </w:rPr>
        <w:tab/>
      </w:r>
      <w:r w:rsidRPr="001C360D">
        <w:rPr>
          <w:rFonts w:ascii="Arial" w:hAnsi="Arial"/>
          <w:b/>
          <w:bCs/>
          <w:sz w:val="22"/>
        </w:rPr>
        <w:tab/>
        <w:t xml:space="preserve">    % of total:                                     % of total:</w:t>
      </w:r>
    </w:p>
    <w:p w:rsidR="00CC2F59" w:rsidRPr="001C360D" w:rsidRDefault="00CC2F59" w:rsidP="00CC2F59">
      <w:pPr>
        <w:autoSpaceDE w:val="0"/>
        <w:autoSpaceDN w:val="0"/>
        <w:adjustRightInd w:val="0"/>
        <w:rPr>
          <w:rFonts w:ascii="Arial" w:hAnsi="Arial"/>
          <w:b/>
          <w:bCs/>
          <w:sz w:val="22"/>
        </w:rPr>
      </w:pPr>
    </w:p>
    <w:p w:rsidR="00CC2F59" w:rsidRPr="001C360D" w:rsidRDefault="00CC2F59" w:rsidP="00CC2F59">
      <w:pPr>
        <w:autoSpaceDE w:val="0"/>
        <w:autoSpaceDN w:val="0"/>
        <w:adjustRightInd w:val="0"/>
        <w:rPr>
          <w:rFonts w:ascii="Arial" w:hAnsi="Arial"/>
          <w:b/>
          <w:bCs/>
          <w:sz w:val="22"/>
        </w:rPr>
      </w:pPr>
      <w:r w:rsidRPr="001C360D">
        <w:rPr>
          <w:rFonts w:ascii="Arial" w:hAnsi="Arial"/>
          <w:b/>
          <w:bCs/>
          <w:sz w:val="22"/>
        </w:rPr>
        <w:t>INTERPRETATION:</w:t>
      </w:r>
    </w:p>
    <w:p w:rsidR="00CC2F59" w:rsidRPr="001C360D" w:rsidRDefault="00CC2F59" w:rsidP="00CC2F59">
      <w:pPr>
        <w:autoSpaceDE w:val="0"/>
        <w:autoSpaceDN w:val="0"/>
        <w:adjustRightInd w:val="0"/>
        <w:rPr>
          <w:rFonts w:ascii="Arial" w:hAnsi="Arial"/>
          <w:sz w:val="22"/>
        </w:rPr>
      </w:pPr>
      <w:r w:rsidRPr="001C360D">
        <w:rPr>
          <w:rFonts w:ascii="Arial" w:hAnsi="Arial"/>
          <w:sz w:val="22"/>
        </w:rPr>
        <w:t>Any occurrence of 30% or more of factors in one area may be significant. Quantitative data</w:t>
      </w:r>
      <w:r>
        <w:rPr>
          <w:rFonts w:ascii="Arial" w:hAnsi="Arial"/>
          <w:sz w:val="22"/>
        </w:rPr>
        <w:t xml:space="preserve"> </w:t>
      </w:r>
      <w:r w:rsidRPr="001C360D">
        <w:rPr>
          <w:rFonts w:ascii="Arial" w:hAnsi="Arial"/>
          <w:sz w:val="22"/>
        </w:rPr>
        <w:t>from this checklist should be combined with qualitative data for consideration by the SAT in</w:t>
      </w:r>
      <w:r>
        <w:rPr>
          <w:rFonts w:ascii="Arial" w:hAnsi="Arial"/>
          <w:sz w:val="22"/>
        </w:rPr>
        <w:t xml:space="preserve"> </w:t>
      </w:r>
      <w:r w:rsidRPr="001C360D">
        <w:rPr>
          <w:rFonts w:ascii="Arial" w:hAnsi="Arial"/>
          <w:sz w:val="22"/>
        </w:rPr>
        <w:t>determining whether or not a student referred for gifted services would be considered to have</w:t>
      </w:r>
      <w:r>
        <w:rPr>
          <w:rFonts w:ascii="Arial" w:hAnsi="Arial"/>
          <w:sz w:val="22"/>
        </w:rPr>
        <w:t xml:space="preserve"> “</w:t>
      </w:r>
      <w:r w:rsidRPr="001C360D">
        <w:rPr>
          <w:rFonts w:ascii="Arial" w:hAnsi="Arial"/>
          <w:sz w:val="22"/>
        </w:rPr>
        <w:t>factors.”</w:t>
      </w:r>
    </w:p>
    <w:p w:rsidR="00CC2F59" w:rsidRPr="001C360D" w:rsidRDefault="00CC2F59" w:rsidP="00CC2F59">
      <w:pPr>
        <w:autoSpaceDE w:val="0"/>
        <w:autoSpaceDN w:val="0"/>
        <w:adjustRightInd w:val="0"/>
        <w:rPr>
          <w:rFonts w:ascii="Arial" w:hAnsi="Arial"/>
          <w:sz w:val="22"/>
        </w:rPr>
      </w:pPr>
    </w:p>
    <w:p w:rsidR="00CC2F59" w:rsidRPr="001C360D" w:rsidRDefault="00CC2F59" w:rsidP="00CC2F59">
      <w:pPr>
        <w:autoSpaceDE w:val="0"/>
        <w:autoSpaceDN w:val="0"/>
        <w:adjustRightInd w:val="0"/>
        <w:rPr>
          <w:rFonts w:ascii="Arial" w:hAnsi="Arial"/>
          <w:b/>
          <w:bCs/>
          <w:sz w:val="22"/>
        </w:rPr>
      </w:pPr>
      <w:r w:rsidRPr="001C360D">
        <w:rPr>
          <w:rFonts w:ascii="Arial" w:hAnsi="Arial"/>
          <w:b/>
          <w:bCs/>
          <w:sz w:val="22"/>
        </w:rPr>
        <w:t>If there are factors that are determined to be significant through the use of this instrument and other qualitative data, the student would be referred by the SAT to the team administering the alternative protocol that has been approved by the Public Education Department/Special Education Bureau and adopted by the district/charter school for screening and evaluation.</w:t>
      </w:r>
    </w:p>
    <w:sectPr w:rsidR="00CC2F59" w:rsidRPr="001C360D" w:rsidSect="00CC2F59">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00" w:rsidRDefault="00A90900">
      <w:r>
        <w:separator/>
      </w:r>
    </w:p>
  </w:endnote>
  <w:endnote w:type="continuationSeparator" w:id="0">
    <w:p w:rsidR="00A90900" w:rsidRDefault="00A9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66" w:rsidRDefault="008E2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5" w:rsidRDefault="00CC2F59" w:rsidP="00625AD5">
    <w:pPr>
      <w:pStyle w:val="Footer"/>
      <w:rPr>
        <w:rFonts w:ascii="Arial" w:hAnsi="Arial"/>
        <w:sz w:val="16"/>
      </w:rPr>
    </w:pPr>
    <w:r w:rsidRPr="00625AD5">
      <w:rPr>
        <w:rFonts w:ascii="Arial" w:hAnsi="Arial"/>
        <w:sz w:val="20"/>
        <w:szCs w:val="20"/>
      </w:rPr>
      <w:t>Student</w:t>
    </w:r>
    <w:r w:rsidRPr="001C360D">
      <w:rPr>
        <w:rFonts w:ascii="Arial" w:hAnsi="Arial"/>
      </w:rPr>
      <w:t>:  ________________________________</w:t>
    </w:r>
    <w:r w:rsidRPr="001C360D">
      <w:rPr>
        <w:rFonts w:ascii="Arial" w:hAnsi="Arial"/>
      </w:rPr>
      <w:tab/>
      <w:t xml:space="preserve">            </w:t>
    </w:r>
    <w:r w:rsidR="00625AD5">
      <w:rPr>
        <w:rFonts w:ascii="Arial" w:hAnsi="Arial"/>
      </w:rPr>
      <w:t xml:space="preserve">       </w:t>
    </w:r>
  </w:p>
  <w:p w:rsidR="00CC2F59" w:rsidRPr="001C360D" w:rsidRDefault="00CC2F59" w:rsidP="00CC2F59">
    <w:pPr>
      <w:pStyle w:val="Foo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66" w:rsidRDefault="008E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00" w:rsidRDefault="00A90900">
      <w:r>
        <w:separator/>
      </w:r>
    </w:p>
  </w:footnote>
  <w:footnote w:type="continuationSeparator" w:id="0">
    <w:p w:rsidR="00A90900" w:rsidRDefault="00A9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66" w:rsidRDefault="008E2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66" w:rsidRDefault="008E21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921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66" w:rsidRDefault="008E2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6FC"/>
    <w:multiLevelType w:val="hybridMultilevel"/>
    <w:tmpl w:val="816C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90"/>
    <w:rsid w:val="00016A6D"/>
    <w:rsid w:val="00112B57"/>
    <w:rsid w:val="0011417D"/>
    <w:rsid w:val="00274D4D"/>
    <w:rsid w:val="002959A4"/>
    <w:rsid w:val="003D6090"/>
    <w:rsid w:val="00475977"/>
    <w:rsid w:val="00625AD5"/>
    <w:rsid w:val="006E7214"/>
    <w:rsid w:val="008470D8"/>
    <w:rsid w:val="008E2166"/>
    <w:rsid w:val="00A90900"/>
    <w:rsid w:val="00BE46FA"/>
    <w:rsid w:val="00CC2F59"/>
    <w:rsid w:val="00D10B1F"/>
    <w:rsid w:val="00F11C23"/>
    <w:rsid w:val="00FC4E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090"/>
    <w:pPr>
      <w:tabs>
        <w:tab w:val="center" w:pos="4320"/>
        <w:tab w:val="right" w:pos="8640"/>
      </w:tabs>
    </w:pPr>
  </w:style>
  <w:style w:type="paragraph" w:styleId="Footer">
    <w:name w:val="footer"/>
    <w:basedOn w:val="Normal"/>
    <w:link w:val="FooterChar"/>
    <w:rsid w:val="003D6090"/>
    <w:pPr>
      <w:tabs>
        <w:tab w:val="center" w:pos="4320"/>
        <w:tab w:val="right" w:pos="8640"/>
      </w:tabs>
    </w:pPr>
  </w:style>
  <w:style w:type="character" w:customStyle="1" w:styleId="FooterChar">
    <w:name w:val="Footer Char"/>
    <w:basedOn w:val="DefaultParagraphFont"/>
    <w:link w:val="Footer"/>
    <w:rsid w:val="00625A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090"/>
    <w:pPr>
      <w:tabs>
        <w:tab w:val="center" w:pos="4320"/>
        <w:tab w:val="right" w:pos="8640"/>
      </w:tabs>
    </w:pPr>
  </w:style>
  <w:style w:type="paragraph" w:styleId="Footer">
    <w:name w:val="footer"/>
    <w:basedOn w:val="Normal"/>
    <w:link w:val="FooterChar"/>
    <w:rsid w:val="003D6090"/>
    <w:pPr>
      <w:tabs>
        <w:tab w:val="center" w:pos="4320"/>
        <w:tab w:val="right" w:pos="8640"/>
      </w:tabs>
    </w:pPr>
  </w:style>
  <w:style w:type="character" w:customStyle="1" w:styleId="FooterChar">
    <w:name w:val="Footer Char"/>
    <w:basedOn w:val="DefaultParagraphFont"/>
    <w:link w:val="Footer"/>
    <w:rsid w:val="00625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Region IX Education Cooperative</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Jade Rivera</cp:lastModifiedBy>
  <cp:revision>2</cp:revision>
  <cp:lastPrinted>2011-09-28T21:52:00Z</cp:lastPrinted>
  <dcterms:created xsi:type="dcterms:W3CDTF">2014-12-02T17:03:00Z</dcterms:created>
  <dcterms:modified xsi:type="dcterms:W3CDTF">2014-12-02T17:03:00Z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10GquP2sbqFqwGcBmqhntHLiMaJZa9hXUPzRFgTBC1F4</vt:lpwstr>
  </property>
  <property fmtid="{D5CDD505-2E9C-101B-9397-08002B2CF9AE}" pid="4" name="Google.Documents.RevisionId">
    <vt:lpwstr>18103622962115663915</vt:lpwstr>
  </property>
  <property fmtid="{D5CDD505-2E9C-101B-9397-08002B2CF9AE}" pid="5" name="Google.Documents.PreviousRevisionId">
    <vt:lpwstr>00174828493308002606</vt:lpwstr>
  </property>
  <property fmtid="{D5CDD505-2E9C-101B-9397-08002B2CF9AE}" pid="6" name="Google.Documents.PluginVersion">
    <vt:lpwstr>2.0.2662.553</vt:lpwstr>
  </property>
  <property fmtid="{D5CDD505-2E9C-101B-9397-08002B2CF9AE}" pid="7" name="Google.Documents.MergeIncapabilityFlags">
    <vt:i4>0</vt:i4>
  </property>
</Properties>
</file>