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FF38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Explorations in Economics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FF382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FF382E">
              <w:rPr>
                <w:rFonts w:asciiTheme="minorHAnsi" w:hAnsiTheme="minorHAnsi" w:cstheme="minorHAnsi"/>
                <w:sz w:val="20"/>
                <w:szCs w:val="18"/>
              </w:rPr>
              <w:t>BFW Worth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FF38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Economics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FF382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FF382E">
              <w:rPr>
                <w:rFonts w:asciiTheme="minorHAnsi" w:hAnsiTheme="minorHAnsi" w:cstheme="minorHAnsi"/>
                <w:sz w:val="20"/>
                <w:szCs w:val="18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FF38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9780716701071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FF382E" w:rsidRDefault="00FF38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978429277365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362</w:t>
            </w:r>
          </w:p>
          <w:p w:rsidR="00200165" w:rsidRDefault="00FF382E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Economics (1-42)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FF382E" w:rsidRDefault="00FF382E" w:rsidP="00FF38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standards and benchmark standards present in student edition</w:t>
            </w:r>
          </w:p>
          <w:p w:rsidR="00FF382E" w:rsidRDefault="00FF382E" w:rsidP="00FF38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Challenge activities in TE present opportunities for enrichment, cooperative grouping and higher level thinking/responding</w:t>
            </w:r>
          </w:p>
          <w:p w:rsidR="00FF382E" w:rsidRPr="00FF382E" w:rsidRDefault="00FF382E" w:rsidP="00FF38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Activities in the appendix are good sources of supplemental materials for everyday economics (</w:t>
            </w:r>
            <w:r w:rsidR="00392C06">
              <w:rPr>
                <w:rFonts w:asciiTheme="minorHAnsi" w:hAnsiTheme="minorHAnsi" w:cstheme="minorHAnsi"/>
                <w:sz w:val="20"/>
                <w:szCs w:val="20"/>
              </w:rPr>
              <w:t>they apply real world experiences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</w:t>
            </w:r>
          </w:p>
          <w:p w:rsidR="00370E5A" w:rsidRDefault="003E7E88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for literacy (43-53)</w:t>
            </w:r>
          </w:p>
          <w:p w:rsidR="0089368C" w:rsidRDefault="005972DF" w:rsidP="00392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Numerous opportunities for all learners to r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>ead and gather information to comprehend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subject matter (SE)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Differentiation items in the TE as well as multiple websites and use of multimedia for use with all grades</w:t>
            </w:r>
          </w:p>
          <w:p w:rsidR="00392C06" w:rsidRPr="00392C06" w:rsidRDefault="00392C06" w:rsidP="00392C0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2C06">
              <w:rPr>
                <w:rFonts w:asciiTheme="minorHAnsi" w:hAnsiTheme="minorHAnsi" w:cstheme="minorHAnsi"/>
                <w:sz w:val="20"/>
                <w:szCs w:val="20"/>
              </w:rPr>
              <w:t>Activities and challenges provide opportunity for students to explore primary and secondary resources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56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0D6EF4" w:rsidRDefault="003E7E88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for Literacy (54-62)</w:t>
            </w: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Interesting u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>se of primary resources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personal interviews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Differentiated activities offered in TE to support all level learners</w:t>
            </w:r>
          </w:p>
          <w:p w:rsidR="00392C06" w:rsidRPr="00392C06" w:rsidRDefault="00392C06" w:rsidP="00392C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Opportunities to use multimedia resources in the learning process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3E7E88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History/Social Studies (63-81)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Ample opportunities for formal and informal types of writing (constructed response items at end of chapters to open ended thought and opinion questions for discussion)</w:t>
            </w:r>
          </w:p>
          <w:p w:rsidR="001D0657" w:rsidRPr="00392C06" w:rsidRDefault="00392C06" w:rsidP="00FB0C2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require teacher knowledge and planning to meet standards in their entirety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</w:p>
          <w:p w:rsidR="001D0657" w:rsidRDefault="003E7E88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History/Social Studies (82-99)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Ample opportunities for formal and informal types of writing (constructed response items at end of chapters to open ended thought and opinion questions for discussion)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present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through chapter reviews and student activities in the TE</w:t>
            </w:r>
          </w:p>
          <w:p w:rsidR="00392C06" w:rsidRDefault="00392C06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C7349E" w:rsidRDefault="003E7E88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– Publisher’s criteria (100-111)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had ample illustrations, graphics, charts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 xml:space="preserve"> and graphs to enhance learning</w:t>
            </w:r>
          </w:p>
          <w:p w:rsidR="00392C06" w:rsidRDefault="00392C06" w:rsidP="00392C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Additional strategies and activities</w:t>
            </w:r>
            <w:r w:rsidR="003E7E88">
              <w:rPr>
                <w:rFonts w:asciiTheme="minorHAnsi" w:hAnsiTheme="minorHAnsi" w:cstheme="minorHAnsi"/>
                <w:sz w:val="20"/>
                <w:szCs w:val="20"/>
              </w:rPr>
              <w:t xml:space="preserve"> for teachers to use to promote 21</w:t>
            </w:r>
            <w:r w:rsidR="003E7E88" w:rsidRPr="003E7E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3E7E88">
              <w:rPr>
                <w:rFonts w:asciiTheme="minorHAnsi" w:hAnsiTheme="minorHAnsi" w:cstheme="minorHAnsi"/>
                <w:sz w:val="20"/>
                <w:szCs w:val="20"/>
              </w:rPr>
              <w:t xml:space="preserve"> century education</w:t>
            </w:r>
          </w:p>
          <w:p w:rsidR="003E7E88" w:rsidRPr="00392C06" w:rsidRDefault="003E7E88" w:rsidP="00392C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 support throughout for planning, student engagement and student participation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F38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C7349E" w:rsidRDefault="003E7E88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– Publisher’s criteria (112-124)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3E7E88" w:rsidRDefault="003E7E88" w:rsidP="003E7E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provides objectives and essential questions</w:t>
            </w:r>
          </w:p>
          <w:p w:rsidR="003E7E88" w:rsidRDefault="003E7E88" w:rsidP="003E7E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supports for vocabulary, lesson objectives, etc.</w:t>
            </w:r>
          </w:p>
          <w:p w:rsidR="003E7E88" w:rsidRPr="003E7E88" w:rsidRDefault="003E7E88" w:rsidP="003E7E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appendix has numerous activities from a consumer economic basis (glossary, tables, advice for credit, etc.)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6A0BB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A0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A0BBE">
              <w:rPr>
                <w:rFonts w:asciiTheme="minorHAnsi" w:hAnsiTheme="minorHAnsi" w:cstheme="minorHAnsi"/>
                <w:sz w:val="20"/>
                <w:szCs w:val="20"/>
              </w:rPr>
              <w:t>26 years teaching, Title I Intervention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2E3F64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6A0BBE" w:rsidRDefault="006A0BBE" w:rsidP="006A0BB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Supportive and challenging activities to engage students and present the material</w:t>
            </w:r>
          </w:p>
          <w:p w:rsidR="006A0BBE" w:rsidRDefault="006A0BBE" w:rsidP="006A0BB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sources and resources for students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teachers</w:t>
            </w:r>
          </w:p>
          <w:p w:rsidR="006A0BBE" w:rsidRPr="006A0BBE" w:rsidRDefault="006A0BBE" w:rsidP="006A0BB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organized for easy use by teachers and students</w:t>
            </w:r>
          </w:p>
          <w:p w:rsidR="006A0BBE" w:rsidRDefault="006A0BB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A0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A0BBE">
              <w:rPr>
                <w:rFonts w:asciiTheme="minorHAnsi" w:hAnsiTheme="minorHAnsi" w:cstheme="minorHAnsi"/>
                <w:sz w:val="20"/>
                <w:szCs w:val="20"/>
              </w:rPr>
              <w:t>23 years teaching: Level III; taught Gov’t/Econ for about 20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E3F64">
              <w:rPr>
                <w:rFonts w:asciiTheme="minorHAnsi" w:hAnsiTheme="minorHAnsi" w:cstheme="minorHAnsi"/>
                <w:sz w:val="20"/>
                <w:szCs w:val="20"/>
              </w:rPr>
              <w:t xml:space="preserve">This text has most standard requisites for a text – such as chapter overviews, standards correlation and </w:t>
            </w:r>
          </w:p>
          <w:p w:rsidR="002E3F64" w:rsidRPr="00370E5A" w:rsidRDefault="002E3F64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Highlighted vocabulary.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F64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2E3F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54935">
              <w:rPr>
                <w:rFonts w:asciiTheme="minorHAnsi" w:hAnsiTheme="minorHAnsi" w:cstheme="minorHAnsi"/>
                <w:sz w:val="20"/>
                <w:szCs w:val="20"/>
              </w:rPr>
              <w:t>19 years teaching, Government, AP Government AP US History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2E3F64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2E3F64" w:rsidRDefault="002E3F64" w:rsidP="002E3F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Overall book covered NM content standards</w:t>
            </w:r>
            <w:r w:rsidR="00DC674F">
              <w:rPr>
                <w:rFonts w:asciiTheme="minorHAnsi" w:hAnsiTheme="minorHAnsi" w:cstheme="minorHAnsi"/>
                <w:sz w:val="20"/>
                <w:szCs w:val="20"/>
              </w:rPr>
              <w:t xml:space="preserve"> at level 2-3 in Bloom’s (with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few exceptions)</w:t>
            </w:r>
          </w:p>
          <w:p w:rsidR="002E3F64" w:rsidRDefault="002E3F64" w:rsidP="002E3F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Liked the appendix activities dealing with the consumer side of economics</w:t>
            </w:r>
          </w:p>
          <w:p w:rsidR="002E3F64" w:rsidRPr="002E3F64" w:rsidRDefault="002E3F64" w:rsidP="002E3F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Opportunities to reach all diverse learners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BBE" w:rsidTr="00370E5A">
        <w:tc>
          <w:tcPr>
            <w:tcW w:w="10350" w:type="dxa"/>
          </w:tcPr>
          <w:p w:rsidR="006A0BBE" w:rsidRDefault="006A0BB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CD1"/>
    <w:multiLevelType w:val="hybridMultilevel"/>
    <w:tmpl w:val="3C1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D741A"/>
    <w:multiLevelType w:val="hybridMultilevel"/>
    <w:tmpl w:val="B10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03EB"/>
    <w:multiLevelType w:val="hybridMultilevel"/>
    <w:tmpl w:val="0C7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559A"/>
    <w:multiLevelType w:val="hybridMultilevel"/>
    <w:tmpl w:val="8B6E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91"/>
    <w:multiLevelType w:val="hybridMultilevel"/>
    <w:tmpl w:val="B50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523A9"/>
    <w:multiLevelType w:val="hybridMultilevel"/>
    <w:tmpl w:val="901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04B5"/>
    <w:multiLevelType w:val="hybridMultilevel"/>
    <w:tmpl w:val="6DF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361DF"/>
    <w:multiLevelType w:val="hybridMultilevel"/>
    <w:tmpl w:val="0AC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1"/>
  </w:num>
  <w:num w:numId="5">
    <w:abstractNumId w:val="31"/>
  </w:num>
  <w:num w:numId="6">
    <w:abstractNumId w:val="0"/>
  </w:num>
  <w:num w:numId="7">
    <w:abstractNumId w:val="23"/>
  </w:num>
  <w:num w:numId="8">
    <w:abstractNumId w:val="9"/>
  </w:num>
  <w:num w:numId="9">
    <w:abstractNumId w:val="34"/>
  </w:num>
  <w:num w:numId="10">
    <w:abstractNumId w:val="15"/>
  </w:num>
  <w:num w:numId="11">
    <w:abstractNumId w:val="26"/>
  </w:num>
  <w:num w:numId="1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37B5C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3F64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2C06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E7E8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0BBE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011A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5CB9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674F"/>
    <w:rsid w:val="00DD0E84"/>
    <w:rsid w:val="00DD2600"/>
    <w:rsid w:val="00DD46CD"/>
    <w:rsid w:val="00DD4C68"/>
    <w:rsid w:val="00DE1DD2"/>
    <w:rsid w:val="00DE2732"/>
    <w:rsid w:val="00DE3424"/>
    <w:rsid w:val="00DE5373"/>
    <w:rsid w:val="00DE659F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4935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382E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68B8DF7-9696-484A-BAF7-7F3FE1D9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46B3-C191-4E41-8CF0-580DE91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5429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Jessica Green</cp:lastModifiedBy>
  <cp:revision>2</cp:revision>
  <cp:lastPrinted>2015-03-26T19:08:00Z</cp:lastPrinted>
  <dcterms:created xsi:type="dcterms:W3CDTF">2018-04-20T14:57:00Z</dcterms:created>
  <dcterms:modified xsi:type="dcterms:W3CDTF">2018-04-20T14:57:00Z</dcterms:modified>
</cp:coreProperties>
</file>