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C646D6" w:rsidP="001D7409">
            <w:pPr>
              <w:rPr>
                <w:rFonts w:asciiTheme="minorHAnsi" w:hAnsiTheme="minorHAnsi" w:cstheme="minorHAnsi"/>
                <w:sz w:val="20"/>
                <w:szCs w:val="18"/>
              </w:rPr>
            </w:pPr>
            <w:r>
              <w:rPr>
                <w:rFonts w:asciiTheme="minorHAnsi" w:hAnsiTheme="minorHAnsi" w:cstheme="minorHAnsi"/>
                <w:sz w:val="20"/>
                <w:szCs w:val="18"/>
              </w:rPr>
              <w:t>Texts for Close Reading</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C646D6" w:rsidP="001D7409">
            <w:pPr>
              <w:rPr>
                <w:rFonts w:asciiTheme="minorHAnsi" w:hAnsiTheme="minorHAnsi" w:cstheme="minorHAnsi"/>
                <w:color w:val="FF0000"/>
                <w:sz w:val="20"/>
                <w:szCs w:val="18"/>
              </w:rPr>
            </w:pPr>
            <w:r>
              <w:rPr>
                <w:rFonts w:asciiTheme="minorHAnsi" w:hAnsiTheme="minorHAnsi" w:cstheme="minorHAnsi"/>
                <w:sz w:val="20"/>
                <w:szCs w:val="20"/>
              </w:rPr>
              <w:t>Benchmark</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4212D2" w:rsidP="001D7409">
            <w:pPr>
              <w:rPr>
                <w:rFonts w:asciiTheme="minorHAnsi" w:hAnsiTheme="minorHAnsi" w:cstheme="minorHAnsi"/>
                <w:sz w:val="20"/>
                <w:szCs w:val="18"/>
              </w:rPr>
            </w:pPr>
            <w:r>
              <w:rPr>
                <w:rFonts w:asciiTheme="minorHAnsi" w:hAnsiTheme="minorHAnsi" w:cstheme="minorHAnsi"/>
                <w:sz w:val="20"/>
                <w:szCs w:val="20"/>
              </w:rPr>
              <w:fldChar w:fldCharType="begin">
                <w:ffData>
                  <w:name w:val="Text1"/>
                  <w:enabled/>
                  <w:calcOnExit w:val="0"/>
                  <w:textInput/>
                </w:ffData>
              </w:fldChar>
            </w:r>
            <w:r w:rsidR="00BE1D5A">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sidR="00BE1D5A">
              <w:rPr>
                <w:rFonts w:asciiTheme="minorHAnsi" w:hAnsiTheme="minorHAnsi" w:cstheme="minorHAnsi"/>
                <w:noProof/>
                <w:sz w:val="20"/>
                <w:szCs w:val="20"/>
              </w:rPr>
              <w:t> </w:t>
            </w:r>
            <w:r>
              <w:rPr>
                <w:rFonts w:asciiTheme="minorHAnsi" w:hAnsiTheme="minorHAnsi" w:cstheme="minorHAnsi"/>
                <w:sz w:val="20"/>
                <w:szCs w:val="20"/>
              </w:rPr>
              <w:fldChar w:fldCharType="end"/>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C646D6" w:rsidP="001D7409">
            <w:pPr>
              <w:rPr>
                <w:rFonts w:asciiTheme="minorHAnsi" w:hAnsiTheme="minorHAnsi" w:cstheme="minorHAnsi"/>
                <w:color w:val="FF0000"/>
                <w:sz w:val="20"/>
                <w:szCs w:val="18"/>
              </w:rPr>
            </w:pPr>
            <w:r>
              <w:rPr>
                <w:rFonts w:asciiTheme="minorHAnsi" w:hAnsiTheme="minorHAnsi" w:cstheme="minorHAnsi"/>
                <w:sz w:val="20"/>
                <w:szCs w:val="20"/>
              </w:rPr>
              <w:t>Second</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C646D6" w:rsidP="001D7409">
            <w:pPr>
              <w:rPr>
                <w:rFonts w:asciiTheme="minorHAnsi" w:hAnsiTheme="minorHAnsi" w:cstheme="minorHAnsi"/>
                <w:sz w:val="20"/>
                <w:szCs w:val="18"/>
              </w:rPr>
            </w:pPr>
            <w:r>
              <w:rPr>
                <w:rFonts w:asciiTheme="minorHAnsi" w:hAnsiTheme="minorHAnsi" w:cstheme="minorHAnsi"/>
                <w:sz w:val="20"/>
                <w:szCs w:val="20"/>
              </w:rPr>
              <w:t>9781450987820</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C646D6" w:rsidP="001D7409">
            <w:pPr>
              <w:rPr>
                <w:rFonts w:asciiTheme="minorHAnsi" w:hAnsiTheme="minorHAnsi" w:cstheme="minorHAnsi"/>
                <w:color w:val="FF0000"/>
                <w:sz w:val="20"/>
                <w:szCs w:val="18"/>
              </w:rPr>
            </w:pPr>
            <w:r>
              <w:rPr>
                <w:rFonts w:asciiTheme="minorHAnsi" w:hAnsiTheme="minorHAnsi" w:cstheme="minorHAnsi"/>
                <w:sz w:val="20"/>
                <w:szCs w:val="20"/>
              </w:rPr>
              <w:t>9781450990691</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C646D6">
              <w:rPr>
                <w:rFonts w:asciiTheme="minorHAnsi" w:hAnsiTheme="minorHAnsi" w:cstheme="minorHAnsi"/>
                <w:sz w:val="20"/>
                <w:szCs w:val="20"/>
                <w:u w:val="single"/>
              </w:rPr>
              <w:t>19</w:t>
            </w:r>
            <w:r>
              <w:rPr>
                <w:rFonts w:asciiTheme="minorHAnsi" w:hAnsiTheme="minorHAnsi" w:cstheme="minorHAnsi"/>
                <w:sz w:val="20"/>
                <w:szCs w:val="20"/>
              </w:rPr>
              <w:t xml:space="preserve"> TOTAL</w:t>
            </w:r>
            <w:r w:rsidR="00716EE8">
              <w:rPr>
                <w:rFonts w:asciiTheme="minorHAnsi" w:hAnsiTheme="minorHAnsi" w:cstheme="minorHAnsi"/>
                <w:sz w:val="20"/>
                <w:szCs w:val="20"/>
              </w:rPr>
              <w:t xml:space="preserve"> </w:t>
            </w:r>
            <w:r w:rsidR="00716EE8">
              <w:rPr>
                <w:rFonts w:asciiTheme="minorHAnsi" w:hAnsiTheme="minorHAnsi" w:cstheme="minorHAnsi"/>
                <w:sz w:val="20"/>
                <w:szCs w:val="20"/>
                <w:u w:val="single"/>
              </w:rPr>
              <w:t>566</w:t>
            </w:r>
            <w:r>
              <w:rPr>
                <w:rFonts w:asciiTheme="minorHAnsi" w:hAnsiTheme="minorHAnsi" w:cstheme="minorHAnsi"/>
                <w:sz w:val="20"/>
                <w:szCs w:val="20"/>
              </w:rPr>
              <w:tab/>
              <w:t xml:space="preserve">  2. #</w:t>
            </w:r>
            <w:r w:rsidR="00C646D6">
              <w:rPr>
                <w:rFonts w:asciiTheme="minorHAnsi" w:hAnsiTheme="minorHAnsi" w:cstheme="minorHAnsi"/>
                <w:sz w:val="20"/>
                <w:szCs w:val="20"/>
                <w:u w:val="single"/>
              </w:rPr>
              <w:t>20</w:t>
            </w:r>
            <w:r>
              <w:rPr>
                <w:rFonts w:asciiTheme="minorHAnsi" w:hAnsiTheme="minorHAnsi" w:cstheme="minorHAnsi"/>
                <w:sz w:val="20"/>
                <w:szCs w:val="20"/>
              </w:rPr>
              <w:t xml:space="preserve"> TOTAL</w:t>
            </w:r>
            <w:r w:rsidR="00716EE8">
              <w:rPr>
                <w:rFonts w:asciiTheme="minorHAnsi" w:hAnsiTheme="minorHAnsi" w:cstheme="minorHAnsi"/>
                <w:sz w:val="20"/>
                <w:szCs w:val="20"/>
                <w:u w:val="single"/>
              </w:rPr>
              <w:t xml:space="preserve"> 596</w:t>
            </w:r>
            <w:r>
              <w:rPr>
                <w:rFonts w:asciiTheme="minorHAnsi" w:hAnsiTheme="minorHAnsi" w:cstheme="minorHAnsi"/>
                <w:sz w:val="20"/>
                <w:szCs w:val="20"/>
              </w:rPr>
              <w:tab/>
              <w:t xml:space="preserve">    3. #</w:t>
            </w:r>
            <w:r w:rsidR="00C646D6">
              <w:rPr>
                <w:rFonts w:asciiTheme="minorHAnsi" w:hAnsiTheme="minorHAnsi" w:cstheme="minorHAnsi"/>
                <w:sz w:val="20"/>
                <w:szCs w:val="20"/>
                <w:u w:val="single"/>
              </w:rPr>
              <w:t>21</w:t>
            </w:r>
            <w:r>
              <w:rPr>
                <w:rFonts w:asciiTheme="minorHAnsi" w:hAnsiTheme="minorHAnsi" w:cstheme="minorHAnsi"/>
                <w:sz w:val="20"/>
                <w:szCs w:val="20"/>
              </w:rPr>
              <w:t xml:space="preserve"> TOTAL</w:t>
            </w:r>
            <w:r w:rsidR="00C646D6">
              <w:rPr>
                <w:rFonts w:asciiTheme="minorHAnsi" w:hAnsiTheme="minorHAnsi" w:cstheme="minorHAnsi"/>
                <w:sz w:val="20"/>
                <w:szCs w:val="20"/>
                <w:u w:val="single"/>
              </w:rPr>
              <w:t xml:space="preserve"> 586</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716EE8">
              <w:rPr>
                <w:rFonts w:asciiTheme="minorHAnsi" w:hAnsiTheme="minorHAnsi" w:cstheme="minorHAnsi"/>
                <w:sz w:val="20"/>
                <w:szCs w:val="20"/>
                <w:u w:val="single"/>
              </w:rPr>
              <w:t xml:space="preserve"> 583</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C646D6">
              <w:rPr>
                <w:rFonts w:asciiTheme="minorHAnsi" w:hAnsiTheme="minorHAnsi" w:cstheme="minorHAnsi"/>
                <w:sz w:val="20"/>
                <w:szCs w:val="20"/>
              </w:rPr>
              <w:t>Unit Dividers front and back include mini lessons focus, recommended read alouds, multi-cultural connections and research and collaboration supports.  Direct explicit instruction in Reading Foundation and Language Skills are applied to continuous texts.  A variety of text genres including digital readers support literacy standards.</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C646D6">
              <w:rPr>
                <w:rFonts w:asciiTheme="minorHAnsi" w:hAnsiTheme="minorHAnsi" w:cstheme="minorHAnsi"/>
                <w:sz w:val="20"/>
                <w:szCs w:val="20"/>
                <w:u w:val="single"/>
              </w:rPr>
              <w:t>19</w:t>
            </w:r>
            <w:r w:rsidR="00370E5A">
              <w:rPr>
                <w:rFonts w:asciiTheme="minorHAnsi" w:hAnsiTheme="minorHAnsi" w:cstheme="minorHAnsi"/>
                <w:sz w:val="20"/>
                <w:szCs w:val="20"/>
              </w:rPr>
              <w:t xml:space="preserve"> TOTAL</w:t>
            </w:r>
            <w:r w:rsidR="00716EE8">
              <w:rPr>
                <w:rFonts w:asciiTheme="minorHAnsi" w:hAnsiTheme="minorHAnsi" w:cstheme="minorHAnsi"/>
                <w:sz w:val="20"/>
                <w:szCs w:val="20"/>
                <w:u w:val="single"/>
              </w:rPr>
              <w:t xml:space="preserve"> 2</w:t>
            </w:r>
            <w:r w:rsidR="001970D0">
              <w:rPr>
                <w:rFonts w:asciiTheme="minorHAnsi" w:hAnsiTheme="minorHAnsi" w:cstheme="minorHAnsi"/>
                <w:sz w:val="20"/>
                <w:szCs w:val="20"/>
                <w:u w:val="single"/>
              </w:rPr>
              <w:t>35</w:t>
            </w:r>
            <w:r w:rsidR="00370E5A">
              <w:rPr>
                <w:rFonts w:asciiTheme="minorHAnsi" w:hAnsiTheme="minorHAnsi" w:cstheme="minorHAnsi"/>
                <w:sz w:val="20"/>
                <w:szCs w:val="20"/>
              </w:rPr>
              <w:tab/>
              <w:t xml:space="preserve">  2. #</w:t>
            </w:r>
            <w:r w:rsidR="00C646D6">
              <w:rPr>
                <w:rFonts w:asciiTheme="minorHAnsi" w:hAnsiTheme="minorHAnsi" w:cstheme="minorHAnsi"/>
                <w:sz w:val="20"/>
                <w:szCs w:val="20"/>
                <w:u w:val="single"/>
              </w:rPr>
              <w:t>20</w:t>
            </w:r>
            <w:r w:rsidR="00370E5A">
              <w:rPr>
                <w:rFonts w:asciiTheme="minorHAnsi" w:hAnsiTheme="minorHAnsi" w:cstheme="minorHAnsi"/>
                <w:sz w:val="20"/>
                <w:szCs w:val="20"/>
              </w:rPr>
              <w:t xml:space="preserve"> TOTAL</w:t>
            </w:r>
            <w:r w:rsidR="00716EE8">
              <w:rPr>
                <w:rFonts w:asciiTheme="minorHAnsi" w:hAnsiTheme="minorHAnsi" w:cstheme="minorHAnsi"/>
                <w:sz w:val="20"/>
                <w:szCs w:val="20"/>
                <w:u w:val="single"/>
              </w:rPr>
              <w:t xml:space="preserve"> 221</w:t>
            </w:r>
            <w:r w:rsidR="00370E5A">
              <w:rPr>
                <w:rFonts w:asciiTheme="minorHAnsi" w:hAnsiTheme="minorHAnsi" w:cstheme="minorHAnsi"/>
                <w:sz w:val="20"/>
                <w:szCs w:val="20"/>
              </w:rPr>
              <w:tab/>
              <w:t xml:space="preserve">    3. #</w:t>
            </w:r>
            <w:r w:rsidR="00C646D6">
              <w:rPr>
                <w:rFonts w:asciiTheme="minorHAnsi" w:hAnsiTheme="minorHAnsi" w:cstheme="minorHAnsi"/>
                <w:sz w:val="20"/>
                <w:szCs w:val="20"/>
                <w:u w:val="single"/>
              </w:rPr>
              <w:t>21</w:t>
            </w:r>
            <w:r w:rsidR="00370E5A">
              <w:rPr>
                <w:rFonts w:asciiTheme="minorHAnsi" w:hAnsiTheme="minorHAnsi" w:cstheme="minorHAnsi"/>
                <w:sz w:val="20"/>
                <w:szCs w:val="20"/>
              </w:rPr>
              <w:t xml:space="preserve"> TOTAL</w:t>
            </w:r>
            <w:r w:rsidR="00716EE8">
              <w:rPr>
                <w:rFonts w:asciiTheme="minorHAnsi" w:hAnsiTheme="minorHAnsi" w:cstheme="minorHAnsi"/>
                <w:sz w:val="20"/>
                <w:szCs w:val="20"/>
                <w:u w:val="single"/>
              </w:rPr>
              <w:t xml:space="preserve"> 224</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716EE8">
              <w:rPr>
                <w:rFonts w:asciiTheme="minorHAnsi" w:hAnsiTheme="minorHAnsi" w:cstheme="minorHAnsi"/>
                <w:sz w:val="20"/>
                <w:szCs w:val="20"/>
                <w:u w:val="single"/>
              </w:rPr>
              <w:t>2</w:t>
            </w:r>
            <w:r w:rsidR="002027C5">
              <w:rPr>
                <w:rFonts w:asciiTheme="minorHAnsi" w:hAnsiTheme="minorHAnsi" w:cstheme="minorHAnsi"/>
                <w:sz w:val="20"/>
                <w:szCs w:val="20"/>
                <w:u w:val="single"/>
              </w:rPr>
              <w:t>27</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BD62D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C646D6">
              <w:rPr>
                <w:rFonts w:asciiTheme="minorHAnsi" w:hAnsiTheme="minorHAnsi" w:cstheme="minorHAnsi"/>
                <w:sz w:val="20"/>
                <w:szCs w:val="20"/>
              </w:rPr>
              <w:t>Many resources for organizing a classroom with a Reading and Writing Workshop structure. Anchor texts for all writing genres are included.  Phonics and Language and grammar lessons are included. Writing and Language Handbook has excellent resources for supporting grammar and a variety of writing genres.</w:t>
            </w:r>
            <w:r>
              <w:rPr>
                <w:rFonts w:asciiTheme="minorHAnsi" w:hAnsiTheme="minorHAnsi" w:cstheme="minorHAnsi"/>
                <w:sz w:val="20"/>
                <w:szCs w:val="20"/>
              </w:rPr>
              <w:t xml:space="preserve"> </w:t>
            </w:r>
            <w:r w:rsidR="00AA60E0">
              <w:rPr>
                <w:rFonts w:asciiTheme="minorHAnsi" w:hAnsiTheme="minorHAnsi" w:cstheme="minorHAnsi"/>
                <w:sz w:val="20"/>
                <w:szCs w:val="20"/>
              </w:rPr>
              <w:t xml:space="preserve">EOU </w:t>
            </w:r>
            <w:r w:rsidR="00F25F9C">
              <w:rPr>
                <w:rFonts w:asciiTheme="minorHAnsi" w:hAnsiTheme="minorHAnsi" w:cstheme="minorHAnsi"/>
                <w:sz w:val="20"/>
                <w:szCs w:val="20"/>
              </w:rPr>
              <w:t>assessments focus</w:t>
            </w:r>
            <w:r w:rsidR="00C646D6">
              <w:rPr>
                <w:rFonts w:asciiTheme="minorHAnsi" w:hAnsiTheme="minorHAnsi" w:cstheme="minorHAnsi"/>
                <w:sz w:val="20"/>
                <w:szCs w:val="20"/>
              </w:rPr>
              <w:t xml:space="preserve"> on metacognitive and comprehension strategies designed to measure specific skills taught.</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r w:rsidR="00EA046D">
              <w:rPr>
                <w:rFonts w:asciiTheme="minorHAnsi" w:hAnsiTheme="minorHAnsi" w:cstheme="minorHAnsi"/>
                <w:sz w:val="20"/>
                <w:szCs w:val="20"/>
              </w:rPr>
              <w:t>`</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AA60E0">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AA60E0">
              <w:rPr>
                <w:rFonts w:asciiTheme="minorHAnsi" w:hAnsiTheme="minorHAnsi" w:cstheme="minorHAnsi"/>
                <w:sz w:val="20"/>
                <w:szCs w:val="20"/>
              </w:rPr>
              <w:t>Below and above grade level texts are one grade level above and below providing a wide breadth of levels.</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AA60E0">
              <w:rPr>
                <w:rFonts w:asciiTheme="minorHAnsi" w:hAnsiTheme="minorHAnsi" w:cstheme="minorHAnsi"/>
                <w:sz w:val="20"/>
                <w:szCs w:val="20"/>
                <w:u w:val="single"/>
              </w:rPr>
              <w:t>19</w:t>
            </w:r>
            <w:r>
              <w:rPr>
                <w:rFonts w:asciiTheme="minorHAnsi" w:hAnsiTheme="minorHAnsi" w:cstheme="minorHAnsi"/>
                <w:sz w:val="20"/>
                <w:szCs w:val="20"/>
              </w:rPr>
              <w:tab/>
              <w:t xml:space="preserve">Reviewer Background:   </w:t>
            </w:r>
            <w:r w:rsidR="00716EE8">
              <w:rPr>
                <w:rFonts w:asciiTheme="minorHAnsi" w:hAnsiTheme="minorHAnsi" w:cstheme="minorHAnsi"/>
                <w:sz w:val="20"/>
                <w:szCs w:val="20"/>
              </w:rPr>
              <w:t>Level III B Literacy Specialist with over 25 years’ experience.</w:t>
            </w:r>
            <w:r>
              <w:rPr>
                <w:rFonts w:asciiTheme="minorHAnsi" w:hAnsiTheme="minorHAnsi" w:cstheme="minorHAnsi"/>
                <w:sz w:val="20"/>
                <w:szCs w:val="20"/>
              </w:rPr>
              <w:tab/>
              <w:t xml:space="preserve">Comments:  </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r w:rsidR="00EB6BF3">
              <w:rPr>
                <w:rFonts w:asciiTheme="minorHAnsi" w:hAnsiTheme="minorHAnsi" w:cstheme="minorHAnsi"/>
                <w:sz w:val="20"/>
                <w:szCs w:val="20"/>
              </w:rPr>
              <w:t>Technology is supported well at this age level.</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AA60E0">
              <w:rPr>
                <w:rFonts w:asciiTheme="minorHAnsi" w:hAnsiTheme="minorHAnsi" w:cstheme="minorHAnsi"/>
                <w:sz w:val="20"/>
                <w:szCs w:val="20"/>
                <w:u w:val="single"/>
              </w:rPr>
              <w:t>20</w:t>
            </w:r>
            <w:r>
              <w:rPr>
                <w:rFonts w:asciiTheme="minorHAnsi" w:hAnsiTheme="minorHAnsi" w:cstheme="minorHAnsi"/>
                <w:sz w:val="20"/>
                <w:szCs w:val="20"/>
              </w:rPr>
              <w:tab/>
              <w:t xml:space="preserve">Reviewer Background:   </w:t>
            </w:r>
            <w:r w:rsidR="00EB6BF3">
              <w:rPr>
                <w:rFonts w:asciiTheme="minorHAnsi" w:hAnsiTheme="minorHAnsi" w:cstheme="minorHAnsi"/>
                <w:sz w:val="20"/>
                <w:szCs w:val="20"/>
              </w:rPr>
              <w:t>ELA Instructional Coach, 13</w:t>
            </w:r>
            <w:r w:rsidR="00716EE8">
              <w:rPr>
                <w:rFonts w:asciiTheme="minorHAnsi" w:hAnsiTheme="minorHAnsi" w:cstheme="minorHAnsi"/>
                <w:sz w:val="20"/>
                <w:szCs w:val="20"/>
              </w:rPr>
              <w:t xml:space="preserve"> years teaching and teacher leader experience</w:t>
            </w:r>
            <w:r w:rsidR="00716EE8" w:rsidRPr="00370E5A">
              <w:rPr>
                <w:rFonts w:asciiTheme="minorHAnsi" w:hAnsiTheme="minorHAnsi" w:cstheme="minorHAnsi"/>
                <w:sz w:val="20"/>
                <w:szCs w:val="20"/>
              </w:rPr>
              <w:t xml:space="preserve"> </w:t>
            </w:r>
            <w:r w:rsidR="004212D2" w:rsidRPr="00370E5A">
              <w:rPr>
                <w:rFonts w:asciiTheme="minorHAnsi" w:hAnsiTheme="minorHAnsi" w:cstheme="minorHAnsi"/>
                <w:sz w:val="20"/>
                <w:szCs w:val="20"/>
              </w:rPr>
              <w:fldChar w:fldCharType="begin">
                <w:ffData>
                  <w:name w:val="Text1"/>
                  <w:enabled/>
                  <w:calcOnExit w:val="0"/>
                  <w:textInput/>
                </w:ffData>
              </w:fldChar>
            </w:r>
            <w:r w:rsidRPr="00370E5A">
              <w:rPr>
                <w:rFonts w:asciiTheme="minorHAnsi" w:hAnsiTheme="minorHAnsi" w:cstheme="minorHAnsi"/>
                <w:sz w:val="20"/>
                <w:szCs w:val="20"/>
              </w:rPr>
              <w:instrText xml:space="preserve"> FORMTEXT </w:instrText>
            </w:r>
            <w:r w:rsidR="004212D2" w:rsidRPr="00370E5A">
              <w:rPr>
                <w:rFonts w:asciiTheme="minorHAnsi" w:hAnsiTheme="minorHAnsi" w:cstheme="minorHAnsi"/>
                <w:sz w:val="20"/>
                <w:szCs w:val="20"/>
              </w:rPr>
            </w:r>
            <w:r w:rsidR="004212D2" w:rsidRPr="00370E5A">
              <w:rPr>
                <w:rFonts w:asciiTheme="minorHAnsi" w:hAnsiTheme="minorHAnsi" w:cstheme="minorHAnsi"/>
                <w:sz w:val="20"/>
                <w:szCs w:val="20"/>
              </w:rPr>
              <w:fldChar w:fldCharType="separate"/>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Pr="00370E5A">
              <w:rPr>
                <w:rFonts w:asciiTheme="minorHAnsi" w:hAnsiTheme="minorHAnsi" w:cstheme="minorHAnsi"/>
                <w:noProof/>
                <w:sz w:val="20"/>
                <w:szCs w:val="20"/>
              </w:rPr>
              <w:t> </w:t>
            </w:r>
            <w:r w:rsidR="004212D2" w:rsidRPr="00370E5A">
              <w:rPr>
                <w:rFonts w:asciiTheme="minorHAnsi" w:hAnsiTheme="minorHAnsi" w:cstheme="minorHAnsi"/>
                <w:sz w:val="20"/>
                <w:szCs w:val="20"/>
              </w:rPr>
              <w:fldChar w:fldCharType="end"/>
            </w:r>
            <w:r>
              <w:rPr>
                <w:rFonts w:asciiTheme="minorHAnsi" w:hAnsiTheme="minorHAnsi" w:cstheme="minorHAnsi"/>
                <w:sz w:val="20"/>
                <w:szCs w:val="20"/>
              </w:rPr>
              <w:tab/>
              <w:t xml:space="preserve">Comments:  </w:t>
            </w:r>
            <w:r w:rsidR="00EB6BF3">
              <w:rPr>
                <w:rFonts w:asciiTheme="minorHAnsi" w:hAnsiTheme="minorHAnsi" w:cstheme="minorHAnsi"/>
                <w:sz w:val="20"/>
                <w:szCs w:val="20"/>
              </w:rPr>
              <w:t xml:space="preserve">The texts students read independently are offered for each unit include grade level, a grade level above and a grade level below for students with a variety of abilities. </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lastRenderedPageBreak/>
              <w:t xml:space="preserve">Reviewer #: </w:t>
            </w:r>
            <w:r w:rsidR="00AA60E0">
              <w:rPr>
                <w:rFonts w:asciiTheme="minorHAnsi" w:hAnsiTheme="minorHAnsi" w:cstheme="minorHAnsi"/>
                <w:sz w:val="20"/>
                <w:szCs w:val="20"/>
                <w:u w:val="single"/>
              </w:rPr>
              <w:t>21</w:t>
            </w:r>
            <w:r>
              <w:rPr>
                <w:rFonts w:asciiTheme="minorHAnsi" w:hAnsiTheme="minorHAnsi" w:cstheme="minorHAnsi"/>
                <w:sz w:val="20"/>
                <w:szCs w:val="20"/>
              </w:rPr>
              <w:tab/>
              <w:t xml:space="preserve">Reviewer Background:   </w:t>
            </w:r>
            <w:r w:rsidR="00EB6BF3">
              <w:rPr>
                <w:rFonts w:asciiTheme="minorHAnsi" w:hAnsiTheme="minorHAnsi" w:cstheme="minorHAnsi"/>
                <w:sz w:val="20"/>
                <w:szCs w:val="20"/>
              </w:rPr>
              <w:t>Level III A ELA Instructional Leader and Coach, 25 years teaching primary grades</w:t>
            </w:r>
            <w:r>
              <w:rPr>
                <w:rFonts w:asciiTheme="minorHAnsi" w:hAnsiTheme="minorHAnsi" w:cstheme="minorHAnsi"/>
                <w:sz w:val="20"/>
                <w:szCs w:val="20"/>
              </w:rPr>
              <w:tab/>
              <w:t xml:space="preserve">Comments:  </w:t>
            </w:r>
            <w:r w:rsidR="00EB6BF3">
              <w:rPr>
                <w:rFonts w:asciiTheme="minorHAnsi" w:hAnsiTheme="minorHAnsi" w:cstheme="minorHAnsi"/>
                <w:sz w:val="20"/>
                <w:szCs w:val="20"/>
              </w:rPr>
              <w:t xml:space="preserve">Anchor texts are provided for teaching the basic writing genres.  Anchor charts and texts will facilitate writing instruction. </w:t>
            </w:r>
            <w:r w:rsidR="004212D2">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4212D2">
              <w:rPr>
                <w:rFonts w:asciiTheme="minorHAnsi" w:hAnsiTheme="minorHAnsi" w:cstheme="minorHAnsi"/>
                <w:sz w:val="20"/>
                <w:szCs w:val="20"/>
              </w:rPr>
            </w:r>
            <w:r w:rsidR="004212D2">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4212D2">
              <w:rPr>
                <w:rFonts w:asciiTheme="minorHAnsi" w:hAnsiTheme="minorHAnsi" w:cstheme="minorHAnsi"/>
                <w:sz w:val="20"/>
                <w:szCs w:val="20"/>
              </w:rPr>
              <w:fldChar w:fldCharType="end"/>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95" w:rsidRDefault="00860E95">
      <w:r>
        <w:separator/>
      </w:r>
    </w:p>
  </w:endnote>
  <w:endnote w:type="continuationSeparator" w:id="0">
    <w:p w:rsidR="00860E95" w:rsidRDefault="0086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95" w:rsidRDefault="00860E95">
      <w:r>
        <w:separator/>
      </w:r>
    </w:p>
  </w:footnote>
  <w:footnote w:type="continuationSeparator" w:id="0">
    <w:p w:rsidR="00860E95" w:rsidRDefault="00860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970D0"/>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27C5"/>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CB7"/>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BE"/>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EE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0E95"/>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60E0"/>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1EDA"/>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6D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BF3"/>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5F9C"/>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469E45-F805-496C-AADB-695D89A2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B47-42E7-4A89-9C9E-4E688E3E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2795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2018-04-24T20:48:00Z</dcterms:created>
  <dcterms:modified xsi:type="dcterms:W3CDTF">2018-04-24T20:48:00Z</dcterms:modified>
</cp:coreProperties>
</file>