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D075E4" w:rsidP="008D3AAB">
            <w:r>
              <w:fldChar w:fldCharType="begin">
                <w:ffData>
                  <w:name w:val="Text2"/>
                  <w:enabled/>
                  <w:calcOnExit w:val="0"/>
                  <w:textInput/>
                </w:ffData>
              </w:fldChar>
            </w:r>
            <w:bookmarkStart w:id="0" w:name="Text2"/>
            <w:r w:rsidR="00B01E13">
              <w:instrText xml:space="preserve"> FORMTEXT </w:instrText>
            </w:r>
            <w:r>
              <w:fldChar w:fldCharType="separate"/>
            </w:r>
            <w:bookmarkStart w:id="1" w:name="_GoBack"/>
            <w:r w:rsidR="00B01E13">
              <w:rPr>
                <w:noProof/>
              </w:rPr>
              <w:t> </w:t>
            </w:r>
            <w:r w:rsidR="00B01E13">
              <w:rPr>
                <w:noProof/>
              </w:rPr>
              <w:t> </w:t>
            </w:r>
            <w:r w:rsidR="00B01E13">
              <w:rPr>
                <w:noProof/>
              </w:rPr>
              <w:t> </w:t>
            </w:r>
            <w:r w:rsidR="00B01E13">
              <w:rPr>
                <w:noProof/>
              </w:rPr>
              <w:t> </w:t>
            </w:r>
            <w:r w:rsidR="00B01E13">
              <w:rPr>
                <w:noProof/>
              </w:rPr>
              <w:t> </w:t>
            </w:r>
            <w:bookmarkEnd w:id="1"/>
            <w:r>
              <w:fldChar w:fldCharType="end"/>
            </w:r>
            <w:bookmarkEnd w:id="0"/>
          </w:p>
        </w:tc>
        <w:tc>
          <w:tcPr>
            <w:tcW w:w="430" w:type="pct"/>
            <w:tcMar>
              <w:top w:w="29" w:type="dxa"/>
              <w:left w:w="115" w:type="dxa"/>
              <w:bottom w:w="29" w:type="dxa"/>
              <w:right w:w="115" w:type="dxa"/>
            </w:tcMar>
          </w:tcPr>
          <w:p w:rsidR="00A6202F" w:rsidRPr="009D215D" w:rsidRDefault="009D215D" w:rsidP="00D27E21">
            <w:r>
              <w:t>Imprint:</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D075E4" w:rsidP="00223E4E">
            <w:r>
              <w:fldChar w:fldCharType="begin">
                <w:ffData>
                  <w:name w:val="Text3"/>
                  <w:enabled/>
                  <w:calcOnExit w:val="0"/>
                  <w:textInput/>
                </w:ffData>
              </w:fldChar>
            </w:r>
            <w:bookmarkStart w:id="2" w:name="Text3"/>
            <w:r w:rsidR="00B01E13">
              <w:instrText xml:space="preserve"> FORMTEXT </w:instrText>
            </w:r>
            <w:r>
              <w:fldChar w:fldCharType="separate"/>
            </w:r>
            <w:r w:rsidR="00B01E13">
              <w:rPr>
                <w:noProof/>
              </w:rPr>
              <w:t> </w:t>
            </w:r>
            <w:r w:rsidR="00B01E13">
              <w:rPr>
                <w:noProof/>
              </w:rPr>
              <w:t> </w:t>
            </w:r>
            <w:r w:rsidR="00B01E13">
              <w:rPr>
                <w:noProof/>
              </w:rPr>
              <w:t> </w:t>
            </w:r>
            <w:r w:rsidR="00B01E13">
              <w:rPr>
                <w:noProof/>
              </w:rPr>
              <w:t> </w:t>
            </w:r>
            <w:r w:rsidR="00B01E13">
              <w:rPr>
                <w:noProof/>
              </w:rPr>
              <w:t> </w:t>
            </w:r>
            <w:r>
              <w:fldChar w:fldCharType="end"/>
            </w:r>
            <w:bookmarkEnd w:id="2"/>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D075E4" w:rsidP="00411B19">
            <w:r>
              <w:fldChar w:fldCharType="begin">
                <w:ffData>
                  <w:name w:val="Text4"/>
                  <w:enabled/>
                  <w:calcOnExit w:val="0"/>
                  <w:textInput/>
                </w:ffData>
              </w:fldChar>
            </w:r>
            <w:bookmarkStart w:id="3" w:name="Text4"/>
            <w:r w:rsidR="00B01E13">
              <w:instrText xml:space="preserve"> FORMTEXT </w:instrText>
            </w:r>
            <w:r>
              <w:fldChar w:fldCharType="separate"/>
            </w:r>
            <w:r w:rsidR="00B01E13">
              <w:rPr>
                <w:noProof/>
              </w:rPr>
              <w:t> </w:t>
            </w:r>
            <w:r w:rsidR="00B01E13">
              <w:rPr>
                <w:noProof/>
              </w:rPr>
              <w:t> </w:t>
            </w:r>
            <w:r w:rsidR="00B01E13">
              <w:rPr>
                <w:noProof/>
              </w:rPr>
              <w:t> </w:t>
            </w:r>
            <w:r w:rsidR="00B01E13">
              <w:rPr>
                <w:noProof/>
              </w:rPr>
              <w:t> </w:t>
            </w:r>
            <w:r w:rsidR="00B01E13">
              <w:rPr>
                <w:noProof/>
              </w:rPr>
              <w:t> </w:t>
            </w:r>
            <w:r>
              <w:fldChar w:fldCharType="end"/>
            </w:r>
            <w:bookmarkEnd w:id="3"/>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D075E4" w:rsidP="00411B19">
            <w:r>
              <w:fldChar w:fldCharType="begin">
                <w:ffData>
                  <w:name w:val="Text5"/>
                  <w:enabled/>
                  <w:calcOnExit w:val="0"/>
                  <w:textInput/>
                </w:ffData>
              </w:fldChar>
            </w:r>
            <w:bookmarkStart w:id="4" w:name="Text5"/>
            <w:r w:rsidR="00B01E13">
              <w:instrText xml:space="preserve"> FORMTEXT </w:instrText>
            </w:r>
            <w:r>
              <w:fldChar w:fldCharType="separate"/>
            </w:r>
            <w:r w:rsidR="00B01E13">
              <w:rPr>
                <w:noProof/>
              </w:rPr>
              <w:t> </w:t>
            </w:r>
            <w:r w:rsidR="00B01E13">
              <w:rPr>
                <w:noProof/>
              </w:rPr>
              <w:t> </w:t>
            </w:r>
            <w:r w:rsidR="00B01E13">
              <w:rPr>
                <w:noProof/>
              </w:rPr>
              <w:t> </w:t>
            </w:r>
            <w:r w:rsidR="00B01E13">
              <w:rPr>
                <w:noProof/>
              </w:rPr>
              <w:t> </w:t>
            </w:r>
            <w:r w:rsidR="00B01E13">
              <w:rPr>
                <w:noProof/>
              </w:rPr>
              <w:t> </w:t>
            </w:r>
            <w:r>
              <w:fldChar w:fldCharType="end"/>
            </w:r>
            <w:bookmarkEnd w:id="4"/>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D075E4" w:rsidP="00411B19">
            <w:r>
              <w:fldChar w:fldCharType="begin">
                <w:ffData>
                  <w:name w:val="Text6"/>
                  <w:enabled/>
                  <w:calcOnExit w:val="0"/>
                  <w:textInput/>
                </w:ffData>
              </w:fldChar>
            </w:r>
            <w:bookmarkStart w:id="5" w:name="Text6"/>
            <w:r w:rsidR="00B01E13">
              <w:instrText xml:space="preserve"> FORMTEXT </w:instrText>
            </w:r>
            <w:r>
              <w:fldChar w:fldCharType="separate"/>
            </w:r>
            <w:r w:rsidR="00B01E13">
              <w:rPr>
                <w:noProof/>
              </w:rPr>
              <w:t> </w:t>
            </w:r>
            <w:r w:rsidR="00B01E13">
              <w:rPr>
                <w:noProof/>
              </w:rPr>
              <w:t> </w:t>
            </w:r>
            <w:r w:rsidR="00B01E13">
              <w:rPr>
                <w:noProof/>
              </w:rPr>
              <w:t> </w:t>
            </w:r>
            <w:r w:rsidR="00B01E13">
              <w:rPr>
                <w:noProof/>
              </w:rPr>
              <w:t> </w:t>
            </w:r>
            <w:r w:rsidR="00B01E13">
              <w:rPr>
                <w:noProof/>
              </w:rPr>
              <w:t> </w:t>
            </w:r>
            <w:r>
              <w:fldChar w:fldCharType="end"/>
            </w:r>
            <w:bookmarkEnd w:id="5"/>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D075E4" w:rsidP="00411B19">
            <w:r>
              <w:fldChar w:fldCharType="begin">
                <w:ffData>
                  <w:name w:val="Text7"/>
                  <w:enabled/>
                  <w:calcOnExit w:val="0"/>
                  <w:textInput/>
                </w:ffData>
              </w:fldChar>
            </w:r>
            <w:bookmarkStart w:id="6" w:name="Text7"/>
            <w:r w:rsidR="00B01E13">
              <w:instrText xml:space="preserve"> FORMTEXT </w:instrText>
            </w:r>
            <w:r>
              <w:fldChar w:fldCharType="separate"/>
            </w:r>
            <w:r w:rsidR="00B01E13">
              <w:rPr>
                <w:noProof/>
              </w:rPr>
              <w:t> </w:t>
            </w:r>
            <w:r w:rsidR="00B01E13">
              <w:rPr>
                <w:noProof/>
              </w:rPr>
              <w:t> </w:t>
            </w:r>
            <w:r w:rsidR="00B01E13">
              <w:rPr>
                <w:noProof/>
              </w:rPr>
              <w:t> </w:t>
            </w:r>
            <w:r w:rsidR="00B01E13">
              <w:rPr>
                <w:noProof/>
              </w:rPr>
              <w:t> </w:t>
            </w:r>
            <w:r w:rsidR="00B01E13">
              <w:rPr>
                <w:noProof/>
              </w:rPr>
              <w:t> </w:t>
            </w:r>
            <w:r>
              <w:fldChar w:fldCharType="end"/>
            </w:r>
            <w:bookmarkEnd w:id="6"/>
          </w:p>
        </w:tc>
      </w:tr>
    </w:tbl>
    <w:p w:rsidR="009D215D" w:rsidRDefault="009D215D" w:rsidP="00F445E6">
      <w:pPr>
        <w:rPr>
          <w:color w:val="FF0000"/>
        </w:rPr>
      </w:pPr>
    </w:p>
    <w:p w:rsidR="00247E34" w:rsidRDefault="00247E34" w:rsidP="00F445E6">
      <w:pPr>
        <w:rPr>
          <w:color w:val="FF0000"/>
        </w:rPr>
      </w:pPr>
    </w:p>
    <w:tbl>
      <w:tblPr>
        <w:tblpPr w:leftFromText="180" w:rightFromText="180" w:vertAnchor="text" w:horzAnchor="margin" w:tblpY="-31"/>
        <w:tblW w:w="14400" w:type="dxa"/>
        <w:shd w:val="clear" w:color="auto" w:fill="DDD9C3"/>
        <w:tblLook w:val="01E0" w:firstRow="1" w:lastRow="1" w:firstColumn="1" w:lastColumn="1" w:noHBand="0" w:noVBand="0"/>
      </w:tblPr>
      <w:tblGrid>
        <w:gridCol w:w="1576"/>
        <w:gridCol w:w="3863"/>
        <w:gridCol w:w="1703"/>
        <w:gridCol w:w="1161"/>
        <w:gridCol w:w="801"/>
        <w:gridCol w:w="1432"/>
        <w:gridCol w:w="1139"/>
        <w:gridCol w:w="2725"/>
      </w:tblGrid>
      <w:tr w:rsidR="00247E34" w:rsidRPr="007E39B1" w:rsidTr="00247E34">
        <w:trPr>
          <w:trHeight w:val="234"/>
        </w:trPr>
        <w:tc>
          <w:tcPr>
            <w:tcW w:w="550" w:type="pct"/>
            <w:tcBorders>
              <w:top w:val="single" w:sz="4" w:space="0" w:color="auto"/>
              <w:left w:val="single" w:sz="4" w:space="0" w:color="auto"/>
            </w:tcBorders>
            <w:shd w:val="clear" w:color="auto" w:fill="D9D9D9"/>
          </w:tcPr>
          <w:p w:rsidR="00247E34" w:rsidRPr="00247E34" w:rsidRDefault="00247E34" w:rsidP="00247E34"/>
          <w:p w:rsidR="00247E34" w:rsidRPr="00247E34" w:rsidRDefault="00247E34" w:rsidP="00247E34">
            <w:r w:rsidRPr="00247E34">
              <w:t xml:space="preserve">Reviewer Name:  </w:t>
            </w:r>
          </w:p>
        </w:tc>
        <w:tc>
          <w:tcPr>
            <w:tcW w:w="1344" w:type="pct"/>
            <w:tcBorders>
              <w:top w:val="single" w:sz="4" w:space="0" w:color="auto"/>
              <w:bottom w:val="single" w:sz="4" w:space="0" w:color="auto"/>
            </w:tcBorders>
            <w:shd w:val="clear" w:color="auto" w:fill="D9D9D9"/>
          </w:tcPr>
          <w:p w:rsidR="00247E34" w:rsidRPr="00247E34" w:rsidRDefault="00247E34" w:rsidP="00247E34"/>
        </w:tc>
        <w:tc>
          <w:tcPr>
            <w:tcW w:w="594" w:type="pct"/>
            <w:tcBorders>
              <w:top w:val="single" w:sz="4" w:space="0" w:color="auto"/>
            </w:tcBorders>
            <w:shd w:val="clear" w:color="auto" w:fill="D9D9D9"/>
          </w:tcPr>
          <w:p w:rsidR="00247E34" w:rsidRPr="00247E34" w:rsidRDefault="00247E34" w:rsidP="00247E34"/>
          <w:p w:rsidR="00247E34" w:rsidRPr="00247E34" w:rsidRDefault="00247E34" w:rsidP="00247E34">
            <w:r w:rsidRPr="00247E34">
              <w:t>Reviewer Number:</w:t>
            </w:r>
          </w:p>
        </w:tc>
        <w:tc>
          <w:tcPr>
            <w:tcW w:w="406" w:type="pct"/>
            <w:tcBorders>
              <w:top w:val="single" w:sz="4" w:space="0" w:color="auto"/>
              <w:bottom w:val="single" w:sz="4" w:space="0" w:color="auto"/>
            </w:tcBorders>
            <w:shd w:val="clear" w:color="auto" w:fill="D9D9D9"/>
          </w:tcPr>
          <w:p w:rsidR="00247E34" w:rsidRPr="00247E34" w:rsidRDefault="00247E34" w:rsidP="00247E34"/>
        </w:tc>
        <w:tc>
          <w:tcPr>
            <w:tcW w:w="281" w:type="pct"/>
            <w:tcBorders>
              <w:top w:val="single" w:sz="4" w:space="0" w:color="auto"/>
            </w:tcBorders>
            <w:shd w:val="clear" w:color="auto" w:fill="D9D9D9"/>
          </w:tcPr>
          <w:p w:rsidR="00247E34" w:rsidRPr="00247E34" w:rsidRDefault="00247E34" w:rsidP="00247E34"/>
          <w:p w:rsidR="00247E34" w:rsidRPr="00247E34" w:rsidRDefault="00247E34" w:rsidP="00247E34">
            <w:r w:rsidRPr="00247E34">
              <w:t>Date:</w:t>
            </w:r>
          </w:p>
        </w:tc>
        <w:tc>
          <w:tcPr>
            <w:tcW w:w="500" w:type="pct"/>
            <w:tcBorders>
              <w:top w:val="single" w:sz="4" w:space="0" w:color="auto"/>
              <w:bottom w:val="single" w:sz="4" w:space="0" w:color="auto"/>
            </w:tcBorders>
            <w:shd w:val="clear" w:color="auto" w:fill="D9D9D9"/>
          </w:tcPr>
          <w:p w:rsidR="00247E34" w:rsidRPr="00247E34" w:rsidRDefault="00247E34" w:rsidP="00247E34"/>
        </w:tc>
        <w:tc>
          <w:tcPr>
            <w:tcW w:w="376" w:type="pct"/>
            <w:tcBorders>
              <w:top w:val="single" w:sz="4" w:space="0" w:color="auto"/>
            </w:tcBorders>
            <w:shd w:val="clear" w:color="auto" w:fill="D9D9D9"/>
          </w:tcPr>
          <w:p w:rsidR="00247E34" w:rsidRPr="00247E34" w:rsidRDefault="00247E34" w:rsidP="00247E34"/>
          <w:p w:rsidR="00247E34" w:rsidRPr="00247E34" w:rsidRDefault="00247E34" w:rsidP="00247E34">
            <w:r w:rsidRPr="00247E34">
              <w:t>Facilitator:</w:t>
            </w:r>
          </w:p>
        </w:tc>
        <w:tc>
          <w:tcPr>
            <w:tcW w:w="949" w:type="pct"/>
            <w:tcBorders>
              <w:top w:val="single" w:sz="4" w:space="0" w:color="auto"/>
              <w:left w:val="nil"/>
              <w:bottom w:val="single" w:sz="4" w:space="0" w:color="auto"/>
              <w:right w:val="single" w:sz="4" w:space="0" w:color="auto"/>
            </w:tcBorders>
            <w:shd w:val="clear" w:color="auto" w:fill="D9D9D9"/>
          </w:tcPr>
          <w:p w:rsidR="00247E34" w:rsidRPr="00247E34" w:rsidRDefault="00247E34" w:rsidP="00247E34"/>
        </w:tc>
      </w:tr>
      <w:tr w:rsidR="00247E34" w:rsidRPr="009D215D" w:rsidTr="00247E34">
        <w:trPr>
          <w:trHeight w:val="144"/>
        </w:trPr>
        <w:tc>
          <w:tcPr>
            <w:tcW w:w="550" w:type="pct"/>
            <w:tcBorders>
              <w:left w:val="single" w:sz="4" w:space="0" w:color="auto"/>
              <w:bottom w:val="single" w:sz="4" w:space="0" w:color="auto"/>
            </w:tcBorders>
            <w:shd w:val="clear" w:color="auto" w:fill="D9D9D9"/>
          </w:tcPr>
          <w:p w:rsidR="00247E34" w:rsidRPr="00247E34" w:rsidRDefault="00247E34" w:rsidP="00247E34"/>
        </w:tc>
        <w:tc>
          <w:tcPr>
            <w:tcW w:w="1344" w:type="pct"/>
            <w:tcBorders>
              <w:top w:val="single" w:sz="4" w:space="0" w:color="auto"/>
              <w:bottom w:val="single" w:sz="4" w:space="0" w:color="auto"/>
            </w:tcBorders>
            <w:shd w:val="clear" w:color="auto" w:fill="D9D9D9"/>
          </w:tcPr>
          <w:p w:rsidR="00247E34" w:rsidRPr="00247E34" w:rsidRDefault="00247E34" w:rsidP="00247E34"/>
        </w:tc>
        <w:tc>
          <w:tcPr>
            <w:tcW w:w="1000" w:type="pct"/>
            <w:gridSpan w:val="2"/>
            <w:tcBorders>
              <w:bottom w:val="single" w:sz="4" w:space="0" w:color="auto"/>
            </w:tcBorders>
            <w:shd w:val="clear" w:color="auto" w:fill="D9D9D9"/>
          </w:tcPr>
          <w:p w:rsidR="00247E34" w:rsidRPr="00247E34" w:rsidRDefault="00247E34" w:rsidP="00247E34"/>
        </w:tc>
        <w:tc>
          <w:tcPr>
            <w:tcW w:w="781" w:type="pct"/>
            <w:gridSpan w:val="2"/>
            <w:tcBorders>
              <w:bottom w:val="single" w:sz="4" w:space="0" w:color="auto"/>
            </w:tcBorders>
            <w:shd w:val="clear" w:color="auto" w:fill="D9D9D9"/>
          </w:tcPr>
          <w:p w:rsidR="00247E34" w:rsidRPr="00247E34" w:rsidRDefault="00247E34" w:rsidP="00247E34"/>
        </w:tc>
        <w:tc>
          <w:tcPr>
            <w:tcW w:w="1325" w:type="pct"/>
            <w:gridSpan w:val="2"/>
            <w:tcBorders>
              <w:bottom w:val="single" w:sz="4" w:space="0" w:color="auto"/>
              <w:right w:val="single" w:sz="4" w:space="0" w:color="auto"/>
            </w:tcBorders>
            <w:shd w:val="clear" w:color="auto" w:fill="D9D9D9"/>
          </w:tcPr>
          <w:p w:rsidR="00247E34" w:rsidRPr="00247E34" w:rsidRDefault="00247E34" w:rsidP="00247E34"/>
        </w:tc>
      </w:tr>
    </w:tbl>
    <w:p w:rsidR="00247E34" w:rsidRDefault="00247E34" w:rsidP="00F445E6">
      <w:pPr>
        <w:rPr>
          <w:color w:val="FF0000"/>
        </w:rPr>
      </w:pPr>
    </w:p>
    <w:p w:rsidR="00247E34" w:rsidRPr="00247E34" w:rsidRDefault="00247E34" w:rsidP="00F445E6">
      <w:pPr>
        <w:rPr>
          <w:b/>
          <w:sz w:val="30"/>
        </w:rPr>
      </w:pPr>
      <w:r w:rsidRPr="00187AB2">
        <w:rPr>
          <w:b/>
          <w:sz w:val="30"/>
        </w:rPr>
        <w:t>TOTAL SCORE – to be completed after all criteria are scored</w:t>
      </w:r>
    </w:p>
    <w:p w:rsidR="00247E34" w:rsidRDefault="00247E34" w:rsidP="00F445E6">
      <w:pPr>
        <w:rPr>
          <w:color w:val="FF0000"/>
        </w:rPr>
      </w:pPr>
    </w:p>
    <w:p w:rsidR="00247E34" w:rsidRDefault="00247E34" w:rsidP="00F445E6">
      <w:pPr>
        <w:rPr>
          <w:color w:val="FF000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247E34" w:rsidRPr="00187AB2" w:rsidTr="00247E34">
        <w:tc>
          <w:tcPr>
            <w:tcW w:w="1818" w:type="dxa"/>
            <w:shd w:val="clear" w:color="auto" w:fill="auto"/>
          </w:tcPr>
          <w:p w:rsidR="00247E34" w:rsidRPr="00187AB2" w:rsidRDefault="00247E34" w:rsidP="00247E34">
            <w:pPr>
              <w:rPr>
                <w:b/>
                <w:sz w:val="24"/>
              </w:rPr>
            </w:pPr>
            <w:r w:rsidRPr="00187AB2">
              <w:rPr>
                <w:b/>
                <w:sz w:val="24"/>
              </w:rPr>
              <w:t>SECTION</w:t>
            </w:r>
          </w:p>
        </w:tc>
        <w:tc>
          <w:tcPr>
            <w:tcW w:w="2340" w:type="dxa"/>
            <w:shd w:val="clear" w:color="auto" w:fill="auto"/>
          </w:tcPr>
          <w:p w:rsidR="00247E34" w:rsidRPr="00187AB2" w:rsidRDefault="00247E34" w:rsidP="00247E34">
            <w:pPr>
              <w:rPr>
                <w:b/>
                <w:sz w:val="24"/>
              </w:rPr>
            </w:pPr>
            <w:r w:rsidRPr="00187AB2">
              <w:rPr>
                <w:b/>
                <w:sz w:val="24"/>
              </w:rPr>
              <w:t>REVIEWER TOTAL</w:t>
            </w:r>
          </w:p>
        </w:tc>
        <w:tc>
          <w:tcPr>
            <w:tcW w:w="2160" w:type="dxa"/>
            <w:shd w:val="clear" w:color="auto" w:fill="auto"/>
          </w:tcPr>
          <w:p w:rsidR="00247E34" w:rsidRPr="00187AB2" w:rsidRDefault="00247E34" w:rsidP="00247E34">
            <w:pPr>
              <w:rPr>
                <w:b/>
                <w:sz w:val="24"/>
              </w:rPr>
            </w:pPr>
            <w:r w:rsidRPr="00187AB2">
              <w:rPr>
                <w:b/>
                <w:sz w:val="24"/>
              </w:rPr>
              <w:t>FACILITATOR VERIFICATION</w:t>
            </w:r>
          </w:p>
        </w:tc>
        <w:tc>
          <w:tcPr>
            <w:tcW w:w="8307" w:type="dxa"/>
            <w:vMerge w:val="restart"/>
          </w:tcPr>
          <w:p w:rsidR="00247E34" w:rsidRDefault="00247E34" w:rsidP="00247E34">
            <w:pPr>
              <w:rPr>
                <w:sz w:val="24"/>
              </w:rPr>
            </w:pPr>
            <w:r>
              <w:rPr>
                <w:b/>
                <w:sz w:val="24"/>
              </w:rPr>
              <w:t>FACILITATOR NOTES:</w:t>
            </w:r>
          </w:p>
          <w:p w:rsidR="00247E34" w:rsidRDefault="00247E34" w:rsidP="00247E34">
            <w:pPr>
              <w:rPr>
                <w:sz w:val="24"/>
              </w:rPr>
            </w:pPr>
          </w:p>
          <w:p w:rsidR="00247E34" w:rsidRDefault="00247E34" w:rsidP="00247E34">
            <w:pPr>
              <w:rPr>
                <w:sz w:val="24"/>
              </w:rPr>
            </w:pPr>
          </w:p>
          <w:p w:rsidR="00247E34" w:rsidRDefault="00247E34" w:rsidP="00247E34">
            <w:pPr>
              <w:rPr>
                <w:sz w:val="24"/>
              </w:rPr>
            </w:pPr>
          </w:p>
          <w:p w:rsidR="00247E34" w:rsidRDefault="00247E34" w:rsidP="00247E34">
            <w:pPr>
              <w:rPr>
                <w:sz w:val="24"/>
              </w:rPr>
            </w:pPr>
          </w:p>
          <w:p w:rsidR="00247E34" w:rsidRDefault="00247E34" w:rsidP="00247E34">
            <w:pPr>
              <w:rPr>
                <w:sz w:val="24"/>
              </w:rPr>
            </w:pPr>
          </w:p>
          <w:p w:rsidR="00247E34" w:rsidRPr="000E2A1F" w:rsidRDefault="00247E34" w:rsidP="00247E34">
            <w:pPr>
              <w:rPr>
                <w:sz w:val="36"/>
              </w:rPr>
            </w:pPr>
          </w:p>
          <w:p w:rsidR="00247E34" w:rsidRPr="000E2A1F" w:rsidRDefault="00247E34" w:rsidP="00247E34">
            <w:pPr>
              <w:rPr>
                <w:sz w:val="18"/>
                <w:szCs w:val="18"/>
              </w:rPr>
            </w:pPr>
            <w:r w:rsidRPr="000E2A1F">
              <w:rPr>
                <w:sz w:val="18"/>
                <w:szCs w:val="18"/>
              </w:rPr>
              <w:t>Facilitator Signature</w:t>
            </w:r>
            <w:r>
              <w:rPr>
                <w:sz w:val="18"/>
                <w:szCs w:val="18"/>
              </w:rPr>
              <w:t xml:space="preserve">: </w:t>
            </w:r>
          </w:p>
        </w:tc>
      </w:tr>
      <w:tr w:rsidR="00247E34" w:rsidRPr="00187AB2" w:rsidTr="00247E34">
        <w:trPr>
          <w:trHeight w:val="432"/>
        </w:trPr>
        <w:tc>
          <w:tcPr>
            <w:tcW w:w="1818" w:type="dxa"/>
            <w:shd w:val="clear" w:color="auto" w:fill="auto"/>
            <w:vAlign w:val="center"/>
          </w:tcPr>
          <w:p w:rsidR="00247E34" w:rsidRPr="00187AB2" w:rsidRDefault="00247E34" w:rsidP="00247E34">
            <w:pPr>
              <w:rPr>
                <w:b/>
                <w:sz w:val="24"/>
              </w:rPr>
            </w:pPr>
            <w:r w:rsidRPr="00187AB2">
              <w:rPr>
                <w:b/>
                <w:sz w:val="24"/>
              </w:rPr>
              <w:t xml:space="preserve">Section </w:t>
            </w:r>
            <w:r>
              <w:rPr>
                <w:b/>
                <w:sz w:val="24"/>
              </w:rPr>
              <w:t>1</w:t>
            </w:r>
          </w:p>
        </w:tc>
        <w:tc>
          <w:tcPr>
            <w:tcW w:w="2340" w:type="dxa"/>
            <w:shd w:val="clear" w:color="auto" w:fill="auto"/>
          </w:tcPr>
          <w:p w:rsidR="00247E34" w:rsidRPr="00187AB2" w:rsidRDefault="00247E34" w:rsidP="00247E34">
            <w:pPr>
              <w:rPr>
                <w:b/>
                <w:sz w:val="24"/>
              </w:rPr>
            </w:pPr>
          </w:p>
        </w:tc>
        <w:tc>
          <w:tcPr>
            <w:tcW w:w="2160" w:type="dxa"/>
            <w:shd w:val="clear" w:color="auto" w:fill="auto"/>
          </w:tcPr>
          <w:p w:rsidR="00247E34" w:rsidRPr="00187AB2" w:rsidRDefault="00247E34" w:rsidP="00247E34">
            <w:pPr>
              <w:rPr>
                <w:b/>
                <w:sz w:val="24"/>
              </w:rPr>
            </w:pPr>
          </w:p>
        </w:tc>
        <w:tc>
          <w:tcPr>
            <w:tcW w:w="8307" w:type="dxa"/>
            <w:vMerge/>
          </w:tcPr>
          <w:p w:rsidR="00247E34" w:rsidRPr="00187AB2" w:rsidRDefault="00247E34" w:rsidP="00247E34">
            <w:pPr>
              <w:rPr>
                <w:b/>
                <w:sz w:val="24"/>
              </w:rPr>
            </w:pPr>
          </w:p>
        </w:tc>
      </w:tr>
      <w:tr w:rsidR="00247E34" w:rsidRPr="00187AB2" w:rsidTr="00247E34">
        <w:trPr>
          <w:trHeight w:val="432"/>
        </w:trPr>
        <w:tc>
          <w:tcPr>
            <w:tcW w:w="1818" w:type="dxa"/>
            <w:shd w:val="clear" w:color="auto" w:fill="auto"/>
            <w:vAlign w:val="center"/>
          </w:tcPr>
          <w:p w:rsidR="00247E34" w:rsidRPr="00187AB2" w:rsidRDefault="00247E34" w:rsidP="00247E34">
            <w:pPr>
              <w:rPr>
                <w:b/>
                <w:sz w:val="24"/>
              </w:rPr>
            </w:pPr>
            <w:r w:rsidRPr="00187AB2">
              <w:rPr>
                <w:b/>
                <w:sz w:val="24"/>
              </w:rPr>
              <w:t>Section 2A</w:t>
            </w:r>
          </w:p>
        </w:tc>
        <w:tc>
          <w:tcPr>
            <w:tcW w:w="2340" w:type="dxa"/>
            <w:shd w:val="clear" w:color="auto" w:fill="auto"/>
          </w:tcPr>
          <w:p w:rsidR="00247E34" w:rsidRPr="00187AB2" w:rsidRDefault="00247E34" w:rsidP="00247E34">
            <w:pPr>
              <w:rPr>
                <w:b/>
                <w:sz w:val="24"/>
              </w:rPr>
            </w:pPr>
          </w:p>
        </w:tc>
        <w:tc>
          <w:tcPr>
            <w:tcW w:w="2160" w:type="dxa"/>
            <w:shd w:val="clear" w:color="auto" w:fill="auto"/>
          </w:tcPr>
          <w:p w:rsidR="00247E34" w:rsidRPr="00187AB2" w:rsidRDefault="00247E34" w:rsidP="00247E34">
            <w:pPr>
              <w:rPr>
                <w:b/>
                <w:sz w:val="24"/>
              </w:rPr>
            </w:pPr>
          </w:p>
        </w:tc>
        <w:tc>
          <w:tcPr>
            <w:tcW w:w="8307" w:type="dxa"/>
            <w:vMerge/>
          </w:tcPr>
          <w:p w:rsidR="00247E34" w:rsidRPr="00187AB2" w:rsidRDefault="00247E34" w:rsidP="00247E34">
            <w:pPr>
              <w:rPr>
                <w:b/>
                <w:sz w:val="24"/>
              </w:rPr>
            </w:pPr>
          </w:p>
        </w:tc>
      </w:tr>
      <w:tr w:rsidR="00247E34" w:rsidRPr="00187AB2" w:rsidTr="00247E34">
        <w:trPr>
          <w:trHeight w:val="432"/>
        </w:trPr>
        <w:tc>
          <w:tcPr>
            <w:tcW w:w="1818" w:type="dxa"/>
            <w:shd w:val="clear" w:color="auto" w:fill="auto"/>
            <w:vAlign w:val="center"/>
          </w:tcPr>
          <w:p w:rsidR="00247E34" w:rsidRPr="00187AB2" w:rsidRDefault="00247E34" w:rsidP="00247E34">
            <w:pPr>
              <w:rPr>
                <w:b/>
                <w:sz w:val="24"/>
              </w:rPr>
            </w:pPr>
            <w:r w:rsidRPr="00187AB2">
              <w:rPr>
                <w:b/>
                <w:sz w:val="24"/>
              </w:rPr>
              <w:t>Section 2B</w:t>
            </w:r>
          </w:p>
        </w:tc>
        <w:tc>
          <w:tcPr>
            <w:tcW w:w="2340" w:type="dxa"/>
            <w:shd w:val="clear" w:color="auto" w:fill="auto"/>
          </w:tcPr>
          <w:p w:rsidR="00247E34" w:rsidRPr="00187AB2" w:rsidRDefault="00247E34" w:rsidP="00247E34">
            <w:pPr>
              <w:rPr>
                <w:b/>
                <w:sz w:val="24"/>
              </w:rPr>
            </w:pPr>
          </w:p>
        </w:tc>
        <w:tc>
          <w:tcPr>
            <w:tcW w:w="2160" w:type="dxa"/>
            <w:shd w:val="clear" w:color="auto" w:fill="auto"/>
          </w:tcPr>
          <w:p w:rsidR="00247E34" w:rsidRPr="00187AB2" w:rsidRDefault="00247E34" w:rsidP="00247E34">
            <w:pPr>
              <w:rPr>
                <w:b/>
                <w:sz w:val="24"/>
              </w:rPr>
            </w:pPr>
          </w:p>
        </w:tc>
        <w:tc>
          <w:tcPr>
            <w:tcW w:w="8307" w:type="dxa"/>
            <w:vMerge/>
          </w:tcPr>
          <w:p w:rsidR="00247E34" w:rsidRPr="00187AB2" w:rsidRDefault="00247E34" w:rsidP="00247E34">
            <w:pPr>
              <w:rPr>
                <w:b/>
                <w:sz w:val="24"/>
              </w:rPr>
            </w:pPr>
          </w:p>
        </w:tc>
      </w:tr>
      <w:tr w:rsidR="00247E34" w:rsidRPr="00187AB2" w:rsidTr="00247E34">
        <w:trPr>
          <w:trHeight w:val="432"/>
        </w:trPr>
        <w:tc>
          <w:tcPr>
            <w:tcW w:w="1818" w:type="dxa"/>
            <w:shd w:val="clear" w:color="auto" w:fill="auto"/>
            <w:vAlign w:val="center"/>
          </w:tcPr>
          <w:p w:rsidR="00247E34" w:rsidRPr="00187AB2" w:rsidRDefault="00247E34" w:rsidP="00247E34">
            <w:pPr>
              <w:rPr>
                <w:b/>
                <w:sz w:val="24"/>
              </w:rPr>
            </w:pPr>
            <w:r w:rsidRPr="00187AB2">
              <w:rPr>
                <w:b/>
                <w:sz w:val="24"/>
              </w:rPr>
              <w:t>TOTAL</w:t>
            </w:r>
          </w:p>
        </w:tc>
        <w:tc>
          <w:tcPr>
            <w:tcW w:w="2340" w:type="dxa"/>
            <w:shd w:val="clear" w:color="auto" w:fill="auto"/>
          </w:tcPr>
          <w:p w:rsidR="00247E34" w:rsidRPr="00187AB2" w:rsidRDefault="00247E34" w:rsidP="00247E34">
            <w:pPr>
              <w:rPr>
                <w:b/>
                <w:sz w:val="24"/>
              </w:rPr>
            </w:pPr>
          </w:p>
        </w:tc>
        <w:tc>
          <w:tcPr>
            <w:tcW w:w="2160" w:type="dxa"/>
            <w:shd w:val="clear" w:color="auto" w:fill="auto"/>
          </w:tcPr>
          <w:p w:rsidR="00247E34" w:rsidRPr="00187AB2" w:rsidRDefault="00247E34" w:rsidP="00247E34">
            <w:pPr>
              <w:rPr>
                <w:b/>
                <w:sz w:val="24"/>
              </w:rPr>
            </w:pPr>
          </w:p>
        </w:tc>
        <w:tc>
          <w:tcPr>
            <w:tcW w:w="8307" w:type="dxa"/>
            <w:vMerge/>
          </w:tcPr>
          <w:p w:rsidR="00247E34" w:rsidRPr="00187AB2" w:rsidRDefault="00247E34" w:rsidP="00247E34">
            <w:pPr>
              <w:rPr>
                <w:b/>
                <w:sz w:val="24"/>
              </w:rPr>
            </w:pPr>
          </w:p>
        </w:tc>
      </w:tr>
    </w:tbl>
    <w:p w:rsidR="00247E34" w:rsidRDefault="00247E34" w:rsidP="00F445E6">
      <w:pPr>
        <w:rPr>
          <w:color w:val="FF0000"/>
        </w:rPr>
      </w:pPr>
    </w:p>
    <w:p w:rsidR="00247E34" w:rsidRDefault="00247E34" w:rsidP="00F445E6">
      <w:pPr>
        <w:rPr>
          <w:color w:val="FF0000"/>
        </w:rPr>
      </w:pPr>
    </w:p>
    <w:p w:rsidR="00247E34" w:rsidRDefault="00247E34" w:rsidP="00F445E6">
      <w:pPr>
        <w:rPr>
          <w:color w:val="FF0000"/>
        </w:rPr>
      </w:pPr>
    </w:p>
    <w:p w:rsidR="00D27E21" w:rsidRPr="009D215D" w:rsidRDefault="00F445E6" w:rsidP="00F445E6">
      <w:pPr>
        <w:rPr>
          <w:color w:val="FF0000"/>
        </w:rPr>
      </w:pPr>
      <w:r w:rsidRPr="009D215D">
        <w:rPr>
          <w:color w:val="FF0000"/>
        </w:rPr>
        <w:t>FACILITATOR USE ONLY</w:t>
      </w:r>
    </w:p>
    <w:tbl>
      <w:tblPr>
        <w:tblW w:w="1440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21"/>
        <w:gridCol w:w="1662"/>
        <w:gridCol w:w="1892"/>
        <w:gridCol w:w="268"/>
        <w:gridCol w:w="9757"/>
      </w:tblGrid>
      <w:tr w:rsidR="00D27E21" w:rsidRPr="00075C69" w:rsidTr="007E39B1">
        <w:tc>
          <w:tcPr>
            <w:tcW w:w="5000" w:type="pct"/>
            <w:gridSpan w:val="5"/>
            <w:tcBorders>
              <w:bottom w:val="single" w:sz="4" w:space="0" w:color="auto"/>
            </w:tcBorders>
            <w:shd w:val="clear" w:color="auto" w:fill="D9D9D9"/>
            <w:vAlign w:val="center"/>
          </w:tcPr>
          <w:p w:rsidR="00D27E21" w:rsidRPr="00075C69" w:rsidRDefault="00D27E21" w:rsidP="00112C7C">
            <w:r w:rsidRPr="00075C69">
              <w:t>FINAL SCORE VERIFICATION (TO BE COMPLETED BY THE FACILITATOR)</w:t>
            </w:r>
          </w:p>
        </w:tc>
      </w:tr>
      <w:tr w:rsidR="007E39B1" w:rsidRPr="00075C69" w:rsidTr="007E39B1">
        <w:tc>
          <w:tcPr>
            <w:tcW w:w="285" w:type="pct"/>
            <w:tcBorders>
              <w:bottom w:val="nil"/>
              <w:right w:val="nil"/>
            </w:tcBorders>
            <w:shd w:val="clear" w:color="auto" w:fill="auto"/>
            <w:vAlign w:val="center"/>
          </w:tcPr>
          <w:p w:rsidR="007E39B1" w:rsidRPr="00075C69" w:rsidRDefault="007E39B1" w:rsidP="007E39B1">
            <w:pPr>
              <w:jc w:val="center"/>
            </w:pPr>
            <w:r>
              <w:sym w:font="Wingdings" w:char="F06F"/>
            </w:r>
          </w:p>
        </w:tc>
        <w:tc>
          <w:tcPr>
            <w:tcW w:w="577" w:type="pct"/>
            <w:tcBorders>
              <w:left w:val="nil"/>
              <w:bottom w:val="nil"/>
              <w:right w:val="nil"/>
            </w:tcBorders>
            <w:shd w:val="clear" w:color="auto" w:fill="auto"/>
          </w:tcPr>
          <w:p w:rsidR="001112A8" w:rsidRDefault="001112A8" w:rsidP="00112C7C"/>
          <w:p w:rsidR="007E39B1" w:rsidRPr="001112A8" w:rsidRDefault="007E39B1" w:rsidP="00112C7C">
            <w:r w:rsidRPr="001112A8">
              <w:t>Verified:</w:t>
            </w:r>
          </w:p>
          <w:p w:rsidR="007E39B1" w:rsidRPr="001112A8" w:rsidRDefault="007E39B1" w:rsidP="00112C7C">
            <w:r w:rsidRPr="001112A8">
              <w:t>90% or Higher</w:t>
            </w:r>
          </w:p>
        </w:tc>
        <w:tc>
          <w:tcPr>
            <w:tcW w:w="657" w:type="pct"/>
            <w:tcBorders>
              <w:left w:val="nil"/>
              <w:bottom w:val="nil"/>
              <w:right w:val="nil"/>
            </w:tcBorders>
            <w:shd w:val="clear" w:color="auto" w:fill="auto"/>
          </w:tcPr>
          <w:p w:rsidR="007E39B1" w:rsidRPr="001112A8" w:rsidRDefault="007E39B1" w:rsidP="00575C20"/>
          <w:p w:rsidR="007E39B1" w:rsidRPr="001112A8" w:rsidRDefault="007E39B1" w:rsidP="00575C20">
            <w:r w:rsidRPr="001112A8">
              <w:t>Facilitator Signature:</w:t>
            </w:r>
          </w:p>
        </w:tc>
        <w:tc>
          <w:tcPr>
            <w:tcW w:w="93" w:type="pct"/>
            <w:tcBorders>
              <w:top w:val="nil"/>
              <w:left w:val="nil"/>
              <w:bottom w:val="nil"/>
              <w:right w:val="nil"/>
            </w:tcBorders>
            <w:shd w:val="clear" w:color="auto" w:fill="auto"/>
          </w:tcPr>
          <w:p w:rsidR="007E39B1" w:rsidRPr="007E39B1" w:rsidRDefault="007E39B1" w:rsidP="00112C7C">
            <w:pPr>
              <w:rPr>
                <w:sz w:val="18"/>
                <w:szCs w:val="18"/>
              </w:rPr>
            </w:pPr>
          </w:p>
        </w:tc>
        <w:tc>
          <w:tcPr>
            <w:tcW w:w="3388" w:type="pct"/>
            <w:tcBorders>
              <w:left w:val="nil"/>
            </w:tcBorders>
            <w:shd w:val="clear" w:color="auto" w:fill="auto"/>
          </w:tcPr>
          <w:p w:rsidR="007E39B1" w:rsidRPr="007E39B1" w:rsidRDefault="007E39B1" w:rsidP="00112C7C">
            <w:pPr>
              <w:rPr>
                <w:sz w:val="18"/>
                <w:szCs w:val="18"/>
              </w:rPr>
            </w:pPr>
          </w:p>
        </w:tc>
      </w:tr>
      <w:tr w:rsidR="007E39B1" w:rsidRPr="00075C69" w:rsidTr="007E39B1">
        <w:tc>
          <w:tcPr>
            <w:tcW w:w="285" w:type="pct"/>
            <w:tcBorders>
              <w:top w:val="nil"/>
              <w:bottom w:val="nil"/>
              <w:right w:val="nil"/>
            </w:tcBorders>
            <w:shd w:val="clear" w:color="auto" w:fill="auto"/>
            <w:vAlign w:val="center"/>
          </w:tcPr>
          <w:p w:rsidR="007E39B1" w:rsidRPr="00075C69" w:rsidRDefault="007E39B1" w:rsidP="007E39B1">
            <w:pPr>
              <w:jc w:val="center"/>
            </w:pPr>
            <w:r>
              <w:sym w:font="Wingdings" w:char="F06F"/>
            </w:r>
          </w:p>
        </w:tc>
        <w:tc>
          <w:tcPr>
            <w:tcW w:w="577" w:type="pct"/>
            <w:tcBorders>
              <w:top w:val="nil"/>
              <w:left w:val="nil"/>
              <w:bottom w:val="nil"/>
              <w:right w:val="nil"/>
            </w:tcBorders>
            <w:shd w:val="clear" w:color="auto" w:fill="auto"/>
          </w:tcPr>
          <w:p w:rsidR="001112A8" w:rsidRDefault="001112A8" w:rsidP="00112C7C"/>
          <w:p w:rsidR="007E39B1" w:rsidRPr="001112A8" w:rsidRDefault="007E39B1" w:rsidP="00112C7C">
            <w:r w:rsidRPr="001112A8">
              <w:t>Verified:</w:t>
            </w:r>
          </w:p>
          <w:p w:rsidR="007E39B1" w:rsidRPr="001112A8" w:rsidRDefault="007E39B1" w:rsidP="00112C7C">
            <w:r w:rsidRPr="001112A8">
              <w:t xml:space="preserve">89% or Lower </w:t>
            </w:r>
            <w:r w:rsidRPr="001112A8">
              <w:tab/>
            </w:r>
          </w:p>
        </w:tc>
        <w:tc>
          <w:tcPr>
            <w:tcW w:w="657" w:type="pct"/>
            <w:tcBorders>
              <w:top w:val="nil"/>
              <w:left w:val="nil"/>
              <w:bottom w:val="nil"/>
              <w:right w:val="nil"/>
            </w:tcBorders>
            <w:shd w:val="clear" w:color="auto" w:fill="auto"/>
          </w:tcPr>
          <w:p w:rsidR="007E39B1" w:rsidRPr="001112A8" w:rsidRDefault="007E39B1" w:rsidP="00575C20"/>
          <w:p w:rsidR="007E39B1" w:rsidRPr="001112A8" w:rsidRDefault="007E39B1" w:rsidP="00575C20">
            <w:r w:rsidRPr="001112A8">
              <w:t>Facilitator Signature:</w:t>
            </w:r>
          </w:p>
        </w:tc>
        <w:tc>
          <w:tcPr>
            <w:tcW w:w="93" w:type="pct"/>
            <w:tcBorders>
              <w:top w:val="nil"/>
              <w:left w:val="nil"/>
              <w:bottom w:val="nil"/>
              <w:right w:val="nil"/>
            </w:tcBorders>
            <w:shd w:val="clear" w:color="auto" w:fill="auto"/>
          </w:tcPr>
          <w:p w:rsidR="007E39B1" w:rsidRPr="007E39B1" w:rsidRDefault="007E39B1" w:rsidP="00112C7C">
            <w:pPr>
              <w:rPr>
                <w:sz w:val="18"/>
                <w:szCs w:val="18"/>
              </w:rPr>
            </w:pPr>
          </w:p>
        </w:tc>
        <w:tc>
          <w:tcPr>
            <w:tcW w:w="3388" w:type="pct"/>
            <w:tcBorders>
              <w:left w:val="nil"/>
              <w:bottom w:val="single" w:sz="4" w:space="0" w:color="auto"/>
            </w:tcBorders>
            <w:shd w:val="clear" w:color="auto" w:fill="auto"/>
          </w:tcPr>
          <w:p w:rsidR="007E39B1" w:rsidRPr="007E39B1" w:rsidRDefault="007E39B1" w:rsidP="00112C7C">
            <w:pPr>
              <w:rPr>
                <w:sz w:val="18"/>
                <w:szCs w:val="18"/>
              </w:rPr>
            </w:pPr>
          </w:p>
        </w:tc>
      </w:tr>
      <w:tr w:rsidR="007E39B1" w:rsidRPr="00075C69" w:rsidTr="007E39B1">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AA094A" w:rsidRDefault="007E39B1" w:rsidP="00112C7C">
            <w:pPr>
              <w:rPr>
                <w:b/>
                <w:color w:val="FF0000"/>
                <w:sz w:val="12"/>
                <w:szCs w:val="12"/>
              </w:rPr>
            </w:pPr>
          </w:p>
        </w:tc>
      </w:tr>
    </w:tbl>
    <w:p w:rsidR="00BE376B" w:rsidRPr="00BE376B" w:rsidRDefault="00BE376B">
      <w:pPr>
        <w:rPr>
          <w:sz w:val="12"/>
          <w:szCs w:val="12"/>
        </w:rPr>
      </w:pPr>
    </w:p>
    <w:p w:rsidR="00AA094A" w:rsidRDefault="00AA094A" w:rsidP="00D27E21"/>
    <w:p w:rsidR="00247E34" w:rsidRPr="00247E34" w:rsidRDefault="00D27E21" w:rsidP="00247E34">
      <w:pPr>
        <w:rPr>
          <w:sz w:val="18"/>
          <w:szCs w:val="18"/>
        </w:rPr>
      </w:pPr>
      <w:r w:rsidRPr="007E39B1">
        <w:rPr>
          <w:sz w:val="18"/>
          <w:szCs w:val="18"/>
        </w:rPr>
        <w:tab/>
      </w:r>
      <w:r w:rsidRPr="007E39B1">
        <w:rPr>
          <w:sz w:val="18"/>
          <w:szCs w:val="18"/>
        </w:rPr>
        <w:tab/>
      </w:r>
    </w:p>
    <w:p w:rsidR="00247E34" w:rsidRDefault="00247E34" w:rsidP="00247E34"/>
    <w:p w:rsidR="00037F1E" w:rsidRPr="00247E34" w:rsidRDefault="00037F1E" w:rsidP="00247E34">
      <w:pPr>
        <w:sectPr w:rsidR="00037F1E" w:rsidRPr="00247E34" w:rsidSect="008F1141">
          <w:headerReference w:type="default" r:id="rId8"/>
          <w:footerReference w:type="default" r:id="rId9"/>
          <w:headerReference w:type="first" r:id="rId10"/>
          <w:footerReference w:type="first" r:id="rId11"/>
          <w:pgSz w:w="15840" w:h="12240" w:orient="landscape" w:code="1"/>
          <w:pgMar w:top="720" w:right="720" w:bottom="720" w:left="720" w:header="432" w:footer="432"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E36445" w:rsidTr="00B54EB6">
        <w:tc>
          <w:tcPr>
            <w:tcW w:w="14616" w:type="dxa"/>
          </w:tcPr>
          <w:p w:rsidR="00200341" w:rsidRPr="00E36445" w:rsidRDefault="00200341" w:rsidP="00B54EB6">
            <w:pPr>
              <w:rPr>
                <w:b/>
                <w:sz w:val="24"/>
                <w:szCs w:val="24"/>
              </w:rPr>
            </w:pPr>
            <w:r w:rsidRPr="00E36445">
              <w:rPr>
                <w:b/>
                <w:sz w:val="24"/>
                <w:szCs w:val="24"/>
              </w:rPr>
              <w:lastRenderedPageBreak/>
              <w:t>Publisher:</w:t>
            </w:r>
          </w:p>
          <w:p w:rsidR="00200341" w:rsidRPr="00E36445" w:rsidRDefault="00200341" w:rsidP="00B54EB6">
            <w:pPr>
              <w:numPr>
                <w:ilvl w:val="0"/>
                <w:numId w:val="5"/>
              </w:numPr>
              <w:ind w:left="360"/>
              <w:rPr>
                <w:sz w:val="24"/>
                <w:szCs w:val="24"/>
              </w:rPr>
            </w:pPr>
            <w:r w:rsidRPr="00E36445">
              <w:rPr>
                <w:sz w:val="24"/>
                <w:szCs w:val="24"/>
              </w:rPr>
              <w:t xml:space="preserve">Section 1 criteria are scored as to whether the evidence demonstrates application of Bloom’s Taxonomy at the higher levels. </w:t>
            </w:r>
          </w:p>
          <w:p w:rsidR="00200341" w:rsidRPr="00E36445" w:rsidRDefault="00200341" w:rsidP="00B54EB6">
            <w:pPr>
              <w:numPr>
                <w:ilvl w:val="0"/>
                <w:numId w:val="5"/>
              </w:numPr>
              <w:ind w:left="360"/>
              <w:rPr>
                <w:sz w:val="24"/>
                <w:szCs w:val="24"/>
              </w:rPr>
            </w:pPr>
            <w:r w:rsidRPr="00E36445">
              <w:rPr>
                <w:sz w:val="24"/>
                <w:szCs w:val="24"/>
              </w:rPr>
              <w:t xml:space="preserve">Citations for Section 1 will usually refer to the Student Edition, but may refer to the Teacher Edition </w:t>
            </w:r>
          </w:p>
          <w:p w:rsidR="00200341" w:rsidRPr="00E36445" w:rsidRDefault="00200341" w:rsidP="0025562A">
            <w:pPr>
              <w:rPr>
                <w:sz w:val="24"/>
                <w:szCs w:val="24"/>
              </w:rPr>
            </w:pPr>
          </w:p>
        </w:tc>
      </w:tr>
      <w:tr w:rsidR="00200341" w:rsidRPr="00E36445" w:rsidTr="00B54EB6">
        <w:tc>
          <w:tcPr>
            <w:tcW w:w="14616" w:type="dxa"/>
            <w:shd w:val="clear" w:color="auto" w:fill="auto"/>
          </w:tcPr>
          <w:p w:rsidR="00200341" w:rsidRPr="00E36445" w:rsidRDefault="00200341" w:rsidP="00B54EB6">
            <w:pPr>
              <w:rPr>
                <w:b/>
                <w:sz w:val="24"/>
                <w:szCs w:val="24"/>
              </w:rPr>
            </w:pPr>
            <w:r w:rsidRPr="00E36445">
              <w:rPr>
                <w:b/>
                <w:sz w:val="24"/>
                <w:szCs w:val="24"/>
              </w:rPr>
              <w:t>Reviewer:  Use the Student Edition and the Teacher Edition to conduct this portion of the review.</w:t>
            </w:r>
          </w:p>
          <w:p w:rsidR="0025562A" w:rsidRPr="00E36445" w:rsidRDefault="0025562A" w:rsidP="00B54EB6">
            <w:pPr>
              <w:numPr>
                <w:ilvl w:val="0"/>
                <w:numId w:val="8"/>
              </w:numPr>
              <w:ind w:left="360"/>
              <w:rPr>
                <w:sz w:val="24"/>
                <w:szCs w:val="24"/>
              </w:rPr>
            </w:pPr>
            <w:r w:rsidRPr="00E36445">
              <w:rPr>
                <w:sz w:val="24"/>
                <w:szCs w:val="24"/>
              </w:rPr>
              <w:t>Ten (10)</w:t>
            </w:r>
            <w:r w:rsidR="00522C3B" w:rsidRPr="00E36445">
              <w:rPr>
                <w:sz w:val="24"/>
                <w:szCs w:val="24"/>
              </w:rPr>
              <w:t xml:space="preserve"> points:</w:t>
            </w:r>
            <w:r w:rsidRPr="00E36445">
              <w:rPr>
                <w:sz w:val="24"/>
                <w:szCs w:val="24"/>
              </w:rPr>
              <w:t xml:space="preserve"> The citation demonstrates Bloom’s Level 3</w:t>
            </w:r>
            <w:r w:rsidR="0071363C" w:rsidRPr="00E36445">
              <w:rPr>
                <w:sz w:val="24"/>
                <w:szCs w:val="24"/>
              </w:rPr>
              <w:t>.</w:t>
            </w:r>
          </w:p>
          <w:p w:rsidR="0025562A" w:rsidRPr="00E36445" w:rsidRDefault="0025562A" w:rsidP="00B54EB6">
            <w:pPr>
              <w:numPr>
                <w:ilvl w:val="0"/>
                <w:numId w:val="8"/>
              </w:numPr>
              <w:ind w:left="360"/>
              <w:rPr>
                <w:sz w:val="24"/>
                <w:szCs w:val="24"/>
              </w:rPr>
            </w:pPr>
            <w:r w:rsidRPr="00E36445">
              <w:rPr>
                <w:sz w:val="24"/>
                <w:szCs w:val="24"/>
              </w:rPr>
              <w:t>Six (6)</w:t>
            </w:r>
            <w:r w:rsidR="00522C3B" w:rsidRPr="00E36445">
              <w:rPr>
                <w:sz w:val="24"/>
                <w:szCs w:val="24"/>
              </w:rPr>
              <w:t xml:space="preserve"> points:</w:t>
            </w:r>
            <w:r w:rsidRPr="00E36445">
              <w:rPr>
                <w:sz w:val="24"/>
                <w:szCs w:val="24"/>
              </w:rPr>
              <w:t xml:space="preserve"> The citation demonstrates Bloom’s Level 2</w:t>
            </w:r>
            <w:r w:rsidR="0071363C" w:rsidRPr="00E36445">
              <w:rPr>
                <w:sz w:val="24"/>
                <w:szCs w:val="24"/>
              </w:rPr>
              <w:t>.</w:t>
            </w:r>
          </w:p>
          <w:p w:rsidR="00A7119B" w:rsidRDefault="0025562A" w:rsidP="0025562A">
            <w:pPr>
              <w:numPr>
                <w:ilvl w:val="0"/>
                <w:numId w:val="8"/>
              </w:numPr>
              <w:ind w:left="360"/>
              <w:rPr>
                <w:sz w:val="24"/>
                <w:szCs w:val="24"/>
              </w:rPr>
            </w:pPr>
            <w:r w:rsidRPr="00E36445">
              <w:rPr>
                <w:sz w:val="24"/>
                <w:szCs w:val="24"/>
              </w:rPr>
              <w:t>Zero (0)</w:t>
            </w:r>
            <w:r w:rsidR="00522C3B" w:rsidRPr="00E36445">
              <w:rPr>
                <w:sz w:val="24"/>
                <w:szCs w:val="24"/>
              </w:rPr>
              <w:t xml:space="preserve"> points:</w:t>
            </w:r>
            <w:r w:rsidRPr="00E36445">
              <w:rPr>
                <w:sz w:val="24"/>
                <w:szCs w:val="24"/>
              </w:rPr>
              <w:t xml:space="preserve"> The citation does not meet either Level 2 or Level 3</w:t>
            </w:r>
            <w:r w:rsidR="0071363C" w:rsidRPr="00E36445">
              <w:rPr>
                <w:sz w:val="24"/>
                <w:szCs w:val="24"/>
              </w:rPr>
              <w:t>.</w:t>
            </w:r>
            <w:r w:rsidR="00200341" w:rsidRPr="00E36445">
              <w:rPr>
                <w:sz w:val="24"/>
                <w:szCs w:val="24"/>
              </w:rPr>
              <w:t xml:space="preserve"> </w:t>
            </w:r>
          </w:p>
          <w:p w:rsidR="00200341" w:rsidRPr="00A7119B" w:rsidRDefault="00A7119B" w:rsidP="00A7119B">
            <w:pPr>
              <w:pStyle w:val="ListParagraph"/>
              <w:numPr>
                <w:ilvl w:val="0"/>
                <w:numId w:val="45"/>
              </w:numPr>
              <w:rPr>
                <w:sz w:val="24"/>
                <w:szCs w:val="24"/>
              </w:rPr>
            </w:pPr>
            <w:r w:rsidRPr="00B503D2">
              <w:rPr>
                <w:sz w:val="24"/>
                <w:szCs w:val="24"/>
              </w:rPr>
              <w:t xml:space="preserve">For </w:t>
            </w:r>
            <w:r w:rsidRPr="00B503D2">
              <w:rPr>
                <w:sz w:val="24"/>
                <w:szCs w:val="24"/>
                <w:highlight w:val="yellow"/>
              </w:rPr>
              <w:t>highlighted rows only</w:t>
            </w:r>
            <w:r w:rsidRPr="00B503D2">
              <w:rPr>
                <w:sz w:val="24"/>
                <w:szCs w:val="24"/>
              </w:rPr>
              <w:t xml:space="preserve"> – Five (5) points if the citation meets the standard and Zero (0) points if the citation does not meet.</w:t>
            </w:r>
          </w:p>
        </w:tc>
      </w:tr>
    </w:tbl>
    <w:p w:rsidR="00200341" w:rsidRPr="00E36445" w:rsidRDefault="00200341" w:rsidP="0008757C">
      <w:pPr>
        <w:rPr>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6742"/>
        <w:gridCol w:w="3219"/>
        <w:gridCol w:w="3222"/>
        <w:gridCol w:w="884"/>
      </w:tblGrid>
      <w:tr w:rsidR="0096294A" w:rsidRPr="00E36445" w:rsidTr="001A4AA1">
        <w:trPr>
          <w:cantSplit/>
          <w:trHeight w:val="288"/>
          <w:tblHeader/>
        </w:trPr>
        <w:tc>
          <w:tcPr>
            <w:tcW w:w="14616" w:type="dxa"/>
            <w:gridSpan w:val="5"/>
            <w:shd w:val="clear" w:color="auto" w:fill="D9D9D9"/>
            <w:vAlign w:val="center"/>
          </w:tcPr>
          <w:p w:rsidR="0096294A" w:rsidRPr="00E36445" w:rsidRDefault="0096294A" w:rsidP="00527074">
            <w:pPr>
              <w:jc w:val="center"/>
              <w:rPr>
                <w:b/>
                <w:sz w:val="24"/>
                <w:szCs w:val="24"/>
              </w:rPr>
            </w:pPr>
            <w:r w:rsidRPr="00E36445">
              <w:rPr>
                <w:b/>
                <w:sz w:val="24"/>
                <w:szCs w:val="24"/>
              </w:rPr>
              <w:t>SECTION 1: Common Core State Standards – English Language Arts</w:t>
            </w:r>
          </w:p>
        </w:tc>
      </w:tr>
      <w:tr w:rsidR="00BD142B" w:rsidRPr="00E36445" w:rsidTr="001A4AA1">
        <w:trPr>
          <w:cantSplit/>
          <w:trHeight w:val="288"/>
        </w:trPr>
        <w:tc>
          <w:tcPr>
            <w:tcW w:w="549" w:type="dxa"/>
            <w:shd w:val="clear" w:color="auto" w:fill="D9D9D9"/>
            <w:vAlign w:val="center"/>
          </w:tcPr>
          <w:p w:rsidR="00BD142B" w:rsidRPr="00E36445" w:rsidRDefault="007D2E09" w:rsidP="00BD142B">
            <w:pPr>
              <w:ind w:left="-90" w:right="-107"/>
              <w:jc w:val="center"/>
              <w:rPr>
                <w:b/>
                <w:sz w:val="24"/>
                <w:szCs w:val="24"/>
              </w:rPr>
            </w:pPr>
            <w:r w:rsidRPr="00E36445">
              <w:rPr>
                <w:b/>
                <w:sz w:val="24"/>
                <w:szCs w:val="24"/>
              </w:rPr>
              <w:t>#</w:t>
            </w:r>
          </w:p>
        </w:tc>
        <w:tc>
          <w:tcPr>
            <w:tcW w:w="6742" w:type="dxa"/>
            <w:shd w:val="clear" w:color="auto" w:fill="D9D9D9"/>
            <w:vAlign w:val="center"/>
          </w:tcPr>
          <w:p w:rsidR="00BD142B" w:rsidRPr="00E36445" w:rsidRDefault="000D1BCE" w:rsidP="00CE7D31">
            <w:pPr>
              <w:rPr>
                <w:b/>
                <w:sz w:val="24"/>
                <w:szCs w:val="24"/>
              </w:rPr>
            </w:pPr>
            <w:r w:rsidRPr="00E36445">
              <w:rPr>
                <w:b/>
                <w:sz w:val="24"/>
                <w:szCs w:val="24"/>
              </w:rPr>
              <w:t>READING STANDARDS FOR LITERATURE  Seventh Grade</w:t>
            </w:r>
          </w:p>
        </w:tc>
        <w:tc>
          <w:tcPr>
            <w:tcW w:w="3219" w:type="dxa"/>
            <w:shd w:val="clear" w:color="auto" w:fill="D9D9D9"/>
            <w:vAlign w:val="center"/>
          </w:tcPr>
          <w:p w:rsidR="00BD142B" w:rsidRPr="00E36445" w:rsidRDefault="00BD142B" w:rsidP="00527074">
            <w:pPr>
              <w:jc w:val="center"/>
              <w:rPr>
                <w:b/>
                <w:sz w:val="24"/>
                <w:szCs w:val="24"/>
              </w:rPr>
            </w:pPr>
          </w:p>
        </w:tc>
        <w:tc>
          <w:tcPr>
            <w:tcW w:w="3222" w:type="dxa"/>
            <w:shd w:val="clear" w:color="auto" w:fill="D9D9D9"/>
            <w:vAlign w:val="center"/>
          </w:tcPr>
          <w:p w:rsidR="00BD142B" w:rsidRPr="00E36445" w:rsidRDefault="00BD142B" w:rsidP="00527074">
            <w:pPr>
              <w:jc w:val="center"/>
              <w:rPr>
                <w:b/>
                <w:sz w:val="24"/>
                <w:szCs w:val="24"/>
              </w:rPr>
            </w:pPr>
          </w:p>
        </w:tc>
        <w:tc>
          <w:tcPr>
            <w:tcW w:w="884" w:type="dxa"/>
            <w:shd w:val="clear" w:color="auto" w:fill="D9D9D9"/>
            <w:vAlign w:val="center"/>
          </w:tcPr>
          <w:p w:rsidR="00BD142B" w:rsidRPr="00E36445" w:rsidRDefault="00BD142B" w:rsidP="00527074">
            <w:pPr>
              <w:jc w:val="center"/>
              <w:rPr>
                <w:b/>
                <w:sz w:val="24"/>
                <w:szCs w:val="24"/>
              </w:rPr>
            </w:pPr>
          </w:p>
        </w:tc>
      </w:tr>
      <w:tr w:rsidR="00480DC3" w:rsidRPr="00E36445" w:rsidTr="001A4AA1">
        <w:trPr>
          <w:cantSplit/>
          <w:trHeight w:val="288"/>
        </w:trPr>
        <w:tc>
          <w:tcPr>
            <w:tcW w:w="549" w:type="dxa"/>
            <w:shd w:val="clear" w:color="auto" w:fill="D9D9D9"/>
            <w:vAlign w:val="center"/>
          </w:tcPr>
          <w:p w:rsidR="00480DC3" w:rsidRPr="00E36445" w:rsidRDefault="00480DC3" w:rsidP="00BD142B">
            <w:pPr>
              <w:ind w:left="-90" w:right="-107"/>
              <w:jc w:val="center"/>
              <w:rPr>
                <w:b/>
                <w:sz w:val="24"/>
                <w:szCs w:val="24"/>
              </w:rPr>
            </w:pPr>
          </w:p>
        </w:tc>
        <w:tc>
          <w:tcPr>
            <w:tcW w:w="6742" w:type="dxa"/>
            <w:shd w:val="clear" w:color="auto" w:fill="D9D9D9"/>
            <w:vAlign w:val="center"/>
          </w:tcPr>
          <w:p w:rsidR="00480DC3" w:rsidRPr="00E36445" w:rsidRDefault="000D1BCE" w:rsidP="00480DC3">
            <w:pPr>
              <w:rPr>
                <w:b/>
                <w:sz w:val="24"/>
                <w:szCs w:val="24"/>
              </w:rPr>
            </w:pPr>
            <w:r w:rsidRPr="00E36445">
              <w:rPr>
                <w:b/>
                <w:sz w:val="24"/>
                <w:szCs w:val="24"/>
              </w:rPr>
              <w:t>Key Ideas and Detail - Literature</w:t>
            </w:r>
          </w:p>
        </w:tc>
        <w:tc>
          <w:tcPr>
            <w:tcW w:w="3219" w:type="dxa"/>
            <w:shd w:val="clear" w:color="auto" w:fill="D9D9D9"/>
            <w:vAlign w:val="center"/>
          </w:tcPr>
          <w:p w:rsidR="00480DC3" w:rsidRPr="00E36445" w:rsidRDefault="004C3BFF" w:rsidP="00527074">
            <w:pPr>
              <w:jc w:val="center"/>
              <w:rPr>
                <w:b/>
                <w:sz w:val="24"/>
                <w:szCs w:val="24"/>
              </w:rPr>
            </w:pPr>
            <w:r w:rsidRPr="00E36445">
              <w:rPr>
                <w:b/>
                <w:sz w:val="24"/>
                <w:szCs w:val="24"/>
              </w:rPr>
              <w:t>Citation Level 2</w:t>
            </w:r>
          </w:p>
        </w:tc>
        <w:tc>
          <w:tcPr>
            <w:tcW w:w="3222" w:type="dxa"/>
            <w:shd w:val="clear" w:color="auto" w:fill="D9D9D9"/>
            <w:vAlign w:val="center"/>
          </w:tcPr>
          <w:p w:rsidR="00480DC3" w:rsidRPr="00E36445" w:rsidRDefault="004C3BFF" w:rsidP="00527074">
            <w:pPr>
              <w:jc w:val="center"/>
              <w:rPr>
                <w:b/>
                <w:sz w:val="24"/>
                <w:szCs w:val="24"/>
              </w:rPr>
            </w:pPr>
            <w:r w:rsidRPr="00E36445">
              <w:rPr>
                <w:b/>
                <w:sz w:val="24"/>
                <w:szCs w:val="24"/>
              </w:rPr>
              <w:t>Citation Level 3</w:t>
            </w:r>
          </w:p>
        </w:tc>
        <w:tc>
          <w:tcPr>
            <w:tcW w:w="884" w:type="dxa"/>
            <w:shd w:val="clear" w:color="auto" w:fill="D9D9D9"/>
            <w:vAlign w:val="center"/>
          </w:tcPr>
          <w:p w:rsidR="00480DC3" w:rsidRPr="00E36445" w:rsidRDefault="004C3BFF" w:rsidP="00527074">
            <w:pPr>
              <w:jc w:val="center"/>
              <w:rPr>
                <w:b/>
                <w:sz w:val="24"/>
                <w:szCs w:val="24"/>
              </w:rPr>
            </w:pPr>
            <w:r w:rsidRPr="00E36445">
              <w:rPr>
                <w:b/>
                <w:sz w:val="24"/>
                <w:szCs w:val="24"/>
              </w:rPr>
              <w:t>Score</w:t>
            </w:r>
          </w:p>
        </w:tc>
      </w:tr>
      <w:tr w:rsidR="00BD142B" w:rsidRPr="00E36445" w:rsidTr="001A4AA1">
        <w:trPr>
          <w:trHeight w:val="395"/>
        </w:trPr>
        <w:tc>
          <w:tcPr>
            <w:tcW w:w="549" w:type="dxa"/>
            <w:vAlign w:val="center"/>
          </w:tcPr>
          <w:p w:rsidR="00BD142B" w:rsidRPr="00E36445" w:rsidRDefault="00C00D7C" w:rsidP="00C00D7C">
            <w:pPr>
              <w:jc w:val="center"/>
              <w:rPr>
                <w:b/>
                <w:sz w:val="24"/>
                <w:szCs w:val="24"/>
              </w:rPr>
            </w:pPr>
            <w:r w:rsidRPr="00E36445">
              <w:rPr>
                <w:b/>
                <w:sz w:val="24"/>
                <w:szCs w:val="24"/>
              </w:rPr>
              <w:t>1</w:t>
            </w:r>
          </w:p>
        </w:tc>
        <w:tc>
          <w:tcPr>
            <w:tcW w:w="6742" w:type="dxa"/>
            <w:vAlign w:val="center"/>
          </w:tcPr>
          <w:p w:rsidR="00BD142B" w:rsidRDefault="000D1BCE" w:rsidP="000D1BCE">
            <w:pPr>
              <w:widowControl w:val="0"/>
              <w:autoSpaceDE w:val="0"/>
              <w:autoSpaceDN w:val="0"/>
              <w:adjustRightInd w:val="0"/>
              <w:spacing w:after="240"/>
              <w:rPr>
                <w:sz w:val="24"/>
                <w:szCs w:val="24"/>
              </w:rPr>
            </w:pPr>
            <w:r w:rsidRPr="00E36445">
              <w:rPr>
                <w:sz w:val="24"/>
                <w:szCs w:val="24"/>
              </w:rPr>
              <w:t>Cite several pieces of textual evidence to support analysis of what the text says explicitly as well as inferences drawn from the text.</w:t>
            </w:r>
          </w:p>
          <w:p w:rsidR="00647F3F" w:rsidRPr="00E36445" w:rsidRDefault="00647F3F" w:rsidP="0015213C">
            <w:pPr>
              <w:widowControl w:val="0"/>
              <w:autoSpaceDE w:val="0"/>
              <w:autoSpaceDN w:val="0"/>
              <w:adjustRightInd w:val="0"/>
              <w:rPr>
                <w:sz w:val="24"/>
                <w:szCs w:val="24"/>
              </w:rPr>
            </w:pPr>
            <w:r w:rsidRPr="00E36445">
              <w:rPr>
                <w:sz w:val="24"/>
                <w:szCs w:val="24"/>
              </w:rPr>
              <w:t>Analyze how particular elements of a story or drama interact (e.g., how setting shapes the characters or plot.)</w:t>
            </w:r>
          </w:p>
        </w:tc>
        <w:tc>
          <w:tcPr>
            <w:tcW w:w="3219" w:type="dxa"/>
          </w:tcPr>
          <w:p w:rsidR="004F2A38" w:rsidRDefault="004F2A38" w:rsidP="004F2A38">
            <w:pPr>
              <w:rPr>
                <w:sz w:val="24"/>
                <w:szCs w:val="24"/>
              </w:rPr>
            </w:pPr>
          </w:p>
          <w:p w:rsidR="00BD142B"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Pr>
          <w:p w:rsidR="004F2A38" w:rsidRDefault="004F2A38" w:rsidP="004F2A38">
            <w:pPr>
              <w:rPr>
                <w:sz w:val="24"/>
                <w:szCs w:val="24"/>
              </w:rPr>
            </w:pPr>
          </w:p>
          <w:p w:rsidR="00BD142B"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Pr>
          <w:p w:rsidR="00BD142B" w:rsidRPr="00E36445" w:rsidRDefault="00BD142B" w:rsidP="0008757C">
            <w:pPr>
              <w:rPr>
                <w:sz w:val="24"/>
                <w:szCs w:val="24"/>
              </w:rPr>
            </w:pPr>
          </w:p>
        </w:tc>
      </w:tr>
      <w:tr w:rsidR="00D07AC3" w:rsidRPr="00E36445" w:rsidTr="001A4AA1">
        <w:trPr>
          <w:trHeight w:val="288"/>
        </w:trPr>
        <w:tc>
          <w:tcPr>
            <w:tcW w:w="549" w:type="dxa"/>
            <w:vAlign w:val="center"/>
          </w:tcPr>
          <w:p w:rsidR="00D07AC3" w:rsidRPr="00E36445" w:rsidRDefault="00D07AC3" w:rsidP="00C00D7C">
            <w:pPr>
              <w:jc w:val="center"/>
              <w:rPr>
                <w:b/>
                <w:sz w:val="24"/>
                <w:szCs w:val="24"/>
              </w:rPr>
            </w:pPr>
            <w:r w:rsidRPr="00E36445">
              <w:rPr>
                <w:b/>
                <w:sz w:val="24"/>
                <w:szCs w:val="24"/>
              </w:rPr>
              <w:t>2</w:t>
            </w:r>
          </w:p>
        </w:tc>
        <w:tc>
          <w:tcPr>
            <w:tcW w:w="6742" w:type="dxa"/>
            <w:vAlign w:val="center"/>
          </w:tcPr>
          <w:p w:rsidR="00D07AC3" w:rsidRPr="00E36445" w:rsidRDefault="00D07AC3" w:rsidP="0015213C">
            <w:pPr>
              <w:widowControl w:val="0"/>
              <w:autoSpaceDE w:val="0"/>
              <w:autoSpaceDN w:val="0"/>
              <w:adjustRightInd w:val="0"/>
              <w:rPr>
                <w:sz w:val="24"/>
                <w:szCs w:val="24"/>
              </w:rPr>
            </w:pPr>
            <w:r w:rsidRPr="00E36445">
              <w:rPr>
                <w:sz w:val="24"/>
                <w:szCs w:val="24"/>
              </w:rPr>
              <w:t>Determine a theme or central idea of a text and analyze its development over the course of the text; provide an objective summary of the text.</w:t>
            </w:r>
          </w:p>
        </w:tc>
        <w:tc>
          <w:tcPr>
            <w:tcW w:w="3219" w:type="dxa"/>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Pr>
          <w:p w:rsidR="00D07AC3" w:rsidRPr="00E36445" w:rsidRDefault="00D07AC3" w:rsidP="0008757C">
            <w:pPr>
              <w:rPr>
                <w:sz w:val="24"/>
                <w:szCs w:val="24"/>
              </w:rPr>
            </w:pPr>
          </w:p>
        </w:tc>
      </w:tr>
      <w:tr w:rsidR="00480DC3" w:rsidRPr="00E36445" w:rsidTr="001A4AA1">
        <w:trPr>
          <w:trHeight w:val="288"/>
        </w:trPr>
        <w:tc>
          <w:tcPr>
            <w:tcW w:w="549" w:type="dxa"/>
            <w:shd w:val="clear" w:color="auto" w:fill="D9D9D9"/>
            <w:vAlign w:val="center"/>
          </w:tcPr>
          <w:p w:rsidR="00480DC3" w:rsidRPr="00E36445" w:rsidRDefault="00480DC3" w:rsidP="00201053">
            <w:pPr>
              <w:ind w:left="-90" w:right="-107"/>
              <w:jc w:val="center"/>
              <w:rPr>
                <w:b/>
                <w:sz w:val="24"/>
                <w:szCs w:val="24"/>
              </w:rPr>
            </w:pPr>
          </w:p>
        </w:tc>
        <w:tc>
          <w:tcPr>
            <w:tcW w:w="6742" w:type="dxa"/>
            <w:shd w:val="clear" w:color="auto" w:fill="D9D9D9"/>
            <w:vAlign w:val="center"/>
          </w:tcPr>
          <w:p w:rsidR="00480DC3" w:rsidRPr="00E36445" w:rsidRDefault="000D1BCE" w:rsidP="0015213C">
            <w:pPr>
              <w:widowControl w:val="0"/>
              <w:autoSpaceDE w:val="0"/>
              <w:autoSpaceDN w:val="0"/>
              <w:adjustRightInd w:val="0"/>
              <w:rPr>
                <w:b/>
                <w:sz w:val="24"/>
                <w:szCs w:val="24"/>
              </w:rPr>
            </w:pPr>
            <w:r w:rsidRPr="00E36445">
              <w:rPr>
                <w:b/>
                <w:sz w:val="24"/>
                <w:szCs w:val="24"/>
              </w:rPr>
              <w:t>Craft and Structure</w:t>
            </w:r>
            <w:r w:rsidR="00950E6B" w:rsidRPr="00E36445">
              <w:rPr>
                <w:b/>
                <w:sz w:val="24"/>
                <w:szCs w:val="24"/>
              </w:rPr>
              <w:t>-Literature</w:t>
            </w:r>
          </w:p>
        </w:tc>
        <w:tc>
          <w:tcPr>
            <w:tcW w:w="3219" w:type="dxa"/>
            <w:shd w:val="clear" w:color="auto" w:fill="D9D9D9"/>
            <w:vAlign w:val="center"/>
          </w:tcPr>
          <w:p w:rsidR="00480DC3" w:rsidRPr="00E36445" w:rsidRDefault="00480DC3" w:rsidP="00201053">
            <w:pPr>
              <w:jc w:val="center"/>
              <w:rPr>
                <w:b/>
                <w:sz w:val="24"/>
                <w:szCs w:val="24"/>
              </w:rPr>
            </w:pPr>
            <w:r w:rsidRPr="00E36445">
              <w:rPr>
                <w:b/>
                <w:sz w:val="24"/>
                <w:szCs w:val="24"/>
              </w:rPr>
              <w:t>Citation Level 2</w:t>
            </w:r>
          </w:p>
        </w:tc>
        <w:tc>
          <w:tcPr>
            <w:tcW w:w="3222" w:type="dxa"/>
            <w:shd w:val="clear" w:color="auto" w:fill="D9D9D9"/>
            <w:vAlign w:val="center"/>
          </w:tcPr>
          <w:p w:rsidR="00480DC3" w:rsidRPr="00E36445" w:rsidRDefault="00480DC3" w:rsidP="00201053">
            <w:pPr>
              <w:jc w:val="center"/>
              <w:rPr>
                <w:b/>
                <w:sz w:val="24"/>
                <w:szCs w:val="24"/>
              </w:rPr>
            </w:pPr>
            <w:r w:rsidRPr="00E36445">
              <w:rPr>
                <w:b/>
                <w:sz w:val="24"/>
                <w:szCs w:val="24"/>
              </w:rPr>
              <w:t>Citation Level 3</w:t>
            </w:r>
          </w:p>
        </w:tc>
        <w:tc>
          <w:tcPr>
            <w:tcW w:w="884" w:type="dxa"/>
            <w:shd w:val="clear" w:color="auto" w:fill="D9D9D9"/>
            <w:vAlign w:val="center"/>
          </w:tcPr>
          <w:p w:rsidR="00480DC3" w:rsidRPr="00E36445" w:rsidRDefault="00480DC3" w:rsidP="00201053">
            <w:pPr>
              <w:jc w:val="center"/>
              <w:rPr>
                <w:b/>
                <w:sz w:val="24"/>
                <w:szCs w:val="24"/>
              </w:rPr>
            </w:pPr>
            <w:r w:rsidRPr="00E36445">
              <w:rPr>
                <w:b/>
                <w:sz w:val="24"/>
                <w:szCs w:val="24"/>
              </w:rPr>
              <w:t>Score</w:t>
            </w:r>
          </w:p>
        </w:tc>
      </w:tr>
      <w:tr w:rsidR="00D07AC3" w:rsidRPr="00E36445" w:rsidTr="0015213C">
        <w:trPr>
          <w:trHeight w:val="576"/>
        </w:trPr>
        <w:tc>
          <w:tcPr>
            <w:tcW w:w="549" w:type="dxa"/>
            <w:vAlign w:val="center"/>
          </w:tcPr>
          <w:p w:rsidR="00D07AC3" w:rsidRPr="00E36445" w:rsidRDefault="000C35A8" w:rsidP="00C00D7C">
            <w:pPr>
              <w:jc w:val="center"/>
              <w:rPr>
                <w:b/>
                <w:sz w:val="24"/>
                <w:szCs w:val="24"/>
              </w:rPr>
            </w:pPr>
            <w:r>
              <w:rPr>
                <w:b/>
                <w:sz w:val="24"/>
                <w:szCs w:val="24"/>
              </w:rPr>
              <w:t>3</w:t>
            </w:r>
          </w:p>
        </w:tc>
        <w:tc>
          <w:tcPr>
            <w:tcW w:w="6742" w:type="dxa"/>
          </w:tcPr>
          <w:p w:rsidR="00647F3F" w:rsidRDefault="00D07AC3" w:rsidP="00D07AC3">
            <w:pPr>
              <w:widowControl w:val="0"/>
              <w:autoSpaceDE w:val="0"/>
              <w:autoSpaceDN w:val="0"/>
              <w:adjustRightInd w:val="0"/>
              <w:spacing w:after="240"/>
              <w:rPr>
                <w:sz w:val="24"/>
                <w:szCs w:val="24"/>
              </w:rPr>
            </w:pPr>
            <w:r w:rsidRPr="00E36445">
              <w:rPr>
                <w:sz w:val="24"/>
                <w:szCs w:val="24"/>
              </w:rPr>
              <w:t>Determine the meaning of words and phrases as they are used in a text, including figurative and connotative meanings; analyze the impact of rhymes and other repetitions of sounds (e.g., alliteration) on a specific verse or stanza of a poem or section of a story or drama.</w:t>
            </w:r>
          </w:p>
          <w:p w:rsidR="00647F3F" w:rsidRPr="0015213C" w:rsidRDefault="00647F3F" w:rsidP="0015213C">
            <w:pPr>
              <w:widowControl w:val="0"/>
              <w:autoSpaceDE w:val="0"/>
              <w:autoSpaceDN w:val="0"/>
              <w:adjustRightInd w:val="0"/>
              <w:rPr>
                <w:sz w:val="24"/>
                <w:szCs w:val="24"/>
              </w:rPr>
            </w:pPr>
            <w:r w:rsidRPr="00E36445">
              <w:rPr>
                <w:sz w:val="24"/>
                <w:szCs w:val="24"/>
              </w:rPr>
              <w:t>Analyze how dramas' or poems' form or structure (e.g., soliloquy, sonnet) contributes to its meaning</w:t>
            </w:r>
            <w:r w:rsidR="0015213C">
              <w:rPr>
                <w:sz w:val="24"/>
                <w:szCs w:val="24"/>
              </w:rPr>
              <w:t>.</w:t>
            </w:r>
          </w:p>
        </w:tc>
        <w:tc>
          <w:tcPr>
            <w:tcW w:w="3219" w:type="dxa"/>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Pr>
          <w:p w:rsidR="00D07AC3" w:rsidRPr="00E36445" w:rsidRDefault="00D07AC3" w:rsidP="0008757C">
            <w:pPr>
              <w:rPr>
                <w:sz w:val="24"/>
                <w:szCs w:val="24"/>
              </w:rPr>
            </w:pPr>
          </w:p>
        </w:tc>
      </w:tr>
      <w:tr w:rsidR="00D07AC3" w:rsidRPr="00E36445" w:rsidTr="001A4AA1">
        <w:trPr>
          <w:trHeight w:val="432"/>
        </w:trPr>
        <w:tc>
          <w:tcPr>
            <w:tcW w:w="549" w:type="dxa"/>
            <w:vAlign w:val="center"/>
          </w:tcPr>
          <w:p w:rsidR="00D07AC3" w:rsidRPr="00E36445" w:rsidRDefault="000C35A8" w:rsidP="00C00D7C">
            <w:pPr>
              <w:jc w:val="center"/>
              <w:rPr>
                <w:b/>
                <w:sz w:val="24"/>
                <w:szCs w:val="24"/>
              </w:rPr>
            </w:pPr>
            <w:r>
              <w:rPr>
                <w:b/>
                <w:sz w:val="24"/>
                <w:szCs w:val="24"/>
              </w:rPr>
              <w:t>4</w:t>
            </w:r>
          </w:p>
        </w:tc>
        <w:tc>
          <w:tcPr>
            <w:tcW w:w="6742" w:type="dxa"/>
          </w:tcPr>
          <w:p w:rsidR="00D07AC3" w:rsidRPr="00E36445" w:rsidRDefault="00D07AC3" w:rsidP="0015213C">
            <w:pPr>
              <w:widowControl w:val="0"/>
              <w:autoSpaceDE w:val="0"/>
              <w:autoSpaceDN w:val="0"/>
              <w:adjustRightInd w:val="0"/>
              <w:rPr>
                <w:sz w:val="24"/>
                <w:szCs w:val="24"/>
              </w:rPr>
            </w:pPr>
            <w:r w:rsidRPr="00E36445">
              <w:rPr>
                <w:sz w:val="24"/>
                <w:szCs w:val="24"/>
              </w:rPr>
              <w:t>Analyze how an author develops and contrasts the points of view of different characters or narrators in a text.</w:t>
            </w:r>
          </w:p>
        </w:tc>
        <w:tc>
          <w:tcPr>
            <w:tcW w:w="3219" w:type="dxa"/>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Pr>
          <w:p w:rsidR="00D07AC3" w:rsidRPr="00E36445" w:rsidRDefault="00D07AC3" w:rsidP="0008757C">
            <w:pPr>
              <w:rPr>
                <w:sz w:val="24"/>
                <w:szCs w:val="24"/>
              </w:rPr>
            </w:pPr>
          </w:p>
        </w:tc>
      </w:tr>
      <w:tr w:rsidR="00480DC3" w:rsidRPr="00E36445" w:rsidTr="001A4AA1">
        <w:trPr>
          <w:trHeight w:val="288"/>
        </w:trPr>
        <w:tc>
          <w:tcPr>
            <w:tcW w:w="549" w:type="dxa"/>
            <w:shd w:val="clear" w:color="auto" w:fill="D9D9D9"/>
            <w:vAlign w:val="center"/>
          </w:tcPr>
          <w:p w:rsidR="00480DC3" w:rsidRPr="00E36445" w:rsidRDefault="00480DC3" w:rsidP="00201053">
            <w:pPr>
              <w:ind w:left="-90" w:right="-107"/>
              <w:jc w:val="center"/>
              <w:rPr>
                <w:b/>
                <w:sz w:val="24"/>
                <w:szCs w:val="24"/>
              </w:rPr>
            </w:pPr>
          </w:p>
        </w:tc>
        <w:tc>
          <w:tcPr>
            <w:tcW w:w="6742" w:type="dxa"/>
            <w:shd w:val="clear" w:color="auto" w:fill="D9D9D9"/>
            <w:vAlign w:val="center"/>
          </w:tcPr>
          <w:p w:rsidR="00480DC3" w:rsidRPr="00E36445" w:rsidRDefault="000D1BCE" w:rsidP="0015213C">
            <w:pPr>
              <w:widowControl w:val="0"/>
              <w:autoSpaceDE w:val="0"/>
              <w:autoSpaceDN w:val="0"/>
              <w:adjustRightInd w:val="0"/>
              <w:rPr>
                <w:b/>
                <w:sz w:val="24"/>
                <w:szCs w:val="24"/>
              </w:rPr>
            </w:pPr>
            <w:r w:rsidRPr="00E36445">
              <w:rPr>
                <w:b/>
                <w:sz w:val="24"/>
                <w:szCs w:val="24"/>
              </w:rPr>
              <w:t>Integration of Knowledge and Ideas</w:t>
            </w:r>
          </w:p>
        </w:tc>
        <w:tc>
          <w:tcPr>
            <w:tcW w:w="3219" w:type="dxa"/>
            <w:shd w:val="clear" w:color="auto" w:fill="D9D9D9"/>
            <w:vAlign w:val="center"/>
          </w:tcPr>
          <w:p w:rsidR="00480DC3" w:rsidRPr="00E36445" w:rsidRDefault="00480DC3" w:rsidP="00201053">
            <w:pPr>
              <w:jc w:val="center"/>
              <w:rPr>
                <w:b/>
                <w:sz w:val="24"/>
                <w:szCs w:val="24"/>
              </w:rPr>
            </w:pPr>
            <w:r w:rsidRPr="00E36445">
              <w:rPr>
                <w:b/>
                <w:sz w:val="24"/>
                <w:szCs w:val="24"/>
              </w:rPr>
              <w:t>Citation Level 2</w:t>
            </w:r>
          </w:p>
        </w:tc>
        <w:tc>
          <w:tcPr>
            <w:tcW w:w="3222" w:type="dxa"/>
            <w:shd w:val="clear" w:color="auto" w:fill="D9D9D9"/>
            <w:vAlign w:val="center"/>
          </w:tcPr>
          <w:p w:rsidR="00480DC3" w:rsidRPr="00E36445" w:rsidRDefault="00480DC3" w:rsidP="00201053">
            <w:pPr>
              <w:jc w:val="center"/>
              <w:rPr>
                <w:b/>
                <w:sz w:val="24"/>
                <w:szCs w:val="24"/>
              </w:rPr>
            </w:pPr>
            <w:r w:rsidRPr="00E36445">
              <w:rPr>
                <w:b/>
                <w:sz w:val="24"/>
                <w:szCs w:val="24"/>
              </w:rPr>
              <w:t>Citation Level 3</w:t>
            </w:r>
          </w:p>
        </w:tc>
        <w:tc>
          <w:tcPr>
            <w:tcW w:w="884" w:type="dxa"/>
            <w:shd w:val="clear" w:color="auto" w:fill="D9D9D9"/>
            <w:vAlign w:val="center"/>
          </w:tcPr>
          <w:p w:rsidR="00480DC3" w:rsidRPr="00E36445" w:rsidRDefault="00480DC3" w:rsidP="00201053">
            <w:pPr>
              <w:jc w:val="center"/>
              <w:rPr>
                <w:b/>
                <w:sz w:val="24"/>
                <w:szCs w:val="24"/>
              </w:rPr>
            </w:pPr>
            <w:r w:rsidRPr="00E36445">
              <w:rPr>
                <w:b/>
                <w:sz w:val="24"/>
                <w:szCs w:val="24"/>
              </w:rPr>
              <w:t>Score</w:t>
            </w:r>
          </w:p>
        </w:tc>
      </w:tr>
      <w:tr w:rsidR="00D07AC3" w:rsidRPr="00E36445" w:rsidTr="001A4AA1">
        <w:trPr>
          <w:trHeight w:val="485"/>
        </w:trPr>
        <w:tc>
          <w:tcPr>
            <w:tcW w:w="549" w:type="dxa"/>
            <w:vAlign w:val="center"/>
          </w:tcPr>
          <w:p w:rsidR="00D07AC3" w:rsidRPr="00E36445" w:rsidRDefault="000C35A8" w:rsidP="00C00D7C">
            <w:pPr>
              <w:jc w:val="center"/>
              <w:rPr>
                <w:b/>
                <w:sz w:val="24"/>
                <w:szCs w:val="24"/>
              </w:rPr>
            </w:pPr>
            <w:r>
              <w:rPr>
                <w:b/>
                <w:sz w:val="24"/>
                <w:szCs w:val="24"/>
              </w:rPr>
              <w:t>5</w:t>
            </w:r>
          </w:p>
        </w:tc>
        <w:tc>
          <w:tcPr>
            <w:tcW w:w="6742" w:type="dxa"/>
            <w:vAlign w:val="center"/>
          </w:tcPr>
          <w:p w:rsidR="00D07AC3" w:rsidRPr="00E36445" w:rsidRDefault="00D07AC3" w:rsidP="0015213C">
            <w:pPr>
              <w:widowControl w:val="0"/>
              <w:autoSpaceDE w:val="0"/>
              <w:autoSpaceDN w:val="0"/>
              <w:adjustRightInd w:val="0"/>
              <w:rPr>
                <w:sz w:val="24"/>
                <w:szCs w:val="24"/>
              </w:rPr>
            </w:pPr>
            <w:r w:rsidRPr="00E36445">
              <w:rPr>
                <w:sz w:val="24"/>
                <w:szCs w:val="24"/>
              </w:rPr>
              <w:t>Compare and contrast a written story, drama, or poem to its audio, filmed, staged, or multimedia version, analyzing the effects of techniques unique to each medium (e.g., lighting, sound, color, or cam</w:t>
            </w:r>
            <w:r w:rsidR="006A06B7" w:rsidRPr="00E36445">
              <w:rPr>
                <w:sz w:val="24"/>
                <w:szCs w:val="24"/>
              </w:rPr>
              <w:t>era focus and angles in a film.)</w:t>
            </w:r>
          </w:p>
        </w:tc>
        <w:tc>
          <w:tcPr>
            <w:tcW w:w="3219" w:type="dxa"/>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Pr>
          <w:p w:rsidR="00D07AC3" w:rsidRPr="00E36445" w:rsidRDefault="00D07AC3" w:rsidP="0008757C">
            <w:pPr>
              <w:rPr>
                <w:sz w:val="24"/>
                <w:szCs w:val="24"/>
              </w:rPr>
            </w:pPr>
          </w:p>
        </w:tc>
      </w:tr>
      <w:tr w:rsidR="00D07AC3" w:rsidRPr="00E36445" w:rsidTr="001A4AA1">
        <w:trPr>
          <w:trHeight w:val="432"/>
        </w:trPr>
        <w:tc>
          <w:tcPr>
            <w:tcW w:w="549" w:type="dxa"/>
            <w:vAlign w:val="center"/>
          </w:tcPr>
          <w:p w:rsidR="00D07AC3" w:rsidRPr="00E36445" w:rsidRDefault="000C35A8" w:rsidP="00C00D7C">
            <w:pPr>
              <w:jc w:val="center"/>
              <w:rPr>
                <w:b/>
                <w:sz w:val="24"/>
                <w:szCs w:val="24"/>
              </w:rPr>
            </w:pPr>
            <w:r>
              <w:rPr>
                <w:b/>
                <w:sz w:val="24"/>
                <w:szCs w:val="24"/>
              </w:rPr>
              <w:t>6</w:t>
            </w:r>
          </w:p>
        </w:tc>
        <w:tc>
          <w:tcPr>
            <w:tcW w:w="6742" w:type="dxa"/>
            <w:vAlign w:val="center"/>
          </w:tcPr>
          <w:p w:rsidR="00D07AC3" w:rsidRPr="00E36445" w:rsidRDefault="00D07AC3" w:rsidP="0015213C">
            <w:pPr>
              <w:widowControl w:val="0"/>
              <w:autoSpaceDE w:val="0"/>
              <w:autoSpaceDN w:val="0"/>
              <w:adjustRightInd w:val="0"/>
              <w:rPr>
                <w:sz w:val="24"/>
                <w:szCs w:val="24"/>
              </w:rPr>
            </w:pPr>
            <w:r w:rsidRPr="00E36445">
              <w:rPr>
                <w:sz w:val="24"/>
                <w:szCs w:val="24"/>
              </w:rPr>
              <w:t>Compare and contrast a fictional portrayal of a time, place, or character and a historical account of the same period as a means of understanding how authors of fiction use or alter history.</w:t>
            </w:r>
          </w:p>
        </w:tc>
        <w:tc>
          <w:tcPr>
            <w:tcW w:w="3219" w:type="dxa"/>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Pr>
          <w:p w:rsidR="00D07AC3" w:rsidRPr="00E36445" w:rsidRDefault="00D07AC3" w:rsidP="0008757C">
            <w:pPr>
              <w:rPr>
                <w:sz w:val="24"/>
                <w:szCs w:val="24"/>
              </w:rPr>
            </w:pPr>
          </w:p>
        </w:tc>
      </w:tr>
      <w:tr w:rsidR="000B18D2" w:rsidRPr="00E36445" w:rsidTr="001A4AA1">
        <w:trPr>
          <w:cantSplit/>
          <w:trHeight w:val="288"/>
        </w:trPr>
        <w:tc>
          <w:tcPr>
            <w:tcW w:w="549" w:type="dxa"/>
            <w:shd w:val="clear" w:color="auto" w:fill="D9D9D9"/>
            <w:vAlign w:val="center"/>
          </w:tcPr>
          <w:p w:rsidR="000B18D2" w:rsidRPr="00E36445" w:rsidRDefault="000B18D2" w:rsidP="00201053">
            <w:pPr>
              <w:ind w:left="-90" w:right="-107"/>
              <w:jc w:val="center"/>
              <w:rPr>
                <w:b/>
                <w:sz w:val="24"/>
                <w:szCs w:val="24"/>
              </w:rPr>
            </w:pPr>
          </w:p>
        </w:tc>
        <w:tc>
          <w:tcPr>
            <w:tcW w:w="6742" w:type="dxa"/>
            <w:shd w:val="clear" w:color="auto" w:fill="D9D9D9"/>
            <w:vAlign w:val="center"/>
          </w:tcPr>
          <w:p w:rsidR="000B18D2" w:rsidRPr="00E36445" w:rsidRDefault="000D1BCE" w:rsidP="0015213C">
            <w:pPr>
              <w:widowControl w:val="0"/>
              <w:autoSpaceDE w:val="0"/>
              <w:autoSpaceDN w:val="0"/>
              <w:adjustRightInd w:val="0"/>
              <w:rPr>
                <w:b/>
                <w:sz w:val="24"/>
                <w:szCs w:val="24"/>
              </w:rPr>
            </w:pPr>
            <w:r w:rsidRPr="00E36445">
              <w:rPr>
                <w:b/>
                <w:sz w:val="24"/>
                <w:szCs w:val="24"/>
              </w:rPr>
              <w:t>Range of Reading and Level of Text Complexity</w:t>
            </w:r>
          </w:p>
        </w:tc>
        <w:tc>
          <w:tcPr>
            <w:tcW w:w="3219" w:type="dxa"/>
            <w:shd w:val="clear" w:color="auto" w:fill="D9D9D9"/>
            <w:vAlign w:val="center"/>
          </w:tcPr>
          <w:p w:rsidR="000B18D2" w:rsidRPr="00E36445" w:rsidRDefault="000B18D2" w:rsidP="00201053">
            <w:pPr>
              <w:jc w:val="center"/>
              <w:rPr>
                <w:b/>
                <w:sz w:val="24"/>
                <w:szCs w:val="24"/>
              </w:rPr>
            </w:pPr>
            <w:r w:rsidRPr="00E36445">
              <w:rPr>
                <w:b/>
                <w:sz w:val="24"/>
                <w:szCs w:val="24"/>
              </w:rPr>
              <w:t>Citation Level 2</w:t>
            </w:r>
          </w:p>
        </w:tc>
        <w:tc>
          <w:tcPr>
            <w:tcW w:w="3222" w:type="dxa"/>
            <w:shd w:val="clear" w:color="auto" w:fill="D9D9D9"/>
            <w:vAlign w:val="center"/>
          </w:tcPr>
          <w:p w:rsidR="000B18D2" w:rsidRPr="00E36445" w:rsidRDefault="000B18D2" w:rsidP="00201053">
            <w:pPr>
              <w:jc w:val="center"/>
              <w:rPr>
                <w:b/>
                <w:sz w:val="24"/>
                <w:szCs w:val="24"/>
              </w:rPr>
            </w:pPr>
            <w:r w:rsidRPr="00E36445">
              <w:rPr>
                <w:b/>
                <w:sz w:val="24"/>
                <w:szCs w:val="24"/>
              </w:rPr>
              <w:t>Citation Level 3</w:t>
            </w:r>
          </w:p>
        </w:tc>
        <w:tc>
          <w:tcPr>
            <w:tcW w:w="884" w:type="dxa"/>
            <w:shd w:val="clear" w:color="auto" w:fill="D9D9D9"/>
            <w:vAlign w:val="center"/>
          </w:tcPr>
          <w:p w:rsidR="000B18D2" w:rsidRPr="00E36445" w:rsidRDefault="000B18D2" w:rsidP="00201053">
            <w:pPr>
              <w:jc w:val="center"/>
              <w:rPr>
                <w:b/>
                <w:sz w:val="24"/>
                <w:szCs w:val="24"/>
              </w:rPr>
            </w:pPr>
            <w:r w:rsidRPr="00E36445">
              <w:rPr>
                <w:b/>
                <w:sz w:val="24"/>
                <w:szCs w:val="24"/>
              </w:rPr>
              <w:t>Score</w:t>
            </w:r>
          </w:p>
        </w:tc>
      </w:tr>
      <w:tr w:rsidR="00D07AC3" w:rsidRPr="00E36445" w:rsidTr="001A4AA1">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0C35A8" w:rsidP="00201053">
            <w:pPr>
              <w:jc w:val="center"/>
              <w:rPr>
                <w:b/>
                <w:sz w:val="24"/>
                <w:szCs w:val="24"/>
              </w:rPr>
            </w:pPr>
            <w:r>
              <w:rPr>
                <w:b/>
                <w:sz w:val="24"/>
                <w:szCs w:val="24"/>
              </w:rPr>
              <w:t>7</w:t>
            </w:r>
          </w:p>
        </w:tc>
        <w:tc>
          <w:tcPr>
            <w:tcW w:w="6742" w:type="dxa"/>
            <w:tcBorders>
              <w:top w:val="single" w:sz="4" w:space="0" w:color="auto"/>
              <w:left w:val="single" w:sz="4" w:space="0" w:color="auto"/>
              <w:bottom w:val="single" w:sz="4" w:space="0" w:color="auto"/>
              <w:right w:val="single" w:sz="4" w:space="0" w:color="auto"/>
            </w:tcBorders>
          </w:tcPr>
          <w:p w:rsidR="00D07AC3" w:rsidRPr="00E36445" w:rsidRDefault="00D07AC3" w:rsidP="0015213C">
            <w:pPr>
              <w:widowControl w:val="0"/>
              <w:autoSpaceDE w:val="0"/>
              <w:autoSpaceDN w:val="0"/>
              <w:adjustRightInd w:val="0"/>
              <w:rPr>
                <w:sz w:val="24"/>
                <w:szCs w:val="24"/>
              </w:rPr>
            </w:pPr>
            <w:r w:rsidRPr="00E36445">
              <w:rPr>
                <w:sz w:val="24"/>
                <w:szCs w:val="24"/>
              </w:rPr>
              <w:t>By the end of the year, read and comprehend literature, including stories, dramas, and poems, in the grades 6–8 text complexity band proficiently, with scaffolding as needed at the high end of the range.</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D07AC3" w:rsidRPr="00E36445" w:rsidRDefault="00D07AC3" w:rsidP="00201053">
            <w:pPr>
              <w:rPr>
                <w:sz w:val="24"/>
                <w:szCs w:val="24"/>
              </w:rPr>
            </w:pPr>
          </w:p>
        </w:tc>
      </w:tr>
      <w:tr w:rsidR="000B18D2" w:rsidRPr="00E36445" w:rsidTr="001A4AA1">
        <w:trPr>
          <w:cantSplit/>
          <w:trHeight w:val="288"/>
        </w:trPr>
        <w:tc>
          <w:tcPr>
            <w:tcW w:w="549" w:type="dxa"/>
            <w:shd w:val="clear" w:color="auto" w:fill="D9D9D9"/>
            <w:vAlign w:val="center"/>
          </w:tcPr>
          <w:p w:rsidR="000B18D2" w:rsidRPr="00E36445" w:rsidRDefault="000B18D2" w:rsidP="00CE7D31">
            <w:pPr>
              <w:pStyle w:val="NoSpacing1"/>
              <w:jc w:val="center"/>
              <w:rPr>
                <w:rFonts w:ascii="Arial" w:hAnsi="Arial" w:cs="Arial"/>
                <w:b/>
                <w:sz w:val="24"/>
                <w:szCs w:val="24"/>
              </w:rPr>
            </w:pPr>
            <w:r w:rsidRPr="00E36445">
              <w:rPr>
                <w:rFonts w:ascii="Arial" w:hAnsi="Arial" w:cs="Arial"/>
                <w:b/>
                <w:sz w:val="24"/>
                <w:szCs w:val="24"/>
              </w:rPr>
              <w:t>#</w:t>
            </w:r>
          </w:p>
        </w:tc>
        <w:tc>
          <w:tcPr>
            <w:tcW w:w="6742" w:type="dxa"/>
            <w:shd w:val="clear" w:color="auto" w:fill="D9D9D9"/>
            <w:vAlign w:val="center"/>
          </w:tcPr>
          <w:p w:rsidR="000B18D2" w:rsidRPr="00E36445" w:rsidRDefault="00217FE3" w:rsidP="0015213C">
            <w:pPr>
              <w:widowControl w:val="0"/>
              <w:autoSpaceDE w:val="0"/>
              <w:autoSpaceDN w:val="0"/>
              <w:adjustRightInd w:val="0"/>
              <w:rPr>
                <w:b/>
                <w:sz w:val="24"/>
                <w:szCs w:val="24"/>
              </w:rPr>
            </w:pPr>
            <w:r w:rsidRPr="00E36445">
              <w:rPr>
                <w:b/>
                <w:sz w:val="24"/>
                <w:szCs w:val="24"/>
              </w:rPr>
              <w:t>Reading Standards for Informational</w:t>
            </w:r>
            <w:r w:rsidR="00950E6B" w:rsidRPr="00E36445">
              <w:rPr>
                <w:b/>
                <w:sz w:val="24"/>
                <w:szCs w:val="24"/>
              </w:rPr>
              <w:t xml:space="preserve"> Text Seventh Grade</w:t>
            </w:r>
          </w:p>
        </w:tc>
        <w:tc>
          <w:tcPr>
            <w:tcW w:w="3219" w:type="dxa"/>
            <w:shd w:val="clear" w:color="auto" w:fill="D9D9D9"/>
            <w:vAlign w:val="center"/>
          </w:tcPr>
          <w:p w:rsidR="000B18D2" w:rsidRPr="00E36445" w:rsidRDefault="000B18D2" w:rsidP="00CE7D31">
            <w:pPr>
              <w:pStyle w:val="NoSpacing1"/>
              <w:rPr>
                <w:rFonts w:ascii="Arial" w:hAnsi="Arial" w:cs="Arial"/>
                <w:b/>
                <w:sz w:val="24"/>
                <w:szCs w:val="24"/>
              </w:rPr>
            </w:pPr>
          </w:p>
        </w:tc>
        <w:tc>
          <w:tcPr>
            <w:tcW w:w="3222" w:type="dxa"/>
            <w:shd w:val="clear" w:color="auto" w:fill="D9D9D9"/>
            <w:vAlign w:val="center"/>
          </w:tcPr>
          <w:p w:rsidR="000B18D2" w:rsidRPr="00E36445" w:rsidRDefault="000B18D2" w:rsidP="00CE7D31">
            <w:pPr>
              <w:pStyle w:val="NoSpacing1"/>
              <w:rPr>
                <w:rFonts w:ascii="Arial" w:hAnsi="Arial" w:cs="Arial"/>
                <w:b/>
                <w:sz w:val="24"/>
                <w:szCs w:val="24"/>
              </w:rPr>
            </w:pPr>
          </w:p>
        </w:tc>
        <w:tc>
          <w:tcPr>
            <w:tcW w:w="884" w:type="dxa"/>
            <w:shd w:val="clear" w:color="auto" w:fill="D9D9D9"/>
            <w:vAlign w:val="center"/>
          </w:tcPr>
          <w:p w:rsidR="000B18D2" w:rsidRPr="00E36445" w:rsidRDefault="000B18D2" w:rsidP="00CE7D31">
            <w:pPr>
              <w:pStyle w:val="NoSpacing1"/>
              <w:rPr>
                <w:rFonts w:ascii="Arial" w:hAnsi="Arial" w:cs="Arial"/>
                <w:b/>
                <w:sz w:val="24"/>
                <w:szCs w:val="24"/>
              </w:rPr>
            </w:pPr>
          </w:p>
        </w:tc>
      </w:tr>
      <w:tr w:rsidR="000B18D2" w:rsidRPr="00E36445" w:rsidTr="0015213C">
        <w:trPr>
          <w:cantSplit/>
          <w:trHeight w:val="432"/>
        </w:trPr>
        <w:tc>
          <w:tcPr>
            <w:tcW w:w="549" w:type="dxa"/>
            <w:shd w:val="clear" w:color="auto" w:fill="D9D9D9"/>
            <w:vAlign w:val="center"/>
          </w:tcPr>
          <w:p w:rsidR="000B18D2" w:rsidRPr="00E36445" w:rsidRDefault="000B18D2" w:rsidP="00CE7D31">
            <w:pPr>
              <w:pStyle w:val="NoSpacing1"/>
              <w:rPr>
                <w:rFonts w:ascii="Arial" w:hAnsi="Arial" w:cs="Arial"/>
                <w:b/>
                <w:sz w:val="24"/>
                <w:szCs w:val="24"/>
              </w:rPr>
            </w:pPr>
          </w:p>
        </w:tc>
        <w:tc>
          <w:tcPr>
            <w:tcW w:w="6742" w:type="dxa"/>
            <w:shd w:val="clear" w:color="auto" w:fill="D9D9D9"/>
            <w:vAlign w:val="center"/>
          </w:tcPr>
          <w:p w:rsidR="000B18D2" w:rsidRPr="00E36445" w:rsidRDefault="00217FE3" w:rsidP="00CE7D31">
            <w:pPr>
              <w:pStyle w:val="NoSpacing1"/>
              <w:rPr>
                <w:rFonts w:ascii="Arial" w:hAnsi="Arial" w:cs="Arial"/>
                <w:b/>
                <w:sz w:val="24"/>
                <w:szCs w:val="24"/>
              </w:rPr>
            </w:pPr>
            <w:r w:rsidRPr="00E36445">
              <w:rPr>
                <w:rFonts w:ascii="Arial" w:hAnsi="Arial" w:cs="Arial"/>
                <w:b/>
                <w:sz w:val="24"/>
                <w:szCs w:val="24"/>
              </w:rPr>
              <w:t>Key Ideas and Details</w:t>
            </w:r>
            <w:r w:rsidR="00950E6B" w:rsidRPr="00E36445">
              <w:rPr>
                <w:rFonts w:ascii="Arial" w:hAnsi="Arial" w:cs="Arial"/>
                <w:b/>
                <w:sz w:val="24"/>
                <w:szCs w:val="24"/>
              </w:rPr>
              <w:t>-Informational</w:t>
            </w:r>
          </w:p>
        </w:tc>
        <w:tc>
          <w:tcPr>
            <w:tcW w:w="3219" w:type="dxa"/>
            <w:shd w:val="clear" w:color="auto" w:fill="D9D9D9"/>
            <w:vAlign w:val="center"/>
          </w:tcPr>
          <w:p w:rsidR="000B18D2" w:rsidRPr="00E36445" w:rsidRDefault="004E5C99" w:rsidP="00CE7D31">
            <w:pPr>
              <w:pStyle w:val="NoSpacing1"/>
              <w:rPr>
                <w:rFonts w:ascii="Arial" w:hAnsi="Arial" w:cs="Arial"/>
                <w:b/>
                <w:sz w:val="24"/>
                <w:szCs w:val="24"/>
              </w:rPr>
            </w:pPr>
            <w:r w:rsidRPr="00E36445">
              <w:rPr>
                <w:rFonts w:ascii="Arial" w:hAnsi="Arial" w:cs="Arial"/>
                <w:b/>
                <w:sz w:val="24"/>
                <w:szCs w:val="24"/>
              </w:rPr>
              <w:t xml:space="preserve">              </w:t>
            </w:r>
            <w:r w:rsidR="000B18D2" w:rsidRPr="00E36445">
              <w:rPr>
                <w:rFonts w:ascii="Arial" w:hAnsi="Arial" w:cs="Arial"/>
                <w:b/>
                <w:sz w:val="24"/>
                <w:szCs w:val="24"/>
              </w:rPr>
              <w:t>Citation Level 2</w:t>
            </w:r>
          </w:p>
        </w:tc>
        <w:tc>
          <w:tcPr>
            <w:tcW w:w="3222" w:type="dxa"/>
            <w:shd w:val="clear" w:color="auto" w:fill="D9D9D9"/>
            <w:vAlign w:val="center"/>
          </w:tcPr>
          <w:p w:rsidR="000B18D2" w:rsidRPr="00E36445" w:rsidRDefault="004E5C99" w:rsidP="00CE7D31">
            <w:pPr>
              <w:pStyle w:val="NoSpacing1"/>
              <w:rPr>
                <w:rFonts w:ascii="Arial" w:hAnsi="Arial" w:cs="Arial"/>
                <w:b/>
                <w:sz w:val="24"/>
                <w:szCs w:val="24"/>
              </w:rPr>
            </w:pPr>
            <w:r w:rsidRPr="00E36445">
              <w:rPr>
                <w:rFonts w:ascii="Arial" w:hAnsi="Arial" w:cs="Arial"/>
                <w:b/>
                <w:sz w:val="24"/>
                <w:szCs w:val="24"/>
              </w:rPr>
              <w:t xml:space="preserve">             </w:t>
            </w:r>
            <w:r w:rsidR="000B18D2" w:rsidRPr="00E36445">
              <w:rPr>
                <w:rFonts w:ascii="Arial" w:hAnsi="Arial" w:cs="Arial"/>
                <w:b/>
                <w:sz w:val="24"/>
                <w:szCs w:val="24"/>
              </w:rPr>
              <w:t>Citation Level 3</w:t>
            </w:r>
          </w:p>
        </w:tc>
        <w:tc>
          <w:tcPr>
            <w:tcW w:w="884" w:type="dxa"/>
            <w:shd w:val="clear" w:color="auto" w:fill="D9D9D9"/>
            <w:vAlign w:val="center"/>
          </w:tcPr>
          <w:p w:rsidR="000B18D2" w:rsidRPr="00E36445" w:rsidRDefault="000B18D2" w:rsidP="00CE7D31">
            <w:pPr>
              <w:pStyle w:val="NoSpacing1"/>
              <w:rPr>
                <w:rFonts w:ascii="Arial" w:hAnsi="Arial" w:cs="Arial"/>
                <w:b/>
                <w:sz w:val="24"/>
                <w:szCs w:val="24"/>
              </w:rPr>
            </w:pPr>
            <w:r w:rsidRPr="00E36445">
              <w:rPr>
                <w:rFonts w:ascii="Arial" w:hAnsi="Arial" w:cs="Arial"/>
                <w:b/>
                <w:sz w:val="24"/>
                <w:szCs w:val="24"/>
              </w:rPr>
              <w:t>Score</w:t>
            </w:r>
          </w:p>
        </w:tc>
      </w:tr>
      <w:tr w:rsidR="00D07AC3" w:rsidRPr="00E36445" w:rsidTr="001A4AA1">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0C35A8" w:rsidP="00201053">
            <w:pPr>
              <w:jc w:val="center"/>
              <w:rPr>
                <w:b/>
                <w:sz w:val="24"/>
                <w:szCs w:val="24"/>
              </w:rPr>
            </w:pPr>
            <w:r>
              <w:rPr>
                <w:b/>
                <w:sz w:val="24"/>
                <w:szCs w:val="24"/>
              </w:rPr>
              <w:t>8</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Default="00D07AC3" w:rsidP="00217FE3">
            <w:pPr>
              <w:widowControl w:val="0"/>
              <w:tabs>
                <w:tab w:val="left" w:pos="220"/>
                <w:tab w:val="left" w:pos="720"/>
              </w:tabs>
              <w:autoSpaceDE w:val="0"/>
              <w:autoSpaceDN w:val="0"/>
              <w:adjustRightInd w:val="0"/>
              <w:spacing w:after="213"/>
              <w:rPr>
                <w:sz w:val="24"/>
                <w:szCs w:val="24"/>
              </w:rPr>
            </w:pPr>
            <w:r w:rsidRPr="00E36445">
              <w:rPr>
                <w:sz w:val="24"/>
                <w:szCs w:val="24"/>
              </w:rPr>
              <w:t xml:space="preserve">Cite several pieces of textual evidence to support analysis of what the text says explicitly as well as inferences drawn from the text. </w:t>
            </w:r>
          </w:p>
          <w:p w:rsidR="00647F3F" w:rsidRPr="00E36445" w:rsidRDefault="00647F3F" w:rsidP="0015213C">
            <w:pPr>
              <w:widowControl w:val="0"/>
              <w:tabs>
                <w:tab w:val="left" w:pos="220"/>
                <w:tab w:val="left" w:pos="720"/>
              </w:tabs>
              <w:autoSpaceDE w:val="0"/>
              <w:autoSpaceDN w:val="0"/>
              <w:adjustRightInd w:val="0"/>
              <w:rPr>
                <w:sz w:val="24"/>
                <w:szCs w:val="24"/>
              </w:rPr>
            </w:pPr>
            <w:r w:rsidRPr="00647F3F">
              <w:rPr>
                <w:sz w:val="24"/>
                <w:szCs w:val="24"/>
              </w:rPr>
              <w:t>Analyze the interactions between individuals, events, and ideas in a text (e.g., how ideas influence individuals or events, or how individuals influence ideas or events.)</w:t>
            </w:r>
          </w:p>
        </w:tc>
        <w:tc>
          <w:tcPr>
            <w:tcW w:w="3219" w:type="dxa"/>
            <w:tcBorders>
              <w:top w:val="single" w:sz="4" w:space="0" w:color="auto"/>
              <w:left w:val="single" w:sz="4" w:space="0" w:color="auto"/>
              <w:bottom w:val="single" w:sz="4" w:space="0" w:color="auto"/>
              <w:right w:val="single" w:sz="4" w:space="0" w:color="auto"/>
            </w:tcBorders>
          </w:tcPr>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D07AC3" w:rsidRPr="00E36445" w:rsidRDefault="00D07AC3" w:rsidP="00201053">
            <w:pPr>
              <w:rPr>
                <w:sz w:val="24"/>
                <w:szCs w:val="24"/>
              </w:rPr>
            </w:pPr>
          </w:p>
        </w:tc>
      </w:tr>
      <w:tr w:rsidR="00D07AC3"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0C35A8" w:rsidP="00201053">
            <w:pPr>
              <w:jc w:val="center"/>
              <w:rPr>
                <w:b/>
                <w:sz w:val="24"/>
                <w:szCs w:val="24"/>
              </w:rPr>
            </w:pPr>
            <w:r>
              <w:rPr>
                <w:b/>
                <w:sz w:val="24"/>
                <w:szCs w:val="24"/>
              </w:rPr>
              <w:t>9</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15213C">
            <w:pPr>
              <w:widowControl w:val="0"/>
              <w:tabs>
                <w:tab w:val="left" w:pos="220"/>
                <w:tab w:val="left" w:pos="720"/>
              </w:tabs>
              <w:autoSpaceDE w:val="0"/>
              <w:autoSpaceDN w:val="0"/>
              <w:adjustRightInd w:val="0"/>
              <w:rPr>
                <w:sz w:val="24"/>
                <w:szCs w:val="24"/>
              </w:rPr>
            </w:pPr>
            <w:r w:rsidRPr="00E36445">
              <w:rPr>
                <w:sz w:val="24"/>
                <w:szCs w:val="24"/>
              </w:rPr>
              <w:t>Determine two or more central ideas in a text and</w:t>
            </w:r>
            <w:r w:rsidR="006A06B7" w:rsidRPr="00E36445">
              <w:rPr>
                <w:sz w:val="24"/>
                <w:szCs w:val="24"/>
              </w:rPr>
              <w:t>;</w:t>
            </w:r>
            <w:r w:rsidRPr="00E36445">
              <w:rPr>
                <w:sz w:val="24"/>
                <w:szCs w:val="24"/>
              </w:rPr>
              <w:t xml:space="preserve"> analyze their development over the course of the text; provide an objective summary of the text. </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D07AC3" w:rsidRPr="00E36445" w:rsidRDefault="00D07AC3" w:rsidP="00201053">
            <w:pPr>
              <w:rPr>
                <w:sz w:val="24"/>
                <w:szCs w:val="24"/>
              </w:rPr>
            </w:pPr>
          </w:p>
        </w:tc>
      </w:tr>
      <w:tr w:rsidR="000B18D2" w:rsidRPr="00E36445" w:rsidTr="001A4AA1">
        <w:trPr>
          <w:cantSplit/>
          <w:trHeight w:val="288"/>
        </w:trPr>
        <w:tc>
          <w:tcPr>
            <w:tcW w:w="549" w:type="dxa"/>
            <w:shd w:val="clear" w:color="auto" w:fill="D9D9D9"/>
            <w:vAlign w:val="center"/>
          </w:tcPr>
          <w:p w:rsidR="000B18D2" w:rsidRPr="00E36445" w:rsidRDefault="000B18D2" w:rsidP="00201053">
            <w:pPr>
              <w:ind w:left="-90" w:right="-107"/>
              <w:jc w:val="center"/>
              <w:rPr>
                <w:b/>
                <w:sz w:val="24"/>
                <w:szCs w:val="24"/>
              </w:rPr>
            </w:pPr>
          </w:p>
        </w:tc>
        <w:tc>
          <w:tcPr>
            <w:tcW w:w="6742" w:type="dxa"/>
            <w:shd w:val="clear" w:color="auto" w:fill="D9D9D9"/>
            <w:vAlign w:val="center"/>
          </w:tcPr>
          <w:p w:rsidR="000B18D2" w:rsidRPr="00E36445" w:rsidRDefault="00217FE3" w:rsidP="0015213C">
            <w:pPr>
              <w:widowControl w:val="0"/>
              <w:autoSpaceDE w:val="0"/>
              <w:autoSpaceDN w:val="0"/>
              <w:adjustRightInd w:val="0"/>
              <w:rPr>
                <w:b/>
                <w:sz w:val="24"/>
                <w:szCs w:val="24"/>
              </w:rPr>
            </w:pPr>
            <w:r w:rsidRPr="00E36445">
              <w:rPr>
                <w:b/>
                <w:sz w:val="24"/>
                <w:szCs w:val="24"/>
              </w:rPr>
              <w:t>Craft and Structure</w:t>
            </w:r>
            <w:r w:rsidR="00FF4CE8" w:rsidRPr="00E36445">
              <w:rPr>
                <w:b/>
                <w:sz w:val="24"/>
                <w:szCs w:val="24"/>
              </w:rPr>
              <w:t>-Informational</w:t>
            </w:r>
          </w:p>
        </w:tc>
        <w:tc>
          <w:tcPr>
            <w:tcW w:w="3219" w:type="dxa"/>
            <w:shd w:val="clear" w:color="auto" w:fill="D9D9D9"/>
            <w:vAlign w:val="center"/>
          </w:tcPr>
          <w:p w:rsidR="000B18D2" w:rsidRPr="00E36445" w:rsidRDefault="000B18D2" w:rsidP="00B54EB6">
            <w:pPr>
              <w:jc w:val="center"/>
              <w:rPr>
                <w:b/>
                <w:sz w:val="24"/>
                <w:szCs w:val="24"/>
              </w:rPr>
            </w:pPr>
            <w:r w:rsidRPr="00E36445">
              <w:rPr>
                <w:b/>
                <w:sz w:val="24"/>
                <w:szCs w:val="24"/>
              </w:rPr>
              <w:t>Citation Level 2</w:t>
            </w:r>
          </w:p>
        </w:tc>
        <w:tc>
          <w:tcPr>
            <w:tcW w:w="3222" w:type="dxa"/>
            <w:shd w:val="clear" w:color="auto" w:fill="D9D9D9"/>
            <w:vAlign w:val="center"/>
          </w:tcPr>
          <w:p w:rsidR="000B18D2" w:rsidRPr="00E36445" w:rsidRDefault="000B18D2" w:rsidP="00B54EB6">
            <w:pPr>
              <w:jc w:val="center"/>
              <w:rPr>
                <w:b/>
                <w:sz w:val="24"/>
                <w:szCs w:val="24"/>
              </w:rPr>
            </w:pPr>
            <w:r w:rsidRPr="00E36445">
              <w:rPr>
                <w:b/>
                <w:sz w:val="24"/>
                <w:szCs w:val="24"/>
              </w:rPr>
              <w:t>Citation Level 3</w:t>
            </w:r>
          </w:p>
        </w:tc>
        <w:tc>
          <w:tcPr>
            <w:tcW w:w="884" w:type="dxa"/>
            <w:shd w:val="clear" w:color="auto" w:fill="D9D9D9"/>
            <w:vAlign w:val="center"/>
          </w:tcPr>
          <w:p w:rsidR="000B18D2" w:rsidRPr="00E36445" w:rsidRDefault="000B18D2" w:rsidP="00201053">
            <w:pPr>
              <w:jc w:val="center"/>
              <w:rPr>
                <w:b/>
                <w:sz w:val="24"/>
                <w:szCs w:val="24"/>
              </w:rPr>
            </w:pPr>
            <w:r w:rsidRPr="00E36445">
              <w:rPr>
                <w:b/>
                <w:sz w:val="24"/>
                <w:szCs w:val="24"/>
              </w:rPr>
              <w:t>Score</w:t>
            </w:r>
          </w:p>
        </w:tc>
      </w:tr>
      <w:tr w:rsidR="00D07AC3"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2822CD">
            <w:pPr>
              <w:pStyle w:val="NoSpacing1"/>
              <w:jc w:val="center"/>
              <w:rPr>
                <w:rFonts w:ascii="Arial" w:hAnsi="Arial" w:cs="Arial"/>
                <w:b/>
                <w:sz w:val="24"/>
                <w:szCs w:val="24"/>
              </w:rPr>
            </w:pPr>
            <w:r w:rsidRPr="00E36445">
              <w:rPr>
                <w:rFonts w:ascii="Arial" w:hAnsi="Arial" w:cs="Arial"/>
                <w:b/>
                <w:sz w:val="24"/>
                <w:szCs w:val="24"/>
              </w:rPr>
              <w:t>1</w:t>
            </w:r>
            <w:r w:rsidR="000C35A8">
              <w:rPr>
                <w:rFonts w:ascii="Arial" w:hAnsi="Arial" w:cs="Arial"/>
                <w:b/>
                <w:sz w:val="24"/>
                <w:szCs w:val="24"/>
              </w:rPr>
              <w:t>0</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15213C">
            <w:pPr>
              <w:widowControl w:val="0"/>
              <w:tabs>
                <w:tab w:val="left" w:pos="220"/>
                <w:tab w:val="left" w:pos="720"/>
              </w:tabs>
              <w:autoSpaceDE w:val="0"/>
              <w:autoSpaceDN w:val="0"/>
              <w:adjustRightInd w:val="0"/>
              <w:rPr>
                <w:sz w:val="24"/>
                <w:szCs w:val="24"/>
              </w:rPr>
            </w:pPr>
            <w:r w:rsidRPr="00E36445">
              <w:rPr>
                <w:sz w:val="24"/>
                <w:szCs w:val="24"/>
              </w:rPr>
              <w:t>Determine the meaning of words and phrases</w:t>
            </w:r>
            <w:r w:rsidR="000842D7" w:rsidRPr="00E36445">
              <w:rPr>
                <w:sz w:val="24"/>
                <w:szCs w:val="24"/>
              </w:rPr>
              <w:t xml:space="preserve"> </w:t>
            </w:r>
            <w:r w:rsidRPr="00E36445">
              <w:rPr>
                <w:sz w:val="24"/>
                <w:szCs w:val="24"/>
              </w:rPr>
              <w:t xml:space="preserve">as they are used in a text, including figurative, connotative, and technical meanings; analyze the impact of a specific word choice on meaning and tone. </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D43022">
            <w:pPr>
              <w:pStyle w:val="NoSpacing1"/>
              <w:rPr>
                <w:rFonts w:ascii="Arial" w:hAnsi="Arial" w:cs="Arial"/>
                <w:sz w:val="24"/>
                <w:szCs w:val="24"/>
              </w:rPr>
            </w:pPr>
          </w:p>
        </w:tc>
      </w:tr>
      <w:tr w:rsidR="00D07AC3"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2822CD">
            <w:pPr>
              <w:pStyle w:val="NoSpacing1"/>
              <w:jc w:val="center"/>
              <w:rPr>
                <w:rFonts w:ascii="Arial" w:hAnsi="Arial" w:cs="Arial"/>
                <w:b/>
                <w:sz w:val="24"/>
                <w:szCs w:val="24"/>
              </w:rPr>
            </w:pPr>
            <w:r w:rsidRPr="00E36445">
              <w:rPr>
                <w:rFonts w:ascii="Arial" w:hAnsi="Arial" w:cs="Arial"/>
                <w:b/>
                <w:sz w:val="24"/>
                <w:szCs w:val="24"/>
              </w:rPr>
              <w:t>1</w:t>
            </w:r>
            <w:r w:rsidR="000C35A8">
              <w:rPr>
                <w:rFonts w:ascii="Arial" w:hAnsi="Arial" w:cs="Arial"/>
                <w:b/>
                <w:sz w:val="24"/>
                <w:szCs w:val="24"/>
              </w:rPr>
              <w:t>1</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15213C">
            <w:pPr>
              <w:widowControl w:val="0"/>
              <w:tabs>
                <w:tab w:val="left" w:pos="220"/>
                <w:tab w:val="left" w:pos="720"/>
              </w:tabs>
              <w:autoSpaceDE w:val="0"/>
              <w:autoSpaceDN w:val="0"/>
              <w:adjustRightInd w:val="0"/>
              <w:rPr>
                <w:sz w:val="24"/>
                <w:szCs w:val="24"/>
              </w:rPr>
            </w:pPr>
            <w:r w:rsidRPr="00E36445">
              <w:rPr>
                <w:sz w:val="24"/>
                <w:szCs w:val="24"/>
              </w:rPr>
              <w:t>Analyze</w:t>
            </w:r>
            <w:r w:rsidR="006A06B7" w:rsidRPr="00E36445">
              <w:rPr>
                <w:sz w:val="24"/>
                <w:szCs w:val="24"/>
              </w:rPr>
              <w:t xml:space="preserve"> the structure used</w:t>
            </w:r>
            <w:r w:rsidRPr="00E36445">
              <w:rPr>
                <w:sz w:val="24"/>
                <w:szCs w:val="24"/>
              </w:rPr>
              <w:t xml:space="preserve"> to or</w:t>
            </w:r>
            <w:r w:rsidR="006A06B7" w:rsidRPr="00E36445">
              <w:rPr>
                <w:sz w:val="24"/>
                <w:szCs w:val="24"/>
              </w:rPr>
              <w:t>ganize a text, including how</w:t>
            </w:r>
            <w:r w:rsidRPr="00E36445">
              <w:rPr>
                <w:sz w:val="24"/>
                <w:szCs w:val="24"/>
              </w:rPr>
              <w:t xml:space="preserve"> major sections contribute to the whole</w:t>
            </w:r>
            <w:r w:rsidR="006A06B7" w:rsidRPr="00E36445">
              <w:rPr>
                <w:sz w:val="24"/>
                <w:szCs w:val="24"/>
              </w:rPr>
              <w:t>, as well as</w:t>
            </w:r>
            <w:r w:rsidRPr="00E36445">
              <w:rPr>
                <w:sz w:val="24"/>
                <w:szCs w:val="24"/>
              </w:rPr>
              <w:t xml:space="preserve"> </w:t>
            </w:r>
            <w:r w:rsidR="006A06B7" w:rsidRPr="00E36445">
              <w:rPr>
                <w:sz w:val="24"/>
                <w:szCs w:val="24"/>
              </w:rPr>
              <w:t>to the development of</w:t>
            </w:r>
            <w:r w:rsidRPr="00E36445">
              <w:rPr>
                <w:sz w:val="24"/>
                <w:szCs w:val="24"/>
              </w:rPr>
              <w:t xml:space="preserve"> ideas. </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D07AC3">
            <w:pPr>
              <w:jc w:val="cente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D43022">
            <w:pPr>
              <w:pStyle w:val="NoSpacing1"/>
              <w:rPr>
                <w:rFonts w:ascii="Arial" w:hAnsi="Arial" w:cs="Arial"/>
                <w:sz w:val="24"/>
                <w:szCs w:val="24"/>
              </w:rPr>
            </w:pPr>
          </w:p>
        </w:tc>
      </w:tr>
      <w:tr w:rsidR="00D07AC3"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2822CD" w:rsidP="002822CD">
            <w:pPr>
              <w:pStyle w:val="NoSpacing1"/>
              <w:jc w:val="center"/>
              <w:rPr>
                <w:rFonts w:ascii="Arial" w:hAnsi="Arial" w:cs="Arial"/>
                <w:b/>
                <w:sz w:val="24"/>
                <w:szCs w:val="24"/>
              </w:rPr>
            </w:pPr>
            <w:r w:rsidRPr="00E36445">
              <w:rPr>
                <w:rFonts w:ascii="Arial" w:hAnsi="Arial" w:cs="Arial"/>
                <w:b/>
                <w:sz w:val="24"/>
                <w:szCs w:val="24"/>
              </w:rPr>
              <w:t>1</w:t>
            </w:r>
            <w:r w:rsidR="000C35A8">
              <w:rPr>
                <w:rFonts w:ascii="Arial" w:hAnsi="Arial" w:cs="Arial"/>
                <w:b/>
                <w:sz w:val="24"/>
                <w:szCs w:val="24"/>
              </w:rPr>
              <w:t>2</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15213C">
            <w:pPr>
              <w:widowControl w:val="0"/>
              <w:tabs>
                <w:tab w:val="left" w:pos="220"/>
                <w:tab w:val="left" w:pos="720"/>
              </w:tabs>
              <w:autoSpaceDE w:val="0"/>
              <w:autoSpaceDN w:val="0"/>
              <w:adjustRightInd w:val="0"/>
              <w:rPr>
                <w:sz w:val="24"/>
                <w:szCs w:val="24"/>
              </w:rPr>
            </w:pPr>
            <w:r w:rsidRPr="00E36445">
              <w:rPr>
                <w:sz w:val="24"/>
                <w:szCs w:val="24"/>
              </w:rPr>
              <w:t>Determine an author’s point of view or purpose in a text</w:t>
            </w:r>
            <w:r w:rsidR="000842D7" w:rsidRPr="00E36445">
              <w:rPr>
                <w:sz w:val="24"/>
                <w:szCs w:val="24"/>
              </w:rPr>
              <w:t>,</w:t>
            </w:r>
            <w:r w:rsidRPr="00E36445">
              <w:rPr>
                <w:sz w:val="24"/>
                <w:szCs w:val="24"/>
              </w:rPr>
              <w:t xml:space="preserve"> and analyze how the author distinguishes his or her position from that of others. </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D07AC3">
            <w:pPr>
              <w:jc w:val="cente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D43022">
            <w:pPr>
              <w:pStyle w:val="NoSpacing1"/>
              <w:rPr>
                <w:rFonts w:ascii="Arial" w:hAnsi="Arial" w:cs="Arial"/>
                <w:sz w:val="24"/>
                <w:szCs w:val="24"/>
              </w:rPr>
            </w:pPr>
          </w:p>
        </w:tc>
      </w:tr>
      <w:tr w:rsidR="000B18D2" w:rsidRPr="00E36445" w:rsidTr="001A4AA1">
        <w:trPr>
          <w:cantSplit/>
          <w:trHeight w:val="288"/>
        </w:trPr>
        <w:tc>
          <w:tcPr>
            <w:tcW w:w="549" w:type="dxa"/>
            <w:shd w:val="clear" w:color="auto" w:fill="D9D9D9"/>
            <w:vAlign w:val="center"/>
          </w:tcPr>
          <w:p w:rsidR="000B18D2" w:rsidRPr="00E36445" w:rsidRDefault="000B18D2" w:rsidP="00201053">
            <w:pPr>
              <w:ind w:left="-90" w:right="-107"/>
              <w:jc w:val="center"/>
              <w:rPr>
                <w:b/>
                <w:sz w:val="24"/>
                <w:szCs w:val="24"/>
              </w:rPr>
            </w:pPr>
          </w:p>
        </w:tc>
        <w:tc>
          <w:tcPr>
            <w:tcW w:w="6742" w:type="dxa"/>
            <w:shd w:val="clear" w:color="auto" w:fill="D9D9D9"/>
            <w:vAlign w:val="center"/>
          </w:tcPr>
          <w:p w:rsidR="000B18D2" w:rsidRPr="00E36445" w:rsidRDefault="00217FE3" w:rsidP="0015213C">
            <w:pPr>
              <w:widowControl w:val="0"/>
              <w:autoSpaceDE w:val="0"/>
              <w:autoSpaceDN w:val="0"/>
              <w:adjustRightInd w:val="0"/>
              <w:rPr>
                <w:b/>
                <w:sz w:val="24"/>
                <w:szCs w:val="24"/>
              </w:rPr>
            </w:pPr>
            <w:r w:rsidRPr="00E36445">
              <w:rPr>
                <w:b/>
                <w:sz w:val="24"/>
                <w:szCs w:val="24"/>
              </w:rPr>
              <w:t>Integration of Knowledge and Ideas</w:t>
            </w:r>
            <w:r w:rsidR="00950E6B" w:rsidRPr="00E36445">
              <w:rPr>
                <w:b/>
                <w:sz w:val="24"/>
                <w:szCs w:val="24"/>
              </w:rPr>
              <w:t>-Informational</w:t>
            </w:r>
          </w:p>
        </w:tc>
        <w:tc>
          <w:tcPr>
            <w:tcW w:w="3219" w:type="dxa"/>
            <w:shd w:val="clear" w:color="auto" w:fill="D9D9D9"/>
            <w:vAlign w:val="center"/>
          </w:tcPr>
          <w:p w:rsidR="000B18D2" w:rsidRPr="00E36445" w:rsidRDefault="000B18D2" w:rsidP="00B54EB6">
            <w:pPr>
              <w:jc w:val="center"/>
              <w:rPr>
                <w:b/>
                <w:sz w:val="24"/>
                <w:szCs w:val="24"/>
              </w:rPr>
            </w:pPr>
            <w:r w:rsidRPr="00E36445">
              <w:rPr>
                <w:b/>
                <w:sz w:val="24"/>
                <w:szCs w:val="24"/>
              </w:rPr>
              <w:t>Citation Level 2</w:t>
            </w:r>
          </w:p>
        </w:tc>
        <w:tc>
          <w:tcPr>
            <w:tcW w:w="3222" w:type="dxa"/>
            <w:shd w:val="clear" w:color="auto" w:fill="D9D9D9"/>
            <w:vAlign w:val="center"/>
          </w:tcPr>
          <w:p w:rsidR="000B18D2" w:rsidRPr="00E36445" w:rsidRDefault="000B18D2" w:rsidP="00B54EB6">
            <w:pPr>
              <w:jc w:val="center"/>
              <w:rPr>
                <w:b/>
                <w:sz w:val="24"/>
                <w:szCs w:val="24"/>
              </w:rPr>
            </w:pPr>
            <w:r w:rsidRPr="00E36445">
              <w:rPr>
                <w:b/>
                <w:sz w:val="24"/>
                <w:szCs w:val="24"/>
              </w:rPr>
              <w:t>Citation Level 3</w:t>
            </w:r>
          </w:p>
        </w:tc>
        <w:tc>
          <w:tcPr>
            <w:tcW w:w="884" w:type="dxa"/>
            <w:shd w:val="clear" w:color="auto" w:fill="D9D9D9"/>
            <w:vAlign w:val="center"/>
          </w:tcPr>
          <w:p w:rsidR="000B18D2" w:rsidRPr="00E36445" w:rsidRDefault="000B18D2" w:rsidP="00201053">
            <w:pPr>
              <w:jc w:val="center"/>
              <w:rPr>
                <w:b/>
                <w:sz w:val="24"/>
                <w:szCs w:val="24"/>
              </w:rPr>
            </w:pPr>
            <w:r w:rsidRPr="00E36445">
              <w:rPr>
                <w:b/>
                <w:sz w:val="24"/>
                <w:szCs w:val="24"/>
              </w:rPr>
              <w:t>Score</w:t>
            </w:r>
          </w:p>
        </w:tc>
      </w:tr>
      <w:tr w:rsidR="00D07AC3"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2822CD" w:rsidP="002822CD">
            <w:pPr>
              <w:pStyle w:val="NoSpacing1"/>
              <w:jc w:val="center"/>
              <w:rPr>
                <w:rFonts w:ascii="Arial" w:hAnsi="Arial" w:cs="Arial"/>
                <w:b/>
                <w:sz w:val="24"/>
                <w:szCs w:val="24"/>
              </w:rPr>
            </w:pPr>
            <w:r w:rsidRPr="00E36445">
              <w:rPr>
                <w:rFonts w:ascii="Arial" w:hAnsi="Arial" w:cs="Arial"/>
                <w:b/>
                <w:sz w:val="24"/>
                <w:szCs w:val="24"/>
              </w:rPr>
              <w:t>1</w:t>
            </w:r>
            <w:r w:rsidR="000C35A8">
              <w:rPr>
                <w:rFonts w:ascii="Arial" w:hAnsi="Arial" w:cs="Arial"/>
                <w:b/>
                <w:sz w:val="24"/>
                <w:szCs w:val="24"/>
              </w:rPr>
              <w:t>3</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15213C">
            <w:pPr>
              <w:widowControl w:val="0"/>
              <w:tabs>
                <w:tab w:val="left" w:pos="220"/>
                <w:tab w:val="left" w:pos="720"/>
              </w:tabs>
              <w:autoSpaceDE w:val="0"/>
              <w:autoSpaceDN w:val="0"/>
              <w:adjustRightInd w:val="0"/>
              <w:rPr>
                <w:sz w:val="24"/>
                <w:szCs w:val="24"/>
              </w:rPr>
            </w:pPr>
            <w:r w:rsidRPr="00E36445">
              <w:rPr>
                <w:sz w:val="24"/>
                <w:szCs w:val="24"/>
              </w:rPr>
              <w:t>Compare and contrast a text to an audio, video, or multimedia version of the text, analyzing each medium’s portrayal of the subject (e.g., how the delivery of a speech a</w:t>
            </w:r>
            <w:r w:rsidR="000842D7" w:rsidRPr="00E36445">
              <w:rPr>
                <w:sz w:val="24"/>
                <w:szCs w:val="24"/>
              </w:rPr>
              <w:t>ffects the impact of the words.)</w:t>
            </w:r>
            <w:r w:rsidRPr="00E36445">
              <w:rPr>
                <w:sz w:val="24"/>
                <w:szCs w:val="24"/>
              </w:rPr>
              <w:t xml:space="preserve"> </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D07AC3">
            <w:pPr>
              <w:jc w:val="cente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D43022">
            <w:pPr>
              <w:pStyle w:val="NoSpacing1"/>
              <w:rPr>
                <w:rFonts w:ascii="Arial" w:hAnsi="Arial" w:cs="Arial"/>
                <w:sz w:val="24"/>
                <w:szCs w:val="24"/>
              </w:rPr>
            </w:pPr>
          </w:p>
        </w:tc>
      </w:tr>
      <w:tr w:rsidR="00D07AC3" w:rsidRPr="00E36445" w:rsidTr="0015213C">
        <w:trPr>
          <w:trHeight w:val="576"/>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2822CD" w:rsidP="002822CD">
            <w:pPr>
              <w:pStyle w:val="NoSpacing1"/>
              <w:jc w:val="center"/>
              <w:rPr>
                <w:rFonts w:ascii="Arial" w:hAnsi="Arial" w:cs="Arial"/>
                <w:b/>
                <w:sz w:val="24"/>
                <w:szCs w:val="24"/>
              </w:rPr>
            </w:pPr>
            <w:r w:rsidRPr="00E36445">
              <w:rPr>
                <w:rFonts w:ascii="Arial" w:hAnsi="Arial" w:cs="Arial"/>
                <w:b/>
                <w:sz w:val="24"/>
                <w:szCs w:val="24"/>
              </w:rPr>
              <w:t>1</w:t>
            </w:r>
            <w:r w:rsidR="000C35A8">
              <w:rPr>
                <w:rFonts w:ascii="Arial" w:hAnsi="Arial" w:cs="Arial"/>
                <w:b/>
                <w:sz w:val="24"/>
                <w:szCs w:val="24"/>
              </w:rPr>
              <w:t>4</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Default="00D07AC3" w:rsidP="00217FE3">
            <w:pPr>
              <w:widowControl w:val="0"/>
              <w:tabs>
                <w:tab w:val="left" w:pos="220"/>
                <w:tab w:val="left" w:pos="720"/>
              </w:tabs>
              <w:autoSpaceDE w:val="0"/>
              <w:autoSpaceDN w:val="0"/>
              <w:adjustRightInd w:val="0"/>
              <w:spacing w:after="213"/>
              <w:rPr>
                <w:sz w:val="24"/>
                <w:szCs w:val="24"/>
              </w:rPr>
            </w:pPr>
            <w:r w:rsidRPr="00E36445">
              <w:rPr>
                <w:sz w:val="24"/>
                <w:szCs w:val="24"/>
              </w:rPr>
              <w:t xml:space="preserve">Trace and evaluate the argument and specific claims in a text, assessing whether the reasoning is sound and the evidence is relevant and sufficient to support the claims. </w:t>
            </w:r>
          </w:p>
          <w:p w:rsidR="00347E73" w:rsidRPr="00E36445" w:rsidRDefault="00347E73" w:rsidP="0015213C">
            <w:pPr>
              <w:widowControl w:val="0"/>
              <w:tabs>
                <w:tab w:val="left" w:pos="220"/>
                <w:tab w:val="left" w:pos="720"/>
              </w:tabs>
              <w:autoSpaceDE w:val="0"/>
              <w:autoSpaceDN w:val="0"/>
              <w:adjustRightInd w:val="0"/>
              <w:rPr>
                <w:sz w:val="24"/>
                <w:szCs w:val="24"/>
              </w:rPr>
            </w:pPr>
            <w:r w:rsidRPr="00E36445">
              <w:rPr>
                <w:sz w:val="24"/>
                <w:szCs w:val="24"/>
              </w:rPr>
              <w:t>Analyze how two or more authors writing about the same topic shape their presentations of key information by emphasizing different evidence or advancing different interpretations of facts.</w:t>
            </w:r>
          </w:p>
        </w:tc>
        <w:tc>
          <w:tcPr>
            <w:tcW w:w="3219" w:type="dxa"/>
            <w:tcBorders>
              <w:top w:val="single" w:sz="4" w:space="0" w:color="auto"/>
              <w:left w:val="single" w:sz="4" w:space="0" w:color="auto"/>
              <w:bottom w:val="single" w:sz="4" w:space="0" w:color="auto"/>
              <w:right w:val="single" w:sz="4" w:space="0" w:color="auto"/>
            </w:tcBorders>
          </w:tcPr>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D43022">
            <w:pPr>
              <w:pStyle w:val="NoSpacing1"/>
              <w:rPr>
                <w:rFonts w:ascii="Arial" w:hAnsi="Arial" w:cs="Arial"/>
                <w:sz w:val="24"/>
                <w:szCs w:val="24"/>
              </w:rPr>
            </w:pPr>
          </w:p>
        </w:tc>
      </w:tr>
      <w:tr w:rsidR="000B18D2" w:rsidRPr="00E36445" w:rsidTr="001A4AA1">
        <w:trPr>
          <w:cantSplit/>
          <w:trHeight w:val="288"/>
        </w:trPr>
        <w:tc>
          <w:tcPr>
            <w:tcW w:w="549" w:type="dxa"/>
            <w:shd w:val="clear" w:color="auto" w:fill="D9D9D9"/>
            <w:vAlign w:val="center"/>
          </w:tcPr>
          <w:p w:rsidR="000B18D2" w:rsidRPr="00E36445" w:rsidRDefault="000B18D2" w:rsidP="00201053">
            <w:pPr>
              <w:ind w:left="-90" w:right="-107"/>
              <w:jc w:val="center"/>
              <w:rPr>
                <w:b/>
                <w:sz w:val="24"/>
                <w:szCs w:val="24"/>
              </w:rPr>
            </w:pPr>
          </w:p>
        </w:tc>
        <w:tc>
          <w:tcPr>
            <w:tcW w:w="6742" w:type="dxa"/>
            <w:shd w:val="clear" w:color="auto" w:fill="D9D9D9"/>
            <w:vAlign w:val="center"/>
          </w:tcPr>
          <w:p w:rsidR="000B18D2" w:rsidRPr="00E36445" w:rsidRDefault="00217FE3" w:rsidP="0015213C">
            <w:pPr>
              <w:widowControl w:val="0"/>
              <w:autoSpaceDE w:val="0"/>
              <w:autoSpaceDN w:val="0"/>
              <w:adjustRightInd w:val="0"/>
              <w:rPr>
                <w:b/>
                <w:sz w:val="24"/>
                <w:szCs w:val="24"/>
              </w:rPr>
            </w:pPr>
            <w:r w:rsidRPr="00E36445">
              <w:rPr>
                <w:b/>
                <w:sz w:val="24"/>
                <w:szCs w:val="24"/>
              </w:rPr>
              <w:t>Range of Reading and Level of Text Complexity</w:t>
            </w:r>
          </w:p>
        </w:tc>
        <w:tc>
          <w:tcPr>
            <w:tcW w:w="3219" w:type="dxa"/>
            <w:shd w:val="clear" w:color="auto" w:fill="D9D9D9"/>
            <w:vAlign w:val="center"/>
          </w:tcPr>
          <w:p w:rsidR="000B18D2" w:rsidRPr="00E36445" w:rsidRDefault="000B18D2" w:rsidP="00B54EB6">
            <w:pPr>
              <w:jc w:val="center"/>
              <w:rPr>
                <w:b/>
                <w:sz w:val="24"/>
                <w:szCs w:val="24"/>
              </w:rPr>
            </w:pPr>
            <w:r w:rsidRPr="00E36445">
              <w:rPr>
                <w:b/>
                <w:sz w:val="24"/>
                <w:szCs w:val="24"/>
              </w:rPr>
              <w:t>Citation Level 2</w:t>
            </w:r>
          </w:p>
        </w:tc>
        <w:tc>
          <w:tcPr>
            <w:tcW w:w="3222" w:type="dxa"/>
            <w:shd w:val="clear" w:color="auto" w:fill="D9D9D9"/>
            <w:vAlign w:val="center"/>
          </w:tcPr>
          <w:p w:rsidR="000B18D2" w:rsidRPr="00E36445" w:rsidRDefault="000B18D2" w:rsidP="00B54EB6">
            <w:pPr>
              <w:jc w:val="center"/>
              <w:rPr>
                <w:b/>
                <w:sz w:val="24"/>
                <w:szCs w:val="24"/>
              </w:rPr>
            </w:pPr>
            <w:r w:rsidRPr="00E36445">
              <w:rPr>
                <w:b/>
                <w:sz w:val="24"/>
                <w:szCs w:val="24"/>
              </w:rPr>
              <w:t>Citation Level 3</w:t>
            </w:r>
          </w:p>
        </w:tc>
        <w:tc>
          <w:tcPr>
            <w:tcW w:w="884" w:type="dxa"/>
            <w:shd w:val="clear" w:color="auto" w:fill="D9D9D9"/>
            <w:vAlign w:val="center"/>
          </w:tcPr>
          <w:p w:rsidR="000B18D2" w:rsidRPr="00E36445" w:rsidRDefault="000B18D2" w:rsidP="00201053">
            <w:pPr>
              <w:jc w:val="center"/>
              <w:rPr>
                <w:b/>
                <w:sz w:val="24"/>
                <w:szCs w:val="24"/>
              </w:rPr>
            </w:pPr>
            <w:r w:rsidRPr="00E36445">
              <w:rPr>
                <w:b/>
                <w:sz w:val="24"/>
                <w:szCs w:val="24"/>
              </w:rPr>
              <w:t>Score</w:t>
            </w:r>
          </w:p>
        </w:tc>
      </w:tr>
      <w:tr w:rsidR="00D07AC3"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2822CD" w:rsidP="002822CD">
            <w:pPr>
              <w:pStyle w:val="NoSpacing1"/>
              <w:jc w:val="center"/>
              <w:rPr>
                <w:rFonts w:ascii="Arial" w:hAnsi="Arial" w:cs="Arial"/>
                <w:b/>
                <w:sz w:val="24"/>
                <w:szCs w:val="24"/>
              </w:rPr>
            </w:pPr>
            <w:r w:rsidRPr="00E36445">
              <w:rPr>
                <w:rFonts w:ascii="Arial" w:hAnsi="Arial" w:cs="Arial"/>
                <w:b/>
                <w:sz w:val="24"/>
                <w:szCs w:val="24"/>
              </w:rPr>
              <w:t>1</w:t>
            </w:r>
            <w:r w:rsidR="000C35A8">
              <w:rPr>
                <w:rFonts w:ascii="Arial" w:hAnsi="Arial" w:cs="Arial"/>
                <w:b/>
                <w:sz w:val="24"/>
                <w:szCs w:val="24"/>
              </w:rPr>
              <w:t>5</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15213C">
            <w:pPr>
              <w:widowControl w:val="0"/>
              <w:autoSpaceDE w:val="0"/>
              <w:autoSpaceDN w:val="0"/>
              <w:adjustRightInd w:val="0"/>
              <w:rPr>
                <w:sz w:val="24"/>
                <w:szCs w:val="24"/>
              </w:rPr>
            </w:pPr>
            <w:r w:rsidRPr="00E36445">
              <w:rPr>
                <w:sz w:val="24"/>
                <w:szCs w:val="24"/>
              </w:rPr>
              <w:t>By the end of the year, read and comprehend literary n</w:t>
            </w:r>
            <w:r w:rsidR="000842D7" w:rsidRPr="00E36445">
              <w:rPr>
                <w:sz w:val="24"/>
                <w:szCs w:val="24"/>
              </w:rPr>
              <w:t>onfiction in the grades 6 – 8 text</w:t>
            </w:r>
            <w:r w:rsidRPr="00E36445">
              <w:rPr>
                <w:sz w:val="24"/>
                <w:szCs w:val="24"/>
              </w:rPr>
              <w:t xml:space="preserve"> complexity band proficiently, with scaffolding as needed at the high end of the range.</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D43022">
            <w:pPr>
              <w:pStyle w:val="NoSpacing1"/>
              <w:rPr>
                <w:rFonts w:ascii="Arial" w:hAnsi="Arial" w:cs="Arial"/>
                <w:sz w:val="24"/>
                <w:szCs w:val="24"/>
              </w:rPr>
            </w:pPr>
          </w:p>
        </w:tc>
      </w:tr>
      <w:tr w:rsidR="009371FB" w:rsidRPr="00E36445" w:rsidTr="001A4AA1">
        <w:trPr>
          <w:cantSplit/>
          <w:trHeight w:val="432"/>
        </w:trPr>
        <w:tc>
          <w:tcPr>
            <w:tcW w:w="549" w:type="dxa"/>
            <w:shd w:val="clear" w:color="auto" w:fill="D9D9D9"/>
            <w:vAlign w:val="center"/>
          </w:tcPr>
          <w:p w:rsidR="009371FB" w:rsidRPr="00E36445" w:rsidRDefault="009371FB" w:rsidP="00201053">
            <w:pPr>
              <w:ind w:left="-90" w:right="-107"/>
              <w:jc w:val="center"/>
              <w:rPr>
                <w:b/>
                <w:sz w:val="24"/>
                <w:szCs w:val="24"/>
              </w:rPr>
            </w:pPr>
          </w:p>
        </w:tc>
        <w:tc>
          <w:tcPr>
            <w:tcW w:w="6742" w:type="dxa"/>
            <w:shd w:val="clear" w:color="auto" w:fill="D9D9D9"/>
            <w:vAlign w:val="center"/>
          </w:tcPr>
          <w:p w:rsidR="009371FB" w:rsidRPr="00E36445" w:rsidRDefault="00217FE3" w:rsidP="0015213C">
            <w:pPr>
              <w:widowControl w:val="0"/>
              <w:autoSpaceDE w:val="0"/>
              <w:autoSpaceDN w:val="0"/>
              <w:adjustRightInd w:val="0"/>
              <w:rPr>
                <w:b/>
                <w:sz w:val="24"/>
                <w:szCs w:val="24"/>
              </w:rPr>
            </w:pPr>
            <w:r w:rsidRPr="00E36445">
              <w:rPr>
                <w:b/>
                <w:sz w:val="24"/>
                <w:szCs w:val="24"/>
              </w:rPr>
              <w:t>Writing Standards</w:t>
            </w:r>
            <w:r w:rsidR="000A4D57" w:rsidRPr="00E36445">
              <w:rPr>
                <w:b/>
                <w:sz w:val="24"/>
                <w:szCs w:val="24"/>
              </w:rPr>
              <w:t>-</w:t>
            </w:r>
            <w:r w:rsidR="002A02C2" w:rsidRPr="00E36445">
              <w:rPr>
                <w:b/>
                <w:sz w:val="24"/>
                <w:szCs w:val="24"/>
              </w:rPr>
              <w:t>Seventh Grade</w:t>
            </w:r>
          </w:p>
        </w:tc>
        <w:tc>
          <w:tcPr>
            <w:tcW w:w="3219" w:type="dxa"/>
            <w:shd w:val="clear" w:color="auto" w:fill="D9D9D9"/>
            <w:vAlign w:val="center"/>
          </w:tcPr>
          <w:p w:rsidR="009371FB" w:rsidRPr="00E36445" w:rsidRDefault="009371FB" w:rsidP="00201053">
            <w:pPr>
              <w:jc w:val="center"/>
              <w:rPr>
                <w:b/>
                <w:sz w:val="24"/>
                <w:szCs w:val="24"/>
              </w:rPr>
            </w:pPr>
          </w:p>
        </w:tc>
        <w:tc>
          <w:tcPr>
            <w:tcW w:w="3222" w:type="dxa"/>
            <w:shd w:val="clear" w:color="auto" w:fill="D9D9D9"/>
            <w:vAlign w:val="center"/>
          </w:tcPr>
          <w:p w:rsidR="009371FB" w:rsidRPr="00E36445" w:rsidRDefault="009371FB" w:rsidP="00201053">
            <w:pPr>
              <w:jc w:val="center"/>
              <w:rPr>
                <w:b/>
                <w:sz w:val="24"/>
                <w:szCs w:val="24"/>
              </w:rPr>
            </w:pPr>
          </w:p>
        </w:tc>
        <w:tc>
          <w:tcPr>
            <w:tcW w:w="884" w:type="dxa"/>
            <w:shd w:val="clear" w:color="auto" w:fill="D9D9D9"/>
            <w:vAlign w:val="center"/>
          </w:tcPr>
          <w:p w:rsidR="009371FB" w:rsidRPr="00E36445" w:rsidRDefault="009371FB" w:rsidP="00201053">
            <w:pPr>
              <w:jc w:val="center"/>
              <w:rPr>
                <w:b/>
                <w:sz w:val="24"/>
                <w:szCs w:val="24"/>
              </w:rPr>
            </w:pPr>
          </w:p>
        </w:tc>
      </w:tr>
      <w:tr w:rsidR="009371FB" w:rsidRPr="00E36445" w:rsidTr="001A4AA1">
        <w:trPr>
          <w:cantSplit/>
          <w:trHeight w:val="288"/>
        </w:trPr>
        <w:tc>
          <w:tcPr>
            <w:tcW w:w="549" w:type="dxa"/>
            <w:tcBorders>
              <w:bottom w:val="single" w:sz="4" w:space="0" w:color="auto"/>
            </w:tcBorders>
            <w:shd w:val="clear" w:color="auto" w:fill="D9D9D9"/>
            <w:vAlign w:val="center"/>
          </w:tcPr>
          <w:p w:rsidR="009371FB" w:rsidRPr="00E36445" w:rsidRDefault="009371FB" w:rsidP="00201053">
            <w:pPr>
              <w:ind w:left="-90" w:right="-107"/>
              <w:jc w:val="center"/>
              <w:rPr>
                <w:b/>
                <w:sz w:val="24"/>
                <w:szCs w:val="24"/>
              </w:rPr>
            </w:pPr>
          </w:p>
        </w:tc>
        <w:tc>
          <w:tcPr>
            <w:tcW w:w="6742" w:type="dxa"/>
            <w:tcBorders>
              <w:bottom w:val="single" w:sz="4" w:space="0" w:color="auto"/>
            </w:tcBorders>
            <w:shd w:val="clear" w:color="auto" w:fill="D9D9D9"/>
            <w:vAlign w:val="center"/>
          </w:tcPr>
          <w:p w:rsidR="009371FB" w:rsidRPr="00E36445" w:rsidRDefault="00217FE3" w:rsidP="0015213C">
            <w:pPr>
              <w:widowControl w:val="0"/>
              <w:autoSpaceDE w:val="0"/>
              <w:autoSpaceDN w:val="0"/>
              <w:adjustRightInd w:val="0"/>
              <w:rPr>
                <w:b/>
                <w:sz w:val="24"/>
                <w:szCs w:val="24"/>
              </w:rPr>
            </w:pPr>
            <w:r w:rsidRPr="00E36445">
              <w:rPr>
                <w:b/>
                <w:sz w:val="24"/>
                <w:szCs w:val="24"/>
              </w:rPr>
              <w:t>Text Types and Purposes</w:t>
            </w:r>
            <w:r w:rsidR="008E63B1" w:rsidRPr="00E36445">
              <w:rPr>
                <w:b/>
                <w:sz w:val="24"/>
                <w:szCs w:val="24"/>
              </w:rPr>
              <w:t>/Arguments</w:t>
            </w:r>
          </w:p>
        </w:tc>
        <w:tc>
          <w:tcPr>
            <w:tcW w:w="3219" w:type="dxa"/>
            <w:tcBorders>
              <w:bottom w:val="single" w:sz="4" w:space="0" w:color="auto"/>
            </w:tcBorders>
            <w:shd w:val="clear" w:color="auto" w:fill="D9D9D9"/>
            <w:vAlign w:val="center"/>
          </w:tcPr>
          <w:p w:rsidR="009371FB" w:rsidRPr="00E36445" w:rsidRDefault="00C42465" w:rsidP="00201053">
            <w:pPr>
              <w:jc w:val="center"/>
              <w:rPr>
                <w:b/>
                <w:sz w:val="24"/>
                <w:szCs w:val="24"/>
              </w:rPr>
            </w:pPr>
            <w:r w:rsidRPr="00E36445">
              <w:rPr>
                <w:b/>
                <w:sz w:val="24"/>
                <w:szCs w:val="24"/>
              </w:rPr>
              <w:t>Citation Level 2</w:t>
            </w:r>
          </w:p>
        </w:tc>
        <w:tc>
          <w:tcPr>
            <w:tcW w:w="3222" w:type="dxa"/>
            <w:tcBorders>
              <w:bottom w:val="single" w:sz="4" w:space="0" w:color="auto"/>
            </w:tcBorders>
            <w:shd w:val="clear" w:color="auto" w:fill="D9D9D9"/>
            <w:vAlign w:val="center"/>
          </w:tcPr>
          <w:p w:rsidR="009371FB" w:rsidRPr="00E36445" w:rsidRDefault="00C42465" w:rsidP="00201053">
            <w:pPr>
              <w:jc w:val="center"/>
              <w:rPr>
                <w:b/>
                <w:sz w:val="24"/>
                <w:szCs w:val="24"/>
              </w:rPr>
            </w:pPr>
            <w:r w:rsidRPr="00E36445">
              <w:rPr>
                <w:b/>
                <w:sz w:val="24"/>
                <w:szCs w:val="24"/>
              </w:rPr>
              <w:t>Citation Level 3</w:t>
            </w:r>
          </w:p>
        </w:tc>
        <w:tc>
          <w:tcPr>
            <w:tcW w:w="884" w:type="dxa"/>
            <w:tcBorders>
              <w:bottom w:val="single" w:sz="4" w:space="0" w:color="auto"/>
            </w:tcBorders>
            <w:shd w:val="clear" w:color="auto" w:fill="D9D9D9"/>
            <w:vAlign w:val="center"/>
          </w:tcPr>
          <w:p w:rsidR="009371FB" w:rsidRPr="00E36445" w:rsidRDefault="00C42465" w:rsidP="00201053">
            <w:pPr>
              <w:jc w:val="center"/>
              <w:rPr>
                <w:b/>
                <w:sz w:val="24"/>
                <w:szCs w:val="24"/>
              </w:rPr>
            </w:pPr>
            <w:r w:rsidRPr="00E36445">
              <w:rPr>
                <w:b/>
                <w:sz w:val="24"/>
                <w:szCs w:val="24"/>
              </w:rPr>
              <w:t>Score</w:t>
            </w:r>
          </w:p>
        </w:tc>
      </w:tr>
      <w:tr w:rsidR="00D07AC3" w:rsidRPr="00E36445" w:rsidTr="001A4AA1">
        <w:trPr>
          <w:cantSplit/>
          <w:trHeight w:val="845"/>
        </w:trPr>
        <w:tc>
          <w:tcPr>
            <w:tcW w:w="549" w:type="dxa"/>
            <w:shd w:val="clear" w:color="auto" w:fill="auto"/>
            <w:vAlign w:val="center"/>
          </w:tcPr>
          <w:p w:rsidR="00D07AC3" w:rsidRPr="00E36445" w:rsidRDefault="000C35A8" w:rsidP="00D43022">
            <w:pPr>
              <w:pStyle w:val="NoSpacing1"/>
              <w:rPr>
                <w:rFonts w:ascii="Arial" w:hAnsi="Arial" w:cs="Arial"/>
                <w:b/>
                <w:sz w:val="24"/>
                <w:szCs w:val="24"/>
              </w:rPr>
            </w:pPr>
            <w:r>
              <w:rPr>
                <w:rFonts w:ascii="Arial" w:hAnsi="Arial" w:cs="Arial"/>
                <w:b/>
                <w:sz w:val="24"/>
                <w:szCs w:val="24"/>
              </w:rPr>
              <w:t>16</w:t>
            </w:r>
          </w:p>
        </w:tc>
        <w:tc>
          <w:tcPr>
            <w:tcW w:w="6742" w:type="dxa"/>
            <w:shd w:val="clear" w:color="auto" w:fill="auto"/>
            <w:vAlign w:val="center"/>
          </w:tcPr>
          <w:p w:rsidR="00D07AC3" w:rsidRDefault="00D07AC3" w:rsidP="00217FE3">
            <w:pPr>
              <w:widowControl w:val="0"/>
              <w:autoSpaceDE w:val="0"/>
              <w:autoSpaceDN w:val="0"/>
              <w:adjustRightInd w:val="0"/>
              <w:spacing w:after="240"/>
              <w:rPr>
                <w:sz w:val="24"/>
                <w:szCs w:val="24"/>
              </w:rPr>
            </w:pPr>
            <w:r w:rsidRPr="00E36445">
              <w:rPr>
                <w:sz w:val="24"/>
                <w:szCs w:val="24"/>
              </w:rPr>
              <w:t>Write arguments to support claims</w:t>
            </w:r>
            <w:r w:rsidR="000842D7" w:rsidRPr="00E36445">
              <w:rPr>
                <w:sz w:val="24"/>
                <w:szCs w:val="24"/>
              </w:rPr>
              <w:t>,</w:t>
            </w:r>
            <w:r w:rsidRPr="00E36445">
              <w:rPr>
                <w:sz w:val="24"/>
                <w:szCs w:val="24"/>
              </w:rPr>
              <w:t xml:space="preserve"> with clear reasons and relevant evidence.</w:t>
            </w:r>
          </w:p>
          <w:p w:rsidR="00347E73" w:rsidRPr="00E36445" w:rsidRDefault="00347E73" w:rsidP="0015213C">
            <w:pPr>
              <w:widowControl w:val="0"/>
              <w:autoSpaceDE w:val="0"/>
              <w:autoSpaceDN w:val="0"/>
              <w:adjustRightInd w:val="0"/>
              <w:rPr>
                <w:sz w:val="24"/>
                <w:szCs w:val="24"/>
              </w:rPr>
            </w:pPr>
            <w:r w:rsidRPr="00E36445">
              <w:rPr>
                <w:sz w:val="24"/>
                <w:szCs w:val="24"/>
              </w:rPr>
              <w:t>Support claim(s) with logical reasoning and relevant evidence, using accurate, credible sources and demonstrating an understanding of the topic or text</w:t>
            </w:r>
            <w:r w:rsidR="0015213C">
              <w:rPr>
                <w:sz w:val="24"/>
                <w:szCs w:val="24"/>
              </w:rPr>
              <w:t>.</w:t>
            </w:r>
          </w:p>
        </w:tc>
        <w:tc>
          <w:tcPr>
            <w:tcW w:w="3219" w:type="dxa"/>
            <w:shd w:val="clear" w:color="auto" w:fill="auto"/>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shd w:val="clear" w:color="auto" w:fill="auto"/>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shd w:val="clear" w:color="auto" w:fill="auto"/>
            <w:vAlign w:val="center"/>
          </w:tcPr>
          <w:p w:rsidR="00D07AC3" w:rsidRPr="00E36445" w:rsidRDefault="00D07AC3" w:rsidP="00D43022">
            <w:pPr>
              <w:pStyle w:val="NoSpacing1"/>
              <w:rPr>
                <w:rFonts w:ascii="Arial" w:hAnsi="Arial" w:cs="Arial"/>
                <w:sz w:val="24"/>
                <w:szCs w:val="24"/>
              </w:rPr>
            </w:pPr>
          </w:p>
        </w:tc>
      </w:tr>
      <w:tr w:rsidR="00D07AC3" w:rsidRPr="00E36445" w:rsidTr="001A4AA1">
        <w:trPr>
          <w:cantSplit/>
          <w:trHeight w:val="1007"/>
        </w:trPr>
        <w:tc>
          <w:tcPr>
            <w:tcW w:w="549" w:type="dxa"/>
            <w:shd w:val="clear" w:color="auto" w:fill="auto"/>
            <w:vAlign w:val="center"/>
          </w:tcPr>
          <w:p w:rsidR="00D07AC3" w:rsidRPr="00E36445" w:rsidRDefault="000C35A8" w:rsidP="00D43022">
            <w:pPr>
              <w:pStyle w:val="NoSpacing1"/>
              <w:rPr>
                <w:rFonts w:ascii="Arial" w:hAnsi="Arial" w:cs="Arial"/>
                <w:b/>
                <w:sz w:val="24"/>
                <w:szCs w:val="24"/>
              </w:rPr>
            </w:pPr>
            <w:r>
              <w:rPr>
                <w:rFonts w:ascii="Arial" w:hAnsi="Arial" w:cs="Arial"/>
                <w:b/>
                <w:sz w:val="24"/>
                <w:szCs w:val="24"/>
              </w:rPr>
              <w:t>17</w:t>
            </w:r>
          </w:p>
        </w:tc>
        <w:tc>
          <w:tcPr>
            <w:tcW w:w="6742" w:type="dxa"/>
            <w:shd w:val="clear" w:color="auto" w:fill="auto"/>
            <w:vAlign w:val="center"/>
          </w:tcPr>
          <w:p w:rsidR="00D07AC3" w:rsidRPr="00E36445" w:rsidRDefault="000842D7" w:rsidP="0015213C">
            <w:pPr>
              <w:widowControl w:val="0"/>
              <w:tabs>
                <w:tab w:val="left" w:pos="220"/>
                <w:tab w:val="left" w:pos="720"/>
              </w:tabs>
              <w:autoSpaceDE w:val="0"/>
              <w:autoSpaceDN w:val="0"/>
              <w:adjustRightInd w:val="0"/>
              <w:rPr>
                <w:sz w:val="24"/>
                <w:szCs w:val="24"/>
              </w:rPr>
            </w:pPr>
            <w:r w:rsidRPr="00E36445">
              <w:rPr>
                <w:sz w:val="24"/>
                <w:szCs w:val="24"/>
              </w:rPr>
              <w:t xml:space="preserve">Introduce a claim or claims; </w:t>
            </w:r>
            <w:r w:rsidR="00D07AC3" w:rsidRPr="00E36445">
              <w:rPr>
                <w:sz w:val="24"/>
                <w:szCs w:val="24"/>
              </w:rPr>
              <w:t xml:space="preserve">acknowledge alternate or opposing claims, and organize the reasons and evidence logically. </w:t>
            </w:r>
          </w:p>
        </w:tc>
        <w:tc>
          <w:tcPr>
            <w:tcW w:w="3219" w:type="dxa"/>
            <w:shd w:val="clear" w:color="auto" w:fill="auto"/>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shd w:val="clear" w:color="auto" w:fill="auto"/>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shd w:val="clear" w:color="auto" w:fill="auto"/>
            <w:vAlign w:val="center"/>
          </w:tcPr>
          <w:p w:rsidR="00D07AC3" w:rsidRPr="00E36445" w:rsidRDefault="00D07AC3" w:rsidP="00D43022">
            <w:pPr>
              <w:pStyle w:val="NoSpacing1"/>
              <w:rPr>
                <w:rFonts w:ascii="Arial" w:hAnsi="Arial" w:cs="Arial"/>
                <w:sz w:val="24"/>
                <w:szCs w:val="24"/>
              </w:rPr>
            </w:pPr>
          </w:p>
        </w:tc>
      </w:tr>
      <w:tr w:rsidR="00D07AC3" w:rsidRPr="00E36445" w:rsidTr="001A4AA1">
        <w:trPr>
          <w:cantSplit/>
          <w:trHeight w:val="692"/>
        </w:trPr>
        <w:tc>
          <w:tcPr>
            <w:tcW w:w="549" w:type="dxa"/>
            <w:shd w:val="clear" w:color="auto" w:fill="auto"/>
            <w:vAlign w:val="center"/>
          </w:tcPr>
          <w:p w:rsidR="00D07AC3" w:rsidRPr="00E36445" w:rsidRDefault="000C35A8" w:rsidP="00D43022">
            <w:pPr>
              <w:pStyle w:val="NoSpacing1"/>
              <w:rPr>
                <w:rFonts w:ascii="Arial" w:hAnsi="Arial" w:cs="Arial"/>
                <w:b/>
                <w:sz w:val="24"/>
                <w:szCs w:val="24"/>
              </w:rPr>
            </w:pPr>
            <w:r>
              <w:rPr>
                <w:rFonts w:ascii="Arial" w:hAnsi="Arial" w:cs="Arial"/>
                <w:b/>
                <w:sz w:val="24"/>
                <w:szCs w:val="24"/>
              </w:rPr>
              <w:t>18</w:t>
            </w:r>
          </w:p>
        </w:tc>
        <w:tc>
          <w:tcPr>
            <w:tcW w:w="6742" w:type="dxa"/>
            <w:shd w:val="clear" w:color="auto" w:fill="auto"/>
            <w:vAlign w:val="center"/>
          </w:tcPr>
          <w:p w:rsidR="00D07AC3" w:rsidRDefault="00D07AC3" w:rsidP="00497207">
            <w:pPr>
              <w:widowControl w:val="0"/>
              <w:tabs>
                <w:tab w:val="left" w:pos="220"/>
                <w:tab w:val="left" w:pos="720"/>
              </w:tabs>
              <w:autoSpaceDE w:val="0"/>
              <w:autoSpaceDN w:val="0"/>
              <w:adjustRightInd w:val="0"/>
              <w:spacing w:after="213"/>
              <w:rPr>
                <w:sz w:val="24"/>
                <w:szCs w:val="24"/>
              </w:rPr>
            </w:pPr>
            <w:r w:rsidRPr="00E36445">
              <w:rPr>
                <w:sz w:val="24"/>
                <w:szCs w:val="24"/>
              </w:rPr>
              <w:t xml:space="preserve">Use words, phrases, and clauses to create cohesion and clarify the relationships among claim(s), reasons, and evidence. </w:t>
            </w:r>
          </w:p>
          <w:p w:rsidR="00347E73" w:rsidRDefault="00347E73" w:rsidP="00497207">
            <w:pPr>
              <w:widowControl w:val="0"/>
              <w:tabs>
                <w:tab w:val="left" w:pos="220"/>
                <w:tab w:val="left" w:pos="720"/>
              </w:tabs>
              <w:autoSpaceDE w:val="0"/>
              <w:autoSpaceDN w:val="0"/>
              <w:adjustRightInd w:val="0"/>
              <w:spacing w:after="213"/>
              <w:rPr>
                <w:sz w:val="24"/>
                <w:szCs w:val="24"/>
              </w:rPr>
            </w:pPr>
            <w:r w:rsidRPr="00347E73">
              <w:rPr>
                <w:sz w:val="24"/>
                <w:szCs w:val="24"/>
              </w:rPr>
              <w:t>Provide a concluding statement or section that follows from and supports the argument presented.</w:t>
            </w:r>
          </w:p>
          <w:p w:rsidR="00130AC7" w:rsidRPr="00E36445" w:rsidRDefault="00130AC7" w:rsidP="0015213C">
            <w:pPr>
              <w:widowControl w:val="0"/>
              <w:tabs>
                <w:tab w:val="left" w:pos="220"/>
                <w:tab w:val="left" w:pos="720"/>
              </w:tabs>
              <w:autoSpaceDE w:val="0"/>
              <w:autoSpaceDN w:val="0"/>
              <w:adjustRightInd w:val="0"/>
              <w:rPr>
                <w:sz w:val="24"/>
                <w:szCs w:val="24"/>
              </w:rPr>
            </w:pPr>
            <w:r>
              <w:rPr>
                <w:sz w:val="24"/>
                <w:szCs w:val="24"/>
              </w:rPr>
              <w:t>Establish and maintain a formal style.</w:t>
            </w:r>
          </w:p>
        </w:tc>
        <w:tc>
          <w:tcPr>
            <w:tcW w:w="3219" w:type="dxa"/>
            <w:shd w:val="clear" w:color="auto" w:fill="auto"/>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shd w:val="clear" w:color="auto" w:fill="auto"/>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shd w:val="clear" w:color="auto" w:fill="auto"/>
            <w:vAlign w:val="center"/>
          </w:tcPr>
          <w:p w:rsidR="00D07AC3" w:rsidRPr="00E36445" w:rsidRDefault="00D07AC3" w:rsidP="00D43022">
            <w:pPr>
              <w:pStyle w:val="NoSpacing1"/>
              <w:rPr>
                <w:rFonts w:ascii="Arial" w:hAnsi="Arial" w:cs="Arial"/>
                <w:sz w:val="24"/>
                <w:szCs w:val="24"/>
              </w:rPr>
            </w:pPr>
          </w:p>
        </w:tc>
      </w:tr>
      <w:tr w:rsidR="00C42465" w:rsidRPr="00E36445" w:rsidTr="001A4AA1">
        <w:trPr>
          <w:cantSplit/>
          <w:trHeight w:val="288"/>
        </w:trPr>
        <w:tc>
          <w:tcPr>
            <w:tcW w:w="549" w:type="dxa"/>
            <w:tcBorders>
              <w:bottom w:val="single" w:sz="4" w:space="0" w:color="auto"/>
            </w:tcBorders>
            <w:shd w:val="clear" w:color="auto" w:fill="D9D9D9"/>
            <w:vAlign w:val="center"/>
          </w:tcPr>
          <w:p w:rsidR="00C42465" w:rsidRPr="00E36445" w:rsidRDefault="00C42465" w:rsidP="00CD4D7D">
            <w:pPr>
              <w:ind w:left="-90" w:right="-107"/>
              <w:jc w:val="center"/>
              <w:rPr>
                <w:b/>
                <w:sz w:val="24"/>
                <w:szCs w:val="24"/>
              </w:rPr>
            </w:pPr>
          </w:p>
        </w:tc>
        <w:tc>
          <w:tcPr>
            <w:tcW w:w="6742" w:type="dxa"/>
            <w:tcBorders>
              <w:bottom w:val="single" w:sz="4" w:space="0" w:color="auto"/>
            </w:tcBorders>
            <w:shd w:val="clear" w:color="auto" w:fill="D9D9D9"/>
            <w:vAlign w:val="center"/>
          </w:tcPr>
          <w:p w:rsidR="00C42465" w:rsidRPr="00E36445" w:rsidRDefault="00C42465" w:rsidP="00CD4D7D">
            <w:pPr>
              <w:rPr>
                <w:b/>
                <w:sz w:val="24"/>
                <w:szCs w:val="24"/>
              </w:rPr>
            </w:pPr>
            <w:r w:rsidRPr="00E36445">
              <w:rPr>
                <w:b/>
                <w:sz w:val="24"/>
                <w:szCs w:val="24"/>
              </w:rPr>
              <w:t>Text Types and Purposes/Informative/Explanatory</w:t>
            </w:r>
          </w:p>
        </w:tc>
        <w:tc>
          <w:tcPr>
            <w:tcW w:w="3219" w:type="dxa"/>
            <w:tcBorders>
              <w:bottom w:val="single" w:sz="4" w:space="0" w:color="auto"/>
            </w:tcBorders>
            <w:shd w:val="clear" w:color="auto" w:fill="D9D9D9"/>
            <w:vAlign w:val="center"/>
          </w:tcPr>
          <w:p w:rsidR="00C42465" w:rsidRPr="00E36445" w:rsidRDefault="00C42465" w:rsidP="00CD4D7D">
            <w:pPr>
              <w:jc w:val="center"/>
              <w:rPr>
                <w:b/>
                <w:sz w:val="24"/>
                <w:szCs w:val="24"/>
              </w:rPr>
            </w:pPr>
            <w:r w:rsidRPr="00E36445">
              <w:rPr>
                <w:b/>
                <w:sz w:val="24"/>
                <w:szCs w:val="24"/>
              </w:rPr>
              <w:t>Citation Level 2</w:t>
            </w:r>
          </w:p>
        </w:tc>
        <w:tc>
          <w:tcPr>
            <w:tcW w:w="3222" w:type="dxa"/>
            <w:tcBorders>
              <w:bottom w:val="single" w:sz="4" w:space="0" w:color="auto"/>
            </w:tcBorders>
            <w:shd w:val="clear" w:color="auto" w:fill="D9D9D9"/>
            <w:vAlign w:val="center"/>
          </w:tcPr>
          <w:p w:rsidR="00C42465" w:rsidRPr="00E36445" w:rsidRDefault="00C42465" w:rsidP="00CD4D7D">
            <w:pPr>
              <w:jc w:val="center"/>
              <w:rPr>
                <w:b/>
                <w:sz w:val="24"/>
                <w:szCs w:val="24"/>
              </w:rPr>
            </w:pPr>
            <w:r w:rsidRPr="00E36445">
              <w:rPr>
                <w:b/>
                <w:sz w:val="24"/>
                <w:szCs w:val="24"/>
              </w:rPr>
              <w:t>Citation Level 3</w:t>
            </w:r>
          </w:p>
        </w:tc>
        <w:tc>
          <w:tcPr>
            <w:tcW w:w="884" w:type="dxa"/>
            <w:tcBorders>
              <w:bottom w:val="single" w:sz="4" w:space="0" w:color="auto"/>
            </w:tcBorders>
            <w:shd w:val="clear" w:color="auto" w:fill="D9D9D9"/>
            <w:vAlign w:val="center"/>
          </w:tcPr>
          <w:p w:rsidR="00C42465" w:rsidRPr="00E36445" w:rsidRDefault="00C42465" w:rsidP="00CD4D7D">
            <w:pPr>
              <w:jc w:val="center"/>
              <w:rPr>
                <w:b/>
                <w:sz w:val="24"/>
                <w:szCs w:val="24"/>
              </w:rPr>
            </w:pPr>
            <w:r w:rsidRPr="00E36445">
              <w:rPr>
                <w:b/>
                <w:sz w:val="24"/>
                <w:szCs w:val="24"/>
              </w:rPr>
              <w:t>Score</w:t>
            </w:r>
          </w:p>
        </w:tc>
      </w:tr>
      <w:tr w:rsidR="00D07AC3" w:rsidRPr="00E36445" w:rsidTr="001A4AA1">
        <w:trPr>
          <w:trHeight w:val="1052"/>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81129D" w:rsidP="002822CD">
            <w:pPr>
              <w:jc w:val="center"/>
              <w:rPr>
                <w:b/>
                <w:sz w:val="24"/>
                <w:szCs w:val="24"/>
              </w:rPr>
            </w:pPr>
            <w:r>
              <w:rPr>
                <w:b/>
                <w:sz w:val="24"/>
                <w:szCs w:val="24"/>
              </w:rPr>
              <w:t>19</w:t>
            </w:r>
          </w:p>
        </w:tc>
        <w:tc>
          <w:tcPr>
            <w:tcW w:w="6742" w:type="dxa"/>
            <w:tcBorders>
              <w:top w:val="single" w:sz="4" w:space="0" w:color="auto"/>
              <w:left w:val="single" w:sz="4" w:space="0" w:color="auto"/>
              <w:bottom w:val="single" w:sz="4" w:space="0" w:color="auto"/>
              <w:right w:val="single" w:sz="4" w:space="0" w:color="auto"/>
            </w:tcBorders>
            <w:vAlign w:val="center"/>
          </w:tcPr>
          <w:p w:rsidR="00130AC7" w:rsidRPr="00E36445" w:rsidRDefault="00D07AC3" w:rsidP="0015213C">
            <w:pPr>
              <w:widowControl w:val="0"/>
              <w:autoSpaceDE w:val="0"/>
              <w:autoSpaceDN w:val="0"/>
              <w:adjustRightInd w:val="0"/>
              <w:rPr>
                <w:sz w:val="24"/>
                <w:szCs w:val="24"/>
              </w:rPr>
            </w:pPr>
            <w:r w:rsidRPr="00E36445">
              <w:rPr>
                <w:sz w:val="24"/>
                <w:szCs w:val="24"/>
              </w:rPr>
              <w:t>Write informative/explanatory texts to examine a topic and convey ideas, concepts, and information through the selection, organization, and analysis of relevant content.</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D07AC3">
            <w:pPr>
              <w:jc w:val="cente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201053">
            <w:pPr>
              <w:rPr>
                <w:sz w:val="24"/>
                <w:szCs w:val="24"/>
              </w:rPr>
            </w:pPr>
          </w:p>
        </w:tc>
      </w:tr>
      <w:tr w:rsidR="00D07AC3" w:rsidRPr="00E36445" w:rsidTr="001A4AA1">
        <w:trPr>
          <w:trHeight w:val="1385"/>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2822CD" w:rsidP="002822CD">
            <w:pPr>
              <w:jc w:val="center"/>
              <w:rPr>
                <w:b/>
                <w:sz w:val="24"/>
                <w:szCs w:val="24"/>
              </w:rPr>
            </w:pPr>
            <w:r w:rsidRPr="00E36445">
              <w:rPr>
                <w:b/>
                <w:sz w:val="24"/>
                <w:szCs w:val="24"/>
              </w:rPr>
              <w:t>2</w:t>
            </w:r>
            <w:r w:rsidR="0081129D">
              <w:rPr>
                <w:b/>
                <w:sz w:val="24"/>
                <w:szCs w:val="24"/>
              </w:rPr>
              <w:t>0</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15213C">
            <w:pPr>
              <w:widowControl w:val="0"/>
              <w:tabs>
                <w:tab w:val="left" w:pos="220"/>
                <w:tab w:val="left" w:pos="720"/>
              </w:tabs>
              <w:autoSpaceDE w:val="0"/>
              <w:autoSpaceDN w:val="0"/>
              <w:adjustRightInd w:val="0"/>
              <w:rPr>
                <w:sz w:val="24"/>
                <w:szCs w:val="24"/>
              </w:rPr>
            </w:pPr>
            <w:r w:rsidRPr="00E36445">
              <w:rPr>
                <w:sz w:val="24"/>
                <w:szCs w:val="24"/>
              </w:rPr>
              <w:t>Introduce a topic clearly, previewing what</w:t>
            </w:r>
            <w:r w:rsidRPr="00E36445">
              <w:rPr>
                <w:rFonts w:ascii="MS Gothic" w:eastAsia="MS Gothic" w:hAnsi="MS Gothic" w:cs="MS Gothic" w:hint="eastAsia"/>
                <w:sz w:val="24"/>
                <w:szCs w:val="24"/>
              </w:rPr>
              <w:t> </w:t>
            </w:r>
            <w:r w:rsidRPr="00E36445">
              <w:rPr>
                <w:sz w:val="24"/>
                <w:szCs w:val="24"/>
              </w:rPr>
              <w:t xml:space="preserve">is to follow; organize ideas, concepts, and information, using strategies such as definition, classification, comparison/contrast, and cause/ effect; include formatting (e.g., headings), graphics (e.g., charts, tables), and multimedia when useful to aiding comprehension. </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D07AC3" w:rsidRPr="00E36445" w:rsidRDefault="00D07AC3" w:rsidP="00D07AC3">
            <w:pPr>
              <w:jc w:val="center"/>
              <w:rPr>
                <w:sz w:val="24"/>
                <w:szCs w:val="24"/>
              </w:rPr>
            </w:pPr>
          </w:p>
        </w:tc>
      </w:tr>
      <w:tr w:rsidR="00D07AC3" w:rsidRPr="00E36445" w:rsidTr="001A4AA1">
        <w:trPr>
          <w:trHeight w:val="791"/>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0C35A8" w:rsidP="002822CD">
            <w:pPr>
              <w:jc w:val="center"/>
              <w:rPr>
                <w:b/>
                <w:sz w:val="24"/>
                <w:szCs w:val="24"/>
              </w:rPr>
            </w:pPr>
            <w:r>
              <w:rPr>
                <w:b/>
                <w:sz w:val="24"/>
                <w:szCs w:val="24"/>
              </w:rPr>
              <w:t>2</w:t>
            </w:r>
            <w:r w:rsidR="0081129D">
              <w:rPr>
                <w:b/>
                <w:sz w:val="24"/>
                <w:szCs w:val="24"/>
              </w:rPr>
              <w:t>1</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Default="00D07AC3" w:rsidP="00497207">
            <w:pPr>
              <w:widowControl w:val="0"/>
              <w:tabs>
                <w:tab w:val="left" w:pos="220"/>
                <w:tab w:val="left" w:pos="720"/>
              </w:tabs>
              <w:autoSpaceDE w:val="0"/>
              <w:autoSpaceDN w:val="0"/>
              <w:adjustRightInd w:val="0"/>
              <w:spacing w:after="213"/>
              <w:rPr>
                <w:sz w:val="24"/>
                <w:szCs w:val="24"/>
              </w:rPr>
            </w:pPr>
            <w:r w:rsidRPr="00E36445">
              <w:rPr>
                <w:sz w:val="24"/>
                <w:szCs w:val="24"/>
              </w:rPr>
              <w:t xml:space="preserve">Develop the topic with relevant facts, definitions, concrete details, quotations, or other information and examples. </w:t>
            </w:r>
          </w:p>
          <w:p w:rsidR="00347E73" w:rsidRDefault="00347E73" w:rsidP="00497207">
            <w:pPr>
              <w:widowControl w:val="0"/>
              <w:tabs>
                <w:tab w:val="left" w:pos="220"/>
                <w:tab w:val="left" w:pos="720"/>
              </w:tabs>
              <w:autoSpaceDE w:val="0"/>
              <w:autoSpaceDN w:val="0"/>
              <w:adjustRightInd w:val="0"/>
              <w:spacing w:after="213"/>
              <w:rPr>
                <w:sz w:val="24"/>
                <w:szCs w:val="24"/>
              </w:rPr>
            </w:pPr>
            <w:r w:rsidRPr="00E36445">
              <w:rPr>
                <w:sz w:val="24"/>
                <w:szCs w:val="24"/>
              </w:rPr>
              <w:t>Use precise language and domain-specific vocabulary to inform about or explain the topic.</w:t>
            </w:r>
          </w:p>
          <w:p w:rsidR="00130AC7" w:rsidRPr="00E36445" w:rsidRDefault="00130AC7" w:rsidP="0015213C">
            <w:pPr>
              <w:widowControl w:val="0"/>
              <w:tabs>
                <w:tab w:val="left" w:pos="220"/>
                <w:tab w:val="left" w:pos="720"/>
              </w:tabs>
              <w:autoSpaceDE w:val="0"/>
              <w:autoSpaceDN w:val="0"/>
              <w:adjustRightInd w:val="0"/>
              <w:rPr>
                <w:sz w:val="24"/>
                <w:szCs w:val="24"/>
              </w:rPr>
            </w:pPr>
            <w:r w:rsidRPr="00E36445">
              <w:rPr>
                <w:sz w:val="24"/>
                <w:szCs w:val="24"/>
              </w:rPr>
              <w:t>Use appropriate transitions to create cohesion and clarify the relationships among ideas and concepts.</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201053">
            <w:pPr>
              <w:rPr>
                <w:sz w:val="24"/>
                <w:szCs w:val="24"/>
              </w:rPr>
            </w:pPr>
          </w:p>
        </w:tc>
      </w:tr>
      <w:tr w:rsidR="00D07AC3" w:rsidRPr="00E36445" w:rsidTr="001A4AA1">
        <w:trPr>
          <w:trHeight w:val="665"/>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0C35A8" w:rsidP="00201053">
            <w:pPr>
              <w:jc w:val="center"/>
              <w:rPr>
                <w:b/>
                <w:sz w:val="24"/>
                <w:szCs w:val="24"/>
              </w:rPr>
            </w:pPr>
            <w:r>
              <w:rPr>
                <w:b/>
                <w:sz w:val="24"/>
                <w:szCs w:val="24"/>
              </w:rPr>
              <w:t>2</w:t>
            </w:r>
            <w:r w:rsidR="0081129D">
              <w:rPr>
                <w:b/>
                <w:sz w:val="24"/>
                <w:szCs w:val="24"/>
              </w:rPr>
              <w:t>2</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Default="00D07AC3" w:rsidP="00497207">
            <w:pPr>
              <w:widowControl w:val="0"/>
              <w:tabs>
                <w:tab w:val="left" w:pos="220"/>
                <w:tab w:val="left" w:pos="720"/>
              </w:tabs>
              <w:autoSpaceDE w:val="0"/>
              <w:autoSpaceDN w:val="0"/>
              <w:adjustRightInd w:val="0"/>
              <w:spacing w:after="213"/>
              <w:rPr>
                <w:sz w:val="24"/>
                <w:szCs w:val="24"/>
              </w:rPr>
            </w:pPr>
            <w:r w:rsidRPr="00E36445">
              <w:rPr>
                <w:sz w:val="24"/>
                <w:szCs w:val="24"/>
              </w:rPr>
              <w:t xml:space="preserve">Provide a concluding statement or section that follows from and supports the information or explanation presented. </w:t>
            </w:r>
          </w:p>
          <w:p w:rsidR="00130AC7" w:rsidRPr="0015213C" w:rsidRDefault="00130AC7" w:rsidP="0015213C">
            <w:pPr>
              <w:widowControl w:val="0"/>
              <w:tabs>
                <w:tab w:val="left" w:pos="220"/>
                <w:tab w:val="left" w:pos="720"/>
              </w:tabs>
              <w:autoSpaceDE w:val="0"/>
              <w:autoSpaceDN w:val="0"/>
              <w:adjustRightInd w:val="0"/>
              <w:rPr>
                <w:sz w:val="24"/>
                <w:szCs w:val="24"/>
              </w:rPr>
            </w:pPr>
            <w:r w:rsidRPr="00E36445">
              <w:rPr>
                <w:sz w:val="24"/>
                <w:szCs w:val="24"/>
              </w:rPr>
              <w:t>Provide a conclusion that follows from and reflects on the narrated experiences or events.</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D07AC3">
            <w:pPr>
              <w:jc w:val="cente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201053">
            <w:pPr>
              <w:rPr>
                <w:sz w:val="24"/>
                <w:szCs w:val="24"/>
              </w:rPr>
            </w:pPr>
          </w:p>
        </w:tc>
      </w:tr>
      <w:tr w:rsidR="00D07AC3" w:rsidRPr="00E36445" w:rsidTr="001A4AA1">
        <w:trPr>
          <w:trHeight w:val="665"/>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0C35A8" w:rsidP="00201053">
            <w:pPr>
              <w:jc w:val="center"/>
              <w:rPr>
                <w:b/>
                <w:sz w:val="24"/>
                <w:szCs w:val="24"/>
              </w:rPr>
            </w:pPr>
            <w:r>
              <w:rPr>
                <w:b/>
                <w:sz w:val="24"/>
                <w:szCs w:val="24"/>
              </w:rPr>
              <w:t>2</w:t>
            </w:r>
            <w:r w:rsidR="0081129D">
              <w:rPr>
                <w:b/>
                <w:sz w:val="24"/>
                <w:szCs w:val="24"/>
              </w:rPr>
              <w:t>3</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Default="00D07AC3" w:rsidP="00217FE3">
            <w:pPr>
              <w:widowControl w:val="0"/>
              <w:autoSpaceDE w:val="0"/>
              <w:autoSpaceDN w:val="0"/>
              <w:adjustRightInd w:val="0"/>
              <w:spacing w:after="240"/>
              <w:rPr>
                <w:sz w:val="24"/>
                <w:szCs w:val="24"/>
              </w:rPr>
            </w:pPr>
            <w:r w:rsidRPr="00E36445">
              <w:rPr>
                <w:sz w:val="24"/>
                <w:szCs w:val="24"/>
              </w:rPr>
              <w:t>Write narratives to develop real or imagined experiences or events using effective technique, relevant descriptive details, and well-structured event sequences.</w:t>
            </w:r>
          </w:p>
          <w:p w:rsidR="00347E73" w:rsidRPr="00E36445" w:rsidRDefault="00347E73" w:rsidP="0015213C">
            <w:pPr>
              <w:widowControl w:val="0"/>
              <w:autoSpaceDE w:val="0"/>
              <w:autoSpaceDN w:val="0"/>
              <w:adjustRightInd w:val="0"/>
              <w:rPr>
                <w:sz w:val="24"/>
                <w:szCs w:val="24"/>
              </w:rPr>
            </w:pPr>
            <w:r w:rsidRPr="00E36445">
              <w:rPr>
                <w:sz w:val="24"/>
                <w:szCs w:val="24"/>
              </w:rPr>
              <w:t>Establish and maintain a formal style.</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D07AC3">
            <w:pPr>
              <w:jc w:val="cente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201053">
            <w:pPr>
              <w:rPr>
                <w:sz w:val="24"/>
                <w:szCs w:val="24"/>
              </w:rPr>
            </w:pPr>
          </w:p>
        </w:tc>
      </w:tr>
      <w:tr w:rsidR="00D07AC3" w:rsidRPr="00E36445" w:rsidTr="001A4AA1">
        <w:trPr>
          <w:trHeight w:val="818"/>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0C35A8" w:rsidP="00201053">
            <w:pPr>
              <w:jc w:val="center"/>
              <w:rPr>
                <w:b/>
                <w:sz w:val="24"/>
                <w:szCs w:val="24"/>
              </w:rPr>
            </w:pPr>
            <w:r>
              <w:rPr>
                <w:b/>
                <w:sz w:val="24"/>
                <w:szCs w:val="24"/>
              </w:rPr>
              <w:t>2</w:t>
            </w:r>
            <w:r w:rsidR="0081129D">
              <w:rPr>
                <w:b/>
                <w:sz w:val="24"/>
                <w:szCs w:val="24"/>
              </w:rPr>
              <w:t>4</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15213C">
            <w:pPr>
              <w:widowControl w:val="0"/>
              <w:autoSpaceDE w:val="0"/>
              <w:autoSpaceDN w:val="0"/>
              <w:adjustRightInd w:val="0"/>
              <w:rPr>
                <w:sz w:val="24"/>
                <w:szCs w:val="24"/>
              </w:rPr>
            </w:pPr>
            <w:r w:rsidRPr="00E36445">
              <w:rPr>
                <w:sz w:val="24"/>
                <w:szCs w:val="24"/>
              </w:rPr>
              <w:t>Engage and orient the reader by establishing a context and point of view and introducing a narrator and/or characters; organize an event sequence that unfolds naturally and logically.</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201053">
            <w:pPr>
              <w:rPr>
                <w:sz w:val="24"/>
                <w:szCs w:val="24"/>
              </w:rPr>
            </w:pPr>
          </w:p>
        </w:tc>
      </w:tr>
      <w:tr w:rsidR="00D07AC3" w:rsidRPr="00E36445" w:rsidTr="001A4AA1">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0C35A8" w:rsidP="00201053">
            <w:pPr>
              <w:jc w:val="center"/>
              <w:rPr>
                <w:b/>
                <w:sz w:val="24"/>
                <w:szCs w:val="24"/>
              </w:rPr>
            </w:pPr>
            <w:r>
              <w:rPr>
                <w:b/>
                <w:sz w:val="24"/>
                <w:szCs w:val="24"/>
              </w:rPr>
              <w:t>2</w:t>
            </w:r>
            <w:r w:rsidR="0081129D">
              <w:rPr>
                <w:b/>
                <w:sz w:val="24"/>
                <w:szCs w:val="24"/>
              </w:rPr>
              <w:t>5</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15213C">
            <w:pPr>
              <w:widowControl w:val="0"/>
              <w:autoSpaceDE w:val="0"/>
              <w:autoSpaceDN w:val="0"/>
              <w:adjustRightInd w:val="0"/>
              <w:rPr>
                <w:sz w:val="24"/>
                <w:szCs w:val="24"/>
              </w:rPr>
            </w:pPr>
            <w:r w:rsidRPr="00E36445">
              <w:rPr>
                <w:sz w:val="24"/>
                <w:szCs w:val="24"/>
              </w:rPr>
              <w:t>Use narrative techniques, such as dialogue, pacing, and description, to develop experiences, events, and/or characters.</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201053">
            <w:pPr>
              <w:rPr>
                <w:sz w:val="24"/>
                <w:szCs w:val="24"/>
              </w:rPr>
            </w:pPr>
          </w:p>
        </w:tc>
      </w:tr>
      <w:tr w:rsidR="00D07AC3" w:rsidRPr="00E36445" w:rsidTr="001A4AA1">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D07AC3" w:rsidRPr="00E36445" w:rsidRDefault="000C35A8" w:rsidP="00201053">
            <w:pPr>
              <w:jc w:val="center"/>
              <w:rPr>
                <w:b/>
                <w:sz w:val="24"/>
                <w:szCs w:val="24"/>
              </w:rPr>
            </w:pPr>
            <w:r>
              <w:rPr>
                <w:b/>
                <w:sz w:val="24"/>
                <w:szCs w:val="24"/>
              </w:rPr>
              <w:t>2</w:t>
            </w:r>
            <w:r w:rsidR="0081129D">
              <w:rPr>
                <w:b/>
                <w:sz w:val="24"/>
                <w:szCs w:val="24"/>
              </w:rPr>
              <w:t>6</w:t>
            </w:r>
          </w:p>
        </w:tc>
        <w:tc>
          <w:tcPr>
            <w:tcW w:w="6742" w:type="dxa"/>
            <w:tcBorders>
              <w:top w:val="single" w:sz="4" w:space="0" w:color="auto"/>
              <w:left w:val="single" w:sz="4" w:space="0" w:color="auto"/>
              <w:bottom w:val="single" w:sz="4" w:space="0" w:color="auto"/>
              <w:right w:val="single" w:sz="4" w:space="0" w:color="auto"/>
            </w:tcBorders>
            <w:vAlign w:val="center"/>
          </w:tcPr>
          <w:p w:rsidR="00D07AC3" w:rsidRDefault="00D07AC3" w:rsidP="00D15DAA">
            <w:pPr>
              <w:widowControl w:val="0"/>
              <w:autoSpaceDE w:val="0"/>
              <w:autoSpaceDN w:val="0"/>
              <w:adjustRightInd w:val="0"/>
              <w:spacing w:after="240"/>
              <w:rPr>
                <w:sz w:val="24"/>
                <w:szCs w:val="24"/>
              </w:rPr>
            </w:pPr>
            <w:r w:rsidRPr="00E36445">
              <w:rPr>
                <w:sz w:val="24"/>
                <w:szCs w:val="24"/>
              </w:rPr>
              <w:t>Use a variety of transition words, phrases, and clauses to convey sequence and signal shifts from one time frame or setting to another.</w:t>
            </w:r>
          </w:p>
          <w:p w:rsidR="00347E73" w:rsidRPr="00E36445" w:rsidRDefault="00347E73" w:rsidP="0015213C">
            <w:pPr>
              <w:widowControl w:val="0"/>
              <w:autoSpaceDE w:val="0"/>
              <w:autoSpaceDN w:val="0"/>
              <w:adjustRightInd w:val="0"/>
              <w:rPr>
                <w:sz w:val="24"/>
                <w:szCs w:val="24"/>
              </w:rPr>
            </w:pPr>
            <w:r w:rsidRPr="00E36445">
              <w:rPr>
                <w:sz w:val="24"/>
                <w:szCs w:val="24"/>
              </w:rPr>
              <w:t>Use precise words and phrases, relevant descriptive details, and sensory language to capture the action and convey experiences and events.</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D07AC3" w:rsidRPr="00E36445" w:rsidRDefault="00D07AC3" w:rsidP="00201053">
            <w:pPr>
              <w:rPr>
                <w:sz w:val="24"/>
                <w:szCs w:val="24"/>
              </w:rPr>
            </w:pPr>
          </w:p>
        </w:tc>
      </w:tr>
      <w:tr w:rsidR="00C42465" w:rsidRPr="00E36445" w:rsidTr="001A4AA1">
        <w:trPr>
          <w:cantSplit/>
          <w:trHeight w:val="216"/>
        </w:trPr>
        <w:tc>
          <w:tcPr>
            <w:tcW w:w="549" w:type="dxa"/>
            <w:tcBorders>
              <w:bottom w:val="single" w:sz="4" w:space="0" w:color="auto"/>
            </w:tcBorders>
            <w:shd w:val="clear" w:color="auto" w:fill="D9D9D9"/>
            <w:vAlign w:val="center"/>
          </w:tcPr>
          <w:p w:rsidR="00C42465" w:rsidRPr="00E36445" w:rsidRDefault="00C42465" w:rsidP="00CD4D7D">
            <w:pPr>
              <w:ind w:left="-90" w:right="-107"/>
              <w:jc w:val="center"/>
              <w:rPr>
                <w:b/>
                <w:i/>
                <w:sz w:val="24"/>
                <w:szCs w:val="24"/>
              </w:rPr>
            </w:pPr>
          </w:p>
        </w:tc>
        <w:tc>
          <w:tcPr>
            <w:tcW w:w="6742" w:type="dxa"/>
            <w:tcBorders>
              <w:bottom w:val="single" w:sz="4" w:space="0" w:color="auto"/>
            </w:tcBorders>
            <w:shd w:val="clear" w:color="auto" w:fill="D9D9D9"/>
            <w:vAlign w:val="center"/>
          </w:tcPr>
          <w:p w:rsidR="00C42465" w:rsidRPr="00E36445" w:rsidRDefault="00C42465" w:rsidP="0015213C">
            <w:pPr>
              <w:widowControl w:val="0"/>
              <w:autoSpaceDE w:val="0"/>
              <w:autoSpaceDN w:val="0"/>
              <w:adjustRightInd w:val="0"/>
              <w:rPr>
                <w:b/>
                <w:sz w:val="24"/>
                <w:szCs w:val="24"/>
              </w:rPr>
            </w:pPr>
            <w:r w:rsidRPr="00E36445">
              <w:rPr>
                <w:b/>
                <w:sz w:val="24"/>
                <w:szCs w:val="24"/>
              </w:rPr>
              <w:t>Production and Distribution of Writing</w:t>
            </w:r>
          </w:p>
        </w:tc>
        <w:tc>
          <w:tcPr>
            <w:tcW w:w="3219" w:type="dxa"/>
            <w:tcBorders>
              <w:bottom w:val="single" w:sz="4" w:space="0" w:color="auto"/>
            </w:tcBorders>
            <w:shd w:val="clear" w:color="auto" w:fill="D9D9D9"/>
            <w:vAlign w:val="center"/>
          </w:tcPr>
          <w:p w:rsidR="00C42465" w:rsidRPr="00E36445" w:rsidRDefault="00C42465" w:rsidP="00CD4D7D">
            <w:pPr>
              <w:jc w:val="center"/>
              <w:rPr>
                <w:b/>
                <w:sz w:val="24"/>
                <w:szCs w:val="24"/>
              </w:rPr>
            </w:pPr>
            <w:r w:rsidRPr="00E36445">
              <w:rPr>
                <w:b/>
                <w:sz w:val="24"/>
                <w:szCs w:val="24"/>
              </w:rPr>
              <w:t>Citation Level 2</w:t>
            </w:r>
          </w:p>
        </w:tc>
        <w:tc>
          <w:tcPr>
            <w:tcW w:w="3222" w:type="dxa"/>
            <w:tcBorders>
              <w:bottom w:val="single" w:sz="4" w:space="0" w:color="auto"/>
            </w:tcBorders>
            <w:shd w:val="clear" w:color="auto" w:fill="D9D9D9"/>
            <w:vAlign w:val="center"/>
          </w:tcPr>
          <w:p w:rsidR="00C42465" w:rsidRPr="00E36445" w:rsidRDefault="00C42465" w:rsidP="00CD4D7D">
            <w:pPr>
              <w:jc w:val="center"/>
              <w:rPr>
                <w:b/>
                <w:sz w:val="24"/>
                <w:szCs w:val="24"/>
              </w:rPr>
            </w:pPr>
            <w:r w:rsidRPr="00E36445">
              <w:rPr>
                <w:b/>
                <w:sz w:val="24"/>
                <w:szCs w:val="24"/>
              </w:rPr>
              <w:t>Citation Level 3</w:t>
            </w:r>
          </w:p>
        </w:tc>
        <w:tc>
          <w:tcPr>
            <w:tcW w:w="884" w:type="dxa"/>
            <w:tcBorders>
              <w:bottom w:val="single" w:sz="4" w:space="0" w:color="auto"/>
            </w:tcBorders>
            <w:shd w:val="clear" w:color="auto" w:fill="D9D9D9"/>
            <w:vAlign w:val="center"/>
          </w:tcPr>
          <w:p w:rsidR="00C42465" w:rsidRPr="00E36445" w:rsidRDefault="00C42465" w:rsidP="00CD4D7D">
            <w:pPr>
              <w:jc w:val="center"/>
              <w:rPr>
                <w:b/>
                <w:sz w:val="24"/>
                <w:szCs w:val="24"/>
              </w:rPr>
            </w:pPr>
            <w:r w:rsidRPr="00E36445">
              <w:rPr>
                <w:b/>
                <w:sz w:val="24"/>
                <w:szCs w:val="24"/>
              </w:rPr>
              <w:t>Score</w:t>
            </w:r>
          </w:p>
        </w:tc>
      </w:tr>
      <w:tr w:rsidR="00D07AC3" w:rsidRPr="00E36445" w:rsidTr="001A4AA1">
        <w:trPr>
          <w:cantSplit/>
          <w:trHeight w:val="360"/>
        </w:trPr>
        <w:tc>
          <w:tcPr>
            <w:tcW w:w="549" w:type="dxa"/>
            <w:shd w:val="clear" w:color="auto" w:fill="auto"/>
            <w:vAlign w:val="center"/>
          </w:tcPr>
          <w:p w:rsidR="00D07AC3" w:rsidRPr="00E36445" w:rsidRDefault="0081129D" w:rsidP="00CD4D7D">
            <w:pPr>
              <w:ind w:left="-90" w:right="-107"/>
              <w:jc w:val="center"/>
              <w:rPr>
                <w:b/>
                <w:sz w:val="24"/>
                <w:szCs w:val="24"/>
              </w:rPr>
            </w:pPr>
            <w:r>
              <w:rPr>
                <w:b/>
                <w:sz w:val="24"/>
                <w:szCs w:val="24"/>
              </w:rPr>
              <w:t>27</w:t>
            </w:r>
          </w:p>
        </w:tc>
        <w:tc>
          <w:tcPr>
            <w:tcW w:w="6742" w:type="dxa"/>
            <w:shd w:val="clear" w:color="auto" w:fill="auto"/>
            <w:vAlign w:val="center"/>
          </w:tcPr>
          <w:p w:rsidR="00D07AC3" w:rsidRPr="00E36445" w:rsidRDefault="00D07AC3" w:rsidP="0015213C">
            <w:pPr>
              <w:widowControl w:val="0"/>
              <w:autoSpaceDE w:val="0"/>
              <w:autoSpaceDN w:val="0"/>
              <w:adjustRightInd w:val="0"/>
              <w:rPr>
                <w:sz w:val="24"/>
                <w:szCs w:val="24"/>
              </w:rPr>
            </w:pPr>
            <w:r w:rsidRPr="00E36445">
              <w:rPr>
                <w:sz w:val="24"/>
                <w:szCs w:val="24"/>
              </w:rPr>
              <w:t>Produce clear and coherent writing in which</w:t>
            </w:r>
            <w:r w:rsidR="000842D7" w:rsidRPr="00E36445">
              <w:rPr>
                <w:sz w:val="24"/>
                <w:szCs w:val="24"/>
              </w:rPr>
              <w:t xml:space="preserve"> </w:t>
            </w:r>
            <w:r w:rsidRPr="00E36445">
              <w:rPr>
                <w:sz w:val="24"/>
                <w:szCs w:val="24"/>
              </w:rPr>
              <w:t>the development, organization, and style are appropriate to task, purpose, and audience. (Grade-specific expectations for writing types are defined in standards 1–3 above.)</w:t>
            </w:r>
          </w:p>
        </w:tc>
        <w:tc>
          <w:tcPr>
            <w:tcW w:w="3219" w:type="dxa"/>
            <w:shd w:val="clear" w:color="auto" w:fill="auto"/>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3222" w:type="dxa"/>
            <w:shd w:val="clear" w:color="auto" w:fill="auto"/>
          </w:tcPr>
          <w:p w:rsidR="004F2A38" w:rsidRDefault="004F2A38" w:rsidP="004F2A38">
            <w:pPr>
              <w:rPr>
                <w:sz w:val="24"/>
                <w:szCs w:val="24"/>
              </w:rPr>
            </w:pPr>
          </w:p>
          <w:p w:rsidR="00D07AC3" w:rsidRPr="00E36445" w:rsidRDefault="00D075E4" w:rsidP="004F2A38">
            <w:pPr>
              <w:rPr>
                <w:sz w:val="24"/>
                <w:szCs w:val="24"/>
              </w:rPr>
            </w:pPr>
            <w:r w:rsidRPr="00E36445">
              <w:rPr>
                <w:sz w:val="24"/>
                <w:szCs w:val="24"/>
              </w:rPr>
              <w:fldChar w:fldCharType="begin">
                <w:ffData>
                  <w:name w:val="Text1"/>
                  <w:enabled/>
                  <w:calcOnExit w:val="0"/>
                  <w:textInput/>
                </w:ffData>
              </w:fldChar>
            </w:r>
            <w:r w:rsidR="00D07AC3" w:rsidRPr="00E36445">
              <w:rPr>
                <w:sz w:val="24"/>
                <w:szCs w:val="24"/>
              </w:rPr>
              <w:instrText xml:space="preserve"> FORMTEXT </w:instrText>
            </w:r>
            <w:r w:rsidRPr="00E36445">
              <w:rPr>
                <w:sz w:val="24"/>
                <w:szCs w:val="24"/>
              </w:rPr>
            </w:r>
            <w:r w:rsidRPr="00E36445">
              <w:rPr>
                <w:sz w:val="24"/>
                <w:szCs w:val="24"/>
              </w:rPr>
              <w:fldChar w:fldCharType="separate"/>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00D07AC3" w:rsidRPr="00E36445">
              <w:rPr>
                <w:noProof/>
                <w:sz w:val="24"/>
                <w:szCs w:val="24"/>
              </w:rPr>
              <w:t> </w:t>
            </w:r>
            <w:r w:rsidRPr="00E36445">
              <w:rPr>
                <w:sz w:val="24"/>
                <w:szCs w:val="24"/>
              </w:rPr>
              <w:fldChar w:fldCharType="end"/>
            </w:r>
          </w:p>
        </w:tc>
        <w:tc>
          <w:tcPr>
            <w:tcW w:w="884" w:type="dxa"/>
            <w:shd w:val="clear" w:color="auto" w:fill="auto"/>
            <w:vAlign w:val="center"/>
          </w:tcPr>
          <w:p w:rsidR="00D07AC3" w:rsidRPr="00E36445" w:rsidRDefault="00D07AC3" w:rsidP="00CD4D7D">
            <w:pPr>
              <w:jc w:val="center"/>
              <w:rPr>
                <w:b/>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81129D" w:rsidP="00C328AE">
            <w:pPr>
              <w:pStyle w:val="NoSpacing1"/>
              <w:jc w:val="center"/>
              <w:rPr>
                <w:rFonts w:ascii="Arial" w:hAnsi="Arial" w:cs="Arial"/>
                <w:b/>
                <w:sz w:val="24"/>
                <w:szCs w:val="24"/>
              </w:rPr>
            </w:pPr>
            <w:r>
              <w:rPr>
                <w:rFonts w:ascii="Arial" w:hAnsi="Arial" w:cs="Arial"/>
                <w:b/>
                <w:sz w:val="24"/>
                <w:szCs w:val="24"/>
              </w:rPr>
              <w:t>28</w:t>
            </w:r>
          </w:p>
        </w:tc>
        <w:tc>
          <w:tcPr>
            <w:tcW w:w="6742"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15213C">
            <w:pPr>
              <w:widowControl w:val="0"/>
              <w:autoSpaceDE w:val="0"/>
              <w:autoSpaceDN w:val="0"/>
              <w:adjustRightInd w:val="0"/>
              <w:rPr>
                <w:sz w:val="24"/>
                <w:szCs w:val="24"/>
              </w:rPr>
            </w:pPr>
            <w:r w:rsidRPr="00E36445">
              <w:rPr>
                <w:sz w:val="24"/>
                <w:szCs w:val="24"/>
              </w:rPr>
              <w:t>With some guidance and support from peers and adults, develop and strengthen writing as needed by planning, revising, editing, rewriting, or trying</w:t>
            </w:r>
            <w:r w:rsidRPr="00E36445">
              <w:rPr>
                <w:rFonts w:ascii="MS Gothic" w:eastAsia="MS Gothic" w:hAnsi="MS Gothic" w:cs="MS Gothic" w:hint="eastAsia"/>
                <w:sz w:val="24"/>
                <w:szCs w:val="24"/>
              </w:rPr>
              <w:t> </w:t>
            </w:r>
            <w:r w:rsidRPr="00E36445">
              <w:rPr>
                <w:sz w:val="24"/>
                <w:szCs w:val="24"/>
              </w:rPr>
              <w:t>a new approach, focusing on how well purpose and audience have been addressed. (Editing for conventions should demonstrate command of Language standards 1–3 up</w:t>
            </w:r>
            <w:r w:rsidR="000842D7" w:rsidRPr="00E36445">
              <w:rPr>
                <w:sz w:val="24"/>
                <w:szCs w:val="24"/>
              </w:rPr>
              <w:t>,</w:t>
            </w:r>
            <w:r w:rsidRPr="00E36445">
              <w:rPr>
                <w:sz w:val="24"/>
                <w:szCs w:val="24"/>
              </w:rPr>
              <w:t xml:space="preserve"> to a</w:t>
            </w:r>
            <w:r w:rsidR="0015213C">
              <w:rPr>
                <w:sz w:val="24"/>
                <w:szCs w:val="24"/>
              </w:rPr>
              <w:t>nd including grade 7.</w:t>
            </w:r>
            <w:r w:rsidRPr="00E36445">
              <w:rPr>
                <w:sz w:val="24"/>
                <w:szCs w:val="24"/>
              </w:rPr>
              <w:t>)</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C328AE">
            <w:pPr>
              <w:pStyle w:val="NoSpacing1"/>
              <w:rPr>
                <w:rFonts w:ascii="Arial" w:hAnsi="Arial" w:cs="Arial"/>
                <w:sz w:val="24"/>
                <w:szCs w:val="24"/>
              </w:rPr>
            </w:pPr>
          </w:p>
        </w:tc>
      </w:tr>
      <w:tr w:rsidR="00E64107" w:rsidRPr="00E36445" w:rsidTr="001A4AA1">
        <w:trPr>
          <w:trHeight w:val="576"/>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81129D" w:rsidP="00201053">
            <w:pPr>
              <w:jc w:val="center"/>
              <w:rPr>
                <w:b/>
                <w:sz w:val="24"/>
                <w:szCs w:val="24"/>
              </w:rPr>
            </w:pPr>
            <w:r>
              <w:rPr>
                <w:b/>
                <w:sz w:val="24"/>
                <w:szCs w:val="24"/>
              </w:rPr>
              <w:t>29</w:t>
            </w:r>
          </w:p>
        </w:tc>
        <w:tc>
          <w:tcPr>
            <w:tcW w:w="6742"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15213C">
            <w:pPr>
              <w:widowControl w:val="0"/>
              <w:autoSpaceDE w:val="0"/>
              <w:autoSpaceDN w:val="0"/>
              <w:adjustRightInd w:val="0"/>
              <w:rPr>
                <w:sz w:val="24"/>
                <w:szCs w:val="24"/>
              </w:rPr>
            </w:pPr>
            <w:r w:rsidRPr="00E36445">
              <w:rPr>
                <w:sz w:val="24"/>
                <w:szCs w:val="24"/>
              </w:rPr>
              <w:t>Use technology, including the Internet, to produce and publish writing and link to and cite sources</w:t>
            </w:r>
            <w:r w:rsidR="000842D7" w:rsidRPr="00E36445">
              <w:rPr>
                <w:sz w:val="24"/>
                <w:szCs w:val="24"/>
              </w:rPr>
              <w:t xml:space="preserve"> </w:t>
            </w:r>
            <w:r w:rsidRPr="00E36445">
              <w:rPr>
                <w:sz w:val="24"/>
                <w:szCs w:val="24"/>
              </w:rPr>
              <w:t>as well as to interact and collaborate with others, including linking to and citing sources.</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201053">
            <w:pPr>
              <w:rPr>
                <w:sz w:val="24"/>
                <w:szCs w:val="24"/>
              </w:rPr>
            </w:pPr>
          </w:p>
        </w:tc>
      </w:tr>
      <w:tr w:rsidR="00C42465" w:rsidRPr="00E36445" w:rsidTr="001A4AA1">
        <w:trPr>
          <w:cantSplit/>
          <w:trHeight w:val="288"/>
        </w:trPr>
        <w:tc>
          <w:tcPr>
            <w:tcW w:w="549" w:type="dxa"/>
            <w:shd w:val="clear" w:color="auto" w:fill="D9D9D9"/>
            <w:vAlign w:val="center"/>
          </w:tcPr>
          <w:p w:rsidR="00C42465" w:rsidRPr="00E36445" w:rsidRDefault="00C42465" w:rsidP="00201053">
            <w:pPr>
              <w:ind w:left="-90" w:right="-107"/>
              <w:jc w:val="center"/>
              <w:rPr>
                <w:b/>
                <w:sz w:val="24"/>
                <w:szCs w:val="24"/>
              </w:rPr>
            </w:pPr>
          </w:p>
        </w:tc>
        <w:tc>
          <w:tcPr>
            <w:tcW w:w="6742" w:type="dxa"/>
            <w:shd w:val="clear" w:color="auto" w:fill="D9D9D9"/>
            <w:vAlign w:val="center"/>
          </w:tcPr>
          <w:p w:rsidR="00C42465" w:rsidRPr="00E36445" w:rsidRDefault="00C42465" w:rsidP="0015213C">
            <w:pPr>
              <w:widowControl w:val="0"/>
              <w:autoSpaceDE w:val="0"/>
              <w:autoSpaceDN w:val="0"/>
              <w:adjustRightInd w:val="0"/>
              <w:rPr>
                <w:b/>
                <w:sz w:val="24"/>
                <w:szCs w:val="24"/>
              </w:rPr>
            </w:pPr>
            <w:r w:rsidRPr="00E36445">
              <w:rPr>
                <w:b/>
                <w:sz w:val="24"/>
                <w:szCs w:val="24"/>
              </w:rPr>
              <w:t>Research to Build and Present Knowledge</w:t>
            </w:r>
          </w:p>
        </w:tc>
        <w:tc>
          <w:tcPr>
            <w:tcW w:w="3219" w:type="dxa"/>
            <w:shd w:val="clear" w:color="auto" w:fill="D9D9D9"/>
          </w:tcPr>
          <w:p w:rsidR="00C42465" w:rsidRPr="00E36445" w:rsidRDefault="00C42465" w:rsidP="002822CD">
            <w:pPr>
              <w:rPr>
                <w:b/>
                <w:sz w:val="24"/>
                <w:szCs w:val="24"/>
              </w:rPr>
            </w:pPr>
            <w:r w:rsidRPr="00E36445">
              <w:rPr>
                <w:b/>
                <w:sz w:val="24"/>
                <w:szCs w:val="24"/>
              </w:rPr>
              <w:t>Citation Level 2</w:t>
            </w:r>
          </w:p>
        </w:tc>
        <w:tc>
          <w:tcPr>
            <w:tcW w:w="3222" w:type="dxa"/>
            <w:shd w:val="clear" w:color="auto" w:fill="D9D9D9"/>
          </w:tcPr>
          <w:p w:rsidR="00C42465" w:rsidRPr="00E36445" w:rsidRDefault="00C42465" w:rsidP="002822CD">
            <w:pPr>
              <w:rPr>
                <w:b/>
                <w:sz w:val="24"/>
                <w:szCs w:val="24"/>
              </w:rPr>
            </w:pPr>
            <w:r w:rsidRPr="00E36445">
              <w:rPr>
                <w:b/>
                <w:sz w:val="24"/>
                <w:szCs w:val="24"/>
              </w:rPr>
              <w:t>Citation Level 3</w:t>
            </w:r>
          </w:p>
        </w:tc>
        <w:tc>
          <w:tcPr>
            <w:tcW w:w="884" w:type="dxa"/>
            <w:shd w:val="clear" w:color="auto" w:fill="D9D9D9"/>
          </w:tcPr>
          <w:p w:rsidR="00C42465" w:rsidRPr="00E36445" w:rsidRDefault="00C42465" w:rsidP="002822CD">
            <w:pPr>
              <w:rPr>
                <w:b/>
                <w:sz w:val="24"/>
                <w:szCs w:val="24"/>
              </w:rPr>
            </w:pPr>
            <w:r w:rsidRPr="00E36445">
              <w:rPr>
                <w:b/>
                <w:sz w:val="24"/>
                <w:szCs w:val="24"/>
              </w:rPr>
              <w:t>Score</w:t>
            </w:r>
          </w:p>
        </w:tc>
      </w:tr>
      <w:tr w:rsidR="00E64107" w:rsidRPr="00E36445" w:rsidTr="001A4AA1">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0C35A8" w:rsidP="009C5AF4">
            <w:pPr>
              <w:pStyle w:val="NoSpacing1"/>
              <w:jc w:val="center"/>
              <w:rPr>
                <w:rFonts w:ascii="Arial" w:hAnsi="Arial" w:cs="Arial"/>
                <w:b/>
                <w:sz w:val="24"/>
                <w:szCs w:val="24"/>
              </w:rPr>
            </w:pPr>
            <w:r>
              <w:rPr>
                <w:rFonts w:ascii="Arial" w:hAnsi="Arial" w:cs="Arial"/>
                <w:b/>
                <w:sz w:val="24"/>
                <w:szCs w:val="24"/>
              </w:rPr>
              <w:t>3</w:t>
            </w:r>
            <w:r w:rsidR="0081129D">
              <w:rPr>
                <w:rFonts w:ascii="Arial" w:hAnsi="Arial" w:cs="Arial"/>
                <w:b/>
                <w:sz w:val="24"/>
                <w:szCs w:val="24"/>
              </w:rPr>
              <w:t>0</w:t>
            </w:r>
          </w:p>
        </w:tc>
        <w:tc>
          <w:tcPr>
            <w:tcW w:w="6742"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15213C">
            <w:pPr>
              <w:widowControl w:val="0"/>
              <w:autoSpaceDE w:val="0"/>
              <w:autoSpaceDN w:val="0"/>
              <w:adjustRightInd w:val="0"/>
              <w:rPr>
                <w:sz w:val="24"/>
                <w:szCs w:val="24"/>
              </w:rPr>
            </w:pPr>
            <w:r w:rsidRPr="00E36445">
              <w:rPr>
                <w:sz w:val="24"/>
                <w:szCs w:val="24"/>
              </w:rPr>
              <w:t>Conduct short research projects to answer</w:t>
            </w:r>
            <w:r w:rsidR="002822CD" w:rsidRPr="00E36445">
              <w:rPr>
                <w:sz w:val="24"/>
                <w:szCs w:val="24"/>
              </w:rPr>
              <w:t xml:space="preserve"> </w:t>
            </w:r>
            <w:r w:rsidRPr="00E36445">
              <w:rPr>
                <w:sz w:val="24"/>
                <w:szCs w:val="24"/>
              </w:rPr>
              <w:t>a question, drawing on several sources and generating additional related, focused questions for further research and investigation.</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9C5AF4">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0C35A8" w:rsidP="009C5AF4">
            <w:pPr>
              <w:pStyle w:val="NoSpacing1"/>
              <w:jc w:val="center"/>
              <w:rPr>
                <w:rFonts w:ascii="Arial" w:hAnsi="Arial" w:cs="Arial"/>
                <w:b/>
                <w:sz w:val="24"/>
                <w:szCs w:val="24"/>
              </w:rPr>
            </w:pPr>
            <w:r>
              <w:rPr>
                <w:rFonts w:ascii="Arial" w:hAnsi="Arial" w:cs="Arial"/>
                <w:b/>
                <w:sz w:val="24"/>
                <w:szCs w:val="24"/>
              </w:rPr>
              <w:t>3</w:t>
            </w:r>
            <w:r w:rsidR="0081129D">
              <w:rPr>
                <w:rFonts w:ascii="Arial" w:hAnsi="Arial" w:cs="Arial"/>
                <w:b/>
                <w:sz w:val="24"/>
                <w:szCs w:val="24"/>
              </w:rPr>
              <w:t>1</w:t>
            </w:r>
          </w:p>
        </w:tc>
        <w:tc>
          <w:tcPr>
            <w:tcW w:w="6742"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15213C">
            <w:pPr>
              <w:widowControl w:val="0"/>
              <w:autoSpaceDE w:val="0"/>
              <w:autoSpaceDN w:val="0"/>
              <w:adjustRightInd w:val="0"/>
              <w:rPr>
                <w:sz w:val="24"/>
                <w:szCs w:val="24"/>
              </w:rPr>
            </w:pPr>
            <w:r w:rsidRPr="00E36445">
              <w:rPr>
                <w:sz w:val="24"/>
                <w:szCs w:val="24"/>
              </w:rPr>
              <w:t xml:space="preserve">Gather relevant information from multiple print and digital sources, using search terms effectively; assess the credibility </w:t>
            </w:r>
            <w:r w:rsidR="00A55C1A" w:rsidRPr="00E36445">
              <w:rPr>
                <w:sz w:val="24"/>
                <w:szCs w:val="24"/>
              </w:rPr>
              <w:t xml:space="preserve">and accuracy of each source; </w:t>
            </w:r>
            <w:r w:rsidRPr="00E36445">
              <w:rPr>
                <w:sz w:val="24"/>
                <w:szCs w:val="24"/>
              </w:rPr>
              <w:t>quote or paraphrase the data and conclusions of others while avoiding plagiarism and following a standard format for citation.</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2822CD">
            <w:pPr>
              <w:jc w:val="center"/>
              <w:rPr>
                <w:sz w:val="24"/>
                <w:szCs w:val="24"/>
              </w:rPr>
            </w:pPr>
          </w:p>
          <w:p w:rsidR="00E64107" w:rsidRPr="00E36445" w:rsidRDefault="004F2A38" w:rsidP="004F2A38">
            <w:pPr>
              <w:rPr>
                <w:sz w:val="24"/>
                <w:szCs w:val="24"/>
              </w:rPr>
            </w:pPr>
            <w:r>
              <w:rPr>
                <w:sz w:val="24"/>
                <w:szCs w:val="24"/>
              </w:rPr>
              <w:t xml:space="preserve"> </w:t>
            </w:r>
            <w:r w:rsidR="00D075E4"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00D075E4" w:rsidRPr="00E36445">
              <w:rPr>
                <w:sz w:val="24"/>
                <w:szCs w:val="24"/>
              </w:rPr>
            </w:r>
            <w:r w:rsidR="00D075E4"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D075E4"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9C5AF4">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0C35A8" w:rsidP="009C5AF4">
            <w:pPr>
              <w:pStyle w:val="NoSpacing1"/>
              <w:jc w:val="center"/>
              <w:rPr>
                <w:rFonts w:ascii="Arial" w:hAnsi="Arial" w:cs="Arial"/>
                <w:b/>
                <w:sz w:val="24"/>
                <w:szCs w:val="24"/>
              </w:rPr>
            </w:pPr>
            <w:r>
              <w:rPr>
                <w:rFonts w:ascii="Arial" w:hAnsi="Arial" w:cs="Arial"/>
                <w:b/>
                <w:sz w:val="24"/>
                <w:szCs w:val="24"/>
              </w:rPr>
              <w:t>3</w:t>
            </w:r>
            <w:r w:rsidR="0081129D">
              <w:rPr>
                <w:rFonts w:ascii="Arial" w:hAnsi="Arial" w:cs="Arial"/>
                <w:b/>
                <w:sz w:val="24"/>
                <w:szCs w:val="24"/>
              </w:rPr>
              <w:t>2</w:t>
            </w:r>
          </w:p>
        </w:tc>
        <w:tc>
          <w:tcPr>
            <w:tcW w:w="6742"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E81417">
            <w:pPr>
              <w:widowControl w:val="0"/>
              <w:autoSpaceDE w:val="0"/>
              <w:autoSpaceDN w:val="0"/>
              <w:adjustRightInd w:val="0"/>
              <w:spacing w:after="240"/>
              <w:rPr>
                <w:sz w:val="24"/>
                <w:szCs w:val="24"/>
              </w:rPr>
            </w:pPr>
            <w:r w:rsidRPr="00E36445">
              <w:rPr>
                <w:sz w:val="24"/>
                <w:szCs w:val="24"/>
              </w:rPr>
              <w:t>Draw evidence from literary or informational texts to support analysis, reflection, and research.</w:t>
            </w:r>
          </w:p>
          <w:p w:rsidR="00E64107" w:rsidRPr="00E36445" w:rsidRDefault="00E64107" w:rsidP="00E81417">
            <w:pPr>
              <w:widowControl w:val="0"/>
              <w:autoSpaceDE w:val="0"/>
              <w:autoSpaceDN w:val="0"/>
              <w:adjustRightInd w:val="0"/>
              <w:spacing w:after="240"/>
              <w:rPr>
                <w:sz w:val="24"/>
                <w:szCs w:val="24"/>
              </w:rPr>
            </w:pPr>
            <w:r w:rsidRPr="00E36445">
              <w:rPr>
                <w:sz w:val="24"/>
                <w:szCs w:val="24"/>
              </w:rPr>
              <w:t xml:space="preserve">a. Apply </w:t>
            </w:r>
            <w:r w:rsidRPr="00E36445">
              <w:rPr>
                <w:iCs/>
                <w:sz w:val="24"/>
                <w:szCs w:val="24"/>
              </w:rPr>
              <w:t xml:space="preserve">grade </w:t>
            </w:r>
            <w:r w:rsidR="00A55C1A" w:rsidRPr="00E36445">
              <w:rPr>
                <w:iCs/>
                <w:sz w:val="24"/>
                <w:szCs w:val="24"/>
              </w:rPr>
              <w:t>7 r</w:t>
            </w:r>
            <w:r w:rsidRPr="00E36445">
              <w:rPr>
                <w:iCs/>
                <w:sz w:val="24"/>
                <w:szCs w:val="24"/>
              </w:rPr>
              <w:t>eading standards</w:t>
            </w:r>
            <w:r w:rsidRPr="00E36445">
              <w:rPr>
                <w:i/>
                <w:iCs/>
                <w:sz w:val="24"/>
                <w:szCs w:val="24"/>
              </w:rPr>
              <w:t xml:space="preserve"> </w:t>
            </w:r>
            <w:r w:rsidRPr="00E36445">
              <w:rPr>
                <w:sz w:val="24"/>
                <w:szCs w:val="24"/>
              </w:rPr>
              <w:t xml:space="preserve">to literature (e.g., </w:t>
            </w:r>
            <w:r w:rsidR="00A55C1A" w:rsidRPr="00E36445">
              <w:rPr>
                <w:sz w:val="24"/>
                <w:szCs w:val="24"/>
              </w:rPr>
              <w:t>“c</w:t>
            </w:r>
            <w:r w:rsidRPr="00E36445">
              <w:rPr>
                <w:sz w:val="24"/>
                <w:szCs w:val="24"/>
              </w:rPr>
              <w:t>ompare and contrast a fictional portrayal of a time, place, or character and</w:t>
            </w:r>
            <w:r w:rsidR="00A55C1A" w:rsidRPr="00E36445">
              <w:rPr>
                <w:sz w:val="24"/>
                <w:szCs w:val="24"/>
              </w:rPr>
              <w:t xml:space="preserve"> </w:t>
            </w:r>
            <w:r w:rsidRPr="00E36445">
              <w:rPr>
                <w:sz w:val="24"/>
                <w:szCs w:val="24"/>
              </w:rPr>
              <w:t>a historical account of the same period as a means of understanding how authors of</w:t>
            </w:r>
            <w:r w:rsidR="00A55C1A" w:rsidRPr="00E36445">
              <w:rPr>
                <w:sz w:val="24"/>
                <w:szCs w:val="24"/>
              </w:rPr>
              <w:t xml:space="preserve"> fiction use or alter history.”)</w:t>
            </w:r>
          </w:p>
          <w:p w:rsidR="00E64107" w:rsidRPr="00E36445" w:rsidRDefault="00E64107" w:rsidP="00E81417">
            <w:pPr>
              <w:widowControl w:val="0"/>
              <w:autoSpaceDE w:val="0"/>
              <w:autoSpaceDN w:val="0"/>
              <w:adjustRightInd w:val="0"/>
              <w:spacing w:after="240"/>
              <w:rPr>
                <w:sz w:val="24"/>
                <w:szCs w:val="24"/>
              </w:rPr>
            </w:pPr>
            <w:r w:rsidRPr="00E36445">
              <w:rPr>
                <w:sz w:val="24"/>
                <w:szCs w:val="24"/>
              </w:rPr>
              <w:t xml:space="preserve">b. Apply </w:t>
            </w:r>
            <w:r w:rsidRPr="00E36445">
              <w:rPr>
                <w:iCs/>
                <w:sz w:val="24"/>
                <w:szCs w:val="24"/>
              </w:rPr>
              <w:t>grade 7 Reading standards</w:t>
            </w:r>
            <w:r w:rsidRPr="00E36445">
              <w:rPr>
                <w:i/>
                <w:iCs/>
                <w:sz w:val="24"/>
                <w:szCs w:val="24"/>
              </w:rPr>
              <w:t xml:space="preserve"> </w:t>
            </w:r>
            <w:r w:rsidRPr="00E36445">
              <w:rPr>
                <w:sz w:val="24"/>
                <w:szCs w:val="24"/>
              </w:rPr>
              <w:t>to literary nonfiction (e.g</w:t>
            </w:r>
            <w:r w:rsidR="00A55C1A" w:rsidRPr="00E36445">
              <w:rPr>
                <w:sz w:val="24"/>
                <w:szCs w:val="24"/>
              </w:rPr>
              <w:t>. “t</w:t>
            </w:r>
            <w:r w:rsidRPr="00E36445">
              <w:rPr>
                <w:sz w:val="24"/>
                <w:szCs w:val="24"/>
              </w:rPr>
              <w:t>race and evaluate the argument and specific claims in a text, assessing whether the reasoning is sound and the evidence is relevant and suf</w:t>
            </w:r>
            <w:r w:rsidR="00A55C1A" w:rsidRPr="00E36445">
              <w:rPr>
                <w:sz w:val="24"/>
                <w:szCs w:val="24"/>
              </w:rPr>
              <w:t>ficient to support the claims.”)</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jc w:val="center"/>
              <w:rPr>
                <w:sz w:val="24"/>
                <w:szCs w:val="24"/>
              </w:rPr>
            </w:pPr>
          </w:p>
          <w:p w:rsidR="004F2A38" w:rsidRDefault="004F2A38" w:rsidP="004F2A38">
            <w:pPr>
              <w:jc w:val="center"/>
              <w:rPr>
                <w:sz w:val="24"/>
                <w:szCs w:val="24"/>
              </w:rPr>
            </w:pPr>
          </w:p>
          <w:p w:rsidR="0015213C" w:rsidRDefault="0015213C" w:rsidP="004F2A38">
            <w:pPr>
              <w:jc w:val="center"/>
              <w:rPr>
                <w:sz w:val="24"/>
                <w:szCs w:val="24"/>
              </w:rPr>
            </w:pPr>
          </w:p>
          <w:p w:rsidR="00E64107" w:rsidRDefault="004F2A38" w:rsidP="004F2A38">
            <w:pPr>
              <w:rPr>
                <w:sz w:val="24"/>
                <w:szCs w:val="24"/>
              </w:rPr>
            </w:pPr>
            <w:r>
              <w:rPr>
                <w:sz w:val="24"/>
                <w:szCs w:val="24"/>
              </w:rPr>
              <w:t>a.</w:t>
            </w:r>
            <w:r w:rsidR="00D075E4"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00D075E4" w:rsidRPr="00E36445">
              <w:rPr>
                <w:sz w:val="24"/>
                <w:szCs w:val="24"/>
              </w:rPr>
            </w:r>
            <w:r w:rsidR="00D075E4"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D075E4" w:rsidRPr="00E36445">
              <w:rPr>
                <w:sz w:val="24"/>
                <w:szCs w:val="24"/>
              </w:rPr>
              <w:fldChar w:fldCharType="end"/>
            </w:r>
          </w:p>
          <w:p w:rsidR="0015213C" w:rsidRDefault="0015213C" w:rsidP="004F2A38">
            <w:pPr>
              <w:rPr>
                <w:sz w:val="24"/>
                <w:szCs w:val="24"/>
              </w:rPr>
            </w:pPr>
          </w:p>
          <w:p w:rsidR="0015213C" w:rsidRDefault="0015213C" w:rsidP="004F2A38">
            <w:pPr>
              <w:rPr>
                <w:sz w:val="24"/>
                <w:szCs w:val="24"/>
              </w:rPr>
            </w:pPr>
          </w:p>
          <w:p w:rsidR="0015213C" w:rsidRDefault="0015213C" w:rsidP="004F2A38">
            <w:pPr>
              <w:rPr>
                <w:sz w:val="24"/>
                <w:szCs w:val="24"/>
              </w:rPr>
            </w:pPr>
          </w:p>
          <w:p w:rsidR="0015213C" w:rsidRDefault="0015213C" w:rsidP="004F2A38">
            <w:pPr>
              <w:rPr>
                <w:sz w:val="24"/>
                <w:szCs w:val="24"/>
              </w:rPr>
            </w:pPr>
          </w:p>
          <w:p w:rsidR="004F2A38" w:rsidRPr="00E36445" w:rsidRDefault="004F2A38" w:rsidP="004F2A38">
            <w:pPr>
              <w:rPr>
                <w:sz w:val="24"/>
                <w:szCs w:val="24"/>
              </w:rPr>
            </w:pPr>
            <w:r>
              <w:rPr>
                <w:sz w:val="24"/>
                <w:szCs w:val="24"/>
              </w:rPr>
              <w:t>b.</w:t>
            </w:r>
            <w:r w:rsidR="00D075E4">
              <w:rPr>
                <w:sz w:val="24"/>
                <w:szCs w:val="24"/>
              </w:rPr>
              <w:fldChar w:fldCharType="begin">
                <w:ffData>
                  <w:name w:val="Text25"/>
                  <w:enabled/>
                  <w:calcOnExit w:val="0"/>
                  <w:textInput/>
                </w:ffData>
              </w:fldChar>
            </w:r>
            <w:bookmarkStart w:id="7" w:name="Text25"/>
            <w:r w:rsidR="00801CA5">
              <w:rPr>
                <w:sz w:val="24"/>
                <w:szCs w:val="24"/>
              </w:rPr>
              <w:instrText xml:space="preserve"> FORMTEXT </w:instrText>
            </w:r>
            <w:r w:rsidR="00D075E4">
              <w:rPr>
                <w:sz w:val="24"/>
                <w:szCs w:val="24"/>
              </w:rPr>
            </w:r>
            <w:r w:rsidR="00D075E4">
              <w:rPr>
                <w:sz w:val="24"/>
                <w:szCs w:val="24"/>
              </w:rPr>
              <w:fldChar w:fldCharType="separate"/>
            </w:r>
            <w:r w:rsidR="00801CA5">
              <w:rPr>
                <w:noProof/>
                <w:sz w:val="24"/>
                <w:szCs w:val="24"/>
              </w:rPr>
              <w:t> </w:t>
            </w:r>
            <w:r w:rsidR="00801CA5">
              <w:rPr>
                <w:noProof/>
                <w:sz w:val="24"/>
                <w:szCs w:val="24"/>
              </w:rPr>
              <w:t> </w:t>
            </w:r>
            <w:r w:rsidR="00801CA5">
              <w:rPr>
                <w:noProof/>
                <w:sz w:val="24"/>
                <w:szCs w:val="24"/>
              </w:rPr>
              <w:t> </w:t>
            </w:r>
            <w:r w:rsidR="00801CA5">
              <w:rPr>
                <w:noProof/>
                <w:sz w:val="24"/>
                <w:szCs w:val="24"/>
              </w:rPr>
              <w:t> </w:t>
            </w:r>
            <w:r w:rsidR="00801CA5">
              <w:rPr>
                <w:noProof/>
                <w:sz w:val="24"/>
                <w:szCs w:val="24"/>
              </w:rPr>
              <w:t> </w:t>
            </w:r>
            <w:r w:rsidR="00D075E4">
              <w:rPr>
                <w:sz w:val="24"/>
                <w:szCs w:val="24"/>
              </w:rPr>
              <w:fldChar w:fldCharType="end"/>
            </w:r>
            <w:bookmarkEnd w:id="7"/>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2822CD">
            <w:pPr>
              <w:jc w:val="center"/>
              <w:rPr>
                <w:sz w:val="24"/>
                <w:szCs w:val="24"/>
              </w:rPr>
            </w:pPr>
          </w:p>
          <w:p w:rsidR="004F2A38" w:rsidRDefault="004F2A38" w:rsidP="002822CD">
            <w:pPr>
              <w:jc w:val="center"/>
              <w:rPr>
                <w:sz w:val="24"/>
                <w:szCs w:val="24"/>
              </w:rPr>
            </w:pPr>
          </w:p>
          <w:p w:rsidR="0015213C" w:rsidRDefault="0015213C" w:rsidP="002822CD">
            <w:pPr>
              <w:jc w:val="center"/>
              <w:rPr>
                <w:sz w:val="24"/>
                <w:szCs w:val="24"/>
              </w:rPr>
            </w:pPr>
          </w:p>
          <w:p w:rsidR="00E64107" w:rsidRDefault="004F2A38" w:rsidP="004F2A38">
            <w:pPr>
              <w:rPr>
                <w:sz w:val="24"/>
                <w:szCs w:val="24"/>
              </w:rPr>
            </w:pPr>
            <w:r>
              <w:rPr>
                <w:sz w:val="24"/>
                <w:szCs w:val="24"/>
              </w:rPr>
              <w:t>a.</w:t>
            </w:r>
            <w:r w:rsidR="00D075E4"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00D075E4" w:rsidRPr="00E36445">
              <w:rPr>
                <w:sz w:val="24"/>
                <w:szCs w:val="24"/>
              </w:rPr>
            </w:r>
            <w:r w:rsidR="00D075E4"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D075E4" w:rsidRPr="00E36445">
              <w:rPr>
                <w:sz w:val="24"/>
                <w:szCs w:val="24"/>
              </w:rPr>
              <w:fldChar w:fldCharType="end"/>
            </w:r>
          </w:p>
          <w:p w:rsidR="0015213C" w:rsidRDefault="0015213C" w:rsidP="004F2A38">
            <w:pPr>
              <w:rPr>
                <w:sz w:val="24"/>
                <w:szCs w:val="24"/>
              </w:rPr>
            </w:pPr>
          </w:p>
          <w:p w:rsidR="0015213C" w:rsidRDefault="0015213C" w:rsidP="004F2A38">
            <w:pPr>
              <w:rPr>
                <w:sz w:val="24"/>
                <w:szCs w:val="24"/>
              </w:rPr>
            </w:pPr>
          </w:p>
          <w:p w:rsidR="0015213C" w:rsidRDefault="0015213C" w:rsidP="004F2A38">
            <w:pPr>
              <w:rPr>
                <w:sz w:val="24"/>
                <w:szCs w:val="24"/>
              </w:rPr>
            </w:pPr>
          </w:p>
          <w:p w:rsidR="0015213C" w:rsidRDefault="0015213C" w:rsidP="004F2A38">
            <w:pPr>
              <w:rPr>
                <w:sz w:val="24"/>
                <w:szCs w:val="24"/>
              </w:rPr>
            </w:pPr>
          </w:p>
          <w:p w:rsidR="004F2A38" w:rsidRPr="00E36445" w:rsidRDefault="004F2A38" w:rsidP="004F2A38">
            <w:pPr>
              <w:rPr>
                <w:sz w:val="24"/>
                <w:szCs w:val="24"/>
              </w:rPr>
            </w:pPr>
            <w:r>
              <w:rPr>
                <w:sz w:val="24"/>
                <w:szCs w:val="24"/>
              </w:rPr>
              <w:t>b.</w:t>
            </w:r>
            <w:r w:rsidR="00D075E4">
              <w:rPr>
                <w:sz w:val="24"/>
                <w:szCs w:val="24"/>
              </w:rPr>
              <w:fldChar w:fldCharType="begin">
                <w:ffData>
                  <w:name w:val="Text26"/>
                  <w:enabled/>
                  <w:calcOnExit w:val="0"/>
                  <w:textInput/>
                </w:ffData>
              </w:fldChar>
            </w:r>
            <w:bookmarkStart w:id="8" w:name="Text26"/>
            <w:r w:rsidR="00801CA5">
              <w:rPr>
                <w:sz w:val="24"/>
                <w:szCs w:val="24"/>
              </w:rPr>
              <w:instrText xml:space="preserve"> FORMTEXT </w:instrText>
            </w:r>
            <w:r w:rsidR="00D075E4">
              <w:rPr>
                <w:sz w:val="24"/>
                <w:szCs w:val="24"/>
              </w:rPr>
            </w:r>
            <w:r w:rsidR="00D075E4">
              <w:rPr>
                <w:sz w:val="24"/>
                <w:szCs w:val="24"/>
              </w:rPr>
              <w:fldChar w:fldCharType="separate"/>
            </w:r>
            <w:r w:rsidR="00801CA5">
              <w:rPr>
                <w:noProof/>
                <w:sz w:val="24"/>
                <w:szCs w:val="24"/>
              </w:rPr>
              <w:t> </w:t>
            </w:r>
            <w:r w:rsidR="00801CA5">
              <w:rPr>
                <w:noProof/>
                <w:sz w:val="24"/>
                <w:szCs w:val="24"/>
              </w:rPr>
              <w:t> </w:t>
            </w:r>
            <w:r w:rsidR="00801CA5">
              <w:rPr>
                <w:noProof/>
                <w:sz w:val="24"/>
                <w:szCs w:val="24"/>
              </w:rPr>
              <w:t> </w:t>
            </w:r>
            <w:r w:rsidR="00801CA5">
              <w:rPr>
                <w:noProof/>
                <w:sz w:val="24"/>
                <w:szCs w:val="24"/>
              </w:rPr>
              <w:t> </w:t>
            </w:r>
            <w:r w:rsidR="00801CA5">
              <w:rPr>
                <w:noProof/>
                <w:sz w:val="24"/>
                <w:szCs w:val="24"/>
              </w:rPr>
              <w:t> </w:t>
            </w:r>
            <w:r w:rsidR="00D075E4">
              <w:rPr>
                <w:sz w:val="24"/>
                <w:szCs w:val="24"/>
              </w:rPr>
              <w:fldChar w:fldCharType="end"/>
            </w:r>
            <w:bookmarkEnd w:id="8"/>
          </w:p>
        </w:tc>
        <w:tc>
          <w:tcPr>
            <w:tcW w:w="884" w:type="dxa"/>
            <w:tcBorders>
              <w:top w:val="single" w:sz="4" w:space="0" w:color="auto"/>
              <w:left w:val="single" w:sz="4" w:space="0" w:color="auto"/>
              <w:bottom w:val="single" w:sz="4" w:space="0" w:color="auto"/>
              <w:right w:val="single" w:sz="4" w:space="0" w:color="auto"/>
            </w:tcBorders>
            <w:vAlign w:val="center"/>
          </w:tcPr>
          <w:p w:rsidR="00282FB8" w:rsidRDefault="00282FB8" w:rsidP="009C5AF4">
            <w:pPr>
              <w:pStyle w:val="NoSpacing1"/>
              <w:rPr>
                <w:rFonts w:ascii="Arial" w:hAnsi="Arial" w:cs="Arial"/>
                <w:sz w:val="24"/>
                <w:szCs w:val="24"/>
              </w:rPr>
            </w:pPr>
          </w:p>
          <w:p w:rsidR="00282FB8" w:rsidRDefault="00282FB8" w:rsidP="009C5AF4">
            <w:pPr>
              <w:pStyle w:val="NoSpacing1"/>
              <w:rPr>
                <w:rFonts w:ascii="Arial" w:hAnsi="Arial" w:cs="Arial"/>
                <w:sz w:val="24"/>
                <w:szCs w:val="24"/>
              </w:rPr>
            </w:pPr>
          </w:p>
          <w:p w:rsidR="00282FB8" w:rsidRDefault="00282FB8" w:rsidP="009C5AF4">
            <w:pPr>
              <w:pStyle w:val="NoSpacing1"/>
              <w:rPr>
                <w:rFonts w:ascii="Arial" w:hAnsi="Arial" w:cs="Arial"/>
                <w:sz w:val="24"/>
                <w:szCs w:val="24"/>
              </w:rPr>
            </w:pPr>
          </w:p>
          <w:p w:rsidR="00E64107" w:rsidRDefault="00282FB8" w:rsidP="009C5AF4">
            <w:pPr>
              <w:pStyle w:val="NoSpacing1"/>
              <w:rPr>
                <w:rFonts w:ascii="Arial" w:hAnsi="Arial" w:cs="Arial"/>
                <w:sz w:val="24"/>
                <w:szCs w:val="24"/>
              </w:rPr>
            </w:pPr>
            <w:r>
              <w:rPr>
                <w:rFonts w:ascii="Arial" w:hAnsi="Arial" w:cs="Arial"/>
                <w:sz w:val="24"/>
                <w:szCs w:val="24"/>
              </w:rPr>
              <w:t>a___</w:t>
            </w:r>
          </w:p>
          <w:p w:rsidR="00282FB8" w:rsidRDefault="00282FB8" w:rsidP="009C5AF4">
            <w:pPr>
              <w:pStyle w:val="NoSpacing1"/>
              <w:rPr>
                <w:rFonts w:ascii="Arial" w:hAnsi="Arial" w:cs="Arial"/>
                <w:sz w:val="24"/>
                <w:szCs w:val="24"/>
              </w:rPr>
            </w:pPr>
          </w:p>
          <w:p w:rsidR="00282FB8" w:rsidRDefault="00282FB8" w:rsidP="009C5AF4">
            <w:pPr>
              <w:pStyle w:val="NoSpacing1"/>
              <w:rPr>
                <w:rFonts w:ascii="Arial" w:hAnsi="Arial" w:cs="Arial"/>
                <w:sz w:val="24"/>
                <w:szCs w:val="24"/>
              </w:rPr>
            </w:pPr>
          </w:p>
          <w:p w:rsidR="00282FB8" w:rsidRDefault="00282FB8" w:rsidP="009C5AF4">
            <w:pPr>
              <w:pStyle w:val="NoSpacing1"/>
              <w:rPr>
                <w:rFonts w:ascii="Arial" w:hAnsi="Arial" w:cs="Arial"/>
                <w:sz w:val="24"/>
                <w:szCs w:val="24"/>
              </w:rPr>
            </w:pPr>
          </w:p>
          <w:p w:rsidR="00282FB8" w:rsidRDefault="00282FB8" w:rsidP="009C5AF4">
            <w:pPr>
              <w:pStyle w:val="NoSpacing1"/>
              <w:rPr>
                <w:rFonts w:ascii="Arial" w:hAnsi="Arial" w:cs="Arial"/>
                <w:sz w:val="24"/>
                <w:szCs w:val="24"/>
              </w:rPr>
            </w:pPr>
          </w:p>
          <w:p w:rsidR="00282FB8" w:rsidRPr="00E36445" w:rsidRDefault="00282FB8" w:rsidP="009C5AF4">
            <w:pPr>
              <w:pStyle w:val="NoSpacing1"/>
              <w:rPr>
                <w:rFonts w:ascii="Arial" w:hAnsi="Arial" w:cs="Arial"/>
                <w:sz w:val="24"/>
                <w:szCs w:val="24"/>
              </w:rPr>
            </w:pPr>
            <w:r>
              <w:rPr>
                <w:rFonts w:ascii="Arial" w:hAnsi="Arial" w:cs="Arial"/>
                <w:sz w:val="24"/>
                <w:szCs w:val="24"/>
              </w:rPr>
              <w:t>b___</w:t>
            </w:r>
          </w:p>
        </w:tc>
      </w:tr>
      <w:tr w:rsidR="00C42465" w:rsidRPr="00E36445" w:rsidTr="001A4AA1">
        <w:trPr>
          <w:cantSplit/>
          <w:trHeight w:val="288"/>
        </w:trPr>
        <w:tc>
          <w:tcPr>
            <w:tcW w:w="549" w:type="dxa"/>
            <w:shd w:val="clear" w:color="auto" w:fill="D9D9D9"/>
            <w:vAlign w:val="center"/>
          </w:tcPr>
          <w:p w:rsidR="00C42465" w:rsidRPr="00E36445" w:rsidRDefault="00C42465" w:rsidP="00201053">
            <w:pPr>
              <w:ind w:left="-90" w:right="-107"/>
              <w:jc w:val="center"/>
              <w:rPr>
                <w:b/>
                <w:sz w:val="24"/>
                <w:szCs w:val="24"/>
              </w:rPr>
            </w:pPr>
          </w:p>
        </w:tc>
        <w:tc>
          <w:tcPr>
            <w:tcW w:w="6742" w:type="dxa"/>
            <w:shd w:val="clear" w:color="auto" w:fill="D9D9D9"/>
            <w:vAlign w:val="center"/>
          </w:tcPr>
          <w:p w:rsidR="00C42465" w:rsidRPr="00E36445" w:rsidRDefault="00C42465" w:rsidP="0015213C">
            <w:pPr>
              <w:widowControl w:val="0"/>
              <w:autoSpaceDE w:val="0"/>
              <w:autoSpaceDN w:val="0"/>
              <w:adjustRightInd w:val="0"/>
              <w:rPr>
                <w:b/>
                <w:sz w:val="24"/>
                <w:szCs w:val="24"/>
              </w:rPr>
            </w:pPr>
            <w:r w:rsidRPr="00E36445">
              <w:rPr>
                <w:b/>
                <w:sz w:val="24"/>
                <w:szCs w:val="24"/>
              </w:rPr>
              <w:t>Range of Writing</w:t>
            </w:r>
          </w:p>
        </w:tc>
        <w:tc>
          <w:tcPr>
            <w:tcW w:w="3219" w:type="dxa"/>
            <w:shd w:val="clear" w:color="auto" w:fill="D9D9D9"/>
            <w:vAlign w:val="center"/>
          </w:tcPr>
          <w:p w:rsidR="00C42465" w:rsidRPr="00E36445" w:rsidRDefault="00C42465" w:rsidP="00B54EB6">
            <w:pPr>
              <w:jc w:val="center"/>
              <w:rPr>
                <w:b/>
                <w:sz w:val="24"/>
                <w:szCs w:val="24"/>
              </w:rPr>
            </w:pPr>
            <w:r w:rsidRPr="00E36445">
              <w:rPr>
                <w:b/>
                <w:sz w:val="24"/>
                <w:szCs w:val="24"/>
              </w:rPr>
              <w:t>Citation Level 2</w:t>
            </w:r>
          </w:p>
        </w:tc>
        <w:tc>
          <w:tcPr>
            <w:tcW w:w="3222" w:type="dxa"/>
            <w:shd w:val="clear" w:color="auto" w:fill="D9D9D9"/>
            <w:vAlign w:val="center"/>
          </w:tcPr>
          <w:p w:rsidR="00C42465" w:rsidRPr="00E36445" w:rsidRDefault="00C42465" w:rsidP="00B54EB6">
            <w:pPr>
              <w:jc w:val="center"/>
              <w:rPr>
                <w:b/>
                <w:sz w:val="24"/>
                <w:szCs w:val="24"/>
              </w:rPr>
            </w:pPr>
            <w:r w:rsidRPr="00E36445">
              <w:rPr>
                <w:b/>
                <w:sz w:val="24"/>
                <w:szCs w:val="24"/>
              </w:rPr>
              <w:t>Citation Level 3</w:t>
            </w:r>
          </w:p>
        </w:tc>
        <w:tc>
          <w:tcPr>
            <w:tcW w:w="884" w:type="dxa"/>
            <w:shd w:val="clear" w:color="auto" w:fill="D9D9D9"/>
            <w:vAlign w:val="center"/>
          </w:tcPr>
          <w:p w:rsidR="00C42465" w:rsidRPr="00E36445" w:rsidRDefault="00C42465" w:rsidP="00201053">
            <w:pPr>
              <w:jc w:val="center"/>
              <w:rPr>
                <w:b/>
                <w:sz w:val="24"/>
                <w:szCs w:val="24"/>
              </w:rPr>
            </w:pPr>
            <w:r w:rsidRPr="00E36445">
              <w:rPr>
                <w:b/>
                <w:sz w:val="24"/>
                <w:szCs w:val="24"/>
              </w:rPr>
              <w:t>Score</w:t>
            </w:r>
          </w:p>
        </w:tc>
      </w:tr>
      <w:tr w:rsidR="00E64107" w:rsidRPr="00E36445" w:rsidTr="001A4AA1">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0C35A8" w:rsidP="009C5AF4">
            <w:pPr>
              <w:pStyle w:val="NoSpacing1"/>
              <w:jc w:val="center"/>
              <w:rPr>
                <w:rFonts w:ascii="Arial" w:hAnsi="Arial" w:cs="Arial"/>
                <w:b/>
                <w:sz w:val="24"/>
                <w:szCs w:val="24"/>
              </w:rPr>
            </w:pPr>
            <w:r>
              <w:rPr>
                <w:rFonts w:ascii="Arial" w:hAnsi="Arial" w:cs="Arial"/>
                <w:b/>
                <w:sz w:val="24"/>
                <w:szCs w:val="24"/>
              </w:rPr>
              <w:t>3</w:t>
            </w:r>
            <w:r w:rsidR="0081129D">
              <w:rPr>
                <w:rFonts w:ascii="Arial" w:hAnsi="Arial" w:cs="Arial"/>
                <w:b/>
                <w:sz w:val="24"/>
                <w:szCs w:val="24"/>
              </w:rPr>
              <w:t>3</w:t>
            </w:r>
          </w:p>
        </w:tc>
        <w:tc>
          <w:tcPr>
            <w:tcW w:w="6742" w:type="dxa"/>
            <w:tcBorders>
              <w:top w:val="single" w:sz="4" w:space="0" w:color="auto"/>
              <w:left w:val="single" w:sz="4" w:space="0" w:color="auto"/>
              <w:bottom w:val="single" w:sz="4" w:space="0" w:color="auto"/>
              <w:right w:val="single" w:sz="4" w:space="0" w:color="auto"/>
            </w:tcBorders>
            <w:vAlign w:val="center"/>
          </w:tcPr>
          <w:p w:rsidR="00E64107" w:rsidRPr="0026776C" w:rsidRDefault="00E64107" w:rsidP="0026776C">
            <w:pPr>
              <w:widowControl w:val="0"/>
              <w:autoSpaceDE w:val="0"/>
              <w:autoSpaceDN w:val="0"/>
              <w:adjustRightInd w:val="0"/>
              <w:rPr>
                <w:sz w:val="24"/>
                <w:szCs w:val="24"/>
              </w:rPr>
            </w:pPr>
            <w:r w:rsidRPr="00E36445">
              <w:rPr>
                <w:sz w:val="24"/>
                <w:szCs w:val="24"/>
              </w:rPr>
              <w:t>Write routinely over extended time frames (time for research, reflection, and revision) and shorter time frames (a single sitting or a day or two) for a range of discipline-specific tasks, purposes, and audiences.</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15213C" w:rsidRDefault="0015213C" w:rsidP="004F2A38">
            <w:pPr>
              <w:rPr>
                <w:sz w:val="24"/>
                <w:szCs w:val="24"/>
              </w:rPr>
            </w:pPr>
          </w:p>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15213C" w:rsidRDefault="0015213C" w:rsidP="004F2A38">
            <w:pPr>
              <w:rPr>
                <w:sz w:val="24"/>
                <w:szCs w:val="24"/>
              </w:rPr>
            </w:pPr>
          </w:p>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9C5AF4">
            <w:pPr>
              <w:pStyle w:val="NoSpacing1"/>
              <w:rPr>
                <w:rFonts w:ascii="Arial" w:hAnsi="Arial" w:cs="Arial"/>
                <w:sz w:val="24"/>
                <w:szCs w:val="24"/>
              </w:rPr>
            </w:pPr>
          </w:p>
          <w:p w:rsidR="002822CD" w:rsidRPr="00E36445" w:rsidRDefault="002822CD" w:rsidP="009C5AF4">
            <w:pPr>
              <w:pStyle w:val="NoSpacing1"/>
              <w:rPr>
                <w:rFonts w:ascii="Arial" w:hAnsi="Arial" w:cs="Arial"/>
                <w:sz w:val="24"/>
                <w:szCs w:val="24"/>
              </w:rPr>
            </w:pPr>
          </w:p>
          <w:p w:rsidR="002822CD" w:rsidRPr="00E36445" w:rsidRDefault="002822CD" w:rsidP="009C5AF4">
            <w:pPr>
              <w:pStyle w:val="NoSpacing1"/>
              <w:rPr>
                <w:rFonts w:ascii="Arial" w:hAnsi="Arial" w:cs="Arial"/>
                <w:sz w:val="24"/>
                <w:szCs w:val="24"/>
              </w:rPr>
            </w:pPr>
          </w:p>
          <w:p w:rsidR="002822CD" w:rsidRPr="00E36445" w:rsidRDefault="002822CD" w:rsidP="009C5AF4">
            <w:pPr>
              <w:pStyle w:val="NoSpacing1"/>
              <w:rPr>
                <w:rFonts w:ascii="Arial" w:hAnsi="Arial" w:cs="Arial"/>
                <w:sz w:val="24"/>
                <w:szCs w:val="24"/>
              </w:rPr>
            </w:pPr>
          </w:p>
          <w:p w:rsidR="002822CD" w:rsidRPr="00E36445" w:rsidRDefault="002822CD" w:rsidP="009C5AF4">
            <w:pPr>
              <w:pStyle w:val="NoSpacing1"/>
              <w:rPr>
                <w:rFonts w:ascii="Arial" w:hAnsi="Arial" w:cs="Arial"/>
                <w:sz w:val="24"/>
                <w:szCs w:val="24"/>
              </w:rPr>
            </w:pPr>
          </w:p>
          <w:p w:rsidR="002822CD" w:rsidRPr="00E36445" w:rsidRDefault="002822CD" w:rsidP="009C5AF4">
            <w:pPr>
              <w:pStyle w:val="NoSpacing1"/>
              <w:rPr>
                <w:rFonts w:ascii="Arial" w:hAnsi="Arial" w:cs="Arial"/>
                <w:sz w:val="24"/>
                <w:szCs w:val="24"/>
              </w:rPr>
            </w:pPr>
          </w:p>
          <w:p w:rsidR="002822CD" w:rsidRPr="00E36445" w:rsidRDefault="002822CD" w:rsidP="009C5AF4">
            <w:pPr>
              <w:pStyle w:val="NoSpacing1"/>
              <w:rPr>
                <w:rFonts w:ascii="Arial" w:hAnsi="Arial" w:cs="Arial"/>
                <w:sz w:val="24"/>
                <w:szCs w:val="24"/>
              </w:rPr>
            </w:pPr>
          </w:p>
        </w:tc>
      </w:tr>
      <w:tr w:rsidR="00C42465" w:rsidRPr="00E36445" w:rsidTr="001A4AA1">
        <w:trPr>
          <w:cantSplit/>
          <w:trHeight w:val="216"/>
        </w:trPr>
        <w:tc>
          <w:tcPr>
            <w:tcW w:w="549" w:type="dxa"/>
            <w:shd w:val="clear" w:color="auto" w:fill="D9D9D9"/>
            <w:vAlign w:val="center"/>
          </w:tcPr>
          <w:p w:rsidR="00C42465" w:rsidRPr="00E36445" w:rsidRDefault="00C42465" w:rsidP="00201053">
            <w:pPr>
              <w:ind w:left="-90" w:right="-107"/>
              <w:jc w:val="center"/>
              <w:rPr>
                <w:b/>
                <w:sz w:val="24"/>
                <w:szCs w:val="24"/>
              </w:rPr>
            </w:pPr>
          </w:p>
        </w:tc>
        <w:tc>
          <w:tcPr>
            <w:tcW w:w="14067" w:type="dxa"/>
            <w:gridSpan w:val="4"/>
            <w:shd w:val="clear" w:color="auto" w:fill="D9D9D9"/>
            <w:vAlign w:val="center"/>
          </w:tcPr>
          <w:p w:rsidR="00C42465" w:rsidRPr="00E36445" w:rsidRDefault="00C42465" w:rsidP="00764C4C">
            <w:pPr>
              <w:rPr>
                <w:b/>
                <w:sz w:val="24"/>
                <w:szCs w:val="24"/>
              </w:rPr>
            </w:pPr>
            <w:r w:rsidRPr="00E36445">
              <w:rPr>
                <w:b/>
                <w:sz w:val="24"/>
                <w:szCs w:val="24"/>
              </w:rPr>
              <w:t>Speaking and Listening Standards Seventh Grade</w:t>
            </w:r>
          </w:p>
        </w:tc>
      </w:tr>
      <w:tr w:rsidR="00C42465" w:rsidRPr="00E36445" w:rsidTr="001A4AA1">
        <w:trPr>
          <w:cantSplit/>
        </w:trPr>
        <w:tc>
          <w:tcPr>
            <w:tcW w:w="549" w:type="dxa"/>
            <w:shd w:val="clear" w:color="auto" w:fill="D9D9D9"/>
          </w:tcPr>
          <w:p w:rsidR="00C42465" w:rsidRPr="00E36445" w:rsidRDefault="00C42465" w:rsidP="00201053">
            <w:pPr>
              <w:ind w:left="-90" w:right="-107"/>
              <w:jc w:val="center"/>
              <w:rPr>
                <w:b/>
                <w:sz w:val="24"/>
                <w:szCs w:val="24"/>
              </w:rPr>
            </w:pPr>
          </w:p>
        </w:tc>
        <w:tc>
          <w:tcPr>
            <w:tcW w:w="6742" w:type="dxa"/>
            <w:shd w:val="clear" w:color="auto" w:fill="D9D9D9"/>
          </w:tcPr>
          <w:p w:rsidR="00C42465" w:rsidRPr="00E36445" w:rsidRDefault="00C42465" w:rsidP="0026776C">
            <w:pPr>
              <w:widowControl w:val="0"/>
              <w:autoSpaceDE w:val="0"/>
              <w:autoSpaceDN w:val="0"/>
              <w:adjustRightInd w:val="0"/>
              <w:rPr>
                <w:b/>
                <w:sz w:val="24"/>
                <w:szCs w:val="24"/>
              </w:rPr>
            </w:pPr>
            <w:r w:rsidRPr="00E36445">
              <w:rPr>
                <w:b/>
                <w:sz w:val="24"/>
                <w:szCs w:val="24"/>
              </w:rPr>
              <w:t>Comprehension and Collaboration</w:t>
            </w:r>
          </w:p>
        </w:tc>
        <w:tc>
          <w:tcPr>
            <w:tcW w:w="3219" w:type="dxa"/>
            <w:shd w:val="clear" w:color="auto" w:fill="D9D9D9"/>
          </w:tcPr>
          <w:p w:rsidR="00C42465" w:rsidRPr="00E36445" w:rsidRDefault="00C42465" w:rsidP="00B54EB6">
            <w:pPr>
              <w:jc w:val="center"/>
              <w:rPr>
                <w:b/>
                <w:sz w:val="24"/>
                <w:szCs w:val="24"/>
              </w:rPr>
            </w:pPr>
            <w:r w:rsidRPr="00E36445">
              <w:rPr>
                <w:b/>
                <w:sz w:val="24"/>
                <w:szCs w:val="24"/>
              </w:rPr>
              <w:t>Citation Level 2</w:t>
            </w:r>
          </w:p>
        </w:tc>
        <w:tc>
          <w:tcPr>
            <w:tcW w:w="3222" w:type="dxa"/>
            <w:shd w:val="clear" w:color="auto" w:fill="D9D9D9"/>
          </w:tcPr>
          <w:p w:rsidR="00C42465" w:rsidRPr="00E36445" w:rsidRDefault="00C42465" w:rsidP="00B54EB6">
            <w:pPr>
              <w:jc w:val="center"/>
              <w:rPr>
                <w:b/>
                <w:sz w:val="24"/>
                <w:szCs w:val="24"/>
              </w:rPr>
            </w:pPr>
            <w:r w:rsidRPr="00E36445">
              <w:rPr>
                <w:b/>
                <w:sz w:val="24"/>
                <w:szCs w:val="24"/>
              </w:rPr>
              <w:t>Citation Level 3</w:t>
            </w:r>
          </w:p>
        </w:tc>
        <w:tc>
          <w:tcPr>
            <w:tcW w:w="884" w:type="dxa"/>
            <w:shd w:val="clear" w:color="auto" w:fill="D9D9D9"/>
          </w:tcPr>
          <w:p w:rsidR="00C42465" w:rsidRPr="00E36445" w:rsidRDefault="00C42465" w:rsidP="00201053">
            <w:pPr>
              <w:jc w:val="center"/>
              <w:rPr>
                <w:b/>
                <w:sz w:val="24"/>
                <w:szCs w:val="24"/>
              </w:rPr>
            </w:pPr>
            <w:r w:rsidRPr="00E36445">
              <w:rPr>
                <w:b/>
                <w:sz w:val="24"/>
                <w:szCs w:val="24"/>
              </w:rPr>
              <w:t>Score</w:t>
            </w:r>
          </w:p>
        </w:tc>
      </w:tr>
      <w:tr w:rsidR="00E64107" w:rsidRPr="00E36445" w:rsidTr="001A4AA1">
        <w:trPr>
          <w:trHeight w:val="935"/>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0C35A8" w:rsidP="00D55B5F">
            <w:pPr>
              <w:pStyle w:val="NoSpacing1"/>
              <w:jc w:val="center"/>
              <w:rPr>
                <w:rFonts w:ascii="Arial" w:hAnsi="Arial" w:cs="Arial"/>
                <w:b/>
                <w:sz w:val="24"/>
                <w:szCs w:val="24"/>
              </w:rPr>
            </w:pPr>
            <w:r>
              <w:rPr>
                <w:rFonts w:ascii="Arial" w:hAnsi="Arial" w:cs="Arial"/>
                <w:b/>
                <w:sz w:val="24"/>
                <w:szCs w:val="24"/>
              </w:rPr>
              <w:t>3</w:t>
            </w:r>
            <w:r w:rsidR="0081129D">
              <w:rPr>
                <w:rFonts w:ascii="Arial" w:hAnsi="Arial" w:cs="Arial"/>
                <w:b/>
                <w:sz w:val="24"/>
                <w:szCs w:val="24"/>
              </w:rPr>
              <w:t>4</w:t>
            </w:r>
          </w:p>
        </w:tc>
        <w:tc>
          <w:tcPr>
            <w:tcW w:w="6742" w:type="dxa"/>
            <w:tcBorders>
              <w:top w:val="single" w:sz="4" w:space="0" w:color="auto"/>
              <w:left w:val="single" w:sz="4" w:space="0" w:color="auto"/>
              <w:bottom w:val="single" w:sz="4" w:space="0" w:color="auto"/>
              <w:right w:val="single" w:sz="4" w:space="0" w:color="auto"/>
            </w:tcBorders>
          </w:tcPr>
          <w:p w:rsidR="00E64107" w:rsidRPr="00E36445" w:rsidRDefault="00E64107" w:rsidP="0026776C">
            <w:pPr>
              <w:widowControl w:val="0"/>
              <w:autoSpaceDE w:val="0"/>
              <w:autoSpaceDN w:val="0"/>
              <w:adjustRightInd w:val="0"/>
              <w:rPr>
                <w:sz w:val="24"/>
                <w:szCs w:val="24"/>
              </w:rPr>
            </w:pPr>
            <w:r w:rsidRPr="00E36445">
              <w:rPr>
                <w:sz w:val="24"/>
                <w:szCs w:val="24"/>
              </w:rPr>
              <w:t xml:space="preserve">Engage effectively in a range of collaborative discussions (one-on-one, in groups, and teacher- led) with diverse partners on </w:t>
            </w:r>
            <w:r w:rsidRPr="00E36445">
              <w:rPr>
                <w:iCs/>
                <w:sz w:val="24"/>
                <w:szCs w:val="24"/>
              </w:rPr>
              <w:t>grade 7 topics, texts, and issues</w:t>
            </w:r>
            <w:r w:rsidRPr="00E36445">
              <w:rPr>
                <w:i/>
                <w:iCs/>
                <w:sz w:val="24"/>
                <w:szCs w:val="24"/>
              </w:rPr>
              <w:t xml:space="preserve">, </w:t>
            </w:r>
            <w:r w:rsidRPr="00E36445">
              <w:rPr>
                <w:sz w:val="24"/>
                <w:szCs w:val="24"/>
              </w:rPr>
              <w:t>building on others’ ideas and expressing their own clearly.</w:t>
            </w:r>
          </w:p>
        </w:tc>
        <w:tc>
          <w:tcPr>
            <w:tcW w:w="3219"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4F2A38" w:rsidRDefault="004F2A38" w:rsidP="004F2A38">
            <w:pPr>
              <w:rPr>
                <w:sz w:val="24"/>
                <w:szCs w:val="24"/>
              </w:rPr>
            </w:pPr>
          </w:p>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D55B5F">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0C35A8" w:rsidP="00D55B5F">
            <w:pPr>
              <w:pStyle w:val="NoSpacing1"/>
              <w:jc w:val="center"/>
              <w:rPr>
                <w:rFonts w:ascii="Arial" w:hAnsi="Arial" w:cs="Arial"/>
                <w:b/>
                <w:sz w:val="24"/>
                <w:szCs w:val="24"/>
              </w:rPr>
            </w:pPr>
            <w:r>
              <w:rPr>
                <w:rFonts w:ascii="Arial" w:hAnsi="Arial" w:cs="Arial"/>
                <w:b/>
                <w:sz w:val="24"/>
                <w:szCs w:val="24"/>
              </w:rPr>
              <w:t>3</w:t>
            </w:r>
            <w:r w:rsidR="0081129D">
              <w:rPr>
                <w:rFonts w:ascii="Arial" w:hAnsi="Arial" w:cs="Arial"/>
                <w:b/>
                <w:sz w:val="24"/>
                <w:szCs w:val="24"/>
              </w:rPr>
              <w:t>5</w:t>
            </w:r>
          </w:p>
        </w:tc>
        <w:tc>
          <w:tcPr>
            <w:tcW w:w="6742" w:type="dxa"/>
            <w:tcBorders>
              <w:top w:val="single" w:sz="4" w:space="0" w:color="auto"/>
              <w:left w:val="single" w:sz="4" w:space="0" w:color="auto"/>
              <w:bottom w:val="single" w:sz="4" w:space="0" w:color="auto"/>
              <w:right w:val="single" w:sz="4" w:space="0" w:color="auto"/>
            </w:tcBorders>
          </w:tcPr>
          <w:p w:rsidR="00E64107" w:rsidRDefault="00E64107" w:rsidP="00E81417">
            <w:pPr>
              <w:widowControl w:val="0"/>
              <w:autoSpaceDE w:val="0"/>
              <w:autoSpaceDN w:val="0"/>
              <w:adjustRightInd w:val="0"/>
              <w:spacing w:after="240"/>
              <w:rPr>
                <w:sz w:val="24"/>
                <w:szCs w:val="24"/>
              </w:rPr>
            </w:pPr>
            <w:r w:rsidRPr="00E36445">
              <w:rPr>
                <w:sz w:val="24"/>
                <w:szCs w:val="24"/>
              </w:rPr>
              <w:t>Come to discussions prepared, having read or researched material under study; explicitly draw on that preparation by referring to evidence on the topic, text, or issue to probe and reflect on ideas under discussion.</w:t>
            </w:r>
          </w:p>
          <w:p w:rsidR="00347E73" w:rsidRPr="00E36445" w:rsidRDefault="00347E73" w:rsidP="0026776C">
            <w:pPr>
              <w:widowControl w:val="0"/>
              <w:autoSpaceDE w:val="0"/>
              <w:autoSpaceDN w:val="0"/>
              <w:adjustRightInd w:val="0"/>
              <w:rPr>
                <w:sz w:val="24"/>
                <w:szCs w:val="24"/>
              </w:rPr>
            </w:pPr>
            <w:r w:rsidRPr="00E36445">
              <w:rPr>
                <w:sz w:val="24"/>
                <w:szCs w:val="24"/>
              </w:rPr>
              <w:t>Delineate a speaker’s argument and specific claims, evaluating the soundness of the reasoning and the relevance and sufficiency of the evidence.</w:t>
            </w:r>
          </w:p>
        </w:tc>
        <w:tc>
          <w:tcPr>
            <w:tcW w:w="3219" w:type="dxa"/>
            <w:tcBorders>
              <w:top w:val="single" w:sz="4" w:space="0" w:color="auto"/>
              <w:left w:val="single" w:sz="4" w:space="0" w:color="auto"/>
              <w:bottom w:val="single" w:sz="4" w:space="0" w:color="auto"/>
              <w:right w:val="single" w:sz="4" w:space="0" w:color="auto"/>
            </w:tcBorders>
          </w:tcPr>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64107" w:rsidRPr="00E36445" w:rsidRDefault="00D075E4" w:rsidP="004F2A38">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D55B5F">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0C35A8" w:rsidP="00D55B5F">
            <w:pPr>
              <w:pStyle w:val="NoSpacing1"/>
              <w:jc w:val="center"/>
              <w:rPr>
                <w:rFonts w:ascii="Arial" w:hAnsi="Arial" w:cs="Arial"/>
                <w:b/>
                <w:sz w:val="24"/>
                <w:szCs w:val="24"/>
              </w:rPr>
            </w:pPr>
            <w:r>
              <w:rPr>
                <w:rFonts w:ascii="Arial" w:hAnsi="Arial" w:cs="Arial"/>
                <w:b/>
                <w:sz w:val="24"/>
                <w:szCs w:val="24"/>
              </w:rPr>
              <w:t>3</w:t>
            </w:r>
            <w:r w:rsidR="0081129D">
              <w:rPr>
                <w:rFonts w:ascii="Arial" w:hAnsi="Arial" w:cs="Arial"/>
                <w:b/>
                <w:sz w:val="24"/>
                <w:szCs w:val="24"/>
              </w:rPr>
              <w:t>6</w:t>
            </w:r>
          </w:p>
        </w:tc>
        <w:tc>
          <w:tcPr>
            <w:tcW w:w="6742" w:type="dxa"/>
            <w:tcBorders>
              <w:top w:val="single" w:sz="4" w:space="0" w:color="auto"/>
              <w:left w:val="single" w:sz="4" w:space="0" w:color="auto"/>
              <w:bottom w:val="single" w:sz="4" w:space="0" w:color="auto"/>
              <w:right w:val="single" w:sz="4" w:space="0" w:color="auto"/>
            </w:tcBorders>
          </w:tcPr>
          <w:p w:rsidR="00E64107" w:rsidRPr="00E36445" w:rsidRDefault="00E64107" w:rsidP="0026776C">
            <w:pPr>
              <w:widowControl w:val="0"/>
              <w:autoSpaceDE w:val="0"/>
              <w:autoSpaceDN w:val="0"/>
              <w:adjustRightInd w:val="0"/>
              <w:rPr>
                <w:sz w:val="24"/>
                <w:szCs w:val="24"/>
              </w:rPr>
            </w:pPr>
            <w:r w:rsidRPr="00E36445">
              <w:rPr>
                <w:sz w:val="24"/>
                <w:szCs w:val="24"/>
              </w:rPr>
              <w:t>Follow rules for collegial discussions, track progress toward specific goals and deadlines, and define individual roles as needed.</w:t>
            </w:r>
          </w:p>
        </w:tc>
        <w:tc>
          <w:tcPr>
            <w:tcW w:w="3219" w:type="dxa"/>
            <w:tcBorders>
              <w:top w:val="single" w:sz="4" w:space="0" w:color="auto"/>
              <w:left w:val="single" w:sz="4" w:space="0" w:color="auto"/>
              <w:bottom w:val="single" w:sz="4" w:space="0" w:color="auto"/>
              <w:right w:val="single" w:sz="4" w:space="0" w:color="auto"/>
            </w:tcBorders>
          </w:tcPr>
          <w:p w:rsidR="00A10603" w:rsidRDefault="00A10603" w:rsidP="00A10603">
            <w:pPr>
              <w:rPr>
                <w:sz w:val="24"/>
                <w:szCs w:val="24"/>
              </w:rPr>
            </w:pPr>
          </w:p>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A10603" w:rsidRDefault="00A10603" w:rsidP="00A10603">
            <w:pPr>
              <w:rPr>
                <w:sz w:val="24"/>
                <w:szCs w:val="24"/>
              </w:rPr>
            </w:pPr>
          </w:p>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D55B5F">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81129D" w:rsidP="00D55B5F">
            <w:pPr>
              <w:pStyle w:val="NoSpacing1"/>
              <w:jc w:val="center"/>
              <w:rPr>
                <w:rFonts w:ascii="Arial" w:hAnsi="Arial" w:cs="Arial"/>
                <w:b/>
                <w:sz w:val="24"/>
                <w:szCs w:val="24"/>
              </w:rPr>
            </w:pPr>
            <w:r>
              <w:rPr>
                <w:rFonts w:ascii="Arial" w:hAnsi="Arial" w:cs="Arial"/>
                <w:b/>
                <w:sz w:val="24"/>
                <w:szCs w:val="24"/>
              </w:rPr>
              <w:t>37</w:t>
            </w:r>
          </w:p>
        </w:tc>
        <w:tc>
          <w:tcPr>
            <w:tcW w:w="6742" w:type="dxa"/>
            <w:tcBorders>
              <w:top w:val="single" w:sz="4" w:space="0" w:color="auto"/>
              <w:left w:val="single" w:sz="4" w:space="0" w:color="auto"/>
              <w:bottom w:val="single" w:sz="4" w:space="0" w:color="auto"/>
              <w:right w:val="single" w:sz="4" w:space="0" w:color="auto"/>
            </w:tcBorders>
          </w:tcPr>
          <w:p w:rsidR="00E64107" w:rsidRDefault="00E64107" w:rsidP="00E81417">
            <w:pPr>
              <w:widowControl w:val="0"/>
              <w:autoSpaceDE w:val="0"/>
              <w:autoSpaceDN w:val="0"/>
              <w:adjustRightInd w:val="0"/>
              <w:spacing w:after="240"/>
              <w:rPr>
                <w:sz w:val="24"/>
                <w:szCs w:val="24"/>
              </w:rPr>
            </w:pPr>
            <w:r w:rsidRPr="00E36445">
              <w:rPr>
                <w:sz w:val="24"/>
                <w:szCs w:val="24"/>
              </w:rPr>
              <w:t>Pose questions that elicit elaboration and respond to others’ questions and comments with relevant observations and ideas that bring the discussion back on topic as needed.</w:t>
            </w:r>
          </w:p>
          <w:p w:rsidR="00347E73" w:rsidRPr="00E36445" w:rsidRDefault="00347E73" w:rsidP="0026776C">
            <w:pPr>
              <w:widowControl w:val="0"/>
              <w:autoSpaceDE w:val="0"/>
              <w:autoSpaceDN w:val="0"/>
              <w:adjustRightInd w:val="0"/>
              <w:rPr>
                <w:sz w:val="24"/>
                <w:szCs w:val="24"/>
              </w:rPr>
            </w:pPr>
            <w:r w:rsidRPr="00E36445">
              <w:rPr>
                <w:sz w:val="24"/>
                <w:szCs w:val="24"/>
              </w:rPr>
              <w:t>Acknowledge new information expressed by others and, when warranted, modify their own views.</w:t>
            </w:r>
          </w:p>
        </w:tc>
        <w:tc>
          <w:tcPr>
            <w:tcW w:w="3219" w:type="dxa"/>
            <w:tcBorders>
              <w:top w:val="single" w:sz="4" w:space="0" w:color="auto"/>
              <w:left w:val="single" w:sz="4" w:space="0" w:color="auto"/>
              <w:bottom w:val="single" w:sz="4" w:space="0" w:color="auto"/>
              <w:right w:val="single" w:sz="4" w:space="0" w:color="auto"/>
            </w:tcBorders>
          </w:tcPr>
          <w:p w:rsidR="00A10603" w:rsidRDefault="00A10603" w:rsidP="00A10603">
            <w:pPr>
              <w:rPr>
                <w:sz w:val="24"/>
                <w:szCs w:val="24"/>
              </w:rPr>
            </w:pPr>
          </w:p>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A10603" w:rsidRDefault="00A10603" w:rsidP="00A10603">
            <w:pPr>
              <w:rPr>
                <w:sz w:val="24"/>
                <w:szCs w:val="24"/>
              </w:rPr>
            </w:pPr>
          </w:p>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D55B5F">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81129D" w:rsidP="00D55B5F">
            <w:pPr>
              <w:pStyle w:val="NoSpacing1"/>
              <w:jc w:val="center"/>
              <w:rPr>
                <w:rFonts w:ascii="Arial" w:hAnsi="Arial" w:cs="Arial"/>
                <w:b/>
                <w:sz w:val="24"/>
                <w:szCs w:val="24"/>
              </w:rPr>
            </w:pPr>
            <w:r>
              <w:rPr>
                <w:rFonts w:ascii="Arial" w:hAnsi="Arial" w:cs="Arial"/>
                <w:b/>
                <w:sz w:val="24"/>
                <w:szCs w:val="24"/>
              </w:rPr>
              <w:t>38</w:t>
            </w:r>
          </w:p>
        </w:tc>
        <w:tc>
          <w:tcPr>
            <w:tcW w:w="6742" w:type="dxa"/>
            <w:tcBorders>
              <w:top w:val="single" w:sz="4" w:space="0" w:color="auto"/>
              <w:left w:val="single" w:sz="4" w:space="0" w:color="auto"/>
              <w:bottom w:val="single" w:sz="4" w:space="0" w:color="auto"/>
              <w:right w:val="single" w:sz="4" w:space="0" w:color="auto"/>
            </w:tcBorders>
          </w:tcPr>
          <w:p w:rsidR="00E64107" w:rsidRPr="00E36445" w:rsidRDefault="00E64107" w:rsidP="0026776C">
            <w:pPr>
              <w:widowControl w:val="0"/>
              <w:autoSpaceDE w:val="0"/>
              <w:autoSpaceDN w:val="0"/>
              <w:adjustRightInd w:val="0"/>
              <w:rPr>
                <w:sz w:val="24"/>
                <w:szCs w:val="24"/>
              </w:rPr>
            </w:pPr>
            <w:r w:rsidRPr="00E36445">
              <w:rPr>
                <w:sz w:val="24"/>
                <w:szCs w:val="24"/>
              </w:rPr>
              <w:t>Analyze the main ideas and supporting details presented in diverse media and formats (e.g., visually, quantitatively, orally) and explain how the ideas clarify a topic, text, or issue under study.</w:t>
            </w:r>
          </w:p>
        </w:tc>
        <w:tc>
          <w:tcPr>
            <w:tcW w:w="3219" w:type="dxa"/>
            <w:tcBorders>
              <w:top w:val="single" w:sz="4" w:space="0" w:color="auto"/>
              <w:left w:val="single" w:sz="4" w:space="0" w:color="auto"/>
              <w:bottom w:val="single" w:sz="4" w:space="0" w:color="auto"/>
              <w:right w:val="single" w:sz="4" w:space="0" w:color="auto"/>
            </w:tcBorders>
          </w:tcPr>
          <w:p w:rsidR="00A10603" w:rsidRDefault="00A10603" w:rsidP="00A10603">
            <w:pPr>
              <w:rPr>
                <w:sz w:val="24"/>
                <w:szCs w:val="24"/>
              </w:rPr>
            </w:pPr>
          </w:p>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A10603" w:rsidRDefault="00A10603" w:rsidP="00A10603">
            <w:pPr>
              <w:rPr>
                <w:sz w:val="24"/>
                <w:szCs w:val="24"/>
              </w:rPr>
            </w:pPr>
          </w:p>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D55B5F">
            <w:pPr>
              <w:pStyle w:val="NoSpacing1"/>
              <w:rPr>
                <w:rFonts w:ascii="Arial" w:hAnsi="Arial" w:cs="Arial"/>
                <w:sz w:val="24"/>
                <w:szCs w:val="24"/>
              </w:rPr>
            </w:pPr>
          </w:p>
        </w:tc>
      </w:tr>
      <w:tr w:rsidR="00C42465" w:rsidRPr="00E36445" w:rsidTr="001A4AA1">
        <w:trPr>
          <w:cantSplit/>
        </w:trPr>
        <w:tc>
          <w:tcPr>
            <w:tcW w:w="549" w:type="dxa"/>
            <w:shd w:val="clear" w:color="auto" w:fill="D9D9D9"/>
          </w:tcPr>
          <w:p w:rsidR="00C42465" w:rsidRPr="00E36445" w:rsidRDefault="00C42465" w:rsidP="00201053">
            <w:pPr>
              <w:ind w:left="-90" w:right="-107"/>
              <w:jc w:val="center"/>
              <w:rPr>
                <w:b/>
                <w:sz w:val="24"/>
                <w:szCs w:val="24"/>
              </w:rPr>
            </w:pPr>
          </w:p>
        </w:tc>
        <w:tc>
          <w:tcPr>
            <w:tcW w:w="6742" w:type="dxa"/>
            <w:shd w:val="clear" w:color="auto" w:fill="D9D9D9"/>
          </w:tcPr>
          <w:p w:rsidR="00C42465" w:rsidRPr="00E36445" w:rsidRDefault="00C42465" w:rsidP="0026776C">
            <w:pPr>
              <w:widowControl w:val="0"/>
              <w:autoSpaceDE w:val="0"/>
              <w:autoSpaceDN w:val="0"/>
              <w:adjustRightInd w:val="0"/>
              <w:rPr>
                <w:b/>
                <w:sz w:val="24"/>
                <w:szCs w:val="24"/>
              </w:rPr>
            </w:pPr>
            <w:r w:rsidRPr="00E36445">
              <w:rPr>
                <w:b/>
                <w:sz w:val="24"/>
                <w:szCs w:val="24"/>
              </w:rPr>
              <w:t>Presentation of Knowledge and Ideas</w:t>
            </w:r>
          </w:p>
        </w:tc>
        <w:tc>
          <w:tcPr>
            <w:tcW w:w="3219" w:type="dxa"/>
            <w:shd w:val="clear" w:color="auto" w:fill="D9D9D9"/>
          </w:tcPr>
          <w:p w:rsidR="00C42465" w:rsidRPr="00E36445" w:rsidRDefault="00C42465" w:rsidP="00B54EB6">
            <w:pPr>
              <w:jc w:val="center"/>
              <w:rPr>
                <w:b/>
                <w:sz w:val="24"/>
                <w:szCs w:val="24"/>
              </w:rPr>
            </w:pPr>
            <w:r w:rsidRPr="00E36445">
              <w:rPr>
                <w:b/>
                <w:sz w:val="24"/>
                <w:szCs w:val="24"/>
              </w:rPr>
              <w:t>Citation Level 2</w:t>
            </w:r>
          </w:p>
        </w:tc>
        <w:tc>
          <w:tcPr>
            <w:tcW w:w="3222" w:type="dxa"/>
            <w:shd w:val="clear" w:color="auto" w:fill="D9D9D9"/>
          </w:tcPr>
          <w:p w:rsidR="00C42465" w:rsidRPr="00E36445" w:rsidRDefault="00C42465" w:rsidP="00B54EB6">
            <w:pPr>
              <w:jc w:val="center"/>
              <w:rPr>
                <w:b/>
                <w:sz w:val="24"/>
                <w:szCs w:val="24"/>
              </w:rPr>
            </w:pPr>
            <w:r w:rsidRPr="00E36445">
              <w:rPr>
                <w:b/>
                <w:sz w:val="24"/>
                <w:szCs w:val="24"/>
              </w:rPr>
              <w:t>Citation Level 3</w:t>
            </w:r>
          </w:p>
        </w:tc>
        <w:tc>
          <w:tcPr>
            <w:tcW w:w="884" w:type="dxa"/>
            <w:shd w:val="clear" w:color="auto" w:fill="D9D9D9"/>
          </w:tcPr>
          <w:p w:rsidR="00C42465" w:rsidRPr="00E36445" w:rsidRDefault="00C42465" w:rsidP="00201053">
            <w:pPr>
              <w:jc w:val="center"/>
              <w:rPr>
                <w:b/>
                <w:sz w:val="24"/>
                <w:szCs w:val="24"/>
              </w:rPr>
            </w:pPr>
            <w:r w:rsidRPr="00E36445">
              <w:rPr>
                <w:b/>
                <w:sz w:val="24"/>
                <w:szCs w:val="24"/>
              </w:rPr>
              <w:t>Score</w:t>
            </w: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81129D" w:rsidP="00F843EE">
            <w:pPr>
              <w:pStyle w:val="NoSpacing1"/>
              <w:jc w:val="center"/>
              <w:rPr>
                <w:rFonts w:ascii="Arial" w:hAnsi="Arial" w:cs="Arial"/>
                <w:b/>
                <w:sz w:val="24"/>
                <w:szCs w:val="24"/>
              </w:rPr>
            </w:pPr>
            <w:r>
              <w:rPr>
                <w:rFonts w:ascii="Arial" w:hAnsi="Arial" w:cs="Arial"/>
                <w:b/>
                <w:sz w:val="24"/>
                <w:szCs w:val="24"/>
              </w:rPr>
              <w:t>39</w:t>
            </w:r>
          </w:p>
        </w:tc>
        <w:tc>
          <w:tcPr>
            <w:tcW w:w="6742"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26776C">
            <w:pPr>
              <w:widowControl w:val="0"/>
              <w:autoSpaceDE w:val="0"/>
              <w:autoSpaceDN w:val="0"/>
              <w:adjustRightInd w:val="0"/>
              <w:rPr>
                <w:sz w:val="24"/>
                <w:szCs w:val="24"/>
              </w:rPr>
            </w:pPr>
            <w:r w:rsidRPr="00E36445">
              <w:rPr>
                <w:sz w:val="24"/>
                <w:szCs w:val="24"/>
              </w:rPr>
              <w:t>Present claims and findings, emphasizing</w:t>
            </w:r>
            <w:r w:rsidR="00024B24" w:rsidRPr="00E36445">
              <w:rPr>
                <w:sz w:val="24"/>
                <w:szCs w:val="24"/>
              </w:rPr>
              <w:t xml:space="preserve"> </w:t>
            </w:r>
            <w:r w:rsidRPr="00E36445">
              <w:rPr>
                <w:sz w:val="24"/>
                <w:szCs w:val="24"/>
              </w:rPr>
              <w:t>salient points in a focused, coherent manner</w:t>
            </w:r>
            <w:r w:rsidR="00024B24" w:rsidRPr="00E36445">
              <w:rPr>
                <w:sz w:val="24"/>
                <w:szCs w:val="24"/>
              </w:rPr>
              <w:t xml:space="preserve"> </w:t>
            </w:r>
            <w:r w:rsidRPr="00E36445">
              <w:rPr>
                <w:sz w:val="24"/>
                <w:szCs w:val="24"/>
              </w:rPr>
              <w:t>with pertinent descriptions, facts, details, and examples; use appropriate eye contact, adequate volume, and clear pronunciation.</w:t>
            </w:r>
          </w:p>
        </w:tc>
        <w:tc>
          <w:tcPr>
            <w:tcW w:w="3219" w:type="dxa"/>
            <w:tcBorders>
              <w:top w:val="single" w:sz="4" w:space="0" w:color="auto"/>
              <w:left w:val="single" w:sz="4" w:space="0" w:color="auto"/>
              <w:bottom w:val="single" w:sz="4" w:space="0" w:color="auto"/>
              <w:right w:val="single" w:sz="4" w:space="0" w:color="auto"/>
            </w:tcBorders>
          </w:tcPr>
          <w:p w:rsidR="00A10603" w:rsidRDefault="00A10603" w:rsidP="00A10603">
            <w:pPr>
              <w:rPr>
                <w:sz w:val="24"/>
                <w:szCs w:val="24"/>
              </w:rPr>
            </w:pPr>
          </w:p>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A10603" w:rsidRDefault="00A10603" w:rsidP="00A10603">
            <w:pPr>
              <w:rPr>
                <w:sz w:val="24"/>
                <w:szCs w:val="24"/>
              </w:rPr>
            </w:pPr>
          </w:p>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F843EE">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0C35A8" w:rsidP="00F843EE">
            <w:pPr>
              <w:pStyle w:val="NoSpacing1"/>
              <w:jc w:val="center"/>
              <w:rPr>
                <w:rFonts w:ascii="Arial" w:hAnsi="Arial" w:cs="Arial"/>
                <w:b/>
                <w:sz w:val="24"/>
                <w:szCs w:val="24"/>
              </w:rPr>
            </w:pPr>
            <w:r>
              <w:rPr>
                <w:rFonts w:ascii="Arial" w:hAnsi="Arial" w:cs="Arial"/>
                <w:b/>
                <w:sz w:val="24"/>
                <w:szCs w:val="24"/>
              </w:rPr>
              <w:t>4</w:t>
            </w:r>
            <w:r w:rsidR="0081129D">
              <w:rPr>
                <w:rFonts w:ascii="Arial" w:hAnsi="Arial" w:cs="Arial"/>
                <w:b/>
                <w:sz w:val="24"/>
                <w:szCs w:val="24"/>
              </w:rPr>
              <w:t>0</w:t>
            </w:r>
          </w:p>
        </w:tc>
        <w:tc>
          <w:tcPr>
            <w:tcW w:w="6742"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26776C">
            <w:pPr>
              <w:widowControl w:val="0"/>
              <w:autoSpaceDE w:val="0"/>
              <w:autoSpaceDN w:val="0"/>
              <w:adjustRightInd w:val="0"/>
              <w:rPr>
                <w:sz w:val="24"/>
                <w:szCs w:val="24"/>
              </w:rPr>
            </w:pPr>
            <w:r w:rsidRPr="00E36445">
              <w:rPr>
                <w:sz w:val="24"/>
                <w:szCs w:val="24"/>
              </w:rPr>
              <w:t>Include multimedia components and visual displays in presentations to clarify claims and findings and emphasize salient points.</w:t>
            </w:r>
          </w:p>
        </w:tc>
        <w:tc>
          <w:tcPr>
            <w:tcW w:w="3219"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F843EE">
            <w:pPr>
              <w:pStyle w:val="NoSpacing1"/>
              <w:rPr>
                <w:rFonts w:ascii="Arial" w:hAnsi="Arial" w:cs="Arial"/>
                <w:sz w:val="24"/>
                <w:szCs w:val="24"/>
              </w:rPr>
            </w:pPr>
          </w:p>
        </w:tc>
      </w:tr>
      <w:tr w:rsidR="00E64107" w:rsidRPr="00E36445" w:rsidTr="001A4AA1">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0C35A8" w:rsidP="00F843EE">
            <w:pPr>
              <w:pStyle w:val="NoSpacing1"/>
              <w:jc w:val="center"/>
              <w:rPr>
                <w:rFonts w:ascii="Arial" w:hAnsi="Arial" w:cs="Arial"/>
                <w:b/>
                <w:sz w:val="24"/>
                <w:szCs w:val="24"/>
              </w:rPr>
            </w:pPr>
            <w:r>
              <w:rPr>
                <w:rFonts w:ascii="Arial" w:hAnsi="Arial" w:cs="Arial"/>
                <w:b/>
                <w:sz w:val="24"/>
                <w:szCs w:val="24"/>
              </w:rPr>
              <w:t>4</w:t>
            </w:r>
            <w:r w:rsidR="0081129D">
              <w:rPr>
                <w:rFonts w:ascii="Arial" w:hAnsi="Arial" w:cs="Arial"/>
                <w:b/>
                <w:sz w:val="24"/>
                <w:szCs w:val="24"/>
              </w:rPr>
              <w:t>1</w:t>
            </w:r>
          </w:p>
        </w:tc>
        <w:tc>
          <w:tcPr>
            <w:tcW w:w="6742"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26776C">
            <w:pPr>
              <w:widowControl w:val="0"/>
              <w:autoSpaceDE w:val="0"/>
              <w:autoSpaceDN w:val="0"/>
              <w:adjustRightInd w:val="0"/>
              <w:rPr>
                <w:sz w:val="24"/>
                <w:szCs w:val="24"/>
              </w:rPr>
            </w:pPr>
            <w:r w:rsidRPr="00E36445">
              <w:rPr>
                <w:sz w:val="24"/>
                <w:szCs w:val="24"/>
              </w:rPr>
              <w:t>Adapt speech to a variety of contexts and tasks, demonstrating command of formal English when indicate</w:t>
            </w:r>
            <w:r w:rsidR="00024B24" w:rsidRPr="00E36445">
              <w:rPr>
                <w:sz w:val="24"/>
                <w:szCs w:val="24"/>
              </w:rPr>
              <w:t>d or appropriate. (See grade 7 l</w:t>
            </w:r>
            <w:r w:rsidRPr="00E36445">
              <w:rPr>
                <w:sz w:val="24"/>
                <w:szCs w:val="24"/>
              </w:rPr>
              <w:t xml:space="preserve">anguage standards </w:t>
            </w:r>
            <w:r w:rsidR="00024B24" w:rsidRPr="00E36445">
              <w:rPr>
                <w:sz w:val="24"/>
                <w:szCs w:val="24"/>
              </w:rPr>
              <w:t>#</w:t>
            </w:r>
            <w:r w:rsidRPr="00E36445">
              <w:rPr>
                <w:sz w:val="24"/>
                <w:szCs w:val="24"/>
              </w:rPr>
              <w:t>1 and</w:t>
            </w:r>
            <w:r w:rsidR="00024B24" w:rsidRPr="00E36445">
              <w:rPr>
                <w:sz w:val="24"/>
                <w:szCs w:val="24"/>
              </w:rPr>
              <w:t xml:space="preserve"> #</w:t>
            </w:r>
            <w:r w:rsidRPr="00E36445">
              <w:rPr>
                <w:sz w:val="24"/>
                <w:szCs w:val="24"/>
              </w:rPr>
              <w:t xml:space="preserve"> 3 on page 53 for specific expectations.)</w:t>
            </w:r>
          </w:p>
        </w:tc>
        <w:tc>
          <w:tcPr>
            <w:tcW w:w="3219"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F843EE">
            <w:pPr>
              <w:pStyle w:val="NoSpacing1"/>
              <w:rPr>
                <w:rFonts w:ascii="Arial" w:hAnsi="Arial" w:cs="Arial"/>
                <w:sz w:val="24"/>
                <w:szCs w:val="24"/>
              </w:rPr>
            </w:pPr>
          </w:p>
        </w:tc>
      </w:tr>
      <w:tr w:rsidR="00C42465" w:rsidRPr="00E36445" w:rsidTr="001A4AA1">
        <w:trPr>
          <w:cantSplit/>
          <w:trHeight w:val="216"/>
        </w:trPr>
        <w:tc>
          <w:tcPr>
            <w:tcW w:w="549" w:type="dxa"/>
            <w:shd w:val="clear" w:color="auto" w:fill="D9D9D9"/>
            <w:vAlign w:val="center"/>
          </w:tcPr>
          <w:p w:rsidR="00C42465" w:rsidRPr="00E36445" w:rsidRDefault="00C42465" w:rsidP="00201053">
            <w:pPr>
              <w:ind w:left="-90" w:right="-107"/>
              <w:jc w:val="center"/>
              <w:rPr>
                <w:b/>
                <w:sz w:val="24"/>
                <w:szCs w:val="24"/>
              </w:rPr>
            </w:pPr>
          </w:p>
        </w:tc>
        <w:tc>
          <w:tcPr>
            <w:tcW w:w="14067" w:type="dxa"/>
            <w:gridSpan w:val="4"/>
            <w:shd w:val="clear" w:color="auto" w:fill="D9D9D9"/>
            <w:vAlign w:val="center"/>
          </w:tcPr>
          <w:p w:rsidR="00C42465" w:rsidRPr="00E36445" w:rsidRDefault="00C42465" w:rsidP="00764C4C">
            <w:pPr>
              <w:rPr>
                <w:b/>
                <w:sz w:val="24"/>
                <w:szCs w:val="24"/>
              </w:rPr>
            </w:pPr>
            <w:r w:rsidRPr="00E36445">
              <w:rPr>
                <w:b/>
                <w:sz w:val="24"/>
                <w:szCs w:val="24"/>
              </w:rPr>
              <w:t>Language Standards Seventh Grade</w:t>
            </w:r>
          </w:p>
        </w:tc>
      </w:tr>
      <w:tr w:rsidR="00C42465" w:rsidRPr="00E36445" w:rsidTr="001A4AA1">
        <w:trPr>
          <w:cantSplit/>
        </w:trPr>
        <w:tc>
          <w:tcPr>
            <w:tcW w:w="549" w:type="dxa"/>
            <w:shd w:val="clear" w:color="auto" w:fill="D9D9D9"/>
          </w:tcPr>
          <w:p w:rsidR="00C42465" w:rsidRPr="00E36445" w:rsidRDefault="00C42465" w:rsidP="00201053">
            <w:pPr>
              <w:ind w:left="-90" w:right="-107"/>
              <w:jc w:val="center"/>
              <w:rPr>
                <w:b/>
                <w:sz w:val="24"/>
                <w:szCs w:val="24"/>
              </w:rPr>
            </w:pPr>
          </w:p>
        </w:tc>
        <w:tc>
          <w:tcPr>
            <w:tcW w:w="6742" w:type="dxa"/>
            <w:shd w:val="clear" w:color="auto" w:fill="D9D9D9"/>
          </w:tcPr>
          <w:p w:rsidR="00C42465" w:rsidRPr="00E36445" w:rsidRDefault="00C42465" w:rsidP="0026776C">
            <w:pPr>
              <w:widowControl w:val="0"/>
              <w:autoSpaceDE w:val="0"/>
              <w:autoSpaceDN w:val="0"/>
              <w:adjustRightInd w:val="0"/>
              <w:rPr>
                <w:b/>
                <w:sz w:val="24"/>
                <w:szCs w:val="24"/>
              </w:rPr>
            </w:pPr>
            <w:r w:rsidRPr="00E36445">
              <w:rPr>
                <w:b/>
                <w:sz w:val="24"/>
                <w:szCs w:val="24"/>
              </w:rPr>
              <w:t>Conventions of Standard English</w:t>
            </w:r>
          </w:p>
        </w:tc>
        <w:tc>
          <w:tcPr>
            <w:tcW w:w="3219" w:type="dxa"/>
            <w:shd w:val="clear" w:color="auto" w:fill="D9D9D9"/>
          </w:tcPr>
          <w:p w:rsidR="00C42465" w:rsidRPr="00E36445" w:rsidRDefault="00C42465" w:rsidP="00B54EB6">
            <w:pPr>
              <w:jc w:val="center"/>
              <w:rPr>
                <w:b/>
                <w:sz w:val="24"/>
                <w:szCs w:val="24"/>
              </w:rPr>
            </w:pPr>
            <w:r w:rsidRPr="00E36445">
              <w:rPr>
                <w:b/>
                <w:sz w:val="24"/>
                <w:szCs w:val="24"/>
              </w:rPr>
              <w:t>Citation Level 2</w:t>
            </w:r>
          </w:p>
        </w:tc>
        <w:tc>
          <w:tcPr>
            <w:tcW w:w="3222" w:type="dxa"/>
            <w:shd w:val="clear" w:color="auto" w:fill="D9D9D9"/>
          </w:tcPr>
          <w:p w:rsidR="00C42465" w:rsidRPr="00E36445" w:rsidRDefault="00C42465" w:rsidP="00B54EB6">
            <w:pPr>
              <w:jc w:val="center"/>
              <w:rPr>
                <w:b/>
                <w:sz w:val="24"/>
                <w:szCs w:val="24"/>
              </w:rPr>
            </w:pPr>
            <w:r w:rsidRPr="00E36445">
              <w:rPr>
                <w:b/>
                <w:sz w:val="24"/>
                <w:szCs w:val="24"/>
              </w:rPr>
              <w:t>Citation Level 3</w:t>
            </w:r>
          </w:p>
        </w:tc>
        <w:tc>
          <w:tcPr>
            <w:tcW w:w="884" w:type="dxa"/>
            <w:shd w:val="clear" w:color="auto" w:fill="D9D9D9"/>
          </w:tcPr>
          <w:p w:rsidR="00C42465" w:rsidRPr="00E36445" w:rsidRDefault="00C42465" w:rsidP="00201053">
            <w:pPr>
              <w:jc w:val="center"/>
              <w:rPr>
                <w:b/>
                <w:sz w:val="24"/>
                <w:szCs w:val="24"/>
              </w:rPr>
            </w:pPr>
            <w:r w:rsidRPr="00E36445">
              <w:rPr>
                <w:b/>
                <w:sz w:val="24"/>
                <w:szCs w:val="24"/>
              </w:rPr>
              <w:t>Score</w:t>
            </w:r>
          </w:p>
        </w:tc>
      </w:tr>
      <w:tr w:rsidR="00E64107" w:rsidRPr="00E36445" w:rsidTr="001A4AA1">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B9006F" w:rsidP="00F843EE">
            <w:pPr>
              <w:pStyle w:val="NoSpacing1"/>
              <w:jc w:val="center"/>
              <w:rPr>
                <w:rFonts w:ascii="Arial" w:hAnsi="Arial" w:cs="Arial"/>
                <w:b/>
                <w:sz w:val="24"/>
                <w:szCs w:val="24"/>
              </w:rPr>
            </w:pPr>
            <w:r>
              <w:rPr>
                <w:rFonts w:ascii="Arial" w:hAnsi="Arial" w:cs="Arial"/>
                <w:b/>
                <w:sz w:val="24"/>
                <w:szCs w:val="24"/>
              </w:rPr>
              <w:t>4</w:t>
            </w:r>
            <w:r w:rsidR="0081129D">
              <w:rPr>
                <w:rFonts w:ascii="Arial" w:hAnsi="Arial" w:cs="Arial"/>
                <w:b/>
                <w:sz w:val="24"/>
                <w:szCs w:val="24"/>
              </w:rPr>
              <w:t>2</w:t>
            </w:r>
          </w:p>
        </w:tc>
        <w:tc>
          <w:tcPr>
            <w:tcW w:w="6742" w:type="dxa"/>
            <w:tcBorders>
              <w:top w:val="single" w:sz="4" w:space="0" w:color="auto"/>
              <w:left w:val="single" w:sz="4" w:space="0" w:color="auto"/>
              <w:bottom w:val="single" w:sz="4" w:space="0" w:color="auto"/>
              <w:right w:val="single" w:sz="4" w:space="0" w:color="auto"/>
            </w:tcBorders>
          </w:tcPr>
          <w:p w:rsidR="00E64107" w:rsidRPr="00E36445" w:rsidRDefault="00E64107" w:rsidP="0026776C">
            <w:pPr>
              <w:widowControl w:val="0"/>
              <w:autoSpaceDE w:val="0"/>
              <w:autoSpaceDN w:val="0"/>
              <w:adjustRightInd w:val="0"/>
              <w:rPr>
                <w:sz w:val="24"/>
                <w:szCs w:val="24"/>
              </w:rPr>
            </w:pPr>
            <w:r w:rsidRPr="00E36445">
              <w:rPr>
                <w:sz w:val="24"/>
                <w:szCs w:val="24"/>
              </w:rPr>
              <w:t>Explain the function of phrases and clauses in general and their function in specific sentences.</w:t>
            </w:r>
          </w:p>
        </w:tc>
        <w:tc>
          <w:tcPr>
            <w:tcW w:w="3219"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F843EE">
            <w:pPr>
              <w:pStyle w:val="NoSpacing1"/>
              <w:rPr>
                <w:rFonts w:ascii="Arial" w:hAnsi="Arial" w:cs="Arial"/>
                <w:sz w:val="24"/>
                <w:szCs w:val="24"/>
              </w:rPr>
            </w:pPr>
          </w:p>
        </w:tc>
      </w:tr>
      <w:tr w:rsidR="00E64107" w:rsidRPr="00E36445" w:rsidTr="001A4AA1">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B9006F" w:rsidP="00F843EE">
            <w:pPr>
              <w:pStyle w:val="NoSpacing1"/>
              <w:jc w:val="center"/>
              <w:rPr>
                <w:rFonts w:ascii="Arial" w:hAnsi="Arial" w:cs="Arial"/>
                <w:b/>
                <w:sz w:val="24"/>
                <w:szCs w:val="24"/>
              </w:rPr>
            </w:pPr>
            <w:r>
              <w:rPr>
                <w:rFonts w:ascii="Arial" w:hAnsi="Arial" w:cs="Arial"/>
                <w:b/>
                <w:sz w:val="24"/>
                <w:szCs w:val="24"/>
              </w:rPr>
              <w:t>4</w:t>
            </w:r>
            <w:r w:rsidR="0081129D">
              <w:rPr>
                <w:rFonts w:ascii="Arial" w:hAnsi="Arial" w:cs="Arial"/>
                <w:b/>
                <w:sz w:val="24"/>
                <w:szCs w:val="24"/>
              </w:rPr>
              <w:t>3</w:t>
            </w:r>
          </w:p>
        </w:tc>
        <w:tc>
          <w:tcPr>
            <w:tcW w:w="6742" w:type="dxa"/>
            <w:tcBorders>
              <w:top w:val="single" w:sz="4" w:space="0" w:color="auto"/>
              <w:left w:val="single" w:sz="4" w:space="0" w:color="auto"/>
              <w:bottom w:val="single" w:sz="4" w:space="0" w:color="auto"/>
              <w:right w:val="single" w:sz="4" w:space="0" w:color="auto"/>
            </w:tcBorders>
          </w:tcPr>
          <w:p w:rsidR="00E64107" w:rsidRPr="00742C85" w:rsidRDefault="00E64107" w:rsidP="00E81417">
            <w:pPr>
              <w:widowControl w:val="0"/>
              <w:autoSpaceDE w:val="0"/>
              <w:autoSpaceDN w:val="0"/>
              <w:adjustRightInd w:val="0"/>
              <w:spacing w:after="240"/>
              <w:rPr>
                <w:sz w:val="24"/>
                <w:szCs w:val="24"/>
                <w:highlight w:val="yellow"/>
              </w:rPr>
            </w:pPr>
            <w:r w:rsidRPr="00742C85">
              <w:rPr>
                <w:sz w:val="24"/>
                <w:szCs w:val="24"/>
                <w:highlight w:val="yellow"/>
              </w:rPr>
              <w:t>Choose among simple, compound, complex, and compound-complex sentences to signal differing relationships among ideas.</w:t>
            </w:r>
          </w:p>
          <w:p w:rsidR="000C35A8" w:rsidRPr="00E36445" w:rsidRDefault="000C35A8" w:rsidP="0026776C">
            <w:pPr>
              <w:widowControl w:val="0"/>
              <w:autoSpaceDE w:val="0"/>
              <w:autoSpaceDN w:val="0"/>
              <w:adjustRightInd w:val="0"/>
              <w:rPr>
                <w:sz w:val="24"/>
                <w:szCs w:val="24"/>
              </w:rPr>
            </w:pPr>
            <w:r w:rsidRPr="00742C85">
              <w:rPr>
                <w:sz w:val="24"/>
                <w:szCs w:val="24"/>
                <w:highlight w:val="yellow"/>
              </w:rPr>
              <w:t>Place phrases and clauses within a sentence, recognizing and correcting misplaced and dangling modifiers.</w:t>
            </w:r>
          </w:p>
        </w:tc>
        <w:tc>
          <w:tcPr>
            <w:tcW w:w="3219"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F843EE">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B9006F" w:rsidP="00F17F80">
            <w:pPr>
              <w:pStyle w:val="NoSpacing1"/>
              <w:jc w:val="center"/>
              <w:rPr>
                <w:rFonts w:ascii="Arial" w:hAnsi="Arial" w:cs="Arial"/>
                <w:b/>
                <w:sz w:val="24"/>
                <w:szCs w:val="24"/>
              </w:rPr>
            </w:pPr>
            <w:r>
              <w:rPr>
                <w:rFonts w:ascii="Arial" w:hAnsi="Arial" w:cs="Arial"/>
                <w:b/>
                <w:sz w:val="24"/>
                <w:szCs w:val="24"/>
              </w:rPr>
              <w:t>4</w:t>
            </w:r>
            <w:r w:rsidR="0081129D">
              <w:rPr>
                <w:rFonts w:ascii="Arial" w:hAnsi="Arial" w:cs="Arial"/>
                <w:b/>
                <w:sz w:val="24"/>
                <w:szCs w:val="24"/>
              </w:rPr>
              <w:t>4</w:t>
            </w:r>
          </w:p>
        </w:tc>
        <w:tc>
          <w:tcPr>
            <w:tcW w:w="6742" w:type="dxa"/>
            <w:tcBorders>
              <w:top w:val="single" w:sz="4" w:space="0" w:color="auto"/>
              <w:left w:val="single" w:sz="4" w:space="0" w:color="auto"/>
              <w:bottom w:val="single" w:sz="4" w:space="0" w:color="auto"/>
              <w:right w:val="single" w:sz="4" w:space="0" w:color="auto"/>
            </w:tcBorders>
          </w:tcPr>
          <w:p w:rsidR="00E64107" w:rsidRPr="00742C85" w:rsidRDefault="00E64107" w:rsidP="00E81417">
            <w:pPr>
              <w:widowControl w:val="0"/>
              <w:autoSpaceDE w:val="0"/>
              <w:autoSpaceDN w:val="0"/>
              <w:adjustRightInd w:val="0"/>
              <w:spacing w:after="240"/>
              <w:rPr>
                <w:sz w:val="24"/>
                <w:szCs w:val="24"/>
                <w:highlight w:val="yellow"/>
              </w:rPr>
            </w:pPr>
            <w:r w:rsidRPr="00742C85">
              <w:rPr>
                <w:sz w:val="24"/>
                <w:szCs w:val="24"/>
                <w:highlight w:val="yellow"/>
              </w:rPr>
              <w:t>Demonstrate command of the conventions of standard English capitalization, punctuation, and spelling when writing.</w:t>
            </w:r>
          </w:p>
          <w:p w:rsidR="000C35A8" w:rsidRPr="00742C85" w:rsidRDefault="000C35A8" w:rsidP="00E81417">
            <w:pPr>
              <w:widowControl w:val="0"/>
              <w:autoSpaceDE w:val="0"/>
              <w:autoSpaceDN w:val="0"/>
              <w:adjustRightInd w:val="0"/>
              <w:spacing w:after="240"/>
              <w:rPr>
                <w:sz w:val="24"/>
                <w:szCs w:val="24"/>
                <w:highlight w:val="yellow"/>
              </w:rPr>
            </w:pPr>
            <w:r w:rsidRPr="00742C85">
              <w:rPr>
                <w:sz w:val="24"/>
                <w:szCs w:val="24"/>
                <w:highlight w:val="yellow"/>
              </w:rPr>
              <w:t>Demonstrate command of the conventions of standard English grammar and usage when writing or speaking.</w:t>
            </w:r>
          </w:p>
          <w:p w:rsidR="00E64107" w:rsidRPr="00742C85" w:rsidRDefault="00024B24" w:rsidP="00E81417">
            <w:pPr>
              <w:widowControl w:val="0"/>
              <w:autoSpaceDE w:val="0"/>
              <w:autoSpaceDN w:val="0"/>
              <w:adjustRightInd w:val="0"/>
              <w:spacing w:after="240"/>
              <w:rPr>
                <w:sz w:val="24"/>
                <w:szCs w:val="24"/>
                <w:highlight w:val="yellow"/>
              </w:rPr>
            </w:pPr>
            <w:r w:rsidRPr="00742C85">
              <w:rPr>
                <w:sz w:val="24"/>
                <w:szCs w:val="24"/>
                <w:highlight w:val="yellow"/>
              </w:rPr>
              <w:t>a</w:t>
            </w:r>
            <w:r w:rsidR="00E64107" w:rsidRPr="00742C85">
              <w:rPr>
                <w:sz w:val="24"/>
                <w:szCs w:val="24"/>
                <w:highlight w:val="yellow"/>
              </w:rPr>
              <w:t xml:space="preserve">. Use a comma to separate coordinate adjectives (e.g., </w:t>
            </w:r>
            <w:r w:rsidRPr="00742C85">
              <w:rPr>
                <w:sz w:val="24"/>
                <w:szCs w:val="24"/>
                <w:highlight w:val="yellow"/>
              </w:rPr>
              <w:t>“</w:t>
            </w:r>
            <w:r w:rsidR="00E64107" w:rsidRPr="00742C85">
              <w:rPr>
                <w:iCs/>
                <w:sz w:val="24"/>
                <w:szCs w:val="24"/>
                <w:highlight w:val="yellow"/>
              </w:rPr>
              <w:t>It was a fascinating, enjoyable movie</w:t>
            </w:r>
            <w:r w:rsidRPr="00742C85">
              <w:rPr>
                <w:i/>
                <w:iCs/>
                <w:sz w:val="24"/>
                <w:szCs w:val="24"/>
                <w:highlight w:val="yellow"/>
              </w:rPr>
              <w:t xml:space="preserve">,” </w:t>
            </w:r>
            <w:r w:rsidRPr="00742C85">
              <w:rPr>
                <w:iCs/>
                <w:sz w:val="24"/>
                <w:szCs w:val="24"/>
                <w:highlight w:val="yellow"/>
              </w:rPr>
              <w:t>versus “He wore an old green shirt.)</w:t>
            </w:r>
            <w:r w:rsidRPr="00742C85">
              <w:rPr>
                <w:i/>
                <w:iCs/>
                <w:sz w:val="24"/>
                <w:szCs w:val="24"/>
                <w:highlight w:val="yellow"/>
              </w:rPr>
              <w:t xml:space="preserve">  </w:t>
            </w:r>
            <w:r w:rsidR="00E64107" w:rsidRPr="00742C85">
              <w:rPr>
                <w:iCs/>
                <w:sz w:val="24"/>
                <w:szCs w:val="24"/>
                <w:highlight w:val="yellow"/>
              </w:rPr>
              <w:t xml:space="preserve"> </w:t>
            </w:r>
          </w:p>
          <w:p w:rsidR="00E64107" w:rsidRPr="00E36445" w:rsidRDefault="00024B24" w:rsidP="0026776C">
            <w:pPr>
              <w:widowControl w:val="0"/>
              <w:autoSpaceDE w:val="0"/>
              <w:autoSpaceDN w:val="0"/>
              <w:adjustRightInd w:val="0"/>
              <w:rPr>
                <w:sz w:val="24"/>
                <w:szCs w:val="24"/>
              </w:rPr>
            </w:pPr>
            <w:r w:rsidRPr="00742C85">
              <w:rPr>
                <w:sz w:val="24"/>
                <w:szCs w:val="24"/>
                <w:highlight w:val="yellow"/>
              </w:rPr>
              <w:t>b</w:t>
            </w:r>
            <w:r w:rsidR="00E64107" w:rsidRPr="00742C85">
              <w:rPr>
                <w:sz w:val="24"/>
                <w:szCs w:val="24"/>
                <w:highlight w:val="yellow"/>
              </w:rPr>
              <w:t>. Spell correctly.</w:t>
            </w:r>
          </w:p>
        </w:tc>
        <w:tc>
          <w:tcPr>
            <w:tcW w:w="3219" w:type="dxa"/>
            <w:tcBorders>
              <w:top w:val="single" w:sz="4" w:space="0" w:color="auto"/>
              <w:left w:val="single" w:sz="4" w:space="0" w:color="auto"/>
              <w:bottom w:val="single" w:sz="4" w:space="0" w:color="auto"/>
              <w:right w:val="single" w:sz="4" w:space="0" w:color="auto"/>
            </w:tcBorders>
          </w:tcPr>
          <w:p w:rsidR="0026776C" w:rsidRDefault="0026776C" w:rsidP="00A10603">
            <w:pPr>
              <w:rPr>
                <w:sz w:val="24"/>
                <w:szCs w:val="24"/>
              </w:rPr>
            </w:pPr>
          </w:p>
          <w:p w:rsidR="0026776C" w:rsidRPr="0026776C" w:rsidRDefault="0026776C" w:rsidP="0026776C">
            <w:pPr>
              <w:rPr>
                <w:sz w:val="24"/>
                <w:szCs w:val="24"/>
              </w:rPr>
            </w:pPr>
          </w:p>
          <w:p w:rsidR="0026776C" w:rsidRPr="0026776C" w:rsidRDefault="0026776C" w:rsidP="0026776C">
            <w:pPr>
              <w:rPr>
                <w:sz w:val="24"/>
                <w:szCs w:val="24"/>
              </w:rPr>
            </w:pPr>
          </w:p>
          <w:p w:rsidR="0026776C" w:rsidRPr="0026776C" w:rsidRDefault="0026776C" w:rsidP="0026776C">
            <w:pPr>
              <w:rPr>
                <w:sz w:val="24"/>
                <w:szCs w:val="24"/>
              </w:rPr>
            </w:pPr>
          </w:p>
          <w:p w:rsidR="0026776C" w:rsidRDefault="0026776C" w:rsidP="0026776C">
            <w:pPr>
              <w:rPr>
                <w:sz w:val="24"/>
                <w:szCs w:val="24"/>
              </w:rPr>
            </w:pPr>
          </w:p>
          <w:p w:rsidR="0026776C" w:rsidRDefault="0026776C" w:rsidP="0026776C">
            <w:pPr>
              <w:rPr>
                <w:sz w:val="24"/>
                <w:szCs w:val="24"/>
              </w:rPr>
            </w:pPr>
            <w:r>
              <w:rPr>
                <w:sz w:val="24"/>
                <w:szCs w:val="24"/>
              </w:rPr>
              <w:t>a.</w:t>
            </w:r>
            <w:r w:rsidR="00D075E4" w:rsidRPr="00E36445">
              <w:rPr>
                <w:sz w:val="24"/>
                <w:szCs w:val="24"/>
              </w:rPr>
              <w:fldChar w:fldCharType="begin">
                <w:ffData>
                  <w:name w:val="Text1"/>
                  <w:enabled/>
                  <w:calcOnExit w:val="0"/>
                  <w:textInput/>
                </w:ffData>
              </w:fldChar>
            </w:r>
            <w:r w:rsidRPr="00E36445">
              <w:rPr>
                <w:sz w:val="24"/>
                <w:szCs w:val="24"/>
              </w:rPr>
              <w:instrText xml:space="preserve"> FORMTEXT </w:instrText>
            </w:r>
            <w:r w:rsidR="00D075E4" w:rsidRPr="00E36445">
              <w:rPr>
                <w:sz w:val="24"/>
                <w:szCs w:val="24"/>
              </w:rPr>
            </w:r>
            <w:r w:rsidR="00D075E4" w:rsidRPr="00E36445">
              <w:rPr>
                <w:sz w:val="24"/>
                <w:szCs w:val="24"/>
              </w:rPr>
              <w:fldChar w:fldCharType="separate"/>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00D075E4" w:rsidRPr="00E36445">
              <w:rPr>
                <w:sz w:val="24"/>
                <w:szCs w:val="24"/>
              </w:rPr>
              <w:fldChar w:fldCharType="end"/>
            </w:r>
          </w:p>
          <w:p w:rsidR="00E64107" w:rsidRPr="0026776C" w:rsidRDefault="0026776C" w:rsidP="0026776C">
            <w:pPr>
              <w:rPr>
                <w:sz w:val="24"/>
                <w:szCs w:val="24"/>
              </w:rPr>
            </w:pPr>
            <w:r>
              <w:rPr>
                <w:sz w:val="24"/>
                <w:szCs w:val="24"/>
              </w:rPr>
              <w:t>b.</w:t>
            </w:r>
            <w:r w:rsidR="00D075E4">
              <w:rPr>
                <w:sz w:val="24"/>
                <w:szCs w:val="24"/>
              </w:rPr>
              <w:fldChar w:fldCharType="begin">
                <w:ffData>
                  <w:name w:val="Text25"/>
                  <w:enabled/>
                  <w:calcOnExit w:val="0"/>
                  <w:textInput/>
                </w:ffData>
              </w:fldChar>
            </w:r>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26776C" w:rsidRDefault="0026776C" w:rsidP="00A10603">
            <w:pPr>
              <w:rPr>
                <w:sz w:val="24"/>
                <w:szCs w:val="24"/>
              </w:rPr>
            </w:pPr>
          </w:p>
          <w:p w:rsidR="0026776C" w:rsidRPr="0026776C" w:rsidRDefault="0026776C" w:rsidP="0026776C">
            <w:pPr>
              <w:rPr>
                <w:sz w:val="24"/>
                <w:szCs w:val="24"/>
              </w:rPr>
            </w:pPr>
          </w:p>
          <w:p w:rsidR="0026776C" w:rsidRPr="0026776C" w:rsidRDefault="0026776C" w:rsidP="0026776C">
            <w:pPr>
              <w:rPr>
                <w:sz w:val="24"/>
                <w:szCs w:val="24"/>
              </w:rPr>
            </w:pPr>
          </w:p>
          <w:p w:rsidR="0026776C" w:rsidRPr="0026776C" w:rsidRDefault="0026776C" w:rsidP="0026776C">
            <w:pPr>
              <w:rPr>
                <w:sz w:val="24"/>
                <w:szCs w:val="24"/>
              </w:rPr>
            </w:pPr>
          </w:p>
          <w:p w:rsidR="0026776C" w:rsidRDefault="0026776C" w:rsidP="0026776C">
            <w:pPr>
              <w:rPr>
                <w:sz w:val="24"/>
                <w:szCs w:val="24"/>
              </w:rPr>
            </w:pPr>
          </w:p>
          <w:p w:rsidR="0026776C" w:rsidRDefault="0026776C" w:rsidP="0026776C">
            <w:pPr>
              <w:rPr>
                <w:sz w:val="24"/>
                <w:szCs w:val="24"/>
              </w:rPr>
            </w:pPr>
            <w:r>
              <w:rPr>
                <w:sz w:val="24"/>
                <w:szCs w:val="24"/>
              </w:rPr>
              <w:t>a.</w:t>
            </w:r>
            <w:r w:rsidR="00D075E4" w:rsidRPr="00E36445">
              <w:rPr>
                <w:sz w:val="24"/>
                <w:szCs w:val="24"/>
              </w:rPr>
              <w:fldChar w:fldCharType="begin">
                <w:ffData>
                  <w:name w:val="Text1"/>
                  <w:enabled/>
                  <w:calcOnExit w:val="0"/>
                  <w:textInput/>
                </w:ffData>
              </w:fldChar>
            </w:r>
            <w:r w:rsidRPr="00E36445">
              <w:rPr>
                <w:sz w:val="24"/>
                <w:szCs w:val="24"/>
              </w:rPr>
              <w:instrText xml:space="preserve"> FORMTEXT </w:instrText>
            </w:r>
            <w:r w:rsidR="00D075E4" w:rsidRPr="00E36445">
              <w:rPr>
                <w:sz w:val="24"/>
                <w:szCs w:val="24"/>
              </w:rPr>
            </w:r>
            <w:r w:rsidR="00D075E4" w:rsidRPr="00E36445">
              <w:rPr>
                <w:sz w:val="24"/>
                <w:szCs w:val="24"/>
              </w:rPr>
              <w:fldChar w:fldCharType="separate"/>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00D075E4" w:rsidRPr="00E36445">
              <w:rPr>
                <w:sz w:val="24"/>
                <w:szCs w:val="24"/>
              </w:rPr>
              <w:fldChar w:fldCharType="end"/>
            </w:r>
          </w:p>
          <w:p w:rsidR="00E64107" w:rsidRPr="0026776C" w:rsidRDefault="0026776C" w:rsidP="0026776C">
            <w:pPr>
              <w:rPr>
                <w:sz w:val="24"/>
                <w:szCs w:val="24"/>
              </w:rPr>
            </w:pPr>
            <w:r>
              <w:rPr>
                <w:sz w:val="24"/>
                <w:szCs w:val="24"/>
              </w:rPr>
              <w:t>b.</w:t>
            </w:r>
            <w:r w:rsidR="00D075E4">
              <w:rPr>
                <w:sz w:val="24"/>
                <w:szCs w:val="24"/>
              </w:rPr>
              <w:fldChar w:fldCharType="begin">
                <w:ffData>
                  <w:name w:val="Text25"/>
                  <w:enabled/>
                  <w:calcOnExit w:val="0"/>
                  <w:textInput/>
                </w:ffData>
              </w:fldChar>
            </w:r>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Default="00E64107" w:rsidP="00F17F80">
            <w:pPr>
              <w:pStyle w:val="NoSpacing1"/>
              <w:rPr>
                <w:rFonts w:ascii="Arial" w:hAnsi="Arial" w:cs="Arial"/>
                <w:sz w:val="24"/>
                <w:szCs w:val="24"/>
              </w:rPr>
            </w:pPr>
          </w:p>
          <w:p w:rsidR="00282FB8" w:rsidRDefault="00282FB8" w:rsidP="00F17F80">
            <w:pPr>
              <w:pStyle w:val="NoSpacing1"/>
              <w:rPr>
                <w:rFonts w:ascii="Arial" w:hAnsi="Arial" w:cs="Arial"/>
                <w:sz w:val="24"/>
                <w:szCs w:val="24"/>
              </w:rPr>
            </w:pPr>
          </w:p>
          <w:p w:rsidR="00282FB8" w:rsidRDefault="00282FB8" w:rsidP="00F17F80">
            <w:pPr>
              <w:pStyle w:val="NoSpacing1"/>
              <w:rPr>
                <w:rFonts w:ascii="Arial" w:hAnsi="Arial" w:cs="Arial"/>
                <w:sz w:val="24"/>
                <w:szCs w:val="24"/>
              </w:rPr>
            </w:pPr>
          </w:p>
          <w:p w:rsidR="00282FB8" w:rsidRDefault="00282FB8" w:rsidP="00F17F80">
            <w:pPr>
              <w:pStyle w:val="NoSpacing1"/>
              <w:rPr>
                <w:rFonts w:ascii="Arial" w:hAnsi="Arial" w:cs="Arial"/>
                <w:sz w:val="24"/>
                <w:szCs w:val="24"/>
              </w:rPr>
            </w:pPr>
          </w:p>
          <w:p w:rsidR="00282FB8" w:rsidRDefault="00282FB8" w:rsidP="00F17F80">
            <w:pPr>
              <w:pStyle w:val="NoSpacing1"/>
              <w:rPr>
                <w:rFonts w:ascii="Arial" w:hAnsi="Arial" w:cs="Arial"/>
                <w:sz w:val="24"/>
                <w:szCs w:val="24"/>
              </w:rPr>
            </w:pPr>
          </w:p>
          <w:p w:rsidR="00282FB8" w:rsidRDefault="00282FB8" w:rsidP="00F17F80">
            <w:pPr>
              <w:pStyle w:val="NoSpacing1"/>
              <w:rPr>
                <w:rFonts w:ascii="Arial" w:hAnsi="Arial" w:cs="Arial"/>
                <w:sz w:val="24"/>
                <w:szCs w:val="24"/>
              </w:rPr>
            </w:pPr>
            <w:r>
              <w:rPr>
                <w:rFonts w:ascii="Arial" w:hAnsi="Arial" w:cs="Arial"/>
                <w:sz w:val="24"/>
                <w:szCs w:val="24"/>
              </w:rPr>
              <w:t>a___</w:t>
            </w:r>
          </w:p>
          <w:p w:rsidR="00282FB8" w:rsidRPr="00E36445" w:rsidRDefault="00282FB8" w:rsidP="00F17F80">
            <w:pPr>
              <w:pStyle w:val="NoSpacing1"/>
              <w:rPr>
                <w:rFonts w:ascii="Arial" w:hAnsi="Arial" w:cs="Arial"/>
                <w:sz w:val="24"/>
                <w:szCs w:val="24"/>
              </w:rPr>
            </w:pPr>
            <w:r>
              <w:rPr>
                <w:rFonts w:ascii="Arial" w:hAnsi="Arial" w:cs="Arial"/>
                <w:sz w:val="24"/>
                <w:szCs w:val="24"/>
              </w:rPr>
              <w:t>b___</w:t>
            </w:r>
          </w:p>
        </w:tc>
      </w:tr>
      <w:tr w:rsidR="00C42465" w:rsidRPr="00E36445" w:rsidTr="001A4AA1">
        <w:trPr>
          <w:cantSplit/>
          <w:trHeight w:val="288"/>
        </w:trPr>
        <w:tc>
          <w:tcPr>
            <w:tcW w:w="549" w:type="dxa"/>
            <w:shd w:val="clear" w:color="auto" w:fill="D9D9D9"/>
            <w:vAlign w:val="center"/>
          </w:tcPr>
          <w:p w:rsidR="00C42465" w:rsidRPr="00E36445" w:rsidRDefault="00C42465" w:rsidP="00201053">
            <w:pPr>
              <w:ind w:left="-90" w:right="-107"/>
              <w:jc w:val="center"/>
              <w:rPr>
                <w:b/>
                <w:sz w:val="24"/>
                <w:szCs w:val="24"/>
              </w:rPr>
            </w:pPr>
          </w:p>
        </w:tc>
        <w:tc>
          <w:tcPr>
            <w:tcW w:w="6742" w:type="dxa"/>
            <w:shd w:val="clear" w:color="auto" w:fill="D9D9D9"/>
            <w:vAlign w:val="center"/>
          </w:tcPr>
          <w:p w:rsidR="00C42465" w:rsidRPr="00E36445" w:rsidRDefault="00C42465" w:rsidP="0026776C">
            <w:pPr>
              <w:widowControl w:val="0"/>
              <w:autoSpaceDE w:val="0"/>
              <w:autoSpaceDN w:val="0"/>
              <w:adjustRightInd w:val="0"/>
              <w:rPr>
                <w:b/>
                <w:sz w:val="24"/>
                <w:szCs w:val="24"/>
              </w:rPr>
            </w:pPr>
            <w:r w:rsidRPr="00E36445">
              <w:rPr>
                <w:b/>
                <w:sz w:val="24"/>
                <w:szCs w:val="24"/>
              </w:rPr>
              <w:t>Knowledge of Language</w:t>
            </w:r>
          </w:p>
        </w:tc>
        <w:tc>
          <w:tcPr>
            <w:tcW w:w="3219" w:type="dxa"/>
            <w:shd w:val="clear" w:color="auto" w:fill="D9D9D9"/>
            <w:vAlign w:val="center"/>
          </w:tcPr>
          <w:p w:rsidR="00C42465" w:rsidRPr="00E36445" w:rsidRDefault="00C42465" w:rsidP="00B54EB6">
            <w:pPr>
              <w:jc w:val="center"/>
              <w:rPr>
                <w:b/>
                <w:sz w:val="24"/>
                <w:szCs w:val="24"/>
              </w:rPr>
            </w:pPr>
            <w:r w:rsidRPr="00E36445">
              <w:rPr>
                <w:b/>
                <w:sz w:val="24"/>
                <w:szCs w:val="24"/>
              </w:rPr>
              <w:t>Citation Level 2</w:t>
            </w:r>
          </w:p>
        </w:tc>
        <w:tc>
          <w:tcPr>
            <w:tcW w:w="3222" w:type="dxa"/>
            <w:shd w:val="clear" w:color="auto" w:fill="D9D9D9"/>
            <w:vAlign w:val="center"/>
          </w:tcPr>
          <w:p w:rsidR="00C42465" w:rsidRPr="00E36445" w:rsidRDefault="00C42465" w:rsidP="00B54EB6">
            <w:pPr>
              <w:jc w:val="center"/>
              <w:rPr>
                <w:b/>
                <w:sz w:val="24"/>
                <w:szCs w:val="24"/>
              </w:rPr>
            </w:pPr>
            <w:r w:rsidRPr="00E36445">
              <w:rPr>
                <w:b/>
                <w:sz w:val="24"/>
                <w:szCs w:val="24"/>
              </w:rPr>
              <w:t>Citation Level 3</w:t>
            </w:r>
          </w:p>
        </w:tc>
        <w:tc>
          <w:tcPr>
            <w:tcW w:w="884" w:type="dxa"/>
            <w:shd w:val="clear" w:color="auto" w:fill="D9D9D9"/>
            <w:vAlign w:val="center"/>
          </w:tcPr>
          <w:p w:rsidR="00C42465" w:rsidRPr="00E36445" w:rsidRDefault="00C42465" w:rsidP="00201053">
            <w:pPr>
              <w:jc w:val="center"/>
              <w:rPr>
                <w:b/>
                <w:sz w:val="24"/>
                <w:szCs w:val="24"/>
              </w:rPr>
            </w:pPr>
            <w:r w:rsidRPr="00E36445">
              <w:rPr>
                <w:b/>
                <w:sz w:val="24"/>
                <w:szCs w:val="24"/>
              </w:rPr>
              <w:t>Score</w:t>
            </w:r>
          </w:p>
        </w:tc>
      </w:tr>
      <w:tr w:rsidR="00E64107" w:rsidRPr="00E36445" w:rsidTr="001A4AA1">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B9006F" w:rsidP="008549D4">
            <w:pPr>
              <w:pStyle w:val="NoSpacing1"/>
              <w:jc w:val="center"/>
              <w:rPr>
                <w:rFonts w:ascii="Arial" w:hAnsi="Arial" w:cs="Arial"/>
                <w:b/>
                <w:sz w:val="24"/>
                <w:szCs w:val="24"/>
              </w:rPr>
            </w:pPr>
            <w:r>
              <w:rPr>
                <w:rFonts w:ascii="Arial" w:hAnsi="Arial" w:cs="Arial"/>
                <w:b/>
                <w:sz w:val="24"/>
                <w:szCs w:val="24"/>
              </w:rPr>
              <w:t>4</w:t>
            </w:r>
            <w:r w:rsidR="0081129D">
              <w:rPr>
                <w:rFonts w:ascii="Arial" w:hAnsi="Arial" w:cs="Arial"/>
                <w:b/>
                <w:sz w:val="24"/>
                <w:szCs w:val="24"/>
              </w:rPr>
              <w:t>5</w:t>
            </w:r>
          </w:p>
        </w:tc>
        <w:tc>
          <w:tcPr>
            <w:tcW w:w="6742"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E81417">
            <w:pPr>
              <w:widowControl w:val="0"/>
              <w:autoSpaceDE w:val="0"/>
              <w:autoSpaceDN w:val="0"/>
              <w:adjustRightInd w:val="0"/>
              <w:spacing w:after="240"/>
              <w:rPr>
                <w:sz w:val="24"/>
                <w:szCs w:val="24"/>
              </w:rPr>
            </w:pPr>
            <w:r w:rsidRPr="00E36445">
              <w:rPr>
                <w:sz w:val="24"/>
                <w:szCs w:val="24"/>
              </w:rPr>
              <w:t>Use knowledge of language and its conventions when writing, speaking, reading, or listening.</w:t>
            </w:r>
          </w:p>
          <w:p w:rsidR="00E64107" w:rsidRPr="00E36445" w:rsidRDefault="00E64107" w:rsidP="0026776C">
            <w:pPr>
              <w:widowControl w:val="0"/>
              <w:autoSpaceDE w:val="0"/>
              <w:autoSpaceDN w:val="0"/>
              <w:adjustRightInd w:val="0"/>
              <w:rPr>
                <w:sz w:val="24"/>
                <w:szCs w:val="24"/>
              </w:rPr>
            </w:pPr>
            <w:r w:rsidRPr="00E36445">
              <w:rPr>
                <w:sz w:val="24"/>
                <w:szCs w:val="24"/>
              </w:rPr>
              <w:t>Choose language that expresses idea</w:t>
            </w:r>
            <w:r w:rsidR="007A71AD" w:rsidRPr="00E36445">
              <w:rPr>
                <w:sz w:val="24"/>
                <w:szCs w:val="24"/>
              </w:rPr>
              <w:t xml:space="preserve">s precisely and concisely; recognize wordiness and </w:t>
            </w:r>
            <w:r w:rsidRPr="00E36445">
              <w:rPr>
                <w:sz w:val="24"/>
                <w:szCs w:val="24"/>
              </w:rPr>
              <w:t>redundancy.</w:t>
            </w:r>
          </w:p>
        </w:tc>
        <w:tc>
          <w:tcPr>
            <w:tcW w:w="3219"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E64107" w:rsidRPr="00E36445" w:rsidRDefault="00E64107" w:rsidP="008549D4">
            <w:pPr>
              <w:pStyle w:val="NoSpacing1"/>
              <w:rPr>
                <w:rFonts w:ascii="Arial" w:hAnsi="Arial" w:cs="Arial"/>
                <w:sz w:val="24"/>
                <w:szCs w:val="24"/>
              </w:rPr>
            </w:pPr>
          </w:p>
        </w:tc>
      </w:tr>
      <w:tr w:rsidR="00C42465" w:rsidRPr="00E36445" w:rsidTr="001A4AA1">
        <w:trPr>
          <w:cantSplit/>
          <w:trHeight w:val="288"/>
        </w:trPr>
        <w:tc>
          <w:tcPr>
            <w:tcW w:w="549" w:type="dxa"/>
            <w:shd w:val="clear" w:color="auto" w:fill="D9D9D9"/>
            <w:vAlign w:val="center"/>
          </w:tcPr>
          <w:p w:rsidR="00C42465" w:rsidRPr="00E36445" w:rsidRDefault="00C42465" w:rsidP="00201053">
            <w:pPr>
              <w:ind w:left="-90" w:right="-107"/>
              <w:jc w:val="center"/>
              <w:rPr>
                <w:b/>
                <w:sz w:val="24"/>
                <w:szCs w:val="24"/>
              </w:rPr>
            </w:pPr>
          </w:p>
        </w:tc>
        <w:tc>
          <w:tcPr>
            <w:tcW w:w="6742" w:type="dxa"/>
            <w:shd w:val="clear" w:color="auto" w:fill="D9D9D9"/>
            <w:vAlign w:val="center"/>
          </w:tcPr>
          <w:p w:rsidR="00C42465" w:rsidRPr="00E36445" w:rsidRDefault="00C42465" w:rsidP="0026776C">
            <w:pPr>
              <w:widowControl w:val="0"/>
              <w:autoSpaceDE w:val="0"/>
              <w:autoSpaceDN w:val="0"/>
              <w:adjustRightInd w:val="0"/>
              <w:rPr>
                <w:b/>
                <w:sz w:val="24"/>
                <w:szCs w:val="24"/>
              </w:rPr>
            </w:pPr>
            <w:r w:rsidRPr="00E36445">
              <w:rPr>
                <w:b/>
                <w:sz w:val="24"/>
                <w:szCs w:val="24"/>
              </w:rPr>
              <w:t>Vocabulary Acquisition and Use</w:t>
            </w:r>
          </w:p>
        </w:tc>
        <w:tc>
          <w:tcPr>
            <w:tcW w:w="3219" w:type="dxa"/>
            <w:shd w:val="clear" w:color="auto" w:fill="D9D9D9"/>
            <w:vAlign w:val="center"/>
          </w:tcPr>
          <w:p w:rsidR="00C42465" w:rsidRPr="00E36445" w:rsidRDefault="00C42465" w:rsidP="00B54EB6">
            <w:pPr>
              <w:jc w:val="center"/>
              <w:rPr>
                <w:b/>
                <w:sz w:val="24"/>
                <w:szCs w:val="24"/>
              </w:rPr>
            </w:pPr>
            <w:r w:rsidRPr="00E36445">
              <w:rPr>
                <w:b/>
                <w:sz w:val="24"/>
                <w:szCs w:val="24"/>
              </w:rPr>
              <w:t>Citation Level 2</w:t>
            </w:r>
          </w:p>
        </w:tc>
        <w:tc>
          <w:tcPr>
            <w:tcW w:w="3222" w:type="dxa"/>
            <w:shd w:val="clear" w:color="auto" w:fill="D9D9D9"/>
            <w:vAlign w:val="center"/>
          </w:tcPr>
          <w:p w:rsidR="00C42465" w:rsidRPr="00E36445" w:rsidRDefault="00C42465" w:rsidP="00B54EB6">
            <w:pPr>
              <w:jc w:val="center"/>
              <w:rPr>
                <w:b/>
                <w:sz w:val="24"/>
                <w:szCs w:val="24"/>
              </w:rPr>
            </w:pPr>
            <w:r w:rsidRPr="00E36445">
              <w:rPr>
                <w:b/>
                <w:sz w:val="24"/>
                <w:szCs w:val="24"/>
              </w:rPr>
              <w:t>Citation Level 3</w:t>
            </w:r>
          </w:p>
        </w:tc>
        <w:tc>
          <w:tcPr>
            <w:tcW w:w="884" w:type="dxa"/>
            <w:shd w:val="clear" w:color="auto" w:fill="D9D9D9"/>
            <w:vAlign w:val="center"/>
          </w:tcPr>
          <w:p w:rsidR="00C42465" w:rsidRPr="00E36445" w:rsidRDefault="00C42465" w:rsidP="00201053">
            <w:pPr>
              <w:jc w:val="center"/>
              <w:rPr>
                <w:b/>
                <w:sz w:val="24"/>
                <w:szCs w:val="24"/>
              </w:rPr>
            </w:pPr>
            <w:r w:rsidRPr="00E36445">
              <w:rPr>
                <w:b/>
                <w:sz w:val="24"/>
                <w:szCs w:val="24"/>
              </w:rPr>
              <w:t>Score</w:t>
            </w: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81129D" w:rsidP="008549D4">
            <w:pPr>
              <w:pStyle w:val="NoSpacing1"/>
              <w:jc w:val="center"/>
              <w:rPr>
                <w:rFonts w:ascii="Arial" w:hAnsi="Arial" w:cs="Arial"/>
                <w:b/>
                <w:sz w:val="24"/>
                <w:szCs w:val="24"/>
              </w:rPr>
            </w:pPr>
            <w:r>
              <w:rPr>
                <w:rFonts w:ascii="Arial" w:hAnsi="Arial" w:cs="Arial"/>
                <w:b/>
                <w:sz w:val="24"/>
                <w:szCs w:val="24"/>
              </w:rPr>
              <w:t>46</w:t>
            </w:r>
          </w:p>
        </w:tc>
        <w:tc>
          <w:tcPr>
            <w:tcW w:w="6742" w:type="dxa"/>
            <w:tcBorders>
              <w:top w:val="single" w:sz="4" w:space="0" w:color="auto"/>
              <w:left w:val="single" w:sz="4" w:space="0" w:color="auto"/>
              <w:bottom w:val="single" w:sz="4" w:space="0" w:color="auto"/>
              <w:right w:val="single" w:sz="4" w:space="0" w:color="auto"/>
            </w:tcBorders>
          </w:tcPr>
          <w:p w:rsidR="00E64107" w:rsidRPr="00E36445" w:rsidRDefault="00E64107" w:rsidP="0026776C">
            <w:pPr>
              <w:widowControl w:val="0"/>
              <w:autoSpaceDE w:val="0"/>
              <w:autoSpaceDN w:val="0"/>
              <w:adjustRightInd w:val="0"/>
              <w:rPr>
                <w:sz w:val="24"/>
                <w:szCs w:val="24"/>
              </w:rPr>
            </w:pPr>
            <w:r w:rsidRPr="00E36445">
              <w:rPr>
                <w:sz w:val="24"/>
                <w:szCs w:val="24"/>
              </w:rPr>
              <w:t xml:space="preserve">Determine or clarify the meaning of unknown and multiple-meaning words and phrases based on </w:t>
            </w:r>
            <w:r w:rsidRPr="00E36445">
              <w:rPr>
                <w:iCs/>
                <w:sz w:val="24"/>
                <w:szCs w:val="24"/>
              </w:rPr>
              <w:t>grade 7 reading and</w:t>
            </w:r>
            <w:r w:rsidRPr="00E36445">
              <w:rPr>
                <w:i/>
                <w:iCs/>
                <w:sz w:val="24"/>
                <w:szCs w:val="24"/>
              </w:rPr>
              <w:t xml:space="preserve"> </w:t>
            </w:r>
            <w:r w:rsidRPr="00E36445">
              <w:rPr>
                <w:iCs/>
                <w:sz w:val="24"/>
                <w:szCs w:val="24"/>
              </w:rPr>
              <w:t>content</w:t>
            </w:r>
            <w:r w:rsidRPr="00E36445">
              <w:rPr>
                <w:sz w:val="24"/>
                <w:szCs w:val="24"/>
              </w:rPr>
              <w:t>, choosing flexibly from a range of strategies.</w:t>
            </w:r>
          </w:p>
        </w:tc>
        <w:tc>
          <w:tcPr>
            <w:tcW w:w="3219"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8549D4">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81129D" w:rsidP="008549D4">
            <w:pPr>
              <w:pStyle w:val="NoSpacing1"/>
              <w:jc w:val="center"/>
              <w:rPr>
                <w:rFonts w:ascii="Arial" w:hAnsi="Arial" w:cs="Arial"/>
                <w:b/>
                <w:sz w:val="24"/>
                <w:szCs w:val="24"/>
              </w:rPr>
            </w:pPr>
            <w:r>
              <w:rPr>
                <w:rFonts w:ascii="Arial" w:hAnsi="Arial" w:cs="Arial"/>
                <w:b/>
                <w:sz w:val="24"/>
                <w:szCs w:val="24"/>
              </w:rPr>
              <w:t>47</w:t>
            </w:r>
          </w:p>
        </w:tc>
        <w:tc>
          <w:tcPr>
            <w:tcW w:w="6742" w:type="dxa"/>
            <w:tcBorders>
              <w:top w:val="single" w:sz="4" w:space="0" w:color="auto"/>
              <w:left w:val="single" w:sz="4" w:space="0" w:color="auto"/>
              <w:bottom w:val="single" w:sz="4" w:space="0" w:color="auto"/>
              <w:right w:val="single" w:sz="4" w:space="0" w:color="auto"/>
            </w:tcBorders>
          </w:tcPr>
          <w:p w:rsidR="00E64107" w:rsidRPr="00E36445" w:rsidRDefault="00E64107" w:rsidP="0026776C">
            <w:pPr>
              <w:widowControl w:val="0"/>
              <w:autoSpaceDE w:val="0"/>
              <w:autoSpaceDN w:val="0"/>
              <w:adjustRightInd w:val="0"/>
              <w:rPr>
                <w:sz w:val="24"/>
                <w:szCs w:val="24"/>
              </w:rPr>
            </w:pPr>
            <w:r w:rsidRPr="00E36445">
              <w:rPr>
                <w:sz w:val="24"/>
                <w:szCs w:val="24"/>
              </w:rPr>
              <w:t>Use context (e.g., the overall meaning of a sentence or paragraph; a word’s position or function in a sentence) as a clue to the meaning of a word or phrase.</w:t>
            </w:r>
          </w:p>
        </w:tc>
        <w:tc>
          <w:tcPr>
            <w:tcW w:w="3219"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8549D4">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81129D" w:rsidP="008549D4">
            <w:pPr>
              <w:pStyle w:val="NoSpacing1"/>
              <w:jc w:val="center"/>
              <w:rPr>
                <w:rFonts w:ascii="Arial" w:hAnsi="Arial" w:cs="Arial"/>
                <w:b/>
                <w:sz w:val="24"/>
                <w:szCs w:val="24"/>
              </w:rPr>
            </w:pPr>
            <w:r>
              <w:rPr>
                <w:rFonts w:ascii="Arial" w:hAnsi="Arial" w:cs="Arial"/>
                <w:b/>
                <w:sz w:val="24"/>
                <w:szCs w:val="24"/>
              </w:rPr>
              <w:t>48</w:t>
            </w:r>
          </w:p>
        </w:tc>
        <w:tc>
          <w:tcPr>
            <w:tcW w:w="6742" w:type="dxa"/>
            <w:tcBorders>
              <w:top w:val="single" w:sz="4" w:space="0" w:color="auto"/>
              <w:left w:val="single" w:sz="4" w:space="0" w:color="auto"/>
              <w:bottom w:val="single" w:sz="4" w:space="0" w:color="auto"/>
              <w:right w:val="single" w:sz="4" w:space="0" w:color="auto"/>
            </w:tcBorders>
          </w:tcPr>
          <w:p w:rsidR="00E64107" w:rsidRPr="00E36445" w:rsidRDefault="00E64107" w:rsidP="0026776C">
            <w:pPr>
              <w:widowControl w:val="0"/>
              <w:autoSpaceDE w:val="0"/>
              <w:autoSpaceDN w:val="0"/>
              <w:adjustRightInd w:val="0"/>
              <w:rPr>
                <w:sz w:val="24"/>
                <w:szCs w:val="24"/>
              </w:rPr>
            </w:pPr>
            <w:r w:rsidRPr="00E36445">
              <w:rPr>
                <w:sz w:val="24"/>
                <w:szCs w:val="24"/>
              </w:rPr>
              <w:t>Use common, grade-ap</w:t>
            </w:r>
            <w:r w:rsidR="007A71AD" w:rsidRPr="00E36445">
              <w:rPr>
                <w:sz w:val="24"/>
                <w:szCs w:val="24"/>
              </w:rPr>
              <w:t xml:space="preserve">propriate Greek or Latin pre-fixes, suffixes, </w:t>
            </w:r>
            <w:r w:rsidRPr="00E36445">
              <w:rPr>
                <w:sz w:val="24"/>
                <w:szCs w:val="24"/>
              </w:rPr>
              <w:t xml:space="preserve">and roots as clues to the meaning of a word (e.g., </w:t>
            </w:r>
            <w:r w:rsidRPr="00E36445">
              <w:rPr>
                <w:iCs/>
                <w:sz w:val="24"/>
                <w:szCs w:val="24"/>
              </w:rPr>
              <w:t>belligerent, bellicose, rebel</w:t>
            </w:r>
            <w:r w:rsidR="007A71AD" w:rsidRPr="00E36445">
              <w:rPr>
                <w:sz w:val="24"/>
                <w:szCs w:val="24"/>
              </w:rPr>
              <w:t>.)</w:t>
            </w:r>
          </w:p>
        </w:tc>
        <w:tc>
          <w:tcPr>
            <w:tcW w:w="3219"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8549D4">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81129D" w:rsidP="008549D4">
            <w:pPr>
              <w:pStyle w:val="NoSpacing1"/>
              <w:jc w:val="center"/>
              <w:rPr>
                <w:rFonts w:ascii="Arial" w:hAnsi="Arial" w:cs="Arial"/>
                <w:b/>
                <w:sz w:val="24"/>
                <w:szCs w:val="24"/>
              </w:rPr>
            </w:pPr>
            <w:r>
              <w:rPr>
                <w:rFonts w:ascii="Arial" w:hAnsi="Arial" w:cs="Arial"/>
                <w:b/>
                <w:sz w:val="24"/>
                <w:szCs w:val="24"/>
              </w:rPr>
              <w:t>49</w:t>
            </w:r>
          </w:p>
        </w:tc>
        <w:tc>
          <w:tcPr>
            <w:tcW w:w="6742" w:type="dxa"/>
            <w:tcBorders>
              <w:top w:val="single" w:sz="4" w:space="0" w:color="auto"/>
              <w:left w:val="single" w:sz="4" w:space="0" w:color="auto"/>
              <w:bottom w:val="single" w:sz="4" w:space="0" w:color="auto"/>
              <w:right w:val="single" w:sz="4" w:space="0" w:color="auto"/>
            </w:tcBorders>
          </w:tcPr>
          <w:p w:rsidR="00E64107" w:rsidRPr="00E36445" w:rsidRDefault="00E64107" w:rsidP="0026776C">
            <w:pPr>
              <w:widowControl w:val="0"/>
              <w:autoSpaceDE w:val="0"/>
              <w:autoSpaceDN w:val="0"/>
              <w:adjustRightInd w:val="0"/>
              <w:rPr>
                <w:sz w:val="24"/>
                <w:szCs w:val="24"/>
              </w:rPr>
            </w:pPr>
            <w:r w:rsidRPr="00E36445">
              <w:rPr>
                <w:sz w:val="24"/>
                <w:szCs w:val="24"/>
              </w:rPr>
              <w:t>Consult general and specialized reference materials (e.g., dictionaries, glossaries, thesauruses), both print and digital, to find the pronunciation of a word or determine or clarify its precise meaning or its part of speech.</w:t>
            </w:r>
          </w:p>
        </w:tc>
        <w:tc>
          <w:tcPr>
            <w:tcW w:w="3219"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8549D4">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B9006F" w:rsidP="008549D4">
            <w:pPr>
              <w:pStyle w:val="NoSpacing1"/>
              <w:jc w:val="center"/>
              <w:rPr>
                <w:rFonts w:ascii="Arial" w:hAnsi="Arial" w:cs="Arial"/>
                <w:b/>
                <w:sz w:val="24"/>
                <w:szCs w:val="24"/>
              </w:rPr>
            </w:pPr>
            <w:r>
              <w:rPr>
                <w:rFonts w:ascii="Arial" w:hAnsi="Arial" w:cs="Arial"/>
                <w:b/>
                <w:sz w:val="24"/>
                <w:szCs w:val="24"/>
              </w:rPr>
              <w:t>5</w:t>
            </w:r>
            <w:r w:rsidR="0081129D">
              <w:rPr>
                <w:rFonts w:ascii="Arial" w:hAnsi="Arial" w:cs="Arial"/>
                <w:b/>
                <w:sz w:val="24"/>
                <w:szCs w:val="24"/>
              </w:rPr>
              <w:t>0</w:t>
            </w:r>
          </w:p>
        </w:tc>
        <w:tc>
          <w:tcPr>
            <w:tcW w:w="6742" w:type="dxa"/>
            <w:tcBorders>
              <w:top w:val="single" w:sz="4" w:space="0" w:color="auto"/>
              <w:left w:val="single" w:sz="4" w:space="0" w:color="auto"/>
              <w:bottom w:val="single" w:sz="4" w:space="0" w:color="auto"/>
              <w:right w:val="single" w:sz="4" w:space="0" w:color="auto"/>
            </w:tcBorders>
          </w:tcPr>
          <w:p w:rsidR="00E64107" w:rsidRPr="00E36445" w:rsidRDefault="00E64107" w:rsidP="00E81417">
            <w:pPr>
              <w:widowControl w:val="0"/>
              <w:autoSpaceDE w:val="0"/>
              <w:autoSpaceDN w:val="0"/>
              <w:adjustRightInd w:val="0"/>
              <w:spacing w:after="240"/>
              <w:rPr>
                <w:sz w:val="24"/>
                <w:szCs w:val="24"/>
              </w:rPr>
            </w:pPr>
            <w:r w:rsidRPr="00E36445">
              <w:rPr>
                <w:sz w:val="24"/>
                <w:szCs w:val="24"/>
              </w:rPr>
              <w:t>Verify the preliminary determination of</w:t>
            </w:r>
            <w:r w:rsidR="007A71AD" w:rsidRPr="00E36445">
              <w:rPr>
                <w:sz w:val="24"/>
                <w:szCs w:val="24"/>
              </w:rPr>
              <w:t xml:space="preserve"> </w:t>
            </w:r>
            <w:r w:rsidRPr="00E36445">
              <w:rPr>
                <w:sz w:val="24"/>
                <w:szCs w:val="24"/>
              </w:rPr>
              <w:t>the meaning of a word or phrase (e.g., by checking the inferred meaning in context or in a dictionary).</w:t>
            </w:r>
          </w:p>
          <w:p w:rsidR="00E64107" w:rsidRPr="00E36445" w:rsidRDefault="007A71AD" w:rsidP="005361DF">
            <w:pPr>
              <w:widowControl w:val="0"/>
              <w:autoSpaceDE w:val="0"/>
              <w:autoSpaceDN w:val="0"/>
              <w:adjustRightInd w:val="0"/>
              <w:spacing w:after="240"/>
              <w:rPr>
                <w:sz w:val="24"/>
                <w:szCs w:val="24"/>
              </w:rPr>
            </w:pPr>
            <w:r w:rsidRPr="00E36445">
              <w:rPr>
                <w:sz w:val="24"/>
                <w:szCs w:val="24"/>
              </w:rPr>
              <w:t>a</w:t>
            </w:r>
            <w:r w:rsidR="00E64107" w:rsidRPr="00E36445">
              <w:rPr>
                <w:sz w:val="24"/>
                <w:szCs w:val="24"/>
              </w:rPr>
              <w:t>. Interpret figures of speech (e.g., literary, biblical, and mythological allusions) in context.</w:t>
            </w:r>
          </w:p>
          <w:p w:rsidR="00E64107" w:rsidRPr="00E36445" w:rsidRDefault="007A71AD" w:rsidP="005361DF">
            <w:pPr>
              <w:widowControl w:val="0"/>
              <w:autoSpaceDE w:val="0"/>
              <w:autoSpaceDN w:val="0"/>
              <w:adjustRightInd w:val="0"/>
              <w:spacing w:after="240"/>
              <w:rPr>
                <w:sz w:val="24"/>
                <w:szCs w:val="24"/>
              </w:rPr>
            </w:pPr>
            <w:r w:rsidRPr="00E36445">
              <w:rPr>
                <w:sz w:val="24"/>
                <w:szCs w:val="24"/>
              </w:rPr>
              <w:t>b</w:t>
            </w:r>
            <w:r w:rsidR="00E64107" w:rsidRPr="00E36445">
              <w:rPr>
                <w:sz w:val="24"/>
                <w:szCs w:val="24"/>
              </w:rPr>
              <w:t>. Use the relationship between particular words (e.g., synonym/antonym, analogy) to better understand each of the words.</w:t>
            </w:r>
          </w:p>
          <w:p w:rsidR="00E64107" w:rsidRPr="00E36445" w:rsidRDefault="007A71AD" w:rsidP="00D73E84">
            <w:pPr>
              <w:pStyle w:val="NoSpacing1"/>
              <w:rPr>
                <w:rFonts w:ascii="Arial" w:hAnsi="Arial" w:cs="Arial"/>
                <w:sz w:val="24"/>
                <w:szCs w:val="24"/>
              </w:rPr>
            </w:pPr>
            <w:r w:rsidRPr="00E36445">
              <w:rPr>
                <w:rFonts w:ascii="Arial" w:hAnsi="Arial" w:cs="Arial"/>
                <w:sz w:val="24"/>
                <w:szCs w:val="24"/>
              </w:rPr>
              <w:t>c</w:t>
            </w:r>
            <w:r w:rsidR="00E64107" w:rsidRPr="00E36445">
              <w:rPr>
                <w:rFonts w:ascii="Arial" w:hAnsi="Arial" w:cs="Arial"/>
                <w:sz w:val="24"/>
                <w:szCs w:val="24"/>
              </w:rPr>
              <w:t xml:space="preserve">. Distinguish among the connotations (associations) of words with similar denotations (definitions) (e.g., </w:t>
            </w:r>
            <w:r w:rsidR="00E64107" w:rsidRPr="00E36445">
              <w:rPr>
                <w:rFonts w:ascii="Arial" w:hAnsi="Arial" w:cs="Arial"/>
                <w:iCs/>
                <w:sz w:val="24"/>
                <w:szCs w:val="24"/>
              </w:rPr>
              <w:t>refined</w:t>
            </w:r>
            <w:r w:rsidR="00E64107" w:rsidRPr="00E36445">
              <w:rPr>
                <w:rFonts w:ascii="Arial" w:hAnsi="Arial" w:cs="Arial"/>
                <w:i/>
                <w:iCs/>
                <w:sz w:val="24"/>
                <w:szCs w:val="24"/>
              </w:rPr>
              <w:t xml:space="preserve">, </w:t>
            </w:r>
            <w:r w:rsidR="00E64107" w:rsidRPr="00E36445">
              <w:rPr>
                <w:rFonts w:ascii="Arial" w:hAnsi="Arial" w:cs="Arial"/>
                <w:iCs/>
                <w:sz w:val="24"/>
                <w:szCs w:val="24"/>
              </w:rPr>
              <w:t>respectful, polite, diplomatic, condescending</w:t>
            </w:r>
            <w:r w:rsidR="002108E5" w:rsidRPr="00E36445">
              <w:rPr>
                <w:rFonts w:ascii="Arial" w:hAnsi="Arial" w:cs="Arial"/>
                <w:sz w:val="24"/>
                <w:szCs w:val="24"/>
              </w:rPr>
              <w:t>.)</w:t>
            </w:r>
          </w:p>
        </w:tc>
        <w:tc>
          <w:tcPr>
            <w:tcW w:w="3219" w:type="dxa"/>
            <w:tcBorders>
              <w:top w:val="single" w:sz="4" w:space="0" w:color="auto"/>
              <w:left w:val="single" w:sz="4" w:space="0" w:color="auto"/>
              <w:bottom w:val="single" w:sz="4" w:space="0" w:color="auto"/>
              <w:right w:val="single" w:sz="4" w:space="0" w:color="auto"/>
            </w:tcBorders>
          </w:tcPr>
          <w:p w:rsidR="00E64107" w:rsidRDefault="00E64107" w:rsidP="00A10603">
            <w:pPr>
              <w:rPr>
                <w:sz w:val="24"/>
                <w:szCs w:val="24"/>
              </w:rPr>
            </w:pPr>
          </w:p>
          <w:p w:rsidR="0015213C" w:rsidRDefault="0015213C" w:rsidP="00A10603">
            <w:pPr>
              <w:rPr>
                <w:sz w:val="24"/>
                <w:szCs w:val="24"/>
              </w:rPr>
            </w:pPr>
          </w:p>
          <w:p w:rsidR="0015213C" w:rsidRDefault="0015213C" w:rsidP="00A10603">
            <w:pPr>
              <w:rPr>
                <w:sz w:val="24"/>
                <w:szCs w:val="24"/>
              </w:rPr>
            </w:pPr>
          </w:p>
          <w:p w:rsidR="0015213C" w:rsidRDefault="0015213C" w:rsidP="0015213C">
            <w:pPr>
              <w:rPr>
                <w:sz w:val="24"/>
                <w:szCs w:val="24"/>
              </w:rPr>
            </w:pPr>
          </w:p>
          <w:p w:rsidR="0015213C" w:rsidRDefault="0015213C" w:rsidP="0015213C">
            <w:pPr>
              <w:rPr>
                <w:sz w:val="24"/>
                <w:szCs w:val="24"/>
              </w:rPr>
            </w:pPr>
            <w:r>
              <w:rPr>
                <w:sz w:val="24"/>
                <w:szCs w:val="24"/>
              </w:rPr>
              <w:t>a.</w:t>
            </w:r>
            <w:r w:rsidR="00D075E4" w:rsidRPr="00E36445">
              <w:rPr>
                <w:sz w:val="24"/>
                <w:szCs w:val="24"/>
              </w:rPr>
              <w:fldChar w:fldCharType="begin">
                <w:ffData>
                  <w:name w:val="Text1"/>
                  <w:enabled/>
                  <w:calcOnExit w:val="0"/>
                  <w:textInput/>
                </w:ffData>
              </w:fldChar>
            </w:r>
            <w:r w:rsidRPr="00E36445">
              <w:rPr>
                <w:sz w:val="24"/>
                <w:szCs w:val="24"/>
              </w:rPr>
              <w:instrText xml:space="preserve"> FORMTEXT </w:instrText>
            </w:r>
            <w:r w:rsidR="00D075E4" w:rsidRPr="00E36445">
              <w:rPr>
                <w:sz w:val="24"/>
                <w:szCs w:val="24"/>
              </w:rPr>
            </w:r>
            <w:r w:rsidR="00D075E4" w:rsidRPr="00E36445">
              <w:rPr>
                <w:sz w:val="24"/>
                <w:szCs w:val="24"/>
              </w:rPr>
              <w:fldChar w:fldCharType="separate"/>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00D075E4" w:rsidRPr="00E36445">
              <w:rPr>
                <w:sz w:val="24"/>
                <w:szCs w:val="24"/>
              </w:rPr>
              <w:fldChar w:fldCharType="end"/>
            </w:r>
          </w:p>
          <w:p w:rsidR="0015213C" w:rsidRDefault="0015213C" w:rsidP="0015213C">
            <w:pPr>
              <w:rPr>
                <w:sz w:val="24"/>
                <w:szCs w:val="24"/>
              </w:rPr>
            </w:pPr>
            <w:r>
              <w:rPr>
                <w:sz w:val="24"/>
                <w:szCs w:val="24"/>
              </w:rPr>
              <w:t>b.</w:t>
            </w:r>
            <w:r w:rsidR="00D075E4">
              <w:rPr>
                <w:sz w:val="24"/>
                <w:szCs w:val="24"/>
              </w:rPr>
              <w:fldChar w:fldCharType="begin">
                <w:ffData>
                  <w:name w:val="Text25"/>
                  <w:enabled/>
                  <w:calcOnExit w:val="0"/>
                  <w:textInput/>
                </w:ffData>
              </w:fldChar>
            </w:r>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p>
          <w:p w:rsidR="0015213C" w:rsidRPr="00E36445" w:rsidRDefault="0015213C" w:rsidP="0015213C">
            <w:pPr>
              <w:rPr>
                <w:sz w:val="24"/>
                <w:szCs w:val="24"/>
              </w:rPr>
            </w:pPr>
            <w:r>
              <w:rPr>
                <w:sz w:val="24"/>
                <w:szCs w:val="24"/>
              </w:rPr>
              <w:t>c.</w:t>
            </w:r>
            <w:r w:rsidR="00D075E4">
              <w:rPr>
                <w:sz w:val="24"/>
                <w:szCs w:val="24"/>
              </w:rPr>
              <w:fldChar w:fldCharType="begin">
                <w:ffData>
                  <w:name w:val="Text27"/>
                  <w:enabled/>
                  <w:calcOnExit w:val="0"/>
                  <w:textInput/>
                </w:ffData>
              </w:fldChar>
            </w:r>
            <w:bookmarkStart w:id="9" w:name="Text27"/>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bookmarkEnd w:id="9"/>
          </w:p>
        </w:tc>
        <w:tc>
          <w:tcPr>
            <w:tcW w:w="3222" w:type="dxa"/>
            <w:tcBorders>
              <w:top w:val="single" w:sz="4" w:space="0" w:color="auto"/>
              <w:left w:val="single" w:sz="4" w:space="0" w:color="auto"/>
              <w:bottom w:val="single" w:sz="4" w:space="0" w:color="auto"/>
              <w:right w:val="single" w:sz="4" w:space="0" w:color="auto"/>
            </w:tcBorders>
          </w:tcPr>
          <w:p w:rsidR="005B287A" w:rsidRDefault="005B287A" w:rsidP="00A10603">
            <w:pPr>
              <w:rPr>
                <w:sz w:val="24"/>
                <w:szCs w:val="24"/>
              </w:rPr>
            </w:pPr>
          </w:p>
          <w:p w:rsidR="005B287A" w:rsidRPr="005B287A" w:rsidRDefault="005B287A" w:rsidP="005B287A">
            <w:pPr>
              <w:rPr>
                <w:sz w:val="24"/>
                <w:szCs w:val="24"/>
              </w:rPr>
            </w:pPr>
          </w:p>
          <w:p w:rsidR="005B287A" w:rsidRPr="005B287A" w:rsidRDefault="005B287A" w:rsidP="005B287A">
            <w:pPr>
              <w:rPr>
                <w:sz w:val="24"/>
                <w:szCs w:val="24"/>
              </w:rPr>
            </w:pPr>
          </w:p>
          <w:p w:rsidR="005B287A" w:rsidRDefault="005B287A" w:rsidP="005B287A">
            <w:pPr>
              <w:rPr>
                <w:sz w:val="24"/>
                <w:szCs w:val="24"/>
              </w:rPr>
            </w:pPr>
          </w:p>
          <w:p w:rsidR="005B287A" w:rsidRDefault="005B287A" w:rsidP="005B287A">
            <w:pPr>
              <w:rPr>
                <w:sz w:val="24"/>
                <w:szCs w:val="24"/>
              </w:rPr>
            </w:pPr>
            <w:r>
              <w:rPr>
                <w:sz w:val="24"/>
                <w:szCs w:val="24"/>
              </w:rPr>
              <w:t>a.</w:t>
            </w:r>
            <w:r w:rsidR="00D075E4" w:rsidRPr="00E36445">
              <w:rPr>
                <w:sz w:val="24"/>
                <w:szCs w:val="24"/>
              </w:rPr>
              <w:fldChar w:fldCharType="begin">
                <w:ffData>
                  <w:name w:val="Text1"/>
                  <w:enabled/>
                  <w:calcOnExit w:val="0"/>
                  <w:textInput/>
                </w:ffData>
              </w:fldChar>
            </w:r>
            <w:r w:rsidRPr="00E36445">
              <w:rPr>
                <w:sz w:val="24"/>
                <w:szCs w:val="24"/>
              </w:rPr>
              <w:instrText xml:space="preserve"> FORMTEXT </w:instrText>
            </w:r>
            <w:r w:rsidR="00D075E4" w:rsidRPr="00E36445">
              <w:rPr>
                <w:sz w:val="24"/>
                <w:szCs w:val="24"/>
              </w:rPr>
            </w:r>
            <w:r w:rsidR="00D075E4" w:rsidRPr="00E36445">
              <w:rPr>
                <w:sz w:val="24"/>
                <w:szCs w:val="24"/>
              </w:rPr>
              <w:fldChar w:fldCharType="separate"/>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00D075E4" w:rsidRPr="00E36445">
              <w:rPr>
                <w:sz w:val="24"/>
                <w:szCs w:val="24"/>
              </w:rPr>
              <w:fldChar w:fldCharType="end"/>
            </w:r>
          </w:p>
          <w:p w:rsidR="005B287A" w:rsidRDefault="005B287A" w:rsidP="005B287A">
            <w:pPr>
              <w:rPr>
                <w:sz w:val="24"/>
                <w:szCs w:val="24"/>
              </w:rPr>
            </w:pPr>
            <w:r>
              <w:rPr>
                <w:sz w:val="24"/>
                <w:szCs w:val="24"/>
              </w:rPr>
              <w:t>b.</w:t>
            </w:r>
            <w:r w:rsidR="00D075E4">
              <w:rPr>
                <w:sz w:val="24"/>
                <w:szCs w:val="24"/>
              </w:rPr>
              <w:fldChar w:fldCharType="begin">
                <w:ffData>
                  <w:name w:val="Text25"/>
                  <w:enabled/>
                  <w:calcOnExit w:val="0"/>
                  <w:textInput/>
                </w:ffData>
              </w:fldChar>
            </w:r>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p>
          <w:p w:rsidR="00E64107" w:rsidRPr="005B287A" w:rsidRDefault="005B287A" w:rsidP="005B287A">
            <w:pPr>
              <w:rPr>
                <w:sz w:val="24"/>
                <w:szCs w:val="24"/>
              </w:rPr>
            </w:pPr>
            <w:r>
              <w:rPr>
                <w:sz w:val="24"/>
                <w:szCs w:val="24"/>
              </w:rPr>
              <w:t>c.</w:t>
            </w:r>
            <w:r w:rsidR="00D075E4">
              <w:rPr>
                <w:sz w:val="24"/>
                <w:szCs w:val="24"/>
              </w:rPr>
              <w:fldChar w:fldCharType="begin">
                <w:ffData>
                  <w:name w:val="Text27"/>
                  <w:enabled/>
                  <w:calcOnExit w:val="0"/>
                  <w:textInput/>
                </w:ffData>
              </w:fldChar>
            </w:r>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Default="00E64107" w:rsidP="008549D4">
            <w:pPr>
              <w:pStyle w:val="NoSpacing1"/>
              <w:rPr>
                <w:rFonts w:ascii="Arial" w:hAnsi="Arial" w:cs="Arial"/>
                <w:sz w:val="24"/>
                <w:szCs w:val="24"/>
              </w:rPr>
            </w:pPr>
          </w:p>
          <w:p w:rsidR="00282FB8" w:rsidRDefault="00282FB8" w:rsidP="008549D4">
            <w:pPr>
              <w:pStyle w:val="NoSpacing1"/>
              <w:rPr>
                <w:rFonts w:ascii="Arial" w:hAnsi="Arial" w:cs="Arial"/>
                <w:sz w:val="24"/>
                <w:szCs w:val="24"/>
              </w:rPr>
            </w:pPr>
          </w:p>
          <w:p w:rsidR="00282FB8" w:rsidRDefault="00282FB8" w:rsidP="008549D4">
            <w:pPr>
              <w:pStyle w:val="NoSpacing1"/>
              <w:rPr>
                <w:rFonts w:ascii="Arial" w:hAnsi="Arial" w:cs="Arial"/>
                <w:sz w:val="24"/>
                <w:szCs w:val="24"/>
              </w:rPr>
            </w:pPr>
          </w:p>
          <w:p w:rsidR="00282FB8" w:rsidRDefault="00282FB8" w:rsidP="008549D4">
            <w:pPr>
              <w:pStyle w:val="NoSpacing1"/>
              <w:rPr>
                <w:rFonts w:ascii="Arial" w:hAnsi="Arial" w:cs="Arial"/>
                <w:sz w:val="24"/>
                <w:szCs w:val="24"/>
              </w:rPr>
            </w:pPr>
          </w:p>
          <w:p w:rsidR="00282FB8" w:rsidRDefault="00282FB8" w:rsidP="008549D4">
            <w:pPr>
              <w:pStyle w:val="NoSpacing1"/>
              <w:rPr>
                <w:rFonts w:ascii="Arial" w:hAnsi="Arial" w:cs="Arial"/>
                <w:sz w:val="24"/>
                <w:szCs w:val="24"/>
              </w:rPr>
            </w:pPr>
            <w:r>
              <w:rPr>
                <w:rFonts w:ascii="Arial" w:hAnsi="Arial" w:cs="Arial"/>
                <w:sz w:val="24"/>
                <w:szCs w:val="24"/>
              </w:rPr>
              <w:t>a___</w:t>
            </w:r>
          </w:p>
          <w:p w:rsidR="00282FB8" w:rsidRDefault="00282FB8" w:rsidP="008549D4">
            <w:pPr>
              <w:pStyle w:val="NoSpacing1"/>
              <w:rPr>
                <w:rFonts w:ascii="Arial" w:hAnsi="Arial" w:cs="Arial"/>
                <w:sz w:val="24"/>
                <w:szCs w:val="24"/>
              </w:rPr>
            </w:pPr>
            <w:r>
              <w:rPr>
                <w:rFonts w:ascii="Arial" w:hAnsi="Arial" w:cs="Arial"/>
                <w:sz w:val="24"/>
                <w:szCs w:val="24"/>
              </w:rPr>
              <w:t>b___</w:t>
            </w:r>
          </w:p>
          <w:p w:rsidR="00282FB8" w:rsidRPr="00E36445" w:rsidRDefault="00282FB8" w:rsidP="008549D4">
            <w:pPr>
              <w:pStyle w:val="NoSpacing1"/>
              <w:rPr>
                <w:rFonts w:ascii="Arial" w:hAnsi="Arial" w:cs="Arial"/>
                <w:sz w:val="24"/>
                <w:szCs w:val="24"/>
              </w:rPr>
            </w:pPr>
            <w:r>
              <w:rPr>
                <w:rFonts w:ascii="Arial" w:hAnsi="Arial" w:cs="Arial"/>
                <w:sz w:val="24"/>
                <w:szCs w:val="24"/>
              </w:rPr>
              <w:t>c___</w:t>
            </w: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E64107" w:rsidRPr="00E36445" w:rsidRDefault="00B9006F" w:rsidP="008549D4">
            <w:pPr>
              <w:pStyle w:val="NoSpacing1"/>
              <w:jc w:val="center"/>
              <w:rPr>
                <w:rFonts w:ascii="Arial" w:hAnsi="Arial" w:cs="Arial"/>
                <w:b/>
                <w:sz w:val="24"/>
                <w:szCs w:val="24"/>
              </w:rPr>
            </w:pPr>
            <w:r>
              <w:rPr>
                <w:rFonts w:ascii="Arial" w:hAnsi="Arial" w:cs="Arial"/>
                <w:b/>
                <w:sz w:val="24"/>
                <w:szCs w:val="24"/>
              </w:rPr>
              <w:t>5</w:t>
            </w:r>
            <w:r w:rsidR="0081129D">
              <w:rPr>
                <w:rFonts w:ascii="Arial" w:hAnsi="Arial" w:cs="Arial"/>
                <w:b/>
                <w:sz w:val="24"/>
                <w:szCs w:val="24"/>
              </w:rPr>
              <w:t>1</w:t>
            </w:r>
          </w:p>
        </w:tc>
        <w:tc>
          <w:tcPr>
            <w:tcW w:w="6742" w:type="dxa"/>
            <w:tcBorders>
              <w:top w:val="single" w:sz="4" w:space="0" w:color="auto"/>
              <w:left w:val="single" w:sz="4" w:space="0" w:color="auto"/>
              <w:bottom w:val="single" w:sz="4" w:space="0" w:color="auto"/>
              <w:right w:val="single" w:sz="4" w:space="0" w:color="auto"/>
            </w:tcBorders>
          </w:tcPr>
          <w:p w:rsidR="00E64107" w:rsidRPr="00E36445" w:rsidRDefault="00E64107" w:rsidP="0026776C">
            <w:pPr>
              <w:widowControl w:val="0"/>
              <w:autoSpaceDE w:val="0"/>
              <w:autoSpaceDN w:val="0"/>
              <w:adjustRightInd w:val="0"/>
              <w:rPr>
                <w:sz w:val="24"/>
                <w:szCs w:val="24"/>
              </w:rPr>
            </w:pPr>
            <w:r w:rsidRPr="00E36445">
              <w:rPr>
                <w:sz w:val="24"/>
                <w:szCs w:val="24"/>
              </w:rPr>
              <w:t>Acquire and use accurately grade-appropriate general academic and domain-specific words and phrases; gather vocabulary knowledge when considering a word or phrase important to comprehension or expression.</w:t>
            </w:r>
          </w:p>
        </w:tc>
        <w:tc>
          <w:tcPr>
            <w:tcW w:w="3219"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64107" w:rsidRPr="00E36445" w:rsidRDefault="00E64107" w:rsidP="008549D4">
            <w:pPr>
              <w:pStyle w:val="NoSpacing1"/>
              <w:rPr>
                <w:rFonts w:ascii="Arial" w:hAnsi="Arial" w:cs="Arial"/>
                <w:sz w:val="24"/>
                <w:szCs w:val="24"/>
              </w:rPr>
            </w:pPr>
          </w:p>
        </w:tc>
      </w:tr>
      <w:tr w:rsidR="00C42465" w:rsidRPr="00E36445" w:rsidTr="001A4AA1">
        <w:trPr>
          <w:trHeight w:val="287"/>
        </w:trPr>
        <w:tc>
          <w:tcPr>
            <w:tcW w:w="14616" w:type="dxa"/>
            <w:gridSpan w:val="5"/>
            <w:tcBorders>
              <w:top w:val="single" w:sz="4" w:space="0" w:color="auto"/>
              <w:left w:val="single" w:sz="4" w:space="0" w:color="auto"/>
              <w:bottom w:val="single" w:sz="4" w:space="0" w:color="auto"/>
              <w:right w:val="single" w:sz="4" w:space="0" w:color="auto"/>
            </w:tcBorders>
            <w:shd w:val="clear" w:color="auto" w:fill="B3B3B3"/>
            <w:vAlign w:val="center"/>
          </w:tcPr>
          <w:p w:rsidR="00C42465" w:rsidRPr="00E36445" w:rsidRDefault="00C42465" w:rsidP="00301A08">
            <w:pPr>
              <w:pStyle w:val="NoSpacing1"/>
              <w:jc w:val="center"/>
              <w:rPr>
                <w:rFonts w:ascii="Arial" w:hAnsi="Arial" w:cs="Arial"/>
                <w:sz w:val="24"/>
                <w:szCs w:val="24"/>
              </w:rPr>
            </w:pPr>
            <w:r w:rsidRPr="00E36445">
              <w:rPr>
                <w:rFonts w:ascii="Arial" w:hAnsi="Arial" w:cs="Arial"/>
                <w:b/>
                <w:sz w:val="24"/>
                <w:szCs w:val="24"/>
              </w:rPr>
              <w:t>Additional New Mexico Content Standards for English Language Arts</w:t>
            </w:r>
          </w:p>
        </w:tc>
      </w:tr>
      <w:tr w:rsidR="00C42465" w:rsidRPr="00E36445" w:rsidTr="001A4AA1">
        <w:trPr>
          <w:trHeight w:val="287"/>
        </w:trPr>
        <w:tc>
          <w:tcPr>
            <w:tcW w:w="549" w:type="dxa"/>
            <w:tcBorders>
              <w:top w:val="single" w:sz="4" w:space="0" w:color="auto"/>
              <w:left w:val="single" w:sz="4" w:space="0" w:color="auto"/>
              <w:bottom w:val="single" w:sz="4" w:space="0" w:color="auto"/>
              <w:right w:val="single" w:sz="4" w:space="0" w:color="auto"/>
            </w:tcBorders>
            <w:shd w:val="clear" w:color="auto" w:fill="D9D9D9"/>
            <w:vAlign w:val="center"/>
          </w:tcPr>
          <w:p w:rsidR="00C42465" w:rsidRPr="00E36445" w:rsidRDefault="00C42465" w:rsidP="008549D4">
            <w:pPr>
              <w:pStyle w:val="NoSpacing1"/>
              <w:jc w:val="center"/>
              <w:rPr>
                <w:rFonts w:ascii="Arial" w:hAnsi="Arial" w:cs="Arial"/>
                <w:b/>
                <w:sz w:val="24"/>
                <w:szCs w:val="24"/>
              </w:rPr>
            </w:pPr>
          </w:p>
        </w:tc>
        <w:tc>
          <w:tcPr>
            <w:tcW w:w="14067" w:type="dxa"/>
            <w:gridSpan w:val="4"/>
            <w:tcBorders>
              <w:top w:val="single" w:sz="4" w:space="0" w:color="auto"/>
              <w:left w:val="single" w:sz="4" w:space="0" w:color="auto"/>
              <w:bottom w:val="single" w:sz="4" w:space="0" w:color="auto"/>
            </w:tcBorders>
            <w:shd w:val="clear" w:color="auto" w:fill="D9D9D9"/>
            <w:vAlign w:val="center"/>
          </w:tcPr>
          <w:p w:rsidR="00552F5B" w:rsidRPr="0026776C" w:rsidRDefault="00C42465" w:rsidP="008549D4">
            <w:pPr>
              <w:pStyle w:val="NoSpacing1"/>
              <w:rPr>
                <w:rFonts w:ascii="Arial" w:hAnsi="Arial" w:cs="Arial"/>
                <w:b/>
                <w:sz w:val="24"/>
                <w:szCs w:val="24"/>
              </w:rPr>
            </w:pPr>
            <w:r w:rsidRPr="00E36445">
              <w:rPr>
                <w:rFonts w:ascii="Arial" w:hAnsi="Arial" w:cs="Arial"/>
                <w:b/>
                <w:sz w:val="24"/>
                <w:szCs w:val="24"/>
              </w:rPr>
              <w:t>Reading Literature</w:t>
            </w:r>
          </w:p>
        </w:tc>
      </w:tr>
      <w:tr w:rsidR="00C42465"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42465" w:rsidRPr="00E36445" w:rsidRDefault="00C42465" w:rsidP="008549D4">
            <w:pPr>
              <w:pStyle w:val="NoSpacing1"/>
              <w:jc w:val="center"/>
              <w:rPr>
                <w:rFonts w:ascii="Arial" w:hAnsi="Arial" w:cs="Arial"/>
                <w:b/>
                <w:sz w:val="24"/>
                <w:szCs w:val="24"/>
              </w:rPr>
            </w:pPr>
          </w:p>
        </w:tc>
        <w:tc>
          <w:tcPr>
            <w:tcW w:w="67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42465" w:rsidRPr="00E36445" w:rsidRDefault="00C42465" w:rsidP="008549D4">
            <w:pPr>
              <w:pStyle w:val="NoSpacing1"/>
              <w:rPr>
                <w:rFonts w:ascii="Arial" w:hAnsi="Arial" w:cs="Arial"/>
                <w:b/>
                <w:sz w:val="24"/>
                <w:szCs w:val="24"/>
              </w:rPr>
            </w:pPr>
            <w:r w:rsidRPr="00E36445">
              <w:rPr>
                <w:rFonts w:ascii="Arial" w:hAnsi="Arial" w:cs="Arial"/>
                <w:b/>
                <w:sz w:val="24"/>
                <w:szCs w:val="24"/>
              </w:rPr>
              <w:t>Key Ideas and details</w:t>
            </w:r>
          </w:p>
        </w:tc>
        <w:tc>
          <w:tcPr>
            <w:tcW w:w="32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42465" w:rsidRPr="00E36445" w:rsidRDefault="00C42465" w:rsidP="001B795A">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42465" w:rsidRPr="00E36445" w:rsidRDefault="00C42465" w:rsidP="001B795A">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42465" w:rsidRPr="00E36445" w:rsidRDefault="00C42465" w:rsidP="008549D4">
            <w:pPr>
              <w:pStyle w:val="NoSpacing1"/>
              <w:rPr>
                <w:rFonts w:ascii="Arial" w:hAnsi="Arial" w:cs="Arial"/>
                <w:sz w:val="24"/>
                <w:szCs w:val="24"/>
              </w:rPr>
            </w:pPr>
          </w:p>
        </w:tc>
      </w:tr>
      <w:tr w:rsidR="00E64107" w:rsidRPr="00E36445" w:rsidTr="001A4AA1">
        <w:trPr>
          <w:trHeight w:val="773"/>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B9006F" w:rsidP="008549D4">
            <w:pPr>
              <w:pStyle w:val="NoSpacing1"/>
              <w:jc w:val="center"/>
              <w:rPr>
                <w:rFonts w:ascii="Arial" w:hAnsi="Arial" w:cs="Arial"/>
                <w:b/>
                <w:sz w:val="24"/>
                <w:szCs w:val="24"/>
              </w:rPr>
            </w:pPr>
            <w:r>
              <w:rPr>
                <w:rFonts w:ascii="Arial" w:hAnsi="Arial" w:cs="Arial"/>
                <w:b/>
                <w:sz w:val="24"/>
                <w:szCs w:val="24"/>
              </w:rPr>
              <w:t>5</w:t>
            </w:r>
            <w:r w:rsidR="0081129D">
              <w:rPr>
                <w:rFonts w:ascii="Arial" w:hAnsi="Arial" w:cs="Arial"/>
                <w:b/>
                <w:sz w:val="24"/>
                <w:szCs w:val="24"/>
              </w:rPr>
              <w:t>2</w:t>
            </w:r>
          </w:p>
        </w:tc>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Default="00E64107" w:rsidP="002822CD">
            <w:pPr>
              <w:pStyle w:val="NoSpacing1"/>
              <w:rPr>
                <w:rFonts w:ascii="Arial" w:hAnsi="Arial" w:cs="Arial"/>
                <w:sz w:val="24"/>
                <w:szCs w:val="24"/>
              </w:rPr>
            </w:pPr>
            <w:r w:rsidRPr="00E36445">
              <w:rPr>
                <w:rFonts w:ascii="Arial" w:hAnsi="Arial" w:cs="Arial"/>
                <w:sz w:val="24"/>
                <w:szCs w:val="24"/>
              </w:rPr>
              <w:t>Analyze how a cultural work of literature, including oral tradition, draws on themes, patterns of events, or character types, and how the differing structure of the text contribu</w:t>
            </w:r>
            <w:r w:rsidR="002108E5" w:rsidRPr="00E36445">
              <w:rPr>
                <w:rFonts w:ascii="Arial" w:hAnsi="Arial" w:cs="Arial"/>
                <w:sz w:val="24"/>
                <w:szCs w:val="24"/>
              </w:rPr>
              <w:t>tes to society, past or present.</w:t>
            </w:r>
          </w:p>
          <w:p w:rsidR="000C35A8" w:rsidRDefault="000C35A8" w:rsidP="002822CD">
            <w:pPr>
              <w:pStyle w:val="NoSpacing1"/>
              <w:rPr>
                <w:rFonts w:ascii="Arial" w:hAnsi="Arial" w:cs="Arial"/>
                <w:sz w:val="24"/>
                <w:szCs w:val="24"/>
              </w:rPr>
            </w:pPr>
          </w:p>
          <w:p w:rsidR="000C35A8" w:rsidRPr="00E36445" w:rsidRDefault="000C35A8" w:rsidP="002822CD">
            <w:pPr>
              <w:pStyle w:val="NoSpacing1"/>
              <w:rPr>
                <w:rFonts w:ascii="Arial" w:hAnsi="Arial" w:cs="Arial"/>
                <w:sz w:val="24"/>
                <w:szCs w:val="24"/>
              </w:rPr>
            </w:pPr>
            <w:r w:rsidRPr="000C35A8">
              <w:rPr>
                <w:rFonts w:ascii="Arial" w:hAnsi="Arial" w:cs="Arial"/>
                <w:sz w:val="24"/>
                <w:szCs w:val="24"/>
              </w:rPr>
              <w:t>Use oral and written texts from various cultures to cite evidence that supports or negates understanding of a cultural value.</w:t>
            </w:r>
          </w:p>
        </w:tc>
        <w:tc>
          <w:tcPr>
            <w:tcW w:w="3219"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E64107" w:rsidP="008549D4">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B9006F" w:rsidP="008549D4">
            <w:pPr>
              <w:pStyle w:val="NoSpacing1"/>
              <w:jc w:val="center"/>
              <w:rPr>
                <w:rFonts w:ascii="Arial" w:hAnsi="Arial" w:cs="Arial"/>
                <w:b/>
                <w:sz w:val="24"/>
                <w:szCs w:val="24"/>
              </w:rPr>
            </w:pPr>
            <w:r>
              <w:rPr>
                <w:rFonts w:ascii="Arial" w:hAnsi="Arial" w:cs="Arial"/>
                <w:b/>
                <w:sz w:val="24"/>
                <w:szCs w:val="24"/>
              </w:rPr>
              <w:t>5</w:t>
            </w:r>
            <w:r w:rsidR="0081129D">
              <w:rPr>
                <w:rFonts w:ascii="Arial" w:hAnsi="Arial" w:cs="Arial"/>
                <w:b/>
                <w:sz w:val="24"/>
                <w:szCs w:val="24"/>
              </w:rPr>
              <w:t>3</w:t>
            </w:r>
          </w:p>
        </w:tc>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2822CD" w:rsidRPr="00E36445" w:rsidRDefault="00E64107" w:rsidP="002822CD">
            <w:pPr>
              <w:autoSpaceDE w:val="0"/>
              <w:autoSpaceDN w:val="0"/>
              <w:adjustRightInd w:val="0"/>
              <w:spacing w:before="100" w:beforeAutospacing="1" w:after="100" w:afterAutospacing="1"/>
              <w:rPr>
                <w:sz w:val="24"/>
                <w:szCs w:val="24"/>
              </w:rPr>
            </w:pPr>
            <w:r w:rsidRPr="00E36445">
              <w:rPr>
                <w:sz w:val="24"/>
                <w:szCs w:val="24"/>
              </w:rPr>
              <w:t>Analyze works of Hispanic and Native American text by showing how it reflects the heritage, traditions, attitudes, and beliefs of the author</w:t>
            </w:r>
            <w:r w:rsidR="002108E5" w:rsidRPr="00E36445">
              <w:rPr>
                <w:sz w:val="24"/>
                <w:szCs w:val="24"/>
              </w:rPr>
              <w:t>,</w:t>
            </w:r>
            <w:r w:rsidRPr="00E36445">
              <w:rPr>
                <w:sz w:val="24"/>
                <w:szCs w:val="24"/>
              </w:rPr>
              <w:t xml:space="preserve"> and how it applies to society;</w:t>
            </w:r>
          </w:p>
        </w:tc>
        <w:tc>
          <w:tcPr>
            <w:tcW w:w="3219"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E64107" w:rsidP="008549D4">
            <w:pPr>
              <w:pStyle w:val="NoSpacing1"/>
              <w:rPr>
                <w:rFonts w:ascii="Arial" w:hAnsi="Arial" w:cs="Arial"/>
                <w:sz w:val="24"/>
                <w:szCs w:val="24"/>
              </w:rPr>
            </w:pPr>
          </w:p>
        </w:tc>
      </w:tr>
      <w:tr w:rsidR="00FD1B5A"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8549D4">
            <w:pPr>
              <w:pStyle w:val="NoSpacing1"/>
              <w:jc w:val="center"/>
              <w:rPr>
                <w:rFonts w:ascii="Arial" w:hAnsi="Arial" w:cs="Arial"/>
                <w:b/>
                <w:sz w:val="24"/>
                <w:szCs w:val="24"/>
              </w:rPr>
            </w:pPr>
          </w:p>
        </w:tc>
        <w:tc>
          <w:tcPr>
            <w:tcW w:w="6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FD1B5A">
            <w:pPr>
              <w:autoSpaceDE w:val="0"/>
              <w:autoSpaceDN w:val="0"/>
              <w:adjustRightInd w:val="0"/>
              <w:spacing w:before="100" w:beforeAutospacing="1" w:after="100" w:afterAutospacing="1"/>
              <w:rPr>
                <w:b/>
                <w:i/>
                <w:sz w:val="24"/>
                <w:szCs w:val="24"/>
              </w:rPr>
            </w:pPr>
            <w:r w:rsidRPr="00E36445">
              <w:rPr>
                <w:b/>
                <w:i/>
                <w:sz w:val="24"/>
                <w:szCs w:val="24"/>
              </w:rPr>
              <w:t xml:space="preserve">Reading standards for informational text </w:t>
            </w:r>
          </w:p>
        </w:tc>
        <w:tc>
          <w:tcPr>
            <w:tcW w:w="32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1B795A">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1B795A">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8549D4">
            <w:pPr>
              <w:pStyle w:val="NoSpacing1"/>
              <w:rPr>
                <w:rFonts w:ascii="Arial" w:hAnsi="Arial" w:cs="Arial"/>
                <w:sz w:val="24"/>
                <w:szCs w:val="24"/>
              </w:rPr>
            </w:pPr>
          </w:p>
        </w:tc>
      </w:tr>
      <w:tr w:rsidR="00FD1B5A"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2822CD" w:rsidP="008549D4">
            <w:pPr>
              <w:pStyle w:val="NoSpacing1"/>
              <w:jc w:val="center"/>
              <w:rPr>
                <w:rFonts w:ascii="Arial" w:hAnsi="Arial" w:cs="Arial"/>
                <w:b/>
                <w:sz w:val="24"/>
                <w:szCs w:val="24"/>
              </w:rPr>
            </w:pPr>
            <w:r w:rsidRPr="00E36445">
              <w:rPr>
                <w:rFonts w:ascii="Arial" w:hAnsi="Arial" w:cs="Arial"/>
                <w:b/>
                <w:sz w:val="24"/>
                <w:szCs w:val="24"/>
              </w:rPr>
              <w:t>#</w:t>
            </w:r>
          </w:p>
        </w:tc>
        <w:tc>
          <w:tcPr>
            <w:tcW w:w="6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CF5244">
            <w:pPr>
              <w:autoSpaceDE w:val="0"/>
              <w:autoSpaceDN w:val="0"/>
              <w:adjustRightInd w:val="0"/>
              <w:spacing w:before="100" w:beforeAutospacing="1" w:after="100" w:afterAutospacing="1"/>
              <w:rPr>
                <w:b/>
                <w:sz w:val="24"/>
                <w:szCs w:val="24"/>
              </w:rPr>
            </w:pPr>
            <w:r w:rsidRPr="00E36445">
              <w:rPr>
                <w:b/>
                <w:sz w:val="24"/>
                <w:szCs w:val="24"/>
              </w:rPr>
              <w:t xml:space="preserve">Integration of Knowledge and Ideas.                      </w:t>
            </w:r>
          </w:p>
        </w:tc>
        <w:tc>
          <w:tcPr>
            <w:tcW w:w="32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1B795A">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1B795A">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8549D4">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B9006F" w:rsidP="008549D4">
            <w:pPr>
              <w:pStyle w:val="NoSpacing1"/>
              <w:jc w:val="center"/>
              <w:rPr>
                <w:rFonts w:ascii="Arial" w:hAnsi="Arial" w:cs="Arial"/>
                <w:b/>
                <w:sz w:val="24"/>
                <w:szCs w:val="24"/>
              </w:rPr>
            </w:pPr>
            <w:r>
              <w:rPr>
                <w:rFonts w:ascii="Arial" w:hAnsi="Arial" w:cs="Arial"/>
                <w:b/>
                <w:sz w:val="24"/>
                <w:szCs w:val="24"/>
              </w:rPr>
              <w:t>5</w:t>
            </w:r>
            <w:r w:rsidR="0081129D">
              <w:rPr>
                <w:rFonts w:ascii="Arial" w:hAnsi="Arial" w:cs="Arial"/>
                <w:b/>
                <w:sz w:val="24"/>
                <w:szCs w:val="24"/>
              </w:rPr>
              <w:t>4</w:t>
            </w:r>
          </w:p>
        </w:tc>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Default="00E64107" w:rsidP="00CF5244">
            <w:pPr>
              <w:autoSpaceDE w:val="0"/>
              <w:autoSpaceDN w:val="0"/>
              <w:adjustRightInd w:val="0"/>
              <w:spacing w:before="100" w:beforeAutospacing="1" w:after="100" w:afterAutospacing="1"/>
              <w:rPr>
                <w:sz w:val="24"/>
                <w:szCs w:val="24"/>
              </w:rPr>
            </w:pPr>
            <w:r w:rsidRPr="00E36445">
              <w:rPr>
                <w:sz w:val="24"/>
                <w:szCs w:val="24"/>
              </w:rPr>
              <w:t>Distinguish betwee</w:t>
            </w:r>
            <w:r w:rsidR="002108E5" w:rsidRPr="00E36445">
              <w:rPr>
                <w:sz w:val="24"/>
                <w:szCs w:val="24"/>
              </w:rPr>
              <w:t>n primary and secondary sources.</w:t>
            </w:r>
          </w:p>
          <w:p w:rsidR="00130AC7" w:rsidRPr="00E36445" w:rsidRDefault="00130AC7" w:rsidP="00CF5244">
            <w:pPr>
              <w:autoSpaceDE w:val="0"/>
              <w:autoSpaceDN w:val="0"/>
              <w:adjustRightInd w:val="0"/>
              <w:spacing w:before="100" w:beforeAutospacing="1" w:after="100" w:afterAutospacing="1"/>
              <w:rPr>
                <w:sz w:val="24"/>
                <w:szCs w:val="24"/>
              </w:rPr>
            </w:pPr>
            <w:r w:rsidRPr="00E36445">
              <w:rPr>
                <w:sz w:val="24"/>
                <w:szCs w:val="24"/>
              </w:rPr>
              <w:t>Describe how the media use propaganda, bias, and stereotyping to influence audiences.</w:t>
            </w:r>
          </w:p>
        </w:tc>
        <w:tc>
          <w:tcPr>
            <w:tcW w:w="3219"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E64107" w:rsidP="008549D4">
            <w:pPr>
              <w:pStyle w:val="NoSpacing1"/>
              <w:rPr>
                <w:rFonts w:ascii="Arial" w:hAnsi="Arial" w:cs="Arial"/>
                <w:sz w:val="24"/>
                <w:szCs w:val="24"/>
              </w:rPr>
            </w:pPr>
          </w:p>
        </w:tc>
      </w:tr>
      <w:tr w:rsidR="00FD1B5A"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8549D4">
            <w:pPr>
              <w:pStyle w:val="NoSpacing1"/>
              <w:jc w:val="center"/>
              <w:rPr>
                <w:rFonts w:ascii="Arial" w:hAnsi="Arial" w:cs="Arial"/>
                <w:b/>
                <w:sz w:val="24"/>
                <w:szCs w:val="24"/>
              </w:rPr>
            </w:pPr>
          </w:p>
        </w:tc>
        <w:tc>
          <w:tcPr>
            <w:tcW w:w="6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FD1B5A">
            <w:pPr>
              <w:autoSpaceDE w:val="0"/>
              <w:autoSpaceDN w:val="0"/>
              <w:adjustRightInd w:val="0"/>
              <w:spacing w:before="100" w:beforeAutospacing="1" w:after="100" w:afterAutospacing="1"/>
              <w:rPr>
                <w:b/>
                <w:i/>
                <w:sz w:val="24"/>
                <w:szCs w:val="24"/>
              </w:rPr>
            </w:pPr>
            <w:r w:rsidRPr="00E36445">
              <w:rPr>
                <w:b/>
                <w:i/>
                <w:sz w:val="24"/>
                <w:szCs w:val="24"/>
              </w:rPr>
              <w:t xml:space="preserve">Speaking and listening standards  </w:t>
            </w:r>
          </w:p>
        </w:tc>
        <w:tc>
          <w:tcPr>
            <w:tcW w:w="32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1B795A">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1B795A">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8549D4">
            <w:pPr>
              <w:pStyle w:val="NoSpacing1"/>
              <w:rPr>
                <w:rFonts w:ascii="Arial" w:hAnsi="Arial" w:cs="Arial"/>
                <w:sz w:val="24"/>
                <w:szCs w:val="24"/>
              </w:rPr>
            </w:pPr>
          </w:p>
        </w:tc>
      </w:tr>
      <w:tr w:rsidR="00FD1B5A"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2822CD" w:rsidP="008549D4">
            <w:pPr>
              <w:pStyle w:val="NoSpacing1"/>
              <w:jc w:val="center"/>
              <w:rPr>
                <w:rFonts w:ascii="Arial" w:hAnsi="Arial" w:cs="Arial"/>
                <w:b/>
                <w:sz w:val="24"/>
                <w:szCs w:val="24"/>
              </w:rPr>
            </w:pPr>
            <w:r w:rsidRPr="00E36445">
              <w:rPr>
                <w:rFonts w:ascii="Arial" w:hAnsi="Arial" w:cs="Arial"/>
                <w:b/>
                <w:sz w:val="24"/>
                <w:szCs w:val="24"/>
              </w:rPr>
              <w:t>#</w:t>
            </w:r>
          </w:p>
        </w:tc>
        <w:tc>
          <w:tcPr>
            <w:tcW w:w="6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FD1B5A">
            <w:pPr>
              <w:autoSpaceDE w:val="0"/>
              <w:autoSpaceDN w:val="0"/>
              <w:adjustRightInd w:val="0"/>
              <w:spacing w:before="100" w:beforeAutospacing="1" w:after="100" w:afterAutospacing="1"/>
              <w:rPr>
                <w:b/>
                <w:sz w:val="24"/>
                <w:szCs w:val="24"/>
              </w:rPr>
            </w:pPr>
            <w:r w:rsidRPr="00E36445">
              <w:rPr>
                <w:b/>
                <w:sz w:val="24"/>
                <w:szCs w:val="24"/>
              </w:rPr>
              <w:t>Presentation of Knowledge and Ideas</w:t>
            </w:r>
          </w:p>
        </w:tc>
        <w:tc>
          <w:tcPr>
            <w:tcW w:w="32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1B795A">
            <w:pPr>
              <w:pStyle w:val="NoSpacing1"/>
              <w:rPr>
                <w:rFonts w:ascii="Arial" w:hAnsi="Arial" w:cs="Arial"/>
                <w:sz w:val="24"/>
                <w:szCs w:val="24"/>
              </w:rPr>
            </w:pPr>
          </w:p>
        </w:tc>
        <w:tc>
          <w:tcPr>
            <w:tcW w:w="3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1B795A">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1B5A" w:rsidRPr="00E36445" w:rsidRDefault="00FD1B5A" w:rsidP="008549D4">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81129D" w:rsidP="008549D4">
            <w:pPr>
              <w:pStyle w:val="NoSpacing1"/>
              <w:jc w:val="center"/>
              <w:rPr>
                <w:rFonts w:ascii="Arial" w:hAnsi="Arial" w:cs="Arial"/>
                <w:b/>
                <w:sz w:val="24"/>
                <w:szCs w:val="24"/>
              </w:rPr>
            </w:pPr>
            <w:r>
              <w:rPr>
                <w:rFonts w:ascii="Arial" w:hAnsi="Arial" w:cs="Arial"/>
                <w:b/>
                <w:sz w:val="24"/>
                <w:szCs w:val="24"/>
              </w:rPr>
              <w:t>55</w:t>
            </w:r>
          </w:p>
        </w:tc>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E64107" w:rsidP="00FD1B5A">
            <w:pPr>
              <w:autoSpaceDE w:val="0"/>
              <w:autoSpaceDN w:val="0"/>
              <w:adjustRightInd w:val="0"/>
              <w:spacing w:before="100" w:beforeAutospacing="1" w:after="100" w:afterAutospacing="1"/>
              <w:rPr>
                <w:sz w:val="24"/>
                <w:szCs w:val="24"/>
              </w:rPr>
            </w:pPr>
            <w:r w:rsidRPr="00E36445">
              <w:rPr>
                <w:sz w:val="24"/>
                <w:szCs w:val="24"/>
              </w:rPr>
              <w:t>Understand the influence of heritage language in English speech patterns</w:t>
            </w:r>
            <w:r w:rsidR="002108E5" w:rsidRPr="00E36445">
              <w:rPr>
                <w:sz w:val="24"/>
                <w:szCs w:val="24"/>
              </w:rPr>
              <w:t>.</w:t>
            </w:r>
          </w:p>
        </w:tc>
        <w:tc>
          <w:tcPr>
            <w:tcW w:w="3219"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E64107" w:rsidP="008549D4">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81129D" w:rsidP="008549D4">
            <w:pPr>
              <w:pStyle w:val="NoSpacing1"/>
              <w:jc w:val="center"/>
              <w:rPr>
                <w:rFonts w:ascii="Arial" w:hAnsi="Arial" w:cs="Arial"/>
                <w:b/>
                <w:sz w:val="24"/>
                <w:szCs w:val="24"/>
              </w:rPr>
            </w:pPr>
            <w:r>
              <w:rPr>
                <w:rFonts w:ascii="Arial" w:hAnsi="Arial" w:cs="Arial"/>
                <w:b/>
                <w:sz w:val="24"/>
                <w:szCs w:val="24"/>
              </w:rPr>
              <w:t>56</w:t>
            </w:r>
          </w:p>
        </w:tc>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E64107" w:rsidP="00FD1B5A">
            <w:pPr>
              <w:autoSpaceDE w:val="0"/>
              <w:autoSpaceDN w:val="0"/>
              <w:adjustRightInd w:val="0"/>
              <w:spacing w:before="100" w:beforeAutospacing="1" w:after="100" w:afterAutospacing="1"/>
              <w:rPr>
                <w:sz w:val="24"/>
                <w:szCs w:val="24"/>
              </w:rPr>
            </w:pPr>
            <w:r w:rsidRPr="00E36445">
              <w:rPr>
                <w:sz w:val="24"/>
                <w:szCs w:val="24"/>
              </w:rPr>
              <w:t>Orally compare and contrast acco</w:t>
            </w:r>
            <w:r w:rsidR="002108E5" w:rsidRPr="00E36445">
              <w:rPr>
                <w:sz w:val="24"/>
                <w:szCs w:val="24"/>
              </w:rPr>
              <w:t>unts of the same event and text.</w:t>
            </w:r>
          </w:p>
        </w:tc>
        <w:tc>
          <w:tcPr>
            <w:tcW w:w="3219"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E64107" w:rsidP="008549D4">
            <w:pPr>
              <w:pStyle w:val="NoSpacing1"/>
              <w:rPr>
                <w:rFonts w:ascii="Arial" w:hAnsi="Arial" w:cs="Arial"/>
                <w:sz w:val="24"/>
                <w:szCs w:val="24"/>
              </w:rPr>
            </w:pPr>
          </w:p>
        </w:tc>
      </w:tr>
      <w:tr w:rsidR="00E64107" w:rsidRPr="00E36445" w:rsidTr="001A4AA1">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81129D" w:rsidP="008549D4">
            <w:pPr>
              <w:pStyle w:val="NoSpacing1"/>
              <w:jc w:val="center"/>
              <w:rPr>
                <w:rFonts w:ascii="Arial" w:hAnsi="Arial" w:cs="Arial"/>
                <w:b/>
                <w:sz w:val="24"/>
                <w:szCs w:val="24"/>
              </w:rPr>
            </w:pPr>
            <w:r>
              <w:rPr>
                <w:rFonts w:ascii="Arial" w:hAnsi="Arial" w:cs="Arial"/>
                <w:b/>
                <w:sz w:val="24"/>
                <w:szCs w:val="24"/>
              </w:rPr>
              <w:t>57</w:t>
            </w:r>
          </w:p>
        </w:tc>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E64107" w:rsidP="00FD1B5A">
            <w:pPr>
              <w:autoSpaceDE w:val="0"/>
              <w:autoSpaceDN w:val="0"/>
              <w:adjustRightInd w:val="0"/>
              <w:spacing w:before="100" w:beforeAutospacing="1" w:after="100" w:afterAutospacing="1"/>
              <w:rPr>
                <w:sz w:val="24"/>
                <w:szCs w:val="24"/>
              </w:rPr>
            </w:pPr>
            <w:r w:rsidRPr="00E36445">
              <w:rPr>
                <w:sz w:val="24"/>
                <w:szCs w:val="24"/>
              </w:rPr>
              <w:t>Demonstrate appropriate listening skills for understanding and cooperation within a variety of cultural settings.</w:t>
            </w:r>
          </w:p>
        </w:tc>
        <w:tc>
          <w:tcPr>
            <w:tcW w:w="3219"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E64107" w:rsidRPr="00E36445" w:rsidRDefault="00E64107" w:rsidP="008549D4">
            <w:pPr>
              <w:pStyle w:val="NoSpacing1"/>
              <w:rPr>
                <w:rFonts w:ascii="Arial" w:hAnsi="Arial" w:cs="Arial"/>
                <w:sz w:val="24"/>
                <w:szCs w:val="24"/>
              </w:rPr>
            </w:pPr>
          </w:p>
        </w:tc>
      </w:tr>
    </w:tbl>
    <w:p w:rsidR="00963A4D" w:rsidRPr="00E36445" w:rsidRDefault="00963A4D"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8"/>
        <w:gridCol w:w="1800"/>
        <w:gridCol w:w="2808"/>
      </w:tblGrid>
      <w:tr w:rsidR="000E596E" w:rsidRPr="00E36445" w:rsidTr="00981CD6">
        <w:tc>
          <w:tcPr>
            <w:tcW w:w="10008" w:type="dxa"/>
            <w:shd w:val="clear" w:color="auto" w:fill="D9D9D9"/>
            <w:vAlign w:val="center"/>
          </w:tcPr>
          <w:p w:rsidR="000E596E" w:rsidRPr="00E36445" w:rsidRDefault="000E596E" w:rsidP="000E596E">
            <w:pPr>
              <w:jc w:val="right"/>
              <w:rPr>
                <w:b/>
                <w:sz w:val="24"/>
                <w:szCs w:val="24"/>
              </w:rPr>
            </w:pPr>
            <w:r w:rsidRPr="00E36445">
              <w:rPr>
                <w:b/>
                <w:sz w:val="24"/>
                <w:szCs w:val="24"/>
              </w:rPr>
              <w:t xml:space="preserve">SECTION I:  </w:t>
            </w:r>
          </w:p>
        </w:tc>
        <w:tc>
          <w:tcPr>
            <w:tcW w:w="1800" w:type="dxa"/>
            <w:shd w:val="clear" w:color="auto" w:fill="000000"/>
          </w:tcPr>
          <w:p w:rsidR="000E596E" w:rsidRPr="00E36445" w:rsidRDefault="000E596E" w:rsidP="00F7175B">
            <w:pPr>
              <w:jc w:val="center"/>
              <w:rPr>
                <w:b/>
                <w:color w:val="FFFFFF"/>
                <w:sz w:val="24"/>
                <w:szCs w:val="24"/>
              </w:rPr>
            </w:pPr>
            <w:r w:rsidRPr="00E36445">
              <w:rPr>
                <w:b/>
                <w:color w:val="FFFFFF"/>
                <w:sz w:val="24"/>
                <w:szCs w:val="24"/>
              </w:rPr>
              <w:t>TOTAL SECTION SCORE</w:t>
            </w:r>
          </w:p>
        </w:tc>
        <w:tc>
          <w:tcPr>
            <w:tcW w:w="2808" w:type="dxa"/>
          </w:tcPr>
          <w:p w:rsidR="000E596E" w:rsidRPr="00E36445" w:rsidRDefault="000E596E" w:rsidP="00F7175B">
            <w:pPr>
              <w:rPr>
                <w:sz w:val="24"/>
                <w:szCs w:val="24"/>
              </w:rPr>
            </w:pPr>
          </w:p>
        </w:tc>
      </w:tr>
    </w:tbl>
    <w:p w:rsidR="00966B60" w:rsidRDefault="00966B60" w:rsidP="0008757C">
      <w:pPr>
        <w:rPr>
          <w:sz w:val="24"/>
          <w:szCs w:val="24"/>
        </w:rPr>
      </w:pPr>
    </w:p>
    <w:p w:rsidR="005B287A" w:rsidRDefault="005B287A" w:rsidP="0008757C">
      <w:pPr>
        <w:rPr>
          <w:sz w:val="24"/>
          <w:szCs w:val="24"/>
        </w:rPr>
      </w:pPr>
    </w:p>
    <w:p w:rsidR="005B287A" w:rsidRDefault="005B287A" w:rsidP="0008757C">
      <w:pPr>
        <w:rPr>
          <w:sz w:val="24"/>
          <w:szCs w:val="24"/>
        </w:rPr>
      </w:pPr>
    </w:p>
    <w:p w:rsidR="005B287A" w:rsidRDefault="005B287A" w:rsidP="0008757C">
      <w:pPr>
        <w:rPr>
          <w:sz w:val="24"/>
          <w:szCs w:val="24"/>
        </w:rPr>
      </w:pPr>
    </w:p>
    <w:p w:rsidR="005B287A" w:rsidRDefault="005B287A" w:rsidP="0008757C">
      <w:pPr>
        <w:rPr>
          <w:sz w:val="24"/>
          <w:szCs w:val="24"/>
        </w:rPr>
      </w:pPr>
    </w:p>
    <w:p w:rsidR="005B287A" w:rsidRDefault="005B287A" w:rsidP="0008757C">
      <w:pPr>
        <w:rPr>
          <w:sz w:val="24"/>
          <w:szCs w:val="24"/>
        </w:rPr>
      </w:pPr>
    </w:p>
    <w:p w:rsidR="005B287A" w:rsidRDefault="005B287A" w:rsidP="0008757C">
      <w:pPr>
        <w:rPr>
          <w:sz w:val="24"/>
          <w:szCs w:val="24"/>
        </w:rPr>
      </w:pPr>
    </w:p>
    <w:p w:rsidR="005B287A" w:rsidRPr="00E36445" w:rsidRDefault="005B287A" w:rsidP="0008757C">
      <w:pPr>
        <w:rPr>
          <w:sz w:val="24"/>
          <w:szCs w:val="24"/>
        </w:rPr>
      </w:pPr>
    </w:p>
    <w:p w:rsidR="001E074E" w:rsidRPr="00E36445" w:rsidRDefault="001E074E"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80B2B" w:rsidRPr="00E36445" w:rsidTr="0026397A">
        <w:tc>
          <w:tcPr>
            <w:tcW w:w="14616" w:type="dxa"/>
            <w:shd w:val="clear" w:color="auto" w:fill="D9D9D9"/>
          </w:tcPr>
          <w:p w:rsidR="00080B2B" w:rsidRPr="00E36445" w:rsidRDefault="00080B2B" w:rsidP="0026397A">
            <w:pPr>
              <w:rPr>
                <w:b/>
                <w:sz w:val="24"/>
                <w:szCs w:val="24"/>
              </w:rPr>
            </w:pPr>
            <w:r w:rsidRPr="00E36445">
              <w:rPr>
                <w:b/>
                <w:sz w:val="24"/>
                <w:szCs w:val="24"/>
              </w:rPr>
              <w:t>SECTION II:  OTHER RELEVANT CRITERIA</w:t>
            </w:r>
          </w:p>
        </w:tc>
      </w:tr>
      <w:tr w:rsidR="00080B2B" w:rsidRPr="00E36445" w:rsidTr="0026397A">
        <w:tc>
          <w:tcPr>
            <w:tcW w:w="14616" w:type="dxa"/>
          </w:tcPr>
          <w:p w:rsidR="00080B2B" w:rsidRPr="00E36445" w:rsidRDefault="00080B2B" w:rsidP="0026397A">
            <w:pPr>
              <w:rPr>
                <w:b/>
                <w:sz w:val="24"/>
                <w:szCs w:val="24"/>
              </w:rPr>
            </w:pPr>
            <w:r w:rsidRPr="00E36445">
              <w:rPr>
                <w:b/>
                <w:sz w:val="24"/>
                <w:szCs w:val="24"/>
              </w:rPr>
              <w:t>Publisher:</w:t>
            </w:r>
          </w:p>
          <w:p w:rsidR="00963A4D" w:rsidRPr="00E36445" w:rsidRDefault="00963A4D" w:rsidP="0026397A">
            <w:pPr>
              <w:numPr>
                <w:ilvl w:val="0"/>
                <w:numId w:val="5"/>
              </w:numPr>
              <w:ind w:left="360"/>
              <w:rPr>
                <w:sz w:val="24"/>
                <w:szCs w:val="24"/>
              </w:rPr>
            </w:pPr>
            <w:r w:rsidRPr="00E36445">
              <w:rPr>
                <w:sz w:val="24"/>
                <w:szCs w:val="24"/>
              </w:rPr>
              <w:t>Section 2 criteria are scored as to whether the evidence occurs in the inst</w:t>
            </w:r>
            <w:r w:rsidR="002108E5" w:rsidRPr="00E36445">
              <w:rPr>
                <w:sz w:val="24"/>
                <w:szCs w:val="24"/>
              </w:rPr>
              <w:t xml:space="preserve">ructional material; they are </w:t>
            </w:r>
            <w:r w:rsidR="002108E5" w:rsidRPr="00E36445">
              <w:rPr>
                <w:b/>
                <w:sz w:val="24"/>
                <w:szCs w:val="24"/>
              </w:rPr>
              <w:t>not</w:t>
            </w:r>
            <w:r w:rsidRPr="00E36445">
              <w:rPr>
                <w:sz w:val="24"/>
                <w:szCs w:val="24"/>
              </w:rPr>
              <w:t xml:space="preserve"> scored using Bloom’s. </w:t>
            </w:r>
          </w:p>
          <w:p w:rsidR="00080B2B" w:rsidRPr="00E36445" w:rsidRDefault="00080B2B" w:rsidP="0026397A">
            <w:pPr>
              <w:numPr>
                <w:ilvl w:val="0"/>
                <w:numId w:val="5"/>
              </w:numPr>
              <w:ind w:left="360"/>
              <w:rPr>
                <w:sz w:val="24"/>
                <w:szCs w:val="24"/>
              </w:rPr>
            </w:pPr>
            <w:r w:rsidRPr="00E36445">
              <w:rPr>
                <w:sz w:val="24"/>
                <w:szCs w:val="24"/>
              </w:rPr>
              <w:t xml:space="preserve">Citations for </w:t>
            </w:r>
            <w:r w:rsidR="00346958" w:rsidRPr="00E36445">
              <w:rPr>
                <w:sz w:val="24"/>
                <w:szCs w:val="24"/>
              </w:rPr>
              <w:t xml:space="preserve">Section 2 </w:t>
            </w:r>
            <w:r w:rsidRPr="00E36445">
              <w:rPr>
                <w:sz w:val="24"/>
                <w:szCs w:val="24"/>
              </w:rPr>
              <w:t>“Other Relevant Criteria” will usually refer to the Teacher Edition, but may refer to the Student Edition.</w:t>
            </w:r>
          </w:p>
          <w:p w:rsidR="00080B2B" w:rsidRPr="00E36445" w:rsidRDefault="00080B2B" w:rsidP="002108E5">
            <w:pPr>
              <w:numPr>
                <w:ilvl w:val="0"/>
                <w:numId w:val="5"/>
              </w:numPr>
              <w:ind w:left="360"/>
              <w:rPr>
                <w:sz w:val="24"/>
                <w:szCs w:val="24"/>
              </w:rPr>
            </w:pPr>
            <w:r w:rsidRPr="00E36445">
              <w:rPr>
                <w:sz w:val="24"/>
                <w:szCs w:val="24"/>
              </w:rPr>
              <w:t>All three citations must be fo</w:t>
            </w:r>
            <w:r w:rsidR="002108E5" w:rsidRPr="00E36445">
              <w:rPr>
                <w:sz w:val="24"/>
                <w:szCs w:val="24"/>
              </w:rPr>
              <w:t>und satisfactory by the review t</w:t>
            </w:r>
            <w:r w:rsidRPr="00E36445">
              <w:rPr>
                <w:sz w:val="24"/>
                <w:szCs w:val="24"/>
              </w:rPr>
              <w:t>eam to meet the requirements of the standard.</w:t>
            </w:r>
            <w:r w:rsidR="00200341" w:rsidRPr="00E36445">
              <w:rPr>
                <w:sz w:val="24"/>
                <w:szCs w:val="24"/>
              </w:rPr>
              <w:t xml:space="preserve">    </w:t>
            </w:r>
          </w:p>
        </w:tc>
      </w:tr>
      <w:tr w:rsidR="00080B2B" w:rsidRPr="00E36445" w:rsidTr="005B287A">
        <w:trPr>
          <w:trHeight w:val="864"/>
        </w:trPr>
        <w:tc>
          <w:tcPr>
            <w:tcW w:w="14616" w:type="dxa"/>
            <w:shd w:val="clear" w:color="auto" w:fill="auto"/>
          </w:tcPr>
          <w:p w:rsidR="00080B2B" w:rsidRPr="00E36445" w:rsidRDefault="00080B2B" w:rsidP="0026397A">
            <w:pPr>
              <w:rPr>
                <w:b/>
                <w:sz w:val="24"/>
                <w:szCs w:val="24"/>
              </w:rPr>
            </w:pPr>
            <w:r w:rsidRPr="00E36445">
              <w:rPr>
                <w:b/>
                <w:sz w:val="24"/>
                <w:szCs w:val="24"/>
              </w:rPr>
              <w:t>Reviewer:  Use the Teacher’s Edition and the Student Edition to conduct this portion of the review.</w:t>
            </w:r>
          </w:p>
          <w:p w:rsidR="00080B2B" w:rsidRPr="00E36445" w:rsidRDefault="00346958" w:rsidP="00963A4D">
            <w:pPr>
              <w:numPr>
                <w:ilvl w:val="0"/>
                <w:numId w:val="8"/>
              </w:numPr>
              <w:ind w:left="360"/>
              <w:rPr>
                <w:sz w:val="24"/>
                <w:szCs w:val="24"/>
              </w:rPr>
            </w:pPr>
            <w:r w:rsidRPr="00E36445">
              <w:rPr>
                <w:sz w:val="24"/>
                <w:szCs w:val="24"/>
              </w:rPr>
              <w:t>Zero (0):  All 3 c</w:t>
            </w:r>
            <w:r w:rsidR="00080B2B" w:rsidRPr="00E36445">
              <w:rPr>
                <w:sz w:val="24"/>
                <w:szCs w:val="24"/>
              </w:rPr>
              <w:t>itations did not meet the requirements of the standard.</w:t>
            </w:r>
          </w:p>
          <w:p w:rsidR="00080B2B" w:rsidRPr="00E36445" w:rsidRDefault="00080B2B" w:rsidP="00963A4D">
            <w:pPr>
              <w:numPr>
                <w:ilvl w:val="0"/>
                <w:numId w:val="8"/>
              </w:numPr>
              <w:ind w:left="360"/>
              <w:rPr>
                <w:sz w:val="24"/>
                <w:szCs w:val="24"/>
              </w:rPr>
            </w:pPr>
            <w:r w:rsidRPr="00E36445">
              <w:rPr>
                <w:sz w:val="24"/>
                <w:szCs w:val="24"/>
              </w:rPr>
              <w:t xml:space="preserve">Five (5):  </w:t>
            </w:r>
            <w:r w:rsidR="00346958" w:rsidRPr="00E36445">
              <w:rPr>
                <w:sz w:val="24"/>
                <w:szCs w:val="24"/>
              </w:rPr>
              <w:t>All 3 citations me</w:t>
            </w:r>
            <w:r w:rsidRPr="00E36445">
              <w:rPr>
                <w:sz w:val="24"/>
                <w:szCs w:val="24"/>
              </w:rPr>
              <w:t>t the requirements of the standard.</w:t>
            </w:r>
          </w:p>
        </w:tc>
      </w:tr>
    </w:tbl>
    <w:p w:rsidR="00080B2B" w:rsidRPr="00E36445" w:rsidRDefault="00080B2B"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
        <w:gridCol w:w="531"/>
        <w:gridCol w:w="86"/>
        <w:gridCol w:w="6578"/>
        <w:gridCol w:w="177"/>
        <w:gridCol w:w="1986"/>
        <w:gridCol w:w="127"/>
        <w:gridCol w:w="2036"/>
        <w:gridCol w:w="77"/>
        <w:gridCol w:w="2087"/>
        <w:gridCol w:w="29"/>
        <w:gridCol w:w="855"/>
        <w:gridCol w:w="29"/>
      </w:tblGrid>
      <w:tr w:rsidR="001B713E" w:rsidRPr="00E36445" w:rsidTr="00762EC8">
        <w:trPr>
          <w:gridBefore w:val="1"/>
          <w:wBefore w:w="18" w:type="dxa"/>
          <w:cantSplit/>
          <w:tblHeader/>
        </w:trPr>
        <w:tc>
          <w:tcPr>
            <w:tcW w:w="14598" w:type="dxa"/>
            <w:gridSpan w:val="12"/>
            <w:shd w:val="clear" w:color="auto" w:fill="D9D9D9"/>
          </w:tcPr>
          <w:p w:rsidR="001B713E" w:rsidRPr="00E36445" w:rsidRDefault="001B713E" w:rsidP="001B713E">
            <w:pPr>
              <w:jc w:val="center"/>
              <w:rPr>
                <w:b/>
                <w:sz w:val="24"/>
                <w:szCs w:val="24"/>
              </w:rPr>
            </w:pPr>
            <w:r w:rsidRPr="00E36445">
              <w:rPr>
                <w:b/>
                <w:sz w:val="24"/>
                <w:szCs w:val="24"/>
              </w:rPr>
              <w:t>SECTION 2.A: Other Relevant Criteria – Publisher’s Criteria</w:t>
            </w:r>
          </w:p>
        </w:tc>
      </w:tr>
      <w:tr w:rsidR="0001743B" w:rsidRPr="00E36445" w:rsidTr="00762EC8">
        <w:trPr>
          <w:gridBefore w:val="1"/>
          <w:wBefore w:w="18" w:type="dxa"/>
          <w:cantSplit/>
        </w:trPr>
        <w:tc>
          <w:tcPr>
            <w:tcW w:w="617" w:type="dxa"/>
            <w:gridSpan w:val="2"/>
            <w:shd w:val="clear" w:color="auto" w:fill="D9D9D9"/>
          </w:tcPr>
          <w:p w:rsidR="0001743B" w:rsidRPr="00E36445" w:rsidRDefault="0001743B" w:rsidP="00201053">
            <w:pPr>
              <w:ind w:left="-90" w:right="-107"/>
              <w:jc w:val="center"/>
              <w:rPr>
                <w:b/>
                <w:sz w:val="24"/>
                <w:szCs w:val="24"/>
              </w:rPr>
            </w:pPr>
            <w:r w:rsidRPr="00E36445">
              <w:rPr>
                <w:b/>
                <w:sz w:val="24"/>
                <w:szCs w:val="24"/>
              </w:rPr>
              <w:t>#</w:t>
            </w:r>
          </w:p>
        </w:tc>
        <w:tc>
          <w:tcPr>
            <w:tcW w:w="6755" w:type="dxa"/>
            <w:gridSpan w:val="2"/>
            <w:shd w:val="clear" w:color="auto" w:fill="D9D9D9"/>
          </w:tcPr>
          <w:p w:rsidR="0001743B" w:rsidRPr="00E36445" w:rsidRDefault="00E64107" w:rsidP="00201053">
            <w:pPr>
              <w:rPr>
                <w:b/>
                <w:sz w:val="24"/>
                <w:szCs w:val="24"/>
              </w:rPr>
            </w:pPr>
            <w:r w:rsidRPr="00E36445">
              <w:rPr>
                <w:b/>
                <w:sz w:val="24"/>
                <w:szCs w:val="24"/>
              </w:rPr>
              <w:t>CONTENT</w:t>
            </w:r>
          </w:p>
        </w:tc>
        <w:tc>
          <w:tcPr>
            <w:tcW w:w="2113" w:type="dxa"/>
            <w:gridSpan w:val="2"/>
            <w:shd w:val="clear" w:color="auto" w:fill="D9D9D9"/>
          </w:tcPr>
          <w:p w:rsidR="0001743B" w:rsidRPr="00E36445" w:rsidRDefault="0001743B" w:rsidP="00201053">
            <w:pPr>
              <w:jc w:val="center"/>
              <w:rPr>
                <w:b/>
                <w:sz w:val="24"/>
                <w:szCs w:val="24"/>
              </w:rPr>
            </w:pPr>
            <w:r w:rsidRPr="00E36445">
              <w:rPr>
                <w:b/>
                <w:sz w:val="24"/>
                <w:szCs w:val="24"/>
              </w:rPr>
              <w:t>Occurrence 1</w:t>
            </w:r>
          </w:p>
        </w:tc>
        <w:tc>
          <w:tcPr>
            <w:tcW w:w="2113" w:type="dxa"/>
            <w:gridSpan w:val="2"/>
            <w:shd w:val="clear" w:color="auto" w:fill="D9D9D9"/>
          </w:tcPr>
          <w:p w:rsidR="0001743B" w:rsidRPr="00E36445" w:rsidRDefault="0001743B" w:rsidP="00201053">
            <w:pPr>
              <w:jc w:val="center"/>
              <w:rPr>
                <w:b/>
                <w:sz w:val="24"/>
                <w:szCs w:val="24"/>
              </w:rPr>
            </w:pPr>
            <w:r w:rsidRPr="00E36445">
              <w:rPr>
                <w:b/>
                <w:sz w:val="24"/>
                <w:szCs w:val="24"/>
              </w:rPr>
              <w:t>Occurrence 2</w:t>
            </w:r>
          </w:p>
        </w:tc>
        <w:tc>
          <w:tcPr>
            <w:tcW w:w="2116" w:type="dxa"/>
            <w:gridSpan w:val="2"/>
            <w:shd w:val="clear" w:color="auto" w:fill="D9D9D9"/>
          </w:tcPr>
          <w:p w:rsidR="0001743B" w:rsidRPr="00E36445" w:rsidRDefault="0001743B" w:rsidP="00201053">
            <w:pPr>
              <w:jc w:val="center"/>
              <w:rPr>
                <w:b/>
                <w:sz w:val="24"/>
                <w:szCs w:val="24"/>
              </w:rPr>
            </w:pPr>
            <w:r w:rsidRPr="00E36445">
              <w:rPr>
                <w:b/>
                <w:sz w:val="24"/>
                <w:szCs w:val="24"/>
              </w:rPr>
              <w:t>Occurrence 3</w:t>
            </w:r>
          </w:p>
        </w:tc>
        <w:tc>
          <w:tcPr>
            <w:tcW w:w="884" w:type="dxa"/>
            <w:gridSpan w:val="2"/>
            <w:shd w:val="clear" w:color="auto" w:fill="D9D9D9"/>
          </w:tcPr>
          <w:p w:rsidR="0001743B" w:rsidRPr="00E36445" w:rsidRDefault="0001743B" w:rsidP="00201053">
            <w:pPr>
              <w:jc w:val="center"/>
              <w:rPr>
                <w:b/>
                <w:sz w:val="24"/>
                <w:szCs w:val="24"/>
              </w:rPr>
            </w:pPr>
            <w:r w:rsidRPr="00E36445">
              <w:rPr>
                <w:b/>
                <w:sz w:val="24"/>
                <w:szCs w:val="24"/>
              </w:rPr>
              <w:t>Score</w:t>
            </w:r>
          </w:p>
        </w:tc>
      </w:tr>
      <w:tr w:rsidR="00E64107" w:rsidRPr="00E36445" w:rsidTr="00762EC8">
        <w:trPr>
          <w:gridBefore w:val="1"/>
          <w:wBefore w:w="18" w:type="dxa"/>
          <w:trHeight w:val="432"/>
        </w:trPr>
        <w:tc>
          <w:tcPr>
            <w:tcW w:w="617" w:type="dxa"/>
            <w:gridSpan w:val="2"/>
            <w:vAlign w:val="center"/>
          </w:tcPr>
          <w:p w:rsidR="00E64107" w:rsidRPr="00E36445" w:rsidRDefault="0081129D" w:rsidP="00830898">
            <w:pPr>
              <w:jc w:val="center"/>
              <w:rPr>
                <w:b/>
                <w:sz w:val="24"/>
                <w:szCs w:val="24"/>
              </w:rPr>
            </w:pPr>
            <w:r>
              <w:rPr>
                <w:b/>
                <w:sz w:val="24"/>
                <w:szCs w:val="24"/>
              </w:rPr>
              <w:t>58</w:t>
            </w:r>
          </w:p>
        </w:tc>
        <w:tc>
          <w:tcPr>
            <w:tcW w:w="6755" w:type="dxa"/>
            <w:gridSpan w:val="2"/>
          </w:tcPr>
          <w:p w:rsidR="00E64107" w:rsidRPr="00E36445" w:rsidRDefault="00762EC8" w:rsidP="00762EC8">
            <w:pPr>
              <w:pStyle w:val="ColorfulList-Accent11"/>
              <w:autoSpaceDE w:val="0"/>
              <w:autoSpaceDN w:val="0"/>
              <w:adjustRightInd w:val="0"/>
              <w:ind w:left="0"/>
              <w:rPr>
                <w:sz w:val="24"/>
                <w:szCs w:val="24"/>
              </w:rPr>
            </w:pPr>
            <w:r w:rsidRPr="00E36445">
              <w:rPr>
                <w:sz w:val="24"/>
                <w:szCs w:val="24"/>
              </w:rPr>
              <w:t>Content endorses sound research-based practices</w:t>
            </w:r>
            <w:r>
              <w:rPr>
                <w:sz w:val="24"/>
                <w:szCs w:val="24"/>
              </w:rPr>
              <w:t xml:space="preserve"> and is </w:t>
            </w:r>
            <w:r w:rsidRPr="00E36445">
              <w:rPr>
                <w:sz w:val="24"/>
                <w:szCs w:val="24"/>
              </w:rPr>
              <w:t>engaging to a range of diverse students and activities are interesting; both promote purposeful learning.</w:t>
            </w:r>
            <w:r>
              <w:rPr>
                <w:sz w:val="24"/>
                <w:szCs w:val="24"/>
              </w:rPr>
              <w:t xml:space="preserve"> The c</w:t>
            </w:r>
            <w:r w:rsidRPr="00E36445">
              <w:rPr>
                <w:sz w:val="24"/>
                <w:szCs w:val="24"/>
              </w:rPr>
              <w:t>ontent is differentiated to meet different abilities and needs (accommodations for various developmental levels are provided without compromising text complexity levels.)</w:t>
            </w:r>
          </w:p>
        </w:tc>
        <w:tc>
          <w:tcPr>
            <w:tcW w:w="2113" w:type="dxa"/>
            <w:gridSpan w:val="2"/>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3" w:type="dxa"/>
            <w:gridSpan w:val="2"/>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6" w:type="dxa"/>
            <w:gridSpan w:val="2"/>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tcPr>
          <w:p w:rsidR="00E64107" w:rsidRPr="00E36445" w:rsidRDefault="00E64107" w:rsidP="00201053">
            <w:pPr>
              <w:rPr>
                <w:sz w:val="24"/>
                <w:szCs w:val="24"/>
              </w:rPr>
            </w:pPr>
          </w:p>
        </w:tc>
      </w:tr>
      <w:tr w:rsidR="00E64107" w:rsidRPr="00E36445" w:rsidTr="00762EC8">
        <w:trPr>
          <w:gridBefore w:val="1"/>
          <w:wBefore w:w="18" w:type="dxa"/>
          <w:trHeight w:val="773"/>
        </w:trPr>
        <w:tc>
          <w:tcPr>
            <w:tcW w:w="617" w:type="dxa"/>
            <w:gridSpan w:val="2"/>
            <w:vAlign w:val="center"/>
          </w:tcPr>
          <w:p w:rsidR="00E64107" w:rsidRPr="00E36445" w:rsidRDefault="0081129D" w:rsidP="00830898">
            <w:pPr>
              <w:jc w:val="center"/>
              <w:rPr>
                <w:b/>
                <w:sz w:val="24"/>
                <w:szCs w:val="24"/>
              </w:rPr>
            </w:pPr>
            <w:r>
              <w:rPr>
                <w:b/>
                <w:sz w:val="24"/>
                <w:szCs w:val="24"/>
              </w:rPr>
              <w:t>59</w:t>
            </w:r>
          </w:p>
        </w:tc>
        <w:tc>
          <w:tcPr>
            <w:tcW w:w="6755" w:type="dxa"/>
            <w:gridSpan w:val="2"/>
          </w:tcPr>
          <w:p w:rsidR="00E64107" w:rsidRPr="00E36445" w:rsidRDefault="00E64107" w:rsidP="00C92E0B">
            <w:pPr>
              <w:pStyle w:val="ColorfulList-Accent11"/>
              <w:autoSpaceDE w:val="0"/>
              <w:autoSpaceDN w:val="0"/>
              <w:adjustRightInd w:val="0"/>
              <w:ind w:left="0"/>
              <w:rPr>
                <w:sz w:val="24"/>
                <w:szCs w:val="24"/>
              </w:rPr>
            </w:pPr>
            <w:r w:rsidRPr="00E36445">
              <w:rPr>
                <w:sz w:val="24"/>
                <w:szCs w:val="24"/>
              </w:rPr>
              <w:t>Content in Language focuses on conventions, vocabulary acquisition and use using authentic text examples and avoiding isolated instruction in discrete skills.</w:t>
            </w:r>
          </w:p>
        </w:tc>
        <w:tc>
          <w:tcPr>
            <w:tcW w:w="2113" w:type="dxa"/>
            <w:gridSpan w:val="2"/>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3" w:type="dxa"/>
            <w:gridSpan w:val="2"/>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6" w:type="dxa"/>
            <w:gridSpan w:val="2"/>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tcPr>
          <w:p w:rsidR="00E64107" w:rsidRPr="00E36445" w:rsidRDefault="00E64107" w:rsidP="00201053">
            <w:pPr>
              <w:rPr>
                <w:sz w:val="24"/>
                <w:szCs w:val="24"/>
              </w:rPr>
            </w:pPr>
          </w:p>
        </w:tc>
      </w:tr>
      <w:tr w:rsidR="0001743B" w:rsidRPr="00E36445" w:rsidTr="00762EC8">
        <w:trPr>
          <w:gridBefore w:val="1"/>
          <w:wBefore w:w="18" w:type="dxa"/>
          <w:cantSplit/>
        </w:trPr>
        <w:tc>
          <w:tcPr>
            <w:tcW w:w="617" w:type="dxa"/>
            <w:gridSpan w:val="2"/>
            <w:shd w:val="clear" w:color="auto" w:fill="D9D9D9"/>
          </w:tcPr>
          <w:p w:rsidR="0001743B" w:rsidRPr="00E36445" w:rsidRDefault="003B6541" w:rsidP="00201053">
            <w:pPr>
              <w:ind w:left="-90" w:right="-107"/>
              <w:jc w:val="center"/>
              <w:rPr>
                <w:b/>
                <w:sz w:val="24"/>
                <w:szCs w:val="24"/>
              </w:rPr>
            </w:pPr>
            <w:r w:rsidRPr="00E36445">
              <w:rPr>
                <w:b/>
                <w:sz w:val="24"/>
                <w:szCs w:val="24"/>
              </w:rPr>
              <w:t xml:space="preserve"> </w:t>
            </w:r>
          </w:p>
        </w:tc>
        <w:tc>
          <w:tcPr>
            <w:tcW w:w="6755" w:type="dxa"/>
            <w:gridSpan w:val="2"/>
            <w:shd w:val="clear" w:color="auto" w:fill="D9D9D9"/>
          </w:tcPr>
          <w:p w:rsidR="0001743B" w:rsidRPr="00E36445" w:rsidRDefault="00CF71F8" w:rsidP="00201053">
            <w:pPr>
              <w:rPr>
                <w:b/>
                <w:sz w:val="24"/>
                <w:szCs w:val="24"/>
              </w:rPr>
            </w:pPr>
            <w:r w:rsidRPr="00E36445">
              <w:rPr>
                <w:b/>
                <w:sz w:val="24"/>
                <w:szCs w:val="24"/>
              </w:rPr>
              <w:t>EQUITY and ACCESSIBILITY</w:t>
            </w:r>
          </w:p>
        </w:tc>
        <w:tc>
          <w:tcPr>
            <w:tcW w:w="2113" w:type="dxa"/>
            <w:gridSpan w:val="2"/>
            <w:shd w:val="clear" w:color="auto" w:fill="D9D9D9"/>
          </w:tcPr>
          <w:p w:rsidR="0001743B" w:rsidRPr="00E36445" w:rsidRDefault="0001743B" w:rsidP="00492E6F">
            <w:pPr>
              <w:jc w:val="center"/>
              <w:rPr>
                <w:b/>
                <w:sz w:val="24"/>
                <w:szCs w:val="24"/>
              </w:rPr>
            </w:pPr>
            <w:r w:rsidRPr="00E36445">
              <w:rPr>
                <w:b/>
                <w:sz w:val="24"/>
                <w:szCs w:val="24"/>
              </w:rPr>
              <w:t>Occurrence 1</w:t>
            </w:r>
          </w:p>
        </w:tc>
        <w:tc>
          <w:tcPr>
            <w:tcW w:w="2113" w:type="dxa"/>
            <w:gridSpan w:val="2"/>
            <w:shd w:val="clear" w:color="auto" w:fill="D9D9D9"/>
          </w:tcPr>
          <w:p w:rsidR="0001743B" w:rsidRPr="00E36445" w:rsidRDefault="0001743B" w:rsidP="00492E6F">
            <w:pPr>
              <w:jc w:val="center"/>
              <w:rPr>
                <w:b/>
                <w:sz w:val="24"/>
                <w:szCs w:val="24"/>
              </w:rPr>
            </w:pPr>
            <w:r w:rsidRPr="00E36445">
              <w:rPr>
                <w:b/>
                <w:sz w:val="24"/>
                <w:szCs w:val="24"/>
              </w:rPr>
              <w:t>Occurrence 2</w:t>
            </w:r>
          </w:p>
        </w:tc>
        <w:tc>
          <w:tcPr>
            <w:tcW w:w="2116" w:type="dxa"/>
            <w:gridSpan w:val="2"/>
            <w:shd w:val="clear" w:color="auto" w:fill="D9D9D9"/>
          </w:tcPr>
          <w:p w:rsidR="0001743B" w:rsidRPr="00E36445" w:rsidRDefault="0001743B" w:rsidP="00492E6F">
            <w:pPr>
              <w:jc w:val="center"/>
              <w:rPr>
                <w:b/>
                <w:sz w:val="24"/>
                <w:szCs w:val="24"/>
              </w:rPr>
            </w:pPr>
            <w:r w:rsidRPr="00E36445">
              <w:rPr>
                <w:b/>
                <w:sz w:val="24"/>
                <w:szCs w:val="24"/>
              </w:rPr>
              <w:t>Occurrence 3</w:t>
            </w:r>
          </w:p>
        </w:tc>
        <w:tc>
          <w:tcPr>
            <w:tcW w:w="884" w:type="dxa"/>
            <w:gridSpan w:val="2"/>
            <w:shd w:val="clear" w:color="auto" w:fill="D9D9D9"/>
          </w:tcPr>
          <w:p w:rsidR="0001743B" w:rsidRPr="00E36445" w:rsidRDefault="0001743B" w:rsidP="00201053">
            <w:pPr>
              <w:jc w:val="center"/>
              <w:rPr>
                <w:b/>
                <w:sz w:val="24"/>
                <w:szCs w:val="24"/>
              </w:rPr>
            </w:pPr>
            <w:r w:rsidRPr="00E36445">
              <w:rPr>
                <w:b/>
                <w:sz w:val="24"/>
                <w:szCs w:val="24"/>
              </w:rPr>
              <w:t>Score</w:t>
            </w:r>
          </w:p>
        </w:tc>
      </w:tr>
      <w:tr w:rsidR="00E64107" w:rsidRPr="00E36445" w:rsidTr="00762EC8">
        <w:trPr>
          <w:gridBefore w:val="1"/>
          <w:wBefore w:w="18" w:type="dxa"/>
        </w:trPr>
        <w:tc>
          <w:tcPr>
            <w:tcW w:w="617" w:type="dxa"/>
            <w:gridSpan w:val="2"/>
            <w:vAlign w:val="center"/>
          </w:tcPr>
          <w:p w:rsidR="00E64107" w:rsidRPr="00E36445" w:rsidRDefault="00B9006F" w:rsidP="00830898">
            <w:pPr>
              <w:jc w:val="center"/>
              <w:rPr>
                <w:b/>
                <w:sz w:val="24"/>
                <w:szCs w:val="24"/>
              </w:rPr>
            </w:pPr>
            <w:r>
              <w:rPr>
                <w:b/>
                <w:sz w:val="24"/>
                <w:szCs w:val="24"/>
              </w:rPr>
              <w:t>6</w:t>
            </w:r>
            <w:r w:rsidR="0081129D">
              <w:rPr>
                <w:b/>
                <w:sz w:val="24"/>
                <w:szCs w:val="24"/>
              </w:rPr>
              <w:t>0</w:t>
            </w:r>
          </w:p>
        </w:tc>
        <w:tc>
          <w:tcPr>
            <w:tcW w:w="6755" w:type="dxa"/>
            <w:gridSpan w:val="2"/>
          </w:tcPr>
          <w:p w:rsidR="00E64107" w:rsidRPr="00E36445" w:rsidRDefault="00E64107" w:rsidP="00F64558">
            <w:pPr>
              <w:pStyle w:val="Default"/>
              <w:rPr>
                <w:rFonts w:ascii="Arial" w:hAnsi="Arial" w:cs="Arial"/>
              </w:rPr>
            </w:pPr>
            <w:r w:rsidRPr="00E36445">
              <w:rPr>
                <w:rFonts w:ascii="Arial" w:hAnsi="Arial" w:cs="Arial"/>
              </w:rPr>
              <w:t>Materials are designed for use in planning and implementation of differentiated instruction addressing multiple learning styles without lowering text complexity levels.</w:t>
            </w:r>
            <w:r w:rsidR="00762EC8">
              <w:rPr>
                <w:rFonts w:ascii="Arial" w:hAnsi="Arial" w:cs="Arial"/>
              </w:rPr>
              <w:t xml:space="preserve"> </w:t>
            </w:r>
            <w:r w:rsidR="00762EC8" w:rsidRPr="00762EC8">
              <w:rPr>
                <w:rFonts w:ascii="Arial" w:hAnsi="Arial" w:cs="Arial"/>
              </w:rPr>
              <w:t>Strategies are provided for diverse learners (e.g., scaffolding, enrichment, and differentiated instruction.)</w:t>
            </w:r>
          </w:p>
        </w:tc>
        <w:tc>
          <w:tcPr>
            <w:tcW w:w="2113" w:type="dxa"/>
            <w:gridSpan w:val="2"/>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3" w:type="dxa"/>
            <w:gridSpan w:val="2"/>
          </w:tcPr>
          <w:p w:rsidR="00E64107" w:rsidRPr="00E36445" w:rsidRDefault="00D075E4" w:rsidP="002822CD">
            <w:pPr>
              <w:jc w:val="cente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6" w:type="dxa"/>
            <w:gridSpan w:val="2"/>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tcPr>
          <w:p w:rsidR="00E64107" w:rsidRPr="00E36445" w:rsidRDefault="00E64107" w:rsidP="00201053">
            <w:pPr>
              <w:rPr>
                <w:sz w:val="24"/>
                <w:szCs w:val="24"/>
              </w:rPr>
            </w:pPr>
          </w:p>
        </w:tc>
      </w:tr>
      <w:tr w:rsidR="00E64107" w:rsidRPr="00E36445" w:rsidTr="00762EC8">
        <w:trPr>
          <w:gridBefore w:val="1"/>
          <w:wBefore w:w="18" w:type="dxa"/>
          <w:trHeight w:val="323"/>
        </w:trPr>
        <w:tc>
          <w:tcPr>
            <w:tcW w:w="617" w:type="dxa"/>
            <w:gridSpan w:val="2"/>
            <w:vAlign w:val="center"/>
          </w:tcPr>
          <w:p w:rsidR="00E64107" w:rsidRPr="00E36445" w:rsidRDefault="00B9006F" w:rsidP="00830898">
            <w:pPr>
              <w:jc w:val="center"/>
              <w:rPr>
                <w:b/>
                <w:sz w:val="24"/>
                <w:szCs w:val="24"/>
              </w:rPr>
            </w:pPr>
            <w:r>
              <w:rPr>
                <w:b/>
                <w:sz w:val="24"/>
                <w:szCs w:val="24"/>
              </w:rPr>
              <w:t>6</w:t>
            </w:r>
            <w:r w:rsidR="0081129D">
              <w:rPr>
                <w:b/>
                <w:sz w:val="24"/>
                <w:szCs w:val="24"/>
              </w:rPr>
              <w:t>1</w:t>
            </w:r>
          </w:p>
        </w:tc>
        <w:tc>
          <w:tcPr>
            <w:tcW w:w="6755" w:type="dxa"/>
            <w:gridSpan w:val="2"/>
          </w:tcPr>
          <w:p w:rsidR="00E64107" w:rsidRPr="00E36445" w:rsidRDefault="00762EC8" w:rsidP="00CF71F8">
            <w:pPr>
              <w:pStyle w:val="ColorfulList-Accent11"/>
              <w:ind w:left="0"/>
              <w:rPr>
                <w:sz w:val="24"/>
                <w:szCs w:val="24"/>
              </w:rPr>
            </w:pPr>
            <w:r>
              <w:rPr>
                <w:sz w:val="24"/>
                <w:szCs w:val="24"/>
              </w:rPr>
              <w:t xml:space="preserve"> The t</w:t>
            </w:r>
            <w:r w:rsidRPr="004A0AEE">
              <w:rPr>
                <w:sz w:val="24"/>
                <w:szCs w:val="24"/>
              </w:rPr>
              <w:t>ext provides strategies and activities to support the development of English for all students.</w:t>
            </w:r>
            <w:r>
              <w:rPr>
                <w:sz w:val="24"/>
                <w:szCs w:val="24"/>
              </w:rPr>
              <w:t xml:space="preserve"> </w:t>
            </w:r>
            <w:r w:rsidRPr="004A0AEE">
              <w:rPr>
                <w:sz w:val="24"/>
                <w:szCs w:val="24"/>
              </w:rPr>
              <w:t>Materials provide clear and concise instruction to teachers and students</w:t>
            </w:r>
            <w:r>
              <w:rPr>
                <w:sz w:val="24"/>
                <w:szCs w:val="24"/>
              </w:rPr>
              <w:t xml:space="preserve"> and promote the correct and appropriate use of the English language.   </w:t>
            </w:r>
          </w:p>
        </w:tc>
        <w:tc>
          <w:tcPr>
            <w:tcW w:w="2113" w:type="dxa"/>
            <w:gridSpan w:val="2"/>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3" w:type="dxa"/>
            <w:gridSpan w:val="2"/>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6" w:type="dxa"/>
            <w:gridSpan w:val="2"/>
          </w:tcPr>
          <w:p w:rsidR="00E64107" w:rsidRPr="00E36445" w:rsidRDefault="00D075E4" w:rsidP="00A10603">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tcPr>
          <w:p w:rsidR="00E64107" w:rsidRPr="00E36445" w:rsidRDefault="00E64107" w:rsidP="00201053">
            <w:pPr>
              <w:rPr>
                <w:sz w:val="24"/>
                <w:szCs w:val="24"/>
              </w:rPr>
            </w:pPr>
          </w:p>
        </w:tc>
      </w:tr>
      <w:tr w:rsidR="0001743B" w:rsidRPr="00E36445" w:rsidTr="00762EC8">
        <w:trPr>
          <w:gridBefore w:val="1"/>
          <w:wBefore w:w="18" w:type="dxa"/>
          <w:cantSplit/>
        </w:trPr>
        <w:tc>
          <w:tcPr>
            <w:tcW w:w="617" w:type="dxa"/>
            <w:gridSpan w:val="2"/>
            <w:shd w:val="clear" w:color="auto" w:fill="D9D9D9"/>
          </w:tcPr>
          <w:p w:rsidR="0001743B" w:rsidRPr="00E36445" w:rsidRDefault="0001743B" w:rsidP="00201053">
            <w:pPr>
              <w:ind w:left="-90" w:right="-107"/>
              <w:jc w:val="center"/>
              <w:rPr>
                <w:b/>
                <w:sz w:val="24"/>
                <w:szCs w:val="24"/>
              </w:rPr>
            </w:pPr>
            <w:r w:rsidRPr="00E36445">
              <w:rPr>
                <w:b/>
                <w:sz w:val="24"/>
                <w:szCs w:val="24"/>
              </w:rPr>
              <w:t>#</w:t>
            </w:r>
          </w:p>
        </w:tc>
        <w:tc>
          <w:tcPr>
            <w:tcW w:w="6755" w:type="dxa"/>
            <w:gridSpan w:val="2"/>
            <w:shd w:val="clear" w:color="auto" w:fill="D9D9D9"/>
          </w:tcPr>
          <w:p w:rsidR="0001743B" w:rsidRPr="00E36445" w:rsidRDefault="005361DF" w:rsidP="00201053">
            <w:pPr>
              <w:rPr>
                <w:b/>
                <w:sz w:val="24"/>
                <w:szCs w:val="24"/>
              </w:rPr>
            </w:pPr>
            <w:r w:rsidRPr="00E36445">
              <w:rPr>
                <w:b/>
                <w:sz w:val="24"/>
                <w:szCs w:val="24"/>
              </w:rPr>
              <w:t>ASS</w:t>
            </w:r>
            <w:r w:rsidR="00CF71F8" w:rsidRPr="00E36445">
              <w:rPr>
                <w:b/>
                <w:sz w:val="24"/>
                <w:szCs w:val="24"/>
              </w:rPr>
              <w:t>ESSMENT</w:t>
            </w:r>
          </w:p>
        </w:tc>
        <w:tc>
          <w:tcPr>
            <w:tcW w:w="2113" w:type="dxa"/>
            <w:gridSpan w:val="2"/>
            <w:shd w:val="clear" w:color="auto" w:fill="D9D9D9"/>
          </w:tcPr>
          <w:p w:rsidR="0001743B" w:rsidRPr="00E36445" w:rsidRDefault="0001743B" w:rsidP="00492E6F">
            <w:pPr>
              <w:jc w:val="center"/>
              <w:rPr>
                <w:b/>
                <w:sz w:val="24"/>
                <w:szCs w:val="24"/>
              </w:rPr>
            </w:pPr>
            <w:r w:rsidRPr="00E36445">
              <w:rPr>
                <w:b/>
                <w:sz w:val="24"/>
                <w:szCs w:val="24"/>
              </w:rPr>
              <w:t>Occurrence 1</w:t>
            </w:r>
          </w:p>
        </w:tc>
        <w:tc>
          <w:tcPr>
            <w:tcW w:w="2113" w:type="dxa"/>
            <w:gridSpan w:val="2"/>
            <w:shd w:val="clear" w:color="auto" w:fill="D9D9D9"/>
          </w:tcPr>
          <w:p w:rsidR="0001743B" w:rsidRPr="00E36445" w:rsidRDefault="0001743B" w:rsidP="00492E6F">
            <w:pPr>
              <w:jc w:val="center"/>
              <w:rPr>
                <w:b/>
                <w:sz w:val="24"/>
                <w:szCs w:val="24"/>
              </w:rPr>
            </w:pPr>
            <w:r w:rsidRPr="00E36445">
              <w:rPr>
                <w:b/>
                <w:sz w:val="24"/>
                <w:szCs w:val="24"/>
              </w:rPr>
              <w:t>Occurrence 2</w:t>
            </w:r>
          </w:p>
        </w:tc>
        <w:tc>
          <w:tcPr>
            <w:tcW w:w="2116" w:type="dxa"/>
            <w:gridSpan w:val="2"/>
            <w:shd w:val="clear" w:color="auto" w:fill="D9D9D9"/>
          </w:tcPr>
          <w:p w:rsidR="0001743B" w:rsidRPr="00E36445" w:rsidRDefault="0001743B" w:rsidP="00492E6F">
            <w:pPr>
              <w:jc w:val="center"/>
              <w:rPr>
                <w:b/>
                <w:sz w:val="24"/>
                <w:szCs w:val="24"/>
              </w:rPr>
            </w:pPr>
            <w:r w:rsidRPr="00E36445">
              <w:rPr>
                <w:b/>
                <w:sz w:val="24"/>
                <w:szCs w:val="24"/>
              </w:rPr>
              <w:t>Occurrence 3</w:t>
            </w:r>
          </w:p>
        </w:tc>
        <w:tc>
          <w:tcPr>
            <w:tcW w:w="884" w:type="dxa"/>
            <w:gridSpan w:val="2"/>
            <w:shd w:val="clear" w:color="auto" w:fill="D9D9D9"/>
          </w:tcPr>
          <w:p w:rsidR="0001743B" w:rsidRPr="00E36445" w:rsidRDefault="0001743B" w:rsidP="00201053">
            <w:pPr>
              <w:jc w:val="center"/>
              <w:rPr>
                <w:b/>
                <w:sz w:val="24"/>
                <w:szCs w:val="24"/>
              </w:rPr>
            </w:pPr>
            <w:r w:rsidRPr="00E36445">
              <w:rPr>
                <w:b/>
                <w:sz w:val="24"/>
                <w:szCs w:val="24"/>
              </w:rPr>
              <w:t>Score</w:t>
            </w:r>
          </w:p>
        </w:tc>
      </w:tr>
      <w:tr w:rsidR="00E64107" w:rsidRPr="00E36445" w:rsidTr="00762EC8">
        <w:trPr>
          <w:gridBefore w:val="1"/>
          <w:wBefore w:w="18" w:type="dxa"/>
          <w:trHeight w:val="432"/>
        </w:trPr>
        <w:tc>
          <w:tcPr>
            <w:tcW w:w="617" w:type="dxa"/>
            <w:gridSpan w:val="2"/>
            <w:vAlign w:val="center"/>
          </w:tcPr>
          <w:p w:rsidR="00E64107" w:rsidRPr="00E36445" w:rsidRDefault="00B9006F" w:rsidP="00201053">
            <w:pPr>
              <w:jc w:val="center"/>
              <w:rPr>
                <w:b/>
                <w:sz w:val="24"/>
                <w:szCs w:val="24"/>
              </w:rPr>
            </w:pPr>
            <w:r>
              <w:rPr>
                <w:b/>
                <w:sz w:val="24"/>
                <w:szCs w:val="24"/>
              </w:rPr>
              <w:t>6</w:t>
            </w:r>
            <w:r w:rsidR="0081129D">
              <w:rPr>
                <w:b/>
                <w:sz w:val="24"/>
                <w:szCs w:val="24"/>
              </w:rPr>
              <w:t>2</w:t>
            </w:r>
          </w:p>
        </w:tc>
        <w:tc>
          <w:tcPr>
            <w:tcW w:w="6755" w:type="dxa"/>
            <w:gridSpan w:val="2"/>
          </w:tcPr>
          <w:p w:rsidR="00E64107" w:rsidRPr="00E36445" w:rsidRDefault="00825C8A" w:rsidP="00CE4B0F">
            <w:pPr>
              <w:pStyle w:val="Default"/>
              <w:rPr>
                <w:rFonts w:ascii="Arial" w:hAnsi="Arial" w:cs="Arial"/>
              </w:rPr>
            </w:pPr>
            <w:r w:rsidRPr="00E36445">
              <w:rPr>
                <w:rFonts w:ascii="Arial" w:hAnsi="Arial" w:cs="Arial"/>
              </w:rPr>
              <w:t>Assessment</w:t>
            </w:r>
            <w:r>
              <w:rPr>
                <w:rFonts w:ascii="Arial" w:hAnsi="Arial" w:cs="Arial"/>
              </w:rPr>
              <w:t>s provide</w:t>
            </w:r>
            <w:r w:rsidRPr="00E36445">
              <w:rPr>
                <w:rFonts w:ascii="Arial" w:hAnsi="Arial" w:cs="Arial"/>
              </w:rPr>
              <w:t xml:space="preserve"> multiple measures to monitor individual student progress at regular intervals</w:t>
            </w:r>
            <w:r>
              <w:rPr>
                <w:rFonts w:ascii="Arial" w:hAnsi="Arial" w:cs="Arial"/>
              </w:rPr>
              <w:t xml:space="preserve"> and are fully integrated throughout the instructional content/program. </w:t>
            </w:r>
            <w:r w:rsidR="002876F9" w:rsidRPr="002876F9">
              <w:rPr>
                <w:rFonts w:ascii="Arial" w:hAnsi="Arial" w:cs="Arial"/>
              </w:rPr>
              <w:t>Assessments provide data for teachers to design effective interventions.</w:t>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6"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tcPr>
          <w:p w:rsidR="00E64107" w:rsidRPr="00E36445" w:rsidRDefault="00E64107" w:rsidP="00201053">
            <w:pPr>
              <w:rPr>
                <w:sz w:val="24"/>
                <w:szCs w:val="24"/>
              </w:rPr>
            </w:pPr>
          </w:p>
        </w:tc>
      </w:tr>
      <w:tr w:rsidR="00E64107" w:rsidRPr="00E36445" w:rsidTr="00762EC8">
        <w:trPr>
          <w:gridBefore w:val="1"/>
          <w:wBefore w:w="18" w:type="dxa"/>
          <w:trHeight w:val="432"/>
        </w:trPr>
        <w:tc>
          <w:tcPr>
            <w:tcW w:w="617" w:type="dxa"/>
            <w:gridSpan w:val="2"/>
            <w:vAlign w:val="center"/>
          </w:tcPr>
          <w:p w:rsidR="00E64107" w:rsidRPr="00E36445" w:rsidRDefault="00B9006F" w:rsidP="00201053">
            <w:pPr>
              <w:jc w:val="center"/>
              <w:rPr>
                <w:b/>
                <w:sz w:val="24"/>
                <w:szCs w:val="24"/>
              </w:rPr>
            </w:pPr>
            <w:r>
              <w:rPr>
                <w:b/>
                <w:sz w:val="24"/>
                <w:szCs w:val="24"/>
              </w:rPr>
              <w:t>6</w:t>
            </w:r>
            <w:r w:rsidR="0081129D">
              <w:rPr>
                <w:b/>
                <w:sz w:val="24"/>
                <w:szCs w:val="24"/>
              </w:rPr>
              <w:t>3</w:t>
            </w:r>
          </w:p>
        </w:tc>
        <w:tc>
          <w:tcPr>
            <w:tcW w:w="6755" w:type="dxa"/>
            <w:gridSpan w:val="2"/>
          </w:tcPr>
          <w:p w:rsidR="00E64107" w:rsidRPr="00E36445" w:rsidRDefault="00E64107" w:rsidP="00102A33">
            <w:pPr>
              <w:pStyle w:val="Default"/>
              <w:rPr>
                <w:rFonts w:ascii="Arial" w:hAnsi="Arial" w:cs="Arial"/>
              </w:rPr>
            </w:pPr>
            <w:r w:rsidRPr="00E36445">
              <w:rPr>
                <w:rFonts w:ascii="Arial" w:hAnsi="Arial" w:cs="Arial"/>
              </w:rPr>
              <w:t>Assessment tools are appropriate to inform instruction and are aligned to the ELA CC</w:t>
            </w:r>
            <w:r w:rsidR="00102A33" w:rsidRPr="00E36445">
              <w:rPr>
                <w:rFonts w:ascii="Arial" w:hAnsi="Arial" w:cs="Arial"/>
              </w:rPr>
              <w:t>SS</w:t>
            </w:r>
            <w:r w:rsidRPr="00E36445">
              <w:rPr>
                <w:rFonts w:ascii="Arial" w:hAnsi="Arial" w:cs="Arial"/>
              </w:rPr>
              <w:t xml:space="preserve"> in </w:t>
            </w:r>
            <w:r w:rsidR="00102A33" w:rsidRPr="00E36445">
              <w:rPr>
                <w:rFonts w:ascii="Arial" w:hAnsi="Arial" w:cs="Arial"/>
                <w:b/>
              </w:rPr>
              <w:t>all</w:t>
            </w:r>
            <w:r w:rsidR="00102A33" w:rsidRPr="00E36445">
              <w:rPr>
                <w:rFonts w:ascii="Arial" w:hAnsi="Arial" w:cs="Arial"/>
              </w:rPr>
              <w:t xml:space="preserve"> four major strands: reading, writing, speaking &amp; listening, and l</w:t>
            </w:r>
            <w:r w:rsidRPr="00E36445">
              <w:rPr>
                <w:rFonts w:ascii="Arial" w:hAnsi="Arial" w:cs="Arial"/>
              </w:rPr>
              <w:t>anguage.</w:t>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6"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tcPr>
          <w:p w:rsidR="00E64107" w:rsidRPr="00E36445" w:rsidRDefault="00E64107" w:rsidP="00201053">
            <w:pPr>
              <w:rPr>
                <w:sz w:val="24"/>
                <w:szCs w:val="24"/>
              </w:rPr>
            </w:pPr>
          </w:p>
        </w:tc>
      </w:tr>
      <w:tr w:rsidR="00CF71F8" w:rsidRPr="00E36445" w:rsidTr="00762EC8">
        <w:trPr>
          <w:gridBefore w:val="1"/>
          <w:wBefore w:w="18" w:type="dxa"/>
          <w:cantSplit/>
        </w:trPr>
        <w:tc>
          <w:tcPr>
            <w:tcW w:w="617" w:type="dxa"/>
            <w:gridSpan w:val="2"/>
            <w:shd w:val="clear" w:color="auto" w:fill="D9D9D9"/>
          </w:tcPr>
          <w:p w:rsidR="00CF71F8" w:rsidRPr="00E36445" w:rsidRDefault="00CF71F8" w:rsidP="00201053">
            <w:pPr>
              <w:ind w:left="-90" w:right="-107"/>
              <w:jc w:val="center"/>
              <w:rPr>
                <w:b/>
                <w:sz w:val="24"/>
                <w:szCs w:val="24"/>
              </w:rPr>
            </w:pPr>
          </w:p>
        </w:tc>
        <w:tc>
          <w:tcPr>
            <w:tcW w:w="6755" w:type="dxa"/>
            <w:gridSpan w:val="2"/>
            <w:shd w:val="clear" w:color="auto" w:fill="D9D9D9"/>
          </w:tcPr>
          <w:p w:rsidR="00CF71F8" w:rsidRPr="00E36445" w:rsidRDefault="00CF71F8" w:rsidP="007721FE">
            <w:pPr>
              <w:pStyle w:val="Default"/>
              <w:rPr>
                <w:rFonts w:ascii="Arial" w:hAnsi="Arial" w:cs="Arial"/>
                <w:b/>
                <w:color w:val="auto"/>
              </w:rPr>
            </w:pPr>
            <w:r w:rsidRPr="00E36445">
              <w:rPr>
                <w:rFonts w:ascii="Arial" w:hAnsi="Arial" w:cs="Arial"/>
                <w:b/>
                <w:color w:val="auto"/>
              </w:rPr>
              <w:t>ORGANIZATION AND PRESENTATION</w:t>
            </w:r>
          </w:p>
        </w:tc>
        <w:tc>
          <w:tcPr>
            <w:tcW w:w="2113" w:type="dxa"/>
            <w:gridSpan w:val="2"/>
            <w:shd w:val="clear" w:color="auto" w:fill="D9D9D9"/>
          </w:tcPr>
          <w:p w:rsidR="00CF71F8" w:rsidRPr="00E36445" w:rsidRDefault="00CF71F8" w:rsidP="00492E6F">
            <w:pPr>
              <w:jc w:val="center"/>
              <w:rPr>
                <w:b/>
                <w:sz w:val="24"/>
                <w:szCs w:val="24"/>
              </w:rPr>
            </w:pPr>
            <w:r w:rsidRPr="00E36445">
              <w:rPr>
                <w:b/>
                <w:sz w:val="24"/>
                <w:szCs w:val="24"/>
              </w:rPr>
              <w:t>Occurrence 1</w:t>
            </w:r>
          </w:p>
        </w:tc>
        <w:tc>
          <w:tcPr>
            <w:tcW w:w="2113" w:type="dxa"/>
            <w:gridSpan w:val="2"/>
            <w:shd w:val="clear" w:color="auto" w:fill="D9D9D9"/>
          </w:tcPr>
          <w:p w:rsidR="00CF71F8" w:rsidRPr="00E36445" w:rsidRDefault="00CF71F8" w:rsidP="00492E6F">
            <w:pPr>
              <w:jc w:val="center"/>
              <w:rPr>
                <w:b/>
                <w:sz w:val="24"/>
                <w:szCs w:val="24"/>
              </w:rPr>
            </w:pPr>
            <w:r w:rsidRPr="00E36445">
              <w:rPr>
                <w:b/>
                <w:sz w:val="24"/>
                <w:szCs w:val="24"/>
              </w:rPr>
              <w:t>Occurrence 2</w:t>
            </w:r>
          </w:p>
        </w:tc>
        <w:tc>
          <w:tcPr>
            <w:tcW w:w="2116" w:type="dxa"/>
            <w:gridSpan w:val="2"/>
            <w:shd w:val="clear" w:color="auto" w:fill="D9D9D9"/>
          </w:tcPr>
          <w:p w:rsidR="00CF71F8" w:rsidRPr="00E36445" w:rsidRDefault="00CF71F8" w:rsidP="00492E6F">
            <w:pPr>
              <w:jc w:val="center"/>
              <w:rPr>
                <w:b/>
                <w:sz w:val="24"/>
                <w:szCs w:val="24"/>
              </w:rPr>
            </w:pPr>
            <w:r w:rsidRPr="00E36445">
              <w:rPr>
                <w:b/>
                <w:sz w:val="24"/>
                <w:szCs w:val="24"/>
              </w:rPr>
              <w:t>Occurrence 3</w:t>
            </w:r>
          </w:p>
        </w:tc>
        <w:tc>
          <w:tcPr>
            <w:tcW w:w="884" w:type="dxa"/>
            <w:gridSpan w:val="2"/>
            <w:shd w:val="clear" w:color="auto" w:fill="D9D9D9"/>
          </w:tcPr>
          <w:p w:rsidR="00CF71F8" w:rsidRPr="00E36445" w:rsidRDefault="00CF71F8" w:rsidP="00201053">
            <w:pPr>
              <w:jc w:val="center"/>
              <w:rPr>
                <w:b/>
                <w:sz w:val="24"/>
                <w:szCs w:val="24"/>
              </w:rPr>
            </w:pPr>
            <w:r w:rsidRPr="00E36445">
              <w:rPr>
                <w:b/>
                <w:sz w:val="24"/>
                <w:szCs w:val="24"/>
              </w:rPr>
              <w:t>Score</w:t>
            </w:r>
          </w:p>
        </w:tc>
      </w:tr>
      <w:tr w:rsidR="00E64107" w:rsidRPr="00E36445" w:rsidTr="00762EC8">
        <w:trPr>
          <w:gridBefore w:val="1"/>
          <w:wBefore w:w="18" w:type="dxa"/>
          <w:trHeight w:val="432"/>
        </w:trPr>
        <w:tc>
          <w:tcPr>
            <w:tcW w:w="617" w:type="dxa"/>
            <w:gridSpan w:val="2"/>
            <w:vAlign w:val="center"/>
          </w:tcPr>
          <w:p w:rsidR="00E64107" w:rsidRPr="00E36445" w:rsidRDefault="00B9006F" w:rsidP="00201053">
            <w:pPr>
              <w:jc w:val="center"/>
              <w:rPr>
                <w:b/>
                <w:sz w:val="24"/>
                <w:szCs w:val="24"/>
              </w:rPr>
            </w:pPr>
            <w:r>
              <w:rPr>
                <w:b/>
                <w:sz w:val="24"/>
                <w:szCs w:val="24"/>
              </w:rPr>
              <w:t>6</w:t>
            </w:r>
            <w:r w:rsidR="0081129D">
              <w:rPr>
                <w:b/>
                <w:sz w:val="24"/>
                <w:szCs w:val="24"/>
              </w:rPr>
              <w:t>4</w:t>
            </w:r>
          </w:p>
        </w:tc>
        <w:tc>
          <w:tcPr>
            <w:tcW w:w="6755" w:type="dxa"/>
            <w:gridSpan w:val="2"/>
          </w:tcPr>
          <w:p w:rsidR="00E64107" w:rsidRPr="00E36445" w:rsidRDefault="00E64107" w:rsidP="00CE4B0F">
            <w:pPr>
              <w:pStyle w:val="Default"/>
              <w:rPr>
                <w:rFonts w:ascii="Arial" w:hAnsi="Arial" w:cs="Arial"/>
              </w:rPr>
            </w:pPr>
            <w:r w:rsidRPr="00E36445">
              <w:rPr>
                <w:rFonts w:ascii="Arial" w:hAnsi="Arial" w:cs="Arial"/>
              </w:rPr>
              <w:t>The program provides opportunities for direct instruction and independent practice.</w:t>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6"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tcPr>
          <w:p w:rsidR="00E64107" w:rsidRPr="00E36445" w:rsidRDefault="00E64107" w:rsidP="00201053">
            <w:pPr>
              <w:rPr>
                <w:sz w:val="24"/>
                <w:szCs w:val="24"/>
              </w:rPr>
            </w:pPr>
          </w:p>
        </w:tc>
      </w:tr>
      <w:tr w:rsidR="00E64107" w:rsidRPr="00E36445" w:rsidTr="00762EC8">
        <w:trPr>
          <w:gridBefore w:val="1"/>
          <w:wBefore w:w="18" w:type="dxa"/>
          <w:trHeight w:val="432"/>
        </w:trPr>
        <w:tc>
          <w:tcPr>
            <w:tcW w:w="617" w:type="dxa"/>
            <w:gridSpan w:val="2"/>
            <w:vAlign w:val="center"/>
          </w:tcPr>
          <w:p w:rsidR="00E64107" w:rsidRPr="00E36445" w:rsidRDefault="0081129D" w:rsidP="00201053">
            <w:pPr>
              <w:jc w:val="center"/>
              <w:rPr>
                <w:b/>
                <w:sz w:val="24"/>
                <w:szCs w:val="24"/>
              </w:rPr>
            </w:pPr>
            <w:r>
              <w:rPr>
                <w:b/>
                <w:sz w:val="24"/>
                <w:szCs w:val="24"/>
              </w:rPr>
              <w:t>65</w:t>
            </w:r>
          </w:p>
        </w:tc>
        <w:tc>
          <w:tcPr>
            <w:tcW w:w="6755" w:type="dxa"/>
            <w:gridSpan w:val="2"/>
          </w:tcPr>
          <w:p w:rsidR="00E64107" w:rsidRPr="00E36445" w:rsidRDefault="00E64107" w:rsidP="00CE4B0F">
            <w:pPr>
              <w:pStyle w:val="ColorfulList-Accent11"/>
              <w:ind w:left="0"/>
              <w:rPr>
                <w:sz w:val="24"/>
                <w:szCs w:val="24"/>
              </w:rPr>
            </w:pPr>
            <w:r w:rsidRPr="00E36445">
              <w:rPr>
                <w:sz w:val="24"/>
                <w:szCs w:val="24"/>
              </w:rPr>
              <w:t>Teacher’s edition is comprehensive, organized, and includes resource package.</w:t>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6"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tcPr>
          <w:p w:rsidR="00E64107" w:rsidRPr="00E36445" w:rsidRDefault="00E64107" w:rsidP="00201053">
            <w:pPr>
              <w:rPr>
                <w:sz w:val="24"/>
                <w:szCs w:val="24"/>
              </w:rPr>
            </w:pPr>
          </w:p>
        </w:tc>
      </w:tr>
      <w:tr w:rsidR="00CF71F8" w:rsidRPr="00E36445" w:rsidTr="00762EC8">
        <w:trPr>
          <w:gridBefore w:val="1"/>
          <w:wBefore w:w="18" w:type="dxa"/>
          <w:cantSplit/>
        </w:trPr>
        <w:tc>
          <w:tcPr>
            <w:tcW w:w="617" w:type="dxa"/>
            <w:gridSpan w:val="2"/>
            <w:shd w:val="clear" w:color="auto" w:fill="D9D9D9"/>
          </w:tcPr>
          <w:p w:rsidR="00CF71F8" w:rsidRPr="00E36445" w:rsidRDefault="00CF71F8" w:rsidP="00201053">
            <w:pPr>
              <w:ind w:left="-90" w:right="-107"/>
              <w:jc w:val="center"/>
              <w:rPr>
                <w:b/>
                <w:sz w:val="24"/>
                <w:szCs w:val="24"/>
              </w:rPr>
            </w:pPr>
          </w:p>
        </w:tc>
        <w:tc>
          <w:tcPr>
            <w:tcW w:w="6755" w:type="dxa"/>
            <w:gridSpan w:val="2"/>
            <w:shd w:val="clear" w:color="auto" w:fill="D9D9D9"/>
          </w:tcPr>
          <w:p w:rsidR="00CF71F8" w:rsidRPr="00E36445" w:rsidRDefault="00CF71F8" w:rsidP="00201053">
            <w:pPr>
              <w:rPr>
                <w:b/>
                <w:sz w:val="24"/>
                <w:szCs w:val="24"/>
              </w:rPr>
            </w:pPr>
            <w:r w:rsidRPr="00E36445">
              <w:rPr>
                <w:b/>
                <w:sz w:val="24"/>
                <w:szCs w:val="24"/>
              </w:rPr>
              <w:t>INSTRUCTIONAL DESIGN AND SUPPORT</w:t>
            </w:r>
          </w:p>
        </w:tc>
        <w:tc>
          <w:tcPr>
            <w:tcW w:w="2113" w:type="dxa"/>
            <w:gridSpan w:val="2"/>
            <w:shd w:val="clear" w:color="auto" w:fill="D9D9D9"/>
          </w:tcPr>
          <w:p w:rsidR="00CF71F8" w:rsidRPr="00E36445" w:rsidRDefault="00CF71F8" w:rsidP="00492E6F">
            <w:pPr>
              <w:jc w:val="center"/>
              <w:rPr>
                <w:b/>
                <w:sz w:val="24"/>
                <w:szCs w:val="24"/>
              </w:rPr>
            </w:pPr>
            <w:r w:rsidRPr="00E36445">
              <w:rPr>
                <w:b/>
                <w:sz w:val="24"/>
                <w:szCs w:val="24"/>
              </w:rPr>
              <w:t>Occurrence 1</w:t>
            </w:r>
          </w:p>
        </w:tc>
        <w:tc>
          <w:tcPr>
            <w:tcW w:w="2113" w:type="dxa"/>
            <w:gridSpan w:val="2"/>
            <w:shd w:val="clear" w:color="auto" w:fill="D9D9D9"/>
          </w:tcPr>
          <w:p w:rsidR="00CF71F8" w:rsidRPr="00E36445" w:rsidRDefault="00CF71F8" w:rsidP="00492E6F">
            <w:pPr>
              <w:jc w:val="center"/>
              <w:rPr>
                <w:b/>
                <w:sz w:val="24"/>
                <w:szCs w:val="24"/>
              </w:rPr>
            </w:pPr>
            <w:r w:rsidRPr="00E36445">
              <w:rPr>
                <w:b/>
                <w:sz w:val="24"/>
                <w:szCs w:val="24"/>
              </w:rPr>
              <w:t>Occurrence 2</w:t>
            </w:r>
          </w:p>
        </w:tc>
        <w:tc>
          <w:tcPr>
            <w:tcW w:w="2116" w:type="dxa"/>
            <w:gridSpan w:val="2"/>
            <w:shd w:val="clear" w:color="auto" w:fill="D9D9D9"/>
          </w:tcPr>
          <w:p w:rsidR="00CF71F8" w:rsidRPr="00E36445" w:rsidRDefault="00CF71F8" w:rsidP="00492E6F">
            <w:pPr>
              <w:jc w:val="center"/>
              <w:rPr>
                <w:b/>
                <w:sz w:val="24"/>
                <w:szCs w:val="24"/>
              </w:rPr>
            </w:pPr>
            <w:r w:rsidRPr="00E36445">
              <w:rPr>
                <w:b/>
                <w:sz w:val="24"/>
                <w:szCs w:val="24"/>
              </w:rPr>
              <w:t>Occurrence 3</w:t>
            </w:r>
          </w:p>
        </w:tc>
        <w:tc>
          <w:tcPr>
            <w:tcW w:w="884" w:type="dxa"/>
            <w:gridSpan w:val="2"/>
            <w:shd w:val="clear" w:color="auto" w:fill="D9D9D9"/>
          </w:tcPr>
          <w:p w:rsidR="00CF71F8" w:rsidRPr="00E36445" w:rsidRDefault="00CF71F8" w:rsidP="00201053">
            <w:pPr>
              <w:jc w:val="center"/>
              <w:rPr>
                <w:b/>
                <w:sz w:val="24"/>
                <w:szCs w:val="24"/>
              </w:rPr>
            </w:pPr>
            <w:r w:rsidRPr="00E36445">
              <w:rPr>
                <w:b/>
                <w:sz w:val="24"/>
                <w:szCs w:val="24"/>
              </w:rPr>
              <w:t>Score</w:t>
            </w:r>
          </w:p>
        </w:tc>
      </w:tr>
      <w:tr w:rsidR="00E64107" w:rsidRPr="00E36445" w:rsidTr="00762EC8">
        <w:trPr>
          <w:gridBefore w:val="1"/>
          <w:wBefore w:w="18" w:type="dxa"/>
          <w:trHeight w:val="432"/>
        </w:trPr>
        <w:tc>
          <w:tcPr>
            <w:tcW w:w="617" w:type="dxa"/>
            <w:gridSpan w:val="2"/>
            <w:vAlign w:val="center"/>
          </w:tcPr>
          <w:p w:rsidR="00E64107" w:rsidRPr="00E36445" w:rsidRDefault="0081129D" w:rsidP="00201053">
            <w:pPr>
              <w:jc w:val="center"/>
              <w:rPr>
                <w:b/>
                <w:sz w:val="24"/>
                <w:szCs w:val="24"/>
              </w:rPr>
            </w:pPr>
            <w:r>
              <w:rPr>
                <w:b/>
                <w:sz w:val="24"/>
                <w:szCs w:val="24"/>
              </w:rPr>
              <w:t>66</w:t>
            </w:r>
          </w:p>
        </w:tc>
        <w:tc>
          <w:tcPr>
            <w:tcW w:w="6755" w:type="dxa"/>
            <w:gridSpan w:val="2"/>
            <w:vAlign w:val="center"/>
          </w:tcPr>
          <w:p w:rsidR="00E64107" w:rsidRPr="00E36445" w:rsidRDefault="00E64107" w:rsidP="00A72984">
            <w:pPr>
              <w:pStyle w:val="Default"/>
              <w:rPr>
                <w:rFonts w:ascii="Arial" w:hAnsi="Arial" w:cs="Arial"/>
              </w:rPr>
            </w:pPr>
            <w:r w:rsidRPr="00E36445">
              <w:rPr>
                <w:rFonts w:ascii="Arial" w:hAnsi="Arial" w:cs="Arial"/>
              </w:rPr>
              <w:t>Materials and activities are high-interest, engaging, and authentic.</w:t>
            </w:r>
            <w:r w:rsidR="002876F9">
              <w:rPr>
                <w:rFonts w:ascii="Arial" w:hAnsi="Arial" w:cs="Arial"/>
              </w:rPr>
              <w:t xml:space="preserve">  </w:t>
            </w:r>
            <w:r w:rsidR="002876F9" w:rsidRPr="002876F9">
              <w:rPr>
                <w:rFonts w:ascii="Arial" w:hAnsi="Arial" w:cs="Arial"/>
              </w:rPr>
              <w:t>Materials support teachers in planning and adjusting instruction to meet the needs of students.</w:t>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6"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vAlign w:val="center"/>
          </w:tcPr>
          <w:p w:rsidR="00E64107" w:rsidRPr="00E36445" w:rsidRDefault="00E64107" w:rsidP="00201053">
            <w:pPr>
              <w:rPr>
                <w:sz w:val="24"/>
                <w:szCs w:val="24"/>
              </w:rPr>
            </w:pPr>
          </w:p>
        </w:tc>
      </w:tr>
      <w:tr w:rsidR="00E64107" w:rsidRPr="00E36445" w:rsidTr="00762EC8">
        <w:trPr>
          <w:gridBefore w:val="1"/>
          <w:wBefore w:w="18" w:type="dxa"/>
          <w:trHeight w:val="432"/>
        </w:trPr>
        <w:tc>
          <w:tcPr>
            <w:tcW w:w="617" w:type="dxa"/>
            <w:gridSpan w:val="2"/>
            <w:vAlign w:val="center"/>
          </w:tcPr>
          <w:p w:rsidR="00E64107" w:rsidRPr="00E36445" w:rsidRDefault="0081129D" w:rsidP="00201053">
            <w:pPr>
              <w:jc w:val="center"/>
              <w:rPr>
                <w:b/>
                <w:sz w:val="24"/>
                <w:szCs w:val="24"/>
              </w:rPr>
            </w:pPr>
            <w:r>
              <w:rPr>
                <w:b/>
                <w:sz w:val="24"/>
                <w:szCs w:val="24"/>
              </w:rPr>
              <w:t>67</w:t>
            </w:r>
          </w:p>
        </w:tc>
        <w:tc>
          <w:tcPr>
            <w:tcW w:w="6755" w:type="dxa"/>
            <w:gridSpan w:val="2"/>
            <w:vAlign w:val="center"/>
          </w:tcPr>
          <w:p w:rsidR="00E64107" w:rsidRPr="00E36445" w:rsidRDefault="00E64107" w:rsidP="00A72984">
            <w:pPr>
              <w:pStyle w:val="ColorfulList-Accent11"/>
              <w:autoSpaceDE w:val="0"/>
              <w:autoSpaceDN w:val="0"/>
              <w:adjustRightInd w:val="0"/>
              <w:ind w:left="0"/>
              <w:rPr>
                <w:sz w:val="24"/>
                <w:szCs w:val="24"/>
              </w:rPr>
            </w:pPr>
            <w:r w:rsidRPr="00E36445">
              <w:rPr>
                <w:sz w:val="24"/>
                <w:szCs w:val="24"/>
              </w:rPr>
              <w:t>Materials encourage the use of critical thinking, problem solving, and communication.</w:t>
            </w:r>
          </w:p>
        </w:tc>
        <w:tc>
          <w:tcPr>
            <w:tcW w:w="211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6"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vAlign w:val="center"/>
          </w:tcPr>
          <w:p w:rsidR="00E64107" w:rsidRPr="00E36445" w:rsidRDefault="00E64107" w:rsidP="00201053">
            <w:pPr>
              <w:rPr>
                <w:sz w:val="24"/>
                <w:szCs w:val="24"/>
              </w:rPr>
            </w:pPr>
          </w:p>
        </w:tc>
      </w:tr>
      <w:tr w:rsidR="00E64107" w:rsidRPr="00E36445" w:rsidTr="00762EC8">
        <w:trPr>
          <w:gridBefore w:val="1"/>
          <w:wBefore w:w="18" w:type="dxa"/>
          <w:trHeight w:val="432"/>
        </w:trPr>
        <w:tc>
          <w:tcPr>
            <w:tcW w:w="617" w:type="dxa"/>
            <w:gridSpan w:val="2"/>
            <w:vAlign w:val="center"/>
          </w:tcPr>
          <w:p w:rsidR="00E64107" w:rsidRPr="00E36445" w:rsidRDefault="0081129D" w:rsidP="00201053">
            <w:pPr>
              <w:jc w:val="center"/>
              <w:rPr>
                <w:b/>
                <w:sz w:val="24"/>
                <w:szCs w:val="24"/>
              </w:rPr>
            </w:pPr>
            <w:r>
              <w:rPr>
                <w:b/>
                <w:sz w:val="24"/>
                <w:szCs w:val="24"/>
              </w:rPr>
              <w:t>68</w:t>
            </w:r>
          </w:p>
        </w:tc>
        <w:tc>
          <w:tcPr>
            <w:tcW w:w="6755" w:type="dxa"/>
            <w:gridSpan w:val="2"/>
            <w:vAlign w:val="center"/>
          </w:tcPr>
          <w:p w:rsidR="00E64107" w:rsidRPr="00E36445" w:rsidRDefault="00E64107" w:rsidP="00A72984">
            <w:pPr>
              <w:pStyle w:val="ColorfulList-Accent11"/>
              <w:autoSpaceDE w:val="0"/>
              <w:autoSpaceDN w:val="0"/>
              <w:adjustRightInd w:val="0"/>
              <w:ind w:left="0"/>
              <w:rPr>
                <w:sz w:val="24"/>
                <w:szCs w:val="24"/>
              </w:rPr>
            </w:pPr>
            <w:r w:rsidRPr="00E36445">
              <w:rPr>
                <w:sz w:val="24"/>
                <w:szCs w:val="24"/>
              </w:rPr>
              <w:t>Technology components enhance learning experiences and engage students in the content.</w:t>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3"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16" w:type="dxa"/>
            <w:gridSpan w:val="2"/>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vAlign w:val="center"/>
          </w:tcPr>
          <w:p w:rsidR="00E64107" w:rsidRPr="00E36445" w:rsidRDefault="00E64107" w:rsidP="00201053">
            <w:pPr>
              <w:rPr>
                <w:sz w:val="24"/>
                <w:szCs w:val="24"/>
              </w:rPr>
            </w:pPr>
          </w:p>
        </w:tc>
      </w:tr>
      <w:tr w:rsidR="009B1C4B" w:rsidRPr="00E36445" w:rsidTr="00762EC8">
        <w:trPr>
          <w:gridAfter w:val="1"/>
          <w:wAfter w:w="29" w:type="dxa"/>
          <w:cantSplit/>
          <w:tblHeader/>
        </w:trPr>
        <w:tc>
          <w:tcPr>
            <w:tcW w:w="549" w:type="dxa"/>
            <w:gridSpan w:val="2"/>
            <w:shd w:val="clear" w:color="auto" w:fill="D9D9D9"/>
          </w:tcPr>
          <w:p w:rsidR="009B1C4B" w:rsidRPr="00E36445" w:rsidRDefault="009B1C4B" w:rsidP="00BD7312">
            <w:pPr>
              <w:ind w:left="-90" w:right="-107"/>
              <w:jc w:val="center"/>
              <w:rPr>
                <w:b/>
                <w:sz w:val="24"/>
                <w:szCs w:val="24"/>
              </w:rPr>
            </w:pPr>
            <w:r w:rsidRPr="00E36445">
              <w:rPr>
                <w:b/>
                <w:sz w:val="24"/>
                <w:szCs w:val="24"/>
              </w:rPr>
              <w:t>#</w:t>
            </w:r>
          </w:p>
        </w:tc>
        <w:tc>
          <w:tcPr>
            <w:tcW w:w="6664" w:type="dxa"/>
            <w:gridSpan w:val="2"/>
            <w:shd w:val="clear" w:color="auto" w:fill="D9D9D9"/>
          </w:tcPr>
          <w:p w:rsidR="009B1C4B" w:rsidRPr="00E36445" w:rsidRDefault="000A5F1F" w:rsidP="000A5F1F">
            <w:pPr>
              <w:rPr>
                <w:b/>
                <w:sz w:val="24"/>
                <w:szCs w:val="24"/>
              </w:rPr>
            </w:pPr>
            <w:r w:rsidRPr="00E36445">
              <w:rPr>
                <w:b/>
                <w:sz w:val="24"/>
                <w:szCs w:val="24"/>
              </w:rPr>
              <w:t>SECTION 2.B – Other Relevant Criteria – Student Edition</w:t>
            </w:r>
          </w:p>
        </w:tc>
        <w:tc>
          <w:tcPr>
            <w:tcW w:w="2163" w:type="dxa"/>
            <w:gridSpan w:val="2"/>
            <w:shd w:val="clear" w:color="auto" w:fill="D9D9D9"/>
          </w:tcPr>
          <w:p w:rsidR="009B1C4B" w:rsidRPr="00E36445" w:rsidRDefault="009B1C4B" w:rsidP="00BD7312">
            <w:pPr>
              <w:jc w:val="center"/>
              <w:rPr>
                <w:b/>
                <w:sz w:val="24"/>
                <w:szCs w:val="24"/>
              </w:rPr>
            </w:pPr>
            <w:r w:rsidRPr="00E36445">
              <w:rPr>
                <w:b/>
                <w:sz w:val="24"/>
                <w:szCs w:val="24"/>
              </w:rPr>
              <w:t>Occurrence 1</w:t>
            </w:r>
          </w:p>
        </w:tc>
        <w:tc>
          <w:tcPr>
            <w:tcW w:w="2163" w:type="dxa"/>
            <w:gridSpan w:val="2"/>
            <w:shd w:val="clear" w:color="auto" w:fill="D9D9D9"/>
          </w:tcPr>
          <w:p w:rsidR="009B1C4B" w:rsidRPr="00E36445" w:rsidRDefault="009B1C4B" w:rsidP="00BD7312">
            <w:pPr>
              <w:jc w:val="center"/>
              <w:rPr>
                <w:b/>
                <w:sz w:val="24"/>
                <w:szCs w:val="24"/>
              </w:rPr>
            </w:pPr>
            <w:r w:rsidRPr="00E36445">
              <w:rPr>
                <w:b/>
                <w:sz w:val="24"/>
                <w:szCs w:val="24"/>
              </w:rPr>
              <w:t>Occurrence 2</w:t>
            </w:r>
          </w:p>
        </w:tc>
        <w:tc>
          <w:tcPr>
            <w:tcW w:w="2164" w:type="dxa"/>
            <w:gridSpan w:val="2"/>
            <w:shd w:val="clear" w:color="auto" w:fill="D9D9D9"/>
          </w:tcPr>
          <w:p w:rsidR="009B1C4B" w:rsidRPr="00E36445" w:rsidRDefault="009B1C4B" w:rsidP="00BD7312">
            <w:pPr>
              <w:jc w:val="center"/>
              <w:rPr>
                <w:b/>
                <w:sz w:val="24"/>
                <w:szCs w:val="24"/>
              </w:rPr>
            </w:pPr>
            <w:r w:rsidRPr="00E36445">
              <w:rPr>
                <w:b/>
                <w:sz w:val="24"/>
                <w:szCs w:val="24"/>
              </w:rPr>
              <w:t>Occurrence 3</w:t>
            </w:r>
          </w:p>
        </w:tc>
        <w:tc>
          <w:tcPr>
            <w:tcW w:w="884" w:type="dxa"/>
            <w:gridSpan w:val="2"/>
            <w:shd w:val="clear" w:color="auto" w:fill="D9D9D9"/>
          </w:tcPr>
          <w:p w:rsidR="009B1C4B" w:rsidRPr="00E36445" w:rsidRDefault="009B1C4B" w:rsidP="00BD7312">
            <w:pPr>
              <w:jc w:val="center"/>
              <w:rPr>
                <w:b/>
                <w:sz w:val="24"/>
                <w:szCs w:val="24"/>
              </w:rPr>
            </w:pPr>
            <w:r w:rsidRPr="00E36445">
              <w:rPr>
                <w:b/>
                <w:sz w:val="24"/>
                <w:szCs w:val="24"/>
              </w:rPr>
              <w:t>Score</w:t>
            </w:r>
          </w:p>
        </w:tc>
      </w:tr>
      <w:tr w:rsidR="00764C4C" w:rsidRPr="00E36445" w:rsidTr="00762EC8">
        <w:trPr>
          <w:gridAfter w:val="1"/>
          <w:wAfter w:w="29" w:type="dxa"/>
          <w:cantSplit/>
        </w:trPr>
        <w:tc>
          <w:tcPr>
            <w:tcW w:w="549" w:type="dxa"/>
            <w:gridSpan w:val="2"/>
            <w:shd w:val="clear" w:color="auto" w:fill="BFBFBF" w:themeFill="background1" w:themeFillShade="BF"/>
          </w:tcPr>
          <w:p w:rsidR="00764C4C" w:rsidRPr="00E36445" w:rsidRDefault="00836C18" w:rsidP="00470B05">
            <w:pPr>
              <w:ind w:left="-90" w:right="-107"/>
              <w:jc w:val="center"/>
              <w:rPr>
                <w:b/>
                <w:sz w:val="24"/>
                <w:szCs w:val="24"/>
              </w:rPr>
            </w:pPr>
            <w:r w:rsidRPr="00E36445">
              <w:rPr>
                <w:b/>
                <w:sz w:val="24"/>
                <w:szCs w:val="24"/>
              </w:rPr>
              <w:t xml:space="preserve"> </w:t>
            </w:r>
          </w:p>
        </w:tc>
        <w:tc>
          <w:tcPr>
            <w:tcW w:w="14038" w:type="dxa"/>
            <w:gridSpan w:val="10"/>
            <w:shd w:val="clear" w:color="auto" w:fill="BFBFBF" w:themeFill="background1" w:themeFillShade="BF"/>
          </w:tcPr>
          <w:p w:rsidR="00764C4C" w:rsidRPr="005B287A" w:rsidRDefault="00764C4C" w:rsidP="00764C4C">
            <w:pPr>
              <w:rPr>
                <w:b/>
                <w:sz w:val="24"/>
                <w:szCs w:val="24"/>
              </w:rPr>
            </w:pPr>
            <w:r w:rsidRPr="00E36445">
              <w:rPr>
                <w:b/>
                <w:sz w:val="24"/>
                <w:szCs w:val="24"/>
              </w:rPr>
              <w:t>Complexity of Texts:</w:t>
            </w:r>
          </w:p>
        </w:tc>
      </w:tr>
      <w:tr w:rsidR="00E64107" w:rsidRPr="00E36445" w:rsidTr="00762EC8">
        <w:trPr>
          <w:gridAfter w:val="1"/>
          <w:wAfter w:w="29" w:type="dxa"/>
          <w:cantSplit/>
        </w:trPr>
        <w:tc>
          <w:tcPr>
            <w:tcW w:w="549" w:type="dxa"/>
            <w:gridSpan w:val="2"/>
            <w:shd w:val="clear" w:color="auto" w:fill="auto"/>
          </w:tcPr>
          <w:p w:rsidR="00E64107" w:rsidRPr="00E36445" w:rsidRDefault="0081129D" w:rsidP="00470B05">
            <w:pPr>
              <w:ind w:left="-90" w:right="-107"/>
              <w:jc w:val="center"/>
              <w:rPr>
                <w:b/>
                <w:sz w:val="24"/>
                <w:szCs w:val="24"/>
              </w:rPr>
            </w:pPr>
            <w:r>
              <w:rPr>
                <w:b/>
                <w:sz w:val="24"/>
                <w:szCs w:val="24"/>
              </w:rPr>
              <w:t>69</w:t>
            </w:r>
          </w:p>
        </w:tc>
        <w:tc>
          <w:tcPr>
            <w:tcW w:w="6664" w:type="dxa"/>
            <w:gridSpan w:val="2"/>
            <w:shd w:val="clear" w:color="auto" w:fill="auto"/>
          </w:tcPr>
          <w:p w:rsidR="00E64107" w:rsidRPr="00E36445" w:rsidRDefault="00E64107" w:rsidP="00BD7312">
            <w:pPr>
              <w:rPr>
                <w:sz w:val="24"/>
                <w:szCs w:val="24"/>
              </w:rPr>
            </w:pPr>
            <w:r w:rsidRPr="00E36445">
              <w:rPr>
                <w:sz w:val="24"/>
                <w:szCs w:val="24"/>
              </w:rPr>
              <w:t>Instruc</w:t>
            </w:r>
            <w:r w:rsidR="006A1D71" w:rsidRPr="00E36445">
              <w:rPr>
                <w:sz w:val="24"/>
                <w:szCs w:val="24"/>
              </w:rPr>
              <w:t>tional materials include short</w:t>
            </w:r>
            <w:r w:rsidRPr="00E36445">
              <w:rPr>
                <w:sz w:val="24"/>
                <w:szCs w:val="24"/>
              </w:rPr>
              <w:t>, challenging texts that elicit close reading and multiple readings for varied purposes.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E64107" w:rsidRPr="00E36445" w:rsidTr="00762EC8">
        <w:trPr>
          <w:gridAfter w:val="1"/>
          <w:wAfter w:w="29" w:type="dxa"/>
          <w:cantSplit/>
          <w:trHeight w:val="432"/>
        </w:trPr>
        <w:tc>
          <w:tcPr>
            <w:tcW w:w="549" w:type="dxa"/>
            <w:gridSpan w:val="2"/>
            <w:shd w:val="clear" w:color="auto" w:fill="auto"/>
            <w:vAlign w:val="center"/>
          </w:tcPr>
          <w:p w:rsidR="00E64107" w:rsidRPr="00E36445" w:rsidRDefault="00B9006F" w:rsidP="00470B05">
            <w:pPr>
              <w:ind w:left="-90" w:right="-107"/>
              <w:jc w:val="center"/>
              <w:rPr>
                <w:b/>
                <w:sz w:val="24"/>
                <w:szCs w:val="24"/>
              </w:rPr>
            </w:pPr>
            <w:r>
              <w:rPr>
                <w:b/>
                <w:sz w:val="24"/>
                <w:szCs w:val="24"/>
              </w:rPr>
              <w:t>7</w:t>
            </w:r>
            <w:r w:rsidR="0081129D">
              <w:rPr>
                <w:b/>
                <w:sz w:val="24"/>
                <w:szCs w:val="24"/>
              </w:rPr>
              <w:t>0</w:t>
            </w:r>
          </w:p>
        </w:tc>
        <w:tc>
          <w:tcPr>
            <w:tcW w:w="6664" w:type="dxa"/>
            <w:gridSpan w:val="2"/>
            <w:shd w:val="clear" w:color="auto" w:fill="auto"/>
          </w:tcPr>
          <w:p w:rsidR="00E64107" w:rsidRPr="00E36445" w:rsidRDefault="00E64107" w:rsidP="00BD7312">
            <w:pPr>
              <w:rPr>
                <w:sz w:val="24"/>
                <w:szCs w:val="24"/>
              </w:rPr>
            </w:pPr>
            <w:r w:rsidRPr="00E36445">
              <w:rPr>
                <w:sz w:val="24"/>
                <w:szCs w:val="24"/>
              </w:rPr>
              <w:t>Instructional materials, including read aloud selections, provide all students extensive opportunities to encounter and comprehend grade-level texts and beyond.</w:t>
            </w:r>
            <w:r w:rsidR="00762EC8">
              <w:rPr>
                <w:sz w:val="24"/>
                <w:szCs w:val="24"/>
              </w:rPr>
              <w:t xml:space="preserve"> Submissions will include a demonstrable staircase of text complexity as materials progress across grade bands.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vAlign w:val="center"/>
          </w:tcPr>
          <w:p w:rsidR="00E64107" w:rsidRPr="00E36445" w:rsidRDefault="00E64107" w:rsidP="00BD7312">
            <w:pPr>
              <w:jc w:val="center"/>
              <w:rPr>
                <w:b/>
                <w:sz w:val="24"/>
                <w:szCs w:val="24"/>
              </w:rPr>
            </w:pPr>
          </w:p>
        </w:tc>
      </w:tr>
      <w:tr w:rsidR="00D25CD1" w:rsidRPr="00E36445" w:rsidTr="00762EC8">
        <w:trPr>
          <w:gridAfter w:val="1"/>
          <w:wAfter w:w="29" w:type="dxa"/>
          <w:cantSplit/>
        </w:trPr>
        <w:tc>
          <w:tcPr>
            <w:tcW w:w="549" w:type="dxa"/>
            <w:gridSpan w:val="2"/>
            <w:shd w:val="clear" w:color="auto" w:fill="BFBFBF" w:themeFill="background1" w:themeFillShade="BF"/>
            <w:vAlign w:val="center"/>
          </w:tcPr>
          <w:p w:rsidR="00D25CD1" w:rsidRPr="00E36445" w:rsidRDefault="00D25CD1" w:rsidP="00470B05">
            <w:pPr>
              <w:ind w:left="-90" w:right="-107"/>
              <w:jc w:val="center"/>
              <w:rPr>
                <w:b/>
                <w:sz w:val="24"/>
                <w:szCs w:val="24"/>
              </w:rPr>
            </w:pPr>
            <w:r w:rsidRPr="00E36445">
              <w:rPr>
                <w:b/>
                <w:sz w:val="24"/>
                <w:szCs w:val="24"/>
              </w:rPr>
              <w:t xml:space="preserve"> </w:t>
            </w:r>
          </w:p>
        </w:tc>
        <w:tc>
          <w:tcPr>
            <w:tcW w:w="6664" w:type="dxa"/>
            <w:gridSpan w:val="2"/>
            <w:shd w:val="clear" w:color="auto" w:fill="BFBFBF" w:themeFill="background1" w:themeFillShade="BF"/>
            <w:vAlign w:val="center"/>
          </w:tcPr>
          <w:p w:rsidR="00D25CD1" w:rsidRPr="00E36445" w:rsidRDefault="00D25CD1" w:rsidP="00BD7312">
            <w:pPr>
              <w:rPr>
                <w:b/>
                <w:sz w:val="24"/>
                <w:szCs w:val="24"/>
              </w:rPr>
            </w:pPr>
            <w:r w:rsidRPr="00E36445">
              <w:rPr>
                <w:b/>
                <w:sz w:val="24"/>
                <w:szCs w:val="24"/>
              </w:rPr>
              <w:t>Range of Text:</w:t>
            </w:r>
          </w:p>
        </w:tc>
        <w:tc>
          <w:tcPr>
            <w:tcW w:w="2163" w:type="dxa"/>
            <w:gridSpan w:val="2"/>
            <w:shd w:val="clear" w:color="auto" w:fill="BFBFBF" w:themeFill="background1" w:themeFillShade="BF"/>
          </w:tcPr>
          <w:p w:rsidR="00D25CD1" w:rsidRPr="00E36445" w:rsidRDefault="00D25CD1" w:rsidP="0071363C">
            <w:pPr>
              <w:jc w:val="center"/>
              <w:rPr>
                <w:b/>
                <w:sz w:val="24"/>
                <w:szCs w:val="24"/>
              </w:rPr>
            </w:pPr>
            <w:r w:rsidRPr="00E36445">
              <w:rPr>
                <w:b/>
                <w:sz w:val="24"/>
                <w:szCs w:val="24"/>
              </w:rPr>
              <w:t>Occurrence 1</w:t>
            </w:r>
          </w:p>
        </w:tc>
        <w:tc>
          <w:tcPr>
            <w:tcW w:w="2163" w:type="dxa"/>
            <w:gridSpan w:val="2"/>
            <w:shd w:val="clear" w:color="auto" w:fill="BFBFBF" w:themeFill="background1" w:themeFillShade="BF"/>
          </w:tcPr>
          <w:p w:rsidR="00D25CD1" w:rsidRPr="00E36445" w:rsidRDefault="00D25CD1" w:rsidP="0071363C">
            <w:pPr>
              <w:jc w:val="center"/>
              <w:rPr>
                <w:b/>
                <w:sz w:val="24"/>
                <w:szCs w:val="24"/>
              </w:rPr>
            </w:pPr>
            <w:r w:rsidRPr="00E36445">
              <w:rPr>
                <w:b/>
                <w:sz w:val="24"/>
                <w:szCs w:val="24"/>
              </w:rPr>
              <w:t>Occurrence 2</w:t>
            </w:r>
          </w:p>
        </w:tc>
        <w:tc>
          <w:tcPr>
            <w:tcW w:w="2164" w:type="dxa"/>
            <w:gridSpan w:val="2"/>
            <w:shd w:val="clear" w:color="auto" w:fill="BFBFBF" w:themeFill="background1" w:themeFillShade="BF"/>
          </w:tcPr>
          <w:p w:rsidR="00D25CD1" w:rsidRPr="00E36445" w:rsidRDefault="00D25CD1" w:rsidP="0071363C">
            <w:pPr>
              <w:jc w:val="center"/>
              <w:rPr>
                <w:b/>
                <w:sz w:val="24"/>
                <w:szCs w:val="24"/>
              </w:rPr>
            </w:pPr>
            <w:r w:rsidRPr="00E36445">
              <w:rPr>
                <w:b/>
                <w:sz w:val="24"/>
                <w:szCs w:val="24"/>
              </w:rPr>
              <w:t>Occurrence 3</w:t>
            </w:r>
          </w:p>
        </w:tc>
        <w:tc>
          <w:tcPr>
            <w:tcW w:w="884" w:type="dxa"/>
            <w:gridSpan w:val="2"/>
            <w:shd w:val="clear" w:color="auto" w:fill="BFBFBF" w:themeFill="background1" w:themeFillShade="BF"/>
          </w:tcPr>
          <w:p w:rsidR="00D25CD1" w:rsidRPr="00E36445" w:rsidRDefault="00D25CD1" w:rsidP="0071363C">
            <w:pPr>
              <w:jc w:val="center"/>
              <w:rPr>
                <w:b/>
                <w:sz w:val="24"/>
                <w:szCs w:val="24"/>
              </w:rPr>
            </w:pPr>
            <w:r w:rsidRPr="00E36445">
              <w:rPr>
                <w:b/>
                <w:sz w:val="24"/>
                <w:szCs w:val="24"/>
              </w:rPr>
              <w:t>Score</w:t>
            </w: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B9006F" w:rsidP="00D25CD1">
            <w:pPr>
              <w:ind w:left="-90" w:right="-107"/>
              <w:jc w:val="center"/>
              <w:rPr>
                <w:b/>
                <w:sz w:val="24"/>
                <w:szCs w:val="24"/>
              </w:rPr>
            </w:pPr>
            <w:r>
              <w:rPr>
                <w:b/>
                <w:sz w:val="24"/>
                <w:szCs w:val="24"/>
              </w:rPr>
              <w:t>7</w:t>
            </w:r>
            <w:r w:rsidR="0081129D">
              <w:rPr>
                <w:b/>
                <w:sz w:val="24"/>
                <w:szCs w:val="24"/>
              </w:rPr>
              <w:t>1</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Instructional materials provide a thoughtful sequence or collection of texts that build knowledge systematically through reading, writing, speaking and listening. Specific anchor texts of grade-level complexity are selected for close reading.</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D25CD1" w:rsidRPr="00E36445" w:rsidTr="00762EC8">
        <w:trPr>
          <w:gridAfter w:val="1"/>
          <w:wAfter w:w="29" w:type="dxa"/>
          <w:cantSplit/>
        </w:trPr>
        <w:tc>
          <w:tcPr>
            <w:tcW w:w="549" w:type="dxa"/>
            <w:gridSpan w:val="2"/>
            <w:shd w:val="clear" w:color="auto" w:fill="BFBFBF" w:themeFill="background1" w:themeFillShade="BF"/>
            <w:vAlign w:val="center"/>
          </w:tcPr>
          <w:p w:rsidR="00D25CD1" w:rsidRPr="00E36445" w:rsidRDefault="00D25CD1" w:rsidP="00470B05">
            <w:pPr>
              <w:ind w:left="-90" w:right="-107"/>
              <w:jc w:val="center"/>
              <w:rPr>
                <w:b/>
                <w:sz w:val="24"/>
                <w:szCs w:val="24"/>
              </w:rPr>
            </w:pPr>
            <w:r w:rsidRPr="00E36445">
              <w:rPr>
                <w:b/>
                <w:sz w:val="24"/>
                <w:szCs w:val="24"/>
              </w:rPr>
              <w:t xml:space="preserve"> </w:t>
            </w:r>
          </w:p>
        </w:tc>
        <w:tc>
          <w:tcPr>
            <w:tcW w:w="6664" w:type="dxa"/>
            <w:gridSpan w:val="2"/>
            <w:shd w:val="clear" w:color="auto" w:fill="BFBFBF" w:themeFill="background1" w:themeFillShade="BF"/>
            <w:vAlign w:val="center"/>
          </w:tcPr>
          <w:p w:rsidR="00D25CD1" w:rsidRPr="00E36445" w:rsidRDefault="00D25CD1">
            <w:pPr>
              <w:rPr>
                <w:b/>
                <w:sz w:val="24"/>
                <w:szCs w:val="24"/>
              </w:rPr>
            </w:pPr>
            <w:r w:rsidRPr="00E36445">
              <w:rPr>
                <w:b/>
                <w:sz w:val="24"/>
                <w:szCs w:val="24"/>
              </w:rPr>
              <w:t>Text-Dependent and Text-Specific Questions:</w:t>
            </w:r>
          </w:p>
        </w:tc>
        <w:tc>
          <w:tcPr>
            <w:tcW w:w="2163" w:type="dxa"/>
            <w:gridSpan w:val="2"/>
            <w:shd w:val="clear" w:color="auto" w:fill="BFBFBF" w:themeFill="background1" w:themeFillShade="BF"/>
          </w:tcPr>
          <w:p w:rsidR="00D25CD1" w:rsidRPr="00E36445" w:rsidRDefault="00D25CD1" w:rsidP="0071363C">
            <w:pPr>
              <w:jc w:val="center"/>
              <w:rPr>
                <w:b/>
                <w:sz w:val="24"/>
                <w:szCs w:val="24"/>
              </w:rPr>
            </w:pPr>
            <w:r w:rsidRPr="00E36445">
              <w:rPr>
                <w:b/>
                <w:sz w:val="24"/>
                <w:szCs w:val="24"/>
              </w:rPr>
              <w:t>Occurrence 1</w:t>
            </w:r>
          </w:p>
        </w:tc>
        <w:tc>
          <w:tcPr>
            <w:tcW w:w="2163" w:type="dxa"/>
            <w:gridSpan w:val="2"/>
            <w:shd w:val="clear" w:color="auto" w:fill="BFBFBF" w:themeFill="background1" w:themeFillShade="BF"/>
          </w:tcPr>
          <w:p w:rsidR="00D25CD1" w:rsidRPr="00E36445" w:rsidRDefault="00D25CD1" w:rsidP="0071363C">
            <w:pPr>
              <w:jc w:val="center"/>
              <w:rPr>
                <w:b/>
                <w:sz w:val="24"/>
                <w:szCs w:val="24"/>
              </w:rPr>
            </w:pPr>
            <w:r w:rsidRPr="00E36445">
              <w:rPr>
                <w:b/>
                <w:sz w:val="24"/>
                <w:szCs w:val="24"/>
              </w:rPr>
              <w:t>Occurrence 2</w:t>
            </w:r>
          </w:p>
        </w:tc>
        <w:tc>
          <w:tcPr>
            <w:tcW w:w="2164" w:type="dxa"/>
            <w:gridSpan w:val="2"/>
            <w:shd w:val="clear" w:color="auto" w:fill="BFBFBF" w:themeFill="background1" w:themeFillShade="BF"/>
          </w:tcPr>
          <w:p w:rsidR="00D25CD1" w:rsidRPr="00E36445" w:rsidRDefault="00D25CD1" w:rsidP="0071363C">
            <w:pPr>
              <w:jc w:val="center"/>
              <w:rPr>
                <w:b/>
                <w:sz w:val="24"/>
                <w:szCs w:val="24"/>
              </w:rPr>
            </w:pPr>
            <w:r w:rsidRPr="00E36445">
              <w:rPr>
                <w:b/>
                <w:sz w:val="24"/>
                <w:szCs w:val="24"/>
              </w:rPr>
              <w:t>Occurrence 3</w:t>
            </w:r>
          </w:p>
        </w:tc>
        <w:tc>
          <w:tcPr>
            <w:tcW w:w="884" w:type="dxa"/>
            <w:gridSpan w:val="2"/>
            <w:shd w:val="clear" w:color="auto" w:fill="BFBFBF" w:themeFill="background1" w:themeFillShade="BF"/>
          </w:tcPr>
          <w:p w:rsidR="00D25CD1" w:rsidRPr="00E36445" w:rsidRDefault="00D25CD1" w:rsidP="0071363C">
            <w:pPr>
              <w:jc w:val="center"/>
              <w:rPr>
                <w:b/>
                <w:sz w:val="24"/>
                <w:szCs w:val="24"/>
              </w:rPr>
            </w:pPr>
            <w:r w:rsidRPr="00E36445">
              <w:rPr>
                <w:b/>
                <w:sz w:val="24"/>
                <w:szCs w:val="24"/>
              </w:rPr>
              <w:t>Score</w:t>
            </w: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B9006F" w:rsidP="00470B05">
            <w:pPr>
              <w:ind w:left="-90" w:right="-107"/>
              <w:jc w:val="center"/>
              <w:rPr>
                <w:b/>
                <w:sz w:val="24"/>
                <w:szCs w:val="24"/>
              </w:rPr>
            </w:pPr>
            <w:r>
              <w:rPr>
                <w:b/>
                <w:sz w:val="24"/>
                <w:szCs w:val="24"/>
              </w:rPr>
              <w:t>7</w:t>
            </w:r>
            <w:r w:rsidR="0081129D">
              <w:rPr>
                <w:b/>
                <w:sz w:val="24"/>
                <w:szCs w:val="24"/>
              </w:rPr>
              <w:t>2</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Questions in the instructional materials are high-quality, text-dependent and text-specific, drawing student attention to the significant aspects of the text.</w:t>
            </w:r>
            <w:r w:rsidR="00184623">
              <w:rPr>
                <w:sz w:val="24"/>
                <w:szCs w:val="24"/>
              </w:rPr>
              <w:t xml:space="preserve"> </w:t>
            </w:r>
            <w:r w:rsidR="00184623" w:rsidRPr="00E36445">
              <w:rPr>
                <w:sz w:val="24"/>
                <w:szCs w:val="24"/>
              </w:rPr>
              <w:t>Questions and tasks support students in analyzing the academic language (vocabulary and syntax) prevalent in complex texts.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B9006F" w:rsidP="00470B05">
            <w:pPr>
              <w:ind w:left="-90" w:right="-107"/>
              <w:jc w:val="center"/>
              <w:rPr>
                <w:b/>
                <w:sz w:val="24"/>
                <w:szCs w:val="24"/>
              </w:rPr>
            </w:pPr>
            <w:r>
              <w:rPr>
                <w:b/>
                <w:sz w:val="24"/>
                <w:szCs w:val="24"/>
              </w:rPr>
              <w:t>7</w:t>
            </w:r>
            <w:r w:rsidR="0081129D">
              <w:rPr>
                <w:b/>
                <w:sz w:val="24"/>
                <w:szCs w:val="24"/>
              </w:rPr>
              <w:t>3</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High-quality sequences of text-dependent questions and tasks require the use of textual evidence according to grade-specific objectives.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D25CD1" w:rsidRPr="00E36445" w:rsidTr="00762EC8">
        <w:trPr>
          <w:gridAfter w:val="1"/>
          <w:wAfter w:w="29" w:type="dxa"/>
          <w:cantSplit/>
        </w:trPr>
        <w:tc>
          <w:tcPr>
            <w:tcW w:w="549" w:type="dxa"/>
            <w:gridSpan w:val="2"/>
            <w:shd w:val="clear" w:color="auto" w:fill="BFBFBF" w:themeFill="background1" w:themeFillShade="BF"/>
            <w:vAlign w:val="center"/>
          </w:tcPr>
          <w:p w:rsidR="00D25CD1" w:rsidRPr="00E36445" w:rsidRDefault="00D25CD1" w:rsidP="00BD7312">
            <w:pPr>
              <w:ind w:left="-90" w:right="-107"/>
              <w:jc w:val="center"/>
              <w:rPr>
                <w:b/>
                <w:sz w:val="24"/>
                <w:szCs w:val="24"/>
              </w:rPr>
            </w:pPr>
            <w:r w:rsidRPr="00E36445">
              <w:rPr>
                <w:b/>
                <w:sz w:val="24"/>
                <w:szCs w:val="24"/>
              </w:rPr>
              <w:t xml:space="preserve"> </w:t>
            </w:r>
          </w:p>
        </w:tc>
        <w:tc>
          <w:tcPr>
            <w:tcW w:w="14038" w:type="dxa"/>
            <w:gridSpan w:val="10"/>
            <w:shd w:val="clear" w:color="auto" w:fill="BFBFBF" w:themeFill="background1" w:themeFillShade="BF"/>
            <w:vAlign w:val="center"/>
          </w:tcPr>
          <w:p w:rsidR="00D25CD1" w:rsidRPr="00E36445" w:rsidRDefault="00D25CD1" w:rsidP="00BD7312">
            <w:pPr>
              <w:rPr>
                <w:b/>
                <w:sz w:val="24"/>
                <w:szCs w:val="24"/>
              </w:rPr>
            </w:pPr>
            <w:r w:rsidRPr="00E36445">
              <w:rPr>
                <w:b/>
                <w:sz w:val="24"/>
                <w:szCs w:val="24"/>
              </w:rPr>
              <w:t>Scaffolding and Supports:</w:t>
            </w:r>
          </w:p>
          <w:p w:rsidR="00D25CD1" w:rsidRPr="00E36445" w:rsidRDefault="00D25CD1" w:rsidP="002822CD">
            <w:pPr>
              <w:jc w:val="center"/>
              <w:rPr>
                <w:b/>
                <w:sz w:val="24"/>
                <w:szCs w:val="24"/>
              </w:rPr>
            </w:pPr>
          </w:p>
        </w:tc>
      </w:tr>
      <w:tr w:rsidR="00E64107" w:rsidRPr="00E36445" w:rsidTr="00762EC8">
        <w:trPr>
          <w:gridAfter w:val="1"/>
          <w:wAfter w:w="29" w:type="dxa"/>
          <w:cantSplit/>
          <w:trHeight w:val="432"/>
        </w:trPr>
        <w:tc>
          <w:tcPr>
            <w:tcW w:w="549" w:type="dxa"/>
            <w:gridSpan w:val="2"/>
            <w:shd w:val="clear" w:color="auto" w:fill="auto"/>
            <w:vAlign w:val="center"/>
          </w:tcPr>
          <w:p w:rsidR="00E64107" w:rsidRPr="00E36445" w:rsidRDefault="00B9006F" w:rsidP="00470B05">
            <w:pPr>
              <w:ind w:left="-90" w:right="-107"/>
              <w:jc w:val="center"/>
              <w:rPr>
                <w:b/>
                <w:sz w:val="24"/>
                <w:szCs w:val="24"/>
              </w:rPr>
            </w:pPr>
            <w:r>
              <w:rPr>
                <w:b/>
                <w:sz w:val="24"/>
                <w:szCs w:val="24"/>
              </w:rPr>
              <w:t>7</w:t>
            </w:r>
            <w:r w:rsidR="0081129D">
              <w:rPr>
                <w:b/>
                <w:sz w:val="24"/>
                <w:szCs w:val="24"/>
              </w:rPr>
              <w:t>4</w:t>
            </w:r>
          </w:p>
        </w:tc>
        <w:tc>
          <w:tcPr>
            <w:tcW w:w="6664" w:type="dxa"/>
            <w:gridSpan w:val="2"/>
            <w:shd w:val="clear" w:color="auto" w:fill="auto"/>
            <w:vAlign w:val="center"/>
          </w:tcPr>
          <w:p w:rsidR="00E64107" w:rsidRPr="00E36445" w:rsidRDefault="00C41A1E" w:rsidP="00BD7312">
            <w:pPr>
              <w:rPr>
                <w:sz w:val="24"/>
                <w:szCs w:val="24"/>
              </w:rPr>
            </w:pPr>
            <w:r>
              <w:rPr>
                <w:sz w:val="24"/>
                <w:szCs w:val="24"/>
              </w:rPr>
              <w:t xml:space="preserve">The </w:t>
            </w:r>
            <w:r w:rsidR="00184623">
              <w:rPr>
                <w:sz w:val="24"/>
                <w:szCs w:val="24"/>
              </w:rPr>
              <w:t>I</w:t>
            </w:r>
            <w:r w:rsidR="00E64107" w:rsidRPr="00E36445">
              <w:rPr>
                <w:sz w:val="24"/>
                <w:szCs w:val="24"/>
              </w:rPr>
              <w:t>nstructional materials provide all students, including those who read below grade level, with extensive opportunities to encounter and comprehend grade-leve</w:t>
            </w:r>
            <w:r w:rsidR="001E1F52" w:rsidRPr="00E36445">
              <w:rPr>
                <w:sz w:val="24"/>
                <w:szCs w:val="24"/>
              </w:rPr>
              <w:t>l complex texts (either heard</w:t>
            </w:r>
            <w:r w:rsidR="00E64107" w:rsidRPr="00E36445">
              <w:rPr>
                <w:sz w:val="24"/>
                <w:szCs w:val="24"/>
              </w:rPr>
              <w:t xml:space="preserve"> or read) as required by the objectives.  Instructional materials direct teachers to return to focused parts of the text to guide students through re</w:t>
            </w:r>
            <w:r w:rsidR="001E1F52" w:rsidRPr="00E36445">
              <w:rPr>
                <w:sz w:val="24"/>
                <w:szCs w:val="24"/>
              </w:rPr>
              <w:t>-</w:t>
            </w:r>
            <w:r w:rsidR="00E64107" w:rsidRPr="00E36445">
              <w:rPr>
                <w:sz w:val="24"/>
                <w:szCs w:val="24"/>
              </w:rPr>
              <w:t>reading, discussion and writing about the ideas, events and information regularly and systematically.</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vAlign w:val="center"/>
          </w:tcPr>
          <w:p w:rsidR="00E64107" w:rsidRPr="00E36445" w:rsidRDefault="00E64107" w:rsidP="00BD7312">
            <w:pPr>
              <w:jc w:val="center"/>
              <w:rPr>
                <w:b/>
                <w:sz w:val="24"/>
                <w:szCs w:val="24"/>
              </w:rPr>
            </w:pPr>
          </w:p>
        </w:tc>
      </w:tr>
      <w:tr w:rsidR="00E64107" w:rsidRPr="00E36445" w:rsidTr="00762EC8">
        <w:trPr>
          <w:gridAfter w:val="1"/>
          <w:wAfter w:w="29" w:type="dxa"/>
          <w:cantSplit/>
          <w:trHeight w:val="432"/>
        </w:trPr>
        <w:tc>
          <w:tcPr>
            <w:tcW w:w="549" w:type="dxa"/>
            <w:gridSpan w:val="2"/>
            <w:shd w:val="clear" w:color="auto" w:fill="auto"/>
            <w:vAlign w:val="center"/>
          </w:tcPr>
          <w:p w:rsidR="00E64107" w:rsidRPr="00E36445" w:rsidRDefault="0081129D" w:rsidP="00470B05">
            <w:pPr>
              <w:ind w:left="-90" w:right="-107"/>
              <w:jc w:val="center"/>
              <w:rPr>
                <w:b/>
                <w:sz w:val="24"/>
                <w:szCs w:val="24"/>
              </w:rPr>
            </w:pPr>
            <w:r>
              <w:rPr>
                <w:b/>
                <w:sz w:val="24"/>
                <w:szCs w:val="24"/>
              </w:rPr>
              <w:t>75</w:t>
            </w:r>
          </w:p>
        </w:tc>
        <w:tc>
          <w:tcPr>
            <w:tcW w:w="6664" w:type="dxa"/>
            <w:gridSpan w:val="2"/>
            <w:shd w:val="clear" w:color="auto" w:fill="auto"/>
            <w:vAlign w:val="center"/>
          </w:tcPr>
          <w:p w:rsidR="00E64107" w:rsidRDefault="00E64107" w:rsidP="00BD7312">
            <w:pPr>
              <w:pStyle w:val="ColorfulList-Accent11"/>
              <w:ind w:left="0"/>
              <w:rPr>
                <w:sz w:val="24"/>
                <w:szCs w:val="24"/>
              </w:rPr>
            </w:pPr>
            <w:r w:rsidRPr="00E36445">
              <w:rPr>
                <w:sz w:val="24"/>
                <w:szCs w:val="24"/>
              </w:rPr>
              <w:t>Instructional materials must be built with the goal of students gaining full comprehension of complex texts. Reading strategies have to support comprehension of specific texts and focus on building knowledge and insight. Texts must not serve solely as platforms to practice strategies.</w:t>
            </w:r>
          </w:p>
          <w:p w:rsidR="00184623" w:rsidRDefault="00184623" w:rsidP="00BD7312">
            <w:pPr>
              <w:pStyle w:val="ColorfulList-Accent11"/>
              <w:ind w:left="0"/>
              <w:rPr>
                <w:sz w:val="24"/>
                <w:szCs w:val="24"/>
              </w:rPr>
            </w:pPr>
          </w:p>
          <w:p w:rsidR="00184623" w:rsidRPr="00E36445" w:rsidRDefault="00184623" w:rsidP="00BD7312">
            <w:pPr>
              <w:pStyle w:val="ColorfulList-Accent11"/>
              <w:ind w:left="0"/>
              <w:rPr>
                <w:color w:val="FF0000"/>
                <w:sz w:val="24"/>
                <w:szCs w:val="24"/>
              </w:rPr>
            </w:pPr>
            <w:r w:rsidRPr="00E36445">
              <w:rPr>
                <w:sz w:val="24"/>
                <w:szCs w:val="24"/>
              </w:rPr>
              <w:t>Pre-reading activities and suggested approaches to teacher scaffolding are highly focused, and begin with the text itself.  Pre-reading activities s</w:t>
            </w:r>
            <w:r>
              <w:rPr>
                <w:sz w:val="24"/>
                <w:szCs w:val="24"/>
              </w:rPr>
              <w:t xml:space="preserve">hould be no more than 10 % </w:t>
            </w:r>
            <w:r w:rsidRPr="00E36445">
              <w:rPr>
                <w:sz w:val="24"/>
                <w:szCs w:val="24"/>
              </w:rPr>
              <w:t>of time devoted to any reading instruction, and should exclude a summary of the text.</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81129D" w:rsidP="00470B05">
            <w:pPr>
              <w:ind w:left="-90" w:right="-107"/>
              <w:jc w:val="center"/>
              <w:rPr>
                <w:b/>
                <w:sz w:val="24"/>
                <w:szCs w:val="24"/>
              </w:rPr>
            </w:pPr>
            <w:r>
              <w:rPr>
                <w:b/>
                <w:sz w:val="24"/>
                <w:szCs w:val="24"/>
              </w:rPr>
              <w:t>76</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Questions and tasks that address academic language (vocabulary and syntax) support students in analyzing the meaning of complex texts.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81129D" w:rsidP="00470B05">
            <w:pPr>
              <w:ind w:left="-90" w:right="-107"/>
              <w:jc w:val="center"/>
              <w:rPr>
                <w:b/>
                <w:sz w:val="24"/>
                <w:szCs w:val="24"/>
              </w:rPr>
            </w:pPr>
            <w:r>
              <w:rPr>
                <w:b/>
                <w:sz w:val="24"/>
                <w:szCs w:val="24"/>
              </w:rPr>
              <w:t>77</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Instructional materials offer monitoring/assessment opportunities that genuinely measure progress.  Progress must include gradual release of supporting scaffolds for students to measure their independent abilities.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81129D" w:rsidP="00470B05">
            <w:pPr>
              <w:ind w:left="-90" w:right="-107"/>
              <w:jc w:val="center"/>
              <w:rPr>
                <w:b/>
                <w:sz w:val="24"/>
                <w:szCs w:val="24"/>
              </w:rPr>
            </w:pPr>
            <w:r>
              <w:rPr>
                <w:b/>
                <w:sz w:val="24"/>
                <w:szCs w:val="24"/>
              </w:rPr>
              <w:t>78</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Instructional materials must provide both re-teaching and additional student learning opportunities.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E64107" w:rsidRPr="00E36445" w:rsidTr="00762EC8">
        <w:trPr>
          <w:gridAfter w:val="1"/>
          <w:wAfter w:w="29" w:type="dxa"/>
          <w:cantSplit/>
        </w:trPr>
        <w:tc>
          <w:tcPr>
            <w:tcW w:w="549" w:type="dxa"/>
            <w:gridSpan w:val="2"/>
            <w:shd w:val="clear" w:color="auto" w:fill="BFBFBF" w:themeFill="background1" w:themeFillShade="BF"/>
            <w:vAlign w:val="center"/>
          </w:tcPr>
          <w:p w:rsidR="00E64107" w:rsidRPr="00E36445" w:rsidRDefault="00E64107" w:rsidP="00470B05">
            <w:pPr>
              <w:ind w:left="-90" w:right="-107"/>
              <w:jc w:val="center"/>
              <w:rPr>
                <w:b/>
                <w:sz w:val="24"/>
                <w:szCs w:val="24"/>
              </w:rPr>
            </w:pPr>
          </w:p>
        </w:tc>
        <w:tc>
          <w:tcPr>
            <w:tcW w:w="6664" w:type="dxa"/>
            <w:gridSpan w:val="2"/>
            <w:shd w:val="clear" w:color="auto" w:fill="BFBFBF" w:themeFill="background1" w:themeFillShade="BF"/>
            <w:vAlign w:val="center"/>
          </w:tcPr>
          <w:p w:rsidR="00E64107" w:rsidRPr="00E36445" w:rsidRDefault="00E64107" w:rsidP="00764C4C">
            <w:pPr>
              <w:rPr>
                <w:b/>
                <w:sz w:val="24"/>
                <w:szCs w:val="24"/>
              </w:rPr>
            </w:pPr>
            <w:r w:rsidRPr="00E36445">
              <w:rPr>
                <w:b/>
                <w:sz w:val="24"/>
                <w:szCs w:val="24"/>
              </w:rPr>
              <w:t>Quality of Texts:</w:t>
            </w:r>
          </w:p>
        </w:tc>
        <w:tc>
          <w:tcPr>
            <w:tcW w:w="2163" w:type="dxa"/>
            <w:gridSpan w:val="2"/>
            <w:shd w:val="clear" w:color="auto" w:fill="BFBFBF" w:themeFill="background1" w:themeFillShade="BF"/>
          </w:tcPr>
          <w:p w:rsidR="00E64107" w:rsidRPr="00E36445" w:rsidRDefault="00E64107" w:rsidP="002822CD">
            <w:pPr>
              <w:jc w:val="center"/>
              <w:rPr>
                <w:b/>
                <w:sz w:val="24"/>
                <w:szCs w:val="24"/>
              </w:rPr>
            </w:pPr>
            <w:r w:rsidRPr="00E36445">
              <w:rPr>
                <w:b/>
                <w:sz w:val="24"/>
                <w:szCs w:val="24"/>
              </w:rPr>
              <w:t>Occurrence 1</w:t>
            </w:r>
          </w:p>
        </w:tc>
        <w:tc>
          <w:tcPr>
            <w:tcW w:w="2163" w:type="dxa"/>
            <w:gridSpan w:val="2"/>
            <w:shd w:val="clear" w:color="auto" w:fill="BFBFBF" w:themeFill="background1" w:themeFillShade="BF"/>
          </w:tcPr>
          <w:p w:rsidR="00E64107" w:rsidRPr="00E36445" w:rsidRDefault="00E64107" w:rsidP="002822CD">
            <w:pPr>
              <w:jc w:val="center"/>
              <w:rPr>
                <w:b/>
                <w:sz w:val="24"/>
                <w:szCs w:val="24"/>
              </w:rPr>
            </w:pPr>
            <w:r w:rsidRPr="00E36445">
              <w:rPr>
                <w:b/>
                <w:sz w:val="24"/>
                <w:szCs w:val="24"/>
              </w:rPr>
              <w:t>Occurrence 2</w:t>
            </w:r>
          </w:p>
        </w:tc>
        <w:tc>
          <w:tcPr>
            <w:tcW w:w="2164" w:type="dxa"/>
            <w:gridSpan w:val="2"/>
            <w:shd w:val="clear" w:color="auto" w:fill="BFBFBF" w:themeFill="background1" w:themeFillShade="BF"/>
          </w:tcPr>
          <w:p w:rsidR="00E64107" w:rsidRPr="00E36445" w:rsidRDefault="00E64107" w:rsidP="002822CD">
            <w:pPr>
              <w:jc w:val="center"/>
              <w:rPr>
                <w:b/>
                <w:sz w:val="24"/>
                <w:szCs w:val="24"/>
              </w:rPr>
            </w:pPr>
            <w:r w:rsidRPr="00E36445">
              <w:rPr>
                <w:b/>
                <w:sz w:val="24"/>
                <w:szCs w:val="24"/>
              </w:rPr>
              <w:t>Occurrence 3</w:t>
            </w:r>
          </w:p>
        </w:tc>
        <w:tc>
          <w:tcPr>
            <w:tcW w:w="884" w:type="dxa"/>
            <w:gridSpan w:val="2"/>
            <w:shd w:val="clear" w:color="auto" w:fill="BFBFBF" w:themeFill="background1" w:themeFillShade="BF"/>
          </w:tcPr>
          <w:p w:rsidR="00E64107" w:rsidRPr="00E36445" w:rsidRDefault="00E64107" w:rsidP="002822CD">
            <w:pPr>
              <w:jc w:val="center"/>
              <w:rPr>
                <w:b/>
                <w:sz w:val="24"/>
                <w:szCs w:val="24"/>
              </w:rPr>
            </w:pPr>
            <w:r w:rsidRPr="00E36445">
              <w:rPr>
                <w:b/>
                <w:sz w:val="24"/>
                <w:szCs w:val="24"/>
              </w:rPr>
              <w:t>Score</w:t>
            </w: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81129D" w:rsidP="007F0442">
            <w:pPr>
              <w:ind w:left="-90" w:right="-107"/>
              <w:rPr>
                <w:b/>
                <w:sz w:val="24"/>
                <w:szCs w:val="24"/>
              </w:rPr>
            </w:pPr>
            <w:r>
              <w:rPr>
                <w:b/>
                <w:sz w:val="24"/>
                <w:szCs w:val="24"/>
              </w:rPr>
              <w:t xml:space="preserve"> 79</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Literary texts must be content rich, well-crafted, and representative of a variety of genres and subject matter.</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81129D" w:rsidP="00235321">
            <w:pPr>
              <w:ind w:left="-90" w:right="-107"/>
              <w:rPr>
                <w:b/>
                <w:sz w:val="24"/>
                <w:szCs w:val="24"/>
              </w:rPr>
            </w:pPr>
            <w:r>
              <w:rPr>
                <w:b/>
                <w:sz w:val="24"/>
                <w:szCs w:val="24"/>
              </w:rPr>
              <w:t xml:space="preserve"> 80</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Informational texts must provide opportunities to develop rich content knowledge in a variety of disciplines and must reflect quality writing appropriately calibrated for students in the band level.</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p w:rsidR="00D25CD1" w:rsidRPr="00E36445" w:rsidRDefault="00D25CD1" w:rsidP="00BD7312">
            <w:pPr>
              <w:jc w:val="center"/>
              <w:rPr>
                <w:b/>
                <w:sz w:val="24"/>
                <w:szCs w:val="24"/>
              </w:rPr>
            </w:pPr>
          </w:p>
          <w:p w:rsidR="00D25CD1" w:rsidRPr="00E36445" w:rsidRDefault="00D25CD1" w:rsidP="00BD7312">
            <w:pPr>
              <w:jc w:val="center"/>
              <w:rPr>
                <w:b/>
                <w:sz w:val="24"/>
                <w:szCs w:val="24"/>
              </w:rPr>
            </w:pPr>
          </w:p>
          <w:p w:rsidR="00D25CD1" w:rsidRPr="00E36445" w:rsidRDefault="00D25CD1" w:rsidP="00BD7312">
            <w:pPr>
              <w:jc w:val="center"/>
              <w:rPr>
                <w:b/>
                <w:sz w:val="24"/>
                <w:szCs w:val="24"/>
              </w:rPr>
            </w:pPr>
          </w:p>
        </w:tc>
      </w:tr>
      <w:tr w:rsidR="00D25CD1" w:rsidRPr="00E36445" w:rsidTr="00762EC8">
        <w:trPr>
          <w:gridAfter w:val="1"/>
          <w:wAfter w:w="29" w:type="dxa"/>
          <w:cantSplit/>
        </w:trPr>
        <w:tc>
          <w:tcPr>
            <w:tcW w:w="549" w:type="dxa"/>
            <w:gridSpan w:val="2"/>
            <w:shd w:val="clear" w:color="auto" w:fill="BFBFBF" w:themeFill="background1" w:themeFillShade="BF"/>
            <w:vAlign w:val="center"/>
          </w:tcPr>
          <w:p w:rsidR="00D25CD1" w:rsidRPr="00E36445" w:rsidRDefault="00D25CD1" w:rsidP="00470B05">
            <w:pPr>
              <w:ind w:left="-90" w:right="-107"/>
              <w:jc w:val="center"/>
              <w:rPr>
                <w:b/>
                <w:sz w:val="24"/>
                <w:szCs w:val="24"/>
              </w:rPr>
            </w:pPr>
          </w:p>
        </w:tc>
        <w:tc>
          <w:tcPr>
            <w:tcW w:w="14038" w:type="dxa"/>
            <w:gridSpan w:val="10"/>
            <w:shd w:val="clear" w:color="auto" w:fill="BFBFBF" w:themeFill="background1" w:themeFillShade="BF"/>
            <w:vAlign w:val="center"/>
          </w:tcPr>
          <w:p w:rsidR="00D25CD1" w:rsidRPr="00E36445" w:rsidRDefault="00D25CD1" w:rsidP="00D25CD1">
            <w:pPr>
              <w:rPr>
                <w:b/>
                <w:sz w:val="24"/>
                <w:szCs w:val="24"/>
              </w:rPr>
            </w:pPr>
            <w:r w:rsidRPr="00E36445">
              <w:rPr>
                <w:b/>
                <w:sz w:val="24"/>
                <w:szCs w:val="24"/>
              </w:rPr>
              <w:t>Speaking and Listening:</w:t>
            </w: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B9006F" w:rsidP="00470B05">
            <w:pPr>
              <w:ind w:left="-90" w:right="-107"/>
              <w:jc w:val="center"/>
              <w:rPr>
                <w:b/>
                <w:sz w:val="24"/>
                <w:szCs w:val="24"/>
              </w:rPr>
            </w:pPr>
            <w:r>
              <w:rPr>
                <w:b/>
                <w:sz w:val="24"/>
                <w:szCs w:val="24"/>
              </w:rPr>
              <w:t>8</w:t>
            </w:r>
            <w:r w:rsidR="0081129D">
              <w:rPr>
                <w:b/>
                <w:sz w:val="24"/>
                <w:szCs w:val="24"/>
              </w:rPr>
              <w:t>1</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Instructional materials used in speaking and listening tasks must meet the criteria for complexity, range and quality of texts</w:t>
            </w:r>
            <w:r w:rsidR="00184623">
              <w:rPr>
                <w:sz w:val="24"/>
                <w:szCs w:val="24"/>
              </w:rPr>
              <w:t xml:space="preserve"> and would include note taking. </w:t>
            </w:r>
            <w:r w:rsidR="00184623" w:rsidRPr="004A0AEE">
              <w:rPr>
                <w:sz w:val="24"/>
                <w:szCs w:val="24"/>
              </w:rPr>
              <w:t>Materials include instruction and tasks that build increasingly sophisticated speaking and listening skills.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B9006F" w:rsidP="00470B05">
            <w:pPr>
              <w:ind w:left="-90" w:right="-107"/>
              <w:jc w:val="center"/>
              <w:rPr>
                <w:b/>
                <w:sz w:val="24"/>
                <w:szCs w:val="24"/>
              </w:rPr>
            </w:pPr>
            <w:r>
              <w:rPr>
                <w:b/>
                <w:sz w:val="24"/>
                <w:szCs w:val="24"/>
              </w:rPr>
              <w:t>8</w:t>
            </w:r>
            <w:r w:rsidR="0081129D">
              <w:rPr>
                <w:b/>
                <w:sz w:val="24"/>
                <w:szCs w:val="24"/>
              </w:rPr>
              <w:t>2</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Instructional materials provide students frequent, real-world opportunities to engage effectively in a range of discussions and collaborations that build on the ideas of others.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B9006F" w:rsidP="00B9006F">
            <w:pPr>
              <w:ind w:right="-107"/>
              <w:rPr>
                <w:b/>
                <w:sz w:val="24"/>
                <w:szCs w:val="24"/>
              </w:rPr>
            </w:pPr>
            <w:r>
              <w:rPr>
                <w:b/>
                <w:sz w:val="24"/>
                <w:szCs w:val="24"/>
              </w:rPr>
              <w:t>8</w:t>
            </w:r>
            <w:r w:rsidR="0081129D">
              <w:rPr>
                <w:b/>
                <w:sz w:val="24"/>
                <w:szCs w:val="24"/>
              </w:rPr>
              <w:t>3</w:t>
            </w:r>
          </w:p>
        </w:tc>
        <w:tc>
          <w:tcPr>
            <w:tcW w:w="6664" w:type="dxa"/>
            <w:gridSpan w:val="2"/>
            <w:shd w:val="clear" w:color="auto" w:fill="auto"/>
            <w:vAlign w:val="center"/>
          </w:tcPr>
          <w:p w:rsidR="002D7476" w:rsidRPr="00E36445" w:rsidRDefault="00E64107" w:rsidP="002D7476">
            <w:pPr>
              <w:widowControl w:val="0"/>
              <w:autoSpaceDE w:val="0"/>
              <w:autoSpaceDN w:val="0"/>
              <w:adjustRightInd w:val="0"/>
              <w:spacing w:after="240"/>
              <w:rPr>
                <w:sz w:val="24"/>
                <w:szCs w:val="24"/>
              </w:rPr>
            </w:pPr>
            <w:r w:rsidRPr="00E36445">
              <w:rPr>
                <w:sz w:val="24"/>
                <w:szCs w:val="24"/>
              </w:rPr>
              <w:t>Materials include use of multimedia and technology to support student engagement and enrichment in interactive discussion and presentation.</w:t>
            </w:r>
          </w:p>
          <w:p w:rsidR="00E64107" w:rsidRPr="00E36445" w:rsidRDefault="00E64107" w:rsidP="0026776C">
            <w:pPr>
              <w:widowControl w:val="0"/>
              <w:autoSpaceDE w:val="0"/>
              <w:autoSpaceDN w:val="0"/>
              <w:adjustRightInd w:val="0"/>
              <w:rPr>
                <w:sz w:val="24"/>
                <w:szCs w:val="24"/>
              </w:rPr>
            </w:pPr>
            <w:r w:rsidRPr="00E36445">
              <w:rPr>
                <w:sz w:val="24"/>
                <w:szCs w:val="24"/>
              </w:rPr>
              <w:t>Materials include instruction and tasks that build increasingly sophisticated speaking and listening skills.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764C4C" w:rsidRPr="00E36445" w:rsidTr="00762EC8">
        <w:trPr>
          <w:gridAfter w:val="1"/>
          <w:wAfter w:w="29" w:type="dxa"/>
          <w:cantSplit/>
        </w:trPr>
        <w:tc>
          <w:tcPr>
            <w:tcW w:w="14587" w:type="dxa"/>
            <w:gridSpan w:val="12"/>
            <w:shd w:val="clear" w:color="auto" w:fill="BFBFBF" w:themeFill="background1" w:themeFillShade="BF"/>
            <w:vAlign w:val="center"/>
          </w:tcPr>
          <w:p w:rsidR="00764C4C" w:rsidRPr="00E36445" w:rsidRDefault="00764C4C" w:rsidP="00BD7312">
            <w:pPr>
              <w:rPr>
                <w:b/>
                <w:sz w:val="24"/>
                <w:szCs w:val="24"/>
                <w:highlight w:val="lightGray"/>
              </w:rPr>
            </w:pPr>
            <w:r w:rsidRPr="00E36445">
              <w:rPr>
                <w:b/>
                <w:sz w:val="24"/>
                <w:szCs w:val="24"/>
                <w:highlight w:val="lightGray"/>
              </w:rPr>
              <w:t>Language</w:t>
            </w:r>
          </w:p>
          <w:p w:rsidR="00764C4C" w:rsidRPr="00E36445" w:rsidRDefault="00764C4C" w:rsidP="00C55BDD">
            <w:pPr>
              <w:rPr>
                <w:b/>
                <w:sz w:val="24"/>
                <w:szCs w:val="24"/>
                <w:highlight w:val="lightGray"/>
              </w:rPr>
            </w:pPr>
            <w:r w:rsidRPr="00E36445">
              <w:rPr>
                <w:b/>
                <w:sz w:val="24"/>
                <w:szCs w:val="24"/>
                <w:highlight w:val="lightGray"/>
              </w:rPr>
              <w:t>Instructional materials must adequately address the language objectives for the grade.</w:t>
            </w: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B9006F" w:rsidP="00470B05">
            <w:pPr>
              <w:ind w:left="-90" w:right="-107"/>
              <w:jc w:val="center"/>
              <w:rPr>
                <w:b/>
                <w:sz w:val="24"/>
                <w:szCs w:val="24"/>
              </w:rPr>
            </w:pPr>
            <w:r>
              <w:rPr>
                <w:b/>
                <w:sz w:val="24"/>
                <w:szCs w:val="24"/>
              </w:rPr>
              <w:t>8</w:t>
            </w:r>
            <w:r w:rsidR="0081129D">
              <w:rPr>
                <w:b/>
                <w:sz w:val="24"/>
                <w:szCs w:val="24"/>
              </w:rPr>
              <w:t>4</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Instructional materials address the grammar and language conventions specified by the language objectives at each grade level.</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81129D" w:rsidP="00470B05">
            <w:pPr>
              <w:ind w:left="-90" w:right="-107"/>
              <w:jc w:val="center"/>
              <w:rPr>
                <w:b/>
                <w:sz w:val="24"/>
                <w:szCs w:val="24"/>
              </w:rPr>
            </w:pPr>
            <w:r>
              <w:rPr>
                <w:b/>
                <w:sz w:val="24"/>
                <w:szCs w:val="24"/>
              </w:rPr>
              <w:t>85</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To avoid teaching language concepts in isolation, instructional materials align and integrate language objectives with the reading, writing, speaking and listening objectives.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E64107" w:rsidRPr="00E36445" w:rsidTr="00762EC8">
        <w:trPr>
          <w:gridAfter w:val="1"/>
          <w:wAfter w:w="29" w:type="dxa"/>
          <w:cantSplit/>
        </w:trPr>
        <w:tc>
          <w:tcPr>
            <w:tcW w:w="549" w:type="dxa"/>
            <w:gridSpan w:val="2"/>
            <w:shd w:val="clear" w:color="auto" w:fill="auto"/>
            <w:vAlign w:val="center"/>
          </w:tcPr>
          <w:p w:rsidR="00E64107" w:rsidRPr="00E36445" w:rsidRDefault="0081129D" w:rsidP="00470B05">
            <w:pPr>
              <w:ind w:left="-90" w:right="-107"/>
              <w:jc w:val="center"/>
              <w:rPr>
                <w:b/>
                <w:sz w:val="24"/>
                <w:szCs w:val="24"/>
              </w:rPr>
            </w:pPr>
            <w:r>
              <w:rPr>
                <w:b/>
                <w:sz w:val="24"/>
                <w:szCs w:val="24"/>
              </w:rPr>
              <w:t>86</w:t>
            </w:r>
          </w:p>
        </w:tc>
        <w:tc>
          <w:tcPr>
            <w:tcW w:w="6664" w:type="dxa"/>
            <w:gridSpan w:val="2"/>
            <w:shd w:val="clear" w:color="auto" w:fill="auto"/>
            <w:vAlign w:val="center"/>
          </w:tcPr>
          <w:p w:rsidR="00E64107" w:rsidRPr="00E36445" w:rsidRDefault="00E64107" w:rsidP="00BD7312">
            <w:pPr>
              <w:rPr>
                <w:sz w:val="24"/>
                <w:szCs w:val="24"/>
              </w:rPr>
            </w:pPr>
            <w:r w:rsidRPr="00E36445">
              <w:rPr>
                <w:sz w:val="24"/>
                <w:szCs w:val="24"/>
              </w:rPr>
              <w:t>Materials contain a systematic sequence of vocabulary instruction in the meanings of prefixes, roots, and suffixes used across various content area texts.</w:t>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3"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2164" w:type="dxa"/>
            <w:gridSpan w:val="2"/>
            <w:shd w:val="clear" w:color="auto" w:fill="auto"/>
          </w:tcPr>
          <w:p w:rsidR="00E64107" w:rsidRPr="00E36445" w:rsidRDefault="00D075E4" w:rsidP="00650BBD">
            <w:pPr>
              <w:rPr>
                <w:sz w:val="24"/>
                <w:szCs w:val="24"/>
              </w:rPr>
            </w:pPr>
            <w:r w:rsidRPr="00E36445">
              <w:rPr>
                <w:sz w:val="24"/>
                <w:szCs w:val="24"/>
              </w:rPr>
              <w:fldChar w:fldCharType="begin">
                <w:ffData>
                  <w:name w:val="Text1"/>
                  <w:enabled/>
                  <w:calcOnExit w:val="0"/>
                  <w:textInput/>
                </w:ffData>
              </w:fldChar>
            </w:r>
            <w:r w:rsidR="00E64107" w:rsidRPr="00E36445">
              <w:rPr>
                <w:sz w:val="24"/>
                <w:szCs w:val="24"/>
              </w:rPr>
              <w:instrText xml:space="preserve"> FORMTEXT </w:instrText>
            </w:r>
            <w:r w:rsidRPr="00E36445">
              <w:rPr>
                <w:sz w:val="24"/>
                <w:szCs w:val="24"/>
              </w:rPr>
            </w:r>
            <w:r w:rsidRPr="00E36445">
              <w:rPr>
                <w:sz w:val="24"/>
                <w:szCs w:val="24"/>
              </w:rPr>
              <w:fldChar w:fldCharType="separate"/>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00E64107" w:rsidRPr="00E36445">
              <w:rPr>
                <w:noProof/>
                <w:sz w:val="24"/>
                <w:szCs w:val="24"/>
              </w:rPr>
              <w:t> </w:t>
            </w:r>
            <w:r w:rsidRPr="00E36445">
              <w:rPr>
                <w:sz w:val="24"/>
                <w:szCs w:val="24"/>
              </w:rPr>
              <w:fldChar w:fldCharType="end"/>
            </w:r>
          </w:p>
        </w:tc>
        <w:tc>
          <w:tcPr>
            <w:tcW w:w="884" w:type="dxa"/>
            <w:gridSpan w:val="2"/>
            <w:shd w:val="clear" w:color="auto" w:fill="auto"/>
          </w:tcPr>
          <w:p w:rsidR="00E64107" w:rsidRPr="00E36445" w:rsidRDefault="00E64107" w:rsidP="00BD7312">
            <w:pPr>
              <w:jc w:val="center"/>
              <w:rPr>
                <w:b/>
                <w:sz w:val="24"/>
                <w:szCs w:val="24"/>
              </w:rPr>
            </w:pPr>
          </w:p>
        </w:tc>
      </w:tr>
      <w:tr w:rsidR="000D1853" w:rsidRPr="00E36445" w:rsidTr="00762EC8">
        <w:trPr>
          <w:gridAfter w:val="1"/>
          <w:wAfter w:w="29" w:type="dxa"/>
          <w:cantSplit/>
          <w:tblHeader/>
        </w:trPr>
        <w:tc>
          <w:tcPr>
            <w:tcW w:w="549" w:type="dxa"/>
            <w:gridSpan w:val="2"/>
            <w:shd w:val="clear" w:color="auto" w:fill="D9D9D9"/>
          </w:tcPr>
          <w:p w:rsidR="000D1853" w:rsidRPr="00E36445" w:rsidRDefault="000D1853" w:rsidP="00B01E13">
            <w:pPr>
              <w:ind w:left="-90" w:right="-107"/>
              <w:jc w:val="center"/>
              <w:rPr>
                <w:b/>
                <w:sz w:val="24"/>
                <w:szCs w:val="24"/>
              </w:rPr>
            </w:pPr>
            <w:r w:rsidRPr="00E36445">
              <w:rPr>
                <w:b/>
                <w:sz w:val="24"/>
                <w:szCs w:val="24"/>
              </w:rPr>
              <w:t>#</w:t>
            </w:r>
          </w:p>
        </w:tc>
        <w:tc>
          <w:tcPr>
            <w:tcW w:w="6664" w:type="dxa"/>
            <w:gridSpan w:val="2"/>
            <w:shd w:val="clear" w:color="auto" w:fill="D9D9D9"/>
          </w:tcPr>
          <w:p w:rsidR="000D1853" w:rsidRPr="00E36445" w:rsidRDefault="000D1853" w:rsidP="00B01E13">
            <w:pPr>
              <w:rPr>
                <w:b/>
                <w:sz w:val="24"/>
                <w:szCs w:val="24"/>
              </w:rPr>
            </w:pPr>
            <w:r w:rsidRPr="00E36445">
              <w:rPr>
                <w:b/>
                <w:sz w:val="24"/>
                <w:szCs w:val="24"/>
              </w:rPr>
              <w:t xml:space="preserve">SECTION </w:t>
            </w:r>
            <w:r w:rsidR="008D396F">
              <w:rPr>
                <w:b/>
                <w:sz w:val="24"/>
                <w:szCs w:val="24"/>
              </w:rPr>
              <w:t>2.B – Other Relevant Criteria - Teacher</w:t>
            </w:r>
            <w:r w:rsidRPr="00E36445">
              <w:rPr>
                <w:b/>
                <w:sz w:val="24"/>
                <w:szCs w:val="24"/>
              </w:rPr>
              <w:t xml:space="preserve"> Edition</w:t>
            </w:r>
          </w:p>
        </w:tc>
        <w:tc>
          <w:tcPr>
            <w:tcW w:w="2163" w:type="dxa"/>
            <w:gridSpan w:val="2"/>
            <w:shd w:val="clear" w:color="auto" w:fill="D9D9D9"/>
          </w:tcPr>
          <w:p w:rsidR="000D1853" w:rsidRPr="00E36445" w:rsidRDefault="000D1853" w:rsidP="00B01E13">
            <w:pPr>
              <w:jc w:val="center"/>
              <w:rPr>
                <w:b/>
                <w:sz w:val="24"/>
                <w:szCs w:val="24"/>
              </w:rPr>
            </w:pPr>
            <w:r w:rsidRPr="00E36445">
              <w:rPr>
                <w:b/>
                <w:sz w:val="24"/>
                <w:szCs w:val="24"/>
              </w:rPr>
              <w:t>Occurrence 1</w:t>
            </w:r>
          </w:p>
        </w:tc>
        <w:tc>
          <w:tcPr>
            <w:tcW w:w="2163" w:type="dxa"/>
            <w:gridSpan w:val="2"/>
            <w:shd w:val="clear" w:color="auto" w:fill="D9D9D9"/>
          </w:tcPr>
          <w:p w:rsidR="000D1853" w:rsidRPr="00E36445" w:rsidRDefault="000D1853" w:rsidP="00B01E13">
            <w:pPr>
              <w:jc w:val="center"/>
              <w:rPr>
                <w:b/>
                <w:sz w:val="24"/>
                <w:szCs w:val="24"/>
              </w:rPr>
            </w:pPr>
            <w:r w:rsidRPr="00E36445">
              <w:rPr>
                <w:b/>
                <w:sz w:val="24"/>
                <w:szCs w:val="24"/>
              </w:rPr>
              <w:t>Occurrence 2</w:t>
            </w:r>
          </w:p>
        </w:tc>
        <w:tc>
          <w:tcPr>
            <w:tcW w:w="2164" w:type="dxa"/>
            <w:gridSpan w:val="2"/>
            <w:shd w:val="clear" w:color="auto" w:fill="D9D9D9"/>
          </w:tcPr>
          <w:p w:rsidR="000D1853" w:rsidRPr="00E36445" w:rsidRDefault="000D1853" w:rsidP="00B01E13">
            <w:pPr>
              <w:jc w:val="center"/>
              <w:rPr>
                <w:b/>
                <w:sz w:val="24"/>
                <w:szCs w:val="24"/>
              </w:rPr>
            </w:pPr>
            <w:r w:rsidRPr="00E36445">
              <w:rPr>
                <w:b/>
                <w:sz w:val="24"/>
                <w:szCs w:val="24"/>
              </w:rPr>
              <w:t>Occurrence 3</w:t>
            </w:r>
          </w:p>
        </w:tc>
        <w:tc>
          <w:tcPr>
            <w:tcW w:w="884" w:type="dxa"/>
            <w:gridSpan w:val="2"/>
            <w:shd w:val="clear" w:color="auto" w:fill="D9D9D9"/>
          </w:tcPr>
          <w:p w:rsidR="000D1853" w:rsidRPr="00E36445" w:rsidRDefault="000D1853" w:rsidP="00B01E13">
            <w:pPr>
              <w:jc w:val="center"/>
              <w:rPr>
                <w:b/>
                <w:sz w:val="24"/>
                <w:szCs w:val="24"/>
              </w:rPr>
            </w:pPr>
            <w:r w:rsidRPr="00E36445">
              <w:rPr>
                <w:b/>
                <w:sz w:val="24"/>
                <w:szCs w:val="24"/>
              </w:rPr>
              <w:t>Score</w:t>
            </w:r>
          </w:p>
        </w:tc>
      </w:tr>
      <w:tr w:rsidR="000D1853" w:rsidRPr="00E36445" w:rsidTr="00762EC8">
        <w:trPr>
          <w:gridAfter w:val="1"/>
          <w:wAfter w:w="29" w:type="dxa"/>
          <w:cantSplit/>
          <w:tblHeader/>
        </w:trPr>
        <w:tc>
          <w:tcPr>
            <w:tcW w:w="549" w:type="dxa"/>
            <w:gridSpan w:val="2"/>
            <w:shd w:val="clear" w:color="auto" w:fill="auto"/>
            <w:vAlign w:val="center"/>
          </w:tcPr>
          <w:p w:rsidR="000D1853" w:rsidRPr="00E36445" w:rsidRDefault="0081129D" w:rsidP="008D396F">
            <w:pPr>
              <w:ind w:left="-90" w:right="-107"/>
              <w:jc w:val="center"/>
              <w:rPr>
                <w:b/>
                <w:sz w:val="24"/>
                <w:szCs w:val="24"/>
              </w:rPr>
            </w:pPr>
            <w:r>
              <w:rPr>
                <w:b/>
                <w:sz w:val="24"/>
                <w:szCs w:val="24"/>
              </w:rPr>
              <w:t>87</w:t>
            </w:r>
          </w:p>
        </w:tc>
        <w:tc>
          <w:tcPr>
            <w:tcW w:w="6664" w:type="dxa"/>
            <w:gridSpan w:val="2"/>
            <w:shd w:val="clear" w:color="auto" w:fill="auto"/>
          </w:tcPr>
          <w:p w:rsidR="000D1853" w:rsidRPr="00E36445" w:rsidRDefault="000D1853" w:rsidP="00B01E13">
            <w:pPr>
              <w:rPr>
                <w:b/>
                <w:sz w:val="24"/>
                <w:szCs w:val="24"/>
              </w:rPr>
            </w:pPr>
            <w:r w:rsidRPr="00E36445">
              <w:rPr>
                <w:sz w:val="24"/>
                <w:szCs w:val="24"/>
              </w:rPr>
              <w:t>Teacher’s Edition presents learning progressions to provide an overview of the scope and sequence of skills and concepts.</w:t>
            </w:r>
          </w:p>
        </w:tc>
        <w:tc>
          <w:tcPr>
            <w:tcW w:w="2163" w:type="dxa"/>
            <w:gridSpan w:val="2"/>
            <w:shd w:val="clear" w:color="auto" w:fill="auto"/>
          </w:tcPr>
          <w:p w:rsidR="000D1853" w:rsidRPr="00E36445" w:rsidRDefault="00D075E4" w:rsidP="00650BBD">
            <w:pPr>
              <w:rPr>
                <w:b/>
                <w:sz w:val="24"/>
                <w:szCs w:val="24"/>
              </w:rPr>
            </w:pPr>
            <w:r>
              <w:rPr>
                <w:b/>
                <w:sz w:val="24"/>
                <w:szCs w:val="24"/>
              </w:rPr>
              <w:fldChar w:fldCharType="begin">
                <w:ffData>
                  <w:name w:val="Text10"/>
                  <w:enabled/>
                  <w:calcOnExit w:val="0"/>
                  <w:textInput/>
                </w:ffData>
              </w:fldChar>
            </w:r>
            <w:bookmarkStart w:id="10" w:name="Text10"/>
            <w:r w:rsidR="00B01E13">
              <w:rPr>
                <w:b/>
                <w:sz w:val="24"/>
                <w:szCs w:val="24"/>
              </w:rPr>
              <w:instrText xml:space="preserve"> FORMTEXT </w:instrText>
            </w:r>
            <w:r>
              <w:rPr>
                <w:b/>
                <w:sz w:val="24"/>
                <w:szCs w:val="24"/>
              </w:rPr>
            </w:r>
            <w:r>
              <w:rPr>
                <w:b/>
                <w:sz w:val="24"/>
                <w:szCs w:val="24"/>
              </w:rPr>
              <w:fldChar w:fldCharType="separate"/>
            </w:r>
            <w:r w:rsidR="00B01E13">
              <w:rPr>
                <w:b/>
                <w:noProof/>
                <w:sz w:val="24"/>
                <w:szCs w:val="24"/>
              </w:rPr>
              <w:t> </w:t>
            </w:r>
            <w:r w:rsidR="00B01E13">
              <w:rPr>
                <w:b/>
                <w:noProof/>
                <w:sz w:val="24"/>
                <w:szCs w:val="24"/>
              </w:rPr>
              <w:t> </w:t>
            </w:r>
            <w:r w:rsidR="00B01E13">
              <w:rPr>
                <w:b/>
                <w:noProof/>
                <w:sz w:val="24"/>
                <w:szCs w:val="24"/>
              </w:rPr>
              <w:t> </w:t>
            </w:r>
            <w:r w:rsidR="00B01E13">
              <w:rPr>
                <w:b/>
                <w:noProof/>
                <w:sz w:val="24"/>
                <w:szCs w:val="24"/>
              </w:rPr>
              <w:t> </w:t>
            </w:r>
            <w:r w:rsidR="00B01E13">
              <w:rPr>
                <w:b/>
                <w:noProof/>
                <w:sz w:val="24"/>
                <w:szCs w:val="24"/>
              </w:rPr>
              <w:t> </w:t>
            </w:r>
            <w:r>
              <w:rPr>
                <w:b/>
                <w:sz w:val="24"/>
                <w:szCs w:val="24"/>
              </w:rPr>
              <w:fldChar w:fldCharType="end"/>
            </w:r>
            <w:bookmarkEnd w:id="10"/>
          </w:p>
        </w:tc>
        <w:tc>
          <w:tcPr>
            <w:tcW w:w="2163" w:type="dxa"/>
            <w:gridSpan w:val="2"/>
            <w:shd w:val="clear" w:color="auto" w:fill="auto"/>
          </w:tcPr>
          <w:p w:rsidR="000D1853" w:rsidRPr="00E36445" w:rsidRDefault="00D075E4" w:rsidP="00650BBD">
            <w:pPr>
              <w:rPr>
                <w:b/>
                <w:sz w:val="24"/>
                <w:szCs w:val="24"/>
              </w:rPr>
            </w:pPr>
            <w:r>
              <w:rPr>
                <w:b/>
                <w:sz w:val="24"/>
                <w:szCs w:val="24"/>
              </w:rPr>
              <w:fldChar w:fldCharType="begin">
                <w:ffData>
                  <w:name w:val="Text11"/>
                  <w:enabled/>
                  <w:calcOnExit w:val="0"/>
                  <w:textInput/>
                </w:ffData>
              </w:fldChar>
            </w:r>
            <w:bookmarkStart w:id="11" w:name="Text11"/>
            <w:r w:rsidR="00B01E13">
              <w:rPr>
                <w:b/>
                <w:sz w:val="24"/>
                <w:szCs w:val="24"/>
              </w:rPr>
              <w:instrText xml:space="preserve"> FORMTEXT </w:instrText>
            </w:r>
            <w:r>
              <w:rPr>
                <w:b/>
                <w:sz w:val="24"/>
                <w:szCs w:val="24"/>
              </w:rPr>
            </w:r>
            <w:r>
              <w:rPr>
                <w:b/>
                <w:sz w:val="24"/>
                <w:szCs w:val="24"/>
              </w:rPr>
              <w:fldChar w:fldCharType="separate"/>
            </w:r>
            <w:r w:rsidR="00B01E13">
              <w:rPr>
                <w:b/>
                <w:noProof/>
                <w:sz w:val="24"/>
                <w:szCs w:val="24"/>
              </w:rPr>
              <w:t> </w:t>
            </w:r>
            <w:r w:rsidR="00B01E13">
              <w:rPr>
                <w:b/>
                <w:noProof/>
                <w:sz w:val="24"/>
                <w:szCs w:val="24"/>
              </w:rPr>
              <w:t> </w:t>
            </w:r>
            <w:r w:rsidR="00B01E13">
              <w:rPr>
                <w:b/>
                <w:noProof/>
                <w:sz w:val="24"/>
                <w:szCs w:val="24"/>
              </w:rPr>
              <w:t> </w:t>
            </w:r>
            <w:r w:rsidR="00B01E13">
              <w:rPr>
                <w:b/>
                <w:noProof/>
                <w:sz w:val="24"/>
                <w:szCs w:val="24"/>
              </w:rPr>
              <w:t> </w:t>
            </w:r>
            <w:r w:rsidR="00B01E13">
              <w:rPr>
                <w:b/>
                <w:noProof/>
                <w:sz w:val="24"/>
                <w:szCs w:val="24"/>
              </w:rPr>
              <w:t> </w:t>
            </w:r>
            <w:r>
              <w:rPr>
                <w:b/>
                <w:sz w:val="24"/>
                <w:szCs w:val="24"/>
              </w:rPr>
              <w:fldChar w:fldCharType="end"/>
            </w:r>
            <w:bookmarkEnd w:id="11"/>
          </w:p>
        </w:tc>
        <w:tc>
          <w:tcPr>
            <w:tcW w:w="2164" w:type="dxa"/>
            <w:gridSpan w:val="2"/>
            <w:shd w:val="clear" w:color="auto" w:fill="auto"/>
          </w:tcPr>
          <w:p w:rsidR="000D1853" w:rsidRPr="00E36445" w:rsidRDefault="00D075E4" w:rsidP="00650BBD">
            <w:pPr>
              <w:rPr>
                <w:b/>
                <w:sz w:val="24"/>
                <w:szCs w:val="24"/>
              </w:rPr>
            </w:pPr>
            <w:r>
              <w:rPr>
                <w:b/>
                <w:sz w:val="24"/>
                <w:szCs w:val="24"/>
              </w:rPr>
              <w:fldChar w:fldCharType="begin">
                <w:ffData>
                  <w:name w:val="Text12"/>
                  <w:enabled/>
                  <w:calcOnExit w:val="0"/>
                  <w:textInput/>
                </w:ffData>
              </w:fldChar>
            </w:r>
            <w:bookmarkStart w:id="12" w:name="Text12"/>
            <w:r w:rsidR="00B01E13">
              <w:rPr>
                <w:b/>
                <w:sz w:val="24"/>
                <w:szCs w:val="24"/>
              </w:rPr>
              <w:instrText xml:space="preserve"> FORMTEXT </w:instrText>
            </w:r>
            <w:r>
              <w:rPr>
                <w:b/>
                <w:sz w:val="24"/>
                <w:szCs w:val="24"/>
              </w:rPr>
            </w:r>
            <w:r>
              <w:rPr>
                <w:b/>
                <w:sz w:val="24"/>
                <w:szCs w:val="24"/>
              </w:rPr>
              <w:fldChar w:fldCharType="separate"/>
            </w:r>
            <w:r w:rsidR="00B01E13">
              <w:rPr>
                <w:b/>
                <w:noProof/>
                <w:sz w:val="24"/>
                <w:szCs w:val="24"/>
              </w:rPr>
              <w:t> </w:t>
            </w:r>
            <w:r w:rsidR="00B01E13">
              <w:rPr>
                <w:b/>
                <w:noProof/>
                <w:sz w:val="24"/>
                <w:szCs w:val="24"/>
              </w:rPr>
              <w:t> </w:t>
            </w:r>
            <w:r w:rsidR="00B01E13">
              <w:rPr>
                <w:b/>
                <w:noProof/>
                <w:sz w:val="24"/>
                <w:szCs w:val="24"/>
              </w:rPr>
              <w:t> </w:t>
            </w:r>
            <w:r w:rsidR="00B01E13">
              <w:rPr>
                <w:b/>
                <w:noProof/>
                <w:sz w:val="24"/>
                <w:szCs w:val="24"/>
              </w:rPr>
              <w:t> </w:t>
            </w:r>
            <w:r w:rsidR="00B01E13">
              <w:rPr>
                <w:b/>
                <w:noProof/>
                <w:sz w:val="24"/>
                <w:szCs w:val="24"/>
              </w:rPr>
              <w:t> </w:t>
            </w:r>
            <w:r>
              <w:rPr>
                <w:b/>
                <w:sz w:val="24"/>
                <w:szCs w:val="24"/>
              </w:rPr>
              <w:fldChar w:fldCharType="end"/>
            </w:r>
            <w:bookmarkEnd w:id="12"/>
          </w:p>
        </w:tc>
        <w:tc>
          <w:tcPr>
            <w:tcW w:w="884" w:type="dxa"/>
            <w:gridSpan w:val="2"/>
            <w:shd w:val="clear" w:color="auto" w:fill="auto"/>
          </w:tcPr>
          <w:p w:rsidR="000D1853" w:rsidRPr="00E36445" w:rsidRDefault="000D1853" w:rsidP="00B01E13">
            <w:pPr>
              <w:jc w:val="center"/>
              <w:rPr>
                <w:b/>
                <w:sz w:val="24"/>
                <w:szCs w:val="24"/>
              </w:rPr>
            </w:pPr>
          </w:p>
        </w:tc>
      </w:tr>
      <w:tr w:rsidR="000D1853" w:rsidRPr="00E36445" w:rsidTr="00762EC8">
        <w:trPr>
          <w:gridAfter w:val="1"/>
          <w:wAfter w:w="29" w:type="dxa"/>
          <w:cantSplit/>
          <w:tblHeader/>
        </w:trPr>
        <w:tc>
          <w:tcPr>
            <w:tcW w:w="549" w:type="dxa"/>
            <w:gridSpan w:val="2"/>
            <w:shd w:val="clear" w:color="auto" w:fill="auto"/>
            <w:vAlign w:val="center"/>
          </w:tcPr>
          <w:p w:rsidR="000D1853" w:rsidRPr="00E36445" w:rsidRDefault="0081129D" w:rsidP="008D396F">
            <w:pPr>
              <w:ind w:left="-90" w:right="-107"/>
              <w:jc w:val="center"/>
              <w:rPr>
                <w:b/>
                <w:sz w:val="24"/>
                <w:szCs w:val="24"/>
              </w:rPr>
            </w:pPr>
            <w:r>
              <w:rPr>
                <w:b/>
                <w:sz w:val="24"/>
                <w:szCs w:val="24"/>
              </w:rPr>
              <w:t>88</w:t>
            </w:r>
          </w:p>
        </w:tc>
        <w:tc>
          <w:tcPr>
            <w:tcW w:w="6664" w:type="dxa"/>
            <w:gridSpan w:val="2"/>
            <w:shd w:val="clear" w:color="auto" w:fill="auto"/>
          </w:tcPr>
          <w:p w:rsidR="000D1853" w:rsidRPr="00E36445" w:rsidRDefault="000D1853" w:rsidP="00B01E13">
            <w:pPr>
              <w:rPr>
                <w:sz w:val="24"/>
                <w:szCs w:val="24"/>
              </w:rPr>
            </w:pPr>
            <w:r w:rsidRPr="00E36445">
              <w:rPr>
                <w:sz w:val="24"/>
                <w:szCs w:val="24"/>
              </w:rPr>
              <w:t>Within each lesson of the Teacher’s Edition, there are clear measurable learning objectives and opportunities for differentiated instruction.  </w:t>
            </w:r>
            <w:r w:rsidR="00184623" w:rsidRPr="00E36445">
              <w:rPr>
                <w:sz w:val="24"/>
                <w:szCs w:val="24"/>
              </w:rPr>
              <w:t>Teacher’s Edition provides tiered activities for differentiated instructional to meet the needs of all students</w:t>
            </w:r>
            <w:r w:rsidR="00184623">
              <w:rPr>
                <w:sz w:val="24"/>
                <w:szCs w:val="24"/>
              </w:rPr>
              <w:t xml:space="preserve"> providing instructional strategies, resources, and language development support for English language learners</w:t>
            </w:r>
            <w:r w:rsidR="007F0442">
              <w:rPr>
                <w:sz w:val="24"/>
                <w:szCs w:val="24"/>
              </w:rPr>
              <w:t>,</w:t>
            </w:r>
            <w:r w:rsidR="00184623" w:rsidRPr="00E36445">
              <w:rPr>
                <w:sz w:val="24"/>
                <w:szCs w:val="24"/>
              </w:rPr>
              <w:t xml:space="preserve"> including below proficiency and advanced learners.</w:t>
            </w:r>
          </w:p>
        </w:tc>
        <w:tc>
          <w:tcPr>
            <w:tcW w:w="2163" w:type="dxa"/>
            <w:gridSpan w:val="2"/>
            <w:shd w:val="clear" w:color="auto" w:fill="auto"/>
          </w:tcPr>
          <w:p w:rsidR="000D1853" w:rsidRPr="00E36445" w:rsidRDefault="00D075E4" w:rsidP="00650BBD">
            <w:pPr>
              <w:rPr>
                <w:b/>
                <w:sz w:val="24"/>
                <w:szCs w:val="24"/>
              </w:rPr>
            </w:pPr>
            <w:r>
              <w:rPr>
                <w:b/>
                <w:sz w:val="24"/>
                <w:szCs w:val="24"/>
              </w:rPr>
              <w:fldChar w:fldCharType="begin">
                <w:ffData>
                  <w:name w:val="Text13"/>
                  <w:enabled/>
                  <w:calcOnExit w:val="0"/>
                  <w:textInput/>
                </w:ffData>
              </w:fldChar>
            </w:r>
            <w:bookmarkStart w:id="13" w:name="Text13"/>
            <w:r w:rsidR="00B01E13">
              <w:rPr>
                <w:b/>
                <w:sz w:val="24"/>
                <w:szCs w:val="24"/>
              </w:rPr>
              <w:instrText xml:space="preserve"> FORMTEXT </w:instrText>
            </w:r>
            <w:r>
              <w:rPr>
                <w:b/>
                <w:sz w:val="24"/>
                <w:szCs w:val="24"/>
              </w:rPr>
            </w:r>
            <w:r>
              <w:rPr>
                <w:b/>
                <w:sz w:val="24"/>
                <w:szCs w:val="24"/>
              </w:rPr>
              <w:fldChar w:fldCharType="separate"/>
            </w:r>
            <w:r w:rsidR="00B01E13">
              <w:rPr>
                <w:b/>
                <w:noProof/>
                <w:sz w:val="24"/>
                <w:szCs w:val="24"/>
              </w:rPr>
              <w:t> </w:t>
            </w:r>
            <w:r w:rsidR="00B01E13">
              <w:rPr>
                <w:b/>
                <w:noProof/>
                <w:sz w:val="24"/>
                <w:szCs w:val="24"/>
              </w:rPr>
              <w:t> </w:t>
            </w:r>
            <w:r w:rsidR="00B01E13">
              <w:rPr>
                <w:b/>
                <w:noProof/>
                <w:sz w:val="24"/>
                <w:szCs w:val="24"/>
              </w:rPr>
              <w:t> </w:t>
            </w:r>
            <w:r w:rsidR="00B01E13">
              <w:rPr>
                <w:b/>
                <w:noProof/>
                <w:sz w:val="24"/>
                <w:szCs w:val="24"/>
              </w:rPr>
              <w:t> </w:t>
            </w:r>
            <w:r w:rsidR="00B01E13">
              <w:rPr>
                <w:b/>
                <w:noProof/>
                <w:sz w:val="24"/>
                <w:szCs w:val="24"/>
              </w:rPr>
              <w:t> </w:t>
            </w:r>
            <w:r>
              <w:rPr>
                <w:b/>
                <w:sz w:val="24"/>
                <w:szCs w:val="24"/>
              </w:rPr>
              <w:fldChar w:fldCharType="end"/>
            </w:r>
            <w:bookmarkEnd w:id="13"/>
          </w:p>
        </w:tc>
        <w:tc>
          <w:tcPr>
            <w:tcW w:w="2163" w:type="dxa"/>
            <w:gridSpan w:val="2"/>
            <w:shd w:val="clear" w:color="auto" w:fill="auto"/>
          </w:tcPr>
          <w:p w:rsidR="000D1853" w:rsidRPr="00E36445" w:rsidRDefault="00D075E4" w:rsidP="00650BBD">
            <w:pPr>
              <w:rPr>
                <w:b/>
                <w:sz w:val="24"/>
                <w:szCs w:val="24"/>
              </w:rPr>
            </w:pPr>
            <w:r>
              <w:rPr>
                <w:b/>
                <w:sz w:val="24"/>
                <w:szCs w:val="24"/>
              </w:rPr>
              <w:fldChar w:fldCharType="begin">
                <w:ffData>
                  <w:name w:val="Text14"/>
                  <w:enabled/>
                  <w:calcOnExit w:val="0"/>
                  <w:textInput/>
                </w:ffData>
              </w:fldChar>
            </w:r>
            <w:bookmarkStart w:id="14" w:name="Text14"/>
            <w:r w:rsidR="00B01E13">
              <w:rPr>
                <w:b/>
                <w:sz w:val="24"/>
                <w:szCs w:val="24"/>
              </w:rPr>
              <w:instrText xml:space="preserve"> FORMTEXT </w:instrText>
            </w:r>
            <w:r>
              <w:rPr>
                <w:b/>
                <w:sz w:val="24"/>
                <w:szCs w:val="24"/>
              </w:rPr>
            </w:r>
            <w:r>
              <w:rPr>
                <w:b/>
                <w:sz w:val="24"/>
                <w:szCs w:val="24"/>
              </w:rPr>
              <w:fldChar w:fldCharType="separate"/>
            </w:r>
            <w:r w:rsidR="00B01E13">
              <w:rPr>
                <w:b/>
                <w:noProof/>
                <w:sz w:val="24"/>
                <w:szCs w:val="24"/>
              </w:rPr>
              <w:t> </w:t>
            </w:r>
            <w:r w:rsidR="00B01E13">
              <w:rPr>
                <w:b/>
                <w:noProof/>
                <w:sz w:val="24"/>
                <w:szCs w:val="24"/>
              </w:rPr>
              <w:t> </w:t>
            </w:r>
            <w:r w:rsidR="00B01E13">
              <w:rPr>
                <w:b/>
                <w:noProof/>
                <w:sz w:val="24"/>
                <w:szCs w:val="24"/>
              </w:rPr>
              <w:t> </w:t>
            </w:r>
            <w:r w:rsidR="00B01E13">
              <w:rPr>
                <w:b/>
                <w:noProof/>
                <w:sz w:val="24"/>
                <w:szCs w:val="24"/>
              </w:rPr>
              <w:t> </w:t>
            </w:r>
            <w:r w:rsidR="00B01E13">
              <w:rPr>
                <w:b/>
                <w:noProof/>
                <w:sz w:val="24"/>
                <w:szCs w:val="24"/>
              </w:rPr>
              <w:t> </w:t>
            </w:r>
            <w:r>
              <w:rPr>
                <w:b/>
                <w:sz w:val="24"/>
                <w:szCs w:val="24"/>
              </w:rPr>
              <w:fldChar w:fldCharType="end"/>
            </w:r>
            <w:bookmarkEnd w:id="14"/>
          </w:p>
        </w:tc>
        <w:tc>
          <w:tcPr>
            <w:tcW w:w="2164" w:type="dxa"/>
            <w:gridSpan w:val="2"/>
            <w:shd w:val="clear" w:color="auto" w:fill="auto"/>
          </w:tcPr>
          <w:p w:rsidR="000D1853" w:rsidRPr="00E36445" w:rsidRDefault="00D075E4" w:rsidP="00650BBD">
            <w:pPr>
              <w:rPr>
                <w:b/>
                <w:sz w:val="24"/>
                <w:szCs w:val="24"/>
              </w:rPr>
            </w:pPr>
            <w:r>
              <w:rPr>
                <w:b/>
                <w:sz w:val="24"/>
                <w:szCs w:val="24"/>
              </w:rPr>
              <w:fldChar w:fldCharType="begin">
                <w:ffData>
                  <w:name w:val="Text15"/>
                  <w:enabled/>
                  <w:calcOnExit w:val="0"/>
                  <w:textInput/>
                </w:ffData>
              </w:fldChar>
            </w:r>
            <w:bookmarkStart w:id="15" w:name="Text15"/>
            <w:r w:rsidR="00AE0886">
              <w:rPr>
                <w:b/>
                <w:sz w:val="24"/>
                <w:szCs w:val="24"/>
              </w:rPr>
              <w:instrText xml:space="preserve"> FORMTEXT </w:instrText>
            </w:r>
            <w:r>
              <w:rPr>
                <w:b/>
                <w:sz w:val="24"/>
                <w:szCs w:val="24"/>
              </w:rPr>
            </w:r>
            <w:r>
              <w:rPr>
                <w:b/>
                <w:sz w:val="24"/>
                <w:szCs w:val="24"/>
              </w:rPr>
              <w:fldChar w:fldCharType="separate"/>
            </w:r>
            <w:r w:rsidR="00AE0886">
              <w:rPr>
                <w:b/>
                <w:noProof/>
                <w:sz w:val="24"/>
                <w:szCs w:val="24"/>
              </w:rPr>
              <w:t> </w:t>
            </w:r>
            <w:r w:rsidR="00AE0886">
              <w:rPr>
                <w:b/>
                <w:noProof/>
                <w:sz w:val="24"/>
                <w:szCs w:val="24"/>
              </w:rPr>
              <w:t> </w:t>
            </w:r>
            <w:r w:rsidR="00AE0886">
              <w:rPr>
                <w:b/>
                <w:noProof/>
                <w:sz w:val="24"/>
                <w:szCs w:val="24"/>
              </w:rPr>
              <w:t> </w:t>
            </w:r>
            <w:r w:rsidR="00AE0886">
              <w:rPr>
                <w:b/>
                <w:noProof/>
                <w:sz w:val="24"/>
                <w:szCs w:val="24"/>
              </w:rPr>
              <w:t> </w:t>
            </w:r>
            <w:r w:rsidR="00AE0886">
              <w:rPr>
                <w:b/>
                <w:noProof/>
                <w:sz w:val="24"/>
                <w:szCs w:val="24"/>
              </w:rPr>
              <w:t> </w:t>
            </w:r>
            <w:r>
              <w:rPr>
                <w:b/>
                <w:sz w:val="24"/>
                <w:szCs w:val="24"/>
              </w:rPr>
              <w:fldChar w:fldCharType="end"/>
            </w:r>
            <w:bookmarkEnd w:id="15"/>
          </w:p>
        </w:tc>
        <w:tc>
          <w:tcPr>
            <w:tcW w:w="884" w:type="dxa"/>
            <w:gridSpan w:val="2"/>
            <w:shd w:val="clear" w:color="auto" w:fill="auto"/>
          </w:tcPr>
          <w:p w:rsidR="000D1853" w:rsidRPr="00E36445" w:rsidRDefault="000D1853" w:rsidP="00B01E13">
            <w:pPr>
              <w:jc w:val="center"/>
              <w:rPr>
                <w:b/>
                <w:sz w:val="24"/>
                <w:szCs w:val="24"/>
              </w:rPr>
            </w:pPr>
          </w:p>
        </w:tc>
      </w:tr>
      <w:tr w:rsidR="000D1853" w:rsidRPr="00E36445" w:rsidTr="00762EC8">
        <w:trPr>
          <w:gridAfter w:val="1"/>
          <w:wAfter w:w="29" w:type="dxa"/>
          <w:cantSplit/>
          <w:tblHeader/>
        </w:trPr>
        <w:tc>
          <w:tcPr>
            <w:tcW w:w="549" w:type="dxa"/>
            <w:gridSpan w:val="2"/>
            <w:shd w:val="clear" w:color="auto" w:fill="auto"/>
            <w:vAlign w:val="center"/>
          </w:tcPr>
          <w:p w:rsidR="000D1853" w:rsidRPr="00E36445" w:rsidRDefault="0081129D" w:rsidP="008D396F">
            <w:pPr>
              <w:ind w:left="-90" w:right="-107"/>
              <w:jc w:val="center"/>
              <w:rPr>
                <w:b/>
                <w:sz w:val="24"/>
                <w:szCs w:val="24"/>
              </w:rPr>
            </w:pPr>
            <w:r>
              <w:rPr>
                <w:b/>
                <w:sz w:val="24"/>
                <w:szCs w:val="24"/>
              </w:rPr>
              <w:t>89</w:t>
            </w:r>
          </w:p>
        </w:tc>
        <w:tc>
          <w:tcPr>
            <w:tcW w:w="6664" w:type="dxa"/>
            <w:gridSpan w:val="2"/>
            <w:shd w:val="clear" w:color="auto" w:fill="auto"/>
          </w:tcPr>
          <w:p w:rsidR="000D1853" w:rsidRDefault="000D1853" w:rsidP="00B01E13">
            <w:pPr>
              <w:rPr>
                <w:sz w:val="24"/>
                <w:szCs w:val="24"/>
              </w:rPr>
            </w:pPr>
            <w:r w:rsidRPr="00E36445">
              <w:rPr>
                <w:sz w:val="24"/>
                <w:szCs w:val="24"/>
              </w:rPr>
              <w:t>Teacher’s Edition includes content and information that support a variety of approaches to instruction, including (score each item separately):</w:t>
            </w:r>
            <w:r w:rsidR="007F0442">
              <w:rPr>
                <w:sz w:val="24"/>
                <w:szCs w:val="24"/>
              </w:rPr>
              <w:t xml:space="preserve">  </w:t>
            </w:r>
          </w:p>
          <w:p w:rsidR="007F0442" w:rsidRDefault="007F0442" w:rsidP="007F0442">
            <w:pPr>
              <w:pStyle w:val="ListParagraph"/>
              <w:widowControl w:val="0"/>
              <w:numPr>
                <w:ilvl w:val="0"/>
                <w:numId w:val="44"/>
              </w:numPr>
              <w:autoSpaceDE w:val="0"/>
              <w:autoSpaceDN w:val="0"/>
              <w:adjustRightInd w:val="0"/>
              <w:rPr>
                <w:sz w:val="24"/>
                <w:szCs w:val="24"/>
              </w:rPr>
            </w:pPr>
            <w:r w:rsidRPr="004A0AEE">
              <w:rPr>
                <w:sz w:val="24"/>
                <w:szCs w:val="24"/>
              </w:rPr>
              <w:t>Writing activities included where students explain their thinking.</w:t>
            </w:r>
          </w:p>
          <w:p w:rsidR="007F0442" w:rsidRDefault="007F0442" w:rsidP="007F0442">
            <w:pPr>
              <w:pStyle w:val="ListParagraph"/>
              <w:widowControl w:val="0"/>
              <w:numPr>
                <w:ilvl w:val="0"/>
                <w:numId w:val="44"/>
              </w:numPr>
              <w:autoSpaceDE w:val="0"/>
              <w:autoSpaceDN w:val="0"/>
              <w:adjustRightInd w:val="0"/>
              <w:rPr>
                <w:sz w:val="24"/>
                <w:szCs w:val="24"/>
              </w:rPr>
            </w:pPr>
            <w:r w:rsidRPr="004A0AEE">
              <w:rPr>
                <w:sz w:val="24"/>
                <w:szCs w:val="24"/>
              </w:rPr>
              <w:t>Cooperative learning strategies included for student engagement.</w:t>
            </w:r>
          </w:p>
          <w:p w:rsidR="007F0442" w:rsidRPr="00575F9D" w:rsidRDefault="007F0442" w:rsidP="007F0442">
            <w:pPr>
              <w:pStyle w:val="ListParagraph"/>
              <w:widowControl w:val="0"/>
              <w:numPr>
                <w:ilvl w:val="0"/>
                <w:numId w:val="44"/>
              </w:numPr>
              <w:autoSpaceDE w:val="0"/>
              <w:autoSpaceDN w:val="0"/>
              <w:adjustRightInd w:val="0"/>
              <w:rPr>
                <w:sz w:val="24"/>
                <w:szCs w:val="24"/>
              </w:rPr>
            </w:pPr>
            <w:r w:rsidRPr="00575F9D">
              <w:rPr>
                <w:sz w:val="24"/>
                <w:szCs w:val="24"/>
              </w:rPr>
              <w:t>Daily or weekly lessons identify common core focus standards. </w:t>
            </w:r>
          </w:p>
        </w:tc>
        <w:tc>
          <w:tcPr>
            <w:tcW w:w="2163" w:type="dxa"/>
            <w:gridSpan w:val="2"/>
            <w:shd w:val="clear" w:color="auto" w:fill="auto"/>
          </w:tcPr>
          <w:p w:rsidR="005B287A" w:rsidRDefault="005B287A" w:rsidP="005B287A">
            <w:pPr>
              <w:rPr>
                <w:sz w:val="24"/>
                <w:szCs w:val="24"/>
              </w:rPr>
            </w:pPr>
          </w:p>
          <w:p w:rsidR="005B287A" w:rsidRDefault="005B287A" w:rsidP="005B287A">
            <w:pPr>
              <w:rPr>
                <w:sz w:val="24"/>
                <w:szCs w:val="24"/>
              </w:rPr>
            </w:pPr>
            <w:r>
              <w:rPr>
                <w:sz w:val="24"/>
                <w:szCs w:val="24"/>
              </w:rPr>
              <w:t>a.</w:t>
            </w:r>
            <w:r w:rsidR="00D075E4" w:rsidRPr="00E36445">
              <w:rPr>
                <w:sz w:val="24"/>
                <w:szCs w:val="24"/>
              </w:rPr>
              <w:fldChar w:fldCharType="begin">
                <w:ffData>
                  <w:name w:val="Text1"/>
                  <w:enabled/>
                  <w:calcOnExit w:val="0"/>
                  <w:textInput/>
                </w:ffData>
              </w:fldChar>
            </w:r>
            <w:r w:rsidRPr="00E36445">
              <w:rPr>
                <w:sz w:val="24"/>
                <w:szCs w:val="24"/>
              </w:rPr>
              <w:instrText xml:space="preserve"> FORMTEXT </w:instrText>
            </w:r>
            <w:r w:rsidR="00D075E4" w:rsidRPr="00E36445">
              <w:rPr>
                <w:sz w:val="24"/>
                <w:szCs w:val="24"/>
              </w:rPr>
            </w:r>
            <w:r w:rsidR="00D075E4" w:rsidRPr="00E36445">
              <w:rPr>
                <w:sz w:val="24"/>
                <w:szCs w:val="24"/>
              </w:rPr>
              <w:fldChar w:fldCharType="separate"/>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00D075E4" w:rsidRPr="00E36445">
              <w:rPr>
                <w:sz w:val="24"/>
                <w:szCs w:val="24"/>
              </w:rPr>
              <w:fldChar w:fldCharType="end"/>
            </w:r>
          </w:p>
          <w:p w:rsidR="005B287A" w:rsidRDefault="005B287A" w:rsidP="005B287A">
            <w:pPr>
              <w:rPr>
                <w:sz w:val="24"/>
                <w:szCs w:val="24"/>
              </w:rPr>
            </w:pPr>
            <w:r>
              <w:rPr>
                <w:sz w:val="24"/>
                <w:szCs w:val="24"/>
              </w:rPr>
              <w:t>b.</w:t>
            </w:r>
            <w:r w:rsidR="00D075E4">
              <w:rPr>
                <w:sz w:val="24"/>
                <w:szCs w:val="24"/>
              </w:rPr>
              <w:fldChar w:fldCharType="begin">
                <w:ffData>
                  <w:name w:val="Text25"/>
                  <w:enabled/>
                  <w:calcOnExit w:val="0"/>
                  <w:textInput/>
                </w:ffData>
              </w:fldChar>
            </w:r>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p>
          <w:p w:rsidR="000D1853" w:rsidRPr="00E36445" w:rsidRDefault="005B287A" w:rsidP="005B287A">
            <w:pPr>
              <w:rPr>
                <w:b/>
                <w:sz w:val="24"/>
                <w:szCs w:val="24"/>
              </w:rPr>
            </w:pPr>
            <w:r>
              <w:rPr>
                <w:sz w:val="24"/>
                <w:szCs w:val="24"/>
              </w:rPr>
              <w:t>c.</w:t>
            </w:r>
            <w:r w:rsidR="00D075E4">
              <w:rPr>
                <w:sz w:val="24"/>
                <w:szCs w:val="24"/>
              </w:rPr>
              <w:fldChar w:fldCharType="begin">
                <w:ffData>
                  <w:name w:val="Text27"/>
                  <w:enabled/>
                  <w:calcOnExit w:val="0"/>
                  <w:textInput/>
                </w:ffData>
              </w:fldChar>
            </w:r>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p>
        </w:tc>
        <w:tc>
          <w:tcPr>
            <w:tcW w:w="2163" w:type="dxa"/>
            <w:gridSpan w:val="2"/>
            <w:shd w:val="clear" w:color="auto" w:fill="auto"/>
          </w:tcPr>
          <w:p w:rsidR="005B287A" w:rsidRDefault="005B287A" w:rsidP="005B287A">
            <w:pPr>
              <w:rPr>
                <w:sz w:val="24"/>
                <w:szCs w:val="24"/>
              </w:rPr>
            </w:pPr>
          </w:p>
          <w:p w:rsidR="005B287A" w:rsidRDefault="005B287A" w:rsidP="005B287A">
            <w:pPr>
              <w:rPr>
                <w:sz w:val="24"/>
                <w:szCs w:val="24"/>
              </w:rPr>
            </w:pPr>
            <w:r>
              <w:rPr>
                <w:sz w:val="24"/>
                <w:szCs w:val="24"/>
              </w:rPr>
              <w:t>a.</w:t>
            </w:r>
            <w:r w:rsidR="00D075E4" w:rsidRPr="00E36445">
              <w:rPr>
                <w:sz w:val="24"/>
                <w:szCs w:val="24"/>
              </w:rPr>
              <w:fldChar w:fldCharType="begin">
                <w:ffData>
                  <w:name w:val="Text1"/>
                  <w:enabled/>
                  <w:calcOnExit w:val="0"/>
                  <w:textInput/>
                </w:ffData>
              </w:fldChar>
            </w:r>
            <w:r w:rsidRPr="00E36445">
              <w:rPr>
                <w:sz w:val="24"/>
                <w:szCs w:val="24"/>
              </w:rPr>
              <w:instrText xml:space="preserve"> FORMTEXT </w:instrText>
            </w:r>
            <w:r w:rsidR="00D075E4" w:rsidRPr="00E36445">
              <w:rPr>
                <w:sz w:val="24"/>
                <w:szCs w:val="24"/>
              </w:rPr>
            </w:r>
            <w:r w:rsidR="00D075E4" w:rsidRPr="00E36445">
              <w:rPr>
                <w:sz w:val="24"/>
                <w:szCs w:val="24"/>
              </w:rPr>
              <w:fldChar w:fldCharType="separate"/>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00D075E4" w:rsidRPr="00E36445">
              <w:rPr>
                <w:sz w:val="24"/>
                <w:szCs w:val="24"/>
              </w:rPr>
              <w:fldChar w:fldCharType="end"/>
            </w:r>
          </w:p>
          <w:p w:rsidR="005B287A" w:rsidRDefault="005B287A" w:rsidP="005B287A">
            <w:pPr>
              <w:rPr>
                <w:sz w:val="24"/>
                <w:szCs w:val="24"/>
              </w:rPr>
            </w:pPr>
            <w:r>
              <w:rPr>
                <w:sz w:val="24"/>
                <w:szCs w:val="24"/>
              </w:rPr>
              <w:t>b.</w:t>
            </w:r>
            <w:r w:rsidR="00D075E4">
              <w:rPr>
                <w:sz w:val="24"/>
                <w:szCs w:val="24"/>
              </w:rPr>
              <w:fldChar w:fldCharType="begin">
                <w:ffData>
                  <w:name w:val="Text25"/>
                  <w:enabled/>
                  <w:calcOnExit w:val="0"/>
                  <w:textInput/>
                </w:ffData>
              </w:fldChar>
            </w:r>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p>
          <w:p w:rsidR="000D1853" w:rsidRPr="00E36445" w:rsidRDefault="005B287A" w:rsidP="005B287A">
            <w:pPr>
              <w:rPr>
                <w:b/>
                <w:sz w:val="24"/>
                <w:szCs w:val="24"/>
              </w:rPr>
            </w:pPr>
            <w:r>
              <w:rPr>
                <w:sz w:val="24"/>
                <w:szCs w:val="24"/>
              </w:rPr>
              <w:t>c.</w:t>
            </w:r>
            <w:r w:rsidR="00D075E4">
              <w:rPr>
                <w:sz w:val="24"/>
                <w:szCs w:val="24"/>
              </w:rPr>
              <w:fldChar w:fldCharType="begin">
                <w:ffData>
                  <w:name w:val="Text27"/>
                  <w:enabled/>
                  <w:calcOnExit w:val="0"/>
                  <w:textInput/>
                </w:ffData>
              </w:fldChar>
            </w:r>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p>
        </w:tc>
        <w:tc>
          <w:tcPr>
            <w:tcW w:w="2164" w:type="dxa"/>
            <w:gridSpan w:val="2"/>
            <w:shd w:val="clear" w:color="auto" w:fill="auto"/>
          </w:tcPr>
          <w:p w:rsidR="005B287A" w:rsidRDefault="005B287A" w:rsidP="005B287A">
            <w:pPr>
              <w:rPr>
                <w:sz w:val="24"/>
                <w:szCs w:val="24"/>
              </w:rPr>
            </w:pPr>
          </w:p>
          <w:p w:rsidR="005B287A" w:rsidRDefault="005B287A" w:rsidP="005B287A">
            <w:pPr>
              <w:rPr>
                <w:sz w:val="24"/>
                <w:szCs w:val="24"/>
              </w:rPr>
            </w:pPr>
            <w:r>
              <w:rPr>
                <w:sz w:val="24"/>
                <w:szCs w:val="24"/>
              </w:rPr>
              <w:t>a.</w:t>
            </w:r>
            <w:r w:rsidR="00D075E4" w:rsidRPr="00E36445">
              <w:rPr>
                <w:sz w:val="24"/>
                <w:szCs w:val="24"/>
              </w:rPr>
              <w:fldChar w:fldCharType="begin">
                <w:ffData>
                  <w:name w:val="Text1"/>
                  <w:enabled/>
                  <w:calcOnExit w:val="0"/>
                  <w:textInput/>
                </w:ffData>
              </w:fldChar>
            </w:r>
            <w:r w:rsidRPr="00E36445">
              <w:rPr>
                <w:sz w:val="24"/>
                <w:szCs w:val="24"/>
              </w:rPr>
              <w:instrText xml:space="preserve"> FORMTEXT </w:instrText>
            </w:r>
            <w:r w:rsidR="00D075E4" w:rsidRPr="00E36445">
              <w:rPr>
                <w:sz w:val="24"/>
                <w:szCs w:val="24"/>
              </w:rPr>
            </w:r>
            <w:r w:rsidR="00D075E4" w:rsidRPr="00E36445">
              <w:rPr>
                <w:sz w:val="24"/>
                <w:szCs w:val="24"/>
              </w:rPr>
              <w:fldChar w:fldCharType="separate"/>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Pr="00E36445">
              <w:rPr>
                <w:noProof/>
                <w:sz w:val="24"/>
                <w:szCs w:val="24"/>
              </w:rPr>
              <w:t> </w:t>
            </w:r>
            <w:r w:rsidR="00D075E4" w:rsidRPr="00E36445">
              <w:rPr>
                <w:sz w:val="24"/>
                <w:szCs w:val="24"/>
              </w:rPr>
              <w:fldChar w:fldCharType="end"/>
            </w:r>
          </w:p>
          <w:p w:rsidR="005B287A" w:rsidRDefault="005B287A" w:rsidP="005B287A">
            <w:pPr>
              <w:rPr>
                <w:sz w:val="24"/>
                <w:szCs w:val="24"/>
              </w:rPr>
            </w:pPr>
            <w:r>
              <w:rPr>
                <w:sz w:val="24"/>
                <w:szCs w:val="24"/>
              </w:rPr>
              <w:t>b.</w:t>
            </w:r>
            <w:r w:rsidR="00D075E4">
              <w:rPr>
                <w:sz w:val="24"/>
                <w:szCs w:val="24"/>
              </w:rPr>
              <w:fldChar w:fldCharType="begin">
                <w:ffData>
                  <w:name w:val="Text25"/>
                  <w:enabled/>
                  <w:calcOnExit w:val="0"/>
                  <w:textInput/>
                </w:ffData>
              </w:fldChar>
            </w:r>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p>
          <w:p w:rsidR="000D1853" w:rsidRPr="00E36445" w:rsidRDefault="005B287A" w:rsidP="005B287A">
            <w:pPr>
              <w:rPr>
                <w:b/>
                <w:sz w:val="24"/>
                <w:szCs w:val="24"/>
              </w:rPr>
            </w:pPr>
            <w:r>
              <w:rPr>
                <w:sz w:val="24"/>
                <w:szCs w:val="24"/>
              </w:rPr>
              <w:t>c.</w:t>
            </w:r>
            <w:r w:rsidR="00D075E4">
              <w:rPr>
                <w:sz w:val="24"/>
                <w:szCs w:val="24"/>
              </w:rPr>
              <w:fldChar w:fldCharType="begin">
                <w:ffData>
                  <w:name w:val="Text27"/>
                  <w:enabled/>
                  <w:calcOnExit w:val="0"/>
                  <w:textInput/>
                </w:ffData>
              </w:fldChar>
            </w:r>
            <w:r>
              <w:rPr>
                <w:sz w:val="24"/>
                <w:szCs w:val="24"/>
              </w:rPr>
              <w:instrText xml:space="preserve"> FORMTEXT </w:instrText>
            </w:r>
            <w:r w:rsidR="00D075E4">
              <w:rPr>
                <w:sz w:val="24"/>
                <w:szCs w:val="24"/>
              </w:rPr>
            </w:r>
            <w:r w:rsidR="00D075E4">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D075E4">
              <w:rPr>
                <w:sz w:val="24"/>
                <w:szCs w:val="24"/>
              </w:rPr>
              <w:fldChar w:fldCharType="end"/>
            </w:r>
          </w:p>
        </w:tc>
        <w:tc>
          <w:tcPr>
            <w:tcW w:w="884" w:type="dxa"/>
            <w:gridSpan w:val="2"/>
            <w:shd w:val="clear" w:color="auto" w:fill="auto"/>
          </w:tcPr>
          <w:p w:rsidR="000D1853" w:rsidRDefault="000D1853" w:rsidP="00B01E13">
            <w:pPr>
              <w:jc w:val="center"/>
              <w:rPr>
                <w:b/>
                <w:sz w:val="24"/>
                <w:szCs w:val="24"/>
              </w:rPr>
            </w:pPr>
          </w:p>
          <w:p w:rsidR="00282FB8" w:rsidRPr="00282FB8" w:rsidRDefault="00282FB8" w:rsidP="00B01E13">
            <w:pPr>
              <w:jc w:val="center"/>
              <w:rPr>
                <w:sz w:val="24"/>
                <w:szCs w:val="24"/>
              </w:rPr>
            </w:pPr>
            <w:r w:rsidRPr="00282FB8">
              <w:rPr>
                <w:sz w:val="24"/>
                <w:szCs w:val="24"/>
              </w:rPr>
              <w:t>a___</w:t>
            </w:r>
          </w:p>
          <w:p w:rsidR="00282FB8" w:rsidRPr="00282FB8" w:rsidRDefault="00282FB8" w:rsidP="00B01E13">
            <w:pPr>
              <w:jc w:val="center"/>
              <w:rPr>
                <w:sz w:val="24"/>
                <w:szCs w:val="24"/>
              </w:rPr>
            </w:pPr>
            <w:r w:rsidRPr="00282FB8">
              <w:rPr>
                <w:sz w:val="24"/>
                <w:szCs w:val="24"/>
              </w:rPr>
              <w:t>b___</w:t>
            </w:r>
          </w:p>
          <w:p w:rsidR="00282FB8" w:rsidRPr="00E36445" w:rsidRDefault="00282FB8" w:rsidP="00B01E13">
            <w:pPr>
              <w:jc w:val="center"/>
              <w:rPr>
                <w:b/>
                <w:sz w:val="24"/>
                <w:szCs w:val="24"/>
              </w:rPr>
            </w:pPr>
            <w:r w:rsidRPr="00282FB8">
              <w:rPr>
                <w:sz w:val="24"/>
                <w:szCs w:val="24"/>
              </w:rPr>
              <w:t>c___</w:t>
            </w:r>
          </w:p>
        </w:tc>
      </w:tr>
    </w:tbl>
    <w:p w:rsidR="00080B2B" w:rsidRDefault="00080B2B"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8"/>
        <w:gridCol w:w="1800"/>
        <w:gridCol w:w="2808"/>
      </w:tblGrid>
      <w:tr w:rsidR="005B287A" w:rsidRPr="00E36445" w:rsidTr="002D557F">
        <w:tc>
          <w:tcPr>
            <w:tcW w:w="10008" w:type="dxa"/>
            <w:shd w:val="clear" w:color="auto" w:fill="D9D9D9"/>
            <w:vAlign w:val="center"/>
          </w:tcPr>
          <w:p w:rsidR="005B287A" w:rsidRPr="00E36445" w:rsidRDefault="005B287A" w:rsidP="002D557F">
            <w:pPr>
              <w:jc w:val="right"/>
              <w:rPr>
                <w:b/>
                <w:sz w:val="24"/>
                <w:szCs w:val="24"/>
              </w:rPr>
            </w:pPr>
            <w:r w:rsidRPr="00E36445">
              <w:rPr>
                <w:b/>
                <w:sz w:val="24"/>
                <w:szCs w:val="24"/>
              </w:rPr>
              <w:t xml:space="preserve">SECTION </w:t>
            </w:r>
            <w:r>
              <w:rPr>
                <w:b/>
                <w:sz w:val="24"/>
                <w:szCs w:val="24"/>
              </w:rPr>
              <w:t>I</w:t>
            </w:r>
            <w:r w:rsidRPr="00E36445">
              <w:rPr>
                <w:b/>
                <w:sz w:val="24"/>
                <w:szCs w:val="24"/>
              </w:rPr>
              <w:t xml:space="preserve">I:  </w:t>
            </w:r>
          </w:p>
        </w:tc>
        <w:tc>
          <w:tcPr>
            <w:tcW w:w="1800" w:type="dxa"/>
            <w:shd w:val="clear" w:color="auto" w:fill="000000"/>
          </w:tcPr>
          <w:p w:rsidR="005B287A" w:rsidRPr="00E36445" w:rsidRDefault="005B287A" w:rsidP="002D557F">
            <w:pPr>
              <w:jc w:val="center"/>
              <w:rPr>
                <w:b/>
                <w:color w:val="FFFFFF"/>
                <w:sz w:val="24"/>
                <w:szCs w:val="24"/>
              </w:rPr>
            </w:pPr>
            <w:r w:rsidRPr="00E36445">
              <w:rPr>
                <w:b/>
                <w:color w:val="FFFFFF"/>
                <w:sz w:val="24"/>
                <w:szCs w:val="24"/>
              </w:rPr>
              <w:t>TOTAL SECTION SCORE</w:t>
            </w:r>
          </w:p>
        </w:tc>
        <w:tc>
          <w:tcPr>
            <w:tcW w:w="2808" w:type="dxa"/>
          </w:tcPr>
          <w:p w:rsidR="005B287A" w:rsidRPr="00E36445" w:rsidRDefault="005B287A" w:rsidP="002D557F">
            <w:pPr>
              <w:rPr>
                <w:sz w:val="24"/>
                <w:szCs w:val="24"/>
              </w:rPr>
            </w:pPr>
          </w:p>
        </w:tc>
      </w:tr>
    </w:tbl>
    <w:p w:rsidR="005B287A" w:rsidRPr="002A15E0" w:rsidRDefault="005B287A" w:rsidP="0008757C">
      <w:pPr>
        <w:rPr>
          <w:sz w:val="24"/>
          <w:szCs w:val="24"/>
        </w:rPr>
      </w:pPr>
    </w:p>
    <w:sectPr w:rsidR="005B287A" w:rsidRPr="002A15E0" w:rsidSect="00247E34">
      <w:footerReference w:type="default" r:id="rId12"/>
      <w:pgSz w:w="15840" w:h="12240" w:orient="landscape" w:code="1"/>
      <w:pgMar w:top="720" w:right="288" w:bottom="720" w:left="288"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13C" w:rsidRDefault="0015213C" w:rsidP="0008757C">
      <w:r>
        <w:separator/>
      </w:r>
    </w:p>
  </w:endnote>
  <w:endnote w:type="continuationSeparator" w:id="0">
    <w:p w:rsidR="0015213C" w:rsidRDefault="0015213C"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15213C" w:rsidRPr="00527074" w:rsidTr="0026397A">
      <w:tc>
        <w:tcPr>
          <w:tcW w:w="5958" w:type="dxa"/>
          <w:tcBorders>
            <w:top w:val="nil"/>
            <w:left w:val="nil"/>
            <w:bottom w:val="nil"/>
            <w:right w:val="single" w:sz="4" w:space="0" w:color="auto"/>
          </w:tcBorders>
        </w:tcPr>
        <w:p w:rsidR="0015213C" w:rsidRDefault="0015213C" w:rsidP="00E75964">
          <w:pPr>
            <w:pStyle w:val="Footer"/>
            <w:tabs>
              <w:tab w:val="clear" w:pos="4320"/>
              <w:tab w:val="right" w:pos="5565"/>
            </w:tabs>
            <w:rPr>
              <w:rFonts w:cs="Arial"/>
              <w:sz w:val="18"/>
              <w:szCs w:val="16"/>
            </w:rPr>
          </w:pPr>
          <w:r>
            <w:rPr>
              <w:rFonts w:cs="Arial"/>
              <w:sz w:val="18"/>
              <w:szCs w:val="16"/>
            </w:rPr>
            <w:t xml:space="preserve">FORM F.8: English Language Arts Seventh Grade           </w:t>
          </w:r>
        </w:p>
        <w:p w:rsidR="0015213C" w:rsidRPr="001101AE" w:rsidRDefault="0015213C" w:rsidP="00E75964">
          <w:pPr>
            <w:pStyle w:val="Footer"/>
            <w:tabs>
              <w:tab w:val="clear" w:pos="4320"/>
              <w:tab w:val="right" w:pos="5565"/>
            </w:tabs>
            <w:rPr>
              <w:rFonts w:cs="Arial"/>
              <w:sz w:val="16"/>
              <w:szCs w:val="16"/>
            </w:rPr>
          </w:pPr>
          <w:r>
            <w:rPr>
              <w:rFonts w:cs="Arial"/>
              <w:sz w:val="18"/>
              <w:szCs w:val="16"/>
            </w:rPr>
            <w:t>2015</w:t>
          </w:r>
          <w:r w:rsidRPr="0022161A">
            <w:rPr>
              <w:rFonts w:cs="Arial"/>
              <w:sz w:val="18"/>
              <w:szCs w:val="16"/>
            </w:rPr>
            <w:t xml:space="preserve"> Adoption Institute Scoring Rubric</w:t>
          </w:r>
        </w:p>
      </w:tc>
      <w:tc>
        <w:tcPr>
          <w:tcW w:w="4554" w:type="dxa"/>
          <w:tcBorders>
            <w:top w:val="nil"/>
            <w:left w:val="single" w:sz="4" w:space="0" w:color="auto"/>
            <w:bottom w:val="nil"/>
            <w:right w:val="nil"/>
          </w:tcBorders>
          <w:vAlign w:val="bottom"/>
        </w:tcPr>
        <w:p w:rsidR="0015213C" w:rsidRPr="005A25DC" w:rsidRDefault="0015213C"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15213C" w:rsidRPr="00170B89" w:rsidRDefault="0015213C"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D075E4" w:rsidRPr="00170B89">
            <w:rPr>
              <w:rFonts w:cs="Arial"/>
              <w:b/>
              <w:sz w:val="26"/>
              <w:szCs w:val="16"/>
            </w:rPr>
            <w:fldChar w:fldCharType="begin"/>
          </w:r>
          <w:r w:rsidRPr="00170B89">
            <w:rPr>
              <w:rFonts w:cs="Arial"/>
              <w:b/>
              <w:sz w:val="26"/>
              <w:szCs w:val="16"/>
            </w:rPr>
            <w:instrText xml:space="preserve"> PAGE   \* MERGEFORMAT </w:instrText>
          </w:r>
          <w:r w:rsidR="00D075E4" w:rsidRPr="00170B89">
            <w:rPr>
              <w:rFonts w:cs="Arial"/>
              <w:b/>
              <w:sz w:val="26"/>
              <w:szCs w:val="16"/>
            </w:rPr>
            <w:fldChar w:fldCharType="separate"/>
          </w:r>
          <w:r w:rsidR="00EF4E36">
            <w:rPr>
              <w:rFonts w:cs="Arial"/>
              <w:b/>
              <w:noProof/>
              <w:sz w:val="26"/>
              <w:szCs w:val="16"/>
            </w:rPr>
            <w:t>1</w:t>
          </w:r>
          <w:r w:rsidR="00D075E4" w:rsidRPr="00170B89">
            <w:rPr>
              <w:rFonts w:cs="Arial"/>
              <w:b/>
              <w:noProof/>
              <w:sz w:val="26"/>
              <w:szCs w:val="16"/>
            </w:rPr>
            <w:fldChar w:fldCharType="end"/>
          </w:r>
        </w:p>
      </w:tc>
    </w:tr>
  </w:tbl>
  <w:p w:rsidR="0015213C" w:rsidRPr="00D27E21" w:rsidRDefault="0015213C"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15213C" w:rsidRPr="00D27E21" w:rsidRDefault="0015213C" w:rsidP="0008757C">
    <w:pPr>
      <w:pStyle w:val="Footer"/>
      <w:rPr>
        <w:sz w:val="16"/>
        <w:szCs w:val="16"/>
      </w:rPr>
    </w:pPr>
    <w:r w:rsidRPr="00D27E21">
      <w:rPr>
        <w:sz w:val="16"/>
        <w:szCs w:val="16"/>
      </w:rPr>
      <w:tab/>
    </w:r>
  </w:p>
  <w:p w:rsidR="0015213C" w:rsidRPr="006A5100" w:rsidRDefault="0015213C"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13C" w:rsidRPr="007C7A7B" w:rsidRDefault="0015213C" w:rsidP="0008757C">
    <w:pPr>
      <w:pStyle w:val="Footer"/>
    </w:pPr>
    <w:r>
      <w:t xml:space="preserve">1JULY2009 </w:t>
    </w:r>
    <w:r w:rsidRPr="007C7A7B">
      <w:t>(lb)</w:t>
    </w:r>
    <w:r w:rsidRPr="007C7A7B">
      <w:tab/>
    </w:r>
    <w:r>
      <w:tab/>
      <w:t>Page</w:t>
    </w:r>
    <w:r w:rsidRPr="007C7A7B">
      <w:t xml:space="preserve"> </w:t>
    </w:r>
    <w:r w:rsidR="00D075E4">
      <w:fldChar w:fldCharType="begin"/>
    </w:r>
    <w:r w:rsidR="00DD5B31">
      <w:instrText xml:space="preserve"> PAGE </w:instrText>
    </w:r>
    <w:r w:rsidR="00D075E4">
      <w:fldChar w:fldCharType="separate"/>
    </w:r>
    <w:r>
      <w:rPr>
        <w:noProof/>
      </w:rPr>
      <w:t>1</w:t>
    </w:r>
    <w:r w:rsidR="00D075E4">
      <w:rPr>
        <w:noProof/>
      </w:rPr>
      <w:fldChar w:fldCharType="end"/>
    </w:r>
    <w:r w:rsidRPr="007C7A7B">
      <w:t xml:space="preserve"> of </w:t>
    </w:r>
    <w:r w:rsidR="00D075E4">
      <w:fldChar w:fldCharType="begin"/>
    </w:r>
    <w:r w:rsidR="00A7119B">
      <w:instrText xml:space="preserve"> NUMPAGES </w:instrText>
    </w:r>
    <w:r w:rsidR="00D075E4">
      <w:fldChar w:fldCharType="separate"/>
    </w:r>
    <w:r>
      <w:rPr>
        <w:noProof/>
      </w:rPr>
      <w:t>19</w:t>
    </w:r>
    <w:r w:rsidR="00D075E4">
      <w:rPr>
        <w:noProof/>
      </w:rPr>
      <w:fldChar w:fldCharType="end"/>
    </w:r>
  </w:p>
  <w:p w:rsidR="0015213C" w:rsidRPr="007C7A7B" w:rsidRDefault="0015213C" w:rsidP="0008757C">
    <w:pPr>
      <w:pStyle w:val="Footer"/>
    </w:pPr>
  </w:p>
  <w:p w:rsidR="0015213C" w:rsidRPr="007C7A7B" w:rsidRDefault="0015213C" w:rsidP="0008757C">
    <w:pPr>
      <w:pStyle w:val="Footer"/>
    </w:pPr>
  </w:p>
  <w:p w:rsidR="0015213C" w:rsidRPr="007C7A7B" w:rsidRDefault="0015213C"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13C" w:rsidRPr="006A5100" w:rsidRDefault="0015213C" w:rsidP="00585F2F">
    <w:pPr>
      <w:pStyle w:val="Footer"/>
      <w:tabs>
        <w:tab w:val="left" w:pos="3416"/>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15213C" w:rsidRPr="00527074" w:rsidTr="008432E9">
      <w:tc>
        <w:tcPr>
          <w:tcW w:w="6048" w:type="dxa"/>
          <w:tcBorders>
            <w:top w:val="nil"/>
            <w:left w:val="nil"/>
            <w:bottom w:val="nil"/>
            <w:right w:val="single" w:sz="4" w:space="0" w:color="auto"/>
          </w:tcBorders>
        </w:tcPr>
        <w:p w:rsidR="0015213C" w:rsidRDefault="0015213C" w:rsidP="00405088">
          <w:pPr>
            <w:pStyle w:val="Footer"/>
            <w:tabs>
              <w:tab w:val="clear" w:pos="4320"/>
              <w:tab w:val="right" w:pos="5565"/>
            </w:tabs>
            <w:rPr>
              <w:rFonts w:cs="Arial"/>
              <w:sz w:val="18"/>
              <w:szCs w:val="16"/>
            </w:rPr>
          </w:pPr>
          <w:r>
            <w:rPr>
              <w:rFonts w:cs="Arial"/>
              <w:sz w:val="18"/>
              <w:szCs w:val="16"/>
            </w:rPr>
            <w:t xml:space="preserve">SE Title: </w:t>
          </w:r>
        </w:p>
        <w:p w:rsidR="0015213C" w:rsidRPr="001101AE" w:rsidRDefault="0015213C" w:rsidP="00405088">
          <w:pPr>
            <w:pStyle w:val="Footer"/>
            <w:tabs>
              <w:tab w:val="clear" w:pos="4320"/>
              <w:tab w:val="right" w:pos="5565"/>
            </w:tabs>
            <w:rPr>
              <w:rFonts w:cs="Arial"/>
              <w:sz w:val="16"/>
              <w:szCs w:val="16"/>
            </w:rPr>
          </w:pPr>
          <w:r>
            <w:rPr>
              <w:rFonts w:cs="Arial"/>
              <w:sz w:val="18"/>
              <w:szCs w:val="16"/>
            </w:rPr>
            <w:t xml:space="preserve">ISBN: </w:t>
          </w:r>
        </w:p>
      </w:tc>
      <w:tc>
        <w:tcPr>
          <w:tcW w:w="3690" w:type="dxa"/>
          <w:tcBorders>
            <w:top w:val="nil"/>
            <w:left w:val="single" w:sz="4" w:space="0" w:color="auto"/>
            <w:bottom w:val="nil"/>
            <w:right w:val="nil"/>
          </w:tcBorders>
          <w:vAlign w:val="bottom"/>
        </w:tcPr>
        <w:p w:rsidR="0015213C" w:rsidRPr="005A25DC" w:rsidRDefault="0015213C"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15213C" w:rsidRPr="00170B89" w:rsidRDefault="0015213C"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D075E4" w:rsidRPr="00170B89">
            <w:rPr>
              <w:rFonts w:cs="Arial"/>
              <w:b/>
              <w:sz w:val="26"/>
              <w:szCs w:val="16"/>
            </w:rPr>
            <w:fldChar w:fldCharType="begin"/>
          </w:r>
          <w:r w:rsidRPr="00170B89">
            <w:rPr>
              <w:rFonts w:cs="Arial"/>
              <w:b/>
              <w:sz w:val="26"/>
              <w:szCs w:val="16"/>
            </w:rPr>
            <w:instrText xml:space="preserve"> PAGE   \* MERGEFORMAT </w:instrText>
          </w:r>
          <w:r w:rsidR="00D075E4" w:rsidRPr="00170B89">
            <w:rPr>
              <w:rFonts w:cs="Arial"/>
              <w:b/>
              <w:sz w:val="26"/>
              <w:szCs w:val="16"/>
            </w:rPr>
            <w:fldChar w:fldCharType="separate"/>
          </w:r>
          <w:r w:rsidR="00282FB8">
            <w:rPr>
              <w:rFonts w:cs="Arial"/>
              <w:b/>
              <w:noProof/>
              <w:sz w:val="26"/>
              <w:szCs w:val="16"/>
            </w:rPr>
            <w:t>18</w:t>
          </w:r>
          <w:r w:rsidR="00D075E4" w:rsidRPr="00170B89">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15213C" w:rsidRPr="00170B89" w:rsidRDefault="0015213C" w:rsidP="00405088">
          <w:pPr>
            <w:pStyle w:val="Footer"/>
            <w:tabs>
              <w:tab w:val="clear" w:pos="4320"/>
              <w:tab w:val="clear" w:pos="8640"/>
            </w:tabs>
            <w:ind w:left="259"/>
            <w:jc w:val="right"/>
            <w:rPr>
              <w:rFonts w:cs="Arial"/>
              <w:b/>
              <w:sz w:val="26"/>
              <w:szCs w:val="16"/>
            </w:rPr>
          </w:pPr>
        </w:p>
      </w:tc>
    </w:tr>
  </w:tbl>
  <w:p w:rsidR="0015213C" w:rsidRPr="006A5100" w:rsidRDefault="0015213C"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13C" w:rsidRDefault="0015213C" w:rsidP="0008757C">
      <w:r>
        <w:separator/>
      </w:r>
    </w:p>
  </w:footnote>
  <w:footnote w:type="continuationSeparator" w:id="0">
    <w:p w:rsidR="0015213C" w:rsidRDefault="0015213C"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2529"/>
    </w:tblGrid>
    <w:tr w:rsidR="0015213C" w:rsidTr="00037F1E">
      <w:tc>
        <w:tcPr>
          <w:tcW w:w="714" w:type="pct"/>
          <w:shd w:val="clear" w:color="auto" w:fill="auto"/>
          <w:vAlign w:val="center"/>
        </w:tcPr>
        <w:p w:rsidR="0015213C" w:rsidRDefault="0015213C" w:rsidP="0026397A">
          <w:pPr>
            <w:jc w:val="center"/>
          </w:pPr>
          <w:r>
            <w:br w:type="page"/>
          </w:r>
          <w:r>
            <w:br w:type="page"/>
          </w:r>
          <w:r>
            <w:rPr>
              <w:noProof/>
            </w:rPr>
            <w:drawing>
              <wp:inline distT="0" distB="0" distL="0" distR="0">
                <wp:extent cx="1036320" cy="426720"/>
                <wp:effectExtent l="19050" t="0" r="0" b="0"/>
                <wp:docPr id="1" name="Picture 1"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auto"/>
        </w:tcPr>
        <w:p w:rsidR="0015213C" w:rsidRDefault="0015213C" w:rsidP="0026397A">
          <w:pPr>
            <w:rPr>
              <w:sz w:val="36"/>
              <w:szCs w:val="36"/>
            </w:rPr>
          </w:pPr>
          <w:r w:rsidRPr="0015420E">
            <w:rPr>
              <w:sz w:val="36"/>
              <w:szCs w:val="36"/>
            </w:rPr>
            <w:t xml:space="preserve">FORM </w:t>
          </w:r>
          <w:r>
            <w:rPr>
              <w:sz w:val="36"/>
              <w:szCs w:val="36"/>
            </w:rPr>
            <w:t>F.8</w:t>
          </w:r>
          <w:r w:rsidRPr="0015420E">
            <w:rPr>
              <w:sz w:val="36"/>
              <w:szCs w:val="36"/>
            </w:rPr>
            <w:t xml:space="preserve"> </w:t>
          </w:r>
          <w:r>
            <w:rPr>
              <w:sz w:val="36"/>
              <w:szCs w:val="36"/>
            </w:rPr>
            <w:t>Citation Alignment and Scoring Rubric – ELA  Seventh Grade</w:t>
          </w:r>
        </w:p>
        <w:p w:rsidR="0015213C" w:rsidRPr="00A6202F" w:rsidRDefault="0015213C" w:rsidP="00BE376B">
          <w:pPr>
            <w:rPr>
              <w:szCs w:val="36"/>
            </w:rPr>
          </w:pPr>
          <w:r>
            <w:rPr>
              <w:szCs w:val="36"/>
            </w:rPr>
            <w:t>2015 Adoption Institute Grade K – 8 ELA; CORE Reading Intervention; Modern, Classical and Native Languages</w:t>
          </w:r>
        </w:p>
      </w:tc>
    </w:tr>
  </w:tbl>
  <w:p w:rsidR="0015213C" w:rsidRPr="00CD59D6" w:rsidRDefault="0015213C"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13C" w:rsidRPr="00DD08F1" w:rsidRDefault="0015213C" w:rsidP="0008757C">
    <w:pPr>
      <w:pStyle w:val="Footer"/>
      <w:rPr>
        <w:sz w:val="16"/>
      </w:rPr>
    </w:pPr>
    <w:r>
      <w:t>Introduction to the template</w:t>
    </w:r>
  </w:p>
  <w:p w:rsidR="0015213C" w:rsidRDefault="0015213C"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024107"/>
    <w:multiLevelType w:val="hybridMultilevel"/>
    <w:tmpl w:val="55DC3B90"/>
    <w:lvl w:ilvl="0" w:tplc="385C6D58">
      <w:start w:val="1"/>
      <w:numFmt w:val="lowerLetter"/>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760CBC"/>
    <w:multiLevelType w:val="hybridMultilevel"/>
    <w:tmpl w:val="2DFC75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32"/>
  </w:num>
  <w:num w:numId="4">
    <w:abstractNumId w:val="41"/>
  </w:num>
  <w:num w:numId="5">
    <w:abstractNumId w:val="35"/>
  </w:num>
  <w:num w:numId="6">
    <w:abstractNumId w:val="34"/>
  </w:num>
  <w:num w:numId="7">
    <w:abstractNumId w:val="44"/>
  </w:num>
  <w:num w:numId="8">
    <w:abstractNumId w:val="16"/>
  </w:num>
  <w:num w:numId="9">
    <w:abstractNumId w:val="3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0"/>
  </w:num>
  <w:num w:numId="14">
    <w:abstractNumId w:val="3"/>
  </w:num>
  <w:num w:numId="15">
    <w:abstractNumId w:val="30"/>
  </w:num>
  <w:num w:numId="16">
    <w:abstractNumId w:val="27"/>
  </w:num>
  <w:num w:numId="17">
    <w:abstractNumId w:val="45"/>
  </w:num>
  <w:num w:numId="18">
    <w:abstractNumId w:val="22"/>
  </w:num>
  <w:num w:numId="19">
    <w:abstractNumId w:val="28"/>
  </w:num>
  <w:num w:numId="20">
    <w:abstractNumId w:val="11"/>
  </w:num>
  <w:num w:numId="21">
    <w:abstractNumId w:val="19"/>
  </w:num>
  <w:num w:numId="22">
    <w:abstractNumId w:val="43"/>
  </w:num>
  <w:num w:numId="23">
    <w:abstractNumId w:val="8"/>
  </w:num>
  <w:num w:numId="24">
    <w:abstractNumId w:val="0"/>
  </w:num>
  <w:num w:numId="25">
    <w:abstractNumId w:val="1"/>
  </w:num>
  <w:num w:numId="26">
    <w:abstractNumId w:val="20"/>
  </w:num>
  <w:num w:numId="27">
    <w:abstractNumId w:val="2"/>
  </w:num>
  <w:num w:numId="28">
    <w:abstractNumId w:val="24"/>
  </w:num>
  <w:num w:numId="29">
    <w:abstractNumId w:val="31"/>
  </w:num>
  <w:num w:numId="30">
    <w:abstractNumId w:val="18"/>
  </w:num>
  <w:num w:numId="31">
    <w:abstractNumId w:val="33"/>
  </w:num>
  <w:num w:numId="32">
    <w:abstractNumId w:val="4"/>
  </w:num>
  <w:num w:numId="33">
    <w:abstractNumId w:val="6"/>
  </w:num>
  <w:num w:numId="34">
    <w:abstractNumId w:val="9"/>
  </w:num>
  <w:num w:numId="35">
    <w:abstractNumId w:val="29"/>
  </w:num>
  <w:num w:numId="36">
    <w:abstractNumId w:val="25"/>
  </w:num>
  <w:num w:numId="37">
    <w:abstractNumId w:val="42"/>
  </w:num>
  <w:num w:numId="38">
    <w:abstractNumId w:val="23"/>
  </w:num>
  <w:num w:numId="39">
    <w:abstractNumId w:val="17"/>
  </w:num>
  <w:num w:numId="40">
    <w:abstractNumId w:val="14"/>
  </w:num>
  <w:num w:numId="41">
    <w:abstractNumId w:val="36"/>
  </w:num>
  <w:num w:numId="42">
    <w:abstractNumId w:val="21"/>
  </w:num>
  <w:num w:numId="43">
    <w:abstractNumId w:val="38"/>
  </w:num>
  <w:num w:numId="44">
    <w:abstractNumId w:val="39"/>
  </w:num>
  <w:num w:numId="4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Full" w:cryptAlgorithmClass="hash" w:cryptAlgorithmType="typeAny" w:cryptAlgorithmSid="4" w:cryptSpinCount="100000" w:hash="eHrfrqKrazps1lnsHKLcIK6na38=" w:salt="peM/i3pXGU7HcN73Yjq28Q=="/>
  <w:defaultTabStop w:val="432"/>
  <w:drawingGridHorizontalSpacing w:val="100"/>
  <w:drawingGridVerticalSpacing w:val="106"/>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17E9C"/>
    <w:rsid w:val="00020134"/>
    <w:rsid w:val="00020D20"/>
    <w:rsid w:val="0002273D"/>
    <w:rsid w:val="0002445E"/>
    <w:rsid w:val="00024AAA"/>
    <w:rsid w:val="00024B24"/>
    <w:rsid w:val="00031426"/>
    <w:rsid w:val="00033366"/>
    <w:rsid w:val="000341DE"/>
    <w:rsid w:val="0003429D"/>
    <w:rsid w:val="0003710B"/>
    <w:rsid w:val="00037F1E"/>
    <w:rsid w:val="00040FD8"/>
    <w:rsid w:val="000411F5"/>
    <w:rsid w:val="00043196"/>
    <w:rsid w:val="00043BAD"/>
    <w:rsid w:val="0004480C"/>
    <w:rsid w:val="00044F70"/>
    <w:rsid w:val="00046206"/>
    <w:rsid w:val="0004792E"/>
    <w:rsid w:val="00047AF9"/>
    <w:rsid w:val="00047B4F"/>
    <w:rsid w:val="00051186"/>
    <w:rsid w:val="00051601"/>
    <w:rsid w:val="00053274"/>
    <w:rsid w:val="000564D6"/>
    <w:rsid w:val="000566D6"/>
    <w:rsid w:val="000568FD"/>
    <w:rsid w:val="000578C6"/>
    <w:rsid w:val="0006074A"/>
    <w:rsid w:val="00060865"/>
    <w:rsid w:val="00061033"/>
    <w:rsid w:val="000612A6"/>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2D7"/>
    <w:rsid w:val="00084CDC"/>
    <w:rsid w:val="0008598D"/>
    <w:rsid w:val="00085A02"/>
    <w:rsid w:val="00085AFC"/>
    <w:rsid w:val="0008739B"/>
    <w:rsid w:val="0008757C"/>
    <w:rsid w:val="000902F0"/>
    <w:rsid w:val="00090E9F"/>
    <w:rsid w:val="00094AA8"/>
    <w:rsid w:val="00094B70"/>
    <w:rsid w:val="000952FE"/>
    <w:rsid w:val="0009553E"/>
    <w:rsid w:val="0009736C"/>
    <w:rsid w:val="000A3673"/>
    <w:rsid w:val="000A4AC5"/>
    <w:rsid w:val="000A4D57"/>
    <w:rsid w:val="000A4DDE"/>
    <w:rsid w:val="000A5D1B"/>
    <w:rsid w:val="000A5EAD"/>
    <w:rsid w:val="000A5F1F"/>
    <w:rsid w:val="000A749E"/>
    <w:rsid w:val="000A7FFC"/>
    <w:rsid w:val="000B089E"/>
    <w:rsid w:val="000B18D2"/>
    <w:rsid w:val="000B23EA"/>
    <w:rsid w:val="000B2D7F"/>
    <w:rsid w:val="000B4BEA"/>
    <w:rsid w:val="000B66AE"/>
    <w:rsid w:val="000B6A30"/>
    <w:rsid w:val="000B73A9"/>
    <w:rsid w:val="000C35A8"/>
    <w:rsid w:val="000C3BFF"/>
    <w:rsid w:val="000C7AF4"/>
    <w:rsid w:val="000C7B56"/>
    <w:rsid w:val="000D1853"/>
    <w:rsid w:val="000D1BCE"/>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E3D"/>
    <w:rsid w:val="000E6F34"/>
    <w:rsid w:val="000F0836"/>
    <w:rsid w:val="000F1D25"/>
    <w:rsid w:val="000F30AE"/>
    <w:rsid w:val="000F3808"/>
    <w:rsid w:val="000F4ACD"/>
    <w:rsid w:val="000F4DDB"/>
    <w:rsid w:val="000F4F46"/>
    <w:rsid w:val="000F511E"/>
    <w:rsid w:val="000F5397"/>
    <w:rsid w:val="000F615E"/>
    <w:rsid w:val="000F7868"/>
    <w:rsid w:val="00100839"/>
    <w:rsid w:val="00101255"/>
    <w:rsid w:val="00102A33"/>
    <w:rsid w:val="00104882"/>
    <w:rsid w:val="00105A18"/>
    <w:rsid w:val="001101AE"/>
    <w:rsid w:val="001112A8"/>
    <w:rsid w:val="00111D06"/>
    <w:rsid w:val="00112215"/>
    <w:rsid w:val="00112C35"/>
    <w:rsid w:val="00112C7C"/>
    <w:rsid w:val="00112DBB"/>
    <w:rsid w:val="0011316F"/>
    <w:rsid w:val="0011422C"/>
    <w:rsid w:val="00114D42"/>
    <w:rsid w:val="0011612F"/>
    <w:rsid w:val="001203F0"/>
    <w:rsid w:val="00121807"/>
    <w:rsid w:val="00121988"/>
    <w:rsid w:val="00121FC9"/>
    <w:rsid w:val="00126B54"/>
    <w:rsid w:val="00130AC7"/>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13C"/>
    <w:rsid w:val="00152905"/>
    <w:rsid w:val="001535AB"/>
    <w:rsid w:val="001551DA"/>
    <w:rsid w:val="00157A86"/>
    <w:rsid w:val="001638F6"/>
    <w:rsid w:val="001645A3"/>
    <w:rsid w:val="00164E3C"/>
    <w:rsid w:val="00165461"/>
    <w:rsid w:val="00166570"/>
    <w:rsid w:val="001674E1"/>
    <w:rsid w:val="00170B89"/>
    <w:rsid w:val="001717D5"/>
    <w:rsid w:val="00173652"/>
    <w:rsid w:val="001755C1"/>
    <w:rsid w:val="00176478"/>
    <w:rsid w:val="0017671D"/>
    <w:rsid w:val="001776DE"/>
    <w:rsid w:val="00180430"/>
    <w:rsid w:val="0018098B"/>
    <w:rsid w:val="001817A9"/>
    <w:rsid w:val="00182B08"/>
    <w:rsid w:val="001833B7"/>
    <w:rsid w:val="00184623"/>
    <w:rsid w:val="00184E39"/>
    <w:rsid w:val="001850DE"/>
    <w:rsid w:val="00186B4F"/>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AA1"/>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1F52"/>
    <w:rsid w:val="001E2767"/>
    <w:rsid w:val="001E340A"/>
    <w:rsid w:val="001E34F0"/>
    <w:rsid w:val="001E442D"/>
    <w:rsid w:val="001E4F3E"/>
    <w:rsid w:val="001E76B7"/>
    <w:rsid w:val="001F28EC"/>
    <w:rsid w:val="001F4F77"/>
    <w:rsid w:val="001F5D7B"/>
    <w:rsid w:val="001F5F06"/>
    <w:rsid w:val="001F6453"/>
    <w:rsid w:val="001F65C8"/>
    <w:rsid w:val="001F65F8"/>
    <w:rsid w:val="00200341"/>
    <w:rsid w:val="00201053"/>
    <w:rsid w:val="0020161A"/>
    <w:rsid w:val="0020211C"/>
    <w:rsid w:val="0020274B"/>
    <w:rsid w:val="002031E6"/>
    <w:rsid w:val="00205B04"/>
    <w:rsid w:val="0020645D"/>
    <w:rsid w:val="002067DA"/>
    <w:rsid w:val="00207CBA"/>
    <w:rsid w:val="00207FEF"/>
    <w:rsid w:val="0021043B"/>
    <w:rsid w:val="002108E5"/>
    <w:rsid w:val="00212CFE"/>
    <w:rsid w:val="00212F41"/>
    <w:rsid w:val="002138DE"/>
    <w:rsid w:val="00214438"/>
    <w:rsid w:val="00215411"/>
    <w:rsid w:val="00215B4A"/>
    <w:rsid w:val="00215FD3"/>
    <w:rsid w:val="00217236"/>
    <w:rsid w:val="00217FE3"/>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321"/>
    <w:rsid w:val="002357DE"/>
    <w:rsid w:val="00235D4E"/>
    <w:rsid w:val="00237BC9"/>
    <w:rsid w:val="00240C25"/>
    <w:rsid w:val="00240E98"/>
    <w:rsid w:val="00241D2B"/>
    <w:rsid w:val="00242349"/>
    <w:rsid w:val="00243FD3"/>
    <w:rsid w:val="00245158"/>
    <w:rsid w:val="00246298"/>
    <w:rsid w:val="00247E34"/>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76C"/>
    <w:rsid w:val="00267E51"/>
    <w:rsid w:val="00271D84"/>
    <w:rsid w:val="0027312A"/>
    <w:rsid w:val="00273D09"/>
    <w:rsid w:val="00274B50"/>
    <w:rsid w:val="00274E35"/>
    <w:rsid w:val="002768F9"/>
    <w:rsid w:val="00276A28"/>
    <w:rsid w:val="00276D53"/>
    <w:rsid w:val="00277DCC"/>
    <w:rsid w:val="00277EA5"/>
    <w:rsid w:val="00277F14"/>
    <w:rsid w:val="00281A27"/>
    <w:rsid w:val="002822CD"/>
    <w:rsid w:val="00282FB8"/>
    <w:rsid w:val="00285351"/>
    <w:rsid w:val="002854A5"/>
    <w:rsid w:val="00285CFF"/>
    <w:rsid w:val="002874FE"/>
    <w:rsid w:val="0028750D"/>
    <w:rsid w:val="002876F9"/>
    <w:rsid w:val="00293C85"/>
    <w:rsid w:val="00293DBD"/>
    <w:rsid w:val="0029464C"/>
    <w:rsid w:val="00296DA9"/>
    <w:rsid w:val="00297013"/>
    <w:rsid w:val="002970FB"/>
    <w:rsid w:val="00297E45"/>
    <w:rsid w:val="002A02C2"/>
    <w:rsid w:val="002A11AC"/>
    <w:rsid w:val="002A144E"/>
    <w:rsid w:val="002A15E0"/>
    <w:rsid w:val="002A1A4A"/>
    <w:rsid w:val="002A2BE5"/>
    <w:rsid w:val="002A64B8"/>
    <w:rsid w:val="002A7D24"/>
    <w:rsid w:val="002B02A4"/>
    <w:rsid w:val="002B0832"/>
    <w:rsid w:val="002B0E3C"/>
    <w:rsid w:val="002B17C9"/>
    <w:rsid w:val="002B1C67"/>
    <w:rsid w:val="002B3282"/>
    <w:rsid w:val="002B4F39"/>
    <w:rsid w:val="002B5F95"/>
    <w:rsid w:val="002B7061"/>
    <w:rsid w:val="002B73D5"/>
    <w:rsid w:val="002C012C"/>
    <w:rsid w:val="002C182C"/>
    <w:rsid w:val="002C207E"/>
    <w:rsid w:val="002C3255"/>
    <w:rsid w:val="002C4A78"/>
    <w:rsid w:val="002C5456"/>
    <w:rsid w:val="002C5C39"/>
    <w:rsid w:val="002C652E"/>
    <w:rsid w:val="002C6BCA"/>
    <w:rsid w:val="002D0F3D"/>
    <w:rsid w:val="002D2FE9"/>
    <w:rsid w:val="002D5A0E"/>
    <w:rsid w:val="002D6C29"/>
    <w:rsid w:val="002D6EBD"/>
    <w:rsid w:val="002D7476"/>
    <w:rsid w:val="002E13AA"/>
    <w:rsid w:val="002E60ED"/>
    <w:rsid w:val="002E65A7"/>
    <w:rsid w:val="002E7666"/>
    <w:rsid w:val="002E7F3E"/>
    <w:rsid w:val="002F3A3C"/>
    <w:rsid w:val="002F5967"/>
    <w:rsid w:val="002F5CC2"/>
    <w:rsid w:val="002F5DD6"/>
    <w:rsid w:val="002F6447"/>
    <w:rsid w:val="002F6DB2"/>
    <w:rsid w:val="00301A08"/>
    <w:rsid w:val="00302148"/>
    <w:rsid w:val="00302D9C"/>
    <w:rsid w:val="00303847"/>
    <w:rsid w:val="00306A9D"/>
    <w:rsid w:val="003076D6"/>
    <w:rsid w:val="00307D22"/>
    <w:rsid w:val="00310200"/>
    <w:rsid w:val="00310743"/>
    <w:rsid w:val="00315C7F"/>
    <w:rsid w:val="0031606B"/>
    <w:rsid w:val="00317189"/>
    <w:rsid w:val="00317FD9"/>
    <w:rsid w:val="00320499"/>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47E73"/>
    <w:rsid w:val="00351DB5"/>
    <w:rsid w:val="00352386"/>
    <w:rsid w:val="00352F9D"/>
    <w:rsid w:val="00353B3C"/>
    <w:rsid w:val="0035462C"/>
    <w:rsid w:val="00354BA3"/>
    <w:rsid w:val="00354D1D"/>
    <w:rsid w:val="0035516E"/>
    <w:rsid w:val="00357485"/>
    <w:rsid w:val="00357A81"/>
    <w:rsid w:val="00361582"/>
    <w:rsid w:val="003621E5"/>
    <w:rsid w:val="00363CBB"/>
    <w:rsid w:val="00364F30"/>
    <w:rsid w:val="00365CE0"/>
    <w:rsid w:val="003670C0"/>
    <w:rsid w:val="00370618"/>
    <w:rsid w:val="003717BD"/>
    <w:rsid w:val="00371C7E"/>
    <w:rsid w:val="0037242E"/>
    <w:rsid w:val="00373079"/>
    <w:rsid w:val="003732EC"/>
    <w:rsid w:val="003745FA"/>
    <w:rsid w:val="0038102A"/>
    <w:rsid w:val="00381690"/>
    <w:rsid w:val="003827B5"/>
    <w:rsid w:val="0038311E"/>
    <w:rsid w:val="00383D78"/>
    <w:rsid w:val="003841CC"/>
    <w:rsid w:val="00384927"/>
    <w:rsid w:val="00385A28"/>
    <w:rsid w:val="0038633A"/>
    <w:rsid w:val="003866EC"/>
    <w:rsid w:val="003873A8"/>
    <w:rsid w:val="0038770C"/>
    <w:rsid w:val="00390B3F"/>
    <w:rsid w:val="00391208"/>
    <w:rsid w:val="00392B2F"/>
    <w:rsid w:val="00393508"/>
    <w:rsid w:val="00393990"/>
    <w:rsid w:val="0039565B"/>
    <w:rsid w:val="00396096"/>
    <w:rsid w:val="003963F0"/>
    <w:rsid w:val="003A1339"/>
    <w:rsid w:val="003A3E90"/>
    <w:rsid w:val="003A4AF3"/>
    <w:rsid w:val="003A701A"/>
    <w:rsid w:val="003A7BB9"/>
    <w:rsid w:val="003A7FA0"/>
    <w:rsid w:val="003B25BB"/>
    <w:rsid w:val="003B26D5"/>
    <w:rsid w:val="003B2C80"/>
    <w:rsid w:val="003B4EBA"/>
    <w:rsid w:val="003B52A7"/>
    <w:rsid w:val="003B5D32"/>
    <w:rsid w:val="003B6541"/>
    <w:rsid w:val="003B68D1"/>
    <w:rsid w:val="003B6D41"/>
    <w:rsid w:val="003B7EE3"/>
    <w:rsid w:val="003C033E"/>
    <w:rsid w:val="003C0394"/>
    <w:rsid w:val="003C07E2"/>
    <w:rsid w:val="003C0D07"/>
    <w:rsid w:val="003C1E03"/>
    <w:rsid w:val="003C288E"/>
    <w:rsid w:val="003C51EB"/>
    <w:rsid w:val="003C6492"/>
    <w:rsid w:val="003C6620"/>
    <w:rsid w:val="003C78B2"/>
    <w:rsid w:val="003D17A3"/>
    <w:rsid w:val="003D195F"/>
    <w:rsid w:val="003D3B77"/>
    <w:rsid w:val="003D3BB7"/>
    <w:rsid w:val="003D3CEA"/>
    <w:rsid w:val="003D3FB0"/>
    <w:rsid w:val="003D4953"/>
    <w:rsid w:val="003D5145"/>
    <w:rsid w:val="003D636B"/>
    <w:rsid w:val="003E0E16"/>
    <w:rsid w:val="003E14F0"/>
    <w:rsid w:val="003E1742"/>
    <w:rsid w:val="003E3B40"/>
    <w:rsid w:val="003E4A84"/>
    <w:rsid w:val="003E5A66"/>
    <w:rsid w:val="003E5C25"/>
    <w:rsid w:val="003E636E"/>
    <w:rsid w:val="003E703C"/>
    <w:rsid w:val="003E7AF5"/>
    <w:rsid w:val="003E7CD8"/>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4A47"/>
    <w:rsid w:val="00414B05"/>
    <w:rsid w:val="00414E37"/>
    <w:rsid w:val="00414FC6"/>
    <w:rsid w:val="00417B3C"/>
    <w:rsid w:val="00417CA6"/>
    <w:rsid w:val="004206C7"/>
    <w:rsid w:val="00422E4C"/>
    <w:rsid w:val="004239D4"/>
    <w:rsid w:val="00427317"/>
    <w:rsid w:val="0043012C"/>
    <w:rsid w:val="00430285"/>
    <w:rsid w:val="00432339"/>
    <w:rsid w:val="00432CEE"/>
    <w:rsid w:val="00433343"/>
    <w:rsid w:val="00437A5B"/>
    <w:rsid w:val="004411D3"/>
    <w:rsid w:val="00446485"/>
    <w:rsid w:val="00446512"/>
    <w:rsid w:val="0044750C"/>
    <w:rsid w:val="00447A60"/>
    <w:rsid w:val="00450C05"/>
    <w:rsid w:val="00450EFB"/>
    <w:rsid w:val="00451110"/>
    <w:rsid w:val="00451C19"/>
    <w:rsid w:val="00452379"/>
    <w:rsid w:val="00452BB7"/>
    <w:rsid w:val="00453880"/>
    <w:rsid w:val="00455A5C"/>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207"/>
    <w:rsid w:val="00497755"/>
    <w:rsid w:val="004A0102"/>
    <w:rsid w:val="004A072A"/>
    <w:rsid w:val="004B0B16"/>
    <w:rsid w:val="004B1E10"/>
    <w:rsid w:val="004B31E6"/>
    <w:rsid w:val="004B47F4"/>
    <w:rsid w:val="004B578C"/>
    <w:rsid w:val="004B6240"/>
    <w:rsid w:val="004B625A"/>
    <w:rsid w:val="004C0A98"/>
    <w:rsid w:val="004C148B"/>
    <w:rsid w:val="004C15EC"/>
    <w:rsid w:val="004C3BFF"/>
    <w:rsid w:val="004C7797"/>
    <w:rsid w:val="004D0614"/>
    <w:rsid w:val="004D18C7"/>
    <w:rsid w:val="004D33AB"/>
    <w:rsid w:val="004D41AB"/>
    <w:rsid w:val="004D4A2C"/>
    <w:rsid w:val="004D4BE8"/>
    <w:rsid w:val="004D6282"/>
    <w:rsid w:val="004D6798"/>
    <w:rsid w:val="004D743C"/>
    <w:rsid w:val="004D7939"/>
    <w:rsid w:val="004E009D"/>
    <w:rsid w:val="004E024D"/>
    <w:rsid w:val="004E072C"/>
    <w:rsid w:val="004E4046"/>
    <w:rsid w:val="004E4443"/>
    <w:rsid w:val="004E4583"/>
    <w:rsid w:val="004E5C99"/>
    <w:rsid w:val="004E69ED"/>
    <w:rsid w:val="004F0DC0"/>
    <w:rsid w:val="004F1C6E"/>
    <w:rsid w:val="004F2A38"/>
    <w:rsid w:val="004F3046"/>
    <w:rsid w:val="004F3087"/>
    <w:rsid w:val="004F35DD"/>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61B0"/>
    <w:rsid w:val="005169B3"/>
    <w:rsid w:val="00517699"/>
    <w:rsid w:val="00520039"/>
    <w:rsid w:val="00521C69"/>
    <w:rsid w:val="00522C3B"/>
    <w:rsid w:val="005236C7"/>
    <w:rsid w:val="00523B50"/>
    <w:rsid w:val="00524324"/>
    <w:rsid w:val="00525229"/>
    <w:rsid w:val="00525235"/>
    <w:rsid w:val="005253DD"/>
    <w:rsid w:val="00527074"/>
    <w:rsid w:val="00527594"/>
    <w:rsid w:val="00527E91"/>
    <w:rsid w:val="00530272"/>
    <w:rsid w:val="0053140A"/>
    <w:rsid w:val="00531C60"/>
    <w:rsid w:val="005361DF"/>
    <w:rsid w:val="00536BCE"/>
    <w:rsid w:val="005415AE"/>
    <w:rsid w:val="00541718"/>
    <w:rsid w:val="005430C5"/>
    <w:rsid w:val="005437CA"/>
    <w:rsid w:val="00545331"/>
    <w:rsid w:val="0054591E"/>
    <w:rsid w:val="005467E8"/>
    <w:rsid w:val="005476C5"/>
    <w:rsid w:val="00547C62"/>
    <w:rsid w:val="00552F5B"/>
    <w:rsid w:val="00555141"/>
    <w:rsid w:val="00556FA7"/>
    <w:rsid w:val="0055724B"/>
    <w:rsid w:val="00561EE0"/>
    <w:rsid w:val="00564755"/>
    <w:rsid w:val="00564D40"/>
    <w:rsid w:val="005659B0"/>
    <w:rsid w:val="005709A2"/>
    <w:rsid w:val="0057139A"/>
    <w:rsid w:val="005738E7"/>
    <w:rsid w:val="00574B9E"/>
    <w:rsid w:val="00575761"/>
    <w:rsid w:val="00575C20"/>
    <w:rsid w:val="00575F9D"/>
    <w:rsid w:val="00580035"/>
    <w:rsid w:val="005831AC"/>
    <w:rsid w:val="005834B9"/>
    <w:rsid w:val="00584587"/>
    <w:rsid w:val="00585F2F"/>
    <w:rsid w:val="00587979"/>
    <w:rsid w:val="00587C63"/>
    <w:rsid w:val="00593A00"/>
    <w:rsid w:val="00593B00"/>
    <w:rsid w:val="0059404E"/>
    <w:rsid w:val="00594340"/>
    <w:rsid w:val="00594784"/>
    <w:rsid w:val="005A0301"/>
    <w:rsid w:val="005A053D"/>
    <w:rsid w:val="005A1C98"/>
    <w:rsid w:val="005A20E9"/>
    <w:rsid w:val="005A25DC"/>
    <w:rsid w:val="005A525F"/>
    <w:rsid w:val="005A5539"/>
    <w:rsid w:val="005A5ECD"/>
    <w:rsid w:val="005A60D5"/>
    <w:rsid w:val="005A61EF"/>
    <w:rsid w:val="005A7644"/>
    <w:rsid w:val="005A773C"/>
    <w:rsid w:val="005A797D"/>
    <w:rsid w:val="005B0278"/>
    <w:rsid w:val="005B0498"/>
    <w:rsid w:val="005B1095"/>
    <w:rsid w:val="005B11DA"/>
    <w:rsid w:val="005B287A"/>
    <w:rsid w:val="005B3CEE"/>
    <w:rsid w:val="005B5794"/>
    <w:rsid w:val="005B58B3"/>
    <w:rsid w:val="005B6961"/>
    <w:rsid w:val="005C24BB"/>
    <w:rsid w:val="005C3EA3"/>
    <w:rsid w:val="005C7067"/>
    <w:rsid w:val="005C74F1"/>
    <w:rsid w:val="005C7D64"/>
    <w:rsid w:val="005C7F6B"/>
    <w:rsid w:val="005D0145"/>
    <w:rsid w:val="005D14E5"/>
    <w:rsid w:val="005D1A10"/>
    <w:rsid w:val="005D2B56"/>
    <w:rsid w:val="005D2EFD"/>
    <w:rsid w:val="005D5B4F"/>
    <w:rsid w:val="005D7090"/>
    <w:rsid w:val="005E1652"/>
    <w:rsid w:val="005E6A42"/>
    <w:rsid w:val="005E6F59"/>
    <w:rsid w:val="005E7872"/>
    <w:rsid w:val="005F05D2"/>
    <w:rsid w:val="005F1449"/>
    <w:rsid w:val="005F1454"/>
    <w:rsid w:val="005F30B7"/>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1089B"/>
    <w:rsid w:val="00611564"/>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47F3F"/>
    <w:rsid w:val="00650BBD"/>
    <w:rsid w:val="00650C41"/>
    <w:rsid w:val="00651D6B"/>
    <w:rsid w:val="0065220D"/>
    <w:rsid w:val="00653B1A"/>
    <w:rsid w:val="00655E5B"/>
    <w:rsid w:val="00656812"/>
    <w:rsid w:val="00656BB6"/>
    <w:rsid w:val="006573C8"/>
    <w:rsid w:val="00661812"/>
    <w:rsid w:val="00662B21"/>
    <w:rsid w:val="00662D7A"/>
    <w:rsid w:val="00663650"/>
    <w:rsid w:val="00665C63"/>
    <w:rsid w:val="00666725"/>
    <w:rsid w:val="00667B8E"/>
    <w:rsid w:val="006703BF"/>
    <w:rsid w:val="0067365B"/>
    <w:rsid w:val="006750AD"/>
    <w:rsid w:val="00675878"/>
    <w:rsid w:val="00675FDC"/>
    <w:rsid w:val="0067617F"/>
    <w:rsid w:val="00676871"/>
    <w:rsid w:val="0067782F"/>
    <w:rsid w:val="00681560"/>
    <w:rsid w:val="006823E1"/>
    <w:rsid w:val="0068290E"/>
    <w:rsid w:val="0068307C"/>
    <w:rsid w:val="00683F9B"/>
    <w:rsid w:val="00684769"/>
    <w:rsid w:val="00687E85"/>
    <w:rsid w:val="00690731"/>
    <w:rsid w:val="006915A9"/>
    <w:rsid w:val="00692341"/>
    <w:rsid w:val="0069299F"/>
    <w:rsid w:val="00693410"/>
    <w:rsid w:val="006941DB"/>
    <w:rsid w:val="00694C56"/>
    <w:rsid w:val="0069514D"/>
    <w:rsid w:val="006A0515"/>
    <w:rsid w:val="006A06B7"/>
    <w:rsid w:val="006A1D71"/>
    <w:rsid w:val="006A34B1"/>
    <w:rsid w:val="006A34CD"/>
    <w:rsid w:val="006A4011"/>
    <w:rsid w:val="006A4153"/>
    <w:rsid w:val="006A5100"/>
    <w:rsid w:val="006A705D"/>
    <w:rsid w:val="006A71C0"/>
    <w:rsid w:val="006A7891"/>
    <w:rsid w:val="006A7898"/>
    <w:rsid w:val="006A7A80"/>
    <w:rsid w:val="006B0E1B"/>
    <w:rsid w:val="006B4CA7"/>
    <w:rsid w:val="006B5754"/>
    <w:rsid w:val="006B5A3A"/>
    <w:rsid w:val="006B6370"/>
    <w:rsid w:val="006B686A"/>
    <w:rsid w:val="006B7B97"/>
    <w:rsid w:val="006C0D9C"/>
    <w:rsid w:val="006C2B5E"/>
    <w:rsid w:val="006C3EAF"/>
    <w:rsid w:val="006C402D"/>
    <w:rsid w:val="006C5A2F"/>
    <w:rsid w:val="006C5E70"/>
    <w:rsid w:val="006C7A49"/>
    <w:rsid w:val="006C7EDB"/>
    <w:rsid w:val="006D05BC"/>
    <w:rsid w:val="006D1C3D"/>
    <w:rsid w:val="006D1D4B"/>
    <w:rsid w:val="006D1DDB"/>
    <w:rsid w:val="006D29A4"/>
    <w:rsid w:val="006D4CF2"/>
    <w:rsid w:val="006D57F1"/>
    <w:rsid w:val="006D6F5B"/>
    <w:rsid w:val="006D7620"/>
    <w:rsid w:val="006E0394"/>
    <w:rsid w:val="006E09A4"/>
    <w:rsid w:val="006E2A22"/>
    <w:rsid w:val="006E3EB6"/>
    <w:rsid w:val="006E49B3"/>
    <w:rsid w:val="006E7388"/>
    <w:rsid w:val="006F02DA"/>
    <w:rsid w:val="006F0912"/>
    <w:rsid w:val="006F0A9E"/>
    <w:rsid w:val="006F3E1D"/>
    <w:rsid w:val="007007FA"/>
    <w:rsid w:val="0070093B"/>
    <w:rsid w:val="00701DB5"/>
    <w:rsid w:val="007023E8"/>
    <w:rsid w:val="00704CB3"/>
    <w:rsid w:val="007109F8"/>
    <w:rsid w:val="00710ADE"/>
    <w:rsid w:val="00711112"/>
    <w:rsid w:val="00712596"/>
    <w:rsid w:val="0071363C"/>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374CB"/>
    <w:rsid w:val="00740FC1"/>
    <w:rsid w:val="00742C85"/>
    <w:rsid w:val="007432C8"/>
    <w:rsid w:val="00745E2C"/>
    <w:rsid w:val="0075086B"/>
    <w:rsid w:val="0075259A"/>
    <w:rsid w:val="0075281F"/>
    <w:rsid w:val="007548EF"/>
    <w:rsid w:val="00756C31"/>
    <w:rsid w:val="00761CF5"/>
    <w:rsid w:val="00762403"/>
    <w:rsid w:val="007627B0"/>
    <w:rsid w:val="00762EC8"/>
    <w:rsid w:val="00764C0F"/>
    <w:rsid w:val="00764C4C"/>
    <w:rsid w:val="00764D73"/>
    <w:rsid w:val="007668F9"/>
    <w:rsid w:val="007721FE"/>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C90"/>
    <w:rsid w:val="007A41DA"/>
    <w:rsid w:val="007A42BF"/>
    <w:rsid w:val="007A43C9"/>
    <w:rsid w:val="007A5225"/>
    <w:rsid w:val="007A54EF"/>
    <w:rsid w:val="007A71AD"/>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613E"/>
    <w:rsid w:val="007D76C8"/>
    <w:rsid w:val="007E189D"/>
    <w:rsid w:val="007E29AB"/>
    <w:rsid w:val="007E39B1"/>
    <w:rsid w:val="007E6023"/>
    <w:rsid w:val="007E6321"/>
    <w:rsid w:val="007E725C"/>
    <w:rsid w:val="007E7A40"/>
    <w:rsid w:val="007E7ED3"/>
    <w:rsid w:val="007F0442"/>
    <w:rsid w:val="007F0D07"/>
    <w:rsid w:val="007F0F29"/>
    <w:rsid w:val="007F2BEF"/>
    <w:rsid w:val="007F35F4"/>
    <w:rsid w:val="007F3DB5"/>
    <w:rsid w:val="007F531E"/>
    <w:rsid w:val="007F5EC5"/>
    <w:rsid w:val="007F6D58"/>
    <w:rsid w:val="00801CA5"/>
    <w:rsid w:val="008027B4"/>
    <w:rsid w:val="0080486B"/>
    <w:rsid w:val="00804CE3"/>
    <w:rsid w:val="00810A7C"/>
    <w:rsid w:val="0081129D"/>
    <w:rsid w:val="00811660"/>
    <w:rsid w:val="008120A7"/>
    <w:rsid w:val="00812D3E"/>
    <w:rsid w:val="00814363"/>
    <w:rsid w:val="00814737"/>
    <w:rsid w:val="008159C3"/>
    <w:rsid w:val="0081673B"/>
    <w:rsid w:val="00817AB4"/>
    <w:rsid w:val="00822EB3"/>
    <w:rsid w:val="00824F76"/>
    <w:rsid w:val="00825374"/>
    <w:rsid w:val="00825C8A"/>
    <w:rsid w:val="00825E30"/>
    <w:rsid w:val="0082640F"/>
    <w:rsid w:val="0082676D"/>
    <w:rsid w:val="00826967"/>
    <w:rsid w:val="0082721C"/>
    <w:rsid w:val="00830898"/>
    <w:rsid w:val="0083135B"/>
    <w:rsid w:val="008318CD"/>
    <w:rsid w:val="00833150"/>
    <w:rsid w:val="00833579"/>
    <w:rsid w:val="00834ED2"/>
    <w:rsid w:val="00835C86"/>
    <w:rsid w:val="00835F1D"/>
    <w:rsid w:val="00836C18"/>
    <w:rsid w:val="00837693"/>
    <w:rsid w:val="008414BC"/>
    <w:rsid w:val="00842975"/>
    <w:rsid w:val="008432E9"/>
    <w:rsid w:val="00845158"/>
    <w:rsid w:val="00851983"/>
    <w:rsid w:val="00853134"/>
    <w:rsid w:val="008531F7"/>
    <w:rsid w:val="00853721"/>
    <w:rsid w:val="00853883"/>
    <w:rsid w:val="00853C9D"/>
    <w:rsid w:val="00854204"/>
    <w:rsid w:val="008547E3"/>
    <w:rsid w:val="008549D4"/>
    <w:rsid w:val="008554DB"/>
    <w:rsid w:val="008569BD"/>
    <w:rsid w:val="00856C88"/>
    <w:rsid w:val="0086122D"/>
    <w:rsid w:val="00861F50"/>
    <w:rsid w:val="00863157"/>
    <w:rsid w:val="00866095"/>
    <w:rsid w:val="00871F4E"/>
    <w:rsid w:val="00872920"/>
    <w:rsid w:val="00873CA8"/>
    <w:rsid w:val="008742D7"/>
    <w:rsid w:val="008755B8"/>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4B38"/>
    <w:rsid w:val="008965E2"/>
    <w:rsid w:val="008972E3"/>
    <w:rsid w:val="008A08F9"/>
    <w:rsid w:val="008A1A92"/>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96F"/>
    <w:rsid w:val="008D3AAB"/>
    <w:rsid w:val="008D3B09"/>
    <w:rsid w:val="008D3C30"/>
    <w:rsid w:val="008D4BAA"/>
    <w:rsid w:val="008D5A9A"/>
    <w:rsid w:val="008D5B0B"/>
    <w:rsid w:val="008D6E0D"/>
    <w:rsid w:val="008E0BE2"/>
    <w:rsid w:val="008E1CA8"/>
    <w:rsid w:val="008E4E59"/>
    <w:rsid w:val="008E63B1"/>
    <w:rsid w:val="008E6BF1"/>
    <w:rsid w:val="008E71A0"/>
    <w:rsid w:val="008F051F"/>
    <w:rsid w:val="008F0F59"/>
    <w:rsid w:val="008F1141"/>
    <w:rsid w:val="008F16EB"/>
    <w:rsid w:val="008F238E"/>
    <w:rsid w:val="008F23D3"/>
    <w:rsid w:val="008F4CDC"/>
    <w:rsid w:val="008F5F09"/>
    <w:rsid w:val="008F5F2B"/>
    <w:rsid w:val="008F696B"/>
    <w:rsid w:val="00900A48"/>
    <w:rsid w:val="00900F50"/>
    <w:rsid w:val="00901C67"/>
    <w:rsid w:val="009023FD"/>
    <w:rsid w:val="009027E5"/>
    <w:rsid w:val="009054B5"/>
    <w:rsid w:val="00905663"/>
    <w:rsid w:val="009111B0"/>
    <w:rsid w:val="00913154"/>
    <w:rsid w:val="00913925"/>
    <w:rsid w:val="009150F2"/>
    <w:rsid w:val="00920946"/>
    <w:rsid w:val="0092094C"/>
    <w:rsid w:val="00921282"/>
    <w:rsid w:val="00921799"/>
    <w:rsid w:val="00921910"/>
    <w:rsid w:val="0092307E"/>
    <w:rsid w:val="009257AF"/>
    <w:rsid w:val="009270B9"/>
    <w:rsid w:val="00927C0B"/>
    <w:rsid w:val="00934CE6"/>
    <w:rsid w:val="00935DD3"/>
    <w:rsid w:val="00936275"/>
    <w:rsid w:val="009362C4"/>
    <w:rsid w:val="00936936"/>
    <w:rsid w:val="009371FB"/>
    <w:rsid w:val="009373F6"/>
    <w:rsid w:val="009403AC"/>
    <w:rsid w:val="009405E0"/>
    <w:rsid w:val="0094179D"/>
    <w:rsid w:val="0094254A"/>
    <w:rsid w:val="00942E53"/>
    <w:rsid w:val="00942E70"/>
    <w:rsid w:val="00943689"/>
    <w:rsid w:val="00944DA9"/>
    <w:rsid w:val="00946AE4"/>
    <w:rsid w:val="00947392"/>
    <w:rsid w:val="00950649"/>
    <w:rsid w:val="00950E6B"/>
    <w:rsid w:val="00953CEE"/>
    <w:rsid w:val="00954151"/>
    <w:rsid w:val="0095445D"/>
    <w:rsid w:val="009548A6"/>
    <w:rsid w:val="00954A74"/>
    <w:rsid w:val="009554A9"/>
    <w:rsid w:val="0095579A"/>
    <w:rsid w:val="00956FEA"/>
    <w:rsid w:val="00957BA9"/>
    <w:rsid w:val="009613A9"/>
    <w:rsid w:val="00961A57"/>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15E4"/>
    <w:rsid w:val="00971C5A"/>
    <w:rsid w:val="00973496"/>
    <w:rsid w:val="00973A7B"/>
    <w:rsid w:val="00975B3C"/>
    <w:rsid w:val="009777BA"/>
    <w:rsid w:val="009804DC"/>
    <w:rsid w:val="00980CFC"/>
    <w:rsid w:val="0098195B"/>
    <w:rsid w:val="00981CD6"/>
    <w:rsid w:val="009826BD"/>
    <w:rsid w:val="009826FB"/>
    <w:rsid w:val="00984093"/>
    <w:rsid w:val="009843C0"/>
    <w:rsid w:val="00984610"/>
    <w:rsid w:val="00984ABA"/>
    <w:rsid w:val="00984CB6"/>
    <w:rsid w:val="009913AD"/>
    <w:rsid w:val="00993E42"/>
    <w:rsid w:val="0099414D"/>
    <w:rsid w:val="009A05EA"/>
    <w:rsid w:val="009A2F67"/>
    <w:rsid w:val="009A3EC1"/>
    <w:rsid w:val="009A4126"/>
    <w:rsid w:val="009A654E"/>
    <w:rsid w:val="009A72BB"/>
    <w:rsid w:val="009B1140"/>
    <w:rsid w:val="009B1C4B"/>
    <w:rsid w:val="009B20DC"/>
    <w:rsid w:val="009B467A"/>
    <w:rsid w:val="009B55BB"/>
    <w:rsid w:val="009B730E"/>
    <w:rsid w:val="009B791A"/>
    <w:rsid w:val="009C04C9"/>
    <w:rsid w:val="009C0E25"/>
    <w:rsid w:val="009C2149"/>
    <w:rsid w:val="009C2EC5"/>
    <w:rsid w:val="009C3BC0"/>
    <w:rsid w:val="009C3F1F"/>
    <w:rsid w:val="009C4910"/>
    <w:rsid w:val="009C5AF4"/>
    <w:rsid w:val="009C5C71"/>
    <w:rsid w:val="009C65B0"/>
    <w:rsid w:val="009D1B74"/>
    <w:rsid w:val="009D215D"/>
    <w:rsid w:val="009D30AC"/>
    <w:rsid w:val="009D3682"/>
    <w:rsid w:val="009D5950"/>
    <w:rsid w:val="009E267A"/>
    <w:rsid w:val="009E26F1"/>
    <w:rsid w:val="009E34EB"/>
    <w:rsid w:val="009E3920"/>
    <w:rsid w:val="009E3D54"/>
    <w:rsid w:val="009E50B9"/>
    <w:rsid w:val="009E6023"/>
    <w:rsid w:val="009E64C9"/>
    <w:rsid w:val="009F2BF7"/>
    <w:rsid w:val="009F44ED"/>
    <w:rsid w:val="009F4E1D"/>
    <w:rsid w:val="009F56B7"/>
    <w:rsid w:val="009F5F6B"/>
    <w:rsid w:val="009F5F6E"/>
    <w:rsid w:val="009F661A"/>
    <w:rsid w:val="009F7D48"/>
    <w:rsid w:val="00A00573"/>
    <w:rsid w:val="00A01247"/>
    <w:rsid w:val="00A02992"/>
    <w:rsid w:val="00A0312B"/>
    <w:rsid w:val="00A03140"/>
    <w:rsid w:val="00A040BD"/>
    <w:rsid w:val="00A04752"/>
    <w:rsid w:val="00A0596B"/>
    <w:rsid w:val="00A06D54"/>
    <w:rsid w:val="00A0788B"/>
    <w:rsid w:val="00A07DCE"/>
    <w:rsid w:val="00A10603"/>
    <w:rsid w:val="00A10DBF"/>
    <w:rsid w:val="00A11FEF"/>
    <w:rsid w:val="00A124EC"/>
    <w:rsid w:val="00A1402B"/>
    <w:rsid w:val="00A1600C"/>
    <w:rsid w:val="00A16BF6"/>
    <w:rsid w:val="00A17EF2"/>
    <w:rsid w:val="00A204C9"/>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5C1A"/>
    <w:rsid w:val="00A5601D"/>
    <w:rsid w:val="00A564FB"/>
    <w:rsid w:val="00A5666D"/>
    <w:rsid w:val="00A56765"/>
    <w:rsid w:val="00A57128"/>
    <w:rsid w:val="00A6155B"/>
    <w:rsid w:val="00A6202F"/>
    <w:rsid w:val="00A65EB3"/>
    <w:rsid w:val="00A67748"/>
    <w:rsid w:val="00A70155"/>
    <w:rsid w:val="00A70997"/>
    <w:rsid w:val="00A70DB4"/>
    <w:rsid w:val="00A7119B"/>
    <w:rsid w:val="00A718EF"/>
    <w:rsid w:val="00A72253"/>
    <w:rsid w:val="00A72984"/>
    <w:rsid w:val="00A72D0E"/>
    <w:rsid w:val="00A73A8D"/>
    <w:rsid w:val="00A75A41"/>
    <w:rsid w:val="00A760EE"/>
    <w:rsid w:val="00A77309"/>
    <w:rsid w:val="00A778FF"/>
    <w:rsid w:val="00A77E22"/>
    <w:rsid w:val="00A8187E"/>
    <w:rsid w:val="00A81C50"/>
    <w:rsid w:val="00A8485E"/>
    <w:rsid w:val="00A855ED"/>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401A"/>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D0553"/>
    <w:rsid w:val="00AD0851"/>
    <w:rsid w:val="00AD09D9"/>
    <w:rsid w:val="00AD16EA"/>
    <w:rsid w:val="00AD269C"/>
    <w:rsid w:val="00AD5423"/>
    <w:rsid w:val="00AD6B96"/>
    <w:rsid w:val="00AD7BF3"/>
    <w:rsid w:val="00AE06CE"/>
    <w:rsid w:val="00AE0886"/>
    <w:rsid w:val="00AE1C0F"/>
    <w:rsid w:val="00AE2205"/>
    <w:rsid w:val="00AE2EF4"/>
    <w:rsid w:val="00AE7808"/>
    <w:rsid w:val="00AE7C3E"/>
    <w:rsid w:val="00AE7ED4"/>
    <w:rsid w:val="00AF157F"/>
    <w:rsid w:val="00AF1E3B"/>
    <w:rsid w:val="00AF2834"/>
    <w:rsid w:val="00AF3E1A"/>
    <w:rsid w:val="00AF611B"/>
    <w:rsid w:val="00AF65FC"/>
    <w:rsid w:val="00AF6FA3"/>
    <w:rsid w:val="00AF7AA6"/>
    <w:rsid w:val="00B005F3"/>
    <w:rsid w:val="00B01268"/>
    <w:rsid w:val="00B01E13"/>
    <w:rsid w:val="00B033B1"/>
    <w:rsid w:val="00B040EF"/>
    <w:rsid w:val="00B05CC9"/>
    <w:rsid w:val="00B071C0"/>
    <w:rsid w:val="00B10184"/>
    <w:rsid w:val="00B12524"/>
    <w:rsid w:val="00B137BF"/>
    <w:rsid w:val="00B1396F"/>
    <w:rsid w:val="00B139F9"/>
    <w:rsid w:val="00B14CF7"/>
    <w:rsid w:val="00B15B32"/>
    <w:rsid w:val="00B1650B"/>
    <w:rsid w:val="00B16796"/>
    <w:rsid w:val="00B1738E"/>
    <w:rsid w:val="00B215D9"/>
    <w:rsid w:val="00B22631"/>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2FC6"/>
    <w:rsid w:val="00B74DAD"/>
    <w:rsid w:val="00B75349"/>
    <w:rsid w:val="00B7573E"/>
    <w:rsid w:val="00B75D91"/>
    <w:rsid w:val="00B7715F"/>
    <w:rsid w:val="00B775B0"/>
    <w:rsid w:val="00B821E9"/>
    <w:rsid w:val="00B82ACF"/>
    <w:rsid w:val="00B84C84"/>
    <w:rsid w:val="00B86865"/>
    <w:rsid w:val="00B871BF"/>
    <w:rsid w:val="00B9006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3CCF"/>
    <w:rsid w:val="00BA46F7"/>
    <w:rsid w:val="00BA46F8"/>
    <w:rsid w:val="00BA4744"/>
    <w:rsid w:val="00BA4982"/>
    <w:rsid w:val="00BA61B8"/>
    <w:rsid w:val="00BA7939"/>
    <w:rsid w:val="00BA7F76"/>
    <w:rsid w:val="00BB0ABA"/>
    <w:rsid w:val="00BB0E3D"/>
    <w:rsid w:val="00BB1B51"/>
    <w:rsid w:val="00BB21F7"/>
    <w:rsid w:val="00BB353D"/>
    <w:rsid w:val="00BB4E83"/>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D1E"/>
    <w:rsid w:val="00BF2F2E"/>
    <w:rsid w:val="00BF4E01"/>
    <w:rsid w:val="00BF5020"/>
    <w:rsid w:val="00BF5359"/>
    <w:rsid w:val="00BF5E74"/>
    <w:rsid w:val="00BF61DB"/>
    <w:rsid w:val="00C0044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4E84"/>
    <w:rsid w:val="00C162A2"/>
    <w:rsid w:val="00C171CC"/>
    <w:rsid w:val="00C20F0A"/>
    <w:rsid w:val="00C21D01"/>
    <w:rsid w:val="00C22340"/>
    <w:rsid w:val="00C247AF"/>
    <w:rsid w:val="00C25247"/>
    <w:rsid w:val="00C26793"/>
    <w:rsid w:val="00C26987"/>
    <w:rsid w:val="00C26F5A"/>
    <w:rsid w:val="00C30D37"/>
    <w:rsid w:val="00C328AE"/>
    <w:rsid w:val="00C329E8"/>
    <w:rsid w:val="00C3398A"/>
    <w:rsid w:val="00C36B7B"/>
    <w:rsid w:val="00C36C0A"/>
    <w:rsid w:val="00C37A68"/>
    <w:rsid w:val="00C41A06"/>
    <w:rsid w:val="00C41A1E"/>
    <w:rsid w:val="00C42465"/>
    <w:rsid w:val="00C4263D"/>
    <w:rsid w:val="00C42A4D"/>
    <w:rsid w:val="00C4453E"/>
    <w:rsid w:val="00C47850"/>
    <w:rsid w:val="00C50037"/>
    <w:rsid w:val="00C50F7C"/>
    <w:rsid w:val="00C51F42"/>
    <w:rsid w:val="00C525FF"/>
    <w:rsid w:val="00C5371B"/>
    <w:rsid w:val="00C53C94"/>
    <w:rsid w:val="00C55BDD"/>
    <w:rsid w:val="00C56C4B"/>
    <w:rsid w:val="00C57986"/>
    <w:rsid w:val="00C60ECE"/>
    <w:rsid w:val="00C612EA"/>
    <w:rsid w:val="00C61D8B"/>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CBB"/>
    <w:rsid w:val="00C848C8"/>
    <w:rsid w:val="00C84C9B"/>
    <w:rsid w:val="00C8516B"/>
    <w:rsid w:val="00C85490"/>
    <w:rsid w:val="00C85F9B"/>
    <w:rsid w:val="00C87155"/>
    <w:rsid w:val="00C87C7C"/>
    <w:rsid w:val="00C9013A"/>
    <w:rsid w:val="00C90E5E"/>
    <w:rsid w:val="00C91724"/>
    <w:rsid w:val="00C92246"/>
    <w:rsid w:val="00C92E0B"/>
    <w:rsid w:val="00C95340"/>
    <w:rsid w:val="00C96731"/>
    <w:rsid w:val="00C96C1E"/>
    <w:rsid w:val="00C9795A"/>
    <w:rsid w:val="00CA0B55"/>
    <w:rsid w:val="00CA1E1F"/>
    <w:rsid w:val="00CA21DA"/>
    <w:rsid w:val="00CA4228"/>
    <w:rsid w:val="00CA7201"/>
    <w:rsid w:val="00CB0276"/>
    <w:rsid w:val="00CB1B7E"/>
    <w:rsid w:val="00CB2192"/>
    <w:rsid w:val="00CB3F12"/>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D31"/>
    <w:rsid w:val="00CF1718"/>
    <w:rsid w:val="00CF184E"/>
    <w:rsid w:val="00CF2B7C"/>
    <w:rsid w:val="00CF2DB4"/>
    <w:rsid w:val="00CF2E93"/>
    <w:rsid w:val="00CF5244"/>
    <w:rsid w:val="00CF601C"/>
    <w:rsid w:val="00CF711B"/>
    <w:rsid w:val="00CF71F8"/>
    <w:rsid w:val="00CF73E0"/>
    <w:rsid w:val="00CF75EA"/>
    <w:rsid w:val="00CF7667"/>
    <w:rsid w:val="00CF7D64"/>
    <w:rsid w:val="00D01A0F"/>
    <w:rsid w:val="00D0362C"/>
    <w:rsid w:val="00D04DE0"/>
    <w:rsid w:val="00D059D1"/>
    <w:rsid w:val="00D075E4"/>
    <w:rsid w:val="00D07AC3"/>
    <w:rsid w:val="00D14462"/>
    <w:rsid w:val="00D15DAA"/>
    <w:rsid w:val="00D172F0"/>
    <w:rsid w:val="00D17A4E"/>
    <w:rsid w:val="00D2408C"/>
    <w:rsid w:val="00D2593E"/>
    <w:rsid w:val="00D25CD1"/>
    <w:rsid w:val="00D25E96"/>
    <w:rsid w:val="00D265B3"/>
    <w:rsid w:val="00D26663"/>
    <w:rsid w:val="00D27261"/>
    <w:rsid w:val="00D27E21"/>
    <w:rsid w:val="00D31825"/>
    <w:rsid w:val="00D31C3E"/>
    <w:rsid w:val="00D325D2"/>
    <w:rsid w:val="00D330F7"/>
    <w:rsid w:val="00D34374"/>
    <w:rsid w:val="00D34816"/>
    <w:rsid w:val="00D34F6E"/>
    <w:rsid w:val="00D357DC"/>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63E"/>
    <w:rsid w:val="00D70718"/>
    <w:rsid w:val="00D72EC3"/>
    <w:rsid w:val="00D73464"/>
    <w:rsid w:val="00D73E84"/>
    <w:rsid w:val="00D73F61"/>
    <w:rsid w:val="00D823A6"/>
    <w:rsid w:val="00D83199"/>
    <w:rsid w:val="00D839A7"/>
    <w:rsid w:val="00D84B2B"/>
    <w:rsid w:val="00D8549F"/>
    <w:rsid w:val="00D87958"/>
    <w:rsid w:val="00D918A9"/>
    <w:rsid w:val="00D91BBE"/>
    <w:rsid w:val="00D92AFA"/>
    <w:rsid w:val="00D92D59"/>
    <w:rsid w:val="00D92F11"/>
    <w:rsid w:val="00D931FE"/>
    <w:rsid w:val="00D946DD"/>
    <w:rsid w:val="00D94A4A"/>
    <w:rsid w:val="00D94AFD"/>
    <w:rsid w:val="00D95741"/>
    <w:rsid w:val="00D96521"/>
    <w:rsid w:val="00D96997"/>
    <w:rsid w:val="00DA2563"/>
    <w:rsid w:val="00DA28E1"/>
    <w:rsid w:val="00DA3284"/>
    <w:rsid w:val="00DA3431"/>
    <w:rsid w:val="00DA39BA"/>
    <w:rsid w:val="00DA43B1"/>
    <w:rsid w:val="00DA45C0"/>
    <w:rsid w:val="00DA486B"/>
    <w:rsid w:val="00DB0DAD"/>
    <w:rsid w:val="00DB11DF"/>
    <w:rsid w:val="00DB2C5B"/>
    <w:rsid w:val="00DB5DAA"/>
    <w:rsid w:val="00DB6325"/>
    <w:rsid w:val="00DB6864"/>
    <w:rsid w:val="00DC0F56"/>
    <w:rsid w:val="00DC237E"/>
    <w:rsid w:val="00DC329D"/>
    <w:rsid w:val="00DC3D5E"/>
    <w:rsid w:val="00DC7DDB"/>
    <w:rsid w:val="00DD049C"/>
    <w:rsid w:val="00DD08F1"/>
    <w:rsid w:val="00DD0E5B"/>
    <w:rsid w:val="00DD1E77"/>
    <w:rsid w:val="00DD1FCC"/>
    <w:rsid w:val="00DD23C7"/>
    <w:rsid w:val="00DD2CB9"/>
    <w:rsid w:val="00DD2F96"/>
    <w:rsid w:val="00DD3A56"/>
    <w:rsid w:val="00DD5B31"/>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E13"/>
    <w:rsid w:val="00E30216"/>
    <w:rsid w:val="00E3200F"/>
    <w:rsid w:val="00E32FA0"/>
    <w:rsid w:val="00E33131"/>
    <w:rsid w:val="00E337B5"/>
    <w:rsid w:val="00E343AF"/>
    <w:rsid w:val="00E35D12"/>
    <w:rsid w:val="00E36102"/>
    <w:rsid w:val="00E36445"/>
    <w:rsid w:val="00E41879"/>
    <w:rsid w:val="00E4326B"/>
    <w:rsid w:val="00E4681C"/>
    <w:rsid w:val="00E47BFC"/>
    <w:rsid w:val="00E51295"/>
    <w:rsid w:val="00E524F2"/>
    <w:rsid w:val="00E52B8A"/>
    <w:rsid w:val="00E52DD5"/>
    <w:rsid w:val="00E56C6A"/>
    <w:rsid w:val="00E56D7F"/>
    <w:rsid w:val="00E6038E"/>
    <w:rsid w:val="00E60A9A"/>
    <w:rsid w:val="00E614C0"/>
    <w:rsid w:val="00E62997"/>
    <w:rsid w:val="00E6410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417"/>
    <w:rsid w:val="00E81951"/>
    <w:rsid w:val="00E84C66"/>
    <w:rsid w:val="00E863D1"/>
    <w:rsid w:val="00E86FA1"/>
    <w:rsid w:val="00E902A3"/>
    <w:rsid w:val="00E92F7D"/>
    <w:rsid w:val="00E97C06"/>
    <w:rsid w:val="00EA0228"/>
    <w:rsid w:val="00EA47E6"/>
    <w:rsid w:val="00EA73CA"/>
    <w:rsid w:val="00EA7815"/>
    <w:rsid w:val="00EB28B8"/>
    <w:rsid w:val="00EB28D5"/>
    <w:rsid w:val="00EB3946"/>
    <w:rsid w:val="00EB3EED"/>
    <w:rsid w:val="00EB4046"/>
    <w:rsid w:val="00EB5B9A"/>
    <w:rsid w:val="00EB767C"/>
    <w:rsid w:val="00EC0D0F"/>
    <w:rsid w:val="00EC0D22"/>
    <w:rsid w:val="00EC1762"/>
    <w:rsid w:val="00EC1E39"/>
    <w:rsid w:val="00EC330B"/>
    <w:rsid w:val="00EC6465"/>
    <w:rsid w:val="00ED320A"/>
    <w:rsid w:val="00ED3359"/>
    <w:rsid w:val="00ED73AF"/>
    <w:rsid w:val="00EE1C13"/>
    <w:rsid w:val="00EE2C5A"/>
    <w:rsid w:val="00EE43B3"/>
    <w:rsid w:val="00EE496A"/>
    <w:rsid w:val="00EE5C4F"/>
    <w:rsid w:val="00EE61DE"/>
    <w:rsid w:val="00EF20AD"/>
    <w:rsid w:val="00EF30B9"/>
    <w:rsid w:val="00EF4E36"/>
    <w:rsid w:val="00EF6DCE"/>
    <w:rsid w:val="00EF7FCB"/>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FDB"/>
    <w:rsid w:val="00F24109"/>
    <w:rsid w:val="00F25EF9"/>
    <w:rsid w:val="00F27AEA"/>
    <w:rsid w:val="00F3003C"/>
    <w:rsid w:val="00F3035C"/>
    <w:rsid w:val="00F30677"/>
    <w:rsid w:val="00F3124C"/>
    <w:rsid w:val="00F320C0"/>
    <w:rsid w:val="00F336B7"/>
    <w:rsid w:val="00F3521D"/>
    <w:rsid w:val="00F40CAD"/>
    <w:rsid w:val="00F40CB3"/>
    <w:rsid w:val="00F41E3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77F1"/>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3FB"/>
    <w:rsid w:val="00F9274B"/>
    <w:rsid w:val="00FA015D"/>
    <w:rsid w:val="00FA0785"/>
    <w:rsid w:val="00FA193A"/>
    <w:rsid w:val="00FA38FC"/>
    <w:rsid w:val="00FA5C4C"/>
    <w:rsid w:val="00FA7121"/>
    <w:rsid w:val="00FB17DF"/>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6AFC"/>
    <w:rsid w:val="00FC6C28"/>
    <w:rsid w:val="00FC70F7"/>
    <w:rsid w:val="00FC726D"/>
    <w:rsid w:val="00FD0F05"/>
    <w:rsid w:val="00FD1709"/>
    <w:rsid w:val="00FD1B5A"/>
    <w:rsid w:val="00FD27DB"/>
    <w:rsid w:val="00FD393A"/>
    <w:rsid w:val="00FD4BAC"/>
    <w:rsid w:val="00FD544F"/>
    <w:rsid w:val="00FD5C31"/>
    <w:rsid w:val="00FE11D8"/>
    <w:rsid w:val="00FE494B"/>
    <w:rsid w:val="00FE5CF7"/>
    <w:rsid w:val="00FE673D"/>
    <w:rsid w:val="00FE716D"/>
    <w:rsid w:val="00FE7390"/>
    <w:rsid w:val="00FE7E0C"/>
    <w:rsid w:val="00FF112E"/>
    <w:rsid w:val="00FF167B"/>
    <w:rsid w:val="00FF18F6"/>
    <w:rsid w:val="00FF41D4"/>
    <w:rsid w:val="00FF4CE8"/>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D7E0E53C-E794-4046-8A60-85371B5A9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57C"/>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sz w:val="24"/>
      <w:szCs w:val="24"/>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character" w:styleId="CommentReference">
    <w:name w:val="annotation reference"/>
    <w:basedOn w:val="DefaultParagraphFont"/>
    <w:rsid w:val="002D7476"/>
    <w:rPr>
      <w:sz w:val="16"/>
      <w:szCs w:val="16"/>
    </w:rPr>
  </w:style>
  <w:style w:type="paragraph" w:styleId="CommentSubject">
    <w:name w:val="annotation subject"/>
    <w:basedOn w:val="CommentText"/>
    <w:next w:val="CommentText"/>
    <w:link w:val="CommentSubjectChar"/>
    <w:rsid w:val="002D7476"/>
    <w:pPr>
      <w:spacing w:after="0"/>
    </w:pPr>
    <w:rPr>
      <w:rFonts w:ascii="Arial" w:eastAsia="Times New Roman" w:hAnsi="Arial" w:cs="Arial"/>
      <w:b/>
      <w:bCs/>
    </w:rPr>
  </w:style>
  <w:style w:type="character" w:customStyle="1" w:styleId="CommentSubjectChar">
    <w:name w:val="Comment Subject Char"/>
    <w:basedOn w:val="CommentTextChar"/>
    <w:link w:val="CommentSubject"/>
    <w:rsid w:val="002D7476"/>
    <w:rPr>
      <w:rFonts w:ascii="Arial" w:eastAsia="Calibri" w:hAnsi="Arial" w:cs="Arial"/>
      <w:b/>
      <w:bCs/>
    </w:rPr>
  </w:style>
  <w:style w:type="paragraph" w:styleId="ListParagraph">
    <w:name w:val="List Paragraph"/>
    <w:basedOn w:val="Normal"/>
    <w:uiPriority w:val="34"/>
    <w:qFormat/>
    <w:rsid w:val="007F04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48254649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844BE-4ECA-475B-A7A4-193EF479C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4418</Words>
  <Characters>25184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29543</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2015-02-13T15:18:00Z</cp:lastPrinted>
  <dcterms:created xsi:type="dcterms:W3CDTF">2018-04-24T20:16:00Z</dcterms:created>
  <dcterms:modified xsi:type="dcterms:W3CDTF">2018-04-24T20:16:00Z</dcterms:modified>
</cp:coreProperties>
</file>