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Pr="007C63A6" w:rsidRDefault="008B2721" w:rsidP="001D7409">
      <w:pPr>
        <w:tabs>
          <w:tab w:val="center" w:pos="5400"/>
        </w:tabs>
        <w:jc w:val="center"/>
        <w:rPr>
          <w:rFonts w:asciiTheme="minorHAnsi" w:hAnsiTheme="minorHAnsi" w:cstheme="minorHAnsi"/>
          <w:sz w:val="20"/>
          <w:szCs w:val="20"/>
        </w:rPr>
      </w:pPr>
      <w:bookmarkStart w:id="0" w:name="_GoBack"/>
      <w:bookmarkEnd w:id="0"/>
      <w:r w:rsidRPr="007C63A6">
        <w:rPr>
          <w:rFonts w:asciiTheme="minorHAnsi" w:hAnsiTheme="minorHAnsi" w:cstheme="minorHAnsi"/>
          <w:sz w:val="20"/>
          <w:szCs w:val="20"/>
        </w:rPr>
        <w:t>2015</w:t>
      </w:r>
      <w:r w:rsidR="007211B4" w:rsidRPr="007C63A6">
        <w:rPr>
          <w:rFonts w:asciiTheme="minorHAnsi" w:hAnsiTheme="minorHAnsi" w:cstheme="minorHAnsi"/>
          <w:sz w:val="20"/>
          <w:szCs w:val="20"/>
        </w:rPr>
        <w:t xml:space="preserve"> </w:t>
      </w:r>
      <w:r w:rsidR="00C86C5B" w:rsidRPr="007C63A6">
        <w:rPr>
          <w:rFonts w:asciiTheme="minorHAnsi" w:hAnsiTheme="minorHAnsi" w:cstheme="minorHAnsi"/>
          <w:sz w:val="20"/>
          <w:szCs w:val="20"/>
        </w:rPr>
        <w:t>Instructional Material Summer Review Institute</w:t>
      </w:r>
    </w:p>
    <w:p w:rsidR="007211B4" w:rsidRPr="007C63A6" w:rsidRDefault="008B2721" w:rsidP="001D7409">
      <w:pPr>
        <w:tabs>
          <w:tab w:val="center" w:pos="5400"/>
        </w:tabs>
        <w:jc w:val="center"/>
        <w:rPr>
          <w:rFonts w:asciiTheme="minorHAnsi" w:hAnsiTheme="minorHAnsi" w:cstheme="minorHAnsi"/>
          <w:sz w:val="20"/>
          <w:szCs w:val="20"/>
        </w:rPr>
      </w:pPr>
      <w:r w:rsidRPr="007C63A6">
        <w:rPr>
          <w:rFonts w:asciiTheme="minorHAnsi" w:hAnsiTheme="minorHAnsi" w:cstheme="minorHAnsi"/>
          <w:sz w:val="20"/>
          <w:szCs w:val="20"/>
        </w:rPr>
        <w:t>Grade K – 8 : English Language Arts/</w:t>
      </w:r>
      <w:r w:rsidR="007211B4" w:rsidRPr="007C63A6">
        <w:rPr>
          <w:rFonts w:asciiTheme="minorHAnsi" w:hAnsiTheme="minorHAnsi" w:cstheme="minorHAnsi"/>
          <w:sz w:val="20"/>
          <w:szCs w:val="20"/>
        </w:rPr>
        <w:t>Reading; CORE Reading Intervention; Modern, Classical and Native Languages</w:t>
      </w:r>
    </w:p>
    <w:p w:rsidR="00C86C5B" w:rsidRPr="007C63A6" w:rsidRDefault="007211B4" w:rsidP="001D7409">
      <w:pPr>
        <w:jc w:val="center"/>
        <w:rPr>
          <w:rFonts w:asciiTheme="minorHAnsi" w:hAnsiTheme="minorHAnsi" w:cstheme="minorHAnsi"/>
          <w:b/>
          <w:color w:val="059AB8"/>
          <w:sz w:val="20"/>
          <w:szCs w:val="20"/>
        </w:rPr>
      </w:pPr>
      <w:r w:rsidRPr="007C63A6">
        <w:rPr>
          <w:rFonts w:asciiTheme="minorHAnsi" w:hAnsiTheme="minorHAnsi" w:cstheme="minorHAnsi"/>
          <w:b/>
          <w:color w:val="059AB8"/>
          <w:sz w:val="20"/>
          <w:szCs w:val="20"/>
        </w:rPr>
        <w:t>Review Team</w:t>
      </w:r>
      <w:r w:rsidR="00F602E5" w:rsidRPr="007C63A6">
        <w:rPr>
          <w:rFonts w:asciiTheme="minorHAnsi" w:hAnsiTheme="minorHAnsi" w:cstheme="minorHAnsi"/>
          <w:b/>
          <w:color w:val="059AB8"/>
          <w:sz w:val="20"/>
          <w:szCs w:val="20"/>
        </w:rPr>
        <w:t xml:space="preserve"> Appraisal of Title</w:t>
      </w:r>
      <w:r w:rsidR="002B2028" w:rsidRPr="007C63A6">
        <w:rPr>
          <w:rFonts w:asciiTheme="minorHAnsi" w:hAnsiTheme="minorHAnsi" w:cstheme="minorHAnsi"/>
          <w:b/>
          <w:color w:val="059AB8"/>
          <w:sz w:val="20"/>
          <w:szCs w:val="20"/>
        </w:rPr>
        <w:t xml:space="preserve"> </w:t>
      </w:r>
    </w:p>
    <w:p w:rsidR="00F27407" w:rsidRPr="007C63A6" w:rsidRDefault="00F27407" w:rsidP="001D7409">
      <w:pPr>
        <w:jc w:val="center"/>
        <w:rPr>
          <w:rFonts w:asciiTheme="minorHAnsi" w:hAnsiTheme="minorHAnsi" w:cstheme="minorHAnsi"/>
          <w:b/>
          <w:color w:val="059AB8"/>
          <w:sz w:val="20"/>
          <w:szCs w:val="20"/>
        </w:rPr>
      </w:pPr>
      <w:r w:rsidRPr="007C63A6">
        <w:rPr>
          <w:rFonts w:asciiTheme="minorHAnsi" w:hAnsiTheme="minorHAnsi" w:cstheme="minorHAnsi"/>
          <w:b/>
          <w:color w:val="059AB8"/>
          <w:sz w:val="20"/>
          <w:szCs w:val="20"/>
        </w:rPr>
        <w:t>Modern, Classical and Native Languages</w:t>
      </w:r>
    </w:p>
    <w:p w:rsidR="00C86C5B" w:rsidRPr="007C63A6" w:rsidRDefault="00C86C5B" w:rsidP="001D7409">
      <w:pPr>
        <w:rPr>
          <w:rFonts w:asciiTheme="minorHAnsi" w:hAnsiTheme="minorHAnsi" w:cstheme="minorHAnsi"/>
          <w:sz w:val="20"/>
          <w:szCs w:val="20"/>
          <w:u w:val="single"/>
        </w:rPr>
      </w:pPr>
    </w:p>
    <w:p w:rsidR="00C86C5B" w:rsidRPr="007C63A6" w:rsidRDefault="00C86C5B" w:rsidP="001D7409">
      <w:pPr>
        <w:ind w:left="-630"/>
        <w:rPr>
          <w:rFonts w:asciiTheme="minorHAnsi" w:hAnsiTheme="minorHAnsi" w:cstheme="minorHAnsi"/>
          <w:color w:val="4F81BD" w:themeColor="accent1"/>
          <w:sz w:val="20"/>
          <w:szCs w:val="20"/>
        </w:rPr>
      </w:pPr>
      <w:r w:rsidRPr="007C63A6">
        <w:rPr>
          <w:rFonts w:asciiTheme="minorHAnsi" w:hAnsiTheme="minorHAnsi" w:cstheme="minorHAnsi"/>
          <w:color w:val="4F81BD" w:themeColor="accent1"/>
          <w:sz w:val="20"/>
          <w:szCs w:val="20"/>
        </w:rPr>
        <w:t>This information is provided for local school boards</w:t>
      </w:r>
      <w:r w:rsidR="007211B4" w:rsidRPr="007C63A6">
        <w:rPr>
          <w:rFonts w:asciiTheme="minorHAnsi" w:hAnsiTheme="minorHAnsi" w:cstheme="minorHAnsi"/>
          <w:color w:val="4F81BD" w:themeColor="accent1"/>
          <w:sz w:val="20"/>
          <w:szCs w:val="20"/>
        </w:rPr>
        <w:t xml:space="preserve"> and governing authorities of charter schools</w:t>
      </w:r>
      <w:r w:rsidRPr="007C63A6">
        <w:rPr>
          <w:rFonts w:asciiTheme="minorHAnsi" w:hAnsiTheme="minorHAnsi" w:cstheme="minorHAnsi"/>
          <w:color w:val="4F81BD" w:themeColor="accent1"/>
          <w:sz w:val="20"/>
          <w:szCs w:val="20"/>
        </w:rPr>
        <w:t xml:space="preserve"> to consider in their selection process to meet the needs of their student population. </w:t>
      </w:r>
    </w:p>
    <w:p w:rsidR="00BE1D5A" w:rsidRPr="007C63A6" w:rsidRDefault="00BE1D5A" w:rsidP="001D7409">
      <w:pPr>
        <w:ind w:left="-630"/>
        <w:rPr>
          <w:rFonts w:asciiTheme="minorHAnsi" w:hAnsiTheme="minorHAnsi" w:cstheme="minorHAnsi"/>
          <w:color w:val="FF0000"/>
          <w:sz w:val="20"/>
          <w:szCs w:val="20"/>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RPr="007C63A6" w:rsidTr="00BE1D5A">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 xml:space="preserve">Text </w:t>
            </w:r>
            <w:r w:rsidR="00370E5A" w:rsidRPr="007C63A6">
              <w:rPr>
                <w:rFonts w:asciiTheme="minorHAnsi" w:hAnsiTheme="minorHAnsi" w:cstheme="minorHAnsi"/>
                <w:sz w:val="20"/>
                <w:szCs w:val="20"/>
              </w:rPr>
              <w:t>Title:</w:t>
            </w:r>
          </w:p>
        </w:tc>
        <w:tc>
          <w:tcPr>
            <w:tcW w:w="2434" w:type="pct"/>
            <w:tcBorders>
              <w:bottom w:val="single" w:sz="4" w:space="0" w:color="auto"/>
            </w:tcBorders>
          </w:tcPr>
          <w:p w:rsidR="00370E5A" w:rsidRPr="007C63A6" w:rsidRDefault="003A45E5" w:rsidP="001D7409">
            <w:pPr>
              <w:rPr>
                <w:rFonts w:asciiTheme="minorHAnsi" w:hAnsiTheme="minorHAnsi" w:cstheme="minorHAnsi"/>
                <w:sz w:val="20"/>
                <w:szCs w:val="20"/>
              </w:rPr>
            </w:pPr>
            <w:r w:rsidRPr="007C63A6">
              <w:rPr>
                <w:rFonts w:asciiTheme="minorHAnsi" w:hAnsiTheme="minorHAnsi" w:cstheme="minorHAnsi"/>
                <w:sz w:val="20"/>
                <w:szCs w:val="20"/>
              </w:rPr>
              <w:t>T’es branche, level 1</w:t>
            </w:r>
            <w:r w:rsidR="006939EE">
              <w:rPr>
                <w:rFonts w:asciiTheme="minorHAnsi" w:hAnsiTheme="minorHAnsi" w:cstheme="minorHAnsi"/>
                <w:sz w:val="20"/>
                <w:szCs w:val="20"/>
              </w:rPr>
              <w:t>B</w:t>
            </w:r>
          </w:p>
        </w:tc>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Publisher</w:t>
            </w:r>
            <w:r w:rsidR="00370E5A" w:rsidRPr="007C63A6">
              <w:rPr>
                <w:rFonts w:asciiTheme="minorHAnsi" w:hAnsiTheme="minorHAnsi" w:cstheme="minorHAnsi"/>
                <w:sz w:val="20"/>
                <w:szCs w:val="20"/>
              </w:rPr>
              <w:t>:</w:t>
            </w:r>
          </w:p>
        </w:tc>
        <w:tc>
          <w:tcPr>
            <w:tcW w:w="1174" w:type="pct"/>
            <w:tcBorders>
              <w:bottom w:val="single" w:sz="4" w:space="0" w:color="auto"/>
            </w:tcBorders>
          </w:tcPr>
          <w:p w:rsidR="00370E5A" w:rsidRPr="007C63A6" w:rsidRDefault="003A45E5" w:rsidP="001D7409">
            <w:pPr>
              <w:rPr>
                <w:rFonts w:asciiTheme="minorHAnsi" w:hAnsiTheme="minorHAnsi" w:cstheme="minorHAnsi"/>
                <w:color w:val="FF0000"/>
                <w:sz w:val="20"/>
                <w:szCs w:val="20"/>
              </w:rPr>
            </w:pPr>
            <w:r w:rsidRPr="007C63A6">
              <w:rPr>
                <w:rFonts w:asciiTheme="minorHAnsi" w:hAnsiTheme="minorHAnsi" w:cstheme="minorHAnsi"/>
                <w:color w:val="FF0000"/>
                <w:sz w:val="20"/>
                <w:szCs w:val="20"/>
              </w:rPr>
              <w:t>EMC Paradigm</w:t>
            </w:r>
          </w:p>
        </w:tc>
      </w:tr>
      <w:tr w:rsidR="00370E5A" w:rsidRPr="007C63A6" w:rsidTr="00BE1D5A">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Course:</w:t>
            </w:r>
          </w:p>
        </w:tc>
        <w:tc>
          <w:tcPr>
            <w:tcW w:w="2434" w:type="pct"/>
            <w:tcBorders>
              <w:top w:val="single" w:sz="4" w:space="0" w:color="auto"/>
              <w:bottom w:val="single" w:sz="4" w:space="0" w:color="auto"/>
            </w:tcBorders>
          </w:tcPr>
          <w:p w:rsidR="00370E5A" w:rsidRPr="007C63A6" w:rsidRDefault="003A45E5" w:rsidP="001D7409">
            <w:pPr>
              <w:rPr>
                <w:rFonts w:asciiTheme="minorHAnsi" w:hAnsiTheme="minorHAnsi" w:cstheme="minorHAnsi"/>
                <w:sz w:val="20"/>
                <w:szCs w:val="20"/>
              </w:rPr>
            </w:pPr>
            <w:r w:rsidRPr="007C63A6">
              <w:rPr>
                <w:rFonts w:asciiTheme="minorHAnsi" w:hAnsiTheme="minorHAnsi" w:cstheme="minorHAnsi"/>
                <w:sz w:val="20"/>
                <w:szCs w:val="20"/>
              </w:rPr>
              <w:t>French</w:t>
            </w:r>
          </w:p>
        </w:tc>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Grade Level:</w:t>
            </w:r>
          </w:p>
        </w:tc>
        <w:tc>
          <w:tcPr>
            <w:tcW w:w="1174" w:type="pct"/>
            <w:tcBorders>
              <w:top w:val="single" w:sz="4" w:space="0" w:color="auto"/>
              <w:bottom w:val="single" w:sz="4" w:space="0" w:color="auto"/>
            </w:tcBorders>
          </w:tcPr>
          <w:p w:rsidR="00370E5A" w:rsidRPr="007C63A6" w:rsidRDefault="003A45E5" w:rsidP="001D7409">
            <w:pPr>
              <w:rPr>
                <w:rFonts w:asciiTheme="minorHAnsi" w:hAnsiTheme="minorHAnsi" w:cstheme="minorHAnsi"/>
                <w:color w:val="FF0000"/>
                <w:sz w:val="20"/>
                <w:szCs w:val="20"/>
              </w:rPr>
            </w:pPr>
            <w:r w:rsidRPr="007C63A6">
              <w:rPr>
                <w:rFonts w:asciiTheme="minorHAnsi" w:hAnsiTheme="minorHAnsi" w:cstheme="minorHAnsi"/>
                <w:color w:val="FF0000"/>
                <w:sz w:val="20"/>
                <w:szCs w:val="20"/>
              </w:rPr>
              <w:t>6-8</w:t>
            </w:r>
          </w:p>
        </w:tc>
      </w:tr>
      <w:tr w:rsidR="00BE1D5A" w:rsidRPr="007C63A6" w:rsidTr="0043070F">
        <w:trPr>
          <w:trHeight w:val="62"/>
        </w:trPr>
        <w:tc>
          <w:tcPr>
            <w:tcW w:w="696" w:type="pct"/>
          </w:tcPr>
          <w:p w:rsidR="00BE1D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SE ISBN:</w:t>
            </w:r>
          </w:p>
        </w:tc>
        <w:tc>
          <w:tcPr>
            <w:tcW w:w="2434" w:type="pct"/>
            <w:tcBorders>
              <w:top w:val="single" w:sz="4" w:space="0" w:color="auto"/>
              <w:bottom w:val="single" w:sz="4" w:space="0" w:color="auto"/>
            </w:tcBorders>
          </w:tcPr>
          <w:p w:rsidR="00BE1D5A" w:rsidRPr="007C63A6" w:rsidRDefault="003A45E5" w:rsidP="001D7409">
            <w:pPr>
              <w:rPr>
                <w:rFonts w:asciiTheme="minorHAnsi" w:hAnsiTheme="minorHAnsi" w:cstheme="minorHAnsi"/>
                <w:sz w:val="20"/>
                <w:szCs w:val="20"/>
              </w:rPr>
            </w:pPr>
            <w:r w:rsidRPr="007C63A6">
              <w:rPr>
                <w:rFonts w:asciiTheme="minorHAnsi" w:hAnsiTheme="minorHAnsi" w:cstheme="minorHAnsi"/>
                <w:sz w:val="20"/>
                <w:szCs w:val="20"/>
              </w:rPr>
              <w:t>97808219666</w:t>
            </w:r>
            <w:r w:rsidR="004E570F">
              <w:rPr>
                <w:rFonts w:asciiTheme="minorHAnsi" w:hAnsiTheme="minorHAnsi" w:cstheme="minorHAnsi"/>
                <w:sz w:val="20"/>
                <w:szCs w:val="20"/>
              </w:rPr>
              <w:t>79</w:t>
            </w:r>
          </w:p>
        </w:tc>
        <w:tc>
          <w:tcPr>
            <w:tcW w:w="696" w:type="pct"/>
          </w:tcPr>
          <w:p w:rsidR="00BE1D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TE ISBN:</w:t>
            </w:r>
          </w:p>
        </w:tc>
        <w:tc>
          <w:tcPr>
            <w:tcW w:w="1174" w:type="pct"/>
            <w:tcBorders>
              <w:top w:val="single" w:sz="4" w:space="0" w:color="auto"/>
              <w:bottom w:val="single" w:sz="4" w:space="0" w:color="auto"/>
            </w:tcBorders>
          </w:tcPr>
          <w:p w:rsidR="00BE1D5A" w:rsidRPr="007C63A6" w:rsidRDefault="003A45E5" w:rsidP="001D7409">
            <w:pPr>
              <w:rPr>
                <w:rFonts w:asciiTheme="minorHAnsi" w:hAnsiTheme="minorHAnsi" w:cstheme="minorHAnsi"/>
                <w:color w:val="FF0000"/>
                <w:sz w:val="20"/>
                <w:szCs w:val="20"/>
              </w:rPr>
            </w:pPr>
            <w:r w:rsidRPr="007C63A6">
              <w:rPr>
                <w:rFonts w:asciiTheme="minorHAnsi" w:hAnsiTheme="minorHAnsi" w:cstheme="minorHAnsi"/>
                <w:color w:val="FF0000"/>
                <w:sz w:val="20"/>
                <w:szCs w:val="20"/>
              </w:rPr>
              <w:t>09780821966723</w:t>
            </w:r>
          </w:p>
        </w:tc>
      </w:tr>
    </w:tbl>
    <w:p w:rsidR="00370E5A" w:rsidRPr="007C63A6" w:rsidRDefault="00370E5A" w:rsidP="001D7409">
      <w:pPr>
        <w:ind w:left="-630"/>
        <w:rPr>
          <w:rFonts w:asciiTheme="minorHAnsi" w:hAnsiTheme="minorHAnsi" w:cstheme="minorHAnsi"/>
          <w:color w:val="FF0000"/>
          <w:sz w:val="20"/>
          <w:szCs w:val="20"/>
        </w:rPr>
      </w:pPr>
    </w:p>
    <w:p w:rsidR="00627DA8" w:rsidRPr="007C63A6"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RPr="007C63A6" w:rsidTr="00E63289">
        <w:tc>
          <w:tcPr>
            <w:tcW w:w="10350" w:type="dxa"/>
            <w:shd w:val="clear" w:color="auto" w:fill="FFFF00"/>
          </w:tcPr>
          <w:p w:rsidR="002B2028" w:rsidRPr="007C63A6" w:rsidRDefault="002B2028" w:rsidP="00F27407">
            <w:pPr>
              <w:jc w:val="center"/>
              <w:rPr>
                <w:rFonts w:asciiTheme="minorHAnsi" w:hAnsiTheme="minorHAnsi" w:cstheme="minorHAnsi"/>
                <w:b/>
                <w:sz w:val="20"/>
                <w:szCs w:val="20"/>
              </w:rPr>
            </w:pPr>
            <w:r w:rsidRPr="007C63A6">
              <w:rPr>
                <w:rFonts w:asciiTheme="minorHAnsi" w:hAnsiTheme="minorHAnsi" w:cstheme="minorHAnsi"/>
                <w:b/>
                <w:sz w:val="20"/>
                <w:szCs w:val="20"/>
              </w:rPr>
              <w:t>SECTION 1</w:t>
            </w:r>
            <w:r w:rsidR="00200165" w:rsidRPr="007C63A6">
              <w:rPr>
                <w:rFonts w:asciiTheme="minorHAnsi" w:hAnsiTheme="minorHAnsi" w:cstheme="minorHAnsi"/>
                <w:b/>
                <w:sz w:val="20"/>
                <w:szCs w:val="20"/>
              </w:rPr>
              <w:t xml:space="preserve"> – </w:t>
            </w:r>
            <w:r w:rsidR="00F27407" w:rsidRPr="007C63A6">
              <w:rPr>
                <w:rFonts w:asciiTheme="minorHAnsi" w:hAnsiTheme="minorHAnsi" w:cstheme="minorHAnsi"/>
                <w:b/>
                <w:sz w:val="20"/>
                <w:szCs w:val="20"/>
              </w:rPr>
              <w:t>Modern, Classical and Native Languages</w:t>
            </w:r>
            <w:r w:rsidR="00200165" w:rsidRPr="007C63A6">
              <w:rPr>
                <w:rFonts w:asciiTheme="minorHAnsi" w:hAnsiTheme="minorHAnsi" w:cstheme="minorHAnsi"/>
                <w:b/>
                <w:sz w:val="20"/>
                <w:szCs w:val="20"/>
              </w:rPr>
              <w:t xml:space="preserve"> Standards</w:t>
            </w:r>
            <w:r w:rsidR="0050203C" w:rsidRPr="007C63A6">
              <w:rPr>
                <w:rFonts w:asciiTheme="minorHAnsi" w:hAnsiTheme="minorHAnsi" w:cstheme="minorHAnsi"/>
                <w:b/>
                <w:sz w:val="20"/>
                <w:szCs w:val="20"/>
              </w:rPr>
              <w:t xml:space="preserve"> 1-30</w:t>
            </w:r>
          </w:p>
        </w:tc>
      </w:tr>
      <w:tr w:rsidR="002B2028" w:rsidRPr="007C63A6" w:rsidTr="00200165">
        <w:tc>
          <w:tcPr>
            <w:tcW w:w="10350" w:type="dxa"/>
          </w:tcPr>
          <w:p w:rsidR="00200165" w:rsidRPr="007C63A6" w:rsidRDefault="00200165" w:rsidP="00200165">
            <w:pPr>
              <w:rPr>
                <w:rFonts w:asciiTheme="minorHAnsi" w:hAnsiTheme="minorHAnsi" w:cstheme="minorHAnsi"/>
                <w:sz w:val="20"/>
                <w:szCs w:val="20"/>
              </w:rPr>
            </w:pPr>
            <w:r w:rsidRPr="007C63A6">
              <w:rPr>
                <w:rFonts w:asciiTheme="minorHAnsi" w:hAnsiTheme="minorHAnsi" w:cstheme="minorHAnsi"/>
                <w:sz w:val="20"/>
                <w:szCs w:val="20"/>
              </w:rPr>
              <w:t>Reviewer # and Section 1 Total:     1. #</w:t>
            </w:r>
            <w:r w:rsidR="003A45E5" w:rsidRPr="007C63A6">
              <w:rPr>
                <w:rFonts w:asciiTheme="minorHAnsi" w:hAnsiTheme="minorHAnsi" w:cstheme="minorHAnsi"/>
                <w:sz w:val="20"/>
                <w:szCs w:val="20"/>
                <w:u w:val="single"/>
              </w:rPr>
              <w:t>1</w:t>
            </w:r>
            <w:r w:rsidRPr="007C63A6">
              <w:rPr>
                <w:rFonts w:asciiTheme="minorHAnsi" w:hAnsiTheme="minorHAnsi" w:cstheme="minorHAnsi"/>
                <w:sz w:val="20"/>
                <w:szCs w:val="20"/>
              </w:rPr>
              <w:t xml:space="preserve"> TOTAL</w:t>
            </w:r>
            <w:r w:rsidR="003A45E5" w:rsidRPr="007C63A6">
              <w:rPr>
                <w:rFonts w:asciiTheme="minorHAnsi" w:hAnsiTheme="minorHAnsi" w:cstheme="minorHAnsi"/>
                <w:sz w:val="20"/>
                <w:szCs w:val="20"/>
                <w:u w:val="single"/>
              </w:rPr>
              <w:t>150</w:t>
            </w:r>
            <w:r w:rsidRPr="007C63A6">
              <w:rPr>
                <w:rFonts w:asciiTheme="minorHAnsi" w:hAnsiTheme="minorHAnsi" w:cstheme="minorHAnsi"/>
                <w:sz w:val="20"/>
                <w:szCs w:val="20"/>
              </w:rPr>
              <w:tab/>
              <w:t xml:space="preserve">  2. #</w:t>
            </w:r>
            <w:r w:rsidR="00D04942" w:rsidRPr="007C63A6">
              <w:rPr>
                <w:rFonts w:asciiTheme="minorHAnsi" w:hAnsiTheme="minorHAnsi" w:cstheme="minorHAnsi"/>
                <w:sz w:val="20"/>
                <w:szCs w:val="20"/>
                <w:u w:val="single"/>
              </w:rPr>
              <w:t>2</w:t>
            </w:r>
            <w:r w:rsidRPr="007C63A6">
              <w:rPr>
                <w:rFonts w:asciiTheme="minorHAnsi" w:hAnsiTheme="minorHAnsi" w:cstheme="minorHAnsi"/>
                <w:sz w:val="20"/>
                <w:szCs w:val="20"/>
              </w:rPr>
              <w:t xml:space="preserve"> TOTAL</w:t>
            </w:r>
            <w:r w:rsidR="00D04942" w:rsidRPr="007C63A6">
              <w:rPr>
                <w:rFonts w:asciiTheme="minorHAnsi" w:hAnsiTheme="minorHAnsi" w:cstheme="minorHAnsi"/>
                <w:sz w:val="20"/>
                <w:szCs w:val="20"/>
                <w:u w:val="single"/>
              </w:rPr>
              <w:t>150</w:t>
            </w:r>
            <w:r w:rsidRPr="007C63A6">
              <w:rPr>
                <w:rFonts w:asciiTheme="minorHAnsi" w:hAnsiTheme="minorHAnsi" w:cstheme="minorHAnsi"/>
                <w:sz w:val="20"/>
                <w:szCs w:val="20"/>
              </w:rPr>
              <w:tab/>
              <w:t xml:space="preserve">    3. #</w:t>
            </w:r>
            <w:r w:rsidR="003A45E5" w:rsidRPr="007C63A6">
              <w:rPr>
                <w:rFonts w:asciiTheme="minorHAnsi" w:hAnsiTheme="minorHAnsi" w:cstheme="minorHAnsi"/>
                <w:sz w:val="20"/>
                <w:szCs w:val="20"/>
                <w:u w:val="single"/>
              </w:rPr>
              <w:t>3</w:t>
            </w:r>
            <w:r w:rsidRPr="007C63A6">
              <w:rPr>
                <w:rFonts w:asciiTheme="minorHAnsi" w:hAnsiTheme="minorHAnsi" w:cstheme="minorHAnsi"/>
                <w:sz w:val="20"/>
                <w:szCs w:val="20"/>
              </w:rPr>
              <w:t xml:space="preserve"> TOTAL</w:t>
            </w:r>
            <w:r w:rsidR="003A45E5" w:rsidRPr="007C63A6">
              <w:rPr>
                <w:rFonts w:asciiTheme="minorHAnsi" w:hAnsiTheme="minorHAnsi" w:cstheme="minorHAnsi"/>
                <w:sz w:val="20"/>
                <w:szCs w:val="20"/>
                <w:u w:val="single"/>
              </w:rPr>
              <w:t>150</w:t>
            </w:r>
          </w:p>
          <w:p w:rsidR="00200165" w:rsidRPr="007C63A6" w:rsidRDefault="00200165" w:rsidP="00200165">
            <w:pPr>
              <w:rPr>
                <w:rFonts w:asciiTheme="minorHAnsi" w:hAnsiTheme="minorHAnsi" w:cstheme="minorHAnsi"/>
                <w:sz w:val="20"/>
                <w:szCs w:val="20"/>
              </w:rPr>
            </w:pPr>
            <w:r w:rsidRPr="007C63A6">
              <w:rPr>
                <w:rFonts w:asciiTheme="minorHAnsi" w:hAnsiTheme="minorHAnsi" w:cstheme="minorHAnsi"/>
                <w:sz w:val="20"/>
                <w:szCs w:val="20"/>
              </w:rPr>
              <w:t xml:space="preserve">     Average Score: </w:t>
            </w:r>
            <w:r w:rsidR="007C63A6" w:rsidRPr="007C63A6">
              <w:rPr>
                <w:rFonts w:asciiTheme="minorHAnsi" w:hAnsiTheme="minorHAnsi" w:cstheme="minorHAnsi"/>
                <w:sz w:val="20"/>
                <w:szCs w:val="20"/>
                <w:u w:val="single"/>
              </w:rPr>
              <w:t>150</w:t>
            </w:r>
          </w:p>
          <w:p w:rsidR="0043070F" w:rsidRPr="007C63A6" w:rsidRDefault="0043070F" w:rsidP="00200165">
            <w:pPr>
              <w:rPr>
                <w:rFonts w:asciiTheme="minorHAnsi" w:hAnsiTheme="minorHAnsi" w:cstheme="minorHAnsi"/>
                <w:sz w:val="20"/>
                <w:szCs w:val="20"/>
              </w:rPr>
            </w:pPr>
          </w:p>
          <w:p w:rsidR="00F27407" w:rsidRPr="007C63A6" w:rsidRDefault="0050203C" w:rsidP="00200165">
            <w:pPr>
              <w:rPr>
                <w:rFonts w:asciiTheme="minorHAnsi" w:hAnsiTheme="minorHAnsi" w:cstheme="minorHAnsi"/>
                <w:sz w:val="20"/>
                <w:szCs w:val="20"/>
              </w:rPr>
            </w:pPr>
            <w:r w:rsidRPr="007C63A6">
              <w:rPr>
                <w:rFonts w:asciiTheme="minorHAnsi" w:hAnsiTheme="minorHAnsi" w:cstheme="minorHAnsi"/>
                <w:sz w:val="20"/>
                <w:szCs w:val="20"/>
              </w:rPr>
              <w:t>Review Team Assessment of m</w:t>
            </w:r>
            <w:r w:rsidR="00F27407" w:rsidRPr="007C63A6">
              <w:rPr>
                <w:rFonts w:asciiTheme="minorHAnsi" w:hAnsiTheme="minorHAnsi" w:cstheme="minorHAnsi"/>
                <w:sz w:val="20"/>
                <w:szCs w:val="20"/>
              </w:rPr>
              <w:t>aterial’s comp</w:t>
            </w:r>
            <w:r w:rsidR="008B2721" w:rsidRPr="007C63A6">
              <w:rPr>
                <w:rFonts w:asciiTheme="minorHAnsi" w:hAnsiTheme="minorHAnsi" w:cstheme="minorHAnsi"/>
                <w:sz w:val="20"/>
                <w:szCs w:val="20"/>
              </w:rPr>
              <w:t>liance with Section 1</w:t>
            </w:r>
            <w:r w:rsidR="00E84B79" w:rsidRPr="007C63A6">
              <w:rPr>
                <w:rFonts w:asciiTheme="minorHAnsi" w:hAnsiTheme="minorHAnsi" w:cstheme="minorHAnsi"/>
                <w:sz w:val="20"/>
                <w:szCs w:val="20"/>
              </w:rPr>
              <w:t xml:space="preserve">: </w:t>
            </w:r>
          </w:p>
          <w:p w:rsidR="00D04942" w:rsidRPr="007C63A6" w:rsidRDefault="0050203C" w:rsidP="00D04942">
            <w:pPr>
              <w:rPr>
                <w:rFonts w:asciiTheme="minorHAnsi" w:hAnsiTheme="minorHAnsi"/>
                <w:sz w:val="20"/>
                <w:szCs w:val="20"/>
              </w:rPr>
            </w:pPr>
            <w:r w:rsidRPr="007C63A6">
              <w:rPr>
                <w:rFonts w:asciiTheme="minorHAnsi" w:hAnsiTheme="minorHAnsi" w:cstheme="minorHAnsi"/>
                <w:sz w:val="20"/>
                <w:szCs w:val="20"/>
              </w:rPr>
              <w:t>NMAC requirements</w:t>
            </w:r>
            <w:r w:rsidR="0043070F" w:rsidRPr="007C63A6">
              <w:rPr>
                <w:rFonts w:asciiTheme="minorHAnsi" w:hAnsiTheme="minorHAnsi" w:cstheme="minorHAnsi"/>
                <w:sz w:val="20"/>
                <w:szCs w:val="20"/>
              </w:rPr>
              <w:t xml:space="preserve"> (1-7)</w:t>
            </w:r>
            <w:r w:rsidRPr="007C63A6">
              <w:rPr>
                <w:rFonts w:asciiTheme="minorHAnsi" w:hAnsiTheme="minorHAnsi" w:cstheme="minorHAnsi"/>
                <w:sz w:val="20"/>
                <w:szCs w:val="20"/>
              </w:rPr>
              <w:t xml:space="preserve">: </w:t>
            </w:r>
            <w:r w:rsidR="0033223D">
              <w:rPr>
                <w:rFonts w:asciiTheme="minorHAnsi" w:hAnsiTheme="minorHAnsi" w:cstheme="minorHAnsi"/>
                <w:sz w:val="20"/>
                <w:szCs w:val="20"/>
              </w:rPr>
              <w:t>The textbook aligns clearly with NM, ACTFL, and CCSS.</w:t>
            </w:r>
            <w:r w:rsidR="00986C4A">
              <w:rPr>
                <w:rFonts w:asciiTheme="minorHAnsi" w:hAnsiTheme="minorHAnsi" w:cstheme="minorHAnsi"/>
                <w:sz w:val="20"/>
                <w:szCs w:val="20"/>
              </w:rPr>
              <w:t xml:space="preserve">  </w:t>
            </w:r>
          </w:p>
          <w:p w:rsidR="00F27407" w:rsidRPr="007C63A6" w:rsidRDefault="00F27407" w:rsidP="00200165">
            <w:pPr>
              <w:rPr>
                <w:rFonts w:asciiTheme="minorHAnsi" w:hAnsiTheme="minorHAnsi" w:cstheme="minorHAnsi"/>
                <w:sz w:val="20"/>
                <w:szCs w:val="20"/>
              </w:rPr>
            </w:pPr>
          </w:p>
          <w:p w:rsidR="00F27407" w:rsidRDefault="00855677" w:rsidP="00200165">
            <w:pPr>
              <w:rPr>
                <w:rFonts w:asciiTheme="minorHAnsi" w:hAnsiTheme="minorHAnsi"/>
                <w:sz w:val="20"/>
                <w:szCs w:val="20"/>
              </w:rPr>
            </w:pPr>
            <w:r w:rsidRPr="007C63A6">
              <w:rPr>
                <w:rFonts w:asciiTheme="minorHAnsi" w:hAnsiTheme="minorHAnsi" w:cstheme="minorHAnsi"/>
                <w:sz w:val="20"/>
                <w:szCs w:val="20"/>
              </w:rPr>
              <w:t>Content</w:t>
            </w:r>
            <w:r w:rsidR="0043070F" w:rsidRPr="007C63A6">
              <w:rPr>
                <w:rFonts w:asciiTheme="minorHAnsi" w:hAnsiTheme="minorHAnsi" w:cstheme="minorHAnsi"/>
                <w:sz w:val="20"/>
                <w:szCs w:val="20"/>
              </w:rPr>
              <w:t xml:space="preserve"> (8-12)</w:t>
            </w:r>
            <w:r w:rsidRPr="007C63A6">
              <w:rPr>
                <w:rFonts w:asciiTheme="minorHAnsi" w:hAnsiTheme="minorHAnsi" w:cstheme="minorHAnsi"/>
                <w:sz w:val="20"/>
                <w:szCs w:val="20"/>
              </w:rPr>
              <w:t xml:space="preserve">: </w:t>
            </w:r>
            <w:r w:rsidR="0033223D">
              <w:rPr>
                <w:rFonts w:asciiTheme="minorHAnsi" w:hAnsiTheme="minorHAnsi" w:cstheme="minorHAnsi"/>
                <w:sz w:val="20"/>
                <w:szCs w:val="20"/>
              </w:rPr>
              <w:t>The textbook is highly communicative and provides an excellent survey of Francophone cultures, which are integrated into the curriculum as a necessary part of learning the language, rather than being a footnote.  The content is relevant to students and up-to-date.</w:t>
            </w:r>
            <w:r w:rsidR="00986C4A">
              <w:rPr>
                <w:rFonts w:asciiTheme="minorHAnsi" w:hAnsiTheme="minorHAnsi" w:cstheme="minorHAnsi"/>
                <w:sz w:val="20"/>
                <w:szCs w:val="20"/>
              </w:rPr>
              <w:t xml:space="preserve">  The textbook covers all essential skills</w:t>
            </w:r>
          </w:p>
          <w:p w:rsidR="0033223D" w:rsidRPr="007C63A6" w:rsidRDefault="0033223D" w:rsidP="00200165">
            <w:pPr>
              <w:rPr>
                <w:rFonts w:asciiTheme="minorHAnsi" w:hAnsiTheme="minorHAnsi" w:cstheme="minorHAnsi"/>
                <w:sz w:val="20"/>
                <w:szCs w:val="20"/>
              </w:rPr>
            </w:pPr>
          </w:p>
          <w:p w:rsidR="007C63A6" w:rsidRDefault="00855677" w:rsidP="00200165">
            <w:pPr>
              <w:rPr>
                <w:rFonts w:asciiTheme="minorHAnsi" w:hAnsiTheme="minorHAnsi"/>
                <w:sz w:val="20"/>
                <w:szCs w:val="20"/>
              </w:rPr>
            </w:pPr>
            <w:r w:rsidRPr="007C63A6">
              <w:rPr>
                <w:rFonts w:asciiTheme="minorHAnsi" w:hAnsiTheme="minorHAnsi" w:cstheme="minorHAnsi"/>
                <w:sz w:val="20"/>
                <w:szCs w:val="20"/>
              </w:rPr>
              <w:t>Assessment</w:t>
            </w:r>
            <w:r w:rsidR="0043070F" w:rsidRPr="007C63A6">
              <w:rPr>
                <w:rFonts w:asciiTheme="minorHAnsi" w:hAnsiTheme="minorHAnsi" w:cstheme="minorHAnsi"/>
                <w:sz w:val="20"/>
                <w:szCs w:val="20"/>
              </w:rPr>
              <w:t xml:space="preserve"> (13-16)</w:t>
            </w:r>
            <w:r w:rsidRPr="007C63A6">
              <w:rPr>
                <w:rFonts w:asciiTheme="minorHAnsi" w:hAnsiTheme="minorHAnsi" w:cstheme="minorHAnsi"/>
                <w:sz w:val="20"/>
                <w:szCs w:val="20"/>
              </w:rPr>
              <w:t xml:space="preserve">: </w:t>
            </w:r>
            <w:r w:rsidR="0033223D">
              <w:rPr>
                <w:rFonts w:asciiTheme="minorHAnsi" w:hAnsiTheme="minorHAnsi" w:cstheme="minorHAnsi"/>
                <w:sz w:val="20"/>
                <w:szCs w:val="20"/>
              </w:rPr>
              <w:t>Assessment in multiple forms is embedded throughout the textbook.</w:t>
            </w:r>
          </w:p>
          <w:p w:rsidR="0033223D" w:rsidRPr="007C63A6" w:rsidRDefault="0033223D" w:rsidP="00200165">
            <w:pPr>
              <w:rPr>
                <w:rFonts w:asciiTheme="minorHAnsi" w:hAnsiTheme="minorHAnsi" w:cstheme="minorHAnsi"/>
                <w:sz w:val="20"/>
                <w:szCs w:val="20"/>
              </w:rPr>
            </w:pPr>
          </w:p>
          <w:p w:rsidR="003A45E5" w:rsidRPr="007C63A6" w:rsidRDefault="00855677" w:rsidP="003A45E5">
            <w:pPr>
              <w:rPr>
                <w:rFonts w:asciiTheme="minorHAnsi" w:hAnsiTheme="minorHAnsi"/>
                <w:sz w:val="20"/>
                <w:szCs w:val="20"/>
              </w:rPr>
            </w:pPr>
            <w:r w:rsidRPr="007C63A6">
              <w:rPr>
                <w:rFonts w:asciiTheme="minorHAnsi" w:hAnsiTheme="minorHAnsi" w:cstheme="minorHAnsi"/>
                <w:sz w:val="20"/>
                <w:szCs w:val="20"/>
              </w:rPr>
              <w:t>Organization and Presentation</w:t>
            </w:r>
            <w:r w:rsidR="0043070F" w:rsidRPr="007C63A6">
              <w:rPr>
                <w:rFonts w:asciiTheme="minorHAnsi" w:hAnsiTheme="minorHAnsi" w:cstheme="minorHAnsi"/>
                <w:sz w:val="20"/>
                <w:szCs w:val="20"/>
              </w:rPr>
              <w:t xml:space="preserve"> (17-21)</w:t>
            </w:r>
            <w:r w:rsidRPr="007C63A6">
              <w:rPr>
                <w:rFonts w:asciiTheme="minorHAnsi" w:hAnsiTheme="minorHAnsi" w:cstheme="minorHAnsi"/>
                <w:sz w:val="20"/>
                <w:szCs w:val="20"/>
              </w:rPr>
              <w:t>:</w:t>
            </w:r>
            <w:r w:rsidR="0033223D">
              <w:rPr>
                <w:rFonts w:asciiTheme="minorHAnsi" w:hAnsiTheme="minorHAnsi" w:cstheme="minorHAnsi"/>
                <w:sz w:val="20"/>
                <w:szCs w:val="20"/>
              </w:rPr>
              <w:t xml:space="preserve"> Instructions for teachers and students are consistent and clear.</w:t>
            </w:r>
            <w:r w:rsidR="00986C4A">
              <w:rPr>
                <w:rFonts w:asciiTheme="minorHAnsi" w:hAnsiTheme="minorHAnsi" w:cstheme="minorHAnsi"/>
                <w:sz w:val="20"/>
                <w:szCs w:val="20"/>
              </w:rPr>
              <w:t xml:space="preserve">  Material is clearly organized and easy to follow.  How-to writing and presentations are very good.  Projects are very interesting for students and are high-interest and relevant.</w:t>
            </w:r>
          </w:p>
          <w:p w:rsidR="00855677" w:rsidRPr="007C63A6" w:rsidRDefault="00855677" w:rsidP="00200165">
            <w:pPr>
              <w:rPr>
                <w:rFonts w:asciiTheme="minorHAnsi" w:hAnsiTheme="minorHAnsi" w:cstheme="minorHAnsi"/>
                <w:sz w:val="20"/>
                <w:szCs w:val="20"/>
              </w:rPr>
            </w:pPr>
          </w:p>
          <w:p w:rsidR="003A45E5" w:rsidRPr="007C63A6" w:rsidRDefault="00855677" w:rsidP="003A45E5">
            <w:pPr>
              <w:rPr>
                <w:rFonts w:asciiTheme="minorHAnsi" w:hAnsiTheme="minorHAnsi"/>
                <w:sz w:val="20"/>
                <w:szCs w:val="20"/>
              </w:rPr>
            </w:pPr>
            <w:r w:rsidRPr="007C63A6">
              <w:rPr>
                <w:rFonts w:asciiTheme="minorHAnsi" w:hAnsiTheme="minorHAnsi" w:cstheme="minorHAnsi"/>
                <w:sz w:val="20"/>
                <w:szCs w:val="20"/>
              </w:rPr>
              <w:t>Communication</w:t>
            </w:r>
            <w:r w:rsidR="0043070F" w:rsidRPr="007C63A6">
              <w:rPr>
                <w:rFonts w:asciiTheme="minorHAnsi" w:hAnsiTheme="minorHAnsi" w:cstheme="minorHAnsi"/>
                <w:sz w:val="20"/>
                <w:szCs w:val="20"/>
              </w:rPr>
              <w:t xml:space="preserve"> (22-23)</w:t>
            </w:r>
            <w:r w:rsidRPr="007C63A6">
              <w:rPr>
                <w:rFonts w:asciiTheme="minorHAnsi" w:hAnsiTheme="minorHAnsi" w:cstheme="minorHAnsi"/>
                <w:sz w:val="20"/>
                <w:szCs w:val="20"/>
              </w:rPr>
              <w:t xml:space="preserve">: </w:t>
            </w:r>
            <w:r w:rsidR="0033223D">
              <w:rPr>
                <w:rFonts w:asciiTheme="minorHAnsi" w:hAnsiTheme="minorHAnsi" w:cstheme="minorHAnsi"/>
                <w:sz w:val="20"/>
                <w:szCs w:val="20"/>
              </w:rPr>
              <w:t>Students are provided with multiple opportunities to practice individually, with partners, and in small groups in order to develop communicative proficiency</w:t>
            </w:r>
            <w:r w:rsidR="00986C4A">
              <w:rPr>
                <w:rFonts w:asciiTheme="minorHAnsi" w:hAnsiTheme="minorHAnsi" w:cstheme="minorHAnsi"/>
                <w:sz w:val="20"/>
                <w:szCs w:val="20"/>
              </w:rPr>
              <w:t>, both written and oral</w:t>
            </w:r>
            <w:r w:rsidR="0033223D">
              <w:rPr>
                <w:rFonts w:asciiTheme="minorHAnsi" w:hAnsiTheme="minorHAnsi" w:cstheme="minorHAnsi"/>
                <w:sz w:val="20"/>
                <w:szCs w:val="20"/>
              </w:rPr>
              <w:t>.</w:t>
            </w:r>
          </w:p>
          <w:p w:rsidR="00855677" w:rsidRPr="007C63A6" w:rsidRDefault="00855677" w:rsidP="00200165">
            <w:pPr>
              <w:rPr>
                <w:rFonts w:asciiTheme="minorHAnsi" w:hAnsiTheme="minorHAnsi" w:cstheme="minorHAnsi"/>
                <w:sz w:val="20"/>
                <w:szCs w:val="20"/>
              </w:rPr>
            </w:pPr>
          </w:p>
          <w:p w:rsidR="00855677" w:rsidRDefault="00855677" w:rsidP="00200165">
            <w:pPr>
              <w:rPr>
                <w:rFonts w:asciiTheme="minorHAnsi" w:hAnsiTheme="minorHAnsi"/>
                <w:sz w:val="20"/>
                <w:szCs w:val="20"/>
              </w:rPr>
            </w:pPr>
            <w:r w:rsidRPr="007C63A6">
              <w:rPr>
                <w:rFonts w:asciiTheme="minorHAnsi" w:hAnsiTheme="minorHAnsi" w:cstheme="minorHAnsi"/>
                <w:sz w:val="20"/>
                <w:szCs w:val="20"/>
              </w:rPr>
              <w:t>Cultures</w:t>
            </w:r>
            <w:r w:rsidR="0043070F" w:rsidRPr="007C63A6">
              <w:rPr>
                <w:rFonts w:asciiTheme="minorHAnsi" w:hAnsiTheme="minorHAnsi" w:cstheme="minorHAnsi"/>
                <w:sz w:val="20"/>
                <w:szCs w:val="20"/>
              </w:rPr>
              <w:t xml:space="preserve"> (24-26)</w:t>
            </w:r>
            <w:r w:rsidRPr="007C63A6">
              <w:rPr>
                <w:rFonts w:asciiTheme="minorHAnsi" w:hAnsiTheme="minorHAnsi" w:cstheme="minorHAnsi"/>
                <w:sz w:val="20"/>
                <w:szCs w:val="20"/>
              </w:rPr>
              <w:t>:</w:t>
            </w:r>
            <w:r w:rsidR="0033223D">
              <w:rPr>
                <w:rFonts w:asciiTheme="minorHAnsi" w:hAnsiTheme="minorHAnsi" w:cstheme="minorHAnsi"/>
                <w:sz w:val="20"/>
                <w:szCs w:val="20"/>
              </w:rPr>
              <w:t xml:space="preserve"> Cultural activities push students beyond passive knowledge of culture and require students to “go deep” into the content.</w:t>
            </w:r>
            <w:r w:rsidR="007C63A6">
              <w:rPr>
                <w:rFonts w:asciiTheme="minorHAnsi" w:hAnsiTheme="minorHAnsi"/>
                <w:sz w:val="20"/>
                <w:szCs w:val="20"/>
              </w:rPr>
              <w:t xml:space="preserve">  </w:t>
            </w:r>
            <w:r w:rsidR="00986C4A">
              <w:rPr>
                <w:rFonts w:asciiTheme="minorHAnsi" w:hAnsiTheme="minorHAnsi"/>
                <w:sz w:val="20"/>
                <w:szCs w:val="20"/>
              </w:rPr>
              <w:t xml:space="preserve">Culture is integrated in every lesson.  </w:t>
            </w:r>
          </w:p>
          <w:p w:rsidR="007C63A6" w:rsidRPr="007C63A6" w:rsidRDefault="007C63A6" w:rsidP="00200165">
            <w:pPr>
              <w:rPr>
                <w:rFonts w:asciiTheme="minorHAnsi" w:hAnsiTheme="minorHAnsi" w:cstheme="minorHAnsi"/>
                <w:sz w:val="20"/>
                <w:szCs w:val="20"/>
              </w:rPr>
            </w:pPr>
          </w:p>
          <w:p w:rsidR="00855677" w:rsidRDefault="00855677" w:rsidP="00200165">
            <w:pPr>
              <w:rPr>
                <w:rFonts w:asciiTheme="minorHAnsi" w:hAnsiTheme="minorHAnsi" w:cstheme="minorHAnsi"/>
                <w:sz w:val="20"/>
                <w:szCs w:val="20"/>
              </w:rPr>
            </w:pPr>
            <w:r w:rsidRPr="007C63A6">
              <w:rPr>
                <w:rFonts w:asciiTheme="minorHAnsi" w:hAnsiTheme="minorHAnsi" w:cstheme="minorHAnsi"/>
                <w:sz w:val="20"/>
                <w:szCs w:val="20"/>
              </w:rPr>
              <w:t>Connection</w:t>
            </w:r>
            <w:r w:rsidR="0043070F" w:rsidRPr="007C63A6">
              <w:rPr>
                <w:rFonts w:asciiTheme="minorHAnsi" w:hAnsiTheme="minorHAnsi" w:cstheme="minorHAnsi"/>
                <w:sz w:val="20"/>
                <w:szCs w:val="20"/>
              </w:rPr>
              <w:t xml:space="preserve"> (27-30)</w:t>
            </w:r>
            <w:r w:rsidRPr="007C63A6">
              <w:rPr>
                <w:rFonts w:asciiTheme="minorHAnsi" w:hAnsiTheme="minorHAnsi" w:cstheme="minorHAnsi"/>
                <w:sz w:val="20"/>
                <w:szCs w:val="20"/>
              </w:rPr>
              <w:t xml:space="preserve">: </w:t>
            </w:r>
            <w:r w:rsidR="0033223D">
              <w:rPr>
                <w:rFonts w:asciiTheme="minorHAnsi" w:hAnsiTheme="minorHAnsi" w:cstheme="minorHAnsi"/>
                <w:sz w:val="20"/>
                <w:szCs w:val="20"/>
              </w:rPr>
              <w:t>Throughout the textbook, students are encouraged to use the language to reinforce their learning of other subject matter.</w:t>
            </w:r>
            <w:r w:rsidR="00986C4A">
              <w:rPr>
                <w:rFonts w:asciiTheme="minorHAnsi" w:hAnsiTheme="minorHAnsi" w:cstheme="minorHAnsi"/>
                <w:sz w:val="20"/>
                <w:szCs w:val="20"/>
              </w:rPr>
              <w:t xml:space="preserve">  Students are encouraged to complete real-life tasks, such as looking for an apartment or house to rent.</w:t>
            </w:r>
          </w:p>
          <w:p w:rsidR="007C63A6" w:rsidRPr="007C63A6" w:rsidRDefault="007C63A6" w:rsidP="00200165">
            <w:pPr>
              <w:rPr>
                <w:rFonts w:asciiTheme="minorHAnsi" w:hAnsiTheme="minorHAnsi" w:cstheme="minorHAnsi"/>
                <w:sz w:val="20"/>
                <w:szCs w:val="20"/>
              </w:rPr>
            </w:pPr>
          </w:p>
          <w:p w:rsidR="00855677" w:rsidRPr="007C63A6" w:rsidRDefault="00855677" w:rsidP="00200165">
            <w:pPr>
              <w:rPr>
                <w:rFonts w:asciiTheme="minorHAnsi" w:hAnsiTheme="minorHAnsi" w:cstheme="minorHAnsi"/>
                <w:sz w:val="20"/>
                <w:szCs w:val="20"/>
              </w:rPr>
            </w:pPr>
            <w:r w:rsidRPr="007C63A6">
              <w:rPr>
                <w:rFonts w:asciiTheme="minorHAnsi" w:hAnsiTheme="minorHAnsi" w:cstheme="minorHAnsi"/>
                <w:sz w:val="20"/>
                <w:szCs w:val="20"/>
              </w:rPr>
              <w:t>Comparisons and Communities</w:t>
            </w:r>
            <w:r w:rsidR="0043070F" w:rsidRPr="007C63A6">
              <w:rPr>
                <w:rFonts w:asciiTheme="minorHAnsi" w:hAnsiTheme="minorHAnsi" w:cstheme="minorHAnsi"/>
                <w:sz w:val="20"/>
                <w:szCs w:val="20"/>
              </w:rPr>
              <w:t xml:space="preserve"> (29-30)</w:t>
            </w:r>
            <w:r w:rsidRPr="007C63A6">
              <w:rPr>
                <w:rFonts w:asciiTheme="minorHAnsi" w:hAnsiTheme="minorHAnsi" w:cstheme="minorHAnsi"/>
                <w:sz w:val="20"/>
                <w:szCs w:val="20"/>
              </w:rPr>
              <w:t xml:space="preserve">: </w:t>
            </w:r>
            <w:r w:rsidR="0033223D">
              <w:rPr>
                <w:rFonts w:asciiTheme="minorHAnsi" w:hAnsiTheme="minorHAnsi" w:cstheme="minorHAnsi"/>
                <w:sz w:val="20"/>
                <w:szCs w:val="20"/>
              </w:rPr>
              <w:t>Relevant, real-world activities allow students to use the language in ways that is highly personalized, which should result in greater mastery and retention.</w:t>
            </w:r>
          </w:p>
          <w:p w:rsidR="0043070F" w:rsidRPr="007C63A6" w:rsidRDefault="0043070F" w:rsidP="0043070F">
            <w:pPr>
              <w:rPr>
                <w:rFonts w:asciiTheme="minorHAnsi" w:hAnsiTheme="minorHAnsi" w:cstheme="minorHAnsi"/>
                <w:color w:val="FF0000"/>
                <w:sz w:val="20"/>
                <w:szCs w:val="20"/>
              </w:rPr>
            </w:pPr>
          </w:p>
          <w:p w:rsidR="00490666" w:rsidRPr="007C63A6" w:rsidRDefault="00490666" w:rsidP="0043070F">
            <w:pPr>
              <w:rPr>
                <w:rFonts w:asciiTheme="minorHAnsi" w:hAnsiTheme="minorHAnsi" w:cstheme="minorHAnsi"/>
                <w:color w:val="FF0000"/>
                <w:sz w:val="20"/>
                <w:szCs w:val="20"/>
              </w:rPr>
            </w:pPr>
          </w:p>
          <w:p w:rsidR="00200165" w:rsidRPr="007C63A6" w:rsidRDefault="00200165" w:rsidP="0043070F">
            <w:pPr>
              <w:rPr>
                <w:rFonts w:asciiTheme="minorHAnsi" w:hAnsiTheme="minorHAnsi" w:cstheme="minorHAnsi"/>
                <w:sz w:val="20"/>
                <w:szCs w:val="20"/>
              </w:rPr>
            </w:pPr>
          </w:p>
        </w:tc>
      </w:tr>
      <w:tr w:rsidR="000D6EF4" w:rsidRPr="007C63A6" w:rsidTr="002B2028">
        <w:tc>
          <w:tcPr>
            <w:tcW w:w="10350" w:type="dxa"/>
            <w:shd w:val="clear" w:color="auto" w:fill="FAE87E"/>
            <w:vAlign w:val="center"/>
          </w:tcPr>
          <w:p w:rsidR="000D6EF4" w:rsidRPr="007C63A6" w:rsidRDefault="0089368C" w:rsidP="00F27407">
            <w:pPr>
              <w:jc w:val="center"/>
              <w:rPr>
                <w:rFonts w:asciiTheme="minorHAnsi" w:hAnsiTheme="minorHAnsi" w:cstheme="minorHAnsi"/>
                <w:b/>
                <w:sz w:val="20"/>
                <w:szCs w:val="20"/>
              </w:rPr>
            </w:pPr>
            <w:r w:rsidRPr="007C63A6">
              <w:rPr>
                <w:rFonts w:asciiTheme="minorHAnsi" w:hAnsiTheme="minorHAnsi" w:cstheme="minorHAnsi"/>
                <w:b/>
                <w:sz w:val="20"/>
                <w:szCs w:val="20"/>
              </w:rPr>
              <w:t xml:space="preserve">SECTION </w:t>
            </w:r>
            <w:r w:rsidR="00F27407" w:rsidRPr="007C63A6">
              <w:rPr>
                <w:rFonts w:asciiTheme="minorHAnsi" w:hAnsiTheme="minorHAnsi" w:cstheme="minorHAnsi"/>
                <w:b/>
                <w:sz w:val="20"/>
                <w:szCs w:val="20"/>
              </w:rPr>
              <w:t>2 – Other Criteria</w:t>
            </w:r>
            <w:r w:rsidRPr="007C63A6">
              <w:rPr>
                <w:rFonts w:asciiTheme="minorHAnsi" w:hAnsiTheme="minorHAnsi" w:cstheme="minorHAnsi"/>
                <w:b/>
                <w:sz w:val="20"/>
                <w:szCs w:val="20"/>
              </w:rPr>
              <w:t xml:space="preserve"> </w:t>
            </w:r>
            <w:r w:rsidR="00E84B79" w:rsidRPr="007C63A6">
              <w:rPr>
                <w:rFonts w:asciiTheme="minorHAnsi" w:hAnsiTheme="minorHAnsi" w:cstheme="minorHAnsi"/>
                <w:b/>
                <w:sz w:val="20"/>
                <w:szCs w:val="20"/>
              </w:rPr>
              <w:t>Standards 31</w:t>
            </w:r>
            <w:r w:rsidR="00F27407" w:rsidRPr="007C63A6">
              <w:rPr>
                <w:rFonts w:asciiTheme="minorHAnsi" w:hAnsiTheme="minorHAnsi" w:cstheme="minorHAnsi"/>
                <w:b/>
                <w:sz w:val="20"/>
                <w:szCs w:val="20"/>
              </w:rPr>
              <w:t>-5</w:t>
            </w:r>
            <w:r w:rsidR="00E84B79" w:rsidRPr="007C63A6">
              <w:rPr>
                <w:rFonts w:asciiTheme="minorHAnsi" w:hAnsiTheme="minorHAnsi" w:cstheme="minorHAnsi"/>
                <w:b/>
                <w:sz w:val="20"/>
                <w:szCs w:val="20"/>
              </w:rPr>
              <w:t>3</w:t>
            </w:r>
          </w:p>
        </w:tc>
      </w:tr>
      <w:tr w:rsidR="000D6EF4" w:rsidRPr="007C63A6" w:rsidTr="0043070F">
        <w:trPr>
          <w:trHeight w:val="864"/>
        </w:trPr>
        <w:tc>
          <w:tcPr>
            <w:tcW w:w="10350" w:type="dxa"/>
          </w:tcPr>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Reviewer # and Section</w:t>
            </w:r>
            <w:r w:rsidR="00F27407" w:rsidRPr="007C63A6">
              <w:rPr>
                <w:rFonts w:asciiTheme="minorHAnsi" w:hAnsiTheme="minorHAnsi" w:cstheme="minorHAnsi"/>
                <w:sz w:val="20"/>
                <w:szCs w:val="20"/>
              </w:rPr>
              <w:t xml:space="preserve"> 2</w:t>
            </w:r>
            <w:r w:rsidRPr="007C63A6">
              <w:rPr>
                <w:rFonts w:asciiTheme="minorHAnsi" w:hAnsiTheme="minorHAnsi" w:cstheme="minorHAnsi"/>
                <w:sz w:val="20"/>
                <w:szCs w:val="20"/>
              </w:rPr>
              <w:t xml:space="preserve"> Total:     1. #</w:t>
            </w:r>
            <w:r w:rsidR="003A45E5" w:rsidRPr="007C63A6">
              <w:rPr>
                <w:rFonts w:asciiTheme="minorHAnsi" w:hAnsiTheme="minorHAnsi" w:cstheme="minorHAnsi"/>
                <w:sz w:val="20"/>
                <w:szCs w:val="20"/>
                <w:u w:val="single"/>
              </w:rPr>
              <w:t>1</w:t>
            </w:r>
            <w:r w:rsidRPr="007C63A6">
              <w:rPr>
                <w:rFonts w:asciiTheme="minorHAnsi" w:hAnsiTheme="minorHAnsi" w:cstheme="minorHAnsi"/>
                <w:sz w:val="20"/>
                <w:szCs w:val="20"/>
              </w:rPr>
              <w:t xml:space="preserve"> TOTAL</w:t>
            </w:r>
            <w:r w:rsidR="003A45E5" w:rsidRPr="007C63A6">
              <w:rPr>
                <w:rFonts w:asciiTheme="minorHAnsi" w:hAnsiTheme="minorHAnsi" w:cstheme="minorHAnsi"/>
                <w:sz w:val="20"/>
                <w:szCs w:val="20"/>
                <w:u w:val="single"/>
              </w:rPr>
              <w:t>115</w:t>
            </w:r>
            <w:r w:rsidRPr="007C63A6">
              <w:rPr>
                <w:rFonts w:asciiTheme="minorHAnsi" w:hAnsiTheme="minorHAnsi" w:cstheme="minorHAnsi"/>
                <w:sz w:val="20"/>
                <w:szCs w:val="20"/>
              </w:rPr>
              <w:tab/>
              <w:t xml:space="preserve">  2. #</w:t>
            </w:r>
            <w:r w:rsidR="00D04942" w:rsidRPr="007C63A6">
              <w:rPr>
                <w:rFonts w:asciiTheme="minorHAnsi" w:hAnsiTheme="minorHAnsi" w:cstheme="minorHAnsi"/>
                <w:sz w:val="20"/>
                <w:szCs w:val="20"/>
                <w:u w:val="single"/>
              </w:rPr>
              <w:t>2</w:t>
            </w:r>
            <w:r w:rsidRPr="007C63A6">
              <w:rPr>
                <w:rFonts w:asciiTheme="minorHAnsi" w:hAnsiTheme="minorHAnsi" w:cstheme="minorHAnsi"/>
                <w:sz w:val="20"/>
                <w:szCs w:val="20"/>
              </w:rPr>
              <w:t xml:space="preserve"> TOTAL</w:t>
            </w:r>
            <w:r w:rsidR="00D04942" w:rsidRPr="007C63A6">
              <w:rPr>
                <w:rFonts w:asciiTheme="minorHAnsi" w:hAnsiTheme="minorHAnsi" w:cstheme="minorHAnsi"/>
                <w:sz w:val="20"/>
                <w:szCs w:val="20"/>
                <w:u w:val="single"/>
              </w:rPr>
              <w:t>1</w:t>
            </w:r>
            <w:r w:rsidR="00986C4A">
              <w:rPr>
                <w:rFonts w:asciiTheme="minorHAnsi" w:hAnsiTheme="minorHAnsi" w:cstheme="minorHAnsi"/>
                <w:sz w:val="20"/>
                <w:szCs w:val="20"/>
                <w:u w:val="single"/>
              </w:rPr>
              <w:t>15</w:t>
            </w:r>
            <w:r w:rsidRPr="007C63A6">
              <w:rPr>
                <w:rFonts w:asciiTheme="minorHAnsi" w:hAnsiTheme="minorHAnsi" w:cstheme="minorHAnsi"/>
                <w:sz w:val="20"/>
                <w:szCs w:val="20"/>
              </w:rPr>
              <w:tab/>
              <w:t xml:space="preserve">    3. #</w:t>
            </w:r>
            <w:r w:rsidR="00D04942" w:rsidRPr="007C63A6">
              <w:rPr>
                <w:rFonts w:asciiTheme="minorHAnsi" w:hAnsiTheme="minorHAnsi" w:cstheme="minorHAnsi"/>
                <w:sz w:val="20"/>
                <w:szCs w:val="20"/>
                <w:u w:val="single"/>
              </w:rPr>
              <w:t>3</w:t>
            </w:r>
            <w:r w:rsidRPr="007C63A6">
              <w:rPr>
                <w:rFonts w:asciiTheme="minorHAnsi" w:hAnsiTheme="minorHAnsi" w:cstheme="minorHAnsi"/>
                <w:sz w:val="20"/>
                <w:szCs w:val="20"/>
              </w:rPr>
              <w:t xml:space="preserve"> TOTAL</w:t>
            </w:r>
            <w:r w:rsidR="00C9640E">
              <w:rPr>
                <w:rFonts w:asciiTheme="minorHAnsi" w:hAnsiTheme="minorHAnsi" w:cstheme="minorHAnsi"/>
                <w:sz w:val="20"/>
                <w:szCs w:val="20"/>
                <w:u w:val="single"/>
              </w:rPr>
              <w:t>108</w:t>
            </w:r>
          </w:p>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     Average Score: </w:t>
            </w:r>
            <w:r w:rsidR="007C63A6">
              <w:rPr>
                <w:rFonts w:asciiTheme="minorHAnsi" w:hAnsiTheme="minorHAnsi" w:cstheme="minorHAnsi"/>
                <w:sz w:val="20"/>
                <w:szCs w:val="20"/>
                <w:u w:val="single"/>
              </w:rPr>
              <w:t>11</w:t>
            </w:r>
            <w:r w:rsidR="00C9640E">
              <w:rPr>
                <w:rFonts w:asciiTheme="minorHAnsi" w:hAnsiTheme="minorHAnsi" w:cstheme="minorHAnsi"/>
                <w:sz w:val="20"/>
                <w:szCs w:val="20"/>
                <w:u w:val="single"/>
              </w:rPr>
              <w:t>2.7</w:t>
            </w:r>
          </w:p>
          <w:p w:rsidR="00370E5A" w:rsidRPr="007C63A6" w:rsidRDefault="00370E5A" w:rsidP="00BD62D3">
            <w:pPr>
              <w:rPr>
                <w:rFonts w:asciiTheme="minorHAnsi" w:hAnsiTheme="minorHAnsi" w:cstheme="minorHAnsi"/>
                <w:sz w:val="20"/>
                <w:szCs w:val="20"/>
              </w:rPr>
            </w:pPr>
          </w:p>
          <w:p w:rsidR="00490666" w:rsidRPr="007C63A6" w:rsidRDefault="00490666" w:rsidP="00BD62D3">
            <w:pPr>
              <w:rPr>
                <w:rFonts w:asciiTheme="minorHAnsi" w:hAnsiTheme="minorHAnsi" w:cstheme="minorHAnsi"/>
                <w:sz w:val="20"/>
                <w:szCs w:val="20"/>
              </w:rPr>
            </w:pPr>
          </w:p>
          <w:p w:rsidR="00370E5A" w:rsidRPr="007C63A6" w:rsidRDefault="00463966" w:rsidP="00BD62D3">
            <w:pPr>
              <w:rPr>
                <w:rFonts w:asciiTheme="minorHAnsi" w:hAnsiTheme="minorHAnsi" w:cstheme="minorHAnsi"/>
                <w:sz w:val="20"/>
                <w:szCs w:val="20"/>
              </w:rPr>
            </w:pPr>
            <w:r w:rsidRPr="007C63A6">
              <w:rPr>
                <w:rFonts w:asciiTheme="minorHAnsi" w:hAnsiTheme="minorHAnsi" w:cstheme="minorHAnsi"/>
                <w:sz w:val="20"/>
                <w:szCs w:val="20"/>
              </w:rPr>
              <w:t xml:space="preserve">Review Team Assessment of material’s compliance with Section 2: </w:t>
            </w:r>
          </w:p>
          <w:p w:rsidR="00D04942" w:rsidRPr="007C63A6" w:rsidRDefault="0089368C" w:rsidP="00D04942">
            <w:pPr>
              <w:rPr>
                <w:rFonts w:asciiTheme="minorHAnsi" w:hAnsiTheme="minorHAnsi"/>
                <w:sz w:val="20"/>
                <w:szCs w:val="20"/>
              </w:rPr>
            </w:pPr>
            <w:r w:rsidRPr="007C63A6">
              <w:rPr>
                <w:rFonts w:asciiTheme="minorHAnsi" w:hAnsiTheme="minorHAnsi" w:cstheme="minorHAnsi"/>
                <w:sz w:val="20"/>
                <w:szCs w:val="20"/>
              </w:rPr>
              <w:t>Student Edition</w:t>
            </w:r>
            <w:r w:rsidR="0043070F" w:rsidRPr="007C63A6">
              <w:rPr>
                <w:rFonts w:asciiTheme="minorHAnsi" w:hAnsiTheme="minorHAnsi" w:cstheme="minorHAnsi"/>
                <w:sz w:val="20"/>
                <w:szCs w:val="20"/>
              </w:rPr>
              <w:t xml:space="preserve"> (31-38)</w:t>
            </w:r>
            <w:r w:rsidRPr="007C63A6">
              <w:rPr>
                <w:rFonts w:asciiTheme="minorHAnsi" w:hAnsiTheme="minorHAnsi" w:cstheme="minorHAnsi"/>
                <w:sz w:val="20"/>
                <w:szCs w:val="20"/>
              </w:rPr>
              <w:t>:</w:t>
            </w:r>
            <w:r w:rsidR="0050203C" w:rsidRPr="007C63A6">
              <w:rPr>
                <w:rFonts w:asciiTheme="minorHAnsi" w:hAnsiTheme="minorHAnsi" w:cstheme="minorHAnsi"/>
                <w:sz w:val="20"/>
                <w:szCs w:val="20"/>
              </w:rPr>
              <w:t xml:space="preserve"> </w:t>
            </w:r>
            <w:r w:rsidR="0033223D">
              <w:rPr>
                <w:rFonts w:asciiTheme="minorHAnsi" w:hAnsiTheme="minorHAnsi" w:cstheme="minorHAnsi"/>
                <w:sz w:val="20"/>
                <w:szCs w:val="20"/>
              </w:rPr>
              <w:t>The text does an excellent job of respecting diversity.  Goals, objectives, and essential questions are very clear for both student and teacher.  Students are continually reminded of how what they are learning links back to the essential question for the unit.</w:t>
            </w:r>
            <w:r w:rsidR="00C32379">
              <w:rPr>
                <w:rFonts w:asciiTheme="minorHAnsi" w:hAnsiTheme="minorHAnsi" w:cstheme="minorHAnsi"/>
                <w:sz w:val="20"/>
                <w:szCs w:val="20"/>
              </w:rPr>
              <w:t xml:space="preserve">  Activities lead students toward communicative proficiency, including tasks that are aligned with AP Language and Culture at later levels.  The text includes a thorough review of Level 1A.</w:t>
            </w:r>
            <w:r w:rsidR="00986C4A">
              <w:rPr>
                <w:rFonts w:asciiTheme="minorHAnsi" w:hAnsiTheme="minorHAnsi" w:cstheme="minorHAnsi"/>
                <w:sz w:val="20"/>
                <w:szCs w:val="20"/>
              </w:rPr>
              <w:t xml:space="preserve">  Pictorials represent diverse races and religions.</w:t>
            </w:r>
          </w:p>
          <w:p w:rsidR="0089368C" w:rsidRPr="007C63A6" w:rsidRDefault="0089368C" w:rsidP="00BD62D3">
            <w:pPr>
              <w:rPr>
                <w:rFonts w:asciiTheme="minorHAnsi" w:hAnsiTheme="minorHAnsi" w:cstheme="minorHAnsi"/>
                <w:sz w:val="20"/>
                <w:szCs w:val="20"/>
              </w:rPr>
            </w:pPr>
          </w:p>
          <w:p w:rsidR="00D04942" w:rsidRPr="007C63A6" w:rsidRDefault="0043070F" w:rsidP="00D04942">
            <w:pPr>
              <w:rPr>
                <w:rFonts w:asciiTheme="minorHAnsi" w:hAnsiTheme="minorHAnsi"/>
                <w:sz w:val="20"/>
                <w:szCs w:val="20"/>
              </w:rPr>
            </w:pPr>
            <w:r w:rsidRPr="007C63A6">
              <w:rPr>
                <w:rFonts w:asciiTheme="minorHAnsi" w:hAnsiTheme="minorHAnsi" w:cstheme="minorHAnsi"/>
                <w:sz w:val="20"/>
                <w:szCs w:val="20"/>
              </w:rPr>
              <w:lastRenderedPageBreak/>
              <w:t>Teacher Edition (39-45)</w:t>
            </w:r>
            <w:r w:rsidR="0089368C" w:rsidRPr="007C63A6">
              <w:rPr>
                <w:rFonts w:asciiTheme="minorHAnsi" w:hAnsiTheme="minorHAnsi" w:cstheme="minorHAnsi"/>
                <w:sz w:val="20"/>
                <w:szCs w:val="20"/>
              </w:rPr>
              <w:t>:</w:t>
            </w:r>
            <w:r w:rsidR="00D04942" w:rsidRPr="007C63A6">
              <w:rPr>
                <w:rFonts w:asciiTheme="minorHAnsi" w:hAnsiTheme="minorHAnsi"/>
                <w:sz w:val="20"/>
                <w:szCs w:val="20"/>
              </w:rPr>
              <w:t xml:space="preserve">  </w:t>
            </w:r>
            <w:r w:rsidR="0033223D">
              <w:rPr>
                <w:rFonts w:asciiTheme="minorHAnsi" w:hAnsiTheme="minorHAnsi"/>
                <w:sz w:val="20"/>
                <w:szCs w:val="20"/>
              </w:rPr>
              <w:t xml:space="preserve">Differentiation is provided for multiple needs, </w:t>
            </w:r>
            <w:r w:rsidR="00C32379">
              <w:rPr>
                <w:rFonts w:asciiTheme="minorHAnsi" w:hAnsiTheme="minorHAnsi"/>
                <w:sz w:val="20"/>
                <w:szCs w:val="20"/>
              </w:rPr>
              <w:t>such as</w:t>
            </w:r>
            <w:r w:rsidR="0033223D">
              <w:rPr>
                <w:rFonts w:asciiTheme="minorHAnsi" w:hAnsiTheme="minorHAnsi"/>
                <w:sz w:val="20"/>
                <w:szCs w:val="20"/>
              </w:rPr>
              <w:t xml:space="preserve"> special education, learning disabilities, visual impairment, students with language diffic</w:t>
            </w:r>
            <w:r w:rsidR="00C32379">
              <w:rPr>
                <w:rFonts w:asciiTheme="minorHAnsi" w:hAnsiTheme="minorHAnsi"/>
                <w:sz w:val="20"/>
                <w:szCs w:val="20"/>
              </w:rPr>
              <w:t>ulties, autistic students, students who have unstable home situations, and multiple intelligences.</w:t>
            </w:r>
            <w:r w:rsidR="00986C4A">
              <w:rPr>
                <w:rFonts w:asciiTheme="minorHAnsi" w:hAnsiTheme="minorHAnsi"/>
                <w:sz w:val="20"/>
                <w:szCs w:val="20"/>
              </w:rPr>
              <w:t xml:space="preserve">  Teacher edition provides clear instructions.  Technology applications are very good, including blended instruction.</w:t>
            </w:r>
          </w:p>
          <w:p w:rsidR="0089368C" w:rsidRPr="007C63A6" w:rsidRDefault="0089368C" w:rsidP="00BD62D3">
            <w:pPr>
              <w:rPr>
                <w:rFonts w:asciiTheme="minorHAnsi" w:hAnsiTheme="minorHAnsi" w:cstheme="minorHAnsi"/>
                <w:sz w:val="20"/>
                <w:szCs w:val="20"/>
              </w:rPr>
            </w:pPr>
            <w:r w:rsidRPr="007C63A6">
              <w:rPr>
                <w:rFonts w:asciiTheme="minorHAnsi" w:hAnsiTheme="minorHAnsi" w:cstheme="minorHAnsi"/>
                <w:sz w:val="20"/>
                <w:szCs w:val="20"/>
              </w:rPr>
              <w:tab/>
            </w:r>
          </w:p>
          <w:p w:rsidR="0089368C" w:rsidRDefault="0050203C" w:rsidP="00BD62D3">
            <w:pPr>
              <w:rPr>
                <w:rFonts w:asciiTheme="minorHAnsi" w:hAnsiTheme="minorHAnsi" w:cstheme="minorHAnsi"/>
                <w:sz w:val="20"/>
                <w:szCs w:val="20"/>
              </w:rPr>
            </w:pPr>
            <w:r w:rsidRPr="007C63A6">
              <w:rPr>
                <w:rFonts w:asciiTheme="minorHAnsi" w:hAnsiTheme="minorHAnsi" w:cstheme="minorHAnsi"/>
                <w:sz w:val="20"/>
                <w:szCs w:val="20"/>
              </w:rPr>
              <w:t>Construction, Design, and Accuracy of Material</w:t>
            </w:r>
            <w:r w:rsidR="0043070F" w:rsidRPr="007C63A6">
              <w:rPr>
                <w:rFonts w:asciiTheme="minorHAnsi" w:hAnsiTheme="minorHAnsi" w:cstheme="minorHAnsi"/>
                <w:sz w:val="20"/>
                <w:szCs w:val="20"/>
              </w:rPr>
              <w:t xml:space="preserve"> (46-50)</w:t>
            </w:r>
            <w:r w:rsidR="0089368C" w:rsidRPr="007C63A6">
              <w:rPr>
                <w:rFonts w:asciiTheme="minorHAnsi" w:hAnsiTheme="minorHAnsi" w:cstheme="minorHAnsi"/>
                <w:sz w:val="20"/>
                <w:szCs w:val="20"/>
              </w:rPr>
              <w:t xml:space="preserve">: </w:t>
            </w:r>
            <w:r w:rsidR="00C32379">
              <w:rPr>
                <w:rFonts w:asciiTheme="minorHAnsi" w:hAnsiTheme="minorHAnsi" w:cstheme="minorHAnsi"/>
                <w:sz w:val="20"/>
                <w:szCs w:val="20"/>
              </w:rPr>
              <w:t>Materials are clearly designed for use by students and teachers.  Colors, font, graphics, and white space are effective.</w:t>
            </w:r>
            <w:r w:rsidR="003123B3">
              <w:rPr>
                <w:rFonts w:asciiTheme="minorHAnsi" w:hAnsiTheme="minorHAnsi" w:cstheme="minorHAnsi"/>
                <w:sz w:val="20"/>
                <w:szCs w:val="20"/>
              </w:rPr>
              <w:t xml:space="preserve">  The text could stand alone without any additions if necessary.</w:t>
            </w:r>
          </w:p>
          <w:p w:rsidR="0033223D" w:rsidRPr="007C63A6" w:rsidRDefault="0033223D" w:rsidP="00BD62D3">
            <w:pPr>
              <w:rPr>
                <w:rFonts w:asciiTheme="minorHAnsi" w:hAnsiTheme="minorHAnsi" w:cstheme="minorHAnsi"/>
                <w:sz w:val="20"/>
                <w:szCs w:val="20"/>
              </w:rPr>
            </w:pPr>
          </w:p>
          <w:p w:rsidR="0043070F" w:rsidRPr="007C63A6" w:rsidRDefault="0050203C" w:rsidP="0033223D">
            <w:pPr>
              <w:rPr>
                <w:rFonts w:asciiTheme="minorHAnsi" w:hAnsiTheme="minorHAnsi" w:cstheme="minorHAnsi"/>
                <w:color w:val="7030A0"/>
                <w:sz w:val="20"/>
                <w:szCs w:val="20"/>
              </w:rPr>
            </w:pPr>
            <w:r w:rsidRPr="007C63A6">
              <w:rPr>
                <w:rFonts w:asciiTheme="minorHAnsi" w:hAnsiTheme="minorHAnsi" w:cstheme="minorHAnsi"/>
                <w:sz w:val="20"/>
                <w:szCs w:val="20"/>
              </w:rPr>
              <w:t>Equity and Accessibility</w:t>
            </w:r>
            <w:r w:rsidR="0043070F" w:rsidRPr="007C63A6">
              <w:rPr>
                <w:rFonts w:asciiTheme="minorHAnsi" w:hAnsiTheme="minorHAnsi" w:cstheme="minorHAnsi"/>
                <w:sz w:val="20"/>
                <w:szCs w:val="20"/>
              </w:rPr>
              <w:t xml:space="preserve"> (51-53)</w:t>
            </w:r>
            <w:r w:rsidR="00370E5A" w:rsidRPr="007C63A6">
              <w:rPr>
                <w:rFonts w:asciiTheme="minorHAnsi" w:hAnsiTheme="minorHAnsi" w:cstheme="minorHAnsi"/>
                <w:sz w:val="20"/>
                <w:szCs w:val="20"/>
              </w:rPr>
              <w:t xml:space="preserve">: </w:t>
            </w:r>
            <w:r w:rsidR="00C32379">
              <w:rPr>
                <w:rFonts w:asciiTheme="minorHAnsi" w:hAnsiTheme="minorHAnsi" w:cstheme="minorHAnsi"/>
                <w:sz w:val="20"/>
                <w:szCs w:val="20"/>
              </w:rPr>
              <w:t>Material is inclusive and recognizes the needs of diverse learners.</w:t>
            </w:r>
          </w:p>
        </w:tc>
      </w:tr>
      <w:tr w:rsidR="000D6EF4" w:rsidRPr="007C63A6" w:rsidTr="00E63289">
        <w:tc>
          <w:tcPr>
            <w:tcW w:w="10350" w:type="dxa"/>
            <w:shd w:val="clear" w:color="auto" w:fill="FFC000"/>
            <w:vAlign w:val="center"/>
          </w:tcPr>
          <w:p w:rsidR="000D6EF4" w:rsidRPr="007C63A6" w:rsidRDefault="0089368C" w:rsidP="001D7409">
            <w:pPr>
              <w:jc w:val="center"/>
              <w:rPr>
                <w:rFonts w:asciiTheme="minorHAnsi" w:hAnsiTheme="minorHAnsi" w:cstheme="minorHAnsi"/>
                <w:b/>
                <w:sz w:val="20"/>
                <w:szCs w:val="20"/>
              </w:rPr>
            </w:pPr>
            <w:r w:rsidRPr="007C63A6">
              <w:rPr>
                <w:rFonts w:asciiTheme="minorHAnsi" w:hAnsiTheme="minorHAnsi" w:cstheme="minorHAnsi"/>
                <w:b/>
                <w:sz w:val="20"/>
                <w:szCs w:val="20"/>
              </w:rPr>
              <w:lastRenderedPageBreak/>
              <w:t>Reviewer</w:t>
            </w:r>
            <w:r w:rsidR="00307B1A" w:rsidRPr="007C63A6">
              <w:rPr>
                <w:rFonts w:asciiTheme="minorHAnsi" w:hAnsiTheme="minorHAnsi" w:cstheme="minorHAnsi"/>
                <w:b/>
                <w:sz w:val="20"/>
                <w:szCs w:val="20"/>
              </w:rPr>
              <w:t xml:space="preserve"> Comments</w:t>
            </w:r>
          </w:p>
        </w:tc>
      </w:tr>
      <w:tr w:rsidR="000D6EF4" w:rsidRPr="007C63A6" w:rsidTr="00370E5A">
        <w:tc>
          <w:tcPr>
            <w:tcW w:w="10350" w:type="dxa"/>
          </w:tcPr>
          <w:p w:rsidR="00863A1E" w:rsidRDefault="00370E5A" w:rsidP="007C63A6">
            <w:pPr>
              <w:rPr>
                <w:rFonts w:asciiTheme="minorHAnsi" w:hAnsiTheme="minorHAnsi" w:cs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1</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16 years’ experience</w:t>
            </w:r>
            <w:r w:rsidRPr="007C63A6">
              <w:rPr>
                <w:rFonts w:asciiTheme="minorHAnsi" w:hAnsiTheme="minorHAnsi" w:cstheme="minorHAnsi"/>
                <w:sz w:val="20"/>
                <w:szCs w:val="20"/>
              </w:rPr>
              <w:tab/>
            </w:r>
          </w:p>
          <w:p w:rsidR="007C63A6" w:rsidRPr="007C63A6" w:rsidRDefault="00370E5A" w:rsidP="007C63A6">
            <w:pPr>
              <w:rPr>
                <w:rFonts w:asciiTheme="minorHAnsi" w:hAnsiTheme="minorHAnsi"/>
                <w:sz w:val="20"/>
                <w:szCs w:val="20"/>
              </w:rPr>
            </w:pPr>
            <w:r w:rsidRPr="007C63A6">
              <w:rPr>
                <w:rFonts w:asciiTheme="minorHAnsi" w:hAnsiTheme="minorHAnsi" w:cstheme="minorHAnsi"/>
                <w:sz w:val="20"/>
                <w:szCs w:val="20"/>
              </w:rPr>
              <w:t xml:space="preserve">Comments:  </w:t>
            </w:r>
            <w:r w:rsidR="00C32379">
              <w:rPr>
                <w:rFonts w:asciiTheme="minorHAnsi" w:hAnsiTheme="minorHAnsi" w:cstheme="minorHAnsi"/>
                <w:sz w:val="20"/>
                <w:szCs w:val="20"/>
              </w:rPr>
              <w:t>The text gradually builds in complexity, reflecting developing language skills.  The text is consistently strong in variety, presentation, and authenticity.</w:t>
            </w:r>
          </w:p>
          <w:p w:rsidR="00370E5A" w:rsidRPr="007C63A6" w:rsidRDefault="00370E5A" w:rsidP="00370E5A">
            <w:pPr>
              <w:rPr>
                <w:rFonts w:asciiTheme="minorHAnsi" w:hAnsiTheme="minorHAnsi" w:cstheme="minorHAnsi"/>
                <w:sz w:val="20"/>
                <w:szCs w:val="20"/>
              </w:rPr>
            </w:pPr>
          </w:p>
          <w:p w:rsidR="00370E5A" w:rsidRPr="007C63A6" w:rsidRDefault="00370E5A" w:rsidP="00370E5A">
            <w:pPr>
              <w:rPr>
                <w:rFonts w:asciiTheme="minorHAnsi" w:hAnsiTheme="minorHAnsi" w:cstheme="minorHAnsi"/>
                <w:sz w:val="20"/>
                <w:szCs w:val="20"/>
              </w:rPr>
            </w:pPr>
          </w:p>
          <w:p w:rsidR="00490666" w:rsidRPr="007C63A6" w:rsidRDefault="00490666" w:rsidP="00370E5A">
            <w:pPr>
              <w:rPr>
                <w:rFonts w:asciiTheme="minorHAnsi" w:hAnsiTheme="minorHAnsi" w:cstheme="minorHAnsi"/>
                <w:sz w:val="20"/>
                <w:szCs w:val="20"/>
              </w:rPr>
            </w:pPr>
          </w:p>
          <w:p w:rsidR="00863A1E"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2</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23 years’ experience</w:t>
            </w:r>
            <w:r w:rsidRPr="007C63A6">
              <w:rPr>
                <w:rFonts w:asciiTheme="minorHAnsi" w:hAnsiTheme="minorHAnsi" w:cstheme="minorHAnsi"/>
                <w:sz w:val="20"/>
                <w:szCs w:val="20"/>
              </w:rPr>
              <w:tab/>
            </w:r>
          </w:p>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Comments:  </w:t>
            </w:r>
            <w:r w:rsidR="003123B3">
              <w:rPr>
                <w:rFonts w:asciiTheme="minorHAnsi" w:hAnsiTheme="minorHAnsi" w:cstheme="minorHAnsi"/>
                <w:sz w:val="20"/>
                <w:szCs w:val="20"/>
              </w:rPr>
              <w:t>The book is put together in a well-balanced way.  The book is very interesting in terms of projects and tasks for students.</w:t>
            </w:r>
          </w:p>
          <w:p w:rsidR="00370E5A" w:rsidRPr="007C63A6" w:rsidRDefault="00370E5A" w:rsidP="00370E5A">
            <w:pPr>
              <w:rPr>
                <w:rFonts w:asciiTheme="minorHAnsi" w:hAnsiTheme="minorHAnsi" w:cstheme="minorHAnsi"/>
                <w:sz w:val="20"/>
                <w:szCs w:val="20"/>
              </w:rPr>
            </w:pPr>
          </w:p>
          <w:p w:rsidR="00370E5A" w:rsidRPr="007C63A6" w:rsidRDefault="00370E5A" w:rsidP="00370E5A">
            <w:pPr>
              <w:rPr>
                <w:rFonts w:asciiTheme="minorHAnsi" w:hAnsiTheme="minorHAnsi" w:cstheme="minorHAnsi"/>
                <w:sz w:val="20"/>
                <w:szCs w:val="20"/>
              </w:rPr>
            </w:pPr>
          </w:p>
          <w:p w:rsidR="00863A1E" w:rsidRDefault="00370E5A" w:rsidP="007C63A6">
            <w:pPr>
              <w:rPr>
                <w:rFonts w:asciiTheme="minorHAnsi" w:hAnsiTheme="minorHAnsi" w:cs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3</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17 years’ experience</w:t>
            </w:r>
            <w:r w:rsidRPr="007C63A6">
              <w:rPr>
                <w:rFonts w:asciiTheme="minorHAnsi" w:hAnsiTheme="minorHAnsi" w:cstheme="minorHAnsi"/>
                <w:sz w:val="20"/>
                <w:szCs w:val="20"/>
              </w:rPr>
              <w:tab/>
            </w:r>
          </w:p>
          <w:p w:rsidR="007C63A6" w:rsidRPr="007C63A6" w:rsidRDefault="00370E5A" w:rsidP="007C63A6">
            <w:pPr>
              <w:rPr>
                <w:rFonts w:asciiTheme="minorHAnsi" w:hAnsiTheme="minorHAnsi"/>
                <w:sz w:val="20"/>
                <w:szCs w:val="20"/>
              </w:rPr>
            </w:pPr>
            <w:r w:rsidRPr="007C63A6">
              <w:rPr>
                <w:rFonts w:asciiTheme="minorHAnsi" w:hAnsiTheme="minorHAnsi" w:cstheme="minorHAnsi"/>
                <w:sz w:val="20"/>
                <w:szCs w:val="20"/>
              </w:rPr>
              <w:t xml:space="preserve">Comments:  </w:t>
            </w:r>
            <w:r w:rsidR="003123B3">
              <w:rPr>
                <w:rFonts w:asciiTheme="minorHAnsi" w:hAnsiTheme="minorHAnsi" w:cstheme="minorHAnsi"/>
                <w:sz w:val="20"/>
                <w:szCs w:val="20"/>
              </w:rPr>
              <w:t>The book has many hands-on activity.  Topics are interesting for diverse learners.  The book makes connections to real-world applications.</w:t>
            </w:r>
          </w:p>
          <w:p w:rsidR="00370E5A" w:rsidRPr="007C63A6" w:rsidRDefault="00370E5A" w:rsidP="00370E5A">
            <w:pPr>
              <w:rPr>
                <w:rFonts w:asciiTheme="minorHAnsi" w:hAnsiTheme="minorHAnsi" w:cstheme="minorHAnsi"/>
                <w:sz w:val="20"/>
                <w:szCs w:val="20"/>
              </w:rPr>
            </w:pPr>
          </w:p>
          <w:p w:rsidR="0043070F" w:rsidRPr="007C63A6" w:rsidRDefault="0043070F" w:rsidP="0043070F">
            <w:pPr>
              <w:rPr>
                <w:rFonts w:asciiTheme="minorHAnsi" w:hAnsiTheme="minorHAnsi" w:cstheme="minorHAnsi"/>
                <w:color w:val="FF0000"/>
                <w:sz w:val="20"/>
                <w:szCs w:val="20"/>
              </w:rPr>
            </w:pPr>
          </w:p>
          <w:p w:rsidR="00F01D32" w:rsidRPr="007C63A6" w:rsidRDefault="00F01D32" w:rsidP="00245B79">
            <w:pPr>
              <w:pStyle w:val="ListParagraph"/>
              <w:rPr>
                <w:rFonts w:asciiTheme="minorHAnsi" w:hAnsiTheme="minorHAnsi" w:cstheme="minorHAnsi"/>
                <w:sz w:val="20"/>
                <w:szCs w:val="20"/>
              </w:rPr>
            </w:pPr>
          </w:p>
        </w:tc>
      </w:tr>
    </w:tbl>
    <w:p w:rsidR="00BE3ACC" w:rsidRPr="007C63A6" w:rsidRDefault="00C86C5B" w:rsidP="001E1FFA">
      <w:pPr>
        <w:rPr>
          <w:rFonts w:asciiTheme="minorHAnsi" w:hAnsiTheme="minorHAnsi" w:cstheme="minorHAnsi"/>
          <w:sz w:val="20"/>
          <w:szCs w:val="20"/>
        </w:rPr>
      </w:pPr>
      <w:r w:rsidRPr="007C63A6">
        <w:rPr>
          <w:rFonts w:asciiTheme="minorHAnsi" w:hAnsiTheme="minorHAnsi" w:cstheme="minorHAnsi"/>
          <w:sz w:val="20"/>
          <w:szCs w:val="20"/>
        </w:rPr>
        <w:t xml:space="preserve">     </w:t>
      </w:r>
    </w:p>
    <w:sectPr w:rsidR="00BE3ACC" w:rsidRPr="007C63A6"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8D" w:rsidRDefault="00E6208D">
      <w:r>
        <w:separator/>
      </w:r>
    </w:p>
  </w:endnote>
  <w:endnote w:type="continuationSeparator" w:id="0">
    <w:p w:rsidR="00E6208D" w:rsidRDefault="00E6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8D" w:rsidRDefault="00E6208D">
      <w:r>
        <w:separator/>
      </w:r>
    </w:p>
  </w:footnote>
  <w:footnote w:type="continuationSeparator" w:id="0">
    <w:p w:rsidR="00E6208D" w:rsidRDefault="00E62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07644"/>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6"/>
  </w:num>
  <w:num w:numId="4">
    <w:abstractNumId w:val="20"/>
  </w:num>
  <w:num w:numId="5">
    <w:abstractNumId w:val="14"/>
  </w:num>
  <w:num w:numId="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01"/>
    <w:rsid w:val="00234ED6"/>
    <w:rsid w:val="00236C22"/>
    <w:rsid w:val="00237337"/>
    <w:rsid w:val="002376B1"/>
    <w:rsid w:val="002413D3"/>
    <w:rsid w:val="00241F8A"/>
    <w:rsid w:val="00242A75"/>
    <w:rsid w:val="00242E87"/>
    <w:rsid w:val="0024317E"/>
    <w:rsid w:val="0024387E"/>
    <w:rsid w:val="00244783"/>
    <w:rsid w:val="00244A5E"/>
    <w:rsid w:val="00244B67"/>
    <w:rsid w:val="00245B79"/>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3B3"/>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223D"/>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45E5"/>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070F"/>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55FB2"/>
    <w:rsid w:val="0046094E"/>
    <w:rsid w:val="004617F6"/>
    <w:rsid w:val="00461ABC"/>
    <w:rsid w:val="00463966"/>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0666"/>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70F"/>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203C"/>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1B35"/>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39EE"/>
    <w:rsid w:val="00694094"/>
    <w:rsid w:val="00695B76"/>
    <w:rsid w:val="00697E56"/>
    <w:rsid w:val="006A1530"/>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746"/>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6E50"/>
    <w:rsid w:val="007279F1"/>
    <w:rsid w:val="00727DC1"/>
    <w:rsid w:val="007313DB"/>
    <w:rsid w:val="00732CAA"/>
    <w:rsid w:val="00732E71"/>
    <w:rsid w:val="0073359A"/>
    <w:rsid w:val="007359E7"/>
    <w:rsid w:val="00735FBB"/>
    <w:rsid w:val="00741FE7"/>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63A6"/>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5677"/>
    <w:rsid w:val="00857343"/>
    <w:rsid w:val="00860AB1"/>
    <w:rsid w:val="00862CBD"/>
    <w:rsid w:val="008636A7"/>
    <w:rsid w:val="00863A1E"/>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2721"/>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B05"/>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86C4A"/>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5BCA"/>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72C3"/>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2379"/>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017"/>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640E"/>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2F46"/>
    <w:rsid w:val="00D030AE"/>
    <w:rsid w:val="00D04942"/>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208D"/>
    <w:rsid w:val="00E63289"/>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B79"/>
    <w:rsid w:val="00E84F35"/>
    <w:rsid w:val="00E85287"/>
    <w:rsid w:val="00E8530E"/>
    <w:rsid w:val="00E86752"/>
    <w:rsid w:val="00E876FE"/>
    <w:rsid w:val="00E919F1"/>
    <w:rsid w:val="00E92816"/>
    <w:rsid w:val="00E95003"/>
    <w:rsid w:val="00E96AF0"/>
    <w:rsid w:val="00EA1EDF"/>
    <w:rsid w:val="00EA229F"/>
    <w:rsid w:val="00EA2772"/>
    <w:rsid w:val="00EA55FE"/>
    <w:rsid w:val="00EA5AC8"/>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07"/>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7C2"/>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5F11"/>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DFC29B-6212-4882-A5CD-10691BAD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CE56-89DF-4FB5-8AC7-2E9677DF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4649</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2015-05-26T18:24:00Z</cp:lastPrinted>
  <dcterms:created xsi:type="dcterms:W3CDTF">2018-04-24T21:31:00Z</dcterms:created>
  <dcterms:modified xsi:type="dcterms:W3CDTF">2018-04-24T21:31:00Z</dcterms:modified>
</cp:coreProperties>
</file>