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1B173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Pearson World History, The Modern Era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6171F0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Prentice Hall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1B173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World History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1B173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1B173F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9780133335408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1B173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9780133333263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774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740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770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930CB7" w:rsidRDefault="00930CB7" w:rsidP="00930C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Alignment with NM standards and benchmarks.</w:t>
            </w:r>
          </w:p>
          <w:p w:rsidR="00930CB7" w:rsidRDefault="00930CB7" w:rsidP="00930C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Outstanding visual opportunities for learning (graphs, charts, etc).</w:t>
            </w:r>
          </w:p>
          <w:p w:rsidR="00930CB7" w:rsidRDefault="00930CB7" w:rsidP="00930C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are challenged through demonstration, investigation, connections and synthesizing DBQs.</w:t>
            </w:r>
          </w:p>
          <w:p w:rsidR="00930CB7" w:rsidRDefault="00930CB7" w:rsidP="00930C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Leveled research proj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ects for students of all levels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30CB7" w:rsidRPr="00930CB7" w:rsidRDefault="00930CB7" w:rsidP="00930CB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Variety of Assessment.  </w:t>
            </w: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93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930CB7" w:rsidRDefault="00705068" w:rsidP="00930C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Accessible text at all levels</w:t>
            </w:r>
            <w:r w:rsidR="00930CB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30CB7" w:rsidRDefault="00930CB7" w:rsidP="00930C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Supports ELLs at all levels and provides notes to as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sist with suggestions and ideas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30CB7" w:rsidRDefault="00930CB7" w:rsidP="00930C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arguments or bias provided fo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r primary and secondary stories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30CB7" w:rsidRDefault="00705068" w:rsidP="00930C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Each lesson begins</w:t>
            </w:r>
            <w:r w:rsidR="00930CB7">
              <w:rPr>
                <w:rFonts w:asciiTheme="minorHAnsi" w:hAnsiTheme="minorHAnsi" w:cstheme="minorHAnsi"/>
                <w:sz w:val="20"/>
                <w:szCs w:val="20"/>
              </w:rPr>
              <w:t xml:space="preserve"> with clearly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ated objectives to address CCSS</w:t>
            </w:r>
            <w:r w:rsidR="00930CB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30CB7" w:rsidRDefault="00705068" w:rsidP="00930CB7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Teaching with interactive media</w:t>
            </w:r>
            <w:r w:rsidR="00930CB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30CB7" w:rsidRPr="00930CB7" w:rsidRDefault="00930CB7" w:rsidP="00930CB7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A17E08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 xml:space="preserve"> secondary source for classroom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upports for reading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Challengin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g activities to support reading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DD68B2" w:rsidRDefault="00DD68B2" w:rsidP="00FF045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selections are supported by graphs, maps, cartoons that require students to draw their own c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onclusions or interpret message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DD68B2" w:rsidRDefault="00DD68B2" w:rsidP="00DD68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68B2" w:rsidRDefault="00DD68B2" w:rsidP="00DD68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68B2" w:rsidRDefault="00DD68B2" w:rsidP="00DD68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68B2" w:rsidRDefault="00DD68B2" w:rsidP="00DD68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68B2" w:rsidRPr="00DD68B2" w:rsidRDefault="00DD68B2" w:rsidP="00DD68B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FF0450" w:rsidRDefault="00705068" w:rsidP="00FF04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Strong writing supports in TE</w:t>
            </w:r>
            <w:r w:rsidR="00FF04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Outstanding activities that e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nhance writing in the classroom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luating views and discuss choices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F0450" w:rsidRPr="00FF0450" w:rsidRDefault="00DD68B2" w:rsidP="00FF0450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are asked to support answers usin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g primary and secondary 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Offers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 xml:space="preserve"> variety of writing assignments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Writing assignments based on comparing and contrasting, and differentiating, and explaini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ng impacts of historical events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 must fo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rm conclusions based on writing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23B92" w:rsidRPr="00FF0450" w:rsidRDefault="00123B92" w:rsidP="00FF045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Cooperative learning activities that compare and contrast historical events and i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nferring different outcomes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174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FF0450" w:rsidRDefault="00705068" w:rsidP="00FF045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Great supplemental resources</w:t>
            </w:r>
            <w:r w:rsidR="00FF0450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Infographics are good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, but difficult, or too numerous to read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F0450" w:rsidRDefault="00FF0450" w:rsidP="00FF045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Questions within the section assessments </w:t>
            </w:r>
            <w:r w:rsidR="00DD68B2">
              <w:rPr>
                <w:rFonts w:asciiTheme="minorHAnsi" w:hAnsiTheme="minorHAnsi" w:cstheme="minorHAnsi"/>
                <w:sz w:val="20"/>
                <w:szCs w:val="20"/>
              </w:rPr>
              <w:t xml:space="preserve">do not 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address higher levels of Bloom’s</w:t>
            </w:r>
            <w:r w:rsidR="00DD68B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7349E" w:rsidRDefault="00DD68B2" w:rsidP="00FB0C2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D68B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century skills handbook enhances students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’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DD68B2" w:rsidRDefault="00705068" w:rsidP="00FB0C2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Few map activities</w:t>
            </w:r>
            <w:r w:rsidR="00DD68B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D68B2" w:rsidRPr="00DD68B2" w:rsidRDefault="00705068" w:rsidP="00FB0C2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rubrics for presentations</w:t>
            </w:r>
            <w:r w:rsidR="00DD68B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C2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60C2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B173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930CB7" w:rsidRDefault="00930CB7" w:rsidP="00DD68B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rieties of assessing benchmarks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FF0450" w:rsidRDefault="00FF0450" w:rsidP="00DD68B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 is challenging to</w:t>
            </w:r>
            <w:r w:rsidR="00DD68B2">
              <w:rPr>
                <w:rFonts w:asciiTheme="minorHAnsi" w:hAnsiTheme="minorHAnsi" w:cstheme="minorHAnsi"/>
                <w:sz w:val="20"/>
                <w:szCs w:val="20"/>
              </w:rPr>
              <w:t xml:space="preserve"> decipher and will require PD</w:t>
            </w:r>
          </w:p>
          <w:p w:rsidR="00DD68B2" w:rsidRDefault="00DD68B2" w:rsidP="00DD68B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DD68B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century skills ha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ndbook enhances students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DD68B2" w:rsidRDefault="00DD68B2" w:rsidP="00DD68B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Lessons are geared 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to level of English proficiency</w:t>
            </w:r>
          </w:p>
          <w:p w:rsidR="00DD68B2" w:rsidRDefault="00705068" w:rsidP="00DD68B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Incorporates NBC Learn</w:t>
            </w:r>
          </w:p>
          <w:p w:rsidR="00123B92" w:rsidRPr="00930CB7" w:rsidRDefault="00705068" w:rsidP="00DD68B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123B92">
              <w:rPr>
                <w:rFonts w:asciiTheme="minorHAnsi" w:hAnsiTheme="minorHAnsi" w:cstheme="minorHAnsi"/>
                <w:sz w:val="20"/>
                <w:szCs w:val="20"/>
              </w:rPr>
              <w:t xml:space="preserve"> has good scope and sequence, pacin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 guide for different schedules</w:t>
            </w:r>
            <w:r w:rsidR="00123B9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930CB7" w:rsidRDefault="00930CB7" w:rsidP="0093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16 years teaching, Level IIIA and IIIB, currently an Administrator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930CB7" w:rsidRDefault="00930CB7" w:rsidP="0093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FF0450">
              <w:rPr>
                <w:rFonts w:asciiTheme="minorHAnsi" w:hAnsiTheme="minorHAnsi" w:cstheme="minorHAnsi"/>
                <w:sz w:val="20"/>
                <w:szCs w:val="20"/>
              </w:rPr>
              <w:t>A very visual book that is helpful with technology options.  I really enjoyed the 21</w:t>
            </w:r>
            <w:r w:rsidR="00FF0450" w:rsidRPr="00FF045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FF0450">
              <w:rPr>
                <w:rFonts w:asciiTheme="minorHAnsi" w:hAnsiTheme="minorHAnsi" w:cstheme="minorHAnsi"/>
                <w:sz w:val="20"/>
                <w:szCs w:val="20"/>
              </w:rPr>
              <w:t xml:space="preserve"> skills handbook.  </w:t>
            </w:r>
          </w:p>
          <w:p w:rsidR="00930CB7" w:rsidRDefault="00930CB7" w:rsidP="00930C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0CB7" w:rsidRDefault="00930CB7" w:rsidP="0093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17 years teaching, Level III  in Social Studies with administrator license</w:t>
            </w:r>
          </w:p>
          <w:p w:rsidR="00930CB7" w:rsidRPr="00370E5A" w:rsidRDefault="00930CB7" w:rsidP="0093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6960B8">
              <w:rPr>
                <w:rFonts w:asciiTheme="minorHAnsi" w:hAnsiTheme="minorHAnsi" w:cstheme="minorHAnsi"/>
                <w:sz w:val="20"/>
                <w:szCs w:val="20"/>
              </w:rPr>
              <w:t xml:space="preserve">This is an excellent secondary source for a 9-12 World History class. </w:t>
            </w:r>
          </w:p>
          <w:p w:rsidR="00930CB7" w:rsidRDefault="00930CB7" w:rsidP="00930CB7">
            <w:pPr>
              <w:tabs>
                <w:tab w:val="left" w:pos="169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930CB7" w:rsidRDefault="00930CB7" w:rsidP="0093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Social Studies teacher</w:t>
            </w:r>
            <w:r w:rsidR="002E3AE3">
              <w:rPr>
                <w:rFonts w:asciiTheme="minorHAnsi" w:hAnsiTheme="minorHAnsi" w:cstheme="minorHAnsi"/>
                <w:sz w:val="20"/>
                <w:szCs w:val="20"/>
              </w:rPr>
              <w:t xml:space="preserve"> with 20 years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r w:rsidR="002E3AE3">
              <w:rPr>
                <w:rFonts w:asciiTheme="minorHAnsi" w:hAnsiTheme="minorHAnsi" w:cstheme="minorHAnsi"/>
                <w:sz w:val="20"/>
                <w:szCs w:val="20"/>
              </w:rPr>
              <w:t xml:space="preserve"> experience. I would highly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 xml:space="preserve"> recommend this book.  It has </w:t>
            </w:r>
            <w:r w:rsidR="002E3AE3">
              <w:rPr>
                <w:rFonts w:asciiTheme="minorHAnsi" w:hAnsiTheme="minorHAnsi" w:cstheme="minorHAnsi"/>
                <w:sz w:val="20"/>
                <w:szCs w:val="20"/>
              </w:rPr>
              <w:t xml:space="preserve">good content and 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 xml:space="preserve">many </w:t>
            </w:r>
            <w:r w:rsidR="002E3AE3">
              <w:rPr>
                <w:rFonts w:asciiTheme="minorHAnsi" w:hAnsiTheme="minorHAnsi" w:cstheme="minorHAnsi"/>
                <w:sz w:val="20"/>
                <w:szCs w:val="20"/>
              </w:rPr>
              <w:t>learning a</w:t>
            </w:r>
            <w:r w:rsidR="00705068">
              <w:rPr>
                <w:rFonts w:asciiTheme="minorHAnsi" w:hAnsiTheme="minorHAnsi" w:cstheme="minorHAnsi"/>
                <w:sz w:val="20"/>
                <w:szCs w:val="20"/>
              </w:rPr>
              <w:t>ctivities for a diverse student</w:t>
            </w:r>
            <w:r w:rsidR="002E3AE3">
              <w:rPr>
                <w:rFonts w:asciiTheme="minorHAnsi" w:hAnsiTheme="minorHAnsi" w:cstheme="minorHAnsi"/>
                <w:sz w:val="20"/>
                <w:szCs w:val="20"/>
              </w:rPr>
              <w:t xml:space="preserve"> population.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930CB7" w:rsidRPr="00370E5A" w:rsidRDefault="00930CB7" w:rsidP="00930C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Comments:  </w:t>
            </w:r>
          </w:p>
          <w:p w:rsidR="00F01D32" w:rsidRDefault="00930CB7" w:rsidP="00930CB7">
            <w:pPr>
              <w:tabs>
                <w:tab w:val="left" w:pos="687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5A" w:rsidRDefault="00370E5A">
      <w:r>
        <w:separator/>
      </w:r>
    </w:p>
  </w:endnote>
  <w:endnote w:type="continuationSeparator" w:id="0">
    <w:p w:rsidR="00370E5A" w:rsidRDefault="00370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5A" w:rsidRDefault="00370E5A">
      <w:r>
        <w:separator/>
      </w:r>
    </w:p>
  </w:footnote>
  <w:footnote w:type="continuationSeparator" w:id="0">
    <w:p w:rsidR="00370E5A" w:rsidRDefault="00370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A27A1"/>
    <w:multiLevelType w:val="hybridMultilevel"/>
    <w:tmpl w:val="30F2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F415D"/>
    <w:multiLevelType w:val="hybridMultilevel"/>
    <w:tmpl w:val="A5D6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06705"/>
    <w:multiLevelType w:val="hybridMultilevel"/>
    <w:tmpl w:val="F030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957C3"/>
    <w:multiLevelType w:val="hybridMultilevel"/>
    <w:tmpl w:val="319ED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954DC"/>
    <w:multiLevelType w:val="hybridMultilevel"/>
    <w:tmpl w:val="69FE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C4B40"/>
    <w:multiLevelType w:val="hybridMultilevel"/>
    <w:tmpl w:val="4D12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E6537"/>
    <w:multiLevelType w:val="hybridMultilevel"/>
    <w:tmpl w:val="808C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0"/>
  </w:num>
  <w:num w:numId="5">
    <w:abstractNumId w:val="35"/>
  </w:num>
  <w:num w:numId="6">
    <w:abstractNumId w:val="27"/>
  </w:num>
  <w:num w:numId="7">
    <w:abstractNumId w:val="23"/>
  </w:num>
  <w:num w:numId="8">
    <w:abstractNumId w:val="31"/>
  </w:num>
  <w:num w:numId="9">
    <w:abstractNumId w:val="39"/>
  </w:num>
  <w:num w:numId="10">
    <w:abstractNumId w:val="26"/>
  </w:num>
  <w:num w:numId="1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3B92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73F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3AE3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171F0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60B8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068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0C27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0CB7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4FC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D68B2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1C6B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0450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4BBECF8-B2F4-430F-A71D-59F8063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A351-5689-490B-8109-4FCED3F4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5126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2018-04-20T15:18:00Z</dcterms:created>
  <dcterms:modified xsi:type="dcterms:W3CDTF">2018-04-20T15:18:00Z</dcterms:modified>
</cp:coreProperties>
</file>