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BA" w:rsidRDefault="003E66BA" w:rsidP="005B65F2">
      <w:pPr>
        <w:tabs>
          <w:tab w:val="left" w:pos="4680"/>
          <w:tab w:val="left" w:pos="9810"/>
        </w:tabs>
        <w:ind w:right="990"/>
        <w:rPr>
          <w:sz w:val="24"/>
        </w:rPr>
        <w:sectPr w:rsidR="003E66BA" w:rsidSect="00F2264E">
          <w:headerReference w:type="default" r:id="rId8"/>
          <w:headerReference w:type="first" r:id="rId9"/>
          <w:type w:val="continuous"/>
          <w:pgSz w:w="12240" w:h="15840" w:code="1"/>
          <w:pgMar w:top="432" w:right="1440" w:bottom="1440" w:left="1440" w:header="432" w:footer="432" w:gutter="0"/>
          <w:cols w:space="720"/>
          <w:titlePg/>
          <w:docGrid w:linePitch="272"/>
        </w:sectPr>
      </w:pPr>
    </w:p>
    <w:p w:rsidR="00017465" w:rsidRDefault="00017465" w:rsidP="00017465">
      <w:pPr>
        <w:jc w:val="center"/>
        <w:rPr>
          <w:rFonts w:ascii="Calibri" w:hAnsi="Calibri"/>
          <w:b/>
          <w:sz w:val="22"/>
          <w:szCs w:val="22"/>
          <w:u w:val="single"/>
        </w:rPr>
      </w:pPr>
      <w:r>
        <w:rPr>
          <w:rFonts w:ascii="Calibri" w:hAnsi="Calibri"/>
          <w:b/>
          <w:sz w:val="22"/>
          <w:szCs w:val="22"/>
          <w:u w:val="single"/>
        </w:rPr>
        <w:lastRenderedPageBreak/>
        <w:t xml:space="preserve">Site Visit </w:t>
      </w:r>
      <w:r w:rsidR="00D74BF6">
        <w:rPr>
          <w:rFonts w:ascii="Calibri" w:hAnsi="Calibri"/>
          <w:b/>
          <w:sz w:val="22"/>
          <w:szCs w:val="22"/>
          <w:u w:val="single"/>
        </w:rPr>
        <w:t xml:space="preserve">Protocol for the 2018 Performance Framework  </w:t>
      </w:r>
    </w:p>
    <w:p w:rsidR="00017465" w:rsidRPr="00ED3D1C" w:rsidRDefault="00017465" w:rsidP="00017465">
      <w:pPr>
        <w:jc w:val="center"/>
        <w:rPr>
          <w:rFonts w:ascii="Calibri" w:hAnsi="Calibri"/>
          <w:b/>
          <w:sz w:val="22"/>
          <w:szCs w:val="22"/>
          <w:u w:val="single"/>
        </w:rPr>
      </w:pPr>
    </w:p>
    <w:p w:rsidR="00017465" w:rsidRPr="00ED3D1C" w:rsidRDefault="00017465" w:rsidP="00017465">
      <w:pPr>
        <w:rPr>
          <w:rFonts w:ascii="Calibri" w:hAnsi="Calibri"/>
          <w:sz w:val="22"/>
          <w:szCs w:val="22"/>
        </w:rPr>
      </w:pPr>
      <w:r w:rsidRPr="00ED3D1C">
        <w:rPr>
          <w:rFonts w:ascii="Calibri" w:hAnsi="Calibri"/>
          <w:b/>
          <w:sz w:val="22"/>
          <w:szCs w:val="22"/>
          <w:u w:val="single"/>
        </w:rPr>
        <w:t>PURPOSE OF THE VISIT</w:t>
      </w:r>
    </w:p>
    <w:p w:rsidR="00017465" w:rsidRPr="00ED3D1C" w:rsidRDefault="00017465" w:rsidP="00017465">
      <w:pPr>
        <w:autoSpaceDE w:val="0"/>
        <w:autoSpaceDN w:val="0"/>
        <w:adjustRightInd w:val="0"/>
        <w:jc w:val="both"/>
        <w:rPr>
          <w:rFonts w:ascii="Calibri" w:hAnsi="Calibri"/>
          <w:sz w:val="22"/>
          <w:szCs w:val="22"/>
        </w:rPr>
      </w:pPr>
    </w:p>
    <w:p w:rsidR="00017465" w:rsidRPr="00ED3D1C" w:rsidRDefault="00017465" w:rsidP="00017465">
      <w:pPr>
        <w:jc w:val="both"/>
        <w:outlineLvl w:val="0"/>
        <w:rPr>
          <w:rFonts w:ascii="Calibri" w:hAnsi="Calibri"/>
          <w:sz w:val="22"/>
          <w:szCs w:val="22"/>
        </w:rPr>
      </w:pPr>
      <w:r w:rsidRPr="00ED3D1C">
        <w:rPr>
          <w:rFonts w:ascii="Calibri" w:hAnsi="Calibri"/>
          <w:sz w:val="22"/>
          <w:szCs w:val="22"/>
        </w:rPr>
        <w:t>The Charter Schools</w:t>
      </w:r>
      <w:r>
        <w:rPr>
          <w:rFonts w:ascii="Calibri" w:hAnsi="Calibri"/>
          <w:sz w:val="22"/>
          <w:szCs w:val="22"/>
        </w:rPr>
        <w:t xml:space="preserve"> Division (CSD) shall conduct Annual </w:t>
      </w:r>
      <w:r w:rsidRPr="00ED3D1C">
        <w:rPr>
          <w:rFonts w:ascii="Calibri" w:hAnsi="Calibri"/>
          <w:sz w:val="22"/>
          <w:szCs w:val="22"/>
        </w:rPr>
        <w:t>Site Visit</w:t>
      </w:r>
      <w:r>
        <w:rPr>
          <w:rFonts w:ascii="Calibri" w:hAnsi="Calibri"/>
          <w:sz w:val="22"/>
          <w:szCs w:val="22"/>
        </w:rPr>
        <w:t>s (</w:t>
      </w:r>
      <w:r w:rsidR="00D74BF6">
        <w:rPr>
          <w:rFonts w:ascii="Calibri" w:hAnsi="Calibri"/>
          <w:sz w:val="22"/>
          <w:szCs w:val="22"/>
        </w:rPr>
        <w:t xml:space="preserve">September </w:t>
      </w:r>
      <w:r w:rsidR="00CF6C1B">
        <w:rPr>
          <w:rFonts w:ascii="Calibri" w:hAnsi="Calibri"/>
          <w:sz w:val="22"/>
          <w:szCs w:val="22"/>
        </w:rPr>
        <w:t>201</w:t>
      </w:r>
      <w:r w:rsidR="00D74BF6">
        <w:rPr>
          <w:rFonts w:ascii="Calibri" w:hAnsi="Calibri"/>
          <w:sz w:val="22"/>
          <w:szCs w:val="22"/>
        </w:rPr>
        <w:t>8</w:t>
      </w:r>
      <w:r w:rsidR="00CF6C1B">
        <w:rPr>
          <w:rFonts w:ascii="Calibri" w:hAnsi="Calibri"/>
          <w:sz w:val="22"/>
          <w:szCs w:val="22"/>
        </w:rPr>
        <w:t xml:space="preserve"> – May </w:t>
      </w:r>
      <w:r>
        <w:rPr>
          <w:rFonts w:ascii="Calibri" w:hAnsi="Calibri"/>
          <w:sz w:val="22"/>
          <w:szCs w:val="22"/>
        </w:rPr>
        <w:t>201</w:t>
      </w:r>
      <w:r w:rsidR="00D74BF6">
        <w:rPr>
          <w:rFonts w:ascii="Calibri" w:hAnsi="Calibri"/>
          <w:sz w:val="22"/>
          <w:szCs w:val="22"/>
        </w:rPr>
        <w:t>9</w:t>
      </w:r>
      <w:r>
        <w:rPr>
          <w:rFonts w:ascii="Calibri" w:hAnsi="Calibri"/>
          <w:sz w:val="22"/>
          <w:szCs w:val="22"/>
        </w:rPr>
        <w:t>)</w:t>
      </w:r>
      <w:r w:rsidRPr="00ED3D1C">
        <w:rPr>
          <w:rFonts w:ascii="Calibri" w:hAnsi="Calibri"/>
          <w:sz w:val="22"/>
          <w:szCs w:val="22"/>
        </w:rPr>
        <w:t xml:space="preserve"> </w:t>
      </w:r>
      <w:r>
        <w:rPr>
          <w:rFonts w:ascii="Calibri" w:hAnsi="Calibri"/>
          <w:sz w:val="22"/>
          <w:szCs w:val="22"/>
        </w:rPr>
        <w:t xml:space="preserve">to </w:t>
      </w:r>
      <w:r w:rsidRPr="00ED3D1C">
        <w:rPr>
          <w:rFonts w:ascii="Calibri" w:hAnsi="Calibri"/>
          <w:sz w:val="22"/>
          <w:szCs w:val="22"/>
        </w:rPr>
        <w:t>charter school</w:t>
      </w:r>
      <w:r>
        <w:rPr>
          <w:rFonts w:ascii="Calibri" w:hAnsi="Calibri"/>
          <w:sz w:val="22"/>
          <w:szCs w:val="22"/>
        </w:rPr>
        <w:t>s</w:t>
      </w:r>
      <w:r w:rsidRPr="00ED3D1C">
        <w:rPr>
          <w:rFonts w:ascii="Calibri" w:hAnsi="Calibri"/>
          <w:sz w:val="22"/>
          <w:szCs w:val="22"/>
        </w:rPr>
        <w:t xml:space="preserve"> that </w:t>
      </w:r>
      <w:r>
        <w:rPr>
          <w:rFonts w:ascii="Calibri" w:hAnsi="Calibri"/>
          <w:sz w:val="22"/>
          <w:szCs w:val="22"/>
        </w:rPr>
        <w:t>are authorized by the Public Education Commission</w:t>
      </w:r>
      <w:r w:rsidR="00CF6C1B">
        <w:rPr>
          <w:rFonts w:ascii="Calibri" w:hAnsi="Calibri"/>
          <w:sz w:val="22"/>
          <w:szCs w:val="22"/>
        </w:rPr>
        <w:t xml:space="preserve">.  </w:t>
      </w:r>
      <w:r w:rsidRPr="00ED3D1C">
        <w:rPr>
          <w:rFonts w:ascii="Calibri" w:hAnsi="Calibri"/>
          <w:sz w:val="22"/>
          <w:szCs w:val="22"/>
        </w:rPr>
        <w:t xml:space="preserve">The purpose of </w:t>
      </w:r>
      <w:r>
        <w:rPr>
          <w:rFonts w:ascii="Calibri" w:hAnsi="Calibri"/>
          <w:sz w:val="22"/>
          <w:szCs w:val="22"/>
        </w:rPr>
        <w:t>each</w:t>
      </w:r>
      <w:r w:rsidRPr="00ED3D1C">
        <w:rPr>
          <w:rFonts w:ascii="Calibri" w:hAnsi="Calibri"/>
          <w:sz w:val="22"/>
          <w:szCs w:val="22"/>
        </w:rPr>
        <w:t xml:space="preserve"> site visit is to determine whether the </w:t>
      </w:r>
      <w:r>
        <w:rPr>
          <w:rFonts w:ascii="Calibri" w:hAnsi="Calibri"/>
          <w:sz w:val="22"/>
          <w:szCs w:val="22"/>
        </w:rPr>
        <w:t>school has</w:t>
      </w:r>
      <w:r w:rsidRPr="00ED3D1C">
        <w:rPr>
          <w:rFonts w:ascii="Calibri" w:hAnsi="Calibri"/>
          <w:sz w:val="22"/>
          <w:szCs w:val="22"/>
        </w:rPr>
        <w:t xml:space="preserve"> met the conditions, standards a</w:t>
      </w:r>
      <w:r w:rsidR="006B0C47">
        <w:rPr>
          <w:rFonts w:ascii="Calibri" w:hAnsi="Calibri"/>
          <w:sz w:val="22"/>
          <w:szCs w:val="22"/>
        </w:rPr>
        <w:t>nd procedures set forth in the C</w:t>
      </w:r>
      <w:r w:rsidRPr="00ED3D1C">
        <w:rPr>
          <w:rFonts w:ascii="Calibri" w:hAnsi="Calibri"/>
          <w:sz w:val="22"/>
          <w:szCs w:val="22"/>
        </w:rPr>
        <w:t xml:space="preserve">harter </w:t>
      </w:r>
      <w:r w:rsidR="006B0C47">
        <w:rPr>
          <w:rFonts w:ascii="Calibri" w:hAnsi="Calibri"/>
          <w:sz w:val="22"/>
          <w:szCs w:val="22"/>
        </w:rPr>
        <w:t>C</w:t>
      </w:r>
      <w:r w:rsidRPr="00ED3D1C">
        <w:rPr>
          <w:rFonts w:ascii="Calibri" w:hAnsi="Calibri"/>
          <w:sz w:val="22"/>
          <w:szCs w:val="22"/>
        </w:rPr>
        <w:t>ontract; met or made substantial progress toward achievement of the department’s standards of excellence or student performance standards identified in the charter contract</w:t>
      </w:r>
      <w:r w:rsidR="000D74F4">
        <w:rPr>
          <w:rFonts w:ascii="Calibri" w:hAnsi="Calibri"/>
          <w:sz w:val="22"/>
          <w:szCs w:val="22"/>
        </w:rPr>
        <w:t>, including implementation of its Improvement Plan, if required</w:t>
      </w:r>
      <w:r w:rsidRPr="00ED3D1C">
        <w:rPr>
          <w:rFonts w:ascii="Calibri" w:hAnsi="Calibri"/>
          <w:sz w:val="22"/>
          <w:szCs w:val="22"/>
        </w:rPr>
        <w:t>; met generally accepted standards of fiscal management; and complied with provisions of law from which the charter school was not specifically exempted.</w:t>
      </w:r>
      <w:r>
        <w:rPr>
          <w:rFonts w:ascii="Calibri" w:hAnsi="Calibri"/>
          <w:sz w:val="22"/>
          <w:szCs w:val="22"/>
        </w:rPr>
        <w:t xml:space="preserve"> The site visit also provides CSD the opportunity to </w:t>
      </w:r>
      <w:r w:rsidRPr="005D3E7A">
        <w:rPr>
          <w:rFonts w:ascii="Calibri" w:hAnsi="Calibri"/>
          <w:sz w:val="22"/>
          <w:szCs w:val="22"/>
        </w:rPr>
        <w:t>provide technical assistance to the charter school</w:t>
      </w:r>
      <w:r>
        <w:rPr>
          <w:rFonts w:ascii="Calibri" w:hAnsi="Calibri"/>
          <w:sz w:val="22"/>
          <w:szCs w:val="22"/>
        </w:rPr>
        <w:t>.</w:t>
      </w:r>
      <w:r w:rsidRPr="005D3E7A">
        <w:rPr>
          <w:rFonts w:ascii="Calibri" w:hAnsi="Calibri"/>
          <w:sz w:val="22"/>
          <w:szCs w:val="22"/>
        </w:rPr>
        <w:t xml:space="preserve"> </w:t>
      </w:r>
      <w:r>
        <w:rPr>
          <w:rFonts w:ascii="Calibri" w:hAnsi="Calibri"/>
          <w:sz w:val="22"/>
          <w:szCs w:val="22"/>
        </w:rPr>
        <w:t xml:space="preserve"> </w:t>
      </w:r>
    </w:p>
    <w:p w:rsidR="00017465" w:rsidRPr="00ED3D1C" w:rsidRDefault="00017465" w:rsidP="00017465">
      <w:pPr>
        <w:jc w:val="both"/>
        <w:outlineLvl w:val="0"/>
        <w:rPr>
          <w:rFonts w:ascii="Calibri" w:hAnsi="Calibri"/>
          <w:sz w:val="22"/>
          <w:szCs w:val="22"/>
        </w:rPr>
      </w:pPr>
    </w:p>
    <w:p w:rsidR="00017465" w:rsidRPr="008D42FA" w:rsidRDefault="00017465" w:rsidP="00017465">
      <w:pPr>
        <w:jc w:val="both"/>
        <w:outlineLvl w:val="0"/>
        <w:rPr>
          <w:rFonts w:ascii="Calibri" w:hAnsi="Calibri"/>
          <w:sz w:val="22"/>
          <w:szCs w:val="22"/>
        </w:rPr>
      </w:pPr>
      <w:r w:rsidRPr="00ED3D1C">
        <w:rPr>
          <w:rFonts w:ascii="Calibri" w:hAnsi="Calibri"/>
          <w:sz w:val="22"/>
          <w:szCs w:val="22"/>
        </w:rPr>
        <w:t xml:space="preserve">The site visit provides the Charter </w:t>
      </w:r>
      <w:r>
        <w:rPr>
          <w:rFonts w:ascii="Calibri" w:hAnsi="Calibri"/>
          <w:sz w:val="22"/>
          <w:szCs w:val="22"/>
        </w:rPr>
        <w:t xml:space="preserve">School and the CSD opportunities </w:t>
      </w:r>
      <w:r w:rsidRPr="00ED3D1C">
        <w:rPr>
          <w:rFonts w:ascii="Calibri" w:hAnsi="Calibri"/>
          <w:sz w:val="22"/>
          <w:szCs w:val="22"/>
        </w:rPr>
        <w:t>to clarify and verify information provided by the school</w:t>
      </w:r>
      <w:r w:rsidRPr="00ED3D1C">
        <w:rPr>
          <w:rFonts w:ascii="Calibri" w:hAnsi="Calibri"/>
          <w:i/>
          <w:iCs/>
          <w:sz w:val="22"/>
          <w:szCs w:val="22"/>
        </w:rPr>
        <w:t xml:space="preserve"> </w:t>
      </w:r>
      <w:r w:rsidRPr="00ED3D1C">
        <w:rPr>
          <w:rFonts w:ascii="Calibri" w:hAnsi="Calibri"/>
          <w:iCs/>
          <w:sz w:val="22"/>
          <w:szCs w:val="22"/>
        </w:rPr>
        <w:t xml:space="preserve">in its </w:t>
      </w:r>
      <w:r>
        <w:rPr>
          <w:rFonts w:ascii="Calibri" w:hAnsi="Calibri"/>
          <w:iCs/>
          <w:sz w:val="22"/>
          <w:szCs w:val="22"/>
        </w:rPr>
        <w:t>Web</w:t>
      </w:r>
      <w:r w:rsidR="00D74BF6">
        <w:rPr>
          <w:rFonts w:ascii="Calibri" w:hAnsi="Calibri"/>
          <w:iCs/>
          <w:sz w:val="22"/>
          <w:szCs w:val="22"/>
        </w:rPr>
        <w:t>-</w:t>
      </w:r>
      <w:r>
        <w:rPr>
          <w:rFonts w:ascii="Calibri" w:hAnsi="Calibri"/>
          <w:iCs/>
          <w:sz w:val="22"/>
          <w:szCs w:val="22"/>
        </w:rPr>
        <w:t xml:space="preserve">EPSS account </w:t>
      </w:r>
      <w:r w:rsidRPr="008D42FA">
        <w:rPr>
          <w:rFonts w:ascii="Calibri" w:hAnsi="Calibri"/>
          <w:iCs/>
          <w:sz w:val="22"/>
          <w:szCs w:val="22"/>
        </w:rPr>
        <w:t>as</w:t>
      </w:r>
      <w:r w:rsidRPr="008D42FA">
        <w:rPr>
          <w:rFonts w:ascii="Calibri" w:hAnsi="Calibri"/>
          <w:sz w:val="22"/>
          <w:szCs w:val="22"/>
        </w:rPr>
        <w:t xml:space="preserve"> </w:t>
      </w:r>
      <w:r w:rsidRPr="00ED3D1C">
        <w:rPr>
          <w:rFonts w:ascii="Calibri" w:hAnsi="Calibri"/>
          <w:sz w:val="22"/>
          <w:szCs w:val="22"/>
        </w:rPr>
        <w:t>well as information provided by the Public Education Department’s divisions and bur</w:t>
      </w:r>
      <w:r>
        <w:rPr>
          <w:rFonts w:ascii="Calibri" w:hAnsi="Calibri"/>
          <w:sz w:val="22"/>
          <w:szCs w:val="22"/>
        </w:rPr>
        <w:t xml:space="preserve">eaus. </w:t>
      </w:r>
    </w:p>
    <w:p w:rsidR="00017465" w:rsidRPr="00ED3D1C" w:rsidRDefault="00017465" w:rsidP="00017465">
      <w:pPr>
        <w:autoSpaceDE w:val="0"/>
        <w:autoSpaceDN w:val="0"/>
        <w:adjustRightInd w:val="0"/>
        <w:jc w:val="both"/>
        <w:rPr>
          <w:rFonts w:ascii="Calibri" w:hAnsi="Calibri"/>
          <w:color w:val="000000"/>
          <w:sz w:val="22"/>
          <w:szCs w:val="22"/>
        </w:rPr>
      </w:pPr>
    </w:p>
    <w:p w:rsidR="00017465" w:rsidRDefault="00A3186D" w:rsidP="00017465">
      <w:pPr>
        <w:autoSpaceDE w:val="0"/>
        <w:autoSpaceDN w:val="0"/>
        <w:adjustRightInd w:val="0"/>
        <w:jc w:val="both"/>
        <w:rPr>
          <w:rFonts w:ascii="Calibri" w:hAnsi="Calibri"/>
          <w:b/>
          <w:sz w:val="22"/>
          <w:szCs w:val="22"/>
          <w:u w:val="single"/>
        </w:rPr>
      </w:pPr>
      <w:r>
        <w:rPr>
          <w:rFonts w:ascii="Calibri" w:hAnsi="Calibri"/>
          <w:b/>
          <w:sz w:val="22"/>
          <w:szCs w:val="22"/>
          <w:u w:val="single"/>
        </w:rPr>
        <w:t xml:space="preserve">GUIDANCE FOR CSD SITE VISIT  </w:t>
      </w:r>
    </w:p>
    <w:p w:rsidR="00A3186D" w:rsidRPr="00ED3D1C" w:rsidRDefault="00A3186D" w:rsidP="00017465">
      <w:pPr>
        <w:autoSpaceDE w:val="0"/>
        <w:autoSpaceDN w:val="0"/>
        <w:adjustRightInd w:val="0"/>
        <w:jc w:val="both"/>
        <w:rPr>
          <w:rFonts w:ascii="Calibri" w:hAnsi="Calibri"/>
          <w:color w:val="000000"/>
          <w:sz w:val="22"/>
          <w:szCs w:val="22"/>
        </w:rPr>
      </w:pPr>
    </w:p>
    <w:p w:rsidR="00017465" w:rsidRDefault="00017465" w:rsidP="00017465">
      <w:pPr>
        <w:autoSpaceDE w:val="0"/>
        <w:autoSpaceDN w:val="0"/>
        <w:adjustRightInd w:val="0"/>
        <w:jc w:val="both"/>
        <w:rPr>
          <w:rFonts w:ascii="Calibri" w:hAnsi="Calibri"/>
          <w:color w:val="000000"/>
          <w:sz w:val="22"/>
          <w:szCs w:val="22"/>
        </w:rPr>
      </w:pPr>
      <w:r w:rsidRPr="00ED3D1C">
        <w:rPr>
          <w:rFonts w:ascii="Calibri" w:hAnsi="Calibri"/>
          <w:color w:val="000000"/>
          <w:sz w:val="22"/>
          <w:szCs w:val="22"/>
        </w:rPr>
        <w:t xml:space="preserve">Each site visit team is comprised of CSD/PED staff and shall follow </w:t>
      </w:r>
      <w:r w:rsidR="00A3186D">
        <w:rPr>
          <w:rFonts w:ascii="Calibri" w:hAnsi="Calibri"/>
          <w:color w:val="000000"/>
          <w:sz w:val="22"/>
          <w:szCs w:val="22"/>
        </w:rPr>
        <w:t>the guidance below</w:t>
      </w:r>
      <w:r w:rsidRPr="00ED3D1C">
        <w:rPr>
          <w:rFonts w:ascii="Calibri" w:hAnsi="Calibri"/>
          <w:color w:val="000000"/>
          <w:sz w:val="22"/>
          <w:szCs w:val="22"/>
        </w:rPr>
        <w:t xml:space="preserve">: </w:t>
      </w:r>
    </w:p>
    <w:p w:rsidR="00017465" w:rsidRPr="00ED3D1C" w:rsidRDefault="00017465" w:rsidP="00017465">
      <w:pPr>
        <w:autoSpaceDE w:val="0"/>
        <w:autoSpaceDN w:val="0"/>
        <w:adjustRightInd w:val="0"/>
        <w:jc w:val="both"/>
        <w:rPr>
          <w:rFonts w:ascii="Calibri" w:hAnsi="Calibri"/>
          <w:color w:val="000000"/>
          <w:sz w:val="22"/>
          <w:szCs w:val="22"/>
        </w:rPr>
      </w:pPr>
    </w:p>
    <w:p w:rsidR="00017465" w:rsidRPr="00ED3D1C" w:rsidRDefault="00017465" w:rsidP="00017465">
      <w:pPr>
        <w:numPr>
          <w:ilvl w:val="0"/>
          <w:numId w:val="8"/>
        </w:numPr>
        <w:autoSpaceDE w:val="0"/>
        <w:autoSpaceDN w:val="0"/>
        <w:adjustRightInd w:val="0"/>
        <w:jc w:val="both"/>
        <w:rPr>
          <w:rFonts w:ascii="Calibri" w:hAnsi="Calibri"/>
          <w:color w:val="000000"/>
          <w:sz w:val="22"/>
          <w:szCs w:val="22"/>
        </w:rPr>
      </w:pPr>
      <w:r w:rsidRPr="00ED3D1C">
        <w:rPr>
          <w:rFonts w:ascii="Calibri" w:hAnsi="Calibri"/>
          <w:color w:val="000000"/>
          <w:sz w:val="22"/>
          <w:szCs w:val="22"/>
        </w:rPr>
        <w:t>The site visit will be conducted over a one-day period and follow th</w:t>
      </w:r>
      <w:r w:rsidR="00A3186D">
        <w:rPr>
          <w:rFonts w:ascii="Calibri" w:hAnsi="Calibri"/>
          <w:color w:val="000000"/>
          <w:sz w:val="22"/>
          <w:szCs w:val="22"/>
        </w:rPr>
        <w:t xml:space="preserve">e </w:t>
      </w:r>
      <w:r w:rsidRPr="00ED3D1C">
        <w:rPr>
          <w:rFonts w:ascii="Calibri" w:hAnsi="Calibri"/>
          <w:color w:val="000000"/>
          <w:sz w:val="22"/>
          <w:szCs w:val="22"/>
        </w:rPr>
        <w:t>schedule and agenda provided to the school administration no less than 30 days in advance of the site visit.</w:t>
      </w:r>
    </w:p>
    <w:p w:rsidR="00017465" w:rsidRDefault="00017465" w:rsidP="00017465">
      <w:pPr>
        <w:numPr>
          <w:ilvl w:val="0"/>
          <w:numId w:val="8"/>
        </w:numPr>
        <w:autoSpaceDE w:val="0"/>
        <w:autoSpaceDN w:val="0"/>
        <w:adjustRightInd w:val="0"/>
        <w:jc w:val="both"/>
        <w:rPr>
          <w:rFonts w:ascii="Calibri" w:hAnsi="Calibri"/>
          <w:color w:val="000000"/>
          <w:sz w:val="22"/>
          <w:szCs w:val="22"/>
        </w:rPr>
      </w:pPr>
      <w:r w:rsidRPr="00ED3D1C">
        <w:rPr>
          <w:rFonts w:ascii="Calibri" w:hAnsi="Calibri"/>
          <w:color w:val="000000"/>
          <w:sz w:val="22"/>
          <w:szCs w:val="22"/>
        </w:rPr>
        <w:t>CSD/PED staff will</w:t>
      </w:r>
      <w:r w:rsidR="00A3186D">
        <w:rPr>
          <w:rFonts w:ascii="Calibri" w:hAnsi="Calibri"/>
          <w:color w:val="000000"/>
          <w:sz w:val="22"/>
          <w:szCs w:val="22"/>
        </w:rPr>
        <w:t xml:space="preserve"> review documentation (see example </w:t>
      </w:r>
      <w:r w:rsidRPr="00ED3D1C">
        <w:rPr>
          <w:rFonts w:ascii="Calibri" w:hAnsi="Calibri"/>
          <w:color w:val="000000"/>
          <w:sz w:val="22"/>
          <w:szCs w:val="22"/>
        </w:rPr>
        <w:t>list below) and other forms of evidence that the school mak</w:t>
      </w:r>
      <w:r>
        <w:rPr>
          <w:rFonts w:ascii="Calibri" w:hAnsi="Calibri"/>
          <w:color w:val="000000"/>
          <w:sz w:val="22"/>
          <w:szCs w:val="22"/>
        </w:rPr>
        <w:t>es available to demonstrate their fidelity to their charter and compliance with legal requirements.</w:t>
      </w:r>
    </w:p>
    <w:p w:rsidR="00D623C7" w:rsidRDefault="00D623C7" w:rsidP="00017465">
      <w:pPr>
        <w:numPr>
          <w:ilvl w:val="0"/>
          <w:numId w:val="8"/>
        </w:numPr>
        <w:autoSpaceDE w:val="0"/>
        <w:autoSpaceDN w:val="0"/>
        <w:adjustRightInd w:val="0"/>
        <w:jc w:val="both"/>
        <w:rPr>
          <w:rFonts w:ascii="Calibri" w:hAnsi="Calibri"/>
          <w:color w:val="000000"/>
          <w:sz w:val="22"/>
          <w:szCs w:val="22"/>
        </w:rPr>
      </w:pPr>
      <w:r>
        <w:rPr>
          <w:rFonts w:ascii="Calibri" w:hAnsi="Calibri"/>
          <w:color w:val="000000"/>
          <w:sz w:val="22"/>
          <w:szCs w:val="22"/>
        </w:rPr>
        <w:t>CSD/PED staff will review evidence of implementation of required PEC Improvement Plans (or NMDASH plan) for schools that have</w:t>
      </w:r>
      <w:r w:rsidR="00D84502">
        <w:rPr>
          <w:rFonts w:ascii="Calibri" w:hAnsi="Calibri"/>
          <w:color w:val="000000"/>
          <w:sz w:val="22"/>
          <w:szCs w:val="22"/>
        </w:rPr>
        <w:t xml:space="preserve"> earned a D or F on the latest school g</w:t>
      </w:r>
      <w:r>
        <w:rPr>
          <w:rFonts w:ascii="Calibri" w:hAnsi="Calibri"/>
          <w:color w:val="000000"/>
          <w:sz w:val="22"/>
          <w:szCs w:val="22"/>
        </w:rPr>
        <w:t xml:space="preserve">rade </w:t>
      </w:r>
      <w:r w:rsidR="00D84502">
        <w:rPr>
          <w:rFonts w:ascii="Calibri" w:hAnsi="Calibri"/>
          <w:color w:val="000000"/>
          <w:sz w:val="22"/>
          <w:szCs w:val="22"/>
        </w:rPr>
        <w:t>r</w:t>
      </w:r>
      <w:r>
        <w:rPr>
          <w:rFonts w:ascii="Calibri" w:hAnsi="Calibri"/>
          <w:color w:val="000000"/>
          <w:sz w:val="22"/>
          <w:szCs w:val="22"/>
        </w:rPr>
        <w:t xml:space="preserve">eporting. </w:t>
      </w:r>
    </w:p>
    <w:p w:rsidR="00F2264E" w:rsidRDefault="00F2264E" w:rsidP="00017465">
      <w:pPr>
        <w:numPr>
          <w:ilvl w:val="0"/>
          <w:numId w:val="8"/>
        </w:numPr>
        <w:autoSpaceDE w:val="0"/>
        <w:autoSpaceDN w:val="0"/>
        <w:adjustRightInd w:val="0"/>
        <w:jc w:val="both"/>
        <w:rPr>
          <w:rFonts w:ascii="Calibri" w:hAnsi="Calibri"/>
          <w:color w:val="000000"/>
          <w:sz w:val="22"/>
          <w:szCs w:val="22"/>
        </w:rPr>
      </w:pPr>
      <w:r>
        <w:rPr>
          <w:rFonts w:ascii="Calibri" w:hAnsi="Calibri"/>
          <w:color w:val="000000"/>
          <w:sz w:val="22"/>
          <w:szCs w:val="22"/>
        </w:rPr>
        <w:t>CSD/PED staff will review evidence of implementation of required Audit Corrective Action Plans within the last 12 months and/or Financial Corrective Action Plans required by the PEC.</w:t>
      </w:r>
    </w:p>
    <w:p w:rsidR="00017465" w:rsidRPr="00ED3D1C" w:rsidRDefault="00017465" w:rsidP="00017465">
      <w:pPr>
        <w:numPr>
          <w:ilvl w:val="0"/>
          <w:numId w:val="8"/>
        </w:numPr>
        <w:autoSpaceDE w:val="0"/>
        <w:autoSpaceDN w:val="0"/>
        <w:adjustRightInd w:val="0"/>
        <w:jc w:val="both"/>
        <w:rPr>
          <w:rFonts w:ascii="Calibri" w:hAnsi="Calibri"/>
          <w:color w:val="000000"/>
          <w:sz w:val="22"/>
          <w:szCs w:val="22"/>
        </w:rPr>
      </w:pPr>
      <w:r w:rsidRPr="00ED3D1C">
        <w:rPr>
          <w:rFonts w:ascii="Calibri" w:hAnsi="Calibri"/>
          <w:color w:val="000000"/>
          <w:sz w:val="22"/>
          <w:szCs w:val="22"/>
        </w:rPr>
        <w:lastRenderedPageBreak/>
        <w:t xml:space="preserve">CSD/PED staff </w:t>
      </w:r>
      <w:r w:rsidRPr="008D42FA">
        <w:rPr>
          <w:rFonts w:ascii="Calibri" w:hAnsi="Calibri"/>
          <w:color w:val="000000"/>
          <w:sz w:val="22"/>
          <w:szCs w:val="22"/>
          <w:u w:val="single"/>
        </w:rPr>
        <w:t>may</w:t>
      </w:r>
      <w:r w:rsidRPr="00CF6C1B">
        <w:rPr>
          <w:rFonts w:ascii="Calibri" w:hAnsi="Calibri"/>
          <w:color w:val="000000"/>
          <w:sz w:val="22"/>
          <w:szCs w:val="22"/>
        </w:rPr>
        <w:t xml:space="preserve"> </w:t>
      </w:r>
      <w:r w:rsidRPr="00ED3D1C">
        <w:rPr>
          <w:rFonts w:ascii="Calibri" w:hAnsi="Calibri"/>
          <w:color w:val="000000"/>
          <w:sz w:val="22"/>
          <w:szCs w:val="22"/>
        </w:rPr>
        <w:t xml:space="preserve">facilitate conversations with the school administration, teachers, </w:t>
      </w:r>
      <w:r>
        <w:rPr>
          <w:rFonts w:ascii="Calibri" w:hAnsi="Calibri"/>
          <w:color w:val="000000"/>
          <w:sz w:val="22"/>
          <w:szCs w:val="22"/>
        </w:rPr>
        <w:t xml:space="preserve">and </w:t>
      </w:r>
      <w:r w:rsidRPr="00ED3D1C">
        <w:rPr>
          <w:rFonts w:ascii="Calibri" w:hAnsi="Calibri"/>
          <w:color w:val="000000"/>
          <w:sz w:val="22"/>
          <w:szCs w:val="22"/>
        </w:rPr>
        <w:t xml:space="preserve">staff to understand the school’s </w:t>
      </w:r>
      <w:r>
        <w:rPr>
          <w:rFonts w:ascii="Calibri" w:hAnsi="Calibri"/>
          <w:color w:val="000000"/>
          <w:sz w:val="22"/>
          <w:szCs w:val="22"/>
        </w:rPr>
        <w:t>progress in implementing its mission</w:t>
      </w:r>
      <w:r w:rsidRPr="005D3E7A">
        <w:t xml:space="preserve"> </w:t>
      </w:r>
      <w:r w:rsidRPr="005D3E7A">
        <w:rPr>
          <w:rFonts w:ascii="Calibri" w:hAnsi="Calibri"/>
          <w:color w:val="000000"/>
          <w:sz w:val="22"/>
          <w:szCs w:val="22"/>
        </w:rPr>
        <w:t>and compliance with legal requirements</w:t>
      </w:r>
      <w:r>
        <w:rPr>
          <w:rFonts w:ascii="Calibri" w:hAnsi="Calibri"/>
          <w:color w:val="000000"/>
          <w:sz w:val="22"/>
          <w:szCs w:val="22"/>
        </w:rPr>
        <w:t>.</w:t>
      </w:r>
    </w:p>
    <w:p w:rsidR="00017465" w:rsidRPr="00ED3D1C" w:rsidRDefault="00017465" w:rsidP="00017465">
      <w:pPr>
        <w:numPr>
          <w:ilvl w:val="0"/>
          <w:numId w:val="8"/>
        </w:numPr>
        <w:autoSpaceDE w:val="0"/>
        <w:autoSpaceDN w:val="0"/>
        <w:adjustRightInd w:val="0"/>
        <w:jc w:val="both"/>
        <w:rPr>
          <w:rFonts w:ascii="Calibri" w:hAnsi="Calibri"/>
          <w:color w:val="000000"/>
          <w:sz w:val="22"/>
          <w:szCs w:val="22"/>
        </w:rPr>
      </w:pPr>
      <w:r w:rsidRPr="00ED3D1C">
        <w:rPr>
          <w:rFonts w:ascii="Calibri" w:hAnsi="Calibri"/>
          <w:color w:val="000000"/>
          <w:sz w:val="22"/>
          <w:szCs w:val="22"/>
        </w:rPr>
        <w:t>The CSD/PED staff will tour the school and visit classrooms to understand the school’s success toward meeting the statutory performance expectations</w:t>
      </w:r>
      <w:r>
        <w:rPr>
          <w:rFonts w:ascii="Calibri" w:hAnsi="Calibri"/>
          <w:color w:val="000000"/>
          <w:sz w:val="22"/>
          <w:szCs w:val="22"/>
        </w:rPr>
        <w:t xml:space="preserve"> and </w:t>
      </w:r>
      <w:r w:rsidRPr="005D3E7A">
        <w:rPr>
          <w:rFonts w:ascii="Calibri" w:hAnsi="Calibri"/>
          <w:color w:val="000000"/>
          <w:sz w:val="22"/>
          <w:szCs w:val="22"/>
        </w:rPr>
        <w:t xml:space="preserve">progress in implementing its </w:t>
      </w:r>
      <w:r>
        <w:rPr>
          <w:rFonts w:ascii="Calibri" w:hAnsi="Calibri"/>
          <w:color w:val="000000"/>
          <w:sz w:val="22"/>
          <w:szCs w:val="22"/>
        </w:rPr>
        <w:t xml:space="preserve">material terms and </w:t>
      </w:r>
      <w:r w:rsidRPr="005D3E7A">
        <w:rPr>
          <w:rFonts w:ascii="Calibri" w:hAnsi="Calibri"/>
          <w:color w:val="000000"/>
          <w:sz w:val="22"/>
          <w:szCs w:val="22"/>
        </w:rPr>
        <w:t>mission</w:t>
      </w:r>
      <w:r>
        <w:rPr>
          <w:rFonts w:ascii="Calibri" w:hAnsi="Calibri"/>
          <w:color w:val="000000"/>
          <w:sz w:val="22"/>
          <w:szCs w:val="22"/>
        </w:rPr>
        <w:t>.</w:t>
      </w:r>
    </w:p>
    <w:p w:rsidR="00017465" w:rsidRPr="00ED3D1C" w:rsidRDefault="00017465" w:rsidP="00017465">
      <w:pPr>
        <w:numPr>
          <w:ilvl w:val="0"/>
          <w:numId w:val="8"/>
        </w:numPr>
        <w:autoSpaceDE w:val="0"/>
        <w:autoSpaceDN w:val="0"/>
        <w:adjustRightInd w:val="0"/>
        <w:jc w:val="both"/>
        <w:rPr>
          <w:rFonts w:ascii="Calibri" w:hAnsi="Calibri"/>
          <w:color w:val="000000"/>
          <w:sz w:val="22"/>
          <w:szCs w:val="22"/>
        </w:rPr>
      </w:pPr>
      <w:r w:rsidRPr="00ED3D1C">
        <w:rPr>
          <w:rFonts w:ascii="Calibri" w:hAnsi="Calibri"/>
          <w:color w:val="000000"/>
          <w:sz w:val="22"/>
          <w:szCs w:val="22"/>
        </w:rPr>
        <w:t>Before leaving the school at the conclusion of the site visit, the team will meet and debrief with the school administration to review preliminary findings</w:t>
      </w:r>
      <w:r>
        <w:rPr>
          <w:rFonts w:ascii="Calibri" w:hAnsi="Calibri"/>
          <w:color w:val="000000"/>
          <w:sz w:val="22"/>
          <w:szCs w:val="22"/>
        </w:rPr>
        <w:t>.</w:t>
      </w:r>
      <w:r w:rsidRPr="00ED3D1C">
        <w:rPr>
          <w:rFonts w:ascii="Calibri" w:hAnsi="Calibri"/>
          <w:color w:val="FF0000"/>
          <w:sz w:val="22"/>
          <w:szCs w:val="22"/>
        </w:rPr>
        <w:t xml:space="preserve"> </w:t>
      </w:r>
    </w:p>
    <w:p w:rsidR="00017465" w:rsidRPr="00ED3D1C" w:rsidRDefault="00017465" w:rsidP="00017465">
      <w:pPr>
        <w:numPr>
          <w:ilvl w:val="0"/>
          <w:numId w:val="8"/>
        </w:numPr>
        <w:autoSpaceDE w:val="0"/>
        <w:autoSpaceDN w:val="0"/>
        <w:adjustRightInd w:val="0"/>
        <w:jc w:val="both"/>
        <w:rPr>
          <w:rFonts w:ascii="Calibri" w:hAnsi="Calibri"/>
          <w:color w:val="000000"/>
          <w:sz w:val="22"/>
          <w:szCs w:val="22"/>
        </w:rPr>
      </w:pPr>
      <w:r w:rsidRPr="00ED3D1C">
        <w:rPr>
          <w:rFonts w:ascii="Calibri" w:hAnsi="Calibri"/>
          <w:color w:val="000000"/>
          <w:sz w:val="22"/>
          <w:szCs w:val="22"/>
        </w:rPr>
        <w:t xml:space="preserve">After the visit, the team will prepare and send to the school a written report </w:t>
      </w:r>
      <w:r>
        <w:rPr>
          <w:rFonts w:ascii="Calibri" w:hAnsi="Calibri"/>
          <w:color w:val="000000"/>
          <w:sz w:val="22"/>
          <w:szCs w:val="22"/>
        </w:rPr>
        <w:t>within 45 days of the site visit.</w:t>
      </w:r>
    </w:p>
    <w:p w:rsidR="00017465" w:rsidRDefault="00F238F4" w:rsidP="00017465">
      <w:pPr>
        <w:pStyle w:val="ListParagraph"/>
        <w:numPr>
          <w:ilvl w:val="0"/>
          <w:numId w:val="8"/>
        </w:numPr>
        <w:autoSpaceDE w:val="0"/>
        <w:autoSpaceDN w:val="0"/>
        <w:adjustRightInd w:val="0"/>
        <w:jc w:val="both"/>
        <w:rPr>
          <w:rFonts w:ascii="Calibri" w:hAnsi="Calibri"/>
          <w:color w:val="000000"/>
          <w:sz w:val="22"/>
          <w:szCs w:val="22"/>
        </w:rPr>
      </w:pPr>
      <w:r>
        <w:rPr>
          <w:rFonts w:ascii="Calibri" w:hAnsi="Calibri"/>
          <w:color w:val="000000"/>
          <w:sz w:val="22"/>
          <w:szCs w:val="22"/>
        </w:rPr>
        <w:t>Within 30 days of the release of the written report, t</w:t>
      </w:r>
      <w:r w:rsidR="00017465" w:rsidRPr="008D42FA">
        <w:rPr>
          <w:rFonts w:ascii="Calibri" w:hAnsi="Calibri"/>
          <w:color w:val="000000"/>
          <w:sz w:val="22"/>
          <w:szCs w:val="22"/>
        </w:rPr>
        <w:t xml:space="preserve">he school has the opportunity to </w:t>
      </w:r>
      <w:r w:rsidR="00017465">
        <w:rPr>
          <w:rFonts w:ascii="Calibri" w:hAnsi="Calibri"/>
          <w:color w:val="000000"/>
          <w:sz w:val="22"/>
          <w:szCs w:val="22"/>
        </w:rPr>
        <w:t xml:space="preserve">address and </w:t>
      </w:r>
      <w:r w:rsidR="00017465" w:rsidRPr="008D42FA">
        <w:rPr>
          <w:rFonts w:ascii="Calibri" w:hAnsi="Calibri"/>
          <w:color w:val="000000"/>
          <w:sz w:val="22"/>
          <w:szCs w:val="22"/>
        </w:rPr>
        <w:t>respond to the findings of the report.</w:t>
      </w:r>
    </w:p>
    <w:p w:rsidR="00017465" w:rsidRPr="008D42FA" w:rsidRDefault="00017465" w:rsidP="00017465">
      <w:pPr>
        <w:autoSpaceDE w:val="0"/>
        <w:autoSpaceDN w:val="0"/>
        <w:adjustRightInd w:val="0"/>
        <w:ind w:left="360"/>
        <w:jc w:val="both"/>
        <w:rPr>
          <w:rFonts w:ascii="Calibri" w:hAnsi="Calibri"/>
          <w:color w:val="000000"/>
          <w:sz w:val="22"/>
          <w:szCs w:val="22"/>
        </w:rPr>
      </w:pPr>
      <w:r>
        <w:rPr>
          <w:rFonts w:ascii="Calibri" w:hAnsi="Calibri"/>
          <w:color w:val="000000"/>
          <w:sz w:val="22"/>
          <w:szCs w:val="22"/>
        </w:rPr>
        <w:t xml:space="preserve">              </w:t>
      </w:r>
    </w:p>
    <w:p w:rsidR="00017465" w:rsidRPr="00ED3D1C" w:rsidRDefault="00017465" w:rsidP="00017465">
      <w:pPr>
        <w:autoSpaceDE w:val="0"/>
        <w:autoSpaceDN w:val="0"/>
        <w:adjustRightInd w:val="0"/>
        <w:jc w:val="both"/>
        <w:rPr>
          <w:rFonts w:ascii="Calibri" w:hAnsi="Calibri"/>
          <w:b/>
          <w:color w:val="808080"/>
          <w:sz w:val="22"/>
          <w:szCs w:val="22"/>
          <w:u w:val="single"/>
        </w:rPr>
      </w:pPr>
    </w:p>
    <w:p w:rsidR="00017465" w:rsidRPr="00ED3D1C" w:rsidRDefault="00017465" w:rsidP="00017465">
      <w:pPr>
        <w:autoSpaceDE w:val="0"/>
        <w:autoSpaceDN w:val="0"/>
        <w:adjustRightInd w:val="0"/>
        <w:jc w:val="both"/>
        <w:rPr>
          <w:rFonts w:ascii="Calibri" w:hAnsi="Calibri"/>
          <w:b/>
          <w:color w:val="808080"/>
          <w:sz w:val="22"/>
          <w:szCs w:val="22"/>
          <w:u w:val="single"/>
        </w:rPr>
      </w:pPr>
      <w:r w:rsidRPr="00ED3D1C">
        <w:rPr>
          <w:rFonts w:ascii="Calibri" w:hAnsi="Calibri"/>
          <w:b/>
          <w:color w:val="808080"/>
          <w:sz w:val="22"/>
          <w:szCs w:val="22"/>
          <w:u w:val="single"/>
        </w:rPr>
        <w:t>EXPECTATIONS OF THE SCHOOL</w:t>
      </w:r>
    </w:p>
    <w:p w:rsidR="00017465" w:rsidRPr="00ED3D1C" w:rsidRDefault="00017465" w:rsidP="00017465">
      <w:pPr>
        <w:autoSpaceDE w:val="0"/>
        <w:autoSpaceDN w:val="0"/>
        <w:adjustRightInd w:val="0"/>
        <w:jc w:val="both"/>
        <w:rPr>
          <w:rFonts w:ascii="Calibri" w:hAnsi="Calibri"/>
          <w:color w:val="000000"/>
          <w:sz w:val="22"/>
          <w:szCs w:val="22"/>
        </w:rPr>
      </w:pPr>
    </w:p>
    <w:p w:rsidR="00017465" w:rsidRPr="00ED3D1C" w:rsidRDefault="00017465" w:rsidP="00017465">
      <w:pPr>
        <w:autoSpaceDE w:val="0"/>
        <w:autoSpaceDN w:val="0"/>
        <w:adjustRightInd w:val="0"/>
        <w:jc w:val="both"/>
        <w:rPr>
          <w:rFonts w:ascii="Calibri" w:hAnsi="Calibri"/>
          <w:color w:val="000000"/>
          <w:sz w:val="22"/>
          <w:szCs w:val="22"/>
          <w:u w:val="single"/>
        </w:rPr>
      </w:pPr>
      <w:r w:rsidRPr="00ED3D1C">
        <w:rPr>
          <w:rFonts w:ascii="Calibri" w:hAnsi="Calibri"/>
          <w:color w:val="000000"/>
          <w:sz w:val="22"/>
          <w:szCs w:val="22"/>
        </w:rPr>
        <w:t xml:space="preserve">The school is responsible for ensuring that the purpose of the site visit, meeting schedules and appointments, and all other site visit expectations made clear to the members of the school community and its stakeholders. </w:t>
      </w:r>
    </w:p>
    <w:p w:rsidR="00017465" w:rsidRPr="00ED3D1C" w:rsidRDefault="00017465" w:rsidP="00017465">
      <w:pPr>
        <w:autoSpaceDE w:val="0"/>
        <w:autoSpaceDN w:val="0"/>
        <w:adjustRightInd w:val="0"/>
        <w:jc w:val="both"/>
        <w:rPr>
          <w:rFonts w:ascii="Calibri" w:hAnsi="Calibri"/>
          <w:color w:val="000000"/>
          <w:sz w:val="22"/>
          <w:szCs w:val="22"/>
        </w:rPr>
      </w:pPr>
    </w:p>
    <w:p w:rsidR="00017465" w:rsidRPr="009A7759" w:rsidRDefault="00017465" w:rsidP="00017465">
      <w:pPr>
        <w:autoSpaceDE w:val="0"/>
        <w:autoSpaceDN w:val="0"/>
        <w:adjustRightInd w:val="0"/>
        <w:jc w:val="both"/>
        <w:rPr>
          <w:rFonts w:ascii="Calibri" w:hAnsi="Calibri"/>
          <w:i/>
          <w:color w:val="000000"/>
          <w:sz w:val="22"/>
          <w:szCs w:val="22"/>
        </w:rPr>
      </w:pPr>
      <w:r w:rsidRPr="00ED3D1C">
        <w:rPr>
          <w:rFonts w:ascii="Calibri" w:hAnsi="Calibri"/>
          <w:color w:val="000000"/>
          <w:sz w:val="22"/>
          <w:szCs w:val="22"/>
        </w:rPr>
        <w:t>The site visit team will visit classrooms during the course of the site visit.  The purpose of these classroom visits is to observe the ways in which the school’s mission is being communicated on a daily basis throughout the school (school purpose, climate and teacher and student engagement)</w:t>
      </w:r>
      <w:r w:rsidR="00D623C7">
        <w:rPr>
          <w:rFonts w:ascii="Calibri" w:hAnsi="Calibri"/>
          <w:color w:val="000000"/>
          <w:sz w:val="22"/>
          <w:szCs w:val="22"/>
        </w:rPr>
        <w:t>,</w:t>
      </w:r>
      <w:r w:rsidR="00D623C7" w:rsidRPr="00D623C7">
        <w:rPr>
          <w:rFonts w:ascii="Calibri" w:hAnsi="Calibri"/>
          <w:color w:val="000000"/>
          <w:sz w:val="22"/>
          <w:szCs w:val="22"/>
        </w:rPr>
        <w:t xml:space="preserve"> </w:t>
      </w:r>
      <w:r w:rsidR="00D623C7">
        <w:rPr>
          <w:rFonts w:ascii="Calibri" w:hAnsi="Calibri"/>
          <w:color w:val="000000"/>
          <w:sz w:val="22"/>
          <w:szCs w:val="22"/>
        </w:rPr>
        <w:t xml:space="preserve">observe the implementation of the school’s Improvement Plan (or NMDASH plan) if one is required, </w:t>
      </w:r>
      <w:r w:rsidRPr="00ED3D1C">
        <w:rPr>
          <w:rFonts w:ascii="Calibri" w:hAnsi="Calibri"/>
          <w:color w:val="000000"/>
          <w:sz w:val="22"/>
          <w:szCs w:val="22"/>
        </w:rPr>
        <w:t xml:space="preserve">and to verify implementation of NM Common Core and State Standard aligned curriculum, as required by the PEC performance frameworks and NM state law. Team members will not interrupt instruction, </w:t>
      </w:r>
      <w:r w:rsidRPr="009A7759">
        <w:rPr>
          <w:rFonts w:ascii="Calibri" w:hAnsi="Calibri"/>
          <w:i/>
          <w:color w:val="000000"/>
          <w:sz w:val="22"/>
          <w:szCs w:val="22"/>
        </w:rPr>
        <w:t xml:space="preserve">but may briefly talk to students or teachers at opportune moments.  </w:t>
      </w:r>
    </w:p>
    <w:p w:rsidR="00017465" w:rsidRPr="00ED3D1C" w:rsidRDefault="00017465" w:rsidP="00017465">
      <w:pPr>
        <w:autoSpaceDE w:val="0"/>
        <w:autoSpaceDN w:val="0"/>
        <w:adjustRightInd w:val="0"/>
        <w:jc w:val="both"/>
        <w:rPr>
          <w:rFonts w:ascii="Calibri" w:hAnsi="Calibri"/>
          <w:color w:val="000000"/>
          <w:sz w:val="22"/>
          <w:szCs w:val="22"/>
        </w:rPr>
      </w:pPr>
    </w:p>
    <w:p w:rsidR="00017465" w:rsidRDefault="009A7759" w:rsidP="00017465">
      <w:pPr>
        <w:autoSpaceDE w:val="0"/>
        <w:autoSpaceDN w:val="0"/>
        <w:adjustRightInd w:val="0"/>
        <w:jc w:val="both"/>
        <w:rPr>
          <w:rFonts w:ascii="Calibri" w:hAnsi="Calibri"/>
          <w:b/>
          <w:color w:val="000000"/>
          <w:sz w:val="22"/>
          <w:szCs w:val="22"/>
        </w:rPr>
      </w:pPr>
      <w:r w:rsidRPr="009A7759">
        <w:rPr>
          <w:rFonts w:ascii="Calibri" w:hAnsi="Calibri"/>
          <w:b/>
          <w:color w:val="000000"/>
          <w:sz w:val="22"/>
          <w:szCs w:val="22"/>
        </w:rPr>
        <w:t xml:space="preserve">The following Checklist is provided to help your school prepare for the site visit. </w:t>
      </w:r>
    </w:p>
    <w:p w:rsidR="009A7759" w:rsidRPr="00ED3D1C" w:rsidRDefault="009A7759" w:rsidP="00017465">
      <w:pPr>
        <w:autoSpaceDE w:val="0"/>
        <w:autoSpaceDN w:val="0"/>
        <w:adjustRightInd w:val="0"/>
        <w:jc w:val="both"/>
        <w:rPr>
          <w:rFonts w:ascii="Calibri" w:hAnsi="Calibri"/>
          <w:color w:val="000000"/>
          <w:sz w:val="22"/>
          <w:szCs w:val="22"/>
        </w:rPr>
      </w:pPr>
    </w:p>
    <w:p w:rsidR="00017465" w:rsidRPr="009A7759" w:rsidRDefault="009A7759" w:rsidP="00017465">
      <w:pPr>
        <w:widowControl w:val="0"/>
        <w:numPr>
          <w:ilvl w:val="0"/>
          <w:numId w:val="4"/>
        </w:numPr>
        <w:tabs>
          <w:tab w:val="left" w:pos="460"/>
        </w:tabs>
        <w:ind w:right="-20"/>
        <w:contextualSpacing/>
        <w:rPr>
          <w:rFonts w:ascii="Calibri" w:eastAsia="Calibri" w:hAnsi="Calibri" w:cs="Calibri"/>
          <w:sz w:val="22"/>
          <w:szCs w:val="22"/>
        </w:rPr>
      </w:pPr>
      <w:r w:rsidRPr="009A7759">
        <w:rPr>
          <w:rFonts w:ascii="Calibri" w:eastAsia="Calibri" w:hAnsi="Calibri" w:cs="Calibri"/>
          <w:b/>
          <w:sz w:val="22"/>
          <w:szCs w:val="22"/>
        </w:rPr>
        <w:t xml:space="preserve">Pre-Visit Preparation: </w:t>
      </w:r>
      <w:r w:rsidR="00A3186D" w:rsidRPr="009A7759">
        <w:rPr>
          <w:rFonts w:ascii="Calibri" w:eastAsia="Calibri" w:hAnsi="Calibri" w:cs="Calibri"/>
          <w:sz w:val="22"/>
          <w:szCs w:val="22"/>
        </w:rPr>
        <w:t>P</w:t>
      </w:r>
      <w:r w:rsidR="00017465" w:rsidRPr="009A7759">
        <w:rPr>
          <w:rFonts w:ascii="Calibri" w:eastAsia="Calibri" w:hAnsi="Calibri" w:cs="Calibri"/>
          <w:sz w:val="22"/>
          <w:szCs w:val="22"/>
        </w:rPr>
        <w:t xml:space="preserve">rovide </w:t>
      </w:r>
      <w:r w:rsidRPr="009A7759">
        <w:rPr>
          <w:rFonts w:ascii="Calibri" w:eastAsia="Calibri" w:hAnsi="Calibri" w:cs="Calibri"/>
          <w:sz w:val="22"/>
          <w:szCs w:val="22"/>
        </w:rPr>
        <w:t xml:space="preserve">the following </w:t>
      </w:r>
      <w:r w:rsidR="00017465" w:rsidRPr="009A7759">
        <w:rPr>
          <w:rFonts w:ascii="Calibri" w:eastAsia="Calibri" w:hAnsi="Calibri" w:cs="Calibri"/>
          <w:sz w:val="22"/>
          <w:szCs w:val="22"/>
        </w:rPr>
        <w:t xml:space="preserve">information </w:t>
      </w:r>
      <w:r w:rsidRPr="009A7759">
        <w:rPr>
          <w:rFonts w:ascii="Calibri" w:eastAsia="Calibri" w:hAnsi="Calibri" w:cs="Calibri"/>
          <w:b/>
          <w:sz w:val="22"/>
          <w:szCs w:val="22"/>
          <w:u w:val="single"/>
        </w:rPr>
        <w:t>one week before</w:t>
      </w:r>
      <w:r w:rsidRPr="009A7759">
        <w:rPr>
          <w:rFonts w:ascii="Calibri" w:eastAsia="Calibri" w:hAnsi="Calibri" w:cs="Calibri"/>
          <w:sz w:val="22"/>
          <w:szCs w:val="22"/>
        </w:rPr>
        <w:t xml:space="preserve"> the </w:t>
      </w:r>
      <w:r w:rsidR="00017465" w:rsidRPr="009A7759">
        <w:rPr>
          <w:rFonts w:ascii="Calibri" w:eastAsia="Calibri" w:hAnsi="Calibri" w:cs="Calibri"/>
          <w:sz w:val="22"/>
          <w:szCs w:val="22"/>
        </w:rPr>
        <w:t xml:space="preserve">PED team to plan for site visit: </w:t>
      </w:r>
    </w:p>
    <w:p w:rsidR="00017465" w:rsidRPr="00D74BF6" w:rsidRDefault="00017465" w:rsidP="00017465">
      <w:pPr>
        <w:widowControl w:val="0"/>
        <w:numPr>
          <w:ilvl w:val="1"/>
          <w:numId w:val="4"/>
        </w:numPr>
        <w:tabs>
          <w:tab w:val="left" w:pos="460"/>
        </w:tabs>
        <w:ind w:right="-20"/>
        <w:contextualSpacing/>
        <w:rPr>
          <w:rFonts w:ascii="Calibri" w:eastAsia="Calibri" w:hAnsi="Calibri" w:cs="Calibri"/>
          <w:sz w:val="22"/>
          <w:szCs w:val="22"/>
        </w:rPr>
      </w:pPr>
      <w:r w:rsidRPr="00D74BF6">
        <w:rPr>
          <w:rFonts w:ascii="Calibri" w:eastAsia="Calibri" w:hAnsi="Calibri" w:cs="Calibri"/>
          <w:sz w:val="22"/>
          <w:szCs w:val="22"/>
        </w:rPr>
        <w:t>Current school year daily schedule, if not on website.</w:t>
      </w:r>
    </w:p>
    <w:p w:rsidR="00017465" w:rsidRPr="00D74BF6" w:rsidRDefault="00017465" w:rsidP="00017465">
      <w:pPr>
        <w:widowControl w:val="0"/>
        <w:numPr>
          <w:ilvl w:val="1"/>
          <w:numId w:val="4"/>
        </w:numPr>
        <w:tabs>
          <w:tab w:val="left" w:pos="460"/>
        </w:tabs>
        <w:ind w:right="-20"/>
        <w:contextualSpacing/>
        <w:rPr>
          <w:rFonts w:ascii="Calibri" w:eastAsia="Calibri" w:hAnsi="Calibri" w:cs="Calibri"/>
          <w:sz w:val="22"/>
          <w:szCs w:val="22"/>
        </w:rPr>
      </w:pPr>
      <w:r w:rsidRPr="00D74BF6">
        <w:rPr>
          <w:rFonts w:ascii="Calibri" w:eastAsia="Calibri" w:hAnsi="Calibri" w:cs="Calibri"/>
          <w:sz w:val="22"/>
          <w:szCs w:val="22"/>
        </w:rPr>
        <w:t>Current school year school map with teacher names/grade levels.</w:t>
      </w:r>
    </w:p>
    <w:p w:rsidR="00017465" w:rsidRPr="00D74BF6" w:rsidRDefault="00017465" w:rsidP="00017465">
      <w:pPr>
        <w:widowControl w:val="0"/>
        <w:numPr>
          <w:ilvl w:val="1"/>
          <w:numId w:val="4"/>
        </w:numPr>
        <w:tabs>
          <w:tab w:val="left" w:pos="460"/>
        </w:tabs>
        <w:ind w:right="-20"/>
        <w:contextualSpacing/>
        <w:rPr>
          <w:rFonts w:ascii="Calibri" w:eastAsia="Calibri" w:hAnsi="Calibri" w:cs="Calibri"/>
          <w:sz w:val="22"/>
          <w:szCs w:val="22"/>
        </w:rPr>
      </w:pPr>
      <w:r w:rsidRPr="00D74BF6">
        <w:rPr>
          <w:rFonts w:ascii="Calibri" w:eastAsia="Calibri" w:hAnsi="Calibri" w:cs="Calibri"/>
          <w:sz w:val="22"/>
          <w:szCs w:val="22"/>
        </w:rPr>
        <w:t>Any information you would like CSD to review offsite, prior to site visit.</w:t>
      </w:r>
    </w:p>
    <w:p w:rsidR="00017465" w:rsidRPr="00ED3D1C" w:rsidRDefault="00017465" w:rsidP="00017465">
      <w:pPr>
        <w:widowControl w:val="0"/>
        <w:tabs>
          <w:tab w:val="left" w:pos="460"/>
        </w:tabs>
        <w:ind w:left="1180" w:right="-20"/>
        <w:contextualSpacing/>
        <w:rPr>
          <w:rFonts w:ascii="Calibri" w:eastAsia="Calibri" w:hAnsi="Calibri" w:cs="Calibri"/>
          <w:sz w:val="22"/>
          <w:szCs w:val="22"/>
          <w:u w:val="single"/>
        </w:rPr>
      </w:pPr>
    </w:p>
    <w:p w:rsidR="00017465" w:rsidRPr="009A7759" w:rsidRDefault="009A7759" w:rsidP="00017465">
      <w:pPr>
        <w:widowControl w:val="0"/>
        <w:numPr>
          <w:ilvl w:val="0"/>
          <w:numId w:val="4"/>
        </w:numPr>
        <w:tabs>
          <w:tab w:val="left" w:pos="460"/>
        </w:tabs>
        <w:ind w:right="-20"/>
        <w:contextualSpacing/>
        <w:rPr>
          <w:rFonts w:ascii="Calibri" w:eastAsia="Calibri" w:hAnsi="Calibri" w:cs="Calibri"/>
          <w:sz w:val="22"/>
          <w:szCs w:val="22"/>
        </w:rPr>
      </w:pPr>
      <w:r w:rsidRPr="009A7759">
        <w:rPr>
          <w:rFonts w:ascii="Calibri" w:eastAsia="Calibri" w:hAnsi="Calibri" w:cs="Calibri"/>
          <w:b/>
          <w:sz w:val="22"/>
          <w:szCs w:val="22"/>
        </w:rPr>
        <w:t xml:space="preserve">Optional </w:t>
      </w:r>
      <w:r>
        <w:rPr>
          <w:rFonts w:ascii="Calibri" w:eastAsia="Calibri" w:hAnsi="Calibri" w:cs="Calibri"/>
          <w:b/>
          <w:sz w:val="22"/>
          <w:szCs w:val="22"/>
        </w:rPr>
        <w:t xml:space="preserve">School </w:t>
      </w:r>
      <w:r w:rsidRPr="009A7759">
        <w:rPr>
          <w:rFonts w:ascii="Calibri" w:eastAsia="Calibri" w:hAnsi="Calibri" w:cs="Calibri"/>
          <w:b/>
          <w:sz w:val="22"/>
          <w:szCs w:val="22"/>
        </w:rPr>
        <w:t>Presentation:</w:t>
      </w:r>
      <w:r>
        <w:rPr>
          <w:rFonts w:ascii="Calibri" w:eastAsia="Calibri" w:hAnsi="Calibri" w:cs="Calibri"/>
          <w:sz w:val="22"/>
          <w:szCs w:val="22"/>
        </w:rPr>
        <w:t xml:space="preserve"> </w:t>
      </w:r>
      <w:r w:rsidR="00017465" w:rsidRPr="009A7759">
        <w:rPr>
          <w:rFonts w:ascii="Calibri" w:eastAsia="Calibri" w:hAnsi="Calibri" w:cs="Calibri"/>
          <w:sz w:val="22"/>
          <w:szCs w:val="22"/>
        </w:rPr>
        <w:t xml:space="preserve">The school, if it wishes, will be given </w:t>
      </w:r>
      <w:r w:rsidR="00A3186D" w:rsidRPr="009A7759">
        <w:rPr>
          <w:rFonts w:ascii="Calibri" w:eastAsia="Calibri" w:hAnsi="Calibri" w:cs="Calibri"/>
          <w:sz w:val="22"/>
          <w:szCs w:val="22"/>
        </w:rPr>
        <w:t>30</w:t>
      </w:r>
      <w:r w:rsidR="00017465" w:rsidRPr="009A7759">
        <w:rPr>
          <w:rFonts w:ascii="Calibri" w:eastAsia="Calibri" w:hAnsi="Calibri" w:cs="Calibri"/>
          <w:sz w:val="22"/>
          <w:szCs w:val="22"/>
        </w:rPr>
        <w:t xml:space="preserve"> minutes to present an overview of their school to the CSD/PED team. The school should determine use of school directed time and prepare accordingly.</w:t>
      </w:r>
    </w:p>
    <w:p w:rsidR="00017465" w:rsidRPr="00ED3D1C" w:rsidRDefault="00017465" w:rsidP="00017465">
      <w:pPr>
        <w:widowControl w:val="0"/>
        <w:tabs>
          <w:tab w:val="left" w:pos="460"/>
        </w:tabs>
        <w:ind w:left="820" w:right="-20"/>
        <w:contextualSpacing/>
        <w:rPr>
          <w:rFonts w:ascii="Calibri" w:eastAsia="Calibri" w:hAnsi="Calibri" w:cs="Calibri"/>
          <w:sz w:val="22"/>
          <w:szCs w:val="22"/>
          <w:u w:val="single"/>
        </w:rPr>
      </w:pPr>
      <w:r w:rsidRPr="00ED3D1C">
        <w:rPr>
          <w:rFonts w:ascii="Calibri" w:eastAsia="Calibri" w:hAnsi="Calibri" w:cs="Calibri"/>
          <w:sz w:val="22"/>
          <w:szCs w:val="22"/>
          <w:u w:val="single"/>
        </w:rPr>
        <w:t xml:space="preserve"> </w:t>
      </w:r>
    </w:p>
    <w:p w:rsidR="007A06A4" w:rsidRDefault="009A7759" w:rsidP="007A06A4">
      <w:pPr>
        <w:widowControl w:val="0"/>
        <w:numPr>
          <w:ilvl w:val="0"/>
          <w:numId w:val="4"/>
        </w:numPr>
        <w:tabs>
          <w:tab w:val="left" w:pos="460"/>
        </w:tabs>
        <w:ind w:right="-20"/>
        <w:contextualSpacing/>
        <w:rPr>
          <w:rFonts w:ascii="Calibri" w:eastAsia="Calibri" w:hAnsi="Calibri" w:cs="Calibri"/>
          <w:sz w:val="22"/>
          <w:szCs w:val="22"/>
        </w:rPr>
      </w:pPr>
      <w:r w:rsidRPr="009A7759">
        <w:rPr>
          <w:rFonts w:ascii="Calibri" w:eastAsia="Calibri" w:hAnsi="Calibri" w:cs="Calibri"/>
          <w:b/>
          <w:sz w:val="22"/>
          <w:szCs w:val="22"/>
        </w:rPr>
        <w:t>Day of the Visit:</w:t>
      </w:r>
      <w:r w:rsidRPr="009A7759">
        <w:rPr>
          <w:rFonts w:ascii="Calibri" w:eastAsia="Calibri" w:hAnsi="Calibri" w:cs="Calibri"/>
          <w:sz w:val="22"/>
          <w:szCs w:val="22"/>
        </w:rPr>
        <w:t xml:space="preserve"> </w:t>
      </w:r>
      <w:r w:rsidR="00017465" w:rsidRPr="009A7759">
        <w:rPr>
          <w:rFonts w:ascii="Calibri" w:eastAsia="Calibri" w:hAnsi="Calibri" w:cs="Calibri"/>
          <w:sz w:val="22"/>
          <w:szCs w:val="22"/>
        </w:rPr>
        <w:t xml:space="preserve">On </w:t>
      </w:r>
      <w:r>
        <w:rPr>
          <w:rFonts w:ascii="Calibri" w:eastAsia="Calibri" w:hAnsi="Calibri" w:cs="Calibri"/>
          <w:sz w:val="22"/>
          <w:szCs w:val="22"/>
        </w:rPr>
        <w:t xml:space="preserve">the </w:t>
      </w:r>
      <w:r w:rsidR="00017465" w:rsidRPr="009A7759">
        <w:rPr>
          <w:rFonts w:ascii="Calibri" w:eastAsia="Calibri" w:hAnsi="Calibri" w:cs="Calibri"/>
          <w:sz w:val="22"/>
          <w:szCs w:val="22"/>
        </w:rPr>
        <w:t xml:space="preserve">day of visit, </w:t>
      </w:r>
      <w:r>
        <w:rPr>
          <w:rFonts w:ascii="Calibri" w:eastAsia="Calibri" w:hAnsi="Calibri" w:cs="Calibri"/>
          <w:sz w:val="22"/>
          <w:szCs w:val="22"/>
        </w:rPr>
        <w:t xml:space="preserve">please </w:t>
      </w:r>
      <w:r w:rsidR="00017465" w:rsidRPr="009A7759">
        <w:rPr>
          <w:rFonts w:ascii="Calibri" w:eastAsia="Calibri" w:hAnsi="Calibri" w:cs="Calibri"/>
          <w:sz w:val="22"/>
          <w:szCs w:val="22"/>
        </w:rPr>
        <w:t xml:space="preserve">ensure </w:t>
      </w:r>
      <w:r>
        <w:rPr>
          <w:rFonts w:ascii="Calibri" w:eastAsia="Calibri" w:hAnsi="Calibri" w:cs="Calibri"/>
          <w:sz w:val="22"/>
          <w:szCs w:val="22"/>
        </w:rPr>
        <w:t xml:space="preserve">the site visit team has </w:t>
      </w:r>
      <w:r w:rsidR="00017465" w:rsidRPr="009A7759">
        <w:rPr>
          <w:rFonts w:ascii="Calibri" w:eastAsia="Calibri" w:hAnsi="Calibri" w:cs="Calibri"/>
          <w:sz w:val="22"/>
          <w:szCs w:val="22"/>
        </w:rPr>
        <w:t xml:space="preserve">access to </w:t>
      </w:r>
      <w:r>
        <w:rPr>
          <w:rFonts w:ascii="Calibri" w:eastAsia="Calibri" w:hAnsi="Calibri" w:cs="Calibri"/>
          <w:sz w:val="22"/>
          <w:szCs w:val="22"/>
        </w:rPr>
        <w:t xml:space="preserve">and that the necessary documents are readily available for review. This list may include, </w:t>
      </w:r>
      <w:r w:rsidR="00A3186D" w:rsidRPr="009A7759">
        <w:rPr>
          <w:rFonts w:ascii="Calibri" w:eastAsia="Calibri" w:hAnsi="Calibri" w:cs="Calibri"/>
          <w:sz w:val="22"/>
          <w:szCs w:val="22"/>
        </w:rPr>
        <w:t xml:space="preserve">but </w:t>
      </w:r>
      <w:r>
        <w:rPr>
          <w:rFonts w:ascii="Calibri" w:eastAsia="Calibri" w:hAnsi="Calibri" w:cs="Calibri"/>
          <w:sz w:val="22"/>
          <w:szCs w:val="22"/>
        </w:rPr>
        <w:t xml:space="preserve">is </w:t>
      </w:r>
      <w:r w:rsidR="00A3186D" w:rsidRPr="009A7759">
        <w:rPr>
          <w:rFonts w:ascii="Calibri" w:eastAsia="Calibri" w:hAnsi="Calibri" w:cs="Calibri"/>
          <w:sz w:val="22"/>
          <w:szCs w:val="22"/>
        </w:rPr>
        <w:t>not limited to</w:t>
      </w:r>
      <w:r>
        <w:rPr>
          <w:rFonts w:ascii="Calibri" w:eastAsia="Calibri" w:hAnsi="Calibri" w:cs="Calibri"/>
          <w:sz w:val="22"/>
          <w:szCs w:val="22"/>
        </w:rPr>
        <w:t xml:space="preserve"> the following</w:t>
      </w:r>
      <w:r w:rsidR="006B0C47">
        <w:rPr>
          <w:rFonts w:ascii="Calibri" w:eastAsia="Calibri" w:hAnsi="Calibri" w:cs="Calibri"/>
          <w:sz w:val="22"/>
          <w:szCs w:val="22"/>
        </w:rPr>
        <w:t>, per the New Performance Framework, as approved by the PEC in April 2018</w:t>
      </w:r>
      <w:r w:rsidR="00017465" w:rsidRPr="009A7759">
        <w:rPr>
          <w:rFonts w:ascii="Calibri" w:eastAsia="Calibri" w:hAnsi="Calibri" w:cs="Calibri"/>
          <w:sz w:val="22"/>
          <w:szCs w:val="22"/>
        </w:rPr>
        <w:t>:</w:t>
      </w:r>
    </w:p>
    <w:p w:rsidR="007A06A4" w:rsidRDefault="007A06A4" w:rsidP="007A06A4">
      <w:pPr>
        <w:pStyle w:val="ListParagraph"/>
        <w:rPr>
          <w:rFonts w:ascii="Calibri" w:eastAsia="Calibri" w:hAnsi="Calibri"/>
          <w:b/>
          <w:sz w:val="22"/>
          <w:szCs w:val="22"/>
        </w:rPr>
      </w:pPr>
    </w:p>
    <w:p w:rsidR="007A06A4" w:rsidRPr="006B0C47" w:rsidRDefault="00E21369" w:rsidP="007A06A4">
      <w:pPr>
        <w:widowControl w:val="0"/>
        <w:numPr>
          <w:ilvl w:val="1"/>
          <w:numId w:val="4"/>
        </w:numPr>
        <w:tabs>
          <w:tab w:val="left" w:pos="460"/>
        </w:tabs>
        <w:ind w:right="-20"/>
        <w:contextualSpacing/>
        <w:rPr>
          <w:rFonts w:ascii="Calibri" w:eastAsia="Calibri" w:hAnsi="Calibri" w:cs="Calibri"/>
          <w:sz w:val="22"/>
          <w:szCs w:val="22"/>
          <w:u w:val="single"/>
        </w:rPr>
      </w:pPr>
      <w:r w:rsidRPr="006B0C47">
        <w:rPr>
          <w:rFonts w:ascii="Calibri" w:eastAsia="Calibri" w:hAnsi="Calibri"/>
          <w:b/>
          <w:sz w:val="22"/>
          <w:szCs w:val="22"/>
          <w:u w:val="single"/>
        </w:rPr>
        <w:t>EDUCATION</w:t>
      </w:r>
      <w:bookmarkStart w:id="0" w:name="_GoBack"/>
      <w:bookmarkEnd w:id="0"/>
      <w:r w:rsidRPr="006B0C47">
        <w:rPr>
          <w:rFonts w:ascii="Calibri" w:eastAsia="Calibri" w:hAnsi="Calibri"/>
          <w:b/>
          <w:sz w:val="22"/>
          <w:szCs w:val="22"/>
          <w:u w:val="single"/>
        </w:rPr>
        <w:t xml:space="preserve">AL PROGRAM REQUIREMENTS </w:t>
      </w:r>
      <w:r w:rsidR="007A06A4" w:rsidRPr="006B0C47">
        <w:rPr>
          <w:rFonts w:ascii="Calibri" w:eastAsia="Calibri" w:hAnsi="Calibri"/>
          <w:b/>
          <w:sz w:val="22"/>
          <w:szCs w:val="22"/>
          <w:u w:val="single"/>
        </w:rPr>
        <w:t xml:space="preserve"> </w:t>
      </w:r>
    </w:p>
    <w:p w:rsidR="007A06A4" w:rsidRDefault="007A06A4" w:rsidP="007A06A4">
      <w:pPr>
        <w:widowControl w:val="0"/>
        <w:numPr>
          <w:ilvl w:val="2"/>
          <w:numId w:val="4"/>
        </w:numPr>
        <w:tabs>
          <w:tab w:val="left" w:pos="460"/>
        </w:tabs>
        <w:ind w:right="-20"/>
        <w:contextualSpacing/>
        <w:rPr>
          <w:rFonts w:ascii="Calibri" w:eastAsia="Calibri" w:hAnsi="Calibri" w:cs="Calibri"/>
          <w:sz w:val="22"/>
          <w:szCs w:val="22"/>
        </w:rPr>
      </w:pPr>
      <w:proofErr w:type="gramStart"/>
      <w:r w:rsidRPr="007A06A4">
        <w:rPr>
          <w:rFonts w:ascii="Calibri" w:eastAsia="Calibri" w:hAnsi="Calibri"/>
          <w:b/>
          <w:i/>
          <w:sz w:val="22"/>
          <w:szCs w:val="22"/>
        </w:rPr>
        <w:t>1.a</w:t>
      </w:r>
      <w:proofErr w:type="gramEnd"/>
      <w:r w:rsidRPr="007A06A4">
        <w:rPr>
          <w:rFonts w:ascii="Calibri" w:eastAsia="Calibri" w:hAnsi="Calibri"/>
          <w:b/>
          <w:i/>
          <w:sz w:val="22"/>
          <w:szCs w:val="22"/>
        </w:rPr>
        <w:t xml:space="preserve">. Is the school implementing the material terms of the approved charter </w:t>
      </w:r>
      <w:r w:rsidRPr="007A06A4">
        <w:rPr>
          <w:rFonts w:ascii="Calibri" w:eastAsia="Calibri" w:hAnsi="Calibri"/>
          <w:b/>
          <w:i/>
          <w:sz w:val="22"/>
          <w:szCs w:val="22"/>
        </w:rPr>
        <w:lastRenderedPageBreak/>
        <w:t>application as the defined in the Charter Contract?</w:t>
      </w:r>
    </w:p>
    <w:p w:rsidR="007A06A4" w:rsidRDefault="007A06A4" w:rsidP="007A06A4">
      <w:pPr>
        <w:widowControl w:val="0"/>
        <w:numPr>
          <w:ilvl w:val="3"/>
          <w:numId w:val="4"/>
        </w:numPr>
        <w:tabs>
          <w:tab w:val="left" w:pos="460"/>
        </w:tabs>
        <w:ind w:right="-20"/>
        <w:contextualSpacing/>
        <w:rPr>
          <w:rFonts w:ascii="Calibri" w:eastAsia="Calibri" w:hAnsi="Calibri" w:cs="Calibri"/>
          <w:sz w:val="22"/>
          <w:szCs w:val="22"/>
        </w:rPr>
      </w:pPr>
      <w:r w:rsidRPr="007A06A4">
        <w:rPr>
          <w:rFonts w:ascii="Calibri" w:eastAsia="Calibri" w:hAnsi="Calibri"/>
          <w:sz w:val="22"/>
          <w:szCs w:val="22"/>
        </w:rPr>
        <w:t>Evidence</w:t>
      </w:r>
      <w:r w:rsidR="00E21369">
        <w:rPr>
          <w:rFonts w:ascii="Calibri" w:eastAsia="Calibri" w:hAnsi="Calibri"/>
          <w:sz w:val="22"/>
          <w:szCs w:val="22"/>
        </w:rPr>
        <w:t>/documentation</w:t>
      </w:r>
      <w:r w:rsidRPr="007A06A4">
        <w:rPr>
          <w:rFonts w:ascii="Calibri" w:eastAsia="Calibri" w:hAnsi="Calibri"/>
          <w:sz w:val="22"/>
          <w:szCs w:val="22"/>
        </w:rPr>
        <w:t xml:space="preserve"> that the school’s mission is being implemented.</w:t>
      </w:r>
    </w:p>
    <w:p w:rsidR="007A06A4" w:rsidRDefault="007A06A4" w:rsidP="007A06A4">
      <w:pPr>
        <w:widowControl w:val="0"/>
        <w:numPr>
          <w:ilvl w:val="3"/>
          <w:numId w:val="4"/>
        </w:numPr>
        <w:tabs>
          <w:tab w:val="left" w:pos="460"/>
        </w:tabs>
        <w:ind w:right="-20"/>
        <w:contextualSpacing/>
        <w:rPr>
          <w:rFonts w:ascii="Calibri" w:eastAsia="Calibri" w:hAnsi="Calibri" w:cs="Calibri"/>
          <w:sz w:val="22"/>
          <w:szCs w:val="22"/>
        </w:rPr>
      </w:pPr>
      <w:r w:rsidRPr="007A06A4">
        <w:rPr>
          <w:rFonts w:ascii="Calibri" w:eastAsia="Calibri" w:hAnsi="Calibri"/>
          <w:sz w:val="22"/>
          <w:szCs w:val="22"/>
        </w:rPr>
        <w:t>Evidence/documentation that the school is implementing its educational programs as stated in its contract terms and performance framework.</w:t>
      </w:r>
    </w:p>
    <w:p w:rsidR="007A06A4" w:rsidRPr="00E21369" w:rsidRDefault="007A06A4" w:rsidP="007A06A4">
      <w:pPr>
        <w:widowControl w:val="0"/>
        <w:numPr>
          <w:ilvl w:val="3"/>
          <w:numId w:val="4"/>
        </w:numPr>
        <w:tabs>
          <w:tab w:val="left" w:pos="460"/>
        </w:tabs>
        <w:ind w:right="-20"/>
        <w:contextualSpacing/>
        <w:rPr>
          <w:rFonts w:ascii="Calibri" w:eastAsia="Calibri" w:hAnsi="Calibri"/>
          <w:sz w:val="22"/>
          <w:szCs w:val="22"/>
        </w:rPr>
      </w:pPr>
      <w:r w:rsidRPr="00E21369">
        <w:rPr>
          <w:rFonts w:ascii="Calibri" w:eastAsia="Calibri" w:hAnsi="Calibri"/>
          <w:sz w:val="22"/>
          <w:szCs w:val="22"/>
        </w:rPr>
        <w:t>Evidence/documentation that the school is implementing it</w:t>
      </w:r>
      <w:r w:rsidRPr="00E21369">
        <w:rPr>
          <w:rFonts w:ascii="Calibri" w:eastAsia="Calibri" w:hAnsi="Calibri"/>
          <w:sz w:val="22"/>
          <w:szCs w:val="22"/>
        </w:rPr>
        <w:t>s parent</w:t>
      </w:r>
      <w:r w:rsidR="00E21369" w:rsidRPr="00E21369">
        <w:rPr>
          <w:rFonts w:ascii="Calibri" w:eastAsia="Calibri" w:hAnsi="Calibri"/>
          <w:sz w:val="22"/>
          <w:szCs w:val="22"/>
        </w:rPr>
        <w:t xml:space="preserve">-, </w:t>
      </w:r>
      <w:r w:rsidRPr="00E21369">
        <w:rPr>
          <w:rFonts w:ascii="Calibri" w:eastAsia="Calibri" w:hAnsi="Calibri"/>
          <w:sz w:val="22"/>
          <w:szCs w:val="22"/>
        </w:rPr>
        <w:t>tea</w:t>
      </w:r>
      <w:r w:rsidR="00E21369">
        <w:rPr>
          <w:rFonts w:ascii="Calibri" w:eastAsia="Calibri" w:hAnsi="Calibri"/>
          <w:sz w:val="22"/>
          <w:szCs w:val="22"/>
        </w:rPr>
        <w:t xml:space="preserve">cher-, </w:t>
      </w:r>
      <w:r w:rsidRPr="00E21369">
        <w:rPr>
          <w:rFonts w:ascii="Calibri" w:eastAsia="Calibri" w:hAnsi="Calibri"/>
          <w:sz w:val="22"/>
          <w:szCs w:val="22"/>
        </w:rPr>
        <w:t>and student-focused terms.</w:t>
      </w:r>
    </w:p>
    <w:p w:rsidR="007A06A4" w:rsidRPr="007A06A4" w:rsidRDefault="007A06A4" w:rsidP="007A06A4">
      <w:pPr>
        <w:pStyle w:val="ListParagraph"/>
        <w:numPr>
          <w:ilvl w:val="3"/>
          <w:numId w:val="4"/>
        </w:numPr>
        <w:rPr>
          <w:rFonts w:ascii="Calibri" w:eastAsia="Calibri" w:hAnsi="Calibri"/>
          <w:sz w:val="22"/>
          <w:szCs w:val="22"/>
        </w:rPr>
      </w:pPr>
      <w:r w:rsidRPr="007A06A4">
        <w:rPr>
          <w:rFonts w:ascii="Calibri" w:eastAsia="Calibri" w:hAnsi="Calibri"/>
          <w:sz w:val="22"/>
          <w:szCs w:val="22"/>
        </w:rPr>
        <w:t>Evidence</w:t>
      </w:r>
      <w:r w:rsidR="00E21369">
        <w:rPr>
          <w:rFonts w:ascii="Calibri" w:eastAsia="Calibri" w:hAnsi="Calibri"/>
          <w:sz w:val="22"/>
          <w:szCs w:val="22"/>
        </w:rPr>
        <w:t>/documentation</w:t>
      </w:r>
      <w:r w:rsidRPr="007A06A4">
        <w:rPr>
          <w:rFonts w:ascii="Calibri" w:eastAsia="Calibri" w:hAnsi="Calibri"/>
          <w:sz w:val="22"/>
          <w:szCs w:val="22"/>
        </w:rPr>
        <w:t xml:space="preserve"> that the school stays within its enrollment cap at all times and serves only the approved grade levels.</w:t>
      </w:r>
    </w:p>
    <w:p w:rsidR="007A06A4" w:rsidRDefault="007A06A4" w:rsidP="007A06A4">
      <w:pPr>
        <w:rPr>
          <w:rFonts w:ascii="Calibri" w:eastAsia="Calibri" w:hAnsi="Calibri"/>
          <w:sz w:val="22"/>
          <w:szCs w:val="22"/>
        </w:rPr>
      </w:pPr>
    </w:p>
    <w:p w:rsidR="007A06A4" w:rsidRDefault="007A06A4" w:rsidP="007A06A4">
      <w:pPr>
        <w:pStyle w:val="ListParagraph"/>
        <w:numPr>
          <w:ilvl w:val="2"/>
          <w:numId w:val="4"/>
        </w:numPr>
        <w:rPr>
          <w:rFonts w:ascii="Calibri" w:eastAsia="Calibri" w:hAnsi="Calibri"/>
          <w:b/>
          <w:i/>
          <w:sz w:val="22"/>
          <w:szCs w:val="22"/>
        </w:rPr>
      </w:pPr>
      <w:proofErr w:type="gramStart"/>
      <w:r w:rsidRPr="007A06A4">
        <w:rPr>
          <w:rFonts w:ascii="Calibri" w:eastAsia="Calibri" w:hAnsi="Calibri"/>
          <w:b/>
          <w:i/>
          <w:sz w:val="22"/>
          <w:szCs w:val="22"/>
        </w:rPr>
        <w:t>1.f</w:t>
      </w:r>
      <w:proofErr w:type="gramEnd"/>
      <w:r w:rsidRPr="007A06A4">
        <w:rPr>
          <w:rFonts w:ascii="Calibri" w:eastAsia="Calibri" w:hAnsi="Calibri"/>
          <w:b/>
          <w:i/>
          <w:sz w:val="22"/>
          <w:szCs w:val="22"/>
        </w:rPr>
        <w:t>. Does the school implement an Education Plan for Student Success (NMDASH)?</w:t>
      </w:r>
    </w:p>
    <w:p w:rsidR="00E21369" w:rsidRPr="00E21369" w:rsidRDefault="00E21369" w:rsidP="00E21369">
      <w:pPr>
        <w:pStyle w:val="ListParagraph"/>
        <w:ind w:left="1900"/>
        <w:rPr>
          <w:rFonts w:ascii="Calibri" w:eastAsia="Calibri" w:hAnsi="Calibri"/>
          <w:i/>
          <w:sz w:val="22"/>
          <w:szCs w:val="22"/>
        </w:rPr>
      </w:pPr>
      <w:r w:rsidRPr="00E21369">
        <w:rPr>
          <w:rFonts w:ascii="Calibri" w:eastAsia="Calibri" w:hAnsi="Calibri"/>
          <w:i/>
          <w:sz w:val="22"/>
          <w:szCs w:val="22"/>
        </w:rPr>
        <w:t>(Only applicable for school rated as Tier 3 or Tier 4 on the Academic Performance Framework Evaluation, earning an “F” letter grade, or meeting criteria to be identified as  TSI, CSI, or MRI or schools that are required to implement an NMDASH plan by a PEC Corrective Action Plan.)</w:t>
      </w:r>
    </w:p>
    <w:p w:rsidR="007A06A4" w:rsidRDefault="00E21369" w:rsidP="00E21369">
      <w:pPr>
        <w:pStyle w:val="ListParagraph"/>
        <w:numPr>
          <w:ilvl w:val="3"/>
          <w:numId w:val="4"/>
        </w:numPr>
        <w:rPr>
          <w:rFonts w:ascii="Calibri" w:eastAsia="Calibri" w:hAnsi="Calibri"/>
          <w:sz w:val="22"/>
          <w:szCs w:val="22"/>
        </w:rPr>
      </w:pPr>
      <w:r>
        <w:rPr>
          <w:rFonts w:ascii="Calibri" w:eastAsia="Calibri" w:hAnsi="Calibri"/>
          <w:sz w:val="22"/>
          <w:szCs w:val="22"/>
        </w:rPr>
        <w:t>Evidence/documentation that the school has an active core team engaged in the DASH process.</w:t>
      </w:r>
    </w:p>
    <w:p w:rsidR="00E21369" w:rsidRPr="00E21369" w:rsidRDefault="00E21369" w:rsidP="00E21369">
      <w:pPr>
        <w:pStyle w:val="ListParagraph"/>
        <w:numPr>
          <w:ilvl w:val="3"/>
          <w:numId w:val="4"/>
        </w:numPr>
        <w:rPr>
          <w:rFonts w:ascii="Calibri" w:eastAsia="Calibri" w:hAnsi="Calibri"/>
          <w:sz w:val="22"/>
          <w:szCs w:val="22"/>
        </w:rPr>
      </w:pPr>
      <w:r>
        <w:rPr>
          <w:rFonts w:ascii="Calibri" w:eastAsia="Calibri" w:hAnsi="Calibri"/>
          <w:sz w:val="22"/>
          <w:szCs w:val="22"/>
        </w:rPr>
        <w:t>Evidence/documentation that the school is implementing its annual and 90-day plans as evaluated through evidence of documented school/adult actions during the site visit.</w:t>
      </w:r>
    </w:p>
    <w:p w:rsidR="00E21369" w:rsidRDefault="00E21369" w:rsidP="007A06A4">
      <w:pPr>
        <w:ind w:left="720"/>
        <w:rPr>
          <w:rFonts w:ascii="Calibri" w:eastAsia="Calibri" w:hAnsi="Calibri"/>
          <w:sz w:val="22"/>
          <w:szCs w:val="22"/>
        </w:rPr>
      </w:pPr>
    </w:p>
    <w:p w:rsidR="00E21369" w:rsidRPr="006B0C47" w:rsidRDefault="00E21369" w:rsidP="00E21369">
      <w:pPr>
        <w:pStyle w:val="ListParagraph"/>
        <w:numPr>
          <w:ilvl w:val="1"/>
          <w:numId w:val="4"/>
        </w:numPr>
        <w:rPr>
          <w:rFonts w:ascii="Calibri" w:eastAsia="Calibri" w:hAnsi="Calibri"/>
          <w:b/>
          <w:sz w:val="22"/>
          <w:szCs w:val="22"/>
          <w:u w:val="single"/>
        </w:rPr>
      </w:pPr>
      <w:r w:rsidRPr="006B0C47">
        <w:rPr>
          <w:rFonts w:ascii="Calibri" w:eastAsia="Calibri" w:hAnsi="Calibri"/>
          <w:b/>
          <w:sz w:val="22"/>
          <w:szCs w:val="22"/>
          <w:u w:val="single"/>
        </w:rPr>
        <w:t>FINANCIAL MANAGEMENT AND OVERSIGHT</w:t>
      </w:r>
    </w:p>
    <w:p w:rsidR="00E21369" w:rsidRPr="00E21369" w:rsidRDefault="00E21369" w:rsidP="00E21369">
      <w:pPr>
        <w:pStyle w:val="ListParagraph"/>
        <w:numPr>
          <w:ilvl w:val="2"/>
          <w:numId w:val="4"/>
        </w:numPr>
        <w:rPr>
          <w:rFonts w:ascii="Calibri" w:eastAsia="Calibri" w:hAnsi="Calibri"/>
          <w:b/>
          <w:i/>
          <w:sz w:val="22"/>
          <w:szCs w:val="22"/>
        </w:rPr>
      </w:pPr>
      <w:proofErr w:type="gramStart"/>
      <w:r w:rsidRPr="00E21369">
        <w:rPr>
          <w:rFonts w:ascii="Calibri" w:eastAsia="Calibri" w:hAnsi="Calibri"/>
          <w:b/>
          <w:i/>
          <w:sz w:val="22"/>
          <w:szCs w:val="22"/>
        </w:rPr>
        <w:t>2.c</w:t>
      </w:r>
      <w:proofErr w:type="gramEnd"/>
      <w:r w:rsidRPr="00E21369">
        <w:rPr>
          <w:rFonts w:ascii="Calibri" w:eastAsia="Calibri" w:hAnsi="Calibri"/>
          <w:b/>
          <w:i/>
          <w:sz w:val="22"/>
          <w:szCs w:val="22"/>
        </w:rPr>
        <w:t>. Is the school responsive to audit findings?</w:t>
      </w:r>
    </w:p>
    <w:p w:rsidR="00E21369" w:rsidRPr="00E21369" w:rsidRDefault="00E21369" w:rsidP="00E21369">
      <w:pPr>
        <w:pStyle w:val="ListParagraph"/>
        <w:numPr>
          <w:ilvl w:val="3"/>
          <w:numId w:val="4"/>
        </w:numPr>
        <w:rPr>
          <w:rFonts w:ascii="Calibri" w:eastAsia="Calibri" w:hAnsi="Calibri"/>
          <w:sz w:val="22"/>
          <w:szCs w:val="22"/>
        </w:rPr>
      </w:pPr>
      <w:r>
        <w:rPr>
          <w:rFonts w:ascii="Calibri" w:eastAsia="Calibri" w:hAnsi="Calibri"/>
          <w:sz w:val="22"/>
          <w:szCs w:val="22"/>
        </w:rPr>
        <w:t>Evidence/documentation that the school is implementing its Audit CAP as submitted, as evaluated through review of evidence and school/adult actions during the site visit.</w:t>
      </w:r>
    </w:p>
    <w:p w:rsidR="00E21369" w:rsidRDefault="00E21369" w:rsidP="007A06A4">
      <w:pPr>
        <w:ind w:left="720"/>
        <w:rPr>
          <w:rFonts w:ascii="Calibri" w:eastAsia="Calibri" w:hAnsi="Calibri"/>
          <w:sz w:val="22"/>
          <w:szCs w:val="22"/>
        </w:rPr>
      </w:pPr>
    </w:p>
    <w:p w:rsidR="00E21369" w:rsidRPr="006B0C47" w:rsidRDefault="00E21369" w:rsidP="00E21369">
      <w:pPr>
        <w:pStyle w:val="ListParagraph"/>
        <w:numPr>
          <w:ilvl w:val="1"/>
          <w:numId w:val="4"/>
        </w:numPr>
        <w:rPr>
          <w:rFonts w:ascii="Calibri" w:eastAsia="Calibri" w:hAnsi="Calibri"/>
          <w:b/>
          <w:sz w:val="22"/>
          <w:szCs w:val="22"/>
          <w:u w:val="single"/>
        </w:rPr>
      </w:pPr>
      <w:r w:rsidRPr="006B0C47">
        <w:rPr>
          <w:rFonts w:ascii="Calibri" w:eastAsia="Calibri" w:hAnsi="Calibri"/>
          <w:b/>
          <w:sz w:val="22"/>
          <w:szCs w:val="22"/>
          <w:u w:val="single"/>
        </w:rPr>
        <w:t>GOVERNANCE AND REPORTING</w:t>
      </w:r>
    </w:p>
    <w:p w:rsidR="00E21369" w:rsidRPr="00E21369" w:rsidRDefault="00E21369" w:rsidP="00E21369">
      <w:pPr>
        <w:pStyle w:val="ListParagraph"/>
        <w:numPr>
          <w:ilvl w:val="2"/>
          <w:numId w:val="4"/>
        </w:numPr>
        <w:rPr>
          <w:rFonts w:ascii="Calibri" w:eastAsia="Calibri" w:hAnsi="Calibri"/>
          <w:b/>
          <w:i/>
          <w:sz w:val="22"/>
          <w:szCs w:val="22"/>
        </w:rPr>
      </w:pPr>
      <w:proofErr w:type="gramStart"/>
      <w:r w:rsidRPr="00E21369">
        <w:rPr>
          <w:rFonts w:ascii="Calibri" w:eastAsia="Calibri" w:hAnsi="Calibri"/>
          <w:b/>
          <w:i/>
          <w:sz w:val="22"/>
          <w:szCs w:val="22"/>
        </w:rPr>
        <w:t>3.b</w:t>
      </w:r>
      <w:proofErr w:type="gramEnd"/>
      <w:r w:rsidRPr="00E21369">
        <w:rPr>
          <w:rFonts w:ascii="Calibri" w:eastAsia="Calibri" w:hAnsi="Calibri"/>
          <w:b/>
          <w:i/>
          <w:sz w:val="22"/>
          <w:szCs w:val="22"/>
        </w:rPr>
        <w:t>. Is the school complying with nepotism and conflict of interest requirements?</w:t>
      </w:r>
    </w:p>
    <w:p w:rsidR="00E21369" w:rsidRPr="007646B6" w:rsidRDefault="00E21369" w:rsidP="00E21369">
      <w:pPr>
        <w:pStyle w:val="ListParagraph"/>
        <w:numPr>
          <w:ilvl w:val="3"/>
          <w:numId w:val="4"/>
        </w:numPr>
        <w:rPr>
          <w:rFonts w:ascii="Calibri" w:eastAsia="Calibri" w:hAnsi="Calibri"/>
          <w:b/>
          <w:i/>
          <w:sz w:val="22"/>
          <w:szCs w:val="22"/>
        </w:rPr>
      </w:pPr>
      <w:r>
        <w:rPr>
          <w:rFonts w:ascii="Calibri" w:eastAsia="Calibri" w:hAnsi="Calibri"/>
          <w:sz w:val="22"/>
          <w:szCs w:val="22"/>
        </w:rPr>
        <w:t>The school is free of nepotism concerns regarding the governing board and demonstrates compliance with nepotism statute and the school’s own nepotism policy, as verified through file reviews on the site visit or when otherwise necessary.</w:t>
      </w:r>
    </w:p>
    <w:p w:rsidR="007646B6" w:rsidRPr="007646B6" w:rsidRDefault="007646B6" w:rsidP="007646B6">
      <w:pPr>
        <w:pStyle w:val="ListParagraph"/>
        <w:numPr>
          <w:ilvl w:val="3"/>
          <w:numId w:val="4"/>
        </w:numPr>
        <w:rPr>
          <w:rFonts w:ascii="Calibri" w:eastAsia="Calibri" w:hAnsi="Calibri"/>
          <w:b/>
          <w:i/>
          <w:sz w:val="22"/>
          <w:szCs w:val="22"/>
        </w:rPr>
      </w:pPr>
      <w:r>
        <w:rPr>
          <w:rFonts w:ascii="Calibri" w:eastAsia="Calibri" w:hAnsi="Calibri"/>
          <w:sz w:val="22"/>
          <w:szCs w:val="22"/>
        </w:rPr>
        <w:t xml:space="preserve">The school is free of </w:t>
      </w:r>
      <w:r>
        <w:rPr>
          <w:rFonts w:ascii="Calibri" w:eastAsia="Calibri" w:hAnsi="Calibri"/>
          <w:sz w:val="22"/>
          <w:szCs w:val="22"/>
        </w:rPr>
        <w:t>conflict of interest c</w:t>
      </w:r>
      <w:r>
        <w:rPr>
          <w:rFonts w:ascii="Calibri" w:eastAsia="Calibri" w:hAnsi="Calibri"/>
          <w:sz w:val="22"/>
          <w:szCs w:val="22"/>
        </w:rPr>
        <w:t xml:space="preserve">oncerns regarding the governing board and demonstrates compliance with </w:t>
      </w:r>
      <w:r>
        <w:rPr>
          <w:rFonts w:ascii="Calibri" w:eastAsia="Calibri" w:hAnsi="Calibri"/>
          <w:sz w:val="22"/>
          <w:szCs w:val="22"/>
        </w:rPr>
        <w:t xml:space="preserve">conflict of interest </w:t>
      </w:r>
      <w:r>
        <w:rPr>
          <w:rFonts w:ascii="Calibri" w:eastAsia="Calibri" w:hAnsi="Calibri"/>
          <w:sz w:val="22"/>
          <w:szCs w:val="22"/>
        </w:rPr>
        <w:t>statute and the school’s own conflict of interest policy, as verified through file reviews on the site visit or when otherwise necessary.</w:t>
      </w:r>
    </w:p>
    <w:p w:rsidR="007646B6" w:rsidRPr="00E21369" w:rsidRDefault="007646B6" w:rsidP="007646B6">
      <w:pPr>
        <w:pStyle w:val="ListParagraph"/>
        <w:ind w:left="2620"/>
        <w:rPr>
          <w:rFonts w:ascii="Calibri" w:eastAsia="Calibri" w:hAnsi="Calibri"/>
          <w:b/>
          <w:i/>
          <w:sz w:val="22"/>
          <w:szCs w:val="22"/>
        </w:rPr>
      </w:pPr>
    </w:p>
    <w:p w:rsidR="00E21369" w:rsidRPr="006B0C47" w:rsidRDefault="007646B6" w:rsidP="007646B6">
      <w:pPr>
        <w:pStyle w:val="ListParagraph"/>
        <w:numPr>
          <w:ilvl w:val="1"/>
          <w:numId w:val="4"/>
        </w:numPr>
        <w:rPr>
          <w:rFonts w:ascii="Calibri" w:eastAsia="Calibri" w:hAnsi="Calibri"/>
          <w:b/>
          <w:sz w:val="22"/>
          <w:szCs w:val="22"/>
          <w:u w:val="single"/>
        </w:rPr>
      </w:pPr>
      <w:r w:rsidRPr="006B0C47">
        <w:rPr>
          <w:rFonts w:ascii="Calibri" w:eastAsia="Calibri" w:hAnsi="Calibri"/>
          <w:b/>
          <w:sz w:val="22"/>
          <w:szCs w:val="22"/>
          <w:u w:val="single"/>
        </w:rPr>
        <w:t>STUDENT AND EMPLOYEES</w:t>
      </w:r>
    </w:p>
    <w:p w:rsidR="007646B6" w:rsidRPr="007646B6" w:rsidRDefault="007646B6" w:rsidP="007646B6">
      <w:pPr>
        <w:pStyle w:val="ListParagraph"/>
        <w:numPr>
          <w:ilvl w:val="2"/>
          <w:numId w:val="4"/>
        </w:numPr>
        <w:rPr>
          <w:rFonts w:ascii="Calibri" w:eastAsia="Calibri" w:hAnsi="Calibri"/>
          <w:b/>
          <w:sz w:val="22"/>
          <w:szCs w:val="22"/>
        </w:rPr>
      </w:pPr>
      <w:proofErr w:type="gramStart"/>
      <w:r>
        <w:rPr>
          <w:rFonts w:ascii="Calibri" w:eastAsia="Calibri" w:hAnsi="Calibri"/>
          <w:b/>
          <w:i/>
          <w:sz w:val="22"/>
          <w:szCs w:val="22"/>
        </w:rPr>
        <w:t>4.b</w:t>
      </w:r>
      <w:proofErr w:type="gramEnd"/>
      <w:r>
        <w:rPr>
          <w:rFonts w:ascii="Calibri" w:eastAsia="Calibri" w:hAnsi="Calibri"/>
          <w:b/>
          <w:i/>
          <w:sz w:val="22"/>
          <w:szCs w:val="22"/>
        </w:rPr>
        <w:t xml:space="preserve">. Does the school meet attendance, retention, and recurrent enrollment goals for students? </w:t>
      </w:r>
    </w:p>
    <w:p w:rsidR="007646B6" w:rsidRPr="007646B6" w:rsidRDefault="007646B6" w:rsidP="007646B6">
      <w:pPr>
        <w:pStyle w:val="ListParagraph"/>
        <w:numPr>
          <w:ilvl w:val="3"/>
          <w:numId w:val="4"/>
        </w:numPr>
        <w:rPr>
          <w:rFonts w:ascii="Calibri" w:eastAsia="Calibri" w:hAnsi="Calibri"/>
          <w:b/>
          <w:sz w:val="22"/>
          <w:szCs w:val="22"/>
        </w:rPr>
      </w:pPr>
      <w:r>
        <w:rPr>
          <w:rFonts w:ascii="Calibri" w:eastAsia="Calibri" w:hAnsi="Calibri"/>
          <w:sz w:val="22"/>
          <w:szCs w:val="22"/>
        </w:rPr>
        <w:t>Evidence that the school meets the 95% average attendance goal, or is able to demonstrate successful efforts to improve attendance among the student body.</w:t>
      </w:r>
    </w:p>
    <w:p w:rsidR="007646B6" w:rsidRPr="007646B6" w:rsidRDefault="007646B6" w:rsidP="007646B6">
      <w:pPr>
        <w:pStyle w:val="ListParagraph"/>
        <w:numPr>
          <w:ilvl w:val="3"/>
          <w:numId w:val="4"/>
        </w:numPr>
        <w:rPr>
          <w:rFonts w:ascii="Calibri" w:eastAsia="Calibri" w:hAnsi="Calibri"/>
          <w:b/>
          <w:sz w:val="22"/>
          <w:szCs w:val="22"/>
        </w:rPr>
      </w:pPr>
      <w:r>
        <w:rPr>
          <w:rFonts w:ascii="Calibri" w:eastAsia="Calibri" w:hAnsi="Calibri"/>
          <w:sz w:val="22"/>
          <w:szCs w:val="22"/>
        </w:rPr>
        <w:t xml:space="preserve">Evidence the school maintains at least 80% retention of enrolled students from date of enrollment until the end of the school year, or students who </w:t>
      </w:r>
      <w:r>
        <w:rPr>
          <w:rFonts w:ascii="Calibri" w:eastAsia="Calibri" w:hAnsi="Calibri"/>
          <w:sz w:val="22"/>
          <w:szCs w:val="22"/>
        </w:rPr>
        <w:lastRenderedPageBreak/>
        <w:t>leave prior to the end of the year as classified as graduates, completers, or have earned a GED.</w:t>
      </w:r>
    </w:p>
    <w:p w:rsidR="007646B6" w:rsidRPr="00666F07" w:rsidRDefault="007646B6" w:rsidP="007646B6">
      <w:pPr>
        <w:pStyle w:val="ListParagraph"/>
        <w:numPr>
          <w:ilvl w:val="3"/>
          <w:numId w:val="4"/>
        </w:numPr>
        <w:rPr>
          <w:rFonts w:ascii="Calibri" w:eastAsia="Calibri" w:hAnsi="Calibri"/>
          <w:b/>
          <w:sz w:val="22"/>
          <w:szCs w:val="22"/>
        </w:rPr>
      </w:pPr>
      <w:r>
        <w:rPr>
          <w:rFonts w:ascii="Calibri" w:eastAsia="Calibri" w:hAnsi="Calibri"/>
          <w:sz w:val="22"/>
          <w:szCs w:val="22"/>
        </w:rPr>
        <w:t>Evidence the school retains at least 70% of students eligible to enroll between school years.</w:t>
      </w:r>
    </w:p>
    <w:p w:rsidR="007646B6" w:rsidRPr="007646B6" w:rsidRDefault="007646B6" w:rsidP="007646B6">
      <w:pPr>
        <w:pStyle w:val="ListParagraph"/>
        <w:numPr>
          <w:ilvl w:val="2"/>
          <w:numId w:val="4"/>
        </w:numPr>
        <w:rPr>
          <w:rFonts w:ascii="Calibri" w:eastAsia="Calibri" w:hAnsi="Calibri"/>
          <w:b/>
          <w:i/>
          <w:sz w:val="22"/>
          <w:szCs w:val="22"/>
        </w:rPr>
      </w:pPr>
      <w:proofErr w:type="gramStart"/>
      <w:r w:rsidRPr="007646B6">
        <w:rPr>
          <w:rFonts w:ascii="Calibri" w:eastAsia="Calibri" w:hAnsi="Calibri"/>
          <w:b/>
          <w:i/>
          <w:sz w:val="22"/>
          <w:szCs w:val="22"/>
        </w:rPr>
        <w:t>4.c</w:t>
      </w:r>
      <w:proofErr w:type="gramEnd"/>
      <w:r w:rsidRPr="007646B6">
        <w:rPr>
          <w:rFonts w:ascii="Calibri" w:eastAsia="Calibri" w:hAnsi="Calibri"/>
          <w:b/>
          <w:i/>
          <w:sz w:val="22"/>
          <w:szCs w:val="22"/>
        </w:rPr>
        <w:t xml:space="preserve">. </w:t>
      </w:r>
      <w:proofErr w:type="gramStart"/>
      <w:r w:rsidRPr="007646B6">
        <w:rPr>
          <w:rFonts w:ascii="Calibri" w:eastAsia="Calibri" w:hAnsi="Calibri"/>
          <w:b/>
          <w:i/>
          <w:sz w:val="22"/>
          <w:szCs w:val="22"/>
        </w:rPr>
        <w:t>Is</w:t>
      </w:r>
      <w:proofErr w:type="gramEnd"/>
      <w:r w:rsidRPr="007646B6">
        <w:rPr>
          <w:rFonts w:ascii="Calibri" w:eastAsia="Calibri" w:hAnsi="Calibri"/>
          <w:b/>
          <w:i/>
          <w:sz w:val="22"/>
          <w:szCs w:val="22"/>
        </w:rPr>
        <w:t xml:space="preserve"> the school meeting teacher and other staff credentialing requirements?</w:t>
      </w:r>
    </w:p>
    <w:p w:rsidR="007646B6" w:rsidRDefault="007646B6" w:rsidP="007646B6">
      <w:pPr>
        <w:pStyle w:val="ListParagraph"/>
        <w:numPr>
          <w:ilvl w:val="3"/>
          <w:numId w:val="4"/>
        </w:numPr>
        <w:rPr>
          <w:rFonts w:ascii="Calibri" w:eastAsia="Calibri" w:hAnsi="Calibri"/>
          <w:sz w:val="22"/>
          <w:szCs w:val="22"/>
        </w:rPr>
      </w:pPr>
      <w:r w:rsidRPr="007646B6">
        <w:rPr>
          <w:rFonts w:ascii="Calibri" w:eastAsia="Calibri" w:hAnsi="Calibri"/>
          <w:sz w:val="22"/>
          <w:szCs w:val="22"/>
        </w:rPr>
        <w:t>Through a review of files during the site visit, the school demonstrates that all employees</w:t>
      </w:r>
      <w:r>
        <w:rPr>
          <w:rFonts w:ascii="Calibri" w:eastAsia="Calibri" w:hAnsi="Calibri"/>
          <w:sz w:val="22"/>
          <w:szCs w:val="22"/>
        </w:rPr>
        <w:t xml:space="preserve"> are appropriately licensed as required by law.</w:t>
      </w:r>
    </w:p>
    <w:p w:rsidR="007646B6" w:rsidRDefault="00BB2985" w:rsidP="007646B6">
      <w:pPr>
        <w:pStyle w:val="ListParagraph"/>
        <w:numPr>
          <w:ilvl w:val="4"/>
          <w:numId w:val="4"/>
        </w:numPr>
        <w:rPr>
          <w:rFonts w:ascii="Calibri" w:eastAsia="Calibri" w:hAnsi="Calibri"/>
          <w:sz w:val="22"/>
          <w:szCs w:val="22"/>
        </w:rPr>
      </w:pPr>
      <w:r>
        <w:rPr>
          <w:rFonts w:ascii="Calibri" w:eastAsia="Calibri" w:hAnsi="Calibri"/>
          <w:sz w:val="22"/>
          <w:szCs w:val="22"/>
        </w:rPr>
        <w:t>Evidence that a</w:t>
      </w:r>
      <w:r w:rsidR="007646B6">
        <w:rPr>
          <w:rFonts w:ascii="Calibri" w:eastAsia="Calibri" w:hAnsi="Calibri"/>
          <w:sz w:val="22"/>
          <w:szCs w:val="22"/>
        </w:rPr>
        <w:t>ll employees hold licensure or have submitted licensure application with 30 days of beginning employment with the school.</w:t>
      </w:r>
    </w:p>
    <w:p w:rsidR="007646B6" w:rsidRDefault="00BB2985" w:rsidP="007646B6">
      <w:pPr>
        <w:pStyle w:val="ListParagraph"/>
        <w:numPr>
          <w:ilvl w:val="4"/>
          <w:numId w:val="4"/>
        </w:numPr>
        <w:rPr>
          <w:rFonts w:ascii="Calibri" w:eastAsia="Calibri" w:hAnsi="Calibri"/>
          <w:sz w:val="22"/>
          <w:szCs w:val="22"/>
        </w:rPr>
      </w:pPr>
      <w:r>
        <w:rPr>
          <w:rFonts w:ascii="Calibri" w:eastAsia="Calibri" w:hAnsi="Calibri"/>
          <w:sz w:val="22"/>
          <w:szCs w:val="22"/>
        </w:rPr>
        <w:t>Evidence that t</w:t>
      </w:r>
      <w:r w:rsidR="007646B6">
        <w:rPr>
          <w:rFonts w:ascii="Calibri" w:eastAsia="Calibri" w:hAnsi="Calibri"/>
          <w:sz w:val="22"/>
          <w:szCs w:val="22"/>
        </w:rPr>
        <w:t>he school employs a licensed administrator at all times.</w:t>
      </w:r>
    </w:p>
    <w:p w:rsidR="007646B6" w:rsidRDefault="00BB2985" w:rsidP="007646B6">
      <w:pPr>
        <w:pStyle w:val="ListParagraph"/>
        <w:numPr>
          <w:ilvl w:val="4"/>
          <w:numId w:val="4"/>
        </w:numPr>
        <w:rPr>
          <w:rFonts w:ascii="Calibri" w:eastAsia="Calibri" w:hAnsi="Calibri"/>
          <w:sz w:val="22"/>
          <w:szCs w:val="22"/>
        </w:rPr>
      </w:pPr>
      <w:r>
        <w:rPr>
          <w:rFonts w:ascii="Calibri" w:eastAsia="Calibri" w:hAnsi="Calibri"/>
          <w:sz w:val="22"/>
          <w:szCs w:val="22"/>
        </w:rPr>
        <w:t>Evidence that t</w:t>
      </w:r>
      <w:r w:rsidR="007646B6">
        <w:rPr>
          <w:rFonts w:ascii="Calibri" w:eastAsia="Calibri" w:hAnsi="Calibri"/>
          <w:sz w:val="22"/>
          <w:szCs w:val="22"/>
        </w:rPr>
        <w:t>he school does not have any licensure discrepancies that are repeated from one reporting period to any subsequent reporting period.</w:t>
      </w:r>
    </w:p>
    <w:p w:rsidR="007646B6" w:rsidRDefault="00BB2985" w:rsidP="007646B6">
      <w:pPr>
        <w:pStyle w:val="ListParagraph"/>
        <w:numPr>
          <w:ilvl w:val="4"/>
          <w:numId w:val="4"/>
        </w:numPr>
        <w:rPr>
          <w:rFonts w:ascii="Calibri" w:eastAsia="Calibri" w:hAnsi="Calibri"/>
          <w:sz w:val="22"/>
          <w:szCs w:val="22"/>
        </w:rPr>
      </w:pPr>
      <w:r>
        <w:rPr>
          <w:rFonts w:ascii="Calibri" w:eastAsia="Calibri" w:hAnsi="Calibri"/>
          <w:sz w:val="22"/>
          <w:szCs w:val="22"/>
        </w:rPr>
        <w:t>Evidence that d</w:t>
      </w:r>
      <w:r w:rsidR="007646B6">
        <w:rPr>
          <w:rFonts w:ascii="Calibri" w:eastAsia="Calibri" w:hAnsi="Calibri"/>
          <w:sz w:val="22"/>
          <w:szCs w:val="22"/>
        </w:rPr>
        <w:t xml:space="preserve">iscrepancies from the first reporting period are cleared by submitting all required licensure waivers within </w:t>
      </w:r>
      <w:proofErr w:type="gramStart"/>
      <w:r w:rsidR="007646B6">
        <w:rPr>
          <w:rFonts w:ascii="Calibri" w:eastAsia="Calibri" w:hAnsi="Calibri"/>
          <w:sz w:val="22"/>
          <w:szCs w:val="22"/>
        </w:rPr>
        <w:t>the  first</w:t>
      </w:r>
      <w:proofErr w:type="gramEnd"/>
      <w:r w:rsidR="007646B6">
        <w:rPr>
          <w:rFonts w:ascii="Calibri" w:eastAsia="Calibri" w:hAnsi="Calibri"/>
          <w:sz w:val="22"/>
          <w:szCs w:val="22"/>
        </w:rPr>
        <w:t xml:space="preserve"> 40 days of the school year, or from beginning of employment. </w:t>
      </w:r>
    </w:p>
    <w:p w:rsidR="007646B6" w:rsidRDefault="007646B6" w:rsidP="007646B6">
      <w:pPr>
        <w:pStyle w:val="ListParagraph"/>
        <w:numPr>
          <w:ilvl w:val="3"/>
          <w:numId w:val="4"/>
        </w:numPr>
        <w:rPr>
          <w:rFonts w:ascii="Calibri" w:eastAsia="Calibri" w:hAnsi="Calibri"/>
          <w:sz w:val="22"/>
          <w:szCs w:val="22"/>
        </w:rPr>
      </w:pPr>
      <w:r>
        <w:rPr>
          <w:rFonts w:ascii="Calibri" w:eastAsia="Calibri" w:hAnsi="Calibri"/>
          <w:sz w:val="22"/>
          <w:szCs w:val="22"/>
        </w:rPr>
        <w:t>Evidence that the school meets the requirements of all licensure waiver plans and alternative licensure plan requirements.</w:t>
      </w:r>
    </w:p>
    <w:p w:rsidR="007646B6" w:rsidRDefault="007646B6" w:rsidP="007646B6">
      <w:pPr>
        <w:pStyle w:val="ListParagraph"/>
        <w:numPr>
          <w:ilvl w:val="3"/>
          <w:numId w:val="4"/>
        </w:numPr>
        <w:rPr>
          <w:rFonts w:ascii="Calibri" w:eastAsia="Calibri" w:hAnsi="Calibri"/>
          <w:sz w:val="22"/>
          <w:szCs w:val="22"/>
        </w:rPr>
      </w:pPr>
      <w:r>
        <w:rPr>
          <w:rFonts w:ascii="Calibri" w:eastAsia="Calibri" w:hAnsi="Calibri"/>
          <w:sz w:val="22"/>
          <w:szCs w:val="22"/>
        </w:rPr>
        <w:t>Evidence that the school has not employed, with pay, any teacher without licensure beyond 90 days.</w:t>
      </w:r>
    </w:p>
    <w:p w:rsidR="007646B6" w:rsidRDefault="007646B6" w:rsidP="007646B6">
      <w:pPr>
        <w:pStyle w:val="ListParagraph"/>
        <w:numPr>
          <w:ilvl w:val="3"/>
          <w:numId w:val="4"/>
        </w:numPr>
        <w:rPr>
          <w:rFonts w:ascii="Calibri" w:eastAsia="Calibri" w:hAnsi="Calibri"/>
          <w:sz w:val="22"/>
          <w:szCs w:val="22"/>
        </w:rPr>
      </w:pPr>
      <w:r>
        <w:rPr>
          <w:rFonts w:ascii="Calibri" w:eastAsia="Calibri" w:hAnsi="Calibri"/>
          <w:sz w:val="22"/>
          <w:szCs w:val="22"/>
        </w:rPr>
        <w:t>Evidence that the school accurately reports all staff to the PED, as verified through site visit reviews.</w:t>
      </w:r>
    </w:p>
    <w:p w:rsidR="007646B6" w:rsidRPr="007646B6" w:rsidRDefault="007646B6" w:rsidP="007646B6">
      <w:pPr>
        <w:pStyle w:val="ListParagraph"/>
        <w:numPr>
          <w:ilvl w:val="2"/>
          <w:numId w:val="4"/>
        </w:numPr>
        <w:rPr>
          <w:rFonts w:ascii="Calibri" w:eastAsia="Calibri" w:hAnsi="Calibri"/>
          <w:b/>
          <w:sz w:val="22"/>
          <w:szCs w:val="22"/>
        </w:rPr>
      </w:pPr>
      <w:proofErr w:type="gramStart"/>
      <w:r>
        <w:rPr>
          <w:rFonts w:ascii="Calibri" w:eastAsia="Calibri" w:hAnsi="Calibri"/>
          <w:b/>
          <w:i/>
          <w:sz w:val="22"/>
          <w:szCs w:val="22"/>
        </w:rPr>
        <w:t>4.d</w:t>
      </w:r>
      <w:proofErr w:type="gramEnd"/>
      <w:r>
        <w:rPr>
          <w:rFonts w:ascii="Calibri" w:eastAsia="Calibri" w:hAnsi="Calibri"/>
          <w:b/>
          <w:i/>
          <w:sz w:val="22"/>
          <w:szCs w:val="22"/>
        </w:rPr>
        <w:t>. Is the school respecting employee rights?</w:t>
      </w:r>
    </w:p>
    <w:p w:rsidR="007646B6" w:rsidRPr="00BB2985" w:rsidRDefault="007646B6" w:rsidP="007646B6">
      <w:pPr>
        <w:pStyle w:val="ListParagraph"/>
        <w:numPr>
          <w:ilvl w:val="3"/>
          <w:numId w:val="4"/>
        </w:numPr>
        <w:rPr>
          <w:rFonts w:ascii="Calibri" w:eastAsia="Calibri" w:hAnsi="Calibri"/>
          <w:b/>
          <w:sz w:val="22"/>
          <w:szCs w:val="22"/>
        </w:rPr>
      </w:pPr>
      <w:r>
        <w:rPr>
          <w:rFonts w:ascii="Calibri" w:eastAsia="Calibri" w:hAnsi="Calibri"/>
          <w:sz w:val="22"/>
          <w:szCs w:val="22"/>
        </w:rPr>
        <w:t>Evidence that the school completes and submits all NMTEACH evaluations and observations annually in accordance with deadlines.</w:t>
      </w:r>
    </w:p>
    <w:p w:rsidR="00BB2985" w:rsidRPr="00BB2985" w:rsidRDefault="00BB2985" w:rsidP="007646B6">
      <w:pPr>
        <w:pStyle w:val="ListParagraph"/>
        <w:numPr>
          <w:ilvl w:val="3"/>
          <w:numId w:val="4"/>
        </w:numPr>
        <w:rPr>
          <w:rFonts w:ascii="Calibri" w:eastAsia="Calibri" w:hAnsi="Calibri"/>
          <w:b/>
          <w:sz w:val="22"/>
          <w:szCs w:val="22"/>
        </w:rPr>
      </w:pPr>
      <w:r>
        <w:rPr>
          <w:rFonts w:ascii="Calibri" w:eastAsia="Calibri" w:hAnsi="Calibri"/>
          <w:sz w:val="22"/>
          <w:szCs w:val="22"/>
        </w:rPr>
        <w:t>Evidence that teachers are provided comprehensive NMTEACH reports and that these are maintained in personnel files. Signed NMTEACH reports (all pages) are available in staff files from the prior year.</w:t>
      </w:r>
    </w:p>
    <w:p w:rsidR="00BB2985" w:rsidRDefault="00BB2985" w:rsidP="007646B6">
      <w:pPr>
        <w:pStyle w:val="ListParagraph"/>
        <w:numPr>
          <w:ilvl w:val="3"/>
          <w:numId w:val="4"/>
        </w:numPr>
        <w:rPr>
          <w:rFonts w:ascii="Calibri" w:eastAsia="Calibri" w:hAnsi="Calibri"/>
          <w:sz w:val="22"/>
          <w:szCs w:val="22"/>
        </w:rPr>
      </w:pPr>
      <w:r w:rsidRPr="00BB2985">
        <w:rPr>
          <w:rFonts w:ascii="Calibri" w:eastAsia="Calibri" w:hAnsi="Calibri"/>
          <w:sz w:val="22"/>
          <w:szCs w:val="22"/>
        </w:rPr>
        <w:t>Evidence that the school maintains teacher contracts in all staff files.</w:t>
      </w:r>
    </w:p>
    <w:p w:rsidR="00BB2985" w:rsidRDefault="00BB2985" w:rsidP="007646B6">
      <w:pPr>
        <w:pStyle w:val="ListParagraph"/>
        <w:numPr>
          <w:ilvl w:val="3"/>
          <w:numId w:val="4"/>
        </w:numPr>
        <w:rPr>
          <w:rFonts w:ascii="Calibri" w:eastAsia="Calibri" w:hAnsi="Calibri"/>
          <w:sz w:val="22"/>
          <w:szCs w:val="22"/>
        </w:rPr>
      </w:pPr>
      <w:r>
        <w:rPr>
          <w:rFonts w:ascii="Calibri" w:eastAsia="Calibri" w:hAnsi="Calibri"/>
          <w:sz w:val="22"/>
          <w:szCs w:val="22"/>
        </w:rPr>
        <w:t>Evidence that the school complies with minimum teacher salaries.</w:t>
      </w:r>
    </w:p>
    <w:p w:rsidR="00BB2985" w:rsidRDefault="00BB2985" w:rsidP="007646B6">
      <w:pPr>
        <w:pStyle w:val="ListParagraph"/>
        <w:numPr>
          <w:ilvl w:val="3"/>
          <w:numId w:val="4"/>
        </w:numPr>
        <w:rPr>
          <w:rFonts w:ascii="Calibri" w:eastAsia="Calibri" w:hAnsi="Calibri"/>
          <w:sz w:val="22"/>
          <w:szCs w:val="22"/>
        </w:rPr>
      </w:pPr>
      <w:r>
        <w:rPr>
          <w:rFonts w:ascii="Calibri" w:eastAsia="Calibri" w:hAnsi="Calibri"/>
          <w:sz w:val="22"/>
          <w:szCs w:val="22"/>
        </w:rPr>
        <w:t>If a school has verified complaints regarding teacher rights under the personnel act, FMLA, or ADA, evidence/documentation of the school/adult actions taken to remedy the concerns.</w:t>
      </w:r>
    </w:p>
    <w:p w:rsidR="00BB2985" w:rsidRDefault="00BB2985" w:rsidP="007646B6">
      <w:pPr>
        <w:pStyle w:val="ListParagraph"/>
        <w:numPr>
          <w:ilvl w:val="3"/>
          <w:numId w:val="4"/>
        </w:numPr>
        <w:rPr>
          <w:rFonts w:ascii="Calibri" w:eastAsia="Calibri" w:hAnsi="Calibri"/>
          <w:sz w:val="22"/>
          <w:szCs w:val="22"/>
        </w:rPr>
      </w:pPr>
      <w:r>
        <w:rPr>
          <w:rFonts w:ascii="Calibri" w:eastAsia="Calibri" w:hAnsi="Calibri"/>
          <w:sz w:val="22"/>
          <w:szCs w:val="22"/>
        </w:rPr>
        <w:t>If the school has verified complaints regarding the lack of adequate mentorship for novice teachers, evidence/documentation of the school/adult actio</w:t>
      </w:r>
      <w:r w:rsidR="00666F07">
        <w:rPr>
          <w:rFonts w:ascii="Calibri" w:eastAsia="Calibri" w:hAnsi="Calibri"/>
          <w:sz w:val="22"/>
          <w:szCs w:val="22"/>
        </w:rPr>
        <w:t>ns taken to remedy the concerns.</w:t>
      </w:r>
    </w:p>
    <w:p w:rsidR="007646B6" w:rsidRDefault="00BB2985" w:rsidP="00BB2985">
      <w:pPr>
        <w:pStyle w:val="ListParagraph"/>
        <w:numPr>
          <w:ilvl w:val="2"/>
          <w:numId w:val="4"/>
        </w:numPr>
        <w:rPr>
          <w:rFonts w:ascii="Calibri" w:eastAsia="Calibri" w:hAnsi="Calibri"/>
          <w:b/>
          <w:i/>
          <w:sz w:val="22"/>
          <w:szCs w:val="22"/>
        </w:rPr>
      </w:pPr>
      <w:proofErr w:type="gramStart"/>
      <w:r w:rsidRPr="00BB2985">
        <w:rPr>
          <w:rFonts w:ascii="Calibri" w:eastAsia="Calibri" w:hAnsi="Calibri"/>
          <w:b/>
          <w:i/>
          <w:sz w:val="22"/>
          <w:szCs w:val="22"/>
        </w:rPr>
        <w:t>4.e</w:t>
      </w:r>
      <w:proofErr w:type="gramEnd"/>
      <w:r w:rsidRPr="00BB2985">
        <w:rPr>
          <w:rFonts w:ascii="Calibri" w:eastAsia="Calibri" w:hAnsi="Calibri"/>
          <w:b/>
          <w:i/>
          <w:sz w:val="22"/>
          <w:szCs w:val="22"/>
        </w:rPr>
        <w:t>. Is the school completing required background checks and reporting ethical violations?</w:t>
      </w:r>
    </w:p>
    <w:p w:rsidR="00BB2985" w:rsidRPr="00BB2985" w:rsidRDefault="00BB2985" w:rsidP="00BB2985">
      <w:pPr>
        <w:pStyle w:val="ListParagraph"/>
        <w:numPr>
          <w:ilvl w:val="3"/>
          <w:numId w:val="4"/>
        </w:numPr>
        <w:rPr>
          <w:rFonts w:ascii="Calibri" w:eastAsia="Calibri" w:hAnsi="Calibri"/>
          <w:b/>
          <w:i/>
          <w:sz w:val="22"/>
          <w:szCs w:val="22"/>
        </w:rPr>
      </w:pPr>
      <w:r>
        <w:rPr>
          <w:rFonts w:ascii="Calibri" w:eastAsia="Calibri" w:hAnsi="Calibri"/>
          <w:sz w:val="22"/>
          <w:szCs w:val="22"/>
        </w:rPr>
        <w:t>Evidence that the school maintains legally compliant background checks in all staff files including evidence of background checks for substitutes, all contracted service providers, and anyone with unsupervised access to students.</w:t>
      </w:r>
    </w:p>
    <w:p w:rsidR="00BB2985" w:rsidRPr="00666F07" w:rsidRDefault="00BB2985" w:rsidP="00BB2985">
      <w:pPr>
        <w:pStyle w:val="ListParagraph"/>
        <w:numPr>
          <w:ilvl w:val="3"/>
          <w:numId w:val="4"/>
        </w:numPr>
        <w:rPr>
          <w:rFonts w:ascii="Calibri" w:eastAsia="Calibri" w:hAnsi="Calibri"/>
          <w:b/>
          <w:i/>
          <w:sz w:val="22"/>
          <w:szCs w:val="22"/>
        </w:rPr>
      </w:pPr>
      <w:r>
        <w:rPr>
          <w:rFonts w:ascii="Calibri" w:eastAsia="Calibri" w:hAnsi="Calibri"/>
          <w:sz w:val="22"/>
          <w:szCs w:val="22"/>
        </w:rPr>
        <w:lastRenderedPageBreak/>
        <w:t>Evidence/documentation that the school reports incidents of violations of teacher/licensed staff ethical rules or criminal convictions to the PED pursuant to the School Personnel Act.</w:t>
      </w:r>
    </w:p>
    <w:p w:rsidR="00666F07" w:rsidRPr="00BB2985" w:rsidRDefault="00666F07" w:rsidP="00666F07">
      <w:pPr>
        <w:pStyle w:val="ListParagraph"/>
        <w:ind w:left="2620"/>
        <w:rPr>
          <w:rFonts w:ascii="Calibri" w:eastAsia="Calibri" w:hAnsi="Calibri"/>
          <w:b/>
          <w:i/>
          <w:sz w:val="22"/>
          <w:szCs w:val="22"/>
        </w:rPr>
      </w:pPr>
    </w:p>
    <w:p w:rsidR="007646B6" w:rsidRPr="006B0C47" w:rsidRDefault="00666F07" w:rsidP="00666F07">
      <w:pPr>
        <w:pStyle w:val="ListParagraph"/>
        <w:numPr>
          <w:ilvl w:val="1"/>
          <w:numId w:val="4"/>
        </w:numPr>
        <w:rPr>
          <w:rFonts w:ascii="Calibri" w:eastAsia="Calibri" w:hAnsi="Calibri"/>
          <w:b/>
          <w:sz w:val="22"/>
          <w:szCs w:val="22"/>
          <w:u w:val="single"/>
        </w:rPr>
      </w:pPr>
      <w:r w:rsidRPr="006B0C47">
        <w:rPr>
          <w:rFonts w:ascii="Calibri" w:eastAsia="Calibri" w:hAnsi="Calibri"/>
          <w:b/>
          <w:sz w:val="22"/>
          <w:szCs w:val="22"/>
          <w:u w:val="single"/>
        </w:rPr>
        <w:t>SCHOOL ENVIRONMENT</w:t>
      </w:r>
    </w:p>
    <w:p w:rsidR="00666F07" w:rsidRPr="00666F07" w:rsidRDefault="00666F07" w:rsidP="00666F07">
      <w:pPr>
        <w:pStyle w:val="ListParagraph"/>
        <w:numPr>
          <w:ilvl w:val="2"/>
          <w:numId w:val="4"/>
        </w:numPr>
        <w:rPr>
          <w:rFonts w:ascii="Calibri" w:eastAsia="Calibri" w:hAnsi="Calibri"/>
          <w:b/>
          <w:sz w:val="22"/>
          <w:szCs w:val="22"/>
        </w:rPr>
      </w:pPr>
      <w:proofErr w:type="gramStart"/>
      <w:r w:rsidRPr="00666F07">
        <w:rPr>
          <w:rFonts w:ascii="Calibri" w:eastAsia="Calibri" w:hAnsi="Calibri"/>
          <w:b/>
          <w:i/>
          <w:sz w:val="22"/>
          <w:szCs w:val="22"/>
        </w:rPr>
        <w:t>5.a</w:t>
      </w:r>
      <w:proofErr w:type="gramEnd"/>
      <w:r w:rsidRPr="00666F07">
        <w:rPr>
          <w:rFonts w:ascii="Calibri" w:eastAsia="Calibri" w:hAnsi="Calibri"/>
          <w:b/>
          <w:i/>
          <w:sz w:val="22"/>
          <w:szCs w:val="22"/>
        </w:rPr>
        <w:t>. Is the school complying with facilities requirements?</w:t>
      </w:r>
    </w:p>
    <w:p w:rsidR="00666F07" w:rsidRPr="00666F07" w:rsidRDefault="00666F07" w:rsidP="00666F07">
      <w:pPr>
        <w:pStyle w:val="ListParagraph"/>
        <w:numPr>
          <w:ilvl w:val="3"/>
          <w:numId w:val="4"/>
        </w:numPr>
        <w:rPr>
          <w:rFonts w:ascii="Calibri" w:eastAsia="Calibri" w:hAnsi="Calibri"/>
          <w:b/>
          <w:sz w:val="22"/>
          <w:szCs w:val="22"/>
        </w:rPr>
      </w:pPr>
      <w:r>
        <w:rPr>
          <w:rFonts w:ascii="Calibri" w:eastAsia="Calibri" w:hAnsi="Calibri"/>
          <w:sz w:val="22"/>
          <w:szCs w:val="22"/>
        </w:rPr>
        <w:t>Current evidence/documentation that all school facilities meet PSFA occupancy, NMCI, and ownership requirements.</w:t>
      </w:r>
    </w:p>
    <w:p w:rsidR="00666F07" w:rsidRPr="00666F07" w:rsidRDefault="00666F07" w:rsidP="00666F07">
      <w:pPr>
        <w:pStyle w:val="ListParagraph"/>
        <w:numPr>
          <w:ilvl w:val="3"/>
          <w:numId w:val="4"/>
        </w:numPr>
        <w:rPr>
          <w:rFonts w:ascii="Calibri" w:eastAsia="Calibri" w:hAnsi="Calibri"/>
          <w:b/>
          <w:sz w:val="22"/>
          <w:szCs w:val="22"/>
        </w:rPr>
      </w:pPr>
      <w:r>
        <w:rPr>
          <w:rFonts w:ascii="Calibri" w:eastAsia="Calibri" w:hAnsi="Calibri"/>
          <w:sz w:val="22"/>
          <w:szCs w:val="22"/>
        </w:rPr>
        <w:t>Current evidence/</w:t>
      </w:r>
      <w:r>
        <w:rPr>
          <w:rFonts w:ascii="Calibri" w:eastAsia="Calibri" w:hAnsi="Calibri"/>
          <w:sz w:val="22"/>
          <w:szCs w:val="22"/>
        </w:rPr>
        <w:t>documentation that all school facilities</w:t>
      </w:r>
      <w:r>
        <w:rPr>
          <w:rFonts w:ascii="Calibri" w:eastAsia="Calibri" w:hAnsi="Calibri"/>
          <w:sz w:val="22"/>
          <w:szCs w:val="22"/>
        </w:rPr>
        <w:t xml:space="preserve"> have E-Occupancy certificate(s).</w:t>
      </w:r>
    </w:p>
    <w:p w:rsidR="007646B6" w:rsidRPr="00666F07" w:rsidRDefault="00666F07" w:rsidP="00666F07">
      <w:pPr>
        <w:pStyle w:val="ListParagraph"/>
        <w:numPr>
          <w:ilvl w:val="3"/>
          <w:numId w:val="4"/>
        </w:numPr>
        <w:rPr>
          <w:rFonts w:ascii="Calibri" w:eastAsia="Calibri" w:hAnsi="Calibri"/>
          <w:b/>
          <w:sz w:val="22"/>
          <w:szCs w:val="22"/>
        </w:rPr>
      </w:pPr>
      <w:r>
        <w:rPr>
          <w:rFonts w:ascii="Calibri" w:eastAsia="Calibri" w:hAnsi="Calibri"/>
          <w:sz w:val="22"/>
          <w:szCs w:val="22"/>
        </w:rPr>
        <w:t xml:space="preserve"> </w:t>
      </w:r>
      <w:r>
        <w:rPr>
          <w:rFonts w:ascii="Calibri" w:eastAsia="Calibri" w:hAnsi="Calibri"/>
          <w:sz w:val="22"/>
          <w:szCs w:val="22"/>
        </w:rPr>
        <w:t>Current evidence/documentation that all school facilities have</w:t>
      </w:r>
      <w:r>
        <w:rPr>
          <w:rFonts w:ascii="Calibri" w:eastAsia="Calibri" w:hAnsi="Calibri"/>
          <w:sz w:val="22"/>
          <w:szCs w:val="22"/>
        </w:rPr>
        <w:t xml:space="preserve"> a PSFA letter verifying condition index.</w:t>
      </w:r>
    </w:p>
    <w:p w:rsidR="00666F07" w:rsidRPr="00666F07" w:rsidRDefault="00666F07" w:rsidP="00666F07">
      <w:pPr>
        <w:pStyle w:val="ListParagraph"/>
        <w:numPr>
          <w:ilvl w:val="3"/>
          <w:numId w:val="4"/>
        </w:numPr>
        <w:rPr>
          <w:rFonts w:ascii="Calibri" w:eastAsia="Calibri" w:hAnsi="Calibri"/>
          <w:b/>
          <w:sz w:val="22"/>
          <w:szCs w:val="22"/>
        </w:rPr>
      </w:pPr>
      <w:r>
        <w:rPr>
          <w:rFonts w:ascii="Calibri" w:eastAsia="Calibri" w:hAnsi="Calibri"/>
          <w:sz w:val="22"/>
          <w:szCs w:val="22"/>
        </w:rPr>
        <w:t>Evidence/documentation the school is in a building that is:</w:t>
      </w:r>
    </w:p>
    <w:p w:rsidR="00666F07" w:rsidRPr="00666F07" w:rsidRDefault="00666F07" w:rsidP="00666F07">
      <w:pPr>
        <w:pStyle w:val="ListParagraph"/>
        <w:numPr>
          <w:ilvl w:val="4"/>
          <w:numId w:val="4"/>
        </w:numPr>
        <w:rPr>
          <w:rFonts w:ascii="Calibri" w:eastAsia="Calibri" w:hAnsi="Calibri"/>
          <w:b/>
          <w:sz w:val="22"/>
          <w:szCs w:val="22"/>
        </w:rPr>
      </w:pPr>
      <w:r>
        <w:rPr>
          <w:rFonts w:ascii="Calibri" w:eastAsia="Calibri" w:hAnsi="Calibri"/>
          <w:sz w:val="22"/>
          <w:szCs w:val="22"/>
        </w:rPr>
        <w:t>a publically owned building;</w:t>
      </w:r>
    </w:p>
    <w:p w:rsidR="00666F07" w:rsidRPr="00666F07" w:rsidRDefault="00666F07" w:rsidP="00666F07">
      <w:pPr>
        <w:pStyle w:val="ListParagraph"/>
        <w:numPr>
          <w:ilvl w:val="4"/>
          <w:numId w:val="4"/>
        </w:numPr>
        <w:rPr>
          <w:rFonts w:ascii="Calibri" w:eastAsia="Calibri" w:hAnsi="Calibri"/>
          <w:b/>
          <w:sz w:val="22"/>
          <w:szCs w:val="22"/>
        </w:rPr>
      </w:pPr>
      <w:r>
        <w:rPr>
          <w:rFonts w:ascii="Calibri" w:eastAsia="Calibri" w:hAnsi="Calibri"/>
          <w:sz w:val="22"/>
          <w:szCs w:val="22"/>
        </w:rPr>
        <w:t>is leased to the school by a foundation formed for the purpose of providing a facility to the school, the foundation maintains the building at no cost to the school; or</w:t>
      </w:r>
    </w:p>
    <w:p w:rsidR="00666F07" w:rsidRPr="00666F07" w:rsidRDefault="00666F07" w:rsidP="00666F07">
      <w:pPr>
        <w:pStyle w:val="ListParagraph"/>
        <w:numPr>
          <w:ilvl w:val="4"/>
          <w:numId w:val="4"/>
        </w:numPr>
        <w:rPr>
          <w:rFonts w:ascii="Calibri" w:eastAsia="Calibri" w:hAnsi="Calibri"/>
          <w:b/>
          <w:sz w:val="22"/>
          <w:szCs w:val="22"/>
        </w:rPr>
      </w:pPr>
      <w:proofErr w:type="gramStart"/>
      <w:r>
        <w:rPr>
          <w:rFonts w:ascii="Calibri" w:eastAsia="Calibri" w:hAnsi="Calibri"/>
          <w:sz w:val="22"/>
          <w:szCs w:val="22"/>
        </w:rPr>
        <w:t>is</w:t>
      </w:r>
      <w:proofErr w:type="gramEnd"/>
      <w:r>
        <w:rPr>
          <w:rFonts w:ascii="Calibri" w:eastAsia="Calibri" w:hAnsi="Calibri"/>
          <w:sz w:val="22"/>
          <w:szCs w:val="22"/>
        </w:rPr>
        <w:t xml:space="preserve"> leased by a private owner that there is no acceptable public facility available, the owner maintains the building at no cost to the school.</w:t>
      </w:r>
    </w:p>
    <w:p w:rsidR="00666F07" w:rsidRPr="00666F07" w:rsidRDefault="00666F07" w:rsidP="00666F07">
      <w:pPr>
        <w:pStyle w:val="ListParagraph"/>
        <w:numPr>
          <w:ilvl w:val="3"/>
          <w:numId w:val="4"/>
        </w:numPr>
        <w:rPr>
          <w:rFonts w:ascii="Calibri" w:eastAsia="Calibri" w:hAnsi="Calibri"/>
          <w:b/>
          <w:sz w:val="22"/>
          <w:szCs w:val="22"/>
        </w:rPr>
      </w:pPr>
      <w:r>
        <w:rPr>
          <w:rFonts w:ascii="Calibri" w:eastAsia="Calibri" w:hAnsi="Calibri"/>
          <w:sz w:val="22"/>
          <w:szCs w:val="22"/>
        </w:rPr>
        <w:t>Evidence that school has notified the PEC prior to any change in facilities.</w:t>
      </w:r>
    </w:p>
    <w:p w:rsidR="00666F07" w:rsidRPr="00666F07" w:rsidRDefault="00666F07" w:rsidP="00666F07">
      <w:pPr>
        <w:pStyle w:val="ListParagraph"/>
        <w:numPr>
          <w:ilvl w:val="3"/>
          <w:numId w:val="4"/>
        </w:numPr>
        <w:rPr>
          <w:rFonts w:ascii="Calibri" w:eastAsia="Calibri" w:hAnsi="Calibri"/>
          <w:b/>
          <w:sz w:val="22"/>
          <w:szCs w:val="22"/>
        </w:rPr>
      </w:pPr>
      <w:r>
        <w:rPr>
          <w:rFonts w:ascii="Calibri" w:eastAsia="Calibri" w:hAnsi="Calibri"/>
          <w:sz w:val="22"/>
          <w:szCs w:val="22"/>
        </w:rPr>
        <w:t xml:space="preserve">There are no verified complaints that demonstrate the buildings, grounds, or facilities do not provide a safe and orderly environment for public use. The school has evidence/documentation, as verified through the site visit reviews that the school </w:t>
      </w:r>
    </w:p>
    <w:p w:rsidR="00666F07" w:rsidRPr="00666F07" w:rsidRDefault="00666F07" w:rsidP="00666F07">
      <w:pPr>
        <w:pStyle w:val="ListParagraph"/>
        <w:numPr>
          <w:ilvl w:val="4"/>
          <w:numId w:val="4"/>
        </w:numPr>
        <w:rPr>
          <w:rFonts w:ascii="Calibri" w:eastAsia="Calibri" w:hAnsi="Calibri"/>
          <w:b/>
          <w:sz w:val="22"/>
          <w:szCs w:val="22"/>
        </w:rPr>
      </w:pPr>
      <w:r>
        <w:rPr>
          <w:rFonts w:ascii="Calibri" w:eastAsia="Calibri" w:hAnsi="Calibri"/>
          <w:sz w:val="22"/>
          <w:szCs w:val="22"/>
        </w:rPr>
        <w:t>is safe, healthy, orderly, clean and in good repair</w:t>
      </w:r>
    </w:p>
    <w:p w:rsidR="00666F07" w:rsidRPr="00666F07" w:rsidRDefault="00666F07" w:rsidP="00666F07">
      <w:pPr>
        <w:pStyle w:val="ListParagraph"/>
        <w:numPr>
          <w:ilvl w:val="4"/>
          <w:numId w:val="4"/>
        </w:numPr>
        <w:rPr>
          <w:rFonts w:ascii="Calibri" w:eastAsia="Calibri" w:hAnsi="Calibri"/>
          <w:b/>
          <w:sz w:val="22"/>
          <w:szCs w:val="22"/>
        </w:rPr>
      </w:pPr>
      <w:r>
        <w:rPr>
          <w:rFonts w:ascii="Calibri" w:eastAsia="Calibri" w:hAnsi="Calibri"/>
          <w:sz w:val="22"/>
          <w:szCs w:val="22"/>
        </w:rPr>
        <w:t>in compliance with the American with Disabilities Act – Part III and state fire marshal regulations</w:t>
      </w:r>
    </w:p>
    <w:p w:rsidR="00666F07" w:rsidRPr="00666F07" w:rsidRDefault="00666F07" w:rsidP="00666F07">
      <w:pPr>
        <w:pStyle w:val="ListParagraph"/>
        <w:numPr>
          <w:ilvl w:val="4"/>
          <w:numId w:val="4"/>
        </w:numPr>
        <w:rPr>
          <w:rFonts w:ascii="Calibri" w:eastAsia="Calibri" w:hAnsi="Calibri"/>
          <w:b/>
          <w:sz w:val="22"/>
          <w:szCs w:val="22"/>
        </w:rPr>
      </w:pPr>
      <w:proofErr w:type="gramStart"/>
      <w:r>
        <w:rPr>
          <w:rFonts w:ascii="Calibri" w:eastAsia="Calibri" w:hAnsi="Calibri"/>
          <w:sz w:val="22"/>
          <w:szCs w:val="22"/>
        </w:rPr>
        <w:t>written</w:t>
      </w:r>
      <w:proofErr w:type="gramEnd"/>
      <w:r>
        <w:rPr>
          <w:rFonts w:ascii="Calibri" w:eastAsia="Calibri" w:hAnsi="Calibri"/>
          <w:sz w:val="22"/>
          <w:szCs w:val="22"/>
        </w:rPr>
        <w:t xml:space="preserve"> records of pesticide applications will be kept for three years at each school site and be available upon request to parents, guardians, students, teachers, and staff.</w:t>
      </w:r>
    </w:p>
    <w:p w:rsidR="00666F07" w:rsidRDefault="00666F07" w:rsidP="00666F07">
      <w:pPr>
        <w:pStyle w:val="ListParagraph"/>
        <w:numPr>
          <w:ilvl w:val="2"/>
          <w:numId w:val="4"/>
        </w:numPr>
        <w:rPr>
          <w:rFonts w:ascii="Calibri" w:eastAsia="Calibri" w:hAnsi="Calibri"/>
          <w:b/>
          <w:i/>
          <w:sz w:val="22"/>
          <w:szCs w:val="22"/>
        </w:rPr>
      </w:pPr>
      <w:proofErr w:type="gramStart"/>
      <w:r w:rsidRPr="00666F07">
        <w:rPr>
          <w:rFonts w:ascii="Calibri" w:eastAsia="Calibri" w:hAnsi="Calibri"/>
          <w:b/>
          <w:i/>
          <w:sz w:val="22"/>
          <w:szCs w:val="22"/>
        </w:rPr>
        <w:t>5.a</w:t>
      </w:r>
      <w:proofErr w:type="gramEnd"/>
      <w:r w:rsidRPr="00666F07">
        <w:rPr>
          <w:rFonts w:ascii="Calibri" w:eastAsia="Calibri" w:hAnsi="Calibri"/>
          <w:b/>
          <w:i/>
          <w:sz w:val="22"/>
          <w:szCs w:val="22"/>
        </w:rPr>
        <w:t>.</w:t>
      </w:r>
      <w:r>
        <w:rPr>
          <w:rFonts w:ascii="Calibri" w:eastAsia="Calibri" w:hAnsi="Calibri"/>
          <w:b/>
          <w:i/>
          <w:sz w:val="22"/>
          <w:szCs w:val="22"/>
        </w:rPr>
        <w:t xml:space="preserve"> Is the school complying with health and safety requirements?</w:t>
      </w:r>
    </w:p>
    <w:p w:rsidR="00666F07" w:rsidRDefault="006B0C47" w:rsidP="006B0C47">
      <w:pPr>
        <w:pStyle w:val="ListParagraph"/>
        <w:numPr>
          <w:ilvl w:val="3"/>
          <w:numId w:val="4"/>
        </w:numPr>
        <w:rPr>
          <w:rFonts w:ascii="Calibri" w:eastAsia="Calibri" w:hAnsi="Calibri"/>
          <w:sz w:val="22"/>
          <w:szCs w:val="22"/>
        </w:rPr>
      </w:pPr>
      <w:r>
        <w:rPr>
          <w:rFonts w:ascii="Calibri" w:eastAsia="Calibri" w:hAnsi="Calibri"/>
          <w:sz w:val="22"/>
          <w:szCs w:val="22"/>
        </w:rPr>
        <w:t>Evidence/documentation that the school conducts all required emergency drills and practiced evacuations.</w:t>
      </w:r>
    </w:p>
    <w:p w:rsidR="006B0C47" w:rsidRDefault="006B0C47" w:rsidP="006B0C47">
      <w:pPr>
        <w:pStyle w:val="ListParagraph"/>
        <w:numPr>
          <w:ilvl w:val="3"/>
          <w:numId w:val="4"/>
        </w:numPr>
        <w:rPr>
          <w:rFonts w:ascii="Calibri" w:eastAsia="Calibri" w:hAnsi="Calibri"/>
          <w:sz w:val="22"/>
          <w:szCs w:val="22"/>
        </w:rPr>
      </w:pPr>
      <w:r>
        <w:rPr>
          <w:rFonts w:ascii="Calibri" w:eastAsia="Calibri" w:hAnsi="Calibri"/>
          <w:sz w:val="22"/>
          <w:szCs w:val="22"/>
        </w:rPr>
        <w:t>Evidence that the school submits school wellness and safety plans, and all required revisions, in accordance with the deadlines to the PED.</w:t>
      </w:r>
    </w:p>
    <w:p w:rsidR="006B0C47" w:rsidRDefault="006B0C47" w:rsidP="006B0C47">
      <w:pPr>
        <w:pStyle w:val="ListParagraph"/>
        <w:numPr>
          <w:ilvl w:val="3"/>
          <w:numId w:val="4"/>
        </w:numPr>
        <w:rPr>
          <w:rFonts w:ascii="Calibri" w:eastAsia="Calibri" w:hAnsi="Calibri"/>
          <w:sz w:val="22"/>
          <w:szCs w:val="22"/>
        </w:rPr>
      </w:pPr>
      <w:r>
        <w:rPr>
          <w:rFonts w:ascii="Calibri" w:eastAsia="Calibri" w:hAnsi="Calibri"/>
          <w:sz w:val="22"/>
          <w:szCs w:val="22"/>
        </w:rPr>
        <w:t xml:space="preserve">Evidence that the school complies with 24-5-2 NMSA 1978 and provides satisfactory evidence of immunization, is actively in the immunization process, or properly exempted from immunization for all students. </w:t>
      </w:r>
    </w:p>
    <w:p w:rsidR="006B0C47" w:rsidRPr="006B0C47" w:rsidRDefault="006B0C47" w:rsidP="006B0C47">
      <w:pPr>
        <w:pStyle w:val="ListParagraph"/>
        <w:numPr>
          <w:ilvl w:val="3"/>
          <w:numId w:val="4"/>
        </w:numPr>
        <w:rPr>
          <w:rFonts w:ascii="Calibri" w:eastAsia="Calibri" w:hAnsi="Calibri"/>
          <w:sz w:val="22"/>
          <w:szCs w:val="22"/>
        </w:rPr>
      </w:pPr>
      <w:r>
        <w:rPr>
          <w:rFonts w:ascii="Calibri" w:eastAsia="Calibri" w:hAnsi="Calibri"/>
          <w:sz w:val="22"/>
          <w:szCs w:val="22"/>
        </w:rPr>
        <w:t>Evidence that the school is compliant with all facility corrective requirements from the recent inspection from any other state entity (e.g. NMPSIA, DOH, PSFA, Fire Marshal, POSHA, etc.)</w:t>
      </w:r>
    </w:p>
    <w:p w:rsidR="007646B6" w:rsidRPr="007646B6" w:rsidRDefault="007646B6" w:rsidP="007646B6">
      <w:pPr>
        <w:rPr>
          <w:rFonts w:ascii="Calibri" w:eastAsia="Calibri" w:hAnsi="Calibri"/>
          <w:b/>
          <w:sz w:val="22"/>
          <w:szCs w:val="22"/>
        </w:rPr>
      </w:pPr>
    </w:p>
    <w:sectPr w:rsidR="007646B6" w:rsidRPr="007646B6">
      <w:headerReference w:type="default" r:id="rId10"/>
      <w:headerReference w:type="first" r:id="rId11"/>
      <w:footerReference w:type="first" r:id="rId12"/>
      <w:type w:val="continuous"/>
      <w:pgSz w:w="12240" w:h="15840" w:code="1"/>
      <w:pgMar w:top="432" w:right="1440" w:bottom="1440" w:left="144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5C7" w:rsidRDefault="00EE15C7">
      <w:r>
        <w:separator/>
      </w:r>
    </w:p>
  </w:endnote>
  <w:endnote w:type="continuationSeparator" w:id="0">
    <w:p w:rsidR="00EE15C7" w:rsidRDefault="00EE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Schbook BT">
    <w:altName w:val="Century Schoolbook"/>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55383"/>
      <w:docPartObj>
        <w:docPartGallery w:val="Page Numbers (Bottom of Page)"/>
        <w:docPartUnique/>
      </w:docPartObj>
    </w:sdtPr>
    <w:sdtEndPr/>
    <w:sdtContent>
      <w:sdt>
        <w:sdtPr>
          <w:id w:val="-1669238322"/>
          <w:docPartObj>
            <w:docPartGallery w:val="Page Numbers (Top of Page)"/>
            <w:docPartUnique/>
          </w:docPartObj>
        </w:sdtPr>
        <w:sdtEndPr/>
        <w:sdtContent>
          <w:p w:rsidR="00D84502" w:rsidRDefault="00D8450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6C4C">
              <w:rPr>
                <w:b/>
                <w:bCs/>
                <w:noProof/>
              </w:rPr>
              <w:t>4</w:t>
            </w:r>
            <w:r>
              <w:rPr>
                <w:b/>
                <w:bCs/>
                <w:sz w:val="24"/>
                <w:szCs w:val="24"/>
              </w:rPr>
              <w:fldChar w:fldCharType="end"/>
            </w:r>
          </w:p>
        </w:sdtContent>
      </w:sdt>
    </w:sdtContent>
  </w:sdt>
  <w:p w:rsidR="00DD57B5" w:rsidRDefault="00DD5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5C7" w:rsidRDefault="00EE15C7">
      <w:r>
        <w:separator/>
      </w:r>
    </w:p>
  </w:footnote>
  <w:footnote w:type="continuationSeparator" w:id="0">
    <w:p w:rsidR="00EE15C7" w:rsidRDefault="00EE1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103" w:rsidRPr="0074622B" w:rsidRDefault="00BA4103" w:rsidP="00BA4103">
    <w:pPr>
      <w:pStyle w:val="Header"/>
    </w:pPr>
    <w:r>
      <w:t>Subject</w:t>
    </w:r>
    <w:r w:rsidRPr="0074622B">
      <w:t xml:space="preserve"> of </w:t>
    </w:r>
    <w:r>
      <w:t>letter</w:t>
    </w:r>
  </w:p>
  <w:p w:rsidR="00BA4103" w:rsidRPr="0074622B" w:rsidRDefault="00BA4103" w:rsidP="00BA4103">
    <w:pPr>
      <w:pStyle w:val="Header"/>
    </w:pPr>
    <w:r w:rsidRPr="0074622B">
      <w:t>Month day, year</w:t>
    </w:r>
  </w:p>
  <w:p w:rsidR="00DD57B5" w:rsidRDefault="00BA4103">
    <w:pPr>
      <w:pStyle w:val="Header"/>
    </w:pPr>
    <w:r w:rsidRPr="0074622B">
      <w:t xml:space="preserve">Page </w:t>
    </w:r>
    <w:r w:rsidRPr="0074622B">
      <w:rPr>
        <w:b/>
        <w:bCs/>
      </w:rPr>
      <w:fldChar w:fldCharType="begin"/>
    </w:r>
    <w:r w:rsidRPr="0074622B">
      <w:rPr>
        <w:b/>
        <w:bCs/>
      </w:rPr>
      <w:instrText xml:space="preserve"> PAGE </w:instrText>
    </w:r>
    <w:r w:rsidRPr="0074622B">
      <w:rPr>
        <w:b/>
        <w:bCs/>
      </w:rPr>
      <w:fldChar w:fldCharType="separate"/>
    </w:r>
    <w:r w:rsidR="00DB2E9F">
      <w:rPr>
        <w:b/>
        <w:bCs/>
        <w:noProof/>
      </w:rPr>
      <w:t>1</w:t>
    </w:r>
    <w:r w:rsidRPr="0074622B">
      <w:rPr>
        <w:b/>
        <w:bCs/>
      </w:rPr>
      <w:fldChar w:fldCharType="end"/>
    </w:r>
    <w:r w:rsidRPr="0074622B">
      <w:t xml:space="preserve"> of </w:t>
    </w:r>
    <w:r w:rsidRPr="0074622B">
      <w:rPr>
        <w:b/>
        <w:bCs/>
      </w:rPr>
      <w:fldChar w:fldCharType="begin"/>
    </w:r>
    <w:r w:rsidRPr="0074622B">
      <w:rPr>
        <w:b/>
        <w:bCs/>
      </w:rPr>
      <w:instrText xml:space="preserve"> NUMPAGES  </w:instrText>
    </w:r>
    <w:r w:rsidRPr="0074622B">
      <w:rPr>
        <w:b/>
        <w:bCs/>
      </w:rPr>
      <w:fldChar w:fldCharType="separate"/>
    </w:r>
    <w:r w:rsidR="00226C4C">
      <w:rPr>
        <w:b/>
        <w:bCs/>
        <w:noProof/>
      </w:rPr>
      <w:t>4</w:t>
    </w:r>
    <w:r w:rsidRPr="0074622B">
      <w:rPr>
        <w:b/>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B5" w:rsidRDefault="00F55572" w:rsidP="005B65F2">
    <w:pPr>
      <w:pStyle w:val="Header"/>
      <w:tabs>
        <w:tab w:val="clear" w:pos="8640"/>
      </w:tabs>
      <w:ind w:right="-450"/>
    </w:pPr>
    <w:r>
      <w:rPr>
        <w:noProof/>
      </w:rPr>
      <mc:AlternateContent>
        <mc:Choice Requires="wps">
          <w:drawing>
            <wp:anchor distT="0" distB="228600" distL="114300" distR="114300" simplePos="0" relativeHeight="251657216" behindDoc="0" locked="1" layoutInCell="0" allowOverlap="1" wp14:anchorId="16B0B7D7" wp14:editId="148966A9">
              <wp:simplePos x="0" y="0"/>
              <wp:positionH relativeFrom="page">
                <wp:posOffset>251460</wp:posOffset>
              </wp:positionH>
              <wp:positionV relativeFrom="page">
                <wp:posOffset>363220</wp:posOffset>
              </wp:positionV>
              <wp:extent cx="7238365" cy="2622550"/>
              <wp:effectExtent l="0" t="0" r="635" b="635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262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7B5" w:rsidRDefault="00F55572" w:rsidP="00A812FC">
                          <w:pPr>
                            <w:pStyle w:val="Heading6"/>
                            <w:tabs>
                              <w:tab w:val="left" w:pos="450"/>
                              <w:tab w:val="left" w:pos="10800"/>
                            </w:tabs>
                            <w:ind w:left="90"/>
                            <w:jc w:val="center"/>
                            <w:rPr>
                              <w:rFonts w:ascii="CentSchbook BT" w:hAnsi="CentSchbook BT"/>
                              <w:b/>
                              <w:spacing w:val="0"/>
                              <w:sz w:val="20"/>
                            </w:rPr>
                          </w:pPr>
                          <w:r>
                            <w:rPr>
                              <w:rFonts w:ascii="CentSchbook BT" w:hAnsi="CentSchbook BT"/>
                              <w:b/>
                              <w:noProof/>
                            </w:rPr>
                            <w:drawing>
                              <wp:inline distT="0" distB="0" distL="0" distR="0" wp14:anchorId="6DEBB42F" wp14:editId="066C5462">
                                <wp:extent cx="904875" cy="914400"/>
                                <wp:effectExtent l="0" t="0" r="9525" b="0"/>
                                <wp:docPr id="7"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DD57B5" w:rsidRDefault="00DD57B5" w:rsidP="004F38E2">
                          <w:pPr>
                            <w:pStyle w:val="Heading6"/>
                            <w:tabs>
                              <w:tab w:val="left" w:pos="10890"/>
                            </w:tabs>
                            <w:ind w:left="90"/>
                            <w:rPr>
                              <w:rFonts w:ascii="CentSchbook BT" w:hAnsi="CentSchbook BT"/>
                              <w:b/>
                              <w:spacing w:val="0"/>
                              <w:sz w:val="20"/>
                            </w:rPr>
                          </w:pPr>
                        </w:p>
                        <w:p w:rsidR="00DD57B5" w:rsidRDefault="00DD57B5" w:rsidP="004F38E2">
                          <w:pPr>
                            <w:pStyle w:val="letterhead1"/>
                            <w:tabs>
                              <w:tab w:val="left" w:pos="10890"/>
                            </w:tabs>
                            <w:ind w:left="90"/>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MEXICO</w:t>
                              </w:r>
                            </w:smartTag>
                          </w:smartTag>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PUBLIC EDUCATION DEPARTMENT</w:t>
                          </w:r>
                        </w:p>
                        <w:p w:rsidR="00DD57B5" w:rsidRPr="00017465" w:rsidRDefault="00DD57B5" w:rsidP="004F38E2">
                          <w:pPr>
                            <w:pStyle w:val="letterhead2"/>
                            <w:tabs>
                              <w:tab w:val="left" w:pos="10890"/>
                            </w:tabs>
                            <w:ind w:left="90"/>
                            <w:rPr>
                              <w:rFonts w:ascii="Times New Roman" w:hAnsi="Times New Roman"/>
                              <w:sz w:val="20"/>
                              <w:lang w:val="es-US"/>
                            </w:rPr>
                          </w:pPr>
                          <w:r w:rsidRPr="00017465">
                            <w:rPr>
                              <w:rFonts w:ascii="Times New Roman" w:hAnsi="Times New Roman"/>
                              <w:sz w:val="20"/>
                              <w:lang w:val="es-US"/>
                            </w:rPr>
                            <w:t>300 DON GASPAR</w:t>
                          </w:r>
                        </w:p>
                        <w:p w:rsidR="00DD57B5" w:rsidRPr="00017465" w:rsidRDefault="00DD57B5" w:rsidP="004F38E2">
                          <w:pPr>
                            <w:pStyle w:val="letterhead2"/>
                            <w:tabs>
                              <w:tab w:val="left" w:pos="10890"/>
                            </w:tabs>
                            <w:ind w:left="90"/>
                            <w:rPr>
                              <w:rFonts w:ascii="Times New Roman" w:hAnsi="Times New Roman"/>
                              <w:sz w:val="20"/>
                              <w:lang w:val="es-US"/>
                            </w:rPr>
                          </w:pPr>
                          <w:r w:rsidRPr="00017465">
                            <w:rPr>
                              <w:rFonts w:ascii="Times New Roman" w:hAnsi="Times New Roman"/>
                              <w:sz w:val="20"/>
                              <w:lang w:val="es-US"/>
                            </w:rPr>
                            <w:t>SANTA FE, NEW MEXICO 87501-2786</w:t>
                          </w:r>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Telephone (505) 827-5800</w:t>
                          </w:r>
                        </w:p>
                        <w:p w:rsidR="00DD57B5" w:rsidRDefault="00792E8A" w:rsidP="004F38E2">
                          <w:pPr>
                            <w:pStyle w:val="letterhead2"/>
                            <w:tabs>
                              <w:tab w:val="left" w:pos="450"/>
                              <w:tab w:val="left" w:pos="10890"/>
                            </w:tabs>
                            <w:ind w:left="90"/>
                            <w:rPr>
                              <w:rFonts w:ascii="Times New Roman" w:hAnsi="Times New Roman"/>
                            </w:rPr>
                          </w:pPr>
                          <w:hyperlink r:id="rId2" w:history="1">
                            <w:r w:rsidR="00DD57B5">
                              <w:rPr>
                                <w:rStyle w:val="Hyperlink"/>
                              </w:rPr>
                              <w:t>www.ped.state.nm.us</w:t>
                            </w:r>
                          </w:hyperlink>
                        </w:p>
                        <w:p w:rsidR="00DD57B5" w:rsidRDefault="00DD57B5" w:rsidP="004F38E2">
                          <w:pPr>
                            <w:pStyle w:val="letterhead2"/>
                            <w:tabs>
                              <w:tab w:val="left" w:pos="10890"/>
                            </w:tabs>
                            <w:ind w:left="90"/>
                            <w:rPr>
                              <w:rFonts w:ascii="Times New Roman" w:hAnsi="Times New Roman"/>
                            </w:rPr>
                          </w:pPr>
                        </w:p>
                        <w:tbl>
                          <w:tblPr>
                            <w:tblW w:w="10710" w:type="dxa"/>
                            <w:tblInd w:w="378" w:type="dxa"/>
                            <w:tblLayout w:type="fixed"/>
                            <w:tblLook w:val="0000" w:firstRow="0" w:lastRow="0" w:firstColumn="0" w:lastColumn="0" w:noHBand="0" w:noVBand="0"/>
                          </w:tblPr>
                          <w:tblGrid>
                            <w:gridCol w:w="3690"/>
                            <w:gridCol w:w="7020"/>
                          </w:tblGrid>
                          <w:tr w:rsidR="00DD57B5" w:rsidTr="00DA47B1">
                            <w:trPr>
                              <w:cantSplit/>
                            </w:trPr>
                            <w:tc>
                              <w:tcPr>
                                <w:tcW w:w="3690" w:type="dxa"/>
                              </w:tcPr>
                              <w:p w:rsidR="00DD57B5" w:rsidRDefault="00DD57B5" w:rsidP="004F38E2">
                                <w:pPr>
                                  <w:tabs>
                                    <w:tab w:val="left" w:pos="10890"/>
                                  </w:tabs>
                                  <w:ind w:left="90"/>
                                  <w:jc w:val="center"/>
                                  <w:rPr>
                                    <w:rFonts w:ascii="Arial" w:hAnsi="Arial"/>
                                    <w:sz w:val="16"/>
                                  </w:rPr>
                                </w:pPr>
                              </w:p>
                              <w:p w:rsidR="0097563B" w:rsidRPr="005A4DDC" w:rsidRDefault="0097563B" w:rsidP="00A812FC">
                                <w:pPr>
                                  <w:tabs>
                                    <w:tab w:val="left" w:pos="11520"/>
                                  </w:tabs>
                                  <w:ind w:left="90"/>
                                  <w:rPr>
                                    <w:rFonts w:ascii="Arial" w:hAnsi="Arial" w:cs="Arial"/>
                                    <w:smallCaps/>
                                    <w:sz w:val="18"/>
                                    <w:szCs w:val="18"/>
                                  </w:rPr>
                                </w:pPr>
                                <w:r w:rsidRPr="005A4DDC">
                                  <w:rPr>
                                    <w:rFonts w:ascii="Arial" w:hAnsi="Arial" w:cs="Arial"/>
                                    <w:smallCaps/>
                                    <w:sz w:val="18"/>
                                    <w:szCs w:val="18"/>
                                  </w:rPr>
                                  <w:t xml:space="preserve">Christopher N. Ruszkowski </w:t>
                                </w:r>
                              </w:p>
                              <w:p w:rsidR="00DD57B5" w:rsidRPr="00115F55" w:rsidRDefault="0097563B" w:rsidP="00D74BF6">
                                <w:pPr>
                                  <w:tabs>
                                    <w:tab w:val="left" w:pos="396"/>
                                    <w:tab w:val="left" w:pos="10890"/>
                                  </w:tabs>
                                  <w:ind w:left="90"/>
                                  <w:rPr>
                                    <w:rFonts w:ascii="Arial" w:hAnsi="Arial"/>
                                    <w:smallCaps/>
                                    <w:sz w:val="16"/>
                                  </w:rPr>
                                </w:pPr>
                                <w:r w:rsidRPr="00B556E3">
                                  <w:rPr>
                                    <w:rFonts w:ascii="Arial" w:hAnsi="Arial"/>
                                    <w:smallCaps/>
                                    <w:sz w:val="16"/>
                                    <w:szCs w:val="16"/>
                                  </w:rPr>
                                  <w:t>secretary</w:t>
                                </w:r>
                                <w:r w:rsidR="00C464A5">
                                  <w:rPr>
                                    <w:rFonts w:ascii="Arial" w:hAnsi="Arial"/>
                                    <w:smallCaps/>
                                    <w:sz w:val="16"/>
                                    <w:szCs w:val="16"/>
                                  </w:rPr>
                                  <w:t xml:space="preserve"> </w:t>
                                </w:r>
                                <w:r w:rsidR="00522E01">
                                  <w:rPr>
                                    <w:rFonts w:ascii="Arial" w:hAnsi="Arial"/>
                                    <w:smallCaps/>
                                    <w:sz w:val="16"/>
                                    <w:szCs w:val="16"/>
                                  </w:rPr>
                                  <w:t>of</w:t>
                                </w:r>
                                <w:r w:rsidR="00DA47B1">
                                  <w:rPr>
                                    <w:rFonts w:ascii="Arial" w:hAnsi="Arial"/>
                                    <w:smallCaps/>
                                    <w:sz w:val="16"/>
                                    <w:szCs w:val="16"/>
                                  </w:rPr>
                                  <w:t xml:space="preserve">  </w:t>
                                </w:r>
                                <w:r w:rsidRPr="00B556E3">
                                  <w:rPr>
                                    <w:rFonts w:ascii="Arial" w:hAnsi="Arial"/>
                                    <w:smallCaps/>
                                    <w:sz w:val="16"/>
                                    <w:szCs w:val="16"/>
                                  </w:rPr>
                                  <w:t>education</w:t>
                                </w:r>
                              </w:p>
                            </w:tc>
                            <w:tc>
                              <w:tcPr>
                                <w:tcW w:w="7020" w:type="dxa"/>
                              </w:tcPr>
                              <w:p w:rsidR="00DD57B5" w:rsidRDefault="00DD57B5" w:rsidP="004F38E2">
                                <w:pPr>
                                  <w:tabs>
                                    <w:tab w:val="left" w:pos="10890"/>
                                  </w:tabs>
                                  <w:ind w:left="90"/>
                                  <w:jc w:val="right"/>
                                  <w:rPr>
                                    <w:rFonts w:ascii="Arial" w:hAnsi="Arial"/>
                                    <w:sz w:val="16"/>
                                  </w:rPr>
                                </w:pPr>
                              </w:p>
                              <w:p w:rsidR="006868E5" w:rsidRPr="005B081A" w:rsidRDefault="005B65F2" w:rsidP="00DA47B1">
                                <w:pPr>
                                  <w:pStyle w:val="Heading7"/>
                                  <w:tabs>
                                    <w:tab w:val="left" w:pos="10890"/>
                                  </w:tabs>
                                  <w:ind w:left="90" w:right="162"/>
                                  <w:rPr>
                                    <w:i w:val="0"/>
                                    <w:iCs w:val="0"/>
                                    <w:smallCaps/>
                                  </w:rPr>
                                </w:pPr>
                                <w:r>
                                  <w:rPr>
                                    <w:i w:val="0"/>
                                    <w:iCs w:val="0"/>
                                    <w:smallCaps/>
                                  </w:rPr>
                                  <w:ptab w:relativeTo="margin" w:alignment="center" w:leader="none"/>
                                </w:r>
                                <w:r>
                                  <w:rPr>
                                    <w:i w:val="0"/>
                                    <w:iCs w:val="0"/>
                                    <w:smallCaps/>
                                  </w:rPr>
                                  <w:ptab w:relativeTo="margin" w:alignment="center" w:leader="dot"/>
                                </w:r>
                                <w:r>
                                  <w:rPr>
                                    <w:i w:val="0"/>
                                    <w:iCs w:val="0"/>
                                    <w:smallCaps/>
                                  </w:rPr>
                                  <w:ptab w:relativeTo="margin" w:alignment="center" w:leader="none"/>
                                </w:r>
                                <w:r>
                                  <w:rPr>
                                    <w:i w:val="0"/>
                                    <w:iCs w:val="0"/>
                                    <w:smallCaps/>
                                  </w:rPr>
                                  <w:ptab w:relativeTo="margin" w:alignment="center" w:leader="none"/>
                                </w:r>
                                <w:r w:rsidR="005B081A" w:rsidRPr="005B081A">
                                  <w:rPr>
                                    <w:i w:val="0"/>
                                    <w:iCs w:val="0"/>
                                    <w:smallCaps/>
                                  </w:rPr>
                                  <w:t>Susana Martinez</w:t>
                                </w:r>
                              </w:p>
                              <w:p w:rsidR="00DD57B5" w:rsidRPr="001D0052" w:rsidRDefault="00115F55" w:rsidP="00DA47B1">
                                <w:pPr>
                                  <w:tabs>
                                    <w:tab w:val="left" w:pos="6642"/>
                                    <w:tab w:val="left" w:pos="10890"/>
                                  </w:tabs>
                                  <w:ind w:left="90" w:right="162"/>
                                  <w:jc w:val="right"/>
                                  <w:rPr>
                                    <w:rFonts w:ascii="Arial" w:hAnsi="Arial"/>
                                    <w:spacing w:val="26"/>
                                    <w:sz w:val="16"/>
                                  </w:rPr>
                                </w:pPr>
                                <w:r w:rsidRPr="001D0052">
                                  <w:rPr>
                                    <w:rFonts w:ascii="Arial" w:hAnsi="Arial"/>
                                    <w:smallCaps/>
                                    <w:spacing w:val="26"/>
                                    <w:sz w:val="16"/>
                                  </w:rPr>
                                  <w:t>Governor</w:t>
                                </w:r>
                                <w:r w:rsidRPr="001D0052">
                                  <w:rPr>
                                    <w:rFonts w:ascii="Arial" w:hAnsi="Arial"/>
                                    <w:spacing w:val="26"/>
                                    <w:sz w:val="16"/>
                                  </w:rPr>
                                  <w:t xml:space="preserve"> </w:t>
                                </w:r>
                              </w:p>
                              <w:p w:rsidR="00DD57B5" w:rsidRDefault="00DD57B5" w:rsidP="004F38E2">
                                <w:pPr>
                                  <w:tabs>
                                    <w:tab w:val="left" w:pos="10890"/>
                                  </w:tabs>
                                  <w:ind w:left="90"/>
                                  <w:jc w:val="right"/>
                                  <w:rPr>
                                    <w:rFonts w:ascii="Arial" w:hAnsi="Arial"/>
                                    <w:sz w:val="16"/>
                                  </w:rPr>
                                </w:pPr>
                              </w:p>
                              <w:p w:rsidR="00DD57B5" w:rsidRDefault="00DD57B5" w:rsidP="004F38E2">
                                <w:pPr>
                                  <w:tabs>
                                    <w:tab w:val="left" w:pos="10890"/>
                                  </w:tabs>
                                  <w:ind w:left="90"/>
                                  <w:jc w:val="right"/>
                                  <w:rPr>
                                    <w:rFonts w:ascii="Arial" w:hAnsi="Arial"/>
                                    <w:sz w:val="16"/>
                                    <w:u w:val="single"/>
                                  </w:rPr>
                                </w:pPr>
                              </w:p>
                            </w:tc>
                          </w:tr>
                        </w:tbl>
                        <w:p w:rsidR="00DD57B5" w:rsidRDefault="00DD57B5" w:rsidP="004F38E2">
                          <w:pPr>
                            <w:pStyle w:val="letterhead3"/>
                            <w:tabs>
                              <w:tab w:val="clear" w:pos="1710"/>
                              <w:tab w:val="clear" w:pos="9990"/>
                              <w:tab w:val="center" w:pos="-1980"/>
                              <w:tab w:val="left" w:pos="-1890"/>
                              <w:tab w:val="center" w:pos="1980"/>
                              <w:tab w:val="left" w:pos="10890"/>
                            </w:tabs>
                            <w:ind w:left="90"/>
                          </w:pPr>
                        </w:p>
                        <w:p w:rsidR="00DD57B5" w:rsidRDefault="00DD57B5" w:rsidP="004F38E2">
                          <w:pPr>
                            <w:pStyle w:val="letterhead1"/>
                            <w:tabs>
                              <w:tab w:val="left" w:pos="10890"/>
                              <w:tab w:val="right" w:pos="11340"/>
                            </w:tabs>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8pt;margin-top:28.6pt;width:569.95pt;height:206.5pt;z-index:251657216;visibility:visible;mso-wrap-style:square;mso-width-percent:0;mso-height-percent:0;mso-wrap-distance-left:9pt;mso-wrap-distance-top:0;mso-wrap-distance-right:9pt;mso-wrap-distance-bottom: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" o:allowincell="f" stroked="f">
              <v:textbox>
                <w:txbxContent>
                  <w:p w:rsidR="00DD57B5" w:rsidRDefault="00F55572" w:rsidP="00A812FC">
                    <w:pPr>
                      <w:pStyle w:val="Heading6"/>
                      <w:tabs>
                        <w:tab w:val="left" w:pos="450"/>
                        <w:tab w:val="left" w:pos="10800"/>
                      </w:tabs>
                      <w:ind w:left="90"/>
                      <w:jc w:val="center"/>
                      <w:rPr>
                        <w:rFonts w:ascii="CentSchbook BT" w:hAnsi="CentSchbook BT"/>
                        <w:b/>
                        <w:spacing w:val="0"/>
                        <w:sz w:val="20"/>
                      </w:rPr>
                    </w:pPr>
                    <w:r>
                      <w:rPr>
                        <w:rFonts w:ascii="CentSchbook BT" w:hAnsi="CentSchbook BT"/>
                        <w:b/>
                        <w:noProof/>
                      </w:rPr>
                      <w:drawing>
                        <wp:inline distT="0" distB="0" distL="0" distR="0" wp14:anchorId="6DEBB42F" wp14:editId="066C5462">
                          <wp:extent cx="904875" cy="914400"/>
                          <wp:effectExtent l="0" t="0" r="9525" b="0"/>
                          <wp:docPr id="7"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DD57B5" w:rsidRDefault="00DD57B5" w:rsidP="004F38E2">
                    <w:pPr>
                      <w:pStyle w:val="Heading6"/>
                      <w:tabs>
                        <w:tab w:val="left" w:pos="10890"/>
                      </w:tabs>
                      <w:ind w:left="90"/>
                      <w:rPr>
                        <w:rFonts w:ascii="CentSchbook BT" w:hAnsi="CentSchbook BT"/>
                        <w:b/>
                        <w:spacing w:val="0"/>
                        <w:sz w:val="20"/>
                      </w:rPr>
                    </w:pPr>
                  </w:p>
                  <w:p w:rsidR="00DD57B5" w:rsidRDefault="00DD57B5" w:rsidP="004F38E2">
                    <w:pPr>
                      <w:pStyle w:val="letterhead1"/>
                      <w:tabs>
                        <w:tab w:val="left" w:pos="10890"/>
                      </w:tabs>
                      <w:ind w:left="90"/>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MEXICO</w:t>
                        </w:r>
                      </w:smartTag>
                    </w:smartTag>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PUBLIC EDUCATION DEPARTMENT</w:t>
                    </w:r>
                  </w:p>
                  <w:p w:rsidR="00DD57B5" w:rsidRPr="00017465" w:rsidRDefault="00DD57B5" w:rsidP="004F38E2">
                    <w:pPr>
                      <w:pStyle w:val="letterhead2"/>
                      <w:tabs>
                        <w:tab w:val="left" w:pos="10890"/>
                      </w:tabs>
                      <w:ind w:left="90"/>
                      <w:rPr>
                        <w:rFonts w:ascii="Times New Roman" w:hAnsi="Times New Roman"/>
                        <w:sz w:val="20"/>
                        <w:lang w:val="es-US"/>
                      </w:rPr>
                    </w:pPr>
                    <w:r w:rsidRPr="00017465">
                      <w:rPr>
                        <w:rFonts w:ascii="Times New Roman" w:hAnsi="Times New Roman"/>
                        <w:sz w:val="20"/>
                        <w:lang w:val="es-US"/>
                      </w:rPr>
                      <w:t>300 DON GASPAR</w:t>
                    </w:r>
                  </w:p>
                  <w:p w:rsidR="00DD57B5" w:rsidRPr="00017465" w:rsidRDefault="00DD57B5" w:rsidP="004F38E2">
                    <w:pPr>
                      <w:pStyle w:val="letterhead2"/>
                      <w:tabs>
                        <w:tab w:val="left" w:pos="10890"/>
                      </w:tabs>
                      <w:ind w:left="90"/>
                      <w:rPr>
                        <w:rFonts w:ascii="Times New Roman" w:hAnsi="Times New Roman"/>
                        <w:sz w:val="20"/>
                        <w:lang w:val="es-US"/>
                      </w:rPr>
                    </w:pPr>
                    <w:r w:rsidRPr="00017465">
                      <w:rPr>
                        <w:rFonts w:ascii="Times New Roman" w:hAnsi="Times New Roman"/>
                        <w:sz w:val="20"/>
                        <w:lang w:val="es-US"/>
                      </w:rPr>
                      <w:t>SANTA FE, NEW MEXICO 87501-2786</w:t>
                    </w:r>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Telephone (505) 827-5800</w:t>
                    </w:r>
                  </w:p>
                  <w:p w:rsidR="00DD57B5" w:rsidRDefault="00792E8A" w:rsidP="004F38E2">
                    <w:pPr>
                      <w:pStyle w:val="letterhead2"/>
                      <w:tabs>
                        <w:tab w:val="left" w:pos="450"/>
                        <w:tab w:val="left" w:pos="10890"/>
                      </w:tabs>
                      <w:ind w:left="90"/>
                      <w:rPr>
                        <w:rFonts w:ascii="Times New Roman" w:hAnsi="Times New Roman"/>
                      </w:rPr>
                    </w:pPr>
                    <w:hyperlink r:id="rId3" w:history="1">
                      <w:r w:rsidR="00DD57B5">
                        <w:rPr>
                          <w:rStyle w:val="Hyperlink"/>
                        </w:rPr>
                        <w:t>www.ped.state.nm.us</w:t>
                      </w:r>
                    </w:hyperlink>
                  </w:p>
                  <w:p w:rsidR="00DD57B5" w:rsidRDefault="00DD57B5" w:rsidP="004F38E2">
                    <w:pPr>
                      <w:pStyle w:val="letterhead2"/>
                      <w:tabs>
                        <w:tab w:val="left" w:pos="10890"/>
                      </w:tabs>
                      <w:ind w:left="90"/>
                      <w:rPr>
                        <w:rFonts w:ascii="Times New Roman" w:hAnsi="Times New Roman"/>
                      </w:rPr>
                    </w:pPr>
                  </w:p>
                  <w:tbl>
                    <w:tblPr>
                      <w:tblW w:w="10710" w:type="dxa"/>
                      <w:tblInd w:w="378" w:type="dxa"/>
                      <w:tblLayout w:type="fixed"/>
                      <w:tblLook w:val="0000" w:firstRow="0" w:lastRow="0" w:firstColumn="0" w:lastColumn="0" w:noHBand="0" w:noVBand="0"/>
                    </w:tblPr>
                    <w:tblGrid>
                      <w:gridCol w:w="3690"/>
                      <w:gridCol w:w="7020"/>
                    </w:tblGrid>
                    <w:tr w:rsidR="00DD57B5" w:rsidTr="00DA47B1">
                      <w:trPr>
                        <w:cantSplit/>
                      </w:trPr>
                      <w:tc>
                        <w:tcPr>
                          <w:tcW w:w="3690" w:type="dxa"/>
                        </w:tcPr>
                        <w:p w:rsidR="00DD57B5" w:rsidRDefault="00DD57B5" w:rsidP="004F38E2">
                          <w:pPr>
                            <w:tabs>
                              <w:tab w:val="left" w:pos="10890"/>
                            </w:tabs>
                            <w:ind w:left="90"/>
                            <w:jc w:val="center"/>
                            <w:rPr>
                              <w:rFonts w:ascii="Arial" w:hAnsi="Arial"/>
                              <w:sz w:val="16"/>
                            </w:rPr>
                          </w:pPr>
                        </w:p>
                        <w:p w:rsidR="0097563B" w:rsidRPr="005A4DDC" w:rsidRDefault="0097563B" w:rsidP="00A812FC">
                          <w:pPr>
                            <w:tabs>
                              <w:tab w:val="left" w:pos="11520"/>
                            </w:tabs>
                            <w:ind w:left="90"/>
                            <w:rPr>
                              <w:rFonts w:ascii="Arial" w:hAnsi="Arial" w:cs="Arial"/>
                              <w:smallCaps/>
                              <w:sz w:val="18"/>
                              <w:szCs w:val="18"/>
                            </w:rPr>
                          </w:pPr>
                          <w:r w:rsidRPr="005A4DDC">
                            <w:rPr>
                              <w:rFonts w:ascii="Arial" w:hAnsi="Arial" w:cs="Arial"/>
                              <w:smallCaps/>
                              <w:sz w:val="18"/>
                              <w:szCs w:val="18"/>
                            </w:rPr>
                            <w:t xml:space="preserve">Christopher N. Ruszkowski </w:t>
                          </w:r>
                        </w:p>
                        <w:p w:rsidR="00DD57B5" w:rsidRPr="00115F55" w:rsidRDefault="0097563B" w:rsidP="00D74BF6">
                          <w:pPr>
                            <w:tabs>
                              <w:tab w:val="left" w:pos="396"/>
                              <w:tab w:val="left" w:pos="10890"/>
                            </w:tabs>
                            <w:ind w:left="90"/>
                            <w:rPr>
                              <w:rFonts w:ascii="Arial" w:hAnsi="Arial"/>
                              <w:smallCaps/>
                              <w:sz w:val="16"/>
                            </w:rPr>
                          </w:pPr>
                          <w:r w:rsidRPr="00B556E3">
                            <w:rPr>
                              <w:rFonts w:ascii="Arial" w:hAnsi="Arial"/>
                              <w:smallCaps/>
                              <w:sz w:val="16"/>
                              <w:szCs w:val="16"/>
                            </w:rPr>
                            <w:t>secretary</w:t>
                          </w:r>
                          <w:r w:rsidR="00C464A5">
                            <w:rPr>
                              <w:rFonts w:ascii="Arial" w:hAnsi="Arial"/>
                              <w:smallCaps/>
                              <w:sz w:val="16"/>
                              <w:szCs w:val="16"/>
                            </w:rPr>
                            <w:t xml:space="preserve"> </w:t>
                          </w:r>
                          <w:r w:rsidR="00522E01">
                            <w:rPr>
                              <w:rFonts w:ascii="Arial" w:hAnsi="Arial"/>
                              <w:smallCaps/>
                              <w:sz w:val="16"/>
                              <w:szCs w:val="16"/>
                            </w:rPr>
                            <w:t>of</w:t>
                          </w:r>
                          <w:r w:rsidR="00DA47B1">
                            <w:rPr>
                              <w:rFonts w:ascii="Arial" w:hAnsi="Arial"/>
                              <w:smallCaps/>
                              <w:sz w:val="16"/>
                              <w:szCs w:val="16"/>
                            </w:rPr>
                            <w:t xml:space="preserve">  </w:t>
                          </w:r>
                          <w:r w:rsidRPr="00B556E3">
                            <w:rPr>
                              <w:rFonts w:ascii="Arial" w:hAnsi="Arial"/>
                              <w:smallCaps/>
                              <w:sz w:val="16"/>
                              <w:szCs w:val="16"/>
                            </w:rPr>
                            <w:t>education</w:t>
                          </w:r>
                        </w:p>
                      </w:tc>
                      <w:tc>
                        <w:tcPr>
                          <w:tcW w:w="7020" w:type="dxa"/>
                        </w:tcPr>
                        <w:p w:rsidR="00DD57B5" w:rsidRDefault="00DD57B5" w:rsidP="004F38E2">
                          <w:pPr>
                            <w:tabs>
                              <w:tab w:val="left" w:pos="10890"/>
                            </w:tabs>
                            <w:ind w:left="90"/>
                            <w:jc w:val="right"/>
                            <w:rPr>
                              <w:rFonts w:ascii="Arial" w:hAnsi="Arial"/>
                              <w:sz w:val="16"/>
                            </w:rPr>
                          </w:pPr>
                        </w:p>
                        <w:p w:rsidR="006868E5" w:rsidRPr="005B081A" w:rsidRDefault="005B65F2" w:rsidP="00DA47B1">
                          <w:pPr>
                            <w:pStyle w:val="Heading7"/>
                            <w:tabs>
                              <w:tab w:val="left" w:pos="10890"/>
                            </w:tabs>
                            <w:ind w:left="90" w:right="162"/>
                            <w:rPr>
                              <w:i w:val="0"/>
                              <w:iCs w:val="0"/>
                              <w:smallCaps/>
                            </w:rPr>
                          </w:pPr>
                          <w:r>
                            <w:rPr>
                              <w:i w:val="0"/>
                              <w:iCs w:val="0"/>
                              <w:smallCaps/>
                            </w:rPr>
                            <w:ptab w:relativeTo="margin" w:alignment="center" w:leader="none"/>
                          </w:r>
                          <w:r>
                            <w:rPr>
                              <w:i w:val="0"/>
                              <w:iCs w:val="0"/>
                              <w:smallCaps/>
                            </w:rPr>
                            <w:ptab w:relativeTo="margin" w:alignment="center" w:leader="dot"/>
                          </w:r>
                          <w:r>
                            <w:rPr>
                              <w:i w:val="0"/>
                              <w:iCs w:val="0"/>
                              <w:smallCaps/>
                            </w:rPr>
                            <w:ptab w:relativeTo="margin" w:alignment="center" w:leader="none"/>
                          </w:r>
                          <w:r>
                            <w:rPr>
                              <w:i w:val="0"/>
                              <w:iCs w:val="0"/>
                              <w:smallCaps/>
                            </w:rPr>
                            <w:ptab w:relativeTo="margin" w:alignment="center" w:leader="none"/>
                          </w:r>
                          <w:r w:rsidR="005B081A" w:rsidRPr="005B081A">
                            <w:rPr>
                              <w:i w:val="0"/>
                              <w:iCs w:val="0"/>
                              <w:smallCaps/>
                            </w:rPr>
                            <w:t>Susana Martinez</w:t>
                          </w:r>
                        </w:p>
                        <w:p w:rsidR="00DD57B5" w:rsidRPr="001D0052" w:rsidRDefault="00115F55" w:rsidP="00DA47B1">
                          <w:pPr>
                            <w:tabs>
                              <w:tab w:val="left" w:pos="6642"/>
                              <w:tab w:val="left" w:pos="10890"/>
                            </w:tabs>
                            <w:ind w:left="90" w:right="162"/>
                            <w:jc w:val="right"/>
                            <w:rPr>
                              <w:rFonts w:ascii="Arial" w:hAnsi="Arial"/>
                              <w:spacing w:val="26"/>
                              <w:sz w:val="16"/>
                            </w:rPr>
                          </w:pPr>
                          <w:r w:rsidRPr="001D0052">
                            <w:rPr>
                              <w:rFonts w:ascii="Arial" w:hAnsi="Arial"/>
                              <w:smallCaps/>
                              <w:spacing w:val="26"/>
                              <w:sz w:val="16"/>
                            </w:rPr>
                            <w:t>Governor</w:t>
                          </w:r>
                          <w:r w:rsidRPr="001D0052">
                            <w:rPr>
                              <w:rFonts w:ascii="Arial" w:hAnsi="Arial"/>
                              <w:spacing w:val="26"/>
                              <w:sz w:val="16"/>
                            </w:rPr>
                            <w:t xml:space="preserve"> </w:t>
                          </w:r>
                        </w:p>
                        <w:p w:rsidR="00DD57B5" w:rsidRDefault="00DD57B5" w:rsidP="004F38E2">
                          <w:pPr>
                            <w:tabs>
                              <w:tab w:val="left" w:pos="10890"/>
                            </w:tabs>
                            <w:ind w:left="90"/>
                            <w:jc w:val="right"/>
                            <w:rPr>
                              <w:rFonts w:ascii="Arial" w:hAnsi="Arial"/>
                              <w:sz w:val="16"/>
                            </w:rPr>
                          </w:pPr>
                        </w:p>
                        <w:p w:rsidR="00DD57B5" w:rsidRDefault="00DD57B5" w:rsidP="004F38E2">
                          <w:pPr>
                            <w:tabs>
                              <w:tab w:val="left" w:pos="10890"/>
                            </w:tabs>
                            <w:ind w:left="90"/>
                            <w:jc w:val="right"/>
                            <w:rPr>
                              <w:rFonts w:ascii="Arial" w:hAnsi="Arial"/>
                              <w:sz w:val="16"/>
                              <w:u w:val="single"/>
                            </w:rPr>
                          </w:pPr>
                        </w:p>
                      </w:tc>
                    </w:tr>
                  </w:tbl>
                  <w:p w:rsidR="00DD57B5" w:rsidRDefault="00DD57B5" w:rsidP="004F38E2">
                    <w:pPr>
                      <w:pStyle w:val="letterhead3"/>
                      <w:tabs>
                        <w:tab w:val="clear" w:pos="1710"/>
                        <w:tab w:val="clear" w:pos="9990"/>
                        <w:tab w:val="center" w:pos="-1980"/>
                        <w:tab w:val="left" w:pos="-1890"/>
                        <w:tab w:val="center" w:pos="1980"/>
                        <w:tab w:val="left" w:pos="10890"/>
                      </w:tabs>
                      <w:ind w:left="90"/>
                    </w:pPr>
                  </w:p>
                  <w:p w:rsidR="00DD57B5" w:rsidRDefault="00DD57B5" w:rsidP="004F38E2">
                    <w:pPr>
                      <w:pStyle w:val="letterhead1"/>
                      <w:tabs>
                        <w:tab w:val="left" w:pos="10890"/>
                        <w:tab w:val="right" w:pos="11340"/>
                      </w:tabs>
                      <w:ind w:left="90"/>
                    </w:pPr>
                  </w:p>
                </w:txbxContent>
              </v:textbox>
              <w10:wrap type="topAndBottom"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B5" w:rsidRDefault="00DD57B5">
    <w:pPr>
      <w:pStyle w:val="Header"/>
    </w:pPr>
  </w:p>
  <w:p w:rsidR="00DD57B5" w:rsidRDefault="00DD57B5">
    <w:pPr>
      <w:pStyle w:val="Header"/>
    </w:pPr>
  </w:p>
  <w:p w:rsidR="00DD57B5" w:rsidRDefault="00DD57B5">
    <w:pPr>
      <w:pStyle w:val="Header"/>
    </w:pPr>
  </w:p>
  <w:p w:rsidR="00DD57B5" w:rsidRDefault="00DD57B5">
    <w:pPr>
      <w:pStyle w:val="Header"/>
      <w:rPr>
        <w:rFonts w:ascii="Arial" w:hAnsi="Arial"/>
        <w:sz w:val="16"/>
      </w:rPr>
    </w:pPr>
    <w:r>
      <w:rPr>
        <w:rFonts w:ascii="Arial" w:hAnsi="Arial"/>
        <w:sz w:val="16"/>
      </w:rPr>
      <w:t>Subject</w:t>
    </w:r>
    <w:r w:rsidR="00017465">
      <w:rPr>
        <w:rFonts w:ascii="Arial" w:hAnsi="Arial"/>
        <w:sz w:val="16"/>
      </w:rPr>
      <w:t xml:space="preserve">: Site Visit </w:t>
    </w:r>
    <w:r w:rsidR="00D74BF6">
      <w:rPr>
        <w:rFonts w:ascii="Arial" w:hAnsi="Arial"/>
        <w:sz w:val="16"/>
      </w:rPr>
      <w:t>Protocol for Schools Operating on the 2018 Performance Framework</w:t>
    </w:r>
  </w:p>
  <w:p w:rsidR="00DD57B5" w:rsidRDefault="00DD57B5">
    <w:pPr>
      <w:pStyle w:val="Header"/>
      <w:rPr>
        <w:rFonts w:ascii="Arial" w:hAnsi="Arial"/>
        <w:sz w:val="16"/>
      </w:rPr>
    </w:pPr>
    <w:r>
      <w:rPr>
        <w:rFonts w:ascii="Arial" w:hAnsi="Arial"/>
        <w:sz w:val="16"/>
      </w:rPr>
      <w:t>Date</w:t>
    </w:r>
    <w:r w:rsidR="00017465">
      <w:rPr>
        <w:rFonts w:ascii="Arial" w:hAnsi="Arial"/>
        <w:sz w:val="16"/>
      </w:rPr>
      <w:t>: 201</w:t>
    </w:r>
    <w:r w:rsidR="00D74BF6">
      <w:rPr>
        <w:rFonts w:ascii="Arial" w:hAnsi="Arial"/>
        <w:sz w:val="16"/>
      </w:rPr>
      <w:t>8</w:t>
    </w:r>
    <w:r w:rsidR="00017465">
      <w:rPr>
        <w:rFonts w:ascii="Arial" w:hAnsi="Arial"/>
        <w:sz w:val="16"/>
      </w:rPr>
      <w:t>-1</w:t>
    </w:r>
    <w:r w:rsidR="00D74BF6">
      <w:rPr>
        <w:rFonts w:ascii="Arial" w:hAnsi="Arial"/>
        <w:sz w:val="16"/>
      </w:rPr>
      <w:t>9</w:t>
    </w:r>
  </w:p>
  <w:p w:rsidR="00DB2E9F" w:rsidRDefault="00DB2E9F">
    <w:pPr>
      <w:pStyle w:val="Header"/>
      <w:rPr>
        <w:rFonts w:ascii="Arial" w:hAnsi="Arial"/>
        <w:sz w:val="16"/>
      </w:rPr>
    </w:pPr>
    <w:r w:rsidRPr="00DB2E9F">
      <w:rPr>
        <w:rFonts w:ascii="Arial" w:hAnsi="Arial"/>
        <w:sz w:val="16"/>
      </w:rPr>
      <w:t xml:space="preserve">Page </w:t>
    </w:r>
    <w:r w:rsidRPr="00DB2E9F">
      <w:rPr>
        <w:rFonts w:ascii="Arial" w:hAnsi="Arial"/>
        <w:b/>
        <w:sz w:val="16"/>
      </w:rPr>
      <w:fldChar w:fldCharType="begin"/>
    </w:r>
    <w:r w:rsidRPr="00DB2E9F">
      <w:rPr>
        <w:rFonts w:ascii="Arial" w:hAnsi="Arial"/>
        <w:b/>
        <w:sz w:val="16"/>
      </w:rPr>
      <w:instrText xml:space="preserve"> PAGE  \* Arabic  \* MERGEFORMAT </w:instrText>
    </w:r>
    <w:r w:rsidRPr="00DB2E9F">
      <w:rPr>
        <w:rFonts w:ascii="Arial" w:hAnsi="Arial"/>
        <w:b/>
        <w:sz w:val="16"/>
      </w:rPr>
      <w:fldChar w:fldCharType="separate"/>
    </w:r>
    <w:r w:rsidR="006B0C47">
      <w:rPr>
        <w:rFonts w:ascii="Arial" w:hAnsi="Arial"/>
        <w:b/>
        <w:noProof/>
        <w:sz w:val="16"/>
      </w:rPr>
      <w:t>2</w:t>
    </w:r>
    <w:r w:rsidRPr="00DB2E9F">
      <w:rPr>
        <w:rFonts w:ascii="Arial" w:hAnsi="Arial"/>
        <w:b/>
        <w:sz w:val="16"/>
      </w:rPr>
      <w:fldChar w:fldCharType="end"/>
    </w:r>
    <w:r w:rsidRPr="00DB2E9F">
      <w:rPr>
        <w:rFonts w:ascii="Arial" w:hAnsi="Arial"/>
        <w:sz w:val="16"/>
      </w:rPr>
      <w:t xml:space="preserve"> of </w:t>
    </w:r>
    <w:r w:rsidRPr="00DB2E9F">
      <w:rPr>
        <w:rFonts w:ascii="Arial" w:hAnsi="Arial"/>
        <w:b/>
        <w:sz w:val="16"/>
      </w:rPr>
      <w:fldChar w:fldCharType="begin"/>
    </w:r>
    <w:r w:rsidRPr="00DB2E9F">
      <w:rPr>
        <w:rFonts w:ascii="Arial" w:hAnsi="Arial"/>
        <w:b/>
        <w:sz w:val="16"/>
      </w:rPr>
      <w:instrText xml:space="preserve"> NUMPAGES  \* Arabic  \* MERGEFORMAT </w:instrText>
    </w:r>
    <w:r w:rsidRPr="00DB2E9F">
      <w:rPr>
        <w:rFonts w:ascii="Arial" w:hAnsi="Arial"/>
        <w:b/>
        <w:sz w:val="16"/>
      </w:rPr>
      <w:fldChar w:fldCharType="separate"/>
    </w:r>
    <w:r w:rsidR="006B0C47">
      <w:rPr>
        <w:rFonts w:ascii="Arial" w:hAnsi="Arial"/>
        <w:b/>
        <w:noProof/>
        <w:sz w:val="16"/>
      </w:rPr>
      <w:t>5</w:t>
    </w:r>
    <w:r w:rsidRPr="00DB2E9F">
      <w:rPr>
        <w:rFonts w:ascii="Arial" w:hAnsi="Arial"/>
        <w:b/>
        <w:sz w:val="16"/>
      </w:rPr>
      <w:fldChar w:fldCharType="end"/>
    </w:r>
  </w:p>
  <w:p w:rsidR="00DD57B5" w:rsidRDefault="00DD57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B5" w:rsidRDefault="00017465">
    <w:pPr>
      <w:pStyle w:val="Header"/>
    </w:pPr>
    <w:r>
      <w:rPr>
        <w:noProof/>
      </w:rPr>
      <mc:AlternateContent>
        <mc:Choice Requires="wps">
          <w:drawing>
            <wp:anchor distT="0" distB="228600" distL="114300" distR="114300" simplePos="0" relativeHeight="251660288" behindDoc="0" locked="1" layoutInCell="0" allowOverlap="1" wp14:anchorId="189D8521" wp14:editId="6E08EEF9">
              <wp:simplePos x="0" y="0"/>
              <wp:positionH relativeFrom="page">
                <wp:posOffset>0</wp:posOffset>
              </wp:positionH>
              <wp:positionV relativeFrom="page">
                <wp:posOffset>274320</wp:posOffset>
              </wp:positionV>
              <wp:extent cx="7772400" cy="2531110"/>
              <wp:effectExtent l="0" t="0" r="0" b="2540"/>
              <wp:wrapTopAndBottom/>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531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7B5" w:rsidRDefault="00017465">
                          <w:pPr>
                            <w:pStyle w:val="Heading6"/>
                            <w:ind w:left="0"/>
                            <w:jc w:val="center"/>
                            <w:rPr>
                              <w:rFonts w:ascii="CentSchbook BT" w:hAnsi="CentSchbook BT"/>
                              <w:b/>
                              <w:spacing w:val="0"/>
                              <w:sz w:val="20"/>
                            </w:rPr>
                          </w:pPr>
                          <w:r>
                            <w:rPr>
                              <w:rFonts w:ascii="CentSchbook BT" w:hAnsi="CentSchbook BT"/>
                              <w:b/>
                              <w:noProof/>
                            </w:rPr>
                            <w:drawing>
                              <wp:inline distT="0" distB="0" distL="0" distR="0" wp14:anchorId="1AFAD42A" wp14:editId="23AA0176">
                                <wp:extent cx="908050" cy="914400"/>
                                <wp:effectExtent l="0" t="0" r="6350" b="0"/>
                                <wp:docPr id="6"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14400"/>
                                        </a:xfrm>
                                        <a:prstGeom prst="rect">
                                          <a:avLst/>
                                        </a:prstGeom>
                                        <a:noFill/>
                                        <a:ln>
                                          <a:noFill/>
                                        </a:ln>
                                      </pic:spPr>
                                    </pic:pic>
                                  </a:graphicData>
                                </a:graphic>
                              </wp:inline>
                            </w:drawing>
                          </w:r>
                        </w:p>
                        <w:p w:rsidR="00DD57B5" w:rsidRDefault="00DD57B5">
                          <w:pPr>
                            <w:pStyle w:val="Heading6"/>
                            <w:rPr>
                              <w:rFonts w:ascii="CentSchbook BT" w:hAnsi="CentSchbook BT"/>
                              <w:b/>
                              <w:spacing w:val="0"/>
                              <w:sz w:val="20"/>
                            </w:rPr>
                          </w:pPr>
                        </w:p>
                        <w:p w:rsidR="00DD57B5" w:rsidRDefault="00DD57B5">
                          <w:pPr>
                            <w:pStyle w:val="letterhead1"/>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MEXICO</w:t>
                              </w:r>
                            </w:smartTag>
                          </w:smartTag>
                        </w:p>
                        <w:p w:rsidR="00DD57B5" w:rsidRDefault="00DD57B5">
                          <w:pPr>
                            <w:pStyle w:val="letterhead2"/>
                            <w:rPr>
                              <w:rFonts w:ascii="Times New Roman" w:hAnsi="Times New Roman"/>
                              <w:sz w:val="20"/>
                            </w:rPr>
                          </w:pPr>
                          <w:r>
                            <w:rPr>
                              <w:rFonts w:ascii="Times New Roman" w:hAnsi="Times New Roman"/>
                              <w:sz w:val="20"/>
                            </w:rPr>
                            <w:t>PUBLIC EDUCATION DEPARTMENT</w:t>
                          </w:r>
                        </w:p>
                        <w:p w:rsidR="00DD57B5" w:rsidRPr="00017465" w:rsidRDefault="00DD57B5">
                          <w:pPr>
                            <w:pStyle w:val="letterhead2"/>
                            <w:rPr>
                              <w:rFonts w:ascii="Times New Roman" w:hAnsi="Times New Roman"/>
                              <w:sz w:val="20"/>
                              <w:lang w:val="es-US"/>
                            </w:rPr>
                          </w:pPr>
                          <w:r w:rsidRPr="00017465">
                            <w:rPr>
                              <w:rFonts w:ascii="Times New Roman" w:hAnsi="Times New Roman"/>
                              <w:sz w:val="20"/>
                              <w:lang w:val="es-US"/>
                            </w:rPr>
                            <w:t>300 DON GASPAR</w:t>
                          </w:r>
                        </w:p>
                        <w:p w:rsidR="00DD57B5" w:rsidRPr="00017465" w:rsidRDefault="00DD57B5">
                          <w:pPr>
                            <w:pStyle w:val="letterhead2"/>
                            <w:rPr>
                              <w:rFonts w:ascii="Times New Roman" w:hAnsi="Times New Roman"/>
                              <w:sz w:val="20"/>
                              <w:lang w:val="es-US"/>
                            </w:rPr>
                          </w:pPr>
                          <w:r w:rsidRPr="00017465">
                            <w:rPr>
                              <w:rFonts w:ascii="Times New Roman" w:hAnsi="Times New Roman"/>
                              <w:sz w:val="20"/>
                              <w:lang w:val="es-US"/>
                            </w:rPr>
                            <w:t>SANTA FE, NEW MEXICO 87501-2786</w:t>
                          </w:r>
                        </w:p>
                        <w:p w:rsidR="00DD57B5" w:rsidRDefault="00DD57B5">
                          <w:pPr>
                            <w:pStyle w:val="letterhead2"/>
                            <w:rPr>
                              <w:rFonts w:ascii="Times New Roman" w:hAnsi="Times New Roman"/>
                              <w:sz w:val="20"/>
                            </w:rPr>
                          </w:pPr>
                          <w:r>
                            <w:rPr>
                              <w:rFonts w:ascii="Times New Roman" w:hAnsi="Times New Roman"/>
                              <w:sz w:val="20"/>
                            </w:rPr>
                            <w:t>Telephone (505) 827-5800</w:t>
                          </w:r>
                        </w:p>
                        <w:p w:rsidR="00DD57B5" w:rsidRDefault="00792E8A">
                          <w:pPr>
                            <w:pStyle w:val="letterhead2"/>
                            <w:rPr>
                              <w:rFonts w:ascii="Times New Roman" w:hAnsi="Times New Roman"/>
                            </w:rPr>
                          </w:pPr>
                          <w:hyperlink r:id="rId2" w:history="1">
                            <w:r w:rsidR="00DD57B5">
                              <w:rPr>
                                <w:rStyle w:val="Hyperlink"/>
                              </w:rPr>
                              <w:t>www.ped.state.nm.us</w:t>
                            </w:r>
                          </w:hyperlink>
                        </w:p>
                        <w:p w:rsidR="00DD57B5" w:rsidRDefault="00DD57B5">
                          <w:pPr>
                            <w:pStyle w:val="letterhead2"/>
                            <w:rPr>
                              <w:rFonts w:ascii="Times New Roman" w:hAnsi="Times New Roman"/>
                            </w:rPr>
                          </w:pPr>
                        </w:p>
                        <w:tbl>
                          <w:tblPr>
                            <w:tblW w:w="11610" w:type="dxa"/>
                            <w:tblInd w:w="144" w:type="dxa"/>
                            <w:tblLayout w:type="fixed"/>
                            <w:tblLook w:val="0000" w:firstRow="0" w:lastRow="0" w:firstColumn="0" w:lastColumn="0" w:noHBand="0" w:noVBand="0"/>
                          </w:tblPr>
                          <w:tblGrid>
                            <w:gridCol w:w="3744"/>
                            <w:gridCol w:w="7866"/>
                          </w:tblGrid>
                          <w:tr w:rsidR="00DD57B5" w:rsidTr="00ED68CF">
                            <w:trPr>
                              <w:cantSplit/>
                            </w:trPr>
                            <w:tc>
                              <w:tcPr>
                                <w:tcW w:w="3744" w:type="dxa"/>
                              </w:tcPr>
                              <w:p w:rsidR="00DD57B5" w:rsidRDefault="00DD57B5">
                                <w:pPr>
                                  <w:jc w:val="center"/>
                                  <w:rPr>
                                    <w:rFonts w:ascii="Arial" w:hAnsi="Arial"/>
                                    <w:sz w:val="16"/>
                                  </w:rPr>
                                </w:pPr>
                              </w:p>
                              <w:p w:rsidR="00DD57B5" w:rsidRDefault="005F59FA" w:rsidP="005F59FA">
                                <w:pPr>
                                  <w:ind w:firstLine="666"/>
                                  <w:rPr>
                                    <w:rFonts w:ascii="Arial" w:hAnsi="Arial"/>
                                    <w:sz w:val="18"/>
                                  </w:rPr>
                                </w:pPr>
                                <w:r>
                                  <w:rPr>
                                    <w:rFonts w:ascii="Arial" w:hAnsi="Arial"/>
                                    <w:sz w:val="18"/>
                                  </w:rPr>
                                  <w:t>HANNA SKANDERA</w:t>
                                </w:r>
                              </w:p>
                              <w:p w:rsidR="00DD57B5" w:rsidRDefault="00DD57B5" w:rsidP="005F59FA">
                                <w:pPr>
                                  <w:tabs>
                                    <w:tab w:val="left" w:pos="666"/>
                                  </w:tabs>
                                  <w:ind w:firstLine="666"/>
                                  <w:rPr>
                                    <w:rFonts w:ascii="Arial" w:hAnsi="Arial"/>
                                    <w:smallCaps/>
                                    <w:sz w:val="18"/>
                                  </w:rPr>
                                </w:pPr>
                                <w:r>
                                  <w:rPr>
                                    <w:rFonts w:ascii="Arial" w:hAnsi="Arial"/>
                                    <w:smallCaps/>
                                    <w:sz w:val="18"/>
                                  </w:rPr>
                                  <w:t>secretary</w:t>
                                </w:r>
                                <w:r w:rsidRPr="00ED68CF">
                                  <w:rPr>
                                    <w:rFonts w:ascii="Arial" w:hAnsi="Arial"/>
                                    <w:smallCaps/>
                                  </w:rPr>
                                  <w:t xml:space="preserve"> </w:t>
                                </w:r>
                                <w:r>
                                  <w:rPr>
                                    <w:rFonts w:ascii="Arial" w:hAnsi="Arial"/>
                                    <w:smallCaps/>
                                    <w:sz w:val="18"/>
                                  </w:rPr>
                                  <w:t>of education</w:t>
                                </w:r>
                              </w:p>
                            </w:tc>
                            <w:tc>
                              <w:tcPr>
                                <w:tcW w:w="7866" w:type="dxa"/>
                              </w:tcPr>
                              <w:p w:rsidR="00DD57B5" w:rsidRDefault="00DD57B5">
                                <w:pPr>
                                  <w:jc w:val="right"/>
                                  <w:rPr>
                                    <w:rFonts w:ascii="Arial" w:hAnsi="Arial"/>
                                    <w:sz w:val="16"/>
                                  </w:rPr>
                                </w:pPr>
                              </w:p>
                              <w:p w:rsidR="006868E5" w:rsidRDefault="00DD57B5" w:rsidP="006868E5">
                                <w:pPr>
                                  <w:pStyle w:val="Heading7"/>
                                  <w:rPr>
                                    <w:i w:val="0"/>
                                    <w:iCs w:val="0"/>
                                  </w:rPr>
                                </w:pPr>
                                <w:r>
                                  <w:rPr>
                                    <w:i w:val="0"/>
                                    <w:iCs w:val="0"/>
                                  </w:rPr>
                                  <w:t xml:space="preserve">                                                                                                           </w:t>
                                </w:r>
                                <w:r w:rsidR="006868E5">
                                  <w:rPr>
                                    <w:i w:val="0"/>
                                    <w:iCs w:val="0"/>
                                  </w:rPr>
                                  <w:t>SUSANA MARTINEZ</w:t>
                                </w:r>
                              </w:p>
                              <w:p w:rsidR="006868E5" w:rsidRDefault="006868E5" w:rsidP="006868E5">
                                <w:pPr>
                                  <w:jc w:val="right"/>
                                  <w:rPr>
                                    <w:rFonts w:ascii="Arial" w:hAnsi="Arial"/>
                                    <w:sz w:val="16"/>
                                  </w:rPr>
                                </w:pPr>
                                <w:r>
                                  <w:rPr>
                                    <w:rFonts w:ascii="Arial" w:hAnsi="Arial"/>
                                    <w:sz w:val="16"/>
                                  </w:rPr>
                                  <w:t>GOVERNOR</w:t>
                                </w:r>
                              </w:p>
                              <w:p w:rsidR="00DD57B5" w:rsidRDefault="00DD57B5">
                                <w:pPr>
                                  <w:jc w:val="right"/>
                                  <w:rPr>
                                    <w:rFonts w:ascii="Arial" w:hAnsi="Arial"/>
                                    <w:sz w:val="16"/>
                                  </w:rPr>
                                </w:pPr>
                              </w:p>
                              <w:p w:rsidR="00DD57B5" w:rsidRDefault="00DD57B5">
                                <w:pPr>
                                  <w:jc w:val="right"/>
                                  <w:rPr>
                                    <w:rFonts w:ascii="Arial" w:hAnsi="Arial"/>
                                    <w:sz w:val="16"/>
                                  </w:rPr>
                                </w:pPr>
                              </w:p>
                              <w:p w:rsidR="00DD57B5" w:rsidRDefault="00DD57B5">
                                <w:pPr>
                                  <w:jc w:val="right"/>
                                  <w:rPr>
                                    <w:rFonts w:ascii="Arial" w:hAnsi="Arial"/>
                                    <w:sz w:val="16"/>
                                    <w:u w:val="single"/>
                                  </w:rPr>
                                </w:pPr>
                              </w:p>
                            </w:tc>
                          </w:tr>
                        </w:tbl>
                        <w:p w:rsidR="00DD57B5" w:rsidRDefault="00DD57B5">
                          <w:pPr>
                            <w:pStyle w:val="letterhead3"/>
                            <w:tabs>
                              <w:tab w:val="clear" w:pos="1710"/>
                              <w:tab w:val="clear" w:pos="9990"/>
                              <w:tab w:val="center" w:pos="-1980"/>
                              <w:tab w:val="left" w:pos="-1890"/>
                              <w:tab w:val="center" w:pos="1980"/>
                            </w:tabs>
                            <w:ind w:left="-965"/>
                          </w:pPr>
                        </w:p>
                        <w:p w:rsidR="00DD57B5" w:rsidRDefault="00DD57B5">
                          <w:pPr>
                            <w:pStyle w:val="letterhead1"/>
                            <w:tabs>
                              <w:tab w:val="right" w:pos="113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21.6pt;width:612pt;height:199.3pt;z-index:251660288;visibility:visible;mso-wrap-style:square;mso-width-percent:0;mso-height-percent:0;mso-wrap-distance-left:9pt;mso-wrap-distance-top:0;mso-wrap-distance-right:9pt;mso-wrap-distance-bottom: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" o:allowincell="f" stroked="f">
              <v:textbox>
                <w:txbxContent>
                  <w:p w:rsidR="00DD57B5" w:rsidRDefault="00017465">
                    <w:pPr>
                      <w:pStyle w:val="Heading6"/>
                      <w:ind w:left="0"/>
                      <w:jc w:val="center"/>
                      <w:rPr>
                        <w:rFonts w:ascii="CentSchbook BT" w:hAnsi="CentSchbook BT"/>
                        <w:b/>
                        <w:spacing w:val="0"/>
                        <w:sz w:val="20"/>
                      </w:rPr>
                    </w:pPr>
                    <w:r>
                      <w:rPr>
                        <w:rFonts w:ascii="CentSchbook BT" w:hAnsi="CentSchbook BT"/>
                        <w:b/>
                        <w:noProof/>
                      </w:rPr>
                      <w:drawing>
                        <wp:inline distT="0" distB="0" distL="0" distR="0" wp14:anchorId="1AFAD42A" wp14:editId="23AA0176">
                          <wp:extent cx="908050" cy="914400"/>
                          <wp:effectExtent l="0" t="0" r="6350" b="0"/>
                          <wp:docPr id="6"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14400"/>
                                  </a:xfrm>
                                  <a:prstGeom prst="rect">
                                    <a:avLst/>
                                  </a:prstGeom>
                                  <a:noFill/>
                                  <a:ln>
                                    <a:noFill/>
                                  </a:ln>
                                </pic:spPr>
                              </pic:pic>
                            </a:graphicData>
                          </a:graphic>
                        </wp:inline>
                      </w:drawing>
                    </w:r>
                  </w:p>
                  <w:p w:rsidR="00DD57B5" w:rsidRDefault="00DD57B5">
                    <w:pPr>
                      <w:pStyle w:val="Heading6"/>
                      <w:rPr>
                        <w:rFonts w:ascii="CentSchbook BT" w:hAnsi="CentSchbook BT"/>
                        <w:b/>
                        <w:spacing w:val="0"/>
                        <w:sz w:val="20"/>
                      </w:rPr>
                    </w:pPr>
                  </w:p>
                  <w:p w:rsidR="00DD57B5" w:rsidRDefault="00DD57B5">
                    <w:pPr>
                      <w:pStyle w:val="letterhead1"/>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MEXICO</w:t>
                        </w:r>
                      </w:smartTag>
                    </w:smartTag>
                  </w:p>
                  <w:p w:rsidR="00DD57B5" w:rsidRDefault="00DD57B5">
                    <w:pPr>
                      <w:pStyle w:val="letterhead2"/>
                      <w:rPr>
                        <w:rFonts w:ascii="Times New Roman" w:hAnsi="Times New Roman"/>
                        <w:sz w:val="20"/>
                      </w:rPr>
                    </w:pPr>
                    <w:r>
                      <w:rPr>
                        <w:rFonts w:ascii="Times New Roman" w:hAnsi="Times New Roman"/>
                        <w:sz w:val="20"/>
                      </w:rPr>
                      <w:t>PUBLIC EDUCATION DEPARTMENT</w:t>
                    </w:r>
                  </w:p>
                  <w:p w:rsidR="00DD57B5" w:rsidRPr="00017465" w:rsidRDefault="00DD57B5">
                    <w:pPr>
                      <w:pStyle w:val="letterhead2"/>
                      <w:rPr>
                        <w:rFonts w:ascii="Times New Roman" w:hAnsi="Times New Roman"/>
                        <w:sz w:val="20"/>
                        <w:lang w:val="es-US"/>
                      </w:rPr>
                    </w:pPr>
                    <w:r w:rsidRPr="00017465">
                      <w:rPr>
                        <w:rFonts w:ascii="Times New Roman" w:hAnsi="Times New Roman"/>
                        <w:sz w:val="20"/>
                        <w:lang w:val="es-US"/>
                      </w:rPr>
                      <w:t>300 DON GASPAR</w:t>
                    </w:r>
                  </w:p>
                  <w:p w:rsidR="00DD57B5" w:rsidRPr="00017465" w:rsidRDefault="00DD57B5">
                    <w:pPr>
                      <w:pStyle w:val="letterhead2"/>
                      <w:rPr>
                        <w:rFonts w:ascii="Times New Roman" w:hAnsi="Times New Roman"/>
                        <w:sz w:val="20"/>
                        <w:lang w:val="es-US"/>
                      </w:rPr>
                    </w:pPr>
                    <w:r w:rsidRPr="00017465">
                      <w:rPr>
                        <w:rFonts w:ascii="Times New Roman" w:hAnsi="Times New Roman"/>
                        <w:sz w:val="20"/>
                        <w:lang w:val="es-US"/>
                      </w:rPr>
                      <w:t>SANTA FE, NEW MEXICO 87501-2786</w:t>
                    </w:r>
                  </w:p>
                  <w:p w:rsidR="00DD57B5" w:rsidRDefault="00DD57B5">
                    <w:pPr>
                      <w:pStyle w:val="letterhead2"/>
                      <w:rPr>
                        <w:rFonts w:ascii="Times New Roman" w:hAnsi="Times New Roman"/>
                        <w:sz w:val="20"/>
                      </w:rPr>
                    </w:pPr>
                    <w:r>
                      <w:rPr>
                        <w:rFonts w:ascii="Times New Roman" w:hAnsi="Times New Roman"/>
                        <w:sz w:val="20"/>
                      </w:rPr>
                      <w:t>Telephone (505) 827-5800</w:t>
                    </w:r>
                  </w:p>
                  <w:p w:rsidR="00DD57B5" w:rsidRDefault="00792E8A">
                    <w:pPr>
                      <w:pStyle w:val="letterhead2"/>
                      <w:rPr>
                        <w:rFonts w:ascii="Times New Roman" w:hAnsi="Times New Roman"/>
                      </w:rPr>
                    </w:pPr>
                    <w:hyperlink r:id="rId3" w:history="1">
                      <w:r w:rsidR="00DD57B5">
                        <w:rPr>
                          <w:rStyle w:val="Hyperlink"/>
                        </w:rPr>
                        <w:t>www.ped.state.nm.us</w:t>
                      </w:r>
                    </w:hyperlink>
                  </w:p>
                  <w:p w:rsidR="00DD57B5" w:rsidRDefault="00DD57B5">
                    <w:pPr>
                      <w:pStyle w:val="letterhead2"/>
                      <w:rPr>
                        <w:rFonts w:ascii="Times New Roman" w:hAnsi="Times New Roman"/>
                      </w:rPr>
                    </w:pPr>
                  </w:p>
                  <w:tbl>
                    <w:tblPr>
                      <w:tblW w:w="11610" w:type="dxa"/>
                      <w:tblInd w:w="144" w:type="dxa"/>
                      <w:tblLayout w:type="fixed"/>
                      <w:tblLook w:val="0000" w:firstRow="0" w:lastRow="0" w:firstColumn="0" w:lastColumn="0" w:noHBand="0" w:noVBand="0"/>
                    </w:tblPr>
                    <w:tblGrid>
                      <w:gridCol w:w="3744"/>
                      <w:gridCol w:w="7866"/>
                    </w:tblGrid>
                    <w:tr w:rsidR="00DD57B5" w:rsidTr="00ED68CF">
                      <w:trPr>
                        <w:cantSplit/>
                      </w:trPr>
                      <w:tc>
                        <w:tcPr>
                          <w:tcW w:w="3744" w:type="dxa"/>
                        </w:tcPr>
                        <w:p w:rsidR="00DD57B5" w:rsidRDefault="00DD57B5">
                          <w:pPr>
                            <w:jc w:val="center"/>
                            <w:rPr>
                              <w:rFonts w:ascii="Arial" w:hAnsi="Arial"/>
                              <w:sz w:val="16"/>
                            </w:rPr>
                          </w:pPr>
                        </w:p>
                        <w:p w:rsidR="00DD57B5" w:rsidRDefault="005F59FA" w:rsidP="005F59FA">
                          <w:pPr>
                            <w:ind w:firstLine="666"/>
                            <w:rPr>
                              <w:rFonts w:ascii="Arial" w:hAnsi="Arial"/>
                              <w:sz w:val="18"/>
                            </w:rPr>
                          </w:pPr>
                          <w:r>
                            <w:rPr>
                              <w:rFonts w:ascii="Arial" w:hAnsi="Arial"/>
                              <w:sz w:val="18"/>
                            </w:rPr>
                            <w:t>HANNA SKANDERA</w:t>
                          </w:r>
                        </w:p>
                        <w:p w:rsidR="00DD57B5" w:rsidRDefault="00DD57B5" w:rsidP="005F59FA">
                          <w:pPr>
                            <w:tabs>
                              <w:tab w:val="left" w:pos="666"/>
                            </w:tabs>
                            <w:ind w:firstLine="666"/>
                            <w:rPr>
                              <w:rFonts w:ascii="Arial" w:hAnsi="Arial"/>
                              <w:smallCaps/>
                              <w:sz w:val="18"/>
                            </w:rPr>
                          </w:pPr>
                          <w:r>
                            <w:rPr>
                              <w:rFonts w:ascii="Arial" w:hAnsi="Arial"/>
                              <w:smallCaps/>
                              <w:sz w:val="18"/>
                            </w:rPr>
                            <w:t>secretary</w:t>
                          </w:r>
                          <w:r w:rsidRPr="00ED68CF">
                            <w:rPr>
                              <w:rFonts w:ascii="Arial" w:hAnsi="Arial"/>
                              <w:smallCaps/>
                            </w:rPr>
                            <w:t xml:space="preserve"> </w:t>
                          </w:r>
                          <w:r>
                            <w:rPr>
                              <w:rFonts w:ascii="Arial" w:hAnsi="Arial"/>
                              <w:smallCaps/>
                              <w:sz w:val="18"/>
                            </w:rPr>
                            <w:t>of education</w:t>
                          </w:r>
                        </w:p>
                      </w:tc>
                      <w:tc>
                        <w:tcPr>
                          <w:tcW w:w="7866" w:type="dxa"/>
                        </w:tcPr>
                        <w:p w:rsidR="00DD57B5" w:rsidRDefault="00DD57B5">
                          <w:pPr>
                            <w:jc w:val="right"/>
                            <w:rPr>
                              <w:rFonts w:ascii="Arial" w:hAnsi="Arial"/>
                              <w:sz w:val="16"/>
                            </w:rPr>
                          </w:pPr>
                        </w:p>
                        <w:p w:rsidR="006868E5" w:rsidRDefault="00DD57B5" w:rsidP="006868E5">
                          <w:pPr>
                            <w:pStyle w:val="Heading7"/>
                            <w:rPr>
                              <w:i w:val="0"/>
                              <w:iCs w:val="0"/>
                            </w:rPr>
                          </w:pPr>
                          <w:r>
                            <w:rPr>
                              <w:i w:val="0"/>
                              <w:iCs w:val="0"/>
                            </w:rPr>
                            <w:t xml:space="preserve">                                                                                                           </w:t>
                          </w:r>
                          <w:r w:rsidR="006868E5">
                            <w:rPr>
                              <w:i w:val="0"/>
                              <w:iCs w:val="0"/>
                            </w:rPr>
                            <w:t>SUSANA MARTINEZ</w:t>
                          </w:r>
                        </w:p>
                        <w:p w:rsidR="006868E5" w:rsidRDefault="006868E5" w:rsidP="006868E5">
                          <w:pPr>
                            <w:jc w:val="right"/>
                            <w:rPr>
                              <w:rFonts w:ascii="Arial" w:hAnsi="Arial"/>
                              <w:sz w:val="16"/>
                            </w:rPr>
                          </w:pPr>
                          <w:r>
                            <w:rPr>
                              <w:rFonts w:ascii="Arial" w:hAnsi="Arial"/>
                              <w:sz w:val="16"/>
                            </w:rPr>
                            <w:t>GOVERNOR</w:t>
                          </w:r>
                        </w:p>
                        <w:p w:rsidR="00DD57B5" w:rsidRDefault="00DD57B5">
                          <w:pPr>
                            <w:jc w:val="right"/>
                            <w:rPr>
                              <w:rFonts w:ascii="Arial" w:hAnsi="Arial"/>
                              <w:sz w:val="16"/>
                            </w:rPr>
                          </w:pPr>
                        </w:p>
                        <w:p w:rsidR="00DD57B5" w:rsidRDefault="00DD57B5">
                          <w:pPr>
                            <w:jc w:val="right"/>
                            <w:rPr>
                              <w:rFonts w:ascii="Arial" w:hAnsi="Arial"/>
                              <w:sz w:val="16"/>
                            </w:rPr>
                          </w:pPr>
                        </w:p>
                        <w:p w:rsidR="00DD57B5" w:rsidRDefault="00DD57B5">
                          <w:pPr>
                            <w:jc w:val="right"/>
                            <w:rPr>
                              <w:rFonts w:ascii="Arial" w:hAnsi="Arial"/>
                              <w:sz w:val="16"/>
                              <w:u w:val="single"/>
                            </w:rPr>
                          </w:pPr>
                        </w:p>
                      </w:tc>
                    </w:tr>
                  </w:tbl>
                  <w:p w:rsidR="00DD57B5" w:rsidRDefault="00DD57B5">
                    <w:pPr>
                      <w:pStyle w:val="letterhead3"/>
                      <w:tabs>
                        <w:tab w:val="clear" w:pos="1710"/>
                        <w:tab w:val="clear" w:pos="9990"/>
                        <w:tab w:val="center" w:pos="-1980"/>
                        <w:tab w:val="left" w:pos="-1890"/>
                        <w:tab w:val="center" w:pos="1980"/>
                      </w:tabs>
                      <w:ind w:left="-965"/>
                    </w:pPr>
                  </w:p>
                  <w:p w:rsidR="00DD57B5" w:rsidRDefault="00DD57B5">
                    <w:pPr>
                      <w:pStyle w:val="letterhead1"/>
                      <w:tabs>
                        <w:tab w:val="right" w:pos="11340"/>
                      </w:tabs>
                    </w:pP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AB7"/>
    <w:multiLevelType w:val="hybridMultilevel"/>
    <w:tmpl w:val="28E06D2C"/>
    <w:lvl w:ilvl="0" w:tplc="04090015">
      <w:start w:val="1"/>
      <w:numFmt w:val="upperLetter"/>
      <w:lvlText w:val="%1."/>
      <w:lvlJc w:val="left"/>
      <w:pPr>
        <w:ind w:left="1180" w:hanging="360"/>
      </w:pPr>
      <w:rPr>
        <w:rFonts w:hint="default"/>
      </w:rPr>
    </w:lvl>
    <w:lvl w:ilvl="1" w:tplc="0409001B">
      <w:start w:val="1"/>
      <w:numFmt w:val="lowerRoman"/>
      <w:lvlText w:val="%2."/>
      <w:lvlJc w:val="right"/>
      <w:pPr>
        <w:ind w:left="1900" w:hanging="360"/>
      </w:pPr>
      <w:rPr>
        <w:rFonts w:hint="default"/>
      </w:rPr>
    </w:lvl>
    <w:lvl w:ilvl="2" w:tplc="04090017">
      <w:start w:val="1"/>
      <w:numFmt w:val="lowerLetter"/>
      <w:lvlText w:val="%3)"/>
      <w:lvlJc w:val="left"/>
      <w:pPr>
        <w:ind w:left="207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nsid w:val="09662D63"/>
    <w:multiLevelType w:val="hybridMultilevel"/>
    <w:tmpl w:val="CB8C70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F3EF3"/>
    <w:multiLevelType w:val="hybridMultilevel"/>
    <w:tmpl w:val="EA4848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8C4474"/>
    <w:multiLevelType w:val="hybridMultilevel"/>
    <w:tmpl w:val="EB18C0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5">
    <w:nsid w:val="2D124A37"/>
    <w:multiLevelType w:val="hybridMultilevel"/>
    <w:tmpl w:val="FD8A5F0A"/>
    <w:lvl w:ilvl="0" w:tplc="E418F356">
      <w:start w:val="1"/>
      <w:numFmt w:val="lowerRoman"/>
      <w:lvlText w:val="%1."/>
      <w:lvlJc w:val="right"/>
      <w:pPr>
        <w:ind w:left="1900" w:hanging="360"/>
      </w:pPr>
      <w:rPr>
        <w:rFonts w:hint="default"/>
        <w:i w:val="0"/>
      </w:rPr>
    </w:lvl>
    <w:lvl w:ilvl="1" w:tplc="04090017">
      <w:start w:val="1"/>
      <w:numFmt w:val="lowerLetter"/>
      <w:lvlText w:val="%2)"/>
      <w:lvlJc w:val="left"/>
      <w:pPr>
        <w:ind w:left="2620" w:hanging="360"/>
      </w:pPr>
      <w:rPr>
        <w:b w:val="0"/>
        <w:i w:val="0"/>
      </w:r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6">
    <w:nsid w:val="358870B5"/>
    <w:multiLevelType w:val="hybridMultilevel"/>
    <w:tmpl w:val="6C906566"/>
    <w:lvl w:ilvl="0" w:tplc="72A49E70">
      <w:start w:val="1"/>
      <w:numFmt w:val="upperRoman"/>
      <w:lvlText w:val="%1."/>
      <w:lvlJc w:val="left"/>
      <w:pPr>
        <w:ind w:left="820" w:hanging="720"/>
      </w:pPr>
      <w:rPr>
        <w:rFonts w:hint="default"/>
      </w:rPr>
    </w:lvl>
    <w:lvl w:ilvl="1" w:tplc="04090015">
      <w:start w:val="1"/>
      <w:numFmt w:val="upp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8">
    <w:nsid w:val="6AE6580E"/>
    <w:multiLevelType w:val="hybridMultilevel"/>
    <w:tmpl w:val="23A26628"/>
    <w:lvl w:ilvl="0" w:tplc="5D70F9D2">
      <w:start w:val="4"/>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4"/>
  </w:num>
  <w:num w:numId="2">
    <w:abstractNumId w:val="7"/>
  </w:num>
  <w:num w:numId="3">
    <w:abstractNumId w:val="0"/>
  </w:num>
  <w:num w:numId="4">
    <w:abstractNumId w:val="6"/>
  </w:num>
  <w:num w:numId="5">
    <w:abstractNumId w:val="5"/>
  </w:num>
  <w:num w:numId="6">
    <w:abstractNumId w:val="8"/>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17"/>
    <w:rsid w:val="00001B4A"/>
    <w:rsid w:val="00017465"/>
    <w:rsid w:val="000207FB"/>
    <w:rsid w:val="0002300F"/>
    <w:rsid w:val="000A4227"/>
    <w:rsid w:val="000D74F4"/>
    <w:rsid w:val="000E7BE0"/>
    <w:rsid w:val="00115F55"/>
    <w:rsid w:val="0011745D"/>
    <w:rsid w:val="00154847"/>
    <w:rsid w:val="001D0052"/>
    <w:rsid w:val="001E06C0"/>
    <w:rsid w:val="001E37C3"/>
    <w:rsid w:val="001F647F"/>
    <w:rsid w:val="002052A4"/>
    <w:rsid w:val="00226C4C"/>
    <w:rsid w:val="00277475"/>
    <w:rsid w:val="002F311A"/>
    <w:rsid w:val="003420B8"/>
    <w:rsid w:val="003A5947"/>
    <w:rsid w:val="003E66BA"/>
    <w:rsid w:val="00405102"/>
    <w:rsid w:val="004404D6"/>
    <w:rsid w:val="004412F6"/>
    <w:rsid w:val="00495CF9"/>
    <w:rsid w:val="004A64FE"/>
    <w:rsid w:val="004A74B7"/>
    <w:rsid w:val="004A7FA6"/>
    <w:rsid w:val="004B348D"/>
    <w:rsid w:val="004B6331"/>
    <w:rsid w:val="004F38E2"/>
    <w:rsid w:val="00522E01"/>
    <w:rsid w:val="0056134B"/>
    <w:rsid w:val="00576228"/>
    <w:rsid w:val="00576F58"/>
    <w:rsid w:val="005B081A"/>
    <w:rsid w:val="005B65F2"/>
    <w:rsid w:val="005E5BEC"/>
    <w:rsid w:val="005F59FA"/>
    <w:rsid w:val="00666F07"/>
    <w:rsid w:val="006868E5"/>
    <w:rsid w:val="006B0C47"/>
    <w:rsid w:val="006B34E7"/>
    <w:rsid w:val="006B5A87"/>
    <w:rsid w:val="00702E27"/>
    <w:rsid w:val="00716317"/>
    <w:rsid w:val="007646B6"/>
    <w:rsid w:val="00791F60"/>
    <w:rsid w:val="00795E31"/>
    <w:rsid w:val="007A06A4"/>
    <w:rsid w:val="00800274"/>
    <w:rsid w:val="008D46EF"/>
    <w:rsid w:val="0097563B"/>
    <w:rsid w:val="0099418B"/>
    <w:rsid w:val="009A7759"/>
    <w:rsid w:val="00A3186D"/>
    <w:rsid w:val="00A36A7A"/>
    <w:rsid w:val="00A812FC"/>
    <w:rsid w:val="00A97DB9"/>
    <w:rsid w:val="00AA2D3D"/>
    <w:rsid w:val="00AD2C02"/>
    <w:rsid w:val="00B12FD8"/>
    <w:rsid w:val="00B55A57"/>
    <w:rsid w:val="00B65DFF"/>
    <w:rsid w:val="00B85108"/>
    <w:rsid w:val="00BA4103"/>
    <w:rsid w:val="00BB2985"/>
    <w:rsid w:val="00BF0FD7"/>
    <w:rsid w:val="00BF655A"/>
    <w:rsid w:val="00C01EB5"/>
    <w:rsid w:val="00C07386"/>
    <w:rsid w:val="00C464A5"/>
    <w:rsid w:val="00C558F2"/>
    <w:rsid w:val="00C94403"/>
    <w:rsid w:val="00C958D2"/>
    <w:rsid w:val="00CF6C1B"/>
    <w:rsid w:val="00D01382"/>
    <w:rsid w:val="00D623C7"/>
    <w:rsid w:val="00D74BF6"/>
    <w:rsid w:val="00D84502"/>
    <w:rsid w:val="00DA47B1"/>
    <w:rsid w:val="00DB1A44"/>
    <w:rsid w:val="00DB2E9F"/>
    <w:rsid w:val="00DD57B5"/>
    <w:rsid w:val="00DF07B8"/>
    <w:rsid w:val="00E21369"/>
    <w:rsid w:val="00E569BF"/>
    <w:rsid w:val="00ED68CF"/>
    <w:rsid w:val="00EE15C7"/>
    <w:rsid w:val="00EE1DCC"/>
    <w:rsid w:val="00F01620"/>
    <w:rsid w:val="00F168DE"/>
    <w:rsid w:val="00F2264E"/>
    <w:rsid w:val="00F238F4"/>
    <w:rsid w:val="00F466C3"/>
    <w:rsid w:val="00F539B4"/>
    <w:rsid w:val="00F55572"/>
    <w:rsid w:val="00FA3FF1"/>
    <w:rsid w:val="00FA72B4"/>
    <w:rsid w:val="00FD4713"/>
    <w:rsid w:val="00FE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link w:val="Heading7Char"/>
    <w:qFormat/>
    <w:pPr>
      <w:keepNext/>
      <w:jc w:val="right"/>
      <w:outlineLvl w:val="6"/>
    </w:pPr>
    <w:rPr>
      <w:rFonts w:ascii="Arial" w:hAnsi="Arial"/>
      <w:i/>
      <w:iCs/>
      <w:sz w:val="18"/>
    </w:rPr>
  </w:style>
  <w:style w:type="paragraph" w:styleId="Heading8">
    <w:name w:val="heading 8"/>
    <w:basedOn w:val="Normal"/>
    <w:next w:val="Normal"/>
    <w:qFormat/>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SubjectLine"/>
    <w:pPr>
      <w:spacing w:before="220" w:after="220" w:line="220" w:lineRule="atLeast"/>
    </w:pPr>
  </w:style>
  <w:style w:type="paragraph" w:styleId="BodyText">
    <w:name w:val="Body Text"/>
    <w:basedOn w:val="Normal"/>
    <w:pPr>
      <w:spacing w:after="220" w:line="220" w:lineRule="atLeast"/>
      <w:jc w:val="both"/>
    </w:pPr>
    <w:rPr>
      <w:rFonts w:ascii="Arial" w:hAnsi="Arial"/>
      <w:spacing w:val="-5"/>
    </w:rPr>
  </w:style>
  <w:style w:type="paragraph" w:customStyle="1" w:styleId="CcList">
    <w:name w:val="Cc List"/>
    <w:basedOn w:val="Normal"/>
    <w:pPr>
      <w:keepLines/>
      <w:spacing w:line="220" w:lineRule="atLeast"/>
      <w:ind w:left="360" w:hanging="360"/>
    </w:pPr>
    <w:rPr>
      <w:rFonts w:ascii="Arial" w:hAnsi="Arial"/>
      <w:spacing w:val="-5"/>
    </w:rPr>
  </w:style>
  <w:style w:type="paragraph" w:styleId="Closing">
    <w:name w:val="Closing"/>
    <w:basedOn w:val="Normal"/>
    <w:next w:val="Signature"/>
    <w:pPr>
      <w:keepNext/>
      <w:spacing w:after="60" w:line="220" w:lineRule="atLeast"/>
    </w:pPr>
    <w:rPr>
      <w:rFonts w:ascii="Arial" w:hAnsi="Arial"/>
      <w:spacing w:val="-5"/>
    </w:rPr>
  </w:style>
  <w:style w:type="paragraph" w:styleId="Signature">
    <w:name w:val="Signature"/>
    <w:basedOn w:val="Normal"/>
    <w:next w:val="SignatureJobTitle"/>
    <w:pPr>
      <w:keepNext/>
      <w:spacing w:before="88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rPr>
      <w:rFonts w:ascii="Arial" w:hAnsi="Arial"/>
      <w:spacing w:val="-5"/>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rPr>
      <w:rFonts w:ascii="Arial" w:hAnsi="Arial"/>
      <w:spacing w:val="-5"/>
    </w:rPr>
  </w:style>
  <w:style w:type="paragraph" w:customStyle="1" w:styleId="HeadingBase">
    <w:name w:val="Heading Base"/>
    <w:basedOn w:val="Normal"/>
    <w:next w:val="BodyText"/>
    <w:pPr>
      <w:keepNext/>
      <w:keepLines/>
      <w:spacing w:line="220" w:lineRule="atLeast"/>
      <w:jc w:val="both"/>
    </w:pPr>
    <w:rPr>
      <w:rFonts w:ascii="Arial Black" w:hAnsi="Arial Black"/>
      <w:spacing w:val="-10"/>
      <w:kern w:val="20"/>
    </w:rPr>
  </w:style>
  <w:style w:type="paragraph" w:customStyle="1" w:styleId="InsideAddress">
    <w:name w:val="Inside Address"/>
    <w:basedOn w:val="Normal"/>
    <w:pPr>
      <w:spacing w:line="220" w:lineRule="atLeast"/>
    </w:pPr>
    <w:rPr>
      <w:rFonts w:ascii="Arial" w:hAnsi="Arial"/>
      <w:spacing w:val="-5"/>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rFonts w:ascii="Arial" w:hAnsi="Arial"/>
      <w:caps/>
      <w:spacing w:val="-5"/>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etterhead1">
    <w:name w:val="letterhead1"/>
    <w:basedOn w:val="Heading6"/>
    <w:pPr>
      <w:keepLines w:val="0"/>
      <w:spacing w:line="240" w:lineRule="auto"/>
      <w:ind w:left="0"/>
      <w:jc w:val="center"/>
    </w:pPr>
    <w:rPr>
      <w:rFonts w:ascii="Century Schoolbook" w:hAnsi="Century Schoolbook"/>
      <w:b/>
      <w:spacing w:val="0"/>
      <w:kern w:val="0"/>
      <w:sz w:val="20"/>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customStyle="1" w:styleId="letterhead2">
    <w:name w:val="letterhead2"/>
    <w:basedOn w:val="letterhead1"/>
    <w:rPr>
      <w:sz w:val="18"/>
    </w:rPr>
  </w:style>
  <w:style w:type="paragraph" w:customStyle="1" w:styleId="letterhead3">
    <w:name w:val="letterhead3"/>
    <w:basedOn w:val="letterhead2"/>
    <w:pPr>
      <w:tabs>
        <w:tab w:val="center" w:pos="1710"/>
        <w:tab w:val="right" w:pos="9990"/>
        <w:tab w:val="right" w:pos="11340"/>
      </w:tabs>
      <w:spacing w:before="60"/>
      <w:jc w:val="both"/>
    </w:pPr>
    <w:rPr>
      <w:b w:val="0"/>
      <w:spacing w:val="6"/>
      <w:sz w:val="16"/>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A3FF1"/>
    <w:rPr>
      <w:rFonts w:ascii="Tahoma" w:hAnsi="Tahoma" w:cs="Tahoma"/>
      <w:sz w:val="16"/>
      <w:szCs w:val="16"/>
    </w:rPr>
  </w:style>
  <w:style w:type="character" w:customStyle="1" w:styleId="BalloonTextChar">
    <w:name w:val="Balloon Text Char"/>
    <w:link w:val="BalloonText"/>
    <w:rsid w:val="00FA3FF1"/>
    <w:rPr>
      <w:rFonts w:ascii="Tahoma" w:hAnsi="Tahoma" w:cs="Tahoma"/>
      <w:sz w:val="16"/>
      <w:szCs w:val="16"/>
    </w:rPr>
  </w:style>
  <w:style w:type="character" w:customStyle="1" w:styleId="Heading7Char">
    <w:name w:val="Heading 7 Char"/>
    <w:link w:val="Heading7"/>
    <w:rsid w:val="006868E5"/>
    <w:rPr>
      <w:rFonts w:ascii="Arial" w:hAnsi="Arial"/>
      <w:i/>
      <w:iCs/>
      <w:sz w:val="18"/>
    </w:rPr>
  </w:style>
  <w:style w:type="character" w:customStyle="1" w:styleId="HeaderChar">
    <w:name w:val="Header Char"/>
    <w:link w:val="Header"/>
    <w:uiPriority w:val="99"/>
    <w:rsid w:val="00BA4103"/>
  </w:style>
  <w:style w:type="paragraph" w:styleId="ListParagraph">
    <w:name w:val="List Paragraph"/>
    <w:basedOn w:val="Normal"/>
    <w:uiPriority w:val="34"/>
    <w:qFormat/>
    <w:rsid w:val="00017465"/>
    <w:pPr>
      <w:ind w:left="720"/>
      <w:contextualSpacing/>
    </w:pPr>
  </w:style>
  <w:style w:type="character" w:styleId="CommentReference">
    <w:name w:val="annotation reference"/>
    <w:basedOn w:val="DefaultParagraphFont"/>
    <w:rsid w:val="00F238F4"/>
    <w:rPr>
      <w:sz w:val="16"/>
      <w:szCs w:val="16"/>
    </w:rPr>
  </w:style>
  <w:style w:type="paragraph" w:styleId="CommentText">
    <w:name w:val="annotation text"/>
    <w:basedOn w:val="Normal"/>
    <w:link w:val="CommentTextChar"/>
    <w:rsid w:val="00F238F4"/>
  </w:style>
  <w:style w:type="character" w:customStyle="1" w:styleId="CommentTextChar">
    <w:name w:val="Comment Text Char"/>
    <w:basedOn w:val="DefaultParagraphFont"/>
    <w:link w:val="CommentText"/>
    <w:rsid w:val="00F238F4"/>
  </w:style>
  <w:style w:type="paragraph" w:styleId="CommentSubject">
    <w:name w:val="annotation subject"/>
    <w:basedOn w:val="CommentText"/>
    <w:next w:val="CommentText"/>
    <w:link w:val="CommentSubjectChar"/>
    <w:rsid w:val="00F238F4"/>
    <w:rPr>
      <w:b/>
      <w:bCs/>
    </w:rPr>
  </w:style>
  <w:style w:type="character" w:customStyle="1" w:styleId="CommentSubjectChar">
    <w:name w:val="Comment Subject Char"/>
    <w:basedOn w:val="CommentTextChar"/>
    <w:link w:val="CommentSubject"/>
    <w:rsid w:val="00F238F4"/>
    <w:rPr>
      <w:b/>
      <w:bCs/>
    </w:rPr>
  </w:style>
  <w:style w:type="character" w:customStyle="1" w:styleId="FooterChar">
    <w:name w:val="Footer Char"/>
    <w:basedOn w:val="DefaultParagraphFont"/>
    <w:link w:val="Footer"/>
    <w:uiPriority w:val="99"/>
    <w:rsid w:val="00D84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link w:val="Heading7Char"/>
    <w:qFormat/>
    <w:pPr>
      <w:keepNext/>
      <w:jc w:val="right"/>
      <w:outlineLvl w:val="6"/>
    </w:pPr>
    <w:rPr>
      <w:rFonts w:ascii="Arial" w:hAnsi="Arial"/>
      <w:i/>
      <w:iCs/>
      <w:sz w:val="18"/>
    </w:rPr>
  </w:style>
  <w:style w:type="paragraph" w:styleId="Heading8">
    <w:name w:val="heading 8"/>
    <w:basedOn w:val="Normal"/>
    <w:next w:val="Normal"/>
    <w:qFormat/>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SubjectLine"/>
    <w:pPr>
      <w:spacing w:before="220" w:after="220" w:line="220" w:lineRule="atLeast"/>
    </w:pPr>
  </w:style>
  <w:style w:type="paragraph" w:styleId="BodyText">
    <w:name w:val="Body Text"/>
    <w:basedOn w:val="Normal"/>
    <w:pPr>
      <w:spacing w:after="220" w:line="220" w:lineRule="atLeast"/>
      <w:jc w:val="both"/>
    </w:pPr>
    <w:rPr>
      <w:rFonts w:ascii="Arial" w:hAnsi="Arial"/>
      <w:spacing w:val="-5"/>
    </w:rPr>
  </w:style>
  <w:style w:type="paragraph" w:customStyle="1" w:styleId="CcList">
    <w:name w:val="Cc List"/>
    <w:basedOn w:val="Normal"/>
    <w:pPr>
      <w:keepLines/>
      <w:spacing w:line="220" w:lineRule="atLeast"/>
      <w:ind w:left="360" w:hanging="360"/>
    </w:pPr>
    <w:rPr>
      <w:rFonts w:ascii="Arial" w:hAnsi="Arial"/>
      <w:spacing w:val="-5"/>
    </w:rPr>
  </w:style>
  <w:style w:type="paragraph" w:styleId="Closing">
    <w:name w:val="Closing"/>
    <w:basedOn w:val="Normal"/>
    <w:next w:val="Signature"/>
    <w:pPr>
      <w:keepNext/>
      <w:spacing w:after="60" w:line="220" w:lineRule="atLeast"/>
    </w:pPr>
    <w:rPr>
      <w:rFonts w:ascii="Arial" w:hAnsi="Arial"/>
      <w:spacing w:val="-5"/>
    </w:rPr>
  </w:style>
  <w:style w:type="paragraph" w:styleId="Signature">
    <w:name w:val="Signature"/>
    <w:basedOn w:val="Normal"/>
    <w:next w:val="SignatureJobTitle"/>
    <w:pPr>
      <w:keepNext/>
      <w:spacing w:before="88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rPr>
      <w:rFonts w:ascii="Arial" w:hAnsi="Arial"/>
      <w:spacing w:val="-5"/>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rPr>
      <w:rFonts w:ascii="Arial" w:hAnsi="Arial"/>
      <w:spacing w:val="-5"/>
    </w:rPr>
  </w:style>
  <w:style w:type="paragraph" w:customStyle="1" w:styleId="HeadingBase">
    <w:name w:val="Heading Base"/>
    <w:basedOn w:val="Normal"/>
    <w:next w:val="BodyText"/>
    <w:pPr>
      <w:keepNext/>
      <w:keepLines/>
      <w:spacing w:line="220" w:lineRule="atLeast"/>
      <w:jc w:val="both"/>
    </w:pPr>
    <w:rPr>
      <w:rFonts w:ascii="Arial Black" w:hAnsi="Arial Black"/>
      <w:spacing w:val="-10"/>
      <w:kern w:val="20"/>
    </w:rPr>
  </w:style>
  <w:style w:type="paragraph" w:customStyle="1" w:styleId="InsideAddress">
    <w:name w:val="Inside Address"/>
    <w:basedOn w:val="Normal"/>
    <w:pPr>
      <w:spacing w:line="220" w:lineRule="atLeast"/>
    </w:pPr>
    <w:rPr>
      <w:rFonts w:ascii="Arial" w:hAnsi="Arial"/>
      <w:spacing w:val="-5"/>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rFonts w:ascii="Arial" w:hAnsi="Arial"/>
      <w:caps/>
      <w:spacing w:val="-5"/>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etterhead1">
    <w:name w:val="letterhead1"/>
    <w:basedOn w:val="Heading6"/>
    <w:pPr>
      <w:keepLines w:val="0"/>
      <w:spacing w:line="240" w:lineRule="auto"/>
      <w:ind w:left="0"/>
      <w:jc w:val="center"/>
    </w:pPr>
    <w:rPr>
      <w:rFonts w:ascii="Century Schoolbook" w:hAnsi="Century Schoolbook"/>
      <w:b/>
      <w:spacing w:val="0"/>
      <w:kern w:val="0"/>
      <w:sz w:val="20"/>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customStyle="1" w:styleId="letterhead2">
    <w:name w:val="letterhead2"/>
    <w:basedOn w:val="letterhead1"/>
    <w:rPr>
      <w:sz w:val="18"/>
    </w:rPr>
  </w:style>
  <w:style w:type="paragraph" w:customStyle="1" w:styleId="letterhead3">
    <w:name w:val="letterhead3"/>
    <w:basedOn w:val="letterhead2"/>
    <w:pPr>
      <w:tabs>
        <w:tab w:val="center" w:pos="1710"/>
        <w:tab w:val="right" w:pos="9990"/>
        <w:tab w:val="right" w:pos="11340"/>
      </w:tabs>
      <w:spacing w:before="60"/>
      <w:jc w:val="both"/>
    </w:pPr>
    <w:rPr>
      <w:b w:val="0"/>
      <w:spacing w:val="6"/>
      <w:sz w:val="16"/>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A3FF1"/>
    <w:rPr>
      <w:rFonts w:ascii="Tahoma" w:hAnsi="Tahoma" w:cs="Tahoma"/>
      <w:sz w:val="16"/>
      <w:szCs w:val="16"/>
    </w:rPr>
  </w:style>
  <w:style w:type="character" w:customStyle="1" w:styleId="BalloonTextChar">
    <w:name w:val="Balloon Text Char"/>
    <w:link w:val="BalloonText"/>
    <w:rsid w:val="00FA3FF1"/>
    <w:rPr>
      <w:rFonts w:ascii="Tahoma" w:hAnsi="Tahoma" w:cs="Tahoma"/>
      <w:sz w:val="16"/>
      <w:szCs w:val="16"/>
    </w:rPr>
  </w:style>
  <w:style w:type="character" w:customStyle="1" w:styleId="Heading7Char">
    <w:name w:val="Heading 7 Char"/>
    <w:link w:val="Heading7"/>
    <w:rsid w:val="006868E5"/>
    <w:rPr>
      <w:rFonts w:ascii="Arial" w:hAnsi="Arial"/>
      <w:i/>
      <w:iCs/>
      <w:sz w:val="18"/>
    </w:rPr>
  </w:style>
  <w:style w:type="character" w:customStyle="1" w:styleId="HeaderChar">
    <w:name w:val="Header Char"/>
    <w:link w:val="Header"/>
    <w:uiPriority w:val="99"/>
    <w:rsid w:val="00BA4103"/>
  </w:style>
  <w:style w:type="paragraph" w:styleId="ListParagraph">
    <w:name w:val="List Paragraph"/>
    <w:basedOn w:val="Normal"/>
    <w:uiPriority w:val="34"/>
    <w:qFormat/>
    <w:rsid w:val="00017465"/>
    <w:pPr>
      <w:ind w:left="720"/>
      <w:contextualSpacing/>
    </w:pPr>
  </w:style>
  <w:style w:type="character" w:styleId="CommentReference">
    <w:name w:val="annotation reference"/>
    <w:basedOn w:val="DefaultParagraphFont"/>
    <w:rsid w:val="00F238F4"/>
    <w:rPr>
      <w:sz w:val="16"/>
      <w:szCs w:val="16"/>
    </w:rPr>
  </w:style>
  <w:style w:type="paragraph" w:styleId="CommentText">
    <w:name w:val="annotation text"/>
    <w:basedOn w:val="Normal"/>
    <w:link w:val="CommentTextChar"/>
    <w:rsid w:val="00F238F4"/>
  </w:style>
  <w:style w:type="character" w:customStyle="1" w:styleId="CommentTextChar">
    <w:name w:val="Comment Text Char"/>
    <w:basedOn w:val="DefaultParagraphFont"/>
    <w:link w:val="CommentText"/>
    <w:rsid w:val="00F238F4"/>
  </w:style>
  <w:style w:type="paragraph" w:styleId="CommentSubject">
    <w:name w:val="annotation subject"/>
    <w:basedOn w:val="CommentText"/>
    <w:next w:val="CommentText"/>
    <w:link w:val="CommentSubjectChar"/>
    <w:rsid w:val="00F238F4"/>
    <w:rPr>
      <w:b/>
      <w:bCs/>
    </w:rPr>
  </w:style>
  <w:style w:type="character" w:customStyle="1" w:styleId="CommentSubjectChar">
    <w:name w:val="Comment Subject Char"/>
    <w:basedOn w:val="CommentTextChar"/>
    <w:link w:val="CommentSubject"/>
    <w:rsid w:val="00F238F4"/>
    <w:rPr>
      <w:b/>
      <w:bCs/>
    </w:rPr>
  </w:style>
  <w:style w:type="character" w:customStyle="1" w:styleId="FooterChar">
    <w:name w:val="Footer Char"/>
    <w:basedOn w:val="DefaultParagraphFont"/>
    <w:link w:val="Footer"/>
    <w:uiPriority w:val="99"/>
    <w:rsid w:val="00D8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sde.state.nm.us" TargetMode="External"/><Relationship Id="rId2" Type="http://schemas.openxmlformats.org/officeDocument/2006/relationships/hyperlink" Target="http://www.sde.state.nm.us"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hyperlink" Target="http://www.sde.state.nm.us" TargetMode="External"/><Relationship Id="rId2" Type="http://schemas.openxmlformats.org/officeDocument/2006/relationships/hyperlink" Target="http://www.sde.state.nm.u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fficial%20Black%20Blank%20Letterhead%20Template%20Sept%20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Official Black Blank Letterhead Template Sept 2002.dot</Template>
  <TotalTime>0</TotalTime>
  <Pages>5</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Professional Letter</vt:lpstr>
    </vt:vector>
  </TitlesOfParts>
  <Company>NMPED</Company>
  <LinksUpToDate>false</LinksUpToDate>
  <CharactersWithSpaces>11977</CharactersWithSpaces>
  <SharedDoc>false</SharedDoc>
  <HLinks>
    <vt:vector size="6" baseType="variant">
      <vt:variant>
        <vt:i4>7929900</vt:i4>
      </vt:variant>
      <vt:variant>
        <vt:i4>0</vt:i4>
      </vt:variant>
      <vt:variant>
        <vt:i4>0</vt:i4>
      </vt:variant>
      <vt:variant>
        <vt:i4>5</vt:i4>
      </vt:variant>
      <vt:variant>
        <vt:lpwstr>http://www.sde.state.nm.us/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Supt of Public Instruction</dc:creator>
  <cp:lastModifiedBy>Icela Pelayo</cp:lastModifiedBy>
  <cp:revision>2</cp:revision>
  <cp:lastPrinted>2018-05-02T22:03:00Z</cp:lastPrinted>
  <dcterms:created xsi:type="dcterms:W3CDTF">2018-05-06T23:32:00Z</dcterms:created>
  <dcterms:modified xsi:type="dcterms:W3CDTF">2018-05-06T23:32:00Z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