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C0" w:rsidRDefault="008D5288" w:rsidP="008D5288">
      <w:pPr>
        <w:spacing w:after="0" w:line="240" w:lineRule="auto"/>
        <w:jc w:val="center"/>
        <w:rPr>
          <w:rFonts w:ascii="Lucida Bright" w:hAnsi="Lucida Bright"/>
          <w:b/>
          <w:bCs/>
          <w:sz w:val="84"/>
          <w:szCs w:val="84"/>
        </w:rPr>
      </w:pPr>
      <w:r w:rsidRPr="008D5288">
        <w:rPr>
          <w:rFonts w:ascii="Lucida Bright" w:hAnsi="Lucida Bright"/>
          <w:b/>
          <w:bCs/>
          <w:sz w:val="84"/>
          <w:szCs w:val="84"/>
        </w:rPr>
        <w:t>MEMBERSHIP PROJECTIONS</w:t>
      </w:r>
    </w:p>
    <w:p w:rsidR="002E409F" w:rsidRDefault="008D5288" w:rsidP="008D5288">
      <w:pPr>
        <w:spacing w:after="0" w:line="240" w:lineRule="auto"/>
        <w:jc w:val="center"/>
        <w:rPr>
          <w:rFonts w:ascii="Lucida Bright" w:hAnsi="Lucida Bright"/>
          <w:sz w:val="56"/>
          <w:szCs w:val="56"/>
        </w:rPr>
      </w:pPr>
      <w:r>
        <w:rPr>
          <w:rFonts w:ascii="Lucida Bright" w:hAnsi="Lucida Bright"/>
          <w:sz w:val="56"/>
          <w:szCs w:val="56"/>
        </w:rPr>
        <w:t>Program Instructions</w:t>
      </w: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sz w:val="56"/>
          <w:szCs w:val="56"/>
        </w:rPr>
      </w:pP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sz w:val="56"/>
          <w:szCs w:val="56"/>
        </w:rPr>
      </w:pPr>
    </w:p>
    <w:p w:rsidR="008D5288" w:rsidRDefault="008D5288" w:rsidP="008D5288">
      <w:pPr>
        <w:spacing w:after="0" w:line="240" w:lineRule="auto"/>
        <w:jc w:val="center"/>
        <w:rPr>
          <w:rFonts w:ascii="Lucida Bright" w:hAnsi="Lucida Bright"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3630930" cy="2941320"/>
            <wp:effectExtent l="19050" t="0" r="7620" b="0"/>
            <wp:docPr id="1" name="Picture 1" descr="https://encrypted-tbn3.gstatic.com/images?q=tbn:ANd9GcTPuW91zMsx2N9Vwdqk8w74V7LiZnqJUaBP1d0IkisO-T4ZF4D9Z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PuW91zMsx2N9Vwdqk8w74V7LiZnqJUaBP1d0IkisO-T4ZF4D9Z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42" cy="294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sz w:val="56"/>
          <w:szCs w:val="56"/>
        </w:rPr>
      </w:pP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sz w:val="56"/>
          <w:szCs w:val="56"/>
        </w:rPr>
      </w:pP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sz w:val="56"/>
          <w:szCs w:val="56"/>
        </w:rPr>
      </w:pP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b/>
          <w:sz w:val="44"/>
          <w:szCs w:val="44"/>
        </w:rPr>
      </w:pPr>
      <w:r w:rsidRPr="002E409F">
        <w:rPr>
          <w:rFonts w:ascii="Lucida Bright" w:hAnsi="Lucida Bright"/>
          <w:b/>
          <w:sz w:val="44"/>
          <w:szCs w:val="44"/>
        </w:rPr>
        <w:t>PUBLIC EDUCATION DEPARTMENT</w:t>
      </w: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School Budget &amp; Finance Analysis Bureau</w:t>
      </w: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300 Don Gaspar Street</w:t>
      </w:r>
    </w:p>
    <w:p w:rsidR="002E409F" w:rsidRDefault="002E409F" w:rsidP="008D5288">
      <w:pP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Santa Fe, NM  87501</w:t>
      </w:r>
    </w:p>
    <w:p w:rsidR="001463ED" w:rsidRDefault="001463ED" w:rsidP="008D5288">
      <w:pPr>
        <w:spacing w:after="0" w:line="240" w:lineRule="auto"/>
        <w:jc w:val="center"/>
        <w:rPr>
          <w:rFonts w:ascii="Lucida Bright" w:hAnsi="Lucida Bright"/>
          <w:b/>
          <w:sz w:val="36"/>
          <w:szCs w:val="36"/>
        </w:rPr>
      </w:pPr>
    </w:p>
    <w:p w:rsidR="001463ED" w:rsidRPr="002D31D7" w:rsidRDefault="00A5450B" w:rsidP="001463ED">
      <w:pPr>
        <w:spacing w:after="0" w:line="240" w:lineRule="auto"/>
        <w:rPr>
          <w:rFonts w:ascii="Lucida Bright" w:hAnsi="Lucida Bright"/>
          <w:b/>
          <w:i/>
          <w:sz w:val="24"/>
          <w:szCs w:val="24"/>
        </w:rPr>
      </w:pPr>
      <w:r w:rsidRPr="002D31D7">
        <w:rPr>
          <w:rFonts w:ascii="Lucida Bright" w:hAnsi="Lucida Bright"/>
          <w:b/>
          <w:i/>
          <w:sz w:val="24"/>
          <w:szCs w:val="24"/>
        </w:rPr>
        <w:lastRenderedPageBreak/>
        <w:t>In accordance with Section 22-8-12-1 NMSA 1978, the Membership Projection files and reports are due on or before October 15.</w:t>
      </w:r>
    </w:p>
    <w:p w:rsidR="00A5450B" w:rsidRDefault="00A5450B" w:rsidP="001463ED">
      <w:pPr>
        <w:spacing w:after="0" w:line="240" w:lineRule="auto"/>
        <w:rPr>
          <w:rFonts w:ascii="Lucida Bright" w:hAnsi="Lucida Bright"/>
          <w:i/>
          <w:sz w:val="24"/>
          <w:szCs w:val="24"/>
        </w:rPr>
      </w:pPr>
    </w:p>
    <w:p w:rsidR="00A5450B" w:rsidRDefault="00A5450B" w:rsidP="001463ED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  <w:r w:rsidRPr="00A5450B">
        <w:rPr>
          <w:rFonts w:ascii="Lucida Bright" w:hAnsi="Lucida Bright"/>
          <w:b/>
          <w:sz w:val="24"/>
          <w:szCs w:val="24"/>
          <w:u w:val="single"/>
        </w:rPr>
        <w:t>Technical Assistance</w:t>
      </w:r>
    </w:p>
    <w:p w:rsidR="00A5450B" w:rsidRDefault="002D31D7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Please contact </w:t>
      </w:r>
      <w:r w:rsidR="00D64EBD">
        <w:rPr>
          <w:rFonts w:ascii="Lucida Bright" w:hAnsi="Lucida Bright"/>
          <w:sz w:val="24"/>
          <w:szCs w:val="24"/>
        </w:rPr>
        <w:t xml:space="preserve">Richard Trujillo at </w:t>
      </w:r>
      <w:r w:rsidR="00D64EBD" w:rsidRPr="00DE2757">
        <w:rPr>
          <w:rFonts w:ascii="Lucida Bright" w:hAnsi="Lucida Bright"/>
          <w:sz w:val="24"/>
          <w:szCs w:val="24"/>
        </w:rPr>
        <w:t>505-827-7937</w:t>
      </w:r>
      <w:r w:rsidR="00D64EBD">
        <w:rPr>
          <w:rFonts w:ascii="Lucida Bright" w:hAnsi="Lucida Bright"/>
          <w:sz w:val="24"/>
          <w:szCs w:val="24"/>
        </w:rPr>
        <w:t xml:space="preserve"> or Lisa Hamilton at 505-</w:t>
      </w:r>
      <w:r w:rsidR="00D64EBD" w:rsidRPr="00DE2757">
        <w:rPr>
          <w:rFonts w:ascii="Lucida Bright" w:hAnsi="Lucida Bright"/>
          <w:sz w:val="24"/>
          <w:szCs w:val="24"/>
        </w:rPr>
        <w:t>827-7931</w:t>
      </w:r>
      <w:r w:rsidR="00D64EBD">
        <w:rPr>
          <w:rFonts w:ascii="Lucida Bright" w:hAnsi="Lucida Bright"/>
          <w:sz w:val="24"/>
          <w:szCs w:val="24"/>
        </w:rPr>
        <w:t xml:space="preserve"> for IT technical </w:t>
      </w:r>
      <w:r w:rsidR="00EB663F">
        <w:rPr>
          <w:rFonts w:ascii="Lucida Bright" w:hAnsi="Lucida Bright"/>
          <w:sz w:val="24"/>
          <w:szCs w:val="24"/>
        </w:rPr>
        <w:t>questions</w:t>
      </w:r>
      <w:r>
        <w:rPr>
          <w:rFonts w:ascii="Lucida Bright" w:hAnsi="Lucida Bright"/>
          <w:sz w:val="24"/>
          <w:szCs w:val="24"/>
        </w:rPr>
        <w:t xml:space="preserve">.  Please call your assigned Budget Analyst, if you have questions about the </w:t>
      </w:r>
      <w:r w:rsidR="00D11175">
        <w:rPr>
          <w:rFonts w:ascii="Lucida Bright" w:hAnsi="Lucida Bright"/>
          <w:sz w:val="24"/>
          <w:szCs w:val="24"/>
        </w:rPr>
        <w:t xml:space="preserve">data </w:t>
      </w:r>
      <w:r>
        <w:rPr>
          <w:rFonts w:ascii="Lucida Bright" w:hAnsi="Lucida Bright"/>
          <w:sz w:val="24"/>
          <w:szCs w:val="24"/>
        </w:rPr>
        <w:t>collection.</w:t>
      </w:r>
    </w:p>
    <w:p w:rsidR="002D31D7" w:rsidRDefault="002D31D7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2D31D7" w:rsidRPr="002D31D7" w:rsidRDefault="002D31D7" w:rsidP="001463ED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  <w:r w:rsidRPr="002D31D7">
        <w:rPr>
          <w:rFonts w:ascii="Lucida Bright" w:hAnsi="Lucida Bright"/>
          <w:b/>
          <w:sz w:val="24"/>
          <w:szCs w:val="24"/>
          <w:u w:val="single"/>
        </w:rPr>
        <w:t>Software</w:t>
      </w:r>
    </w:p>
    <w:p w:rsidR="00A5450B" w:rsidRDefault="00A5450B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 Membership Projections dat</w:t>
      </w:r>
      <w:r w:rsidR="00D26385">
        <w:rPr>
          <w:rFonts w:ascii="Lucida Bright" w:hAnsi="Lucida Bright"/>
          <w:sz w:val="24"/>
          <w:szCs w:val="24"/>
        </w:rPr>
        <w:t>a</w:t>
      </w:r>
      <w:r>
        <w:rPr>
          <w:rFonts w:ascii="Lucida Bright" w:hAnsi="Lucida Bright"/>
          <w:sz w:val="24"/>
          <w:szCs w:val="24"/>
        </w:rPr>
        <w:t xml:space="preserve"> collection is </w:t>
      </w:r>
      <w:r w:rsidR="002D31D7">
        <w:rPr>
          <w:rFonts w:ascii="Lucida Bright" w:hAnsi="Lucida Bright"/>
          <w:sz w:val="24"/>
          <w:szCs w:val="24"/>
        </w:rPr>
        <w:t>compiled</w:t>
      </w:r>
      <w:r>
        <w:rPr>
          <w:rFonts w:ascii="Lucida Bright" w:hAnsi="Lucida Bright"/>
          <w:sz w:val="24"/>
          <w:szCs w:val="24"/>
        </w:rPr>
        <w:t xml:space="preserve"> over the internet via SharePoint.  Advantages to using the internet process include:</w:t>
      </w:r>
    </w:p>
    <w:p w:rsidR="00A5450B" w:rsidRDefault="00A5450B" w:rsidP="00A5450B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System runs on any operating system (Apple, Windows).</w:t>
      </w:r>
    </w:p>
    <w:p w:rsidR="00A5450B" w:rsidRDefault="00A5450B" w:rsidP="00A5450B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Automatic email notification upon approval.</w:t>
      </w:r>
    </w:p>
    <w:p w:rsidR="00A5450B" w:rsidRDefault="00A5450B" w:rsidP="00A5450B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Easier process</w:t>
      </w:r>
      <w:r w:rsidR="002D31D7">
        <w:rPr>
          <w:rFonts w:ascii="Lucida Bright" w:hAnsi="Lucida Bright"/>
          <w:sz w:val="24"/>
          <w:szCs w:val="24"/>
        </w:rPr>
        <w:t>ing</w:t>
      </w:r>
      <w:r>
        <w:rPr>
          <w:rFonts w:ascii="Lucida Bright" w:hAnsi="Lucida Bright"/>
          <w:sz w:val="24"/>
          <w:szCs w:val="24"/>
        </w:rPr>
        <w:t xml:space="preserve"> steps.</w:t>
      </w:r>
    </w:p>
    <w:p w:rsidR="00930D3B" w:rsidRDefault="00930D3B" w:rsidP="00930D3B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30D3B" w:rsidRDefault="00930D3B" w:rsidP="00930D3B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  <w:r w:rsidRPr="00930D3B">
        <w:rPr>
          <w:rFonts w:ascii="Lucida Bright" w:hAnsi="Lucida Bright"/>
          <w:b/>
          <w:sz w:val="24"/>
          <w:szCs w:val="24"/>
          <w:u w:val="single"/>
        </w:rPr>
        <w:t>Browsers</w:t>
      </w:r>
    </w:p>
    <w:p w:rsidR="00930D3B" w:rsidRDefault="00930D3B" w:rsidP="00930D3B">
      <w:pPr>
        <w:spacing w:after="0" w:line="240" w:lineRule="auto"/>
        <w:rPr>
          <w:rFonts w:ascii="Lucida Bright" w:hAnsi="Lucida Bright"/>
          <w:sz w:val="24"/>
          <w:szCs w:val="24"/>
        </w:rPr>
      </w:pPr>
      <w:proofErr w:type="gramStart"/>
      <w:r>
        <w:rPr>
          <w:rFonts w:ascii="Lucida Bright" w:hAnsi="Lucida Bright"/>
          <w:sz w:val="24"/>
          <w:szCs w:val="24"/>
        </w:rPr>
        <w:t>Internet Explorer (</w:t>
      </w:r>
      <w:r w:rsidR="00DD34AA">
        <w:rPr>
          <w:rFonts w:ascii="Lucida Bright" w:hAnsi="Lucida Bright"/>
          <w:sz w:val="24"/>
          <w:szCs w:val="24"/>
        </w:rPr>
        <w:t>best option for support</w:t>
      </w:r>
      <w:r>
        <w:rPr>
          <w:rFonts w:ascii="Lucida Bright" w:hAnsi="Lucida Bright"/>
          <w:sz w:val="24"/>
          <w:szCs w:val="24"/>
        </w:rPr>
        <w:t>).</w:t>
      </w:r>
      <w:proofErr w:type="gramEnd"/>
    </w:p>
    <w:p w:rsidR="00930D3B" w:rsidRDefault="00DD34AA" w:rsidP="00930D3B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Safari (supported</w:t>
      </w:r>
      <w:r w:rsidR="00930D3B">
        <w:rPr>
          <w:rFonts w:ascii="Lucida Bright" w:hAnsi="Lucida Bright"/>
          <w:sz w:val="24"/>
          <w:szCs w:val="24"/>
        </w:rPr>
        <w:t>).</w:t>
      </w:r>
    </w:p>
    <w:p w:rsidR="00930D3B" w:rsidRDefault="00930D3B" w:rsidP="00930D3B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Firefox (may not work).</w:t>
      </w:r>
    </w:p>
    <w:p w:rsidR="00930D3B" w:rsidRPr="00930D3B" w:rsidRDefault="00930D3B" w:rsidP="00930D3B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Chrome (may not work).</w:t>
      </w:r>
    </w:p>
    <w:p w:rsidR="004967E0" w:rsidRDefault="004967E0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967E0" w:rsidRDefault="004967E0" w:rsidP="004967E0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  <w:r w:rsidRPr="004967E0">
        <w:rPr>
          <w:rFonts w:ascii="Lucida Bright" w:hAnsi="Lucida Bright"/>
          <w:b/>
          <w:sz w:val="24"/>
          <w:szCs w:val="24"/>
          <w:u w:val="single"/>
        </w:rPr>
        <w:t>PK and KN Students</w:t>
      </w:r>
    </w:p>
    <w:p w:rsidR="004967E0" w:rsidRDefault="004967E0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E80A06">
        <w:rPr>
          <w:rFonts w:ascii="Lucida Bright" w:hAnsi="Lucida Bright"/>
          <w:b/>
          <w:sz w:val="24"/>
          <w:szCs w:val="24"/>
        </w:rPr>
        <w:t>PK</w:t>
      </w:r>
      <w:r>
        <w:rPr>
          <w:rFonts w:ascii="Lucida Bright" w:hAnsi="Lucida Bright"/>
          <w:sz w:val="24"/>
          <w:szCs w:val="24"/>
        </w:rPr>
        <w:t xml:space="preserve"> should only be reported with 3Y and 4Y </w:t>
      </w:r>
      <w:r w:rsidR="00D64EBD">
        <w:rPr>
          <w:rFonts w:ascii="Lucida Bright" w:hAnsi="Lucida Bright"/>
          <w:sz w:val="24"/>
          <w:szCs w:val="24"/>
        </w:rPr>
        <w:t xml:space="preserve">DD </w:t>
      </w:r>
      <w:r>
        <w:rPr>
          <w:rFonts w:ascii="Lucida Bright" w:hAnsi="Lucida Bright"/>
          <w:sz w:val="24"/>
          <w:szCs w:val="24"/>
        </w:rPr>
        <w:t>students.  No C, D, or Basic Membership should be included in PK.</w:t>
      </w:r>
    </w:p>
    <w:p w:rsidR="004967E0" w:rsidRDefault="004967E0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E80A06">
        <w:rPr>
          <w:rFonts w:ascii="Lucida Bright" w:hAnsi="Lucida Bright"/>
          <w:b/>
          <w:sz w:val="24"/>
          <w:szCs w:val="24"/>
        </w:rPr>
        <w:t>KN</w:t>
      </w:r>
      <w:r>
        <w:rPr>
          <w:rFonts w:ascii="Lucida Bright" w:hAnsi="Lucida Bright"/>
          <w:sz w:val="24"/>
          <w:szCs w:val="24"/>
        </w:rPr>
        <w:t xml:space="preserve"> should only be reported with students in approved Full-day Kindergarten programs.  Wh</w:t>
      </w:r>
      <w:r w:rsidR="003608B7">
        <w:rPr>
          <w:rFonts w:ascii="Lucida Bright" w:hAnsi="Lucida Bright"/>
          <w:sz w:val="24"/>
          <w:szCs w:val="24"/>
        </w:rPr>
        <w:t>e</w:t>
      </w:r>
      <w:r w:rsidR="00C4484A">
        <w:rPr>
          <w:rFonts w:ascii="Lucida Bright" w:hAnsi="Lucida Bright"/>
          <w:sz w:val="24"/>
          <w:szCs w:val="24"/>
        </w:rPr>
        <w:t xml:space="preserve">n entering data, every student </w:t>
      </w:r>
      <w:r w:rsidR="003608B7">
        <w:rPr>
          <w:rFonts w:ascii="Lucida Bright" w:hAnsi="Lucida Bright"/>
          <w:sz w:val="24"/>
          <w:szCs w:val="24"/>
        </w:rPr>
        <w:t>s</w:t>
      </w:r>
      <w:r w:rsidR="00C4484A">
        <w:rPr>
          <w:rFonts w:ascii="Lucida Bright" w:hAnsi="Lucida Bright"/>
          <w:sz w:val="24"/>
          <w:szCs w:val="24"/>
        </w:rPr>
        <w:t>hall</w:t>
      </w:r>
      <w:r w:rsidR="003608B7">
        <w:rPr>
          <w:rFonts w:ascii="Lucida Bright" w:hAnsi="Lucida Bright"/>
          <w:sz w:val="24"/>
          <w:szCs w:val="24"/>
        </w:rPr>
        <w:t xml:space="preserve"> be counted as “1”.</w:t>
      </w:r>
    </w:p>
    <w:p w:rsidR="003608B7" w:rsidRDefault="003608B7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3608B7" w:rsidRDefault="003608B7" w:rsidP="004967E0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  <w:r w:rsidRPr="003608B7">
        <w:rPr>
          <w:rFonts w:ascii="Lucida Bright" w:hAnsi="Lucida Bright"/>
          <w:b/>
          <w:sz w:val="24"/>
          <w:szCs w:val="24"/>
          <w:u w:val="single"/>
        </w:rPr>
        <w:t>Charter Schools</w:t>
      </w:r>
    </w:p>
    <w:p w:rsidR="003608B7" w:rsidRDefault="003608B7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Charter school membership projections should be reported by each approved charter school and </w:t>
      </w:r>
      <w:r w:rsidRPr="003608B7">
        <w:rPr>
          <w:rFonts w:ascii="Lucida Bright" w:hAnsi="Lucida Bright"/>
          <w:b/>
          <w:sz w:val="24"/>
          <w:szCs w:val="24"/>
        </w:rPr>
        <w:t>NOT</w:t>
      </w:r>
      <w:r>
        <w:rPr>
          <w:rFonts w:ascii="Lucida Bright" w:hAnsi="Lucida Bright"/>
          <w:sz w:val="24"/>
          <w:szCs w:val="24"/>
        </w:rPr>
        <w:t xml:space="preserve"> by the district.</w:t>
      </w:r>
    </w:p>
    <w:p w:rsidR="009374C1" w:rsidRDefault="009374C1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374C1" w:rsidRDefault="009374C1" w:rsidP="004967E0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  <w:r w:rsidRPr="009374C1">
        <w:rPr>
          <w:rFonts w:ascii="Lucida Bright" w:hAnsi="Lucida Bright"/>
          <w:b/>
          <w:sz w:val="24"/>
          <w:szCs w:val="24"/>
          <w:u w:val="single"/>
        </w:rPr>
        <w:t>Adding Schools and Grades</w:t>
      </w:r>
    </w:p>
    <w:p w:rsidR="009374C1" w:rsidRDefault="009374C1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To add new schools or grades, please </w:t>
      </w:r>
      <w:r w:rsidR="00D64EBD">
        <w:rPr>
          <w:rFonts w:ascii="Lucida Bright" w:hAnsi="Lucida Bright"/>
          <w:sz w:val="24"/>
          <w:szCs w:val="24"/>
        </w:rPr>
        <w:t>contact the Information technology Bureau</w:t>
      </w:r>
      <w:r>
        <w:rPr>
          <w:rFonts w:ascii="Lucida Bright" w:hAnsi="Lucida Bright"/>
          <w:sz w:val="24"/>
          <w:szCs w:val="24"/>
        </w:rPr>
        <w:t>.  Ensure that the reorganization process is complete and that PED approval has been given to add new grade or new school</w:t>
      </w:r>
      <w:r w:rsidR="00D64EBD">
        <w:rPr>
          <w:rFonts w:ascii="Lucida Bright" w:hAnsi="Lucida Bright"/>
          <w:sz w:val="24"/>
          <w:szCs w:val="24"/>
        </w:rPr>
        <w:t xml:space="preserve"> before contacting IT.</w:t>
      </w:r>
      <w:r w:rsidR="00520D38">
        <w:rPr>
          <w:rFonts w:ascii="Lucida Bright" w:hAnsi="Lucida Bright"/>
          <w:sz w:val="24"/>
          <w:szCs w:val="24"/>
        </w:rPr>
        <w:t xml:space="preserve"> </w:t>
      </w:r>
    </w:p>
    <w:p w:rsidR="00520D38" w:rsidRDefault="00520D38" w:rsidP="004967E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11175" w:rsidRPr="000909E7" w:rsidRDefault="00520D38" w:rsidP="004967E0">
      <w:pPr>
        <w:spacing w:after="0" w:line="240" w:lineRule="auto"/>
        <w:rPr>
          <w:rFonts w:ascii="Lucida Bright" w:hAnsi="Lucida Bright"/>
        </w:rPr>
      </w:pPr>
      <w:r w:rsidRPr="000909E7">
        <w:rPr>
          <w:rFonts w:ascii="Lucida Bright" w:hAnsi="Lucida Bright"/>
          <w:b/>
          <w:i/>
        </w:rPr>
        <w:t>In accordance with NMAC 6.29.1.9 F</w:t>
      </w:r>
      <w:r w:rsidRPr="000909E7">
        <w:rPr>
          <w:rFonts w:ascii="Lucida Bright" w:hAnsi="Lucida Bright"/>
        </w:rPr>
        <w:t xml:space="preserve">, </w:t>
      </w:r>
      <w:r w:rsidR="000909E7">
        <w:rPr>
          <w:rFonts w:ascii="Lucida Bright" w:hAnsi="Lucida Bright"/>
        </w:rPr>
        <w:t xml:space="preserve"> </w:t>
      </w:r>
      <w:r w:rsidRPr="000909E7">
        <w:rPr>
          <w:rFonts w:ascii="Lucida Bright" w:hAnsi="Lucida Bright"/>
        </w:rPr>
        <w:t>“Organization of grade levels and establishing/closing</w:t>
      </w:r>
      <w:r w:rsidR="000909E7">
        <w:rPr>
          <w:rFonts w:ascii="Lucida Bright" w:hAnsi="Lucida Bright"/>
        </w:rPr>
        <w:t xml:space="preserve"> </w:t>
      </w:r>
      <w:r w:rsidRPr="000909E7">
        <w:rPr>
          <w:rFonts w:ascii="Lucida Bright" w:hAnsi="Lucida Bright"/>
        </w:rPr>
        <w:t xml:space="preserve">schools.  Any change in a school district of charter school’s organizational pattern, including the establishment or closing of a school, shall have the secretary’s approval prior to implementation.  Requests for change shall be submitted using the department’s </w:t>
      </w:r>
      <w:r w:rsidRPr="000909E7">
        <w:rPr>
          <w:rFonts w:ascii="Lucida Bright" w:hAnsi="Lucida Bright"/>
          <w:b/>
          <w:i/>
        </w:rPr>
        <w:t>organization of grade levels and establishing/closing school waiver request form</w:t>
      </w:r>
      <w:r w:rsidRPr="000909E7">
        <w:rPr>
          <w:rFonts w:ascii="Lucida Bright" w:hAnsi="Lucida Bright"/>
        </w:rPr>
        <w:t xml:space="preserve">.  This form shall include: </w:t>
      </w:r>
      <w:r w:rsidR="00C4484A" w:rsidRPr="000909E7">
        <w:rPr>
          <w:rFonts w:ascii="Lucida Bright" w:hAnsi="Lucida Bright"/>
        </w:rPr>
        <w:t>name of superintendent; district/school; mailing address; phone; fax; email address; name of a secondary contact</w:t>
      </w:r>
      <w:r w:rsidRPr="000909E7">
        <w:rPr>
          <w:rFonts w:ascii="Lucida Bright" w:hAnsi="Lucida Bright"/>
        </w:rPr>
        <w:t xml:space="preserve"> </w:t>
      </w:r>
      <w:r w:rsidR="00C4484A" w:rsidRPr="000909E7">
        <w:rPr>
          <w:rFonts w:ascii="Lucida Bright" w:hAnsi="Lucida Bright"/>
        </w:rPr>
        <w:t xml:space="preserve">person including the same information; date of submission; </w:t>
      </w:r>
      <w:r w:rsidRPr="000909E7">
        <w:rPr>
          <w:rFonts w:ascii="Lucida Bright" w:hAnsi="Lucida Bright"/>
        </w:rPr>
        <w:t xml:space="preserve">local board </w:t>
      </w:r>
      <w:r w:rsidR="00C4484A" w:rsidRPr="000909E7">
        <w:rPr>
          <w:rFonts w:ascii="Lucida Bright" w:hAnsi="Lucida Bright"/>
        </w:rPr>
        <w:t>policy requirement and approval</w:t>
      </w:r>
      <w:r w:rsidRPr="000909E7">
        <w:rPr>
          <w:rFonts w:ascii="Lucida Bright" w:hAnsi="Lucida Bright"/>
        </w:rPr>
        <w:t>,</w:t>
      </w:r>
      <w:r w:rsidR="00C4484A" w:rsidRPr="000909E7">
        <w:rPr>
          <w:rFonts w:ascii="Lucida Bright" w:hAnsi="Lucida Bright"/>
        </w:rPr>
        <w:t xml:space="preserve"> if required; date of board approval; </w:t>
      </w:r>
      <w:r w:rsidRPr="000909E7">
        <w:rPr>
          <w:rFonts w:ascii="Lucida Bright" w:hAnsi="Lucida Bright"/>
        </w:rPr>
        <w:t>statement of applicable district or charter school policy and rationale for request.  The waiver request shall outline the expected educational benefits.”</w:t>
      </w:r>
    </w:p>
    <w:p w:rsidR="009374C1" w:rsidRPr="009374C1" w:rsidRDefault="009374C1" w:rsidP="009374C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D11175">
        <w:rPr>
          <w:rFonts w:ascii="Lucida Bright" w:hAnsi="Lucida Bright"/>
          <w:b/>
          <w:sz w:val="24"/>
          <w:szCs w:val="24"/>
          <w:u w:val="single"/>
        </w:rPr>
        <w:lastRenderedPageBreak/>
        <w:t>Step 1</w:t>
      </w:r>
      <w:r w:rsidRPr="009374C1">
        <w:rPr>
          <w:rFonts w:ascii="Lucida Bright" w:hAnsi="Lucida Bright"/>
          <w:sz w:val="24"/>
          <w:szCs w:val="24"/>
        </w:rPr>
        <w:t xml:space="preserve"> – Using a web browser</w:t>
      </w:r>
      <w:r w:rsidR="003A2634">
        <w:rPr>
          <w:rFonts w:ascii="Lucida Bright" w:hAnsi="Lucida Bright"/>
          <w:sz w:val="24"/>
          <w:szCs w:val="24"/>
        </w:rPr>
        <w:t>,</w:t>
      </w:r>
      <w:r w:rsidRPr="009374C1">
        <w:rPr>
          <w:rFonts w:ascii="Lucida Bright" w:hAnsi="Lucida Bright"/>
          <w:sz w:val="24"/>
          <w:szCs w:val="24"/>
        </w:rPr>
        <w:t xml:space="preserve"> go to the Projected Membership website. </w:t>
      </w:r>
    </w:p>
    <w:p w:rsidR="009374C1" w:rsidRPr="009374C1" w:rsidRDefault="00FF3080" w:rsidP="009374C1">
      <w:pPr>
        <w:spacing w:after="0" w:line="240" w:lineRule="auto"/>
        <w:rPr>
          <w:rFonts w:ascii="Lucida Bright" w:hAnsi="Lucida Bright"/>
          <w:sz w:val="24"/>
          <w:szCs w:val="24"/>
        </w:rPr>
      </w:pPr>
      <w:hyperlink r:id="rId8" w:history="1">
        <w:r w:rsidR="009374C1" w:rsidRPr="009374C1">
          <w:rPr>
            <w:rStyle w:val="Hyperlink"/>
            <w:rFonts w:ascii="Lucida Bright" w:hAnsi="Lucida Bright"/>
            <w:sz w:val="24"/>
            <w:szCs w:val="24"/>
          </w:rPr>
          <w:t>https</w:t>
        </w:r>
      </w:hyperlink>
      <w:hyperlink r:id="rId9" w:history="1">
        <w:r w:rsidR="009374C1" w:rsidRPr="009374C1">
          <w:rPr>
            <w:rStyle w:val="Hyperlink"/>
            <w:rFonts w:ascii="Lucida Bright" w:hAnsi="Lucida Bright"/>
            <w:sz w:val="24"/>
            <w:szCs w:val="24"/>
          </w:rPr>
          <w:t>://</w:t>
        </w:r>
      </w:hyperlink>
      <w:hyperlink r:id="rId10" w:history="1">
        <w:r w:rsidR="009374C1" w:rsidRPr="009374C1">
          <w:rPr>
            <w:rStyle w:val="Hyperlink"/>
            <w:rFonts w:ascii="Lucida Bright" w:hAnsi="Lucida Bright"/>
            <w:sz w:val="24"/>
            <w:szCs w:val="24"/>
          </w:rPr>
          <w:t>eui.ped.state.nm.us/sites/SchBudProjMem/SitePages/default.aspx</w:t>
        </w:r>
      </w:hyperlink>
      <w:r w:rsidR="009374C1" w:rsidRPr="009374C1">
        <w:rPr>
          <w:rFonts w:ascii="Lucida Bright" w:hAnsi="Lucida Bright"/>
          <w:sz w:val="24"/>
          <w:szCs w:val="24"/>
        </w:rPr>
        <w:t xml:space="preserve"> </w:t>
      </w:r>
    </w:p>
    <w:p w:rsidR="009374C1" w:rsidRPr="009374C1" w:rsidRDefault="009374C1" w:rsidP="009374C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9374C1">
        <w:rPr>
          <w:rFonts w:ascii="Lucida Bright" w:hAnsi="Lucida Bright"/>
          <w:sz w:val="24"/>
          <w:szCs w:val="24"/>
        </w:rPr>
        <w:t>The Website address will also be on PED’s School Budget and Finance Analysis Bureau Web Page.</w:t>
      </w:r>
    </w:p>
    <w:p w:rsidR="00F965D1" w:rsidRDefault="00F965D1" w:rsidP="009374C1">
      <w:pPr>
        <w:spacing w:after="0" w:line="240" w:lineRule="auto"/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F965D1" w:rsidRPr="00F965D1" w:rsidRDefault="00F965D1" w:rsidP="00F965D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F965D1">
        <w:rPr>
          <w:rFonts w:ascii="Lucida Bright" w:hAnsi="Lucida Bright"/>
          <w:b/>
          <w:sz w:val="24"/>
          <w:szCs w:val="24"/>
          <w:u w:val="single"/>
        </w:rPr>
        <w:t>Step 2</w:t>
      </w:r>
      <w:r w:rsidRPr="00F965D1">
        <w:rPr>
          <w:rFonts w:ascii="Lucida Bright" w:hAnsi="Lucida Bright"/>
          <w:sz w:val="24"/>
          <w:szCs w:val="24"/>
        </w:rPr>
        <w:t xml:space="preserve"> – Sign in</w:t>
      </w:r>
    </w:p>
    <w:p w:rsidR="00D11175" w:rsidRDefault="00F965D1" w:rsidP="009374C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F965D1">
        <w:rPr>
          <w:rFonts w:ascii="Lucida Bright" w:hAnsi="Lucida Bright"/>
          <w:sz w:val="24"/>
          <w:szCs w:val="24"/>
        </w:rPr>
        <w:t xml:space="preserve">The </w:t>
      </w:r>
      <w:r>
        <w:rPr>
          <w:rFonts w:ascii="Lucida Bright" w:hAnsi="Lucida Bright"/>
          <w:sz w:val="24"/>
          <w:szCs w:val="24"/>
        </w:rPr>
        <w:t>U</w:t>
      </w:r>
      <w:r w:rsidRPr="00F965D1">
        <w:rPr>
          <w:rFonts w:ascii="Lucida Bright" w:hAnsi="Lucida Bright"/>
          <w:sz w:val="24"/>
          <w:szCs w:val="24"/>
        </w:rPr>
        <w:t xml:space="preserve">ser </w:t>
      </w:r>
      <w:r>
        <w:rPr>
          <w:rFonts w:ascii="Lucida Bright" w:hAnsi="Lucida Bright"/>
          <w:sz w:val="24"/>
          <w:szCs w:val="24"/>
        </w:rPr>
        <w:t>Name</w:t>
      </w:r>
      <w:r w:rsidRPr="00F965D1">
        <w:rPr>
          <w:rFonts w:ascii="Lucida Bright" w:hAnsi="Lucida Bright"/>
          <w:sz w:val="24"/>
          <w:szCs w:val="24"/>
        </w:rPr>
        <w:t xml:space="preserve"> is your email address.</w:t>
      </w:r>
      <w:r>
        <w:rPr>
          <w:rFonts w:ascii="Lucida Bright" w:hAnsi="Lucida Bright"/>
          <w:sz w:val="24"/>
          <w:szCs w:val="24"/>
        </w:rPr>
        <w:t xml:space="preserve">  The Password will be emailed to you.</w:t>
      </w:r>
      <w:r w:rsidR="003A2634">
        <w:rPr>
          <w:rFonts w:ascii="Lucida Bright" w:hAnsi="Lucida Bright"/>
          <w:sz w:val="24"/>
          <w:szCs w:val="24"/>
        </w:rPr>
        <w:t xml:space="preserve"> (PED staff should use same password as STARS).</w:t>
      </w:r>
    </w:p>
    <w:p w:rsidR="00D11175" w:rsidRPr="009374C1" w:rsidRDefault="00D11175" w:rsidP="009374C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374C1" w:rsidRDefault="00F965D1" w:rsidP="00F965D1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F965D1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667250" cy="253746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81F9C" w:rsidRDefault="00781F9C" w:rsidP="00781F9C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F965D1" w:rsidRPr="003608B7" w:rsidRDefault="00781F9C" w:rsidP="00F965D1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781F9C">
        <w:rPr>
          <w:rFonts w:ascii="Lucida Bright" w:hAnsi="Lucida Bright"/>
          <w:b/>
          <w:sz w:val="24"/>
          <w:szCs w:val="24"/>
          <w:u w:val="single"/>
        </w:rPr>
        <w:t>Entry Process</w:t>
      </w:r>
    </w:p>
    <w:p w:rsidR="00A5450B" w:rsidRPr="00D11175" w:rsidRDefault="00A5450B" w:rsidP="00D1117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5450B" w:rsidRPr="00A5450B" w:rsidRDefault="00FF3080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85pt;margin-top:36.05pt;width:0;height:35.5pt;z-index:251658240" o:connectortype="straight"/>
        </w:pict>
      </w:r>
      <w:r w:rsidR="00196050" w:rsidRPr="00196050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979170" cy="457200"/>
            <wp:effectExtent l="1905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200" cy="914400"/>
                      <a:chOff x="228600" y="1405054"/>
                      <a:chExt cx="1981200" cy="914400"/>
                    </a:xfrm>
                  </a:grpSpPr>
                  <a:sp>
                    <a:nvSpPr>
                      <a:cNvPr id="2" name="Rectangle 1"/>
                      <a:cNvSpPr/>
                    </a:nvSpPr>
                    <a:spPr>
                      <a:xfrm>
                        <a:off x="228600" y="1405054"/>
                        <a:ext cx="1981200" cy="9144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dirty="0" smtClean="0"/>
                            <a:t>District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81F9C">
        <w:rPr>
          <w:rFonts w:ascii="Lucida Bright" w:hAnsi="Lucida Bright"/>
          <w:sz w:val="24"/>
          <w:szCs w:val="24"/>
        </w:rPr>
        <w:t xml:space="preserve">   Select   </w:t>
      </w:r>
    </w:p>
    <w:p w:rsidR="00A5450B" w:rsidRDefault="00196050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</w:p>
    <w:p w:rsidR="00196050" w:rsidRDefault="00FF3080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28" type="#_x0000_t32" style="position:absolute;margin-left:109.2pt;margin-top:35.15pt;width:.05pt;height:34.8pt;flip:y;z-index:251660288" o:connectortype="straight"/>
        </w:pict>
      </w:r>
      <w:r>
        <w:rPr>
          <w:rFonts w:ascii="Lucida Bright" w:hAnsi="Lucida Bright"/>
          <w:noProof/>
          <w:sz w:val="24"/>
          <w:szCs w:val="24"/>
        </w:rPr>
        <w:pict>
          <v:shape id="_x0000_s1027" type="#_x0000_t32" style="position:absolute;margin-left:31.85pt;margin-top:18.95pt;width:40.75pt;height:0;z-index:251659264" o:connectortype="straight"/>
        </w:pict>
      </w:r>
      <w:r w:rsidR="00196050">
        <w:rPr>
          <w:rFonts w:ascii="Lucida Bright" w:hAnsi="Lucida Bright"/>
          <w:sz w:val="24"/>
          <w:szCs w:val="24"/>
        </w:rPr>
        <w:tab/>
      </w:r>
      <w:r w:rsidR="00196050">
        <w:rPr>
          <w:rFonts w:ascii="Lucida Bright" w:hAnsi="Lucida Bright"/>
          <w:sz w:val="24"/>
          <w:szCs w:val="24"/>
        </w:rPr>
        <w:tab/>
      </w:r>
      <w:r w:rsidR="00196050" w:rsidRPr="00196050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994410" cy="472440"/>
            <wp:effectExtent l="19050" t="0" r="0" b="0"/>
            <wp:docPr id="9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200" cy="914400"/>
                      <a:chOff x="1806498" y="2590800"/>
                      <a:chExt cx="1981200" cy="91440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1806498" y="2590800"/>
                        <a:ext cx="1981200" cy="9144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dirty="0" smtClean="0"/>
                            <a:t>School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81F9C">
        <w:rPr>
          <w:rFonts w:ascii="Lucida Bright" w:hAnsi="Lucida Bright"/>
          <w:sz w:val="24"/>
          <w:szCs w:val="24"/>
        </w:rPr>
        <w:t xml:space="preserve">   Select</w:t>
      </w:r>
    </w:p>
    <w:p w:rsidR="00196050" w:rsidRDefault="00196050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</w:p>
    <w:p w:rsidR="00A5450B" w:rsidRDefault="00FF3080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30" type="#_x0000_t32" style="position:absolute;margin-left:187.85pt;margin-top:36.95pt;width:.05pt;height:40pt;z-index:251662336" o:connectortype="straight"/>
        </w:pict>
      </w:r>
      <w:r>
        <w:rPr>
          <w:rFonts w:ascii="Lucida Bright" w:hAnsi="Lucida Bright"/>
          <w:noProof/>
          <w:sz w:val="24"/>
          <w:szCs w:val="24"/>
        </w:rPr>
        <w:pict>
          <v:shape id="_x0000_s1029" type="#_x0000_t32" style="position:absolute;margin-left:109.25pt;margin-top:18.6pt;width:36.55pt;height:0;flip:x;z-index:251661312" o:connectortype="straight"/>
        </w:pict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 w:rsidRPr="001441F4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1047750" cy="487680"/>
            <wp:effectExtent l="19050" t="0" r="0" b="0"/>
            <wp:docPr id="12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1200" cy="914400"/>
                      <a:chOff x="3406698" y="3810000"/>
                      <a:chExt cx="1981200" cy="914400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3406698" y="3810000"/>
                        <a:ext cx="1981200" cy="9144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dirty="0" smtClean="0"/>
                            <a:t>Grades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81F9C">
        <w:rPr>
          <w:rFonts w:ascii="Lucida Bright" w:hAnsi="Lucida Bright"/>
          <w:sz w:val="24"/>
          <w:szCs w:val="24"/>
        </w:rPr>
        <w:t xml:space="preserve">   Select</w:t>
      </w:r>
    </w:p>
    <w:p w:rsidR="001441F4" w:rsidRDefault="001441F4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</w:p>
    <w:p w:rsidR="001441F4" w:rsidRDefault="00FF3080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31" type="#_x0000_t32" style="position:absolute;margin-left:187.85pt;margin-top:21.85pt;width:33.55pt;height:0;z-index:251663360" o:connectortype="straight"/>
        </w:pict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>
        <w:rPr>
          <w:rFonts w:ascii="Lucida Bright" w:hAnsi="Lucida Bright"/>
          <w:sz w:val="24"/>
          <w:szCs w:val="24"/>
        </w:rPr>
        <w:tab/>
      </w:r>
      <w:r w:rsidR="001441F4" w:rsidRPr="001441F4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1120140" cy="533400"/>
            <wp:effectExtent l="0" t="0" r="0" b="0"/>
            <wp:docPr id="15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8302" cy="914400"/>
                      <a:chOff x="4930698" y="5105400"/>
                      <a:chExt cx="2308302" cy="914400"/>
                    </a:xfrm>
                  </a:grpSpPr>
                  <a:sp>
                    <a:nvSpPr>
                      <a:cNvPr id="8" name="Rectangle 7"/>
                      <a:cNvSpPr/>
                    </a:nvSpPr>
                    <a:spPr>
                      <a:xfrm>
                        <a:off x="4930698" y="5105400"/>
                        <a:ext cx="2308302" cy="9144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dirty="0" smtClean="0"/>
                            <a:t>Membership</a:t>
                          </a:r>
                          <a:endParaRPr 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81F9C">
        <w:rPr>
          <w:rFonts w:ascii="Lucida Bright" w:hAnsi="Lucida Bright"/>
          <w:sz w:val="24"/>
          <w:szCs w:val="24"/>
        </w:rPr>
        <w:t xml:space="preserve">  Enter</w:t>
      </w:r>
    </w:p>
    <w:p w:rsidR="006F35B9" w:rsidRDefault="006F35B9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F35B9" w:rsidRDefault="006F35B9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F35B9" w:rsidRDefault="006F35B9" w:rsidP="006F35B9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</w:p>
    <w:p w:rsidR="006F35B9" w:rsidRDefault="006F35B9" w:rsidP="006F35B9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</w:p>
    <w:p w:rsidR="006F35B9" w:rsidRDefault="006F35B9" w:rsidP="006F35B9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</w:p>
    <w:p w:rsidR="008A20E6" w:rsidRDefault="008A20E6" w:rsidP="001463ED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</w:p>
    <w:p w:rsidR="008A20E6" w:rsidRDefault="008A20E6" w:rsidP="001463ED">
      <w:pPr>
        <w:spacing w:after="0" w:line="240" w:lineRule="auto"/>
        <w:rPr>
          <w:rFonts w:ascii="Lucida Bright" w:hAnsi="Lucida Bright"/>
          <w:b/>
          <w:sz w:val="24"/>
          <w:szCs w:val="24"/>
          <w:u w:val="single"/>
        </w:rPr>
      </w:pPr>
    </w:p>
    <w:p w:rsidR="006F35B9" w:rsidRDefault="00FF3080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34" type="#_x0000_t32" style="position:absolute;margin-left:151.8pt;margin-top:12pt;width:28.8pt;height:158.05pt;flip:x;z-index:251664384" o:connectortype="straight" strokecolor="red">
            <v:stroke endarrow="block"/>
          </v:shape>
        </w:pict>
      </w:r>
      <w:r w:rsidR="006F35B9" w:rsidRPr="006F35B9">
        <w:rPr>
          <w:rFonts w:ascii="Lucida Bright" w:hAnsi="Lucida Bright"/>
          <w:b/>
          <w:sz w:val="24"/>
          <w:szCs w:val="24"/>
          <w:u w:val="single"/>
        </w:rPr>
        <w:t>Step 3</w:t>
      </w:r>
      <w:r w:rsidR="006F35B9">
        <w:rPr>
          <w:rFonts w:ascii="Lucida Bright" w:hAnsi="Lucida Bright"/>
          <w:sz w:val="24"/>
          <w:szCs w:val="24"/>
        </w:rPr>
        <w:t xml:space="preserve"> –</w:t>
      </w:r>
      <w:r w:rsidR="00E40318">
        <w:rPr>
          <w:rFonts w:ascii="Lucida Bright" w:hAnsi="Lucida Bright"/>
          <w:sz w:val="24"/>
          <w:szCs w:val="24"/>
        </w:rPr>
        <w:t xml:space="preserve"> </w:t>
      </w:r>
      <w:r w:rsidR="006F35B9">
        <w:rPr>
          <w:rFonts w:ascii="Lucida Bright" w:hAnsi="Lucida Bright"/>
          <w:sz w:val="24"/>
          <w:szCs w:val="24"/>
        </w:rPr>
        <w:t>Click on the Edit Icon.</w:t>
      </w:r>
    </w:p>
    <w:p w:rsidR="006F35B9" w:rsidRDefault="006F35B9" w:rsidP="001463E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F35B9" w:rsidRDefault="006F35B9" w:rsidP="00A05468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6F35B9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735830" cy="2156460"/>
            <wp:effectExtent l="19050" t="0" r="7620" b="0"/>
            <wp:docPr id="16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50" cy="21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05468" w:rsidRDefault="00A05468" w:rsidP="00A05468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006377" w:rsidRDefault="00FF3080" w:rsidP="0000637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36" type="#_x0000_t32" style="position:absolute;margin-left:180.6pt;margin-top:10.95pt;width:99pt;height:98.4pt;flip:x;z-index:251666432" o:connectortype="straight" strokecolor="red">
            <v:stroke endarrow="block"/>
          </v:shape>
        </w:pict>
      </w: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35" type="#_x0000_t32" style="position:absolute;margin-left:166.8pt;margin-top:10.95pt;width:112.8pt;height:87pt;flip:x;z-index:251665408" o:connectortype="straight" strokecolor="red">
            <v:stroke endarrow="block"/>
          </v:shape>
        </w:pict>
      </w:r>
      <w:r w:rsidR="00006377" w:rsidRPr="00006377">
        <w:rPr>
          <w:rFonts w:ascii="Lucida Bright" w:hAnsi="Lucida Bright"/>
          <w:b/>
          <w:sz w:val="24"/>
          <w:szCs w:val="24"/>
          <w:u w:val="single"/>
        </w:rPr>
        <w:t>Step 4</w:t>
      </w:r>
      <w:r w:rsidR="00006377" w:rsidRPr="00006377">
        <w:rPr>
          <w:rFonts w:ascii="Lucida Bright" w:hAnsi="Lucida Bright"/>
          <w:sz w:val="24"/>
          <w:szCs w:val="24"/>
        </w:rPr>
        <w:t xml:space="preserve"> – Enter your A/B MEM and Ancillary FTE</w:t>
      </w:r>
      <w:r w:rsidR="00006377">
        <w:rPr>
          <w:rFonts w:ascii="Lucida Bright" w:hAnsi="Lucida Bright"/>
          <w:sz w:val="24"/>
          <w:szCs w:val="24"/>
        </w:rPr>
        <w:t xml:space="preserve">. </w:t>
      </w:r>
    </w:p>
    <w:p w:rsidR="00006377" w:rsidRDefault="00006377" w:rsidP="0000637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006377" w:rsidRDefault="00006377" w:rsidP="0000637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006377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293870" cy="2331720"/>
            <wp:effectExtent l="19050" t="0" r="0" b="0"/>
            <wp:docPr id="1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06377" w:rsidRDefault="00006377" w:rsidP="0000637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006377" w:rsidRPr="00006377" w:rsidRDefault="00006377" w:rsidP="0000637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40318" w:rsidRDefault="00FF3080" w:rsidP="00E40318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37" type="#_x0000_t32" style="position:absolute;margin-left:98.4pt;margin-top:12.65pt;width:310.2pt;height:155.55pt;flip:x;z-index:251667456" o:connectortype="straight" strokecolor="red">
            <v:stroke endarrow="block"/>
          </v:shape>
        </w:pict>
      </w:r>
      <w:r w:rsidR="00E40318" w:rsidRPr="00E40318">
        <w:rPr>
          <w:rFonts w:ascii="Lucida Bright" w:hAnsi="Lucida Bright"/>
          <w:b/>
          <w:sz w:val="24"/>
          <w:szCs w:val="24"/>
          <w:u w:val="single"/>
        </w:rPr>
        <w:t>Step 5</w:t>
      </w:r>
      <w:r w:rsidR="00E40318" w:rsidRPr="00E40318">
        <w:rPr>
          <w:rFonts w:ascii="Lucida Bright" w:hAnsi="Lucida Bright"/>
          <w:sz w:val="24"/>
          <w:szCs w:val="24"/>
        </w:rPr>
        <w:t xml:space="preserve"> –</w:t>
      </w:r>
      <w:r w:rsidR="00E40318">
        <w:rPr>
          <w:rFonts w:ascii="Lucida Bright" w:hAnsi="Lucida Bright"/>
          <w:sz w:val="24"/>
          <w:szCs w:val="24"/>
        </w:rPr>
        <w:t xml:space="preserve"> </w:t>
      </w:r>
      <w:r w:rsidR="00E40318" w:rsidRPr="00E40318">
        <w:rPr>
          <w:rFonts w:ascii="Lucida Bright" w:hAnsi="Lucida Bright"/>
          <w:sz w:val="24"/>
          <w:szCs w:val="24"/>
        </w:rPr>
        <w:t>Click on the Edit Icon to sele</w:t>
      </w:r>
      <w:r w:rsidR="00E40318">
        <w:rPr>
          <w:rFonts w:ascii="Lucida Bright" w:hAnsi="Lucida Bright"/>
          <w:sz w:val="24"/>
          <w:szCs w:val="24"/>
        </w:rPr>
        <w:t>ct a school to enter Membership.</w:t>
      </w:r>
    </w:p>
    <w:p w:rsidR="00A05468" w:rsidRDefault="00A05468" w:rsidP="00E40318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40318" w:rsidRDefault="008A20E6" w:rsidP="008A20E6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8A20E6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030977" cy="1927860"/>
            <wp:effectExtent l="19050" t="0" r="7623" b="0"/>
            <wp:docPr id="1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86" cy="192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05468" w:rsidRDefault="00A05468" w:rsidP="008A20E6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3736D9" w:rsidRDefault="00FF3080" w:rsidP="003736D9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lastRenderedPageBreak/>
        <w:pict>
          <v:shape id="_x0000_s1038" type="#_x0000_t32" style="position:absolute;margin-left:90pt;margin-top:10.8pt;width:39pt;height:147.6pt;flip:x;z-index:251668480" o:connectortype="straight" strokecolor="red">
            <v:stroke endarrow="block"/>
          </v:shape>
        </w:pict>
      </w:r>
      <w:r w:rsidR="003736D9" w:rsidRPr="003736D9">
        <w:rPr>
          <w:rFonts w:ascii="Lucida Bright" w:hAnsi="Lucida Bright"/>
          <w:b/>
          <w:sz w:val="24"/>
          <w:szCs w:val="24"/>
          <w:u w:val="single"/>
        </w:rPr>
        <w:t>Step 6</w:t>
      </w:r>
      <w:r w:rsidR="003736D9" w:rsidRPr="003736D9">
        <w:rPr>
          <w:rFonts w:ascii="Lucida Bright" w:hAnsi="Lucida Bright"/>
          <w:sz w:val="24"/>
          <w:szCs w:val="24"/>
        </w:rPr>
        <w:t xml:space="preserve"> – Select Grade</w:t>
      </w:r>
      <w:r w:rsidR="003736D9">
        <w:rPr>
          <w:rFonts w:ascii="Lucida Bright" w:hAnsi="Lucida Bright"/>
          <w:sz w:val="24"/>
          <w:szCs w:val="24"/>
        </w:rPr>
        <w:t>.</w:t>
      </w:r>
    </w:p>
    <w:p w:rsidR="003736D9" w:rsidRDefault="003736D9" w:rsidP="003736D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3736D9" w:rsidRDefault="003736D9" w:rsidP="003736D9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3736D9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225290" cy="2217420"/>
            <wp:effectExtent l="19050" t="0" r="3810" b="0"/>
            <wp:docPr id="20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92" cy="22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36D9" w:rsidRDefault="003736D9" w:rsidP="003736D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B63CC" w:rsidRDefault="00FF3080" w:rsidP="004B63C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39" type="#_x0000_t32" style="position:absolute;margin-left:202.8pt;margin-top:12.15pt;width:0;height:35.4pt;z-index:251669504" o:connectortype="straight" strokecolor="red">
            <v:stroke endarrow="block"/>
          </v:shape>
        </w:pict>
      </w:r>
      <w:r w:rsidR="004B63CC" w:rsidRPr="004B63CC">
        <w:rPr>
          <w:rFonts w:ascii="Lucida Bright" w:hAnsi="Lucida Bright"/>
          <w:b/>
          <w:sz w:val="24"/>
          <w:szCs w:val="24"/>
          <w:u w:val="single"/>
        </w:rPr>
        <w:t>Step 7</w:t>
      </w:r>
      <w:r w:rsidR="004B63CC" w:rsidRPr="004B63CC">
        <w:rPr>
          <w:rFonts w:ascii="Lucida Bright" w:hAnsi="Lucida Bright"/>
          <w:sz w:val="24"/>
          <w:szCs w:val="24"/>
        </w:rPr>
        <w:t xml:space="preserve"> – Enter Grade Membership</w:t>
      </w:r>
      <w:r w:rsidR="004B63CC">
        <w:rPr>
          <w:rFonts w:ascii="Lucida Bright" w:hAnsi="Lucida Bright"/>
          <w:sz w:val="24"/>
          <w:szCs w:val="24"/>
        </w:rPr>
        <w:t>.</w:t>
      </w:r>
    </w:p>
    <w:p w:rsidR="004B63CC" w:rsidRDefault="00FF3080" w:rsidP="004B63CC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40" type="#_x0000_t32" style="position:absolute;left:0;text-align:left;margin-left:175.2pt;margin-top:137.15pt;width:96.6pt;height:28.8pt;flip:y;z-index:251670528" o:connectortype="straight" strokecolor="red">
            <v:stroke endarrow="block"/>
          </v:shape>
        </w:pict>
      </w:r>
      <w:r w:rsidR="004B63CC" w:rsidRPr="004B63CC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472940" cy="1905000"/>
            <wp:effectExtent l="19050" t="0" r="3810" b="0"/>
            <wp:docPr id="21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39" cy="19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B63CC" w:rsidRDefault="004B63CC" w:rsidP="004B63CC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4B63CC" w:rsidRDefault="004B63CC" w:rsidP="004B63CC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Click </w:t>
      </w:r>
      <w:r w:rsidRPr="004B63CC">
        <w:rPr>
          <w:rFonts w:ascii="Lucida Bright" w:hAnsi="Lucida Bright"/>
          <w:b/>
          <w:sz w:val="24"/>
          <w:szCs w:val="24"/>
        </w:rPr>
        <w:t>S</w:t>
      </w:r>
      <w:r>
        <w:rPr>
          <w:rFonts w:ascii="Lucida Bright" w:hAnsi="Lucida Bright"/>
          <w:b/>
          <w:sz w:val="24"/>
          <w:szCs w:val="24"/>
        </w:rPr>
        <w:t>ave</w:t>
      </w:r>
      <w:r>
        <w:rPr>
          <w:rFonts w:ascii="Lucida Bright" w:hAnsi="Lucida Bright"/>
          <w:sz w:val="24"/>
          <w:szCs w:val="24"/>
        </w:rPr>
        <w:t xml:space="preserve"> after entering the data.</w:t>
      </w:r>
    </w:p>
    <w:p w:rsidR="009413D9" w:rsidRDefault="009413D9" w:rsidP="004B63CC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0E6B99" w:rsidRDefault="000E6B99" w:rsidP="000E6B9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413D9" w:rsidRDefault="009413D9" w:rsidP="009413D9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9413D9">
        <w:rPr>
          <w:rFonts w:ascii="Lucida Bright" w:hAnsi="Lucida Bright"/>
          <w:b/>
          <w:sz w:val="24"/>
          <w:szCs w:val="24"/>
          <w:u w:val="single"/>
        </w:rPr>
        <w:t>Step 8</w:t>
      </w:r>
      <w:r w:rsidRPr="009413D9">
        <w:rPr>
          <w:rFonts w:ascii="Lucida Bright" w:hAnsi="Lucida Bright"/>
          <w:sz w:val="24"/>
          <w:szCs w:val="24"/>
        </w:rPr>
        <w:t xml:space="preserve"> – Repeat steps 6 and 7</w:t>
      </w:r>
      <w:r w:rsidR="000F4813">
        <w:rPr>
          <w:rFonts w:ascii="Lucida Bright" w:hAnsi="Lucida Bright"/>
          <w:sz w:val="24"/>
          <w:szCs w:val="24"/>
        </w:rPr>
        <w:t xml:space="preserve"> </w:t>
      </w:r>
      <w:r w:rsidRPr="009413D9">
        <w:rPr>
          <w:rFonts w:ascii="Lucida Bright" w:hAnsi="Lucida Bright"/>
          <w:sz w:val="24"/>
          <w:szCs w:val="24"/>
        </w:rPr>
        <w:t xml:space="preserve">until all grades have been entered. </w:t>
      </w:r>
    </w:p>
    <w:p w:rsidR="009413D9" w:rsidRPr="009413D9" w:rsidRDefault="009413D9" w:rsidP="009413D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0E6B99" w:rsidRPr="004B63CC" w:rsidRDefault="009413D9" w:rsidP="009413D9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9413D9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2152650" cy="1501140"/>
            <wp:effectExtent l="19050" t="0" r="0" b="0"/>
            <wp:docPr id="22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78" cy="15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36D9" w:rsidRPr="003736D9" w:rsidRDefault="003736D9" w:rsidP="003736D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A20E6" w:rsidRDefault="008A20E6" w:rsidP="008A20E6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413D9" w:rsidRDefault="009413D9" w:rsidP="008A20E6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413D9" w:rsidRDefault="009413D9" w:rsidP="008A20E6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413D9" w:rsidRDefault="009413D9" w:rsidP="008A20E6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413D9" w:rsidRDefault="00FF3080" w:rsidP="009413D9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lastRenderedPageBreak/>
        <w:pict>
          <v:shape id="_x0000_s1041" type="#_x0000_t32" style="position:absolute;margin-left:309pt;margin-top:12.6pt;width:68.4pt;height:115.8pt;z-index:251671552" o:connectortype="straight" strokecolor="red">
            <v:stroke endarrow="block"/>
          </v:shape>
        </w:pict>
      </w:r>
      <w:r w:rsidR="009413D9" w:rsidRPr="009413D9">
        <w:rPr>
          <w:rFonts w:ascii="Lucida Bright" w:hAnsi="Lucida Bright"/>
          <w:b/>
          <w:sz w:val="24"/>
          <w:szCs w:val="24"/>
          <w:u w:val="single"/>
        </w:rPr>
        <w:t>Step 9</w:t>
      </w:r>
      <w:r w:rsidR="009413D9" w:rsidRPr="009413D9">
        <w:rPr>
          <w:rFonts w:ascii="Lucida Bright" w:hAnsi="Lucida Bright"/>
          <w:sz w:val="24"/>
          <w:szCs w:val="24"/>
        </w:rPr>
        <w:t xml:space="preserve"> </w:t>
      </w:r>
      <w:r w:rsidR="009413D9">
        <w:rPr>
          <w:rFonts w:ascii="Lucida Bright" w:hAnsi="Lucida Bright"/>
          <w:sz w:val="24"/>
          <w:szCs w:val="24"/>
        </w:rPr>
        <w:t xml:space="preserve">- </w:t>
      </w:r>
      <w:r w:rsidR="009413D9" w:rsidRPr="009413D9">
        <w:rPr>
          <w:rFonts w:ascii="Lucida Bright" w:hAnsi="Lucida Bright"/>
          <w:sz w:val="24"/>
          <w:szCs w:val="24"/>
        </w:rPr>
        <w:t>Click on Save to return to the list of schools</w:t>
      </w:r>
      <w:r w:rsidR="009413D9">
        <w:rPr>
          <w:rFonts w:ascii="Lucida Bright" w:hAnsi="Lucida Bright"/>
          <w:sz w:val="24"/>
          <w:szCs w:val="24"/>
        </w:rPr>
        <w:t>.</w:t>
      </w:r>
    </w:p>
    <w:p w:rsidR="009413D9" w:rsidRDefault="009413D9" w:rsidP="009413D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413D9" w:rsidRDefault="009413D9" w:rsidP="009413D9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9413D9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575810" cy="2026920"/>
            <wp:effectExtent l="19050" t="0" r="0" b="0"/>
            <wp:docPr id="2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413D9" w:rsidRDefault="009413D9" w:rsidP="009413D9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413D9" w:rsidRPr="009413D9" w:rsidRDefault="000F4813" w:rsidP="009413D9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0F4813">
        <w:rPr>
          <w:rFonts w:ascii="Lucida Bright" w:hAnsi="Lucida Bright"/>
          <w:b/>
          <w:sz w:val="24"/>
          <w:szCs w:val="24"/>
          <w:u w:val="single"/>
        </w:rPr>
        <w:t>Step 10</w:t>
      </w:r>
      <w:r w:rsidRPr="000F4813">
        <w:rPr>
          <w:rFonts w:ascii="Lucida Bright" w:hAnsi="Lucida Bright"/>
          <w:sz w:val="24"/>
          <w:szCs w:val="24"/>
        </w:rPr>
        <w:t xml:space="preserve"> – Repeat steps 5 thru 9 until all Schools have been entered. </w:t>
      </w:r>
    </w:p>
    <w:p w:rsidR="009413D9" w:rsidRPr="00E40318" w:rsidRDefault="009413D9" w:rsidP="008A20E6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1634D" w:rsidRDefault="000F4813" w:rsidP="000F4813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0F4813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2152650" cy="1501140"/>
            <wp:effectExtent l="19050" t="0" r="0" b="0"/>
            <wp:docPr id="24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78" cy="15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63B9D" w:rsidRDefault="00863B9D" w:rsidP="000F4813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0F4813" w:rsidRDefault="000F4813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309DB" w:rsidRDefault="00FF3080" w:rsidP="008309DB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42" type="#_x0000_t32" style="position:absolute;margin-left:169.8pt;margin-top:10.45pt;width:76.8pt;height:156.6pt;flip:x;z-index:251672576" o:connectortype="straight" strokecolor="red">
            <v:stroke endarrow="block"/>
          </v:shape>
        </w:pict>
      </w:r>
      <w:r w:rsidR="008309DB" w:rsidRPr="008309DB">
        <w:rPr>
          <w:rFonts w:ascii="Lucida Bright" w:hAnsi="Lucida Bright"/>
          <w:b/>
          <w:sz w:val="24"/>
          <w:szCs w:val="24"/>
          <w:u w:val="single"/>
        </w:rPr>
        <w:t>Step 11</w:t>
      </w:r>
      <w:r w:rsidR="008309DB" w:rsidRPr="008309DB">
        <w:rPr>
          <w:rFonts w:ascii="Lucida Bright" w:hAnsi="Lucida Bright"/>
          <w:sz w:val="24"/>
          <w:szCs w:val="24"/>
        </w:rPr>
        <w:t xml:space="preserve"> – Approve Projected Membership. </w:t>
      </w:r>
    </w:p>
    <w:p w:rsidR="00863B9D" w:rsidRDefault="00863B9D" w:rsidP="008309DB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63B9D" w:rsidRDefault="00863B9D" w:rsidP="00863B9D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863B9D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819166" cy="2270760"/>
            <wp:effectExtent l="19050" t="0" r="484" b="0"/>
            <wp:docPr id="25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1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63B9D" w:rsidRDefault="00863B9D" w:rsidP="00863B9D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Approving the report will automatically send an email to PED (and copy you), which will initiate the review process.</w:t>
      </w:r>
    </w:p>
    <w:p w:rsidR="00863B9D" w:rsidRDefault="00863B9D" w:rsidP="00863B9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63B9D" w:rsidRDefault="00863B9D" w:rsidP="00863B9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57B2A" w:rsidRDefault="00957B2A" w:rsidP="00863B9D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57B2A" w:rsidRDefault="00FF3080" w:rsidP="00957B2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lastRenderedPageBreak/>
        <w:pict>
          <v:shape id="_x0000_s1043" type="#_x0000_t32" style="position:absolute;margin-left:186pt;margin-top:10.8pt;width:162.6pt;height:172.2pt;z-index:251673600" o:connectortype="straight" strokecolor="red">
            <v:stroke endarrow="block"/>
          </v:shape>
        </w:pict>
      </w:r>
      <w:r w:rsidR="00957B2A" w:rsidRPr="00957B2A">
        <w:rPr>
          <w:rFonts w:ascii="Lucida Bright" w:hAnsi="Lucida Bright"/>
          <w:b/>
          <w:sz w:val="24"/>
          <w:szCs w:val="24"/>
          <w:u w:val="single"/>
        </w:rPr>
        <w:t>Step 12</w:t>
      </w:r>
      <w:r w:rsidR="00957B2A" w:rsidRPr="00957B2A">
        <w:rPr>
          <w:rFonts w:ascii="Lucida Bright" w:hAnsi="Lucida Bright"/>
          <w:sz w:val="24"/>
          <w:szCs w:val="24"/>
        </w:rPr>
        <w:t xml:space="preserve"> – Save the Membership</w:t>
      </w:r>
      <w:r w:rsidR="00957B2A">
        <w:rPr>
          <w:rFonts w:ascii="Lucida Bright" w:hAnsi="Lucida Bright"/>
          <w:sz w:val="24"/>
          <w:szCs w:val="24"/>
        </w:rPr>
        <w:t>.</w:t>
      </w:r>
    </w:p>
    <w:p w:rsidR="00957B2A" w:rsidRDefault="00957B2A" w:rsidP="00957B2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957B2A" w:rsidRDefault="00957B2A" w:rsidP="00957B2A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957B2A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470188" cy="2225040"/>
            <wp:effectExtent l="19050" t="0" r="6562" b="0"/>
            <wp:docPr id="26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29" cy="222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0F27" w:rsidRDefault="00650F27" w:rsidP="00957B2A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957B2A" w:rsidRDefault="00957B2A" w:rsidP="00957B2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Default="00FF3080" w:rsidP="00650F2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44" type="#_x0000_t32" style="position:absolute;margin-left:128.4pt;margin-top:10.95pt;width:65.4pt;height:30pt;flip:x;z-index:251674624" o:connectortype="straight" strokecolor="red">
            <v:stroke endarrow="block"/>
          </v:shape>
        </w:pict>
      </w:r>
      <w:r w:rsidR="00650F27" w:rsidRPr="00650F27">
        <w:rPr>
          <w:rFonts w:ascii="Lucida Bright" w:hAnsi="Lucida Bright"/>
          <w:b/>
          <w:sz w:val="24"/>
          <w:szCs w:val="24"/>
          <w:u w:val="single"/>
        </w:rPr>
        <w:t>Step 13</w:t>
      </w:r>
      <w:r w:rsidR="00650F27" w:rsidRPr="00650F27">
        <w:rPr>
          <w:rFonts w:ascii="Lucida Bright" w:hAnsi="Lucida Bright"/>
          <w:sz w:val="24"/>
          <w:szCs w:val="24"/>
        </w:rPr>
        <w:t xml:space="preserve"> – Go to the report menu</w:t>
      </w:r>
      <w:r w:rsidR="00650F27">
        <w:rPr>
          <w:rFonts w:ascii="Lucida Bright" w:hAnsi="Lucida Bright"/>
          <w:sz w:val="24"/>
          <w:szCs w:val="24"/>
        </w:rPr>
        <w:t>.</w:t>
      </w:r>
    </w:p>
    <w:p w:rsidR="00650F27" w:rsidRDefault="00650F27" w:rsidP="00650F2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Default="00650F27" w:rsidP="00650F2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650F27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378960" cy="1728203"/>
            <wp:effectExtent l="19050" t="0" r="2540" b="0"/>
            <wp:docPr id="27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63" cy="17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0F27" w:rsidRPr="00650F27" w:rsidRDefault="00650F27" w:rsidP="00650F2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957B2A" w:rsidRPr="00957B2A" w:rsidRDefault="00957B2A" w:rsidP="00957B2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Default="00650F27" w:rsidP="00650F27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650F27">
        <w:rPr>
          <w:rFonts w:ascii="Lucida Bright" w:hAnsi="Lucida Bright"/>
          <w:b/>
          <w:sz w:val="24"/>
          <w:szCs w:val="24"/>
          <w:u w:val="single"/>
        </w:rPr>
        <w:t>Step 14</w:t>
      </w:r>
      <w:r w:rsidRPr="00650F27">
        <w:rPr>
          <w:rFonts w:ascii="Lucida Bright" w:hAnsi="Lucida Bright"/>
          <w:sz w:val="24"/>
          <w:szCs w:val="24"/>
        </w:rPr>
        <w:t xml:space="preserve"> – Run and print Certification Report</w:t>
      </w:r>
      <w:r>
        <w:rPr>
          <w:rFonts w:ascii="Lucida Bright" w:hAnsi="Lucida Bright"/>
          <w:sz w:val="24"/>
          <w:szCs w:val="24"/>
        </w:rPr>
        <w:t>.</w:t>
      </w:r>
    </w:p>
    <w:p w:rsidR="00650F27" w:rsidRDefault="00650F27" w:rsidP="00650F2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Pr="00650F27" w:rsidRDefault="00650F27" w:rsidP="00650F27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650F27">
        <w:rPr>
          <w:rFonts w:ascii="Lucida Bright" w:hAnsi="Lucida Bright"/>
          <w:sz w:val="24"/>
          <w:szCs w:val="24"/>
        </w:rPr>
        <w:t xml:space="preserve"> </w:t>
      </w:r>
    </w:p>
    <w:p w:rsidR="00957B2A" w:rsidRDefault="00FF3080" w:rsidP="00650F2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45" type="#_x0000_t32" style="position:absolute;left:0;text-align:left;margin-left:132.6pt;margin-top:73.7pt;width:73.8pt;height:71.4pt;flip:y;z-index:251675648" o:connectortype="straight" strokecolor="red">
            <v:stroke endarrow="block"/>
          </v:shape>
        </w:pict>
      </w:r>
      <w:r w:rsidR="00650F27" w:rsidRPr="00650F27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293870" cy="1836420"/>
            <wp:effectExtent l="19050" t="0" r="0" b="0"/>
            <wp:docPr id="28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43" cy="18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0F27" w:rsidRDefault="00650F27" w:rsidP="00650F2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Click on the report name to run the report.</w:t>
      </w:r>
    </w:p>
    <w:p w:rsidR="00650F27" w:rsidRDefault="00650F27" w:rsidP="00650F2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650F27" w:rsidRDefault="00650F27" w:rsidP="00650F27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650F27" w:rsidRPr="008309DB" w:rsidRDefault="00650F27" w:rsidP="00650F2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64A0A" w:rsidRDefault="00FF3080" w:rsidP="00464A0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46" type="#_x0000_t32" style="position:absolute;margin-left:196.8pt;margin-top:7.45pt;width:76.8pt;height:48.6pt;z-index:251676672" o:connectortype="straight" strokecolor="red">
            <v:stroke endarrow="block"/>
          </v:shape>
        </w:pict>
      </w: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47" type="#_x0000_t32" style="position:absolute;margin-left:196.8pt;margin-top:7.45pt;width:76.8pt;height:96pt;z-index:251677696" o:connectortype="straight" strokecolor="red">
            <v:stroke endarrow="block"/>
          </v:shape>
        </w:pict>
      </w:r>
      <w:r w:rsidR="00464A0A" w:rsidRPr="00464A0A">
        <w:rPr>
          <w:rFonts w:ascii="Lucida Bright" w:hAnsi="Lucida Bright"/>
          <w:b/>
          <w:sz w:val="24"/>
          <w:szCs w:val="24"/>
          <w:u w:val="single"/>
        </w:rPr>
        <w:t>Step 15</w:t>
      </w:r>
      <w:r w:rsidR="00464A0A" w:rsidRPr="00464A0A">
        <w:rPr>
          <w:rFonts w:ascii="Lucida Bright" w:hAnsi="Lucida Bright"/>
          <w:sz w:val="24"/>
          <w:szCs w:val="24"/>
        </w:rPr>
        <w:t xml:space="preserve"> – Select Year and District</w:t>
      </w:r>
      <w:r w:rsidR="00464A0A">
        <w:rPr>
          <w:rFonts w:ascii="Lucida Bright" w:hAnsi="Lucida Bright"/>
          <w:sz w:val="24"/>
          <w:szCs w:val="24"/>
        </w:rPr>
        <w:t>.</w:t>
      </w:r>
      <w:r w:rsidR="00464A0A" w:rsidRPr="00464A0A">
        <w:rPr>
          <w:rFonts w:ascii="Lucida Bright" w:hAnsi="Lucida Bright"/>
          <w:sz w:val="24"/>
          <w:szCs w:val="24"/>
        </w:rPr>
        <w:t xml:space="preserve"> </w:t>
      </w:r>
    </w:p>
    <w:p w:rsidR="00464A0A" w:rsidRDefault="00464A0A" w:rsidP="00464A0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64A0A" w:rsidRDefault="00464A0A" w:rsidP="00464A0A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464A0A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248150" cy="1798320"/>
            <wp:effectExtent l="19050" t="0" r="0" b="0"/>
            <wp:docPr id="29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7495" w:rsidRPr="00464A0A" w:rsidRDefault="00D67495" w:rsidP="00464A0A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0F4813" w:rsidRDefault="000F4813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B04E1" w:rsidRDefault="00FF3080" w:rsidP="004B04E1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  <w:u w:val="single"/>
        </w:rPr>
        <w:pict>
          <v:shape id="_x0000_s1048" type="#_x0000_t32" style="position:absolute;margin-left:149.4pt;margin-top:11.2pt;width:229.8pt;height:133.8pt;z-index:251678720" o:connectortype="straight" strokecolor="red">
            <v:stroke endarrow="block"/>
          </v:shape>
        </w:pict>
      </w:r>
      <w:r w:rsidR="004B04E1" w:rsidRPr="004B04E1">
        <w:rPr>
          <w:rFonts w:ascii="Lucida Bright" w:hAnsi="Lucida Bright"/>
          <w:b/>
          <w:sz w:val="24"/>
          <w:szCs w:val="24"/>
          <w:u w:val="single"/>
        </w:rPr>
        <w:t>Step 16</w:t>
      </w:r>
      <w:r w:rsidR="004B04E1" w:rsidRPr="004B04E1">
        <w:rPr>
          <w:rFonts w:ascii="Lucida Bright" w:hAnsi="Lucida Bright"/>
          <w:sz w:val="24"/>
          <w:szCs w:val="24"/>
        </w:rPr>
        <w:t xml:space="preserve"> – Run the report</w:t>
      </w:r>
      <w:r w:rsidR="004B04E1">
        <w:rPr>
          <w:rFonts w:ascii="Lucida Bright" w:hAnsi="Lucida Bright"/>
          <w:sz w:val="24"/>
          <w:szCs w:val="24"/>
        </w:rPr>
        <w:t>.</w:t>
      </w:r>
    </w:p>
    <w:p w:rsidR="004B04E1" w:rsidRDefault="004B04E1" w:rsidP="004B04E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B04E1" w:rsidRDefault="004B04E1" w:rsidP="004B04E1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4B04E1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3981450" cy="1615440"/>
            <wp:effectExtent l="19050" t="0" r="0" b="0"/>
            <wp:docPr id="30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71" cy="16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7495" w:rsidRDefault="00D67495" w:rsidP="004B04E1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5D42E5" w:rsidRDefault="005D42E5" w:rsidP="004B04E1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4B04E1" w:rsidRDefault="004B04E1" w:rsidP="004B04E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5D42E5" w:rsidRDefault="00FF3080" w:rsidP="005D42E5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50" type="#_x0000_t32" style="position:absolute;margin-left:101.4pt;margin-top:12.8pt;width:247.2pt;height:63pt;flip:x;z-index:251680768" o:connectortype="straight" strokecolor="red">
            <v:stroke endarrow="block"/>
          </v:shape>
        </w:pict>
      </w:r>
      <w:r>
        <w:rPr>
          <w:rFonts w:ascii="Lucida Bright" w:hAnsi="Lucida Bright"/>
          <w:noProof/>
          <w:color w:val="FF0000"/>
          <w:sz w:val="24"/>
          <w:szCs w:val="24"/>
        </w:rPr>
        <w:pict>
          <v:shape id="_x0000_s1049" type="#_x0000_t32" style="position:absolute;margin-left:93pt;margin-top:12.8pt;width:126.6pt;height:24.6pt;flip:x;z-index:251679744" o:connectortype="straight" strokecolor="red">
            <v:stroke endarrow="block"/>
          </v:shape>
        </w:pict>
      </w:r>
      <w:r w:rsidR="005D42E5" w:rsidRPr="005D42E5">
        <w:rPr>
          <w:rFonts w:ascii="Lucida Bright" w:hAnsi="Lucida Bright"/>
          <w:sz w:val="24"/>
          <w:szCs w:val="24"/>
        </w:rPr>
        <w:t xml:space="preserve">Step 17 – </w:t>
      </w:r>
      <w:r w:rsidR="005D42E5">
        <w:rPr>
          <w:rFonts w:ascii="Lucida Bright" w:hAnsi="Lucida Bright"/>
          <w:sz w:val="24"/>
          <w:szCs w:val="24"/>
        </w:rPr>
        <w:t xml:space="preserve">To print the report, first </w:t>
      </w:r>
      <w:r w:rsidR="005D42E5" w:rsidRPr="005D42E5">
        <w:rPr>
          <w:rFonts w:ascii="Lucida Bright" w:hAnsi="Lucida Bright"/>
          <w:sz w:val="24"/>
          <w:szCs w:val="24"/>
        </w:rPr>
        <w:t>Click on Actions</w:t>
      </w:r>
      <w:r w:rsidR="005D42E5">
        <w:rPr>
          <w:rFonts w:ascii="Lucida Bright" w:hAnsi="Lucida Bright"/>
          <w:sz w:val="24"/>
          <w:szCs w:val="24"/>
        </w:rPr>
        <w:t>. T</w:t>
      </w:r>
      <w:r w:rsidR="005D42E5" w:rsidRPr="005D42E5">
        <w:rPr>
          <w:rFonts w:ascii="Lucida Bright" w:hAnsi="Lucida Bright"/>
          <w:sz w:val="24"/>
          <w:szCs w:val="24"/>
        </w:rPr>
        <w:t xml:space="preserve">hen </w:t>
      </w:r>
      <w:r w:rsidR="005D42E5">
        <w:rPr>
          <w:rFonts w:ascii="Lucida Bright" w:hAnsi="Lucida Bright"/>
          <w:sz w:val="24"/>
          <w:szCs w:val="24"/>
        </w:rPr>
        <w:t xml:space="preserve">select </w:t>
      </w:r>
      <w:r w:rsidR="005D42E5" w:rsidRPr="005D42E5">
        <w:rPr>
          <w:rFonts w:ascii="Lucida Bright" w:hAnsi="Lucida Bright"/>
          <w:sz w:val="24"/>
          <w:szCs w:val="24"/>
        </w:rPr>
        <w:t>Print</w:t>
      </w:r>
      <w:r w:rsidR="005D42E5">
        <w:rPr>
          <w:rFonts w:ascii="Lucida Bright" w:hAnsi="Lucida Bright"/>
          <w:sz w:val="24"/>
          <w:szCs w:val="24"/>
        </w:rPr>
        <w:t>.</w:t>
      </w:r>
    </w:p>
    <w:p w:rsidR="005D42E5" w:rsidRDefault="005D42E5" w:rsidP="005D42E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5D42E5" w:rsidRDefault="005D42E5" w:rsidP="005D42E5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5D42E5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263390" cy="1798320"/>
            <wp:effectExtent l="19050" t="0" r="3810" b="0"/>
            <wp:docPr id="32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9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7495" w:rsidRDefault="00D67495" w:rsidP="00D6749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67495" w:rsidRDefault="00D67495" w:rsidP="00D6749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67495" w:rsidRDefault="00D67495" w:rsidP="00D6749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67495" w:rsidRDefault="00D67495" w:rsidP="00D6749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D67495" w:rsidRDefault="00D67495" w:rsidP="00D6749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97829" w:rsidRDefault="00A97829" w:rsidP="00A97829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A97829">
        <w:rPr>
          <w:rFonts w:ascii="Lucida Bright" w:hAnsi="Lucida Bright"/>
          <w:b/>
          <w:sz w:val="24"/>
          <w:szCs w:val="24"/>
          <w:u w:val="single"/>
        </w:rPr>
        <w:lastRenderedPageBreak/>
        <w:t>Step 18</w:t>
      </w:r>
      <w:r w:rsidRPr="00A97829">
        <w:rPr>
          <w:rFonts w:ascii="Lucida Bright" w:hAnsi="Lucida Bright"/>
          <w:sz w:val="24"/>
          <w:szCs w:val="24"/>
        </w:rPr>
        <w:t xml:space="preserve"> – Click the back button on your browser to return to the site. </w:t>
      </w:r>
    </w:p>
    <w:p w:rsidR="00A97829" w:rsidRDefault="00FF3080" w:rsidP="00A97829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54" type="#_x0000_t32" style="position:absolute;margin-left:65.4pt;margin-top:.8pt;width:25.2pt;height:30.6pt;z-index:251681792" o:connectortype="straight" strokecolor="red">
            <v:stroke endarrow="block"/>
          </v:shape>
        </w:pict>
      </w:r>
    </w:p>
    <w:p w:rsidR="00A97829" w:rsidRPr="00A97829" w:rsidRDefault="00A97829" w:rsidP="00A97829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A97829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3630930" cy="2202180"/>
            <wp:effectExtent l="19050" t="0" r="7620" b="0"/>
            <wp:docPr id="33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59" cy="22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67495" w:rsidRDefault="00D67495" w:rsidP="00D6749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965D6" w:rsidRDefault="006965D6" w:rsidP="006965D6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6965D6">
        <w:rPr>
          <w:rFonts w:ascii="Lucida Bright" w:hAnsi="Lucida Bright"/>
          <w:b/>
          <w:sz w:val="24"/>
          <w:szCs w:val="24"/>
          <w:u w:val="single"/>
        </w:rPr>
        <w:t>Step 19</w:t>
      </w:r>
      <w:r w:rsidRPr="006965D6">
        <w:rPr>
          <w:rFonts w:ascii="Lucida Bright" w:hAnsi="Lucida Bright"/>
          <w:sz w:val="24"/>
          <w:szCs w:val="24"/>
        </w:rPr>
        <w:t xml:space="preserve"> – Sign (superintendent or designee) and scan</w:t>
      </w:r>
      <w:r>
        <w:rPr>
          <w:rFonts w:ascii="Lucida Bright" w:hAnsi="Lucida Bright"/>
          <w:sz w:val="24"/>
          <w:szCs w:val="24"/>
        </w:rPr>
        <w:t xml:space="preserve"> and </w:t>
      </w:r>
      <w:r w:rsidRPr="006965D6">
        <w:rPr>
          <w:rFonts w:ascii="Lucida Bright" w:hAnsi="Lucida Bright"/>
          <w:sz w:val="24"/>
          <w:szCs w:val="24"/>
        </w:rPr>
        <w:t xml:space="preserve">email the report. 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6965D6" w:rsidRDefault="006965D6" w:rsidP="006965D6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965D6" w:rsidRPr="006965D6" w:rsidRDefault="007618CD" w:rsidP="006965D6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  <w:r w:rsidRPr="007618CD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591050" cy="1508760"/>
            <wp:effectExtent l="19050" t="0" r="0" b="0"/>
            <wp:docPr id="35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62500" r="46559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82" cy="151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29" w:rsidRPr="005D42E5" w:rsidRDefault="00A97829" w:rsidP="00D67495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B04E1" w:rsidRDefault="004B04E1" w:rsidP="004B04E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5D42E5" w:rsidRPr="004B04E1" w:rsidRDefault="005D42E5" w:rsidP="004B04E1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464A0A" w:rsidRDefault="00464A0A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0F4813" w:rsidRDefault="000F4813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0F4813" w:rsidRDefault="000F4813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Default="00650F27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Default="00650F27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Default="00650F27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650F27" w:rsidRPr="00A5450B" w:rsidRDefault="00650F27" w:rsidP="000F4813">
      <w:pPr>
        <w:spacing w:after="0" w:line="240" w:lineRule="auto"/>
        <w:rPr>
          <w:rFonts w:ascii="Lucida Bright" w:hAnsi="Lucida Bright"/>
          <w:sz w:val="24"/>
          <w:szCs w:val="24"/>
        </w:rPr>
      </w:pPr>
    </w:p>
    <w:sectPr w:rsidR="00650F27" w:rsidRPr="00A5450B" w:rsidSect="008A20E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3A5B"/>
    <w:multiLevelType w:val="hybridMultilevel"/>
    <w:tmpl w:val="DDDA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288"/>
    <w:rsid w:val="00006377"/>
    <w:rsid w:val="000909E7"/>
    <w:rsid w:val="000928C0"/>
    <w:rsid w:val="000D32FF"/>
    <w:rsid w:val="000E6B99"/>
    <w:rsid w:val="000F4813"/>
    <w:rsid w:val="0012759F"/>
    <w:rsid w:val="001441F4"/>
    <w:rsid w:val="001463ED"/>
    <w:rsid w:val="00196050"/>
    <w:rsid w:val="001A3608"/>
    <w:rsid w:val="002D31D7"/>
    <w:rsid w:val="002E409F"/>
    <w:rsid w:val="003608B7"/>
    <w:rsid w:val="003736D9"/>
    <w:rsid w:val="003A2634"/>
    <w:rsid w:val="00464A0A"/>
    <w:rsid w:val="004967E0"/>
    <w:rsid w:val="004B04E1"/>
    <w:rsid w:val="004B63CC"/>
    <w:rsid w:val="00520D38"/>
    <w:rsid w:val="005D42E5"/>
    <w:rsid w:val="005E43DB"/>
    <w:rsid w:val="0061634D"/>
    <w:rsid w:val="00650F27"/>
    <w:rsid w:val="006965D6"/>
    <w:rsid w:val="006A784A"/>
    <w:rsid w:val="006F35B9"/>
    <w:rsid w:val="007618CD"/>
    <w:rsid w:val="00781F9C"/>
    <w:rsid w:val="008309DB"/>
    <w:rsid w:val="00860906"/>
    <w:rsid w:val="00863B9D"/>
    <w:rsid w:val="008A20E6"/>
    <w:rsid w:val="008D5288"/>
    <w:rsid w:val="00930D3B"/>
    <w:rsid w:val="009374C1"/>
    <w:rsid w:val="009413D9"/>
    <w:rsid w:val="00957B2A"/>
    <w:rsid w:val="009E7011"/>
    <w:rsid w:val="00A05468"/>
    <w:rsid w:val="00A5450B"/>
    <w:rsid w:val="00A97829"/>
    <w:rsid w:val="00C4484A"/>
    <w:rsid w:val="00C45B08"/>
    <w:rsid w:val="00D11175"/>
    <w:rsid w:val="00D26385"/>
    <w:rsid w:val="00D64EBD"/>
    <w:rsid w:val="00D67495"/>
    <w:rsid w:val="00DD34AA"/>
    <w:rsid w:val="00E40318"/>
    <w:rsid w:val="00E80A06"/>
    <w:rsid w:val="00EB663F"/>
    <w:rsid w:val="00F965D1"/>
    <w:rsid w:val="00FA648B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red"/>
    </o:shapedefaults>
    <o:shapelayout v:ext="edit">
      <o:idmap v:ext="edit" data="1"/>
      <o:rules v:ext="edit">
        <o:r id="V:Rule25" type="connector" idref="#_x0000_s1026"/>
        <o:r id="V:Rule26" type="connector" idref="#_x0000_s1048"/>
        <o:r id="V:Rule27" type="connector" idref="#_x0000_s1050"/>
        <o:r id="V:Rule28" type="connector" idref="#_x0000_s1029"/>
        <o:r id="V:Rule29" type="connector" idref="#_x0000_s1036"/>
        <o:r id="V:Rule30" type="connector" idref="#_x0000_s1047"/>
        <o:r id="V:Rule31" type="connector" idref="#_x0000_s1049"/>
        <o:r id="V:Rule32" type="connector" idref="#_x0000_s1030"/>
        <o:r id="V:Rule33" type="connector" idref="#_x0000_s1028"/>
        <o:r id="V:Rule34" type="connector" idref="#_x0000_s1031"/>
        <o:r id="V:Rule35" type="connector" idref="#_x0000_s1038"/>
        <o:r id="V:Rule36" type="connector" idref="#_x0000_s1040"/>
        <o:r id="V:Rule37" type="connector" idref="#_x0000_s1045"/>
        <o:r id="V:Rule38" type="connector" idref="#_x0000_s1043"/>
        <o:r id="V:Rule39" type="connector" idref="#_x0000_s1044"/>
        <o:r id="V:Rule40" type="connector" idref="#_x0000_s1041"/>
        <o:r id="V:Rule41" type="connector" idref="#_x0000_s1054"/>
        <o:r id="V:Rule42" type="connector" idref="#_x0000_s1034"/>
        <o:r id="V:Rule43" type="connector" idref="#_x0000_s1039"/>
        <o:r id="V:Rule44" type="connector" idref="#_x0000_s1046"/>
        <o:r id="V:Rule45" type="connector" idref="#_x0000_s1037"/>
        <o:r id="V:Rule46" type="connector" idref="#_x0000_s1035"/>
        <o:r id="V:Rule47" type="connector" idref="#_x0000_s1027"/>
        <o:r id="V:Rule48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.ped.state.nm.us/sites/SchBudProjMem/SitePages/default.asp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biw=1093&amp;bih=462&amp;tbm=isch&amp;tbnid=z5kjlCqQhTxCoM:&amp;imgrefurl=http://www.pageresource.com/clipart/education/teachers/&amp;docid=qkCasGa-2qqN5M&amp;imgurl=http://www.pageresource.com/clipart/clipart/education/teachers/classroom-aquarium.png&amp;w=500&amp;h=277&amp;ei=jKOnUqypBMab2QWewoCYBw&amp;zoom=1&amp;ved=1t:3588,r:6,s:0,i:97&amp;iact=rc&amp;page=1&amp;tbnh=167&amp;tbnw=302&amp;start=0&amp;ndsp=10&amp;tx=94&amp;ty=120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s://eui.ped.state.nm.us/sites/SchBudProjMem/SitePages/default.aspx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eui.ped.state.nm.us/sites/SchBudProjMem/SitePages/default.asp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MaryLou.Martinez</dc:creator>
  <cp:lastModifiedBy>David Craig</cp:lastModifiedBy>
  <cp:revision>2</cp:revision>
  <cp:lastPrinted>2013-12-11T22:03:00Z</cp:lastPrinted>
  <dcterms:created xsi:type="dcterms:W3CDTF">2018-09-28T18:28:00Z</dcterms:created>
  <dcterms:modified xsi:type="dcterms:W3CDTF">2018-09-28T18:28:00Z</dcterms:modified>
</cp:coreProperties>
</file>