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31" w:rsidRPr="007946AC" w:rsidRDefault="00224E31" w:rsidP="00F86FAB">
      <w:pPr>
        <w:rPr>
          <w:b/>
          <w:strike/>
          <w:sz w:val="20"/>
          <w:szCs w:val="20"/>
        </w:rPr>
      </w:pPr>
      <w:r w:rsidRPr="007946AC">
        <w:rPr>
          <w:b/>
          <w:strike/>
          <w:sz w:val="20"/>
          <w:szCs w:val="20"/>
        </w:rPr>
        <w:t>TITLE 6</w:t>
      </w:r>
      <w:r w:rsidR="00E33F85" w:rsidRPr="007946AC">
        <w:rPr>
          <w:b/>
          <w:strike/>
          <w:sz w:val="20"/>
          <w:szCs w:val="20"/>
        </w:rPr>
        <w:t xml:space="preserve"> </w:t>
      </w:r>
      <w:r w:rsidRPr="007946AC">
        <w:rPr>
          <w:b/>
          <w:strike/>
          <w:sz w:val="20"/>
          <w:szCs w:val="20"/>
        </w:rPr>
        <w:tab/>
        <w:t xml:space="preserve">PRIMARY </w:t>
      </w:r>
      <w:r w:rsidR="002F4269" w:rsidRPr="007946AC">
        <w:rPr>
          <w:b/>
          <w:strike/>
          <w:sz w:val="20"/>
          <w:szCs w:val="20"/>
        </w:rPr>
        <w:t>AND</w:t>
      </w:r>
      <w:r w:rsidRPr="007946AC">
        <w:rPr>
          <w:b/>
          <w:strike/>
          <w:sz w:val="20"/>
          <w:szCs w:val="20"/>
        </w:rPr>
        <w:t xml:space="preserve"> SECONDARY EDUCATION</w:t>
      </w:r>
    </w:p>
    <w:p w:rsidR="00224E31" w:rsidRPr="007946AC" w:rsidRDefault="00224E31" w:rsidP="00F86FAB">
      <w:pPr>
        <w:rPr>
          <w:b/>
          <w:strike/>
          <w:sz w:val="20"/>
          <w:szCs w:val="20"/>
        </w:rPr>
      </w:pPr>
      <w:r w:rsidRPr="007946AC">
        <w:rPr>
          <w:b/>
          <w:strike/>
          <w:sz w:val="20"/>
          <w:szCs w:val="20"/>
        </w:rPr>
        <w:t>CHAPTER 60</w:t>
      </w:r>
      <w:r w:rsidRPr="007946AC">
        <w:rPr>
          <w:b/>
          <w:strike/>
          <w:sz w:val="20"/>
          <w:szCs w:val="20"/>
        </w:rPr>
        <w:tab/>
        <w:t>SCHOOL PERSONNEL - GENERAL PROVISIONS</w:t>
      </w:r>
    </w:p>
    <w:p w:rsidR="00224E31" w:rsidRPr="007946AC" w:rsidRDefault="00224E31" w:rsidP="00F86FAB">
      <w:pPr>
        <w:rPr>
          <w:strike/>
          <w:sz w:val="20"/>
          <w:szCs w:val="20"/>
        </w:rPr>
      </w:pPr>
      <w:r w:rsidRPr="007946AC">
        <w:rPr>
          <w:b/>
          <w:strike/>
          <w:sz w:val="20"/>
          <w:szCs w:val="20"/>
        </w:rPr>
        <w:t>PART 10</w:t>
      </w:r>
      <w:r w:rsidRPr="007946AC">
        <w:rPr>
          <w:b/>
          <w:strike/>
          <w:sz w:val="20"/>
          <w:szCs w:val="20"/>
        </w:rPr>
        <w:tab/>
        <w:t>MENTORSHIP PROGRAMS FOR BEGINNING TEACHERS</w:t>
      </w:r>
    </w:p>
    <w:p w:rsidR="002F4269" w:rsidRPr="007946AC" w:rsidRDefault="002F4269" w:rsidP="00F86FAB">
      <w:pPr>
        <w:rPr>
          <w:strike/>
          <w:sz w:val="20"/>
          <w:szCs w:val="20"/>
        </w:rPr>
      </w:pPr>
    </w:p>
    <w:p w:rsidR="00F86FAB" w:rsidRPr="007946AC" w:rsidRDefault="00F86FAB" w:rsidP="00F86FAB">
      <w:pPr>
        <w:rPr>
          <w:strike/>
          <w:sz w:val="20"/>
          <w:szCs w:val="20"/>
        </w:rPr>
      </w:pPr>
      <w:r w:rsidRPr="007946AC">
        <w:rPr>
          <w:b/>
          <w:strike/>
          <w:sz w:val="20"/>
          <w:szCs w:val="20"/>
        </w:rPr>
        <w:t>6.60.10.1</w:t>
      </w:r>
      <w:r w:rsidRPr="007946AC">
        <w:rPr>
          <w:b/>
          <w:strike/>
          <w:sz w:val="20"/>
          <w:szCs w:val="20"/>
        </w:rPr>
        <w:tab/>
        <w:t>ISSUING AGENCY:</w:t>
      </w:r>
      <w:r w:rsidRPr="007946AC">
        <w:rPr>
          <w:strike/>
          <w:sz w:val="20"/>
          <w:szCs w:val="20"/>
        </w:rPr>
        <w:t xml:space="preserve">  Public Education Department (PED)</w:t>
      </w:r>
    </w:p>
    <w:p w:rsidR="00F86FAB" w:rsidRPr="007946AC" w:rsidRDefault="00F86FAB" w:rsidP="00F86FAB">
      <w:pPr>
        <w:rPr>
          <w:strike/>
          <w:sz w:val="20"/>
          <w:szCs w:val="20"/>
        </w:rPr>
      </w:pPr>
      <w:r w:rsidRPr="007946AC">
        <w:rPr>
          <w:strike/>
          <w:sz w:val="20"/>
          <w:szCs w:val="20"/>
        </w:rPr>
        <w:t xml:space="preserve">[6.60.10.1 NMAC - N, </w:t>
      </w:r>
      <w:r w:rsidR="001A4C8C" w:rsidRPr="007946AC">
        <w:rPr>
          <w:strike/>
          <w:sz w:val="20"/>
          <w:szCs w:val="20"/>
        </w:rPr>
        <w:t>7/1/2002</w:t>
      </w:r>
      <w:r w:rsidRPr="007946AC">
        <w:rPr>
          <w:strike/>
          <w:sz w:val="20"/>
          <w:szCs w:val="20"/>
        </w:rPr>
        <w:t xml:space="preserve">; A, </w:t>
      </w:r>
      <w:r w:rsidR="001A4C8C" w:rsidRPr="007946AC">
        <w:rPr>
          <w:strike/>
          <w:sz w:val="20"/>
          <w:szCs w:val="20"/>
        </w:rPr>
        <w:t>11/30/2005</w:t>
      </w:r>
      <w:r w:rsidRPr="007946AC">
        <w:rPr>
          <w:strike/>
          <w:sz w:val="20"/>
          <w:szCs w:val="20"/>
        </w:rPr>
        <w:t xml:space="preserve">; A, </w:t>
      </w:r>
      <w:r w:rsidR="001A4C8C" w:rsidRPr="007946AC">
        <w:rPr>
          <w:strike/>
          <w:sz w:val="20"/>
          <w:szCs w:val="20"/>
        </w:rPr>
        <w:t>10/31/2007</w:t>
      </w:r>
      <w:r w:rsidRPr="007946AC">
        <w:rPr>
          <w:strike/>
          <w:sz w:val="20"/>
          <w:szCs w:val="20"/>
        </w:rPr>
        <w:t>]</w:t>
      </w:r>
    </w:p>
    <w:p w:rsidR="004E0FF8" w:rsidRPr="007946AC" w:rsidRDefault="004E0FF8" w:rsidP="00F86FAB">
      <w:pPr>
        <w:rPr>
          <w:strike/>
          <w:sz w:val="20"/>
          <w:szCs w:val="20"/>
        </w:rPr>
      </w:pPr>
    </w:p>
    <w:p w:rsidR="004E0FF8" w:rsidRPr="007946AC" w:rsidRDefault="004E0FF8" w:rsidP="00F86FAB">
      <w:pPr>
        <w:rPr>
          <w:strike/>
          <w:sz w:val="20"/>
          <w:szCs w:val="20"/>
        </w:rPr>
      </w:pPr>
      <w:r w:rsidRPr="007946AC">
        <w:rPr>
          <w:b/>
          <w:strike/>
          <w:sz w:val="20"/>
          <w:szCs w:val="20"/>
        </w:rPr>
        <w:t>6.60.10.2</w:t>
      </w:r>
      <w:r w:rsidR="002F4269" w:rsidRPr="007946AC">
        <w:rPr>
          <w:b/>
          <w:strike/>
          <w:sz w:val="20"/>
          <w:szCs w:val="20"/>
        </w:rPr>
        <w:tab/>
      </w:r>
      <w:r w:rsidRPr="007946AC">
        <w:rPr>
          <w:b/>
          <w:strike/>
          <w:sz w:val="20"/>
          <w:szCs w:val="20"/>
        </w:rPr>
        <w:t>SCOPE:</w:t>
      </w:r>
      <w:r w:rsidRPr="007946AC">
        <w:rPr>
          <w:strike/>
          <w:sz w:val="20"/>
          <w:szCs w:val="20"/>
        </w:rPr>
        <w:t xml:space="preserve">  All beginning teachers holding a </w:t>
      </w:r>
      <w:r w:rsidR="004B3453" w:rsidRPr="007946AC">
        <w:rPr>
          <w:strike/>
          <w:sz w:val="20"/>
          <w:szCs w:val="20"/>
        </w:rPr>
        <w:t xml:space="preserve">waiver, internship license, or </w:t>
      </w:r>
      <w:r w:rsidRPr="007946AC">
        <w:rPr>
          <w:strike/>
          <w:sz w:val="20"/>
          <w:szCs w:val="20"/>
        </w:rPr>
        <w:t>level 1 New Mexico teaching license and employed in a New Mexico public school district, charter school, or state agency shall successfully complete a one to three year beginning teacher mentorship program provided by the public school district, charter school or state agency.</w:t>
      </w:r>
    </w:p>
    <w:p w:rsidR="004E0FF8" w:rsidRPr="007946AC" w:rsidRDefault="004E0FF8" w:rsidP="00F86FAB">
      <w:pPr>
        <w:rPr>
          <w:strike/>
          <w:sz w:val="20"/>
          <w:szCs w:val="20"/>
        </w:rPr>
      </w:pPr>
      <w:r w:rsidRPr="007946AC">
        <w:rPr>
          <w:strike/>
          <w:sz w:val="20"/>
          <w:szCs w:val="20"/>
        </w:rPr>
        <w:t xml:space="preserve">[6.60.10.2 NMAC - N, </w:t>
      </w:r>
      <w:r w:rsidR="001A4C8C" w:rsidRPr="007946AC">
        <w:rPr>
          <w:strike/>
          <w:sz w:val="20"/>
          <w:szCs w:val="20"/>
        </w:rPr>
        <w:t>7/1/2002</w:t>
      </w:r>
      <w:r w:rsidR="000B06E5" w:rsidRPr="007946AC">
        <w:rPr>
          <w:strike/>
          <w:sz w:val="20"/>
          <w:szCs w:val="20"/>
        </w:rPr>
        <w:t xml:space="preserve">; A, </w:t>
      </w:r>
      <w:r w:rsidR="001A4C8C" w:rsidRPr="007946AC">
        <w:rPr>
          <w:strike/>
          <w:sz w:val="20"/>
          <w:szCs w:val="20"/>
        </w:rPr>
        <w:t>11/30/2005</w:t>
      </w:r>
      <w:r w:rsidRPr="007946AC">
        <w:rPr>
          <w:strike/>
          <w:sz w:val="20"/>
          <w:szCs w:val="20"/>
        </w:rPr>
        <w:t>]</w:t>
      </w:r>
    </w:p>
    <w:p w:rsidR="004E0FF8" w:rsidRPr="007946AC" w:rsidRDefault="004E0FF8" w:rsidP="00F86FAB">
      <w:pPr>
        <w:rPr>
          <w:strike/>
          <w:sz w:val="20"/>
          <w:szCs w:val="20"/>
        </w:rPr>
      </w:pPr>
    </w:p>
    <w:p w:rsidR="004E0FF8" w:rsidRPr="007946AC" w:rsidRDefault="004E0FF8" w:rsidP="00F86FAB">
      <w:pPr>
        <w:rPr>
          <w:strike/>
          <w:sz w:val="20"/>
          <w:szCs w:val="20"/>
        </w:rPr>
      </w:pPr>
      <w:r w:rsidRPr="007946AC">
        <w:rPr>
          <w:b/>
          <w:strike/>
          <w:sz w:val="20"/>
          <w:szCs w:val="20"/>
        </w:rPr>
        <w:t>6.60.10.3</w:t>
      </w:r>
      <w:r w:rsidRPr="007946AC">
        <w:rPr>
          <w:strike/>
          <w:sz w:val="20"/>
          <w:szCs w:val="20"/>
        </w:rPr>
        <w:tab/>
      </w:r>
      <w:r w:rsidRPr="007946AC">
        <w:rPr>
          <w:b/>
          <w:strike/>
          <w:sz w:val="20"/>
          <w:szCs w:val="20"/>
        </w:rPr>
        <w:t>STATUTORY AUTHORITY:</w:t>
      </w:r>
      <w:r w:rsidRPr="007946AC">
        <w:rPr>
          <w:strike/>
          <w:sz w:val="20"/>
          <w:szCs w:val="20"/>
        </w:rPr>
        <w:t xml:space="preserve">  Section 22-2-8.10, NMSA 1978.</w:t>
      </w:r>
    </w:p>
    <w:p w:rsidR="004E0FF8" w:rsidRPr="007946AC" w:rsidRDefault="004E0FF8" w:rsidP="00F86FAB">
      <w:pPr>
        <w:rPr>
          <w:strike/>
          <w:sz w:val="20"/>
          <w:szCs w:val="20"/>
        </w:rPr>
      </w:pPr>
      <w:r w:rsidRPr="007946AC">
        <w:rPr>
          <w:strike/>
          <w:sz w:val="20"/>
          <w:szCs w:val="20"/>
        </w:rPr>
        <w:t xml:space="preserve">[6.60.10.3 NMAC - N, </w:t>
      </w:r>
      <w:r w:rsidR="001A4C8C" w:rsidRPr="007946AC">
        <w:rPr>
          <w:strike/>
          <w:sz w:val="20"/>
          <w:szCs w:val="20"/>
        </w:rPr>
        <w:t>7/1/2002</w:t>
      </w:r>
      <w:r w:rsidRPr="007946AC">
        <w:rPr>
          <w:strike/>
          <w:sz w:val="20"/>
          <w:szCs w:val="20"/>
        </w:rPr>
        <w:t>]</w:t>
      </w:r>
    </w:p>
    <w:p w:rsidR="004E0FF8" w:rsidRPr="007946AC" w:rsidRDefault="004E0FF8" w:rsidP="00F86FAB">
      <w:pPr>
        <w:rPr>
          <w:strike/>
          <w:sz w:val="20"/>
          <w:szCs w:val="20"/>
        </w:rPr>
      </w:pPr>
    </w:p>
    <w:p w:rsidR="004E0FF8" w:rsidRPr="007946AC" w:rsidRDefault="004E0FF8" w:rsidP="00F86FAB">
      <w:pPr>
        <w:rPr>
          <w:strike/>
          <w:sz w:val="20"/>
          <w:szCs w:val="20"/>
        </w:rPr>
      </w:pPr>
      <w:r w:rsidRPr="007946AC">
        <w:rPr>
          <w:b/>
          <w:strike/>
          <w:sz w:val="20"/>
          <w:szCs w:val="20"/>
        </w:rPr>
        <w:t>6.60.10.4</w:t>
      </w:r>
      <w:r w:rsidRPr="007946AC">
        <w:rPr>
          <w:b/>
          <w:strike/>
          <w:sz w:val="20"/>
          <w:szCs w:val="20"/>
        </w:rPr>
        <w:tab/>
        <w:t>DURATION:</w:t>
      </w:r>
      <w:r w:rsidRPr="007946AC">
        <w:rPr>
          <w:strike/>
          <w:sz w:val="20"/>
          <w:szCs w:val="20"/>
        </w:rPr>
        <w:t xml:space="preserve">  Permanent</w:t>
      </w:r>
      <w:r w:rsidR="001A4C8C" w:rsidRPr="007946AC">
        <w:rPr>
          <w:strike/>
          <w:sz w:val="20"/>
          <w:szCs w:val="20"/>
        </w:rPr>
        <w:t>.</w:t>
      </w:r>
    </w:p>
    <w:p w:rsidR="004E0FF8" w:rsidRPr="007946AC" w:rsidRDefault="004E0FF8" w:rsidP="00F86FAB">
      <w:pPr>
        <w:rPr>
          <w:strike/>
          <w:sz w:val="20"/>
          <w:szCs w:val="20"/>
        </w:rPr>
      </w:pPr>
      <w:r w:rsidRPr="007946AC">
        <w:rPr>
          <w:strike/>
          <w:sz w:val="20"/>
          <w:szCs w:val="20"/>
        </w:rPr>
        <w:t xml:space="preserve">[6.60.10.4 NMAC - N, </w:t>
      </w:r>
      <w:r w:rsidR="001A4C8C" w:rsidRPr="007946AC">
        <w:rPr>
          <w:strike/>
          <w:sz w:val="20"/>
          <w:szCs w:val="20"/>
        </w:rPr>
        <w:t>7/1/2002</w:t>
      </w:r>
      <w:r w:rsidRPr="007946AC">
        <w:rPr>
          <w:strike/>
          <w:sz w:val="20"/>
          <w:szCs w:val="20"/>
        </w:rPr>
        <w:t>]</w:t>
      </w:r>
    </w:p>
    <w:p w:rsidR="004E0FF8" w:rsidRPr="007946AC" w:rsidRDefault="004E0FF8" w:rsidP="00F86FAB">
      <w:pPr>
        <w:rPr>
          <w:strike/>
          <w:sz w:val="20"/>
          <w:szCs w:val="20"/>
        </w:rPr>
      </w:pPr>
    </w:p>
    <w:p w:rsidR="00967D2F" w:rsidRPr="007946AC" w:rsidRDefault="004E0FF8" w:rsidP="00F86FAB">
      <w:pPr>
        <w:rPr>
          <w:strike/>
          <w:sz w:val="20"/>
          <w:szCs w:val="20"/>
        </w:rPr>
      </w:pPr>
      <w:r w:rsidRPr="007946AC">
        <w:rPr>
          <w:b/>
          <w:strike/>
          <w:sz w:val="20"/>
          <w:szCs w:val="20"/>
        </w:rPr>
        <w:t>6.60.10.5</w:t>
      </w:r>
      <w:r w:rsidRPr="007946AC">
        <w:rPr>
          <w:b/>
          <w:strike/>
          <w:sz w:val="20"/>
          <w:szCs w:val="20"/>
        </w:rPr>
        <w:tab/>
        <w:t>EFFECTIVE DATE:</w:t>
      </w:r>
      <w:r w:rsidRPr="007946AC">
        <w:rPr>
          <w:strike/>
          <w:sz w:val="20"/>
          <w:szCs w:val="20"/>
        </w:rPr>
        <w:t xml:space="preserve">  July 1, 2002, unless a later date is cited in the history note at the end of a section.</w:t>
      </w:r>
    </w:p>
    <w:p w:rsidR="004E0FF8" w:rsidRPr="007946AC" w:rsidRDefault="004E0FF8" w:rsidP="00F86FAB">
      <w:pPr>
        <w:rPr>
          <w:strike/>
          <w:sz w:val="20"/>
          <w:szCs w:val="20"/>
        </w:rPr>
      </w:pPr>
      <w:r w:rsidRPr="007946AC">
        <w:rPr>
          <w:strike/>
          <w:sz w:val="20"/>
          <w:szCs w:val="20"/>
        </w:rPr>
        <w:t xml:space="preserve">[6.60.10.5 NMAC - N, </w:t>
      </w:r>
      <w:r w:rsidR="001A4C8C" w:rsidRPr="007946AC">
        <w:rPr>
          <w:strike/>
          <w:sz w:val="20"/>
          <w:szCs w:val="20"/>
        </w:rPr>
        <w:t>7/1/2002</w:t>
      </w:r>
      <w:r w:rsidRPr="007946AC">
        <w:rPr>
          <w:strike/>
          <w:sz w:val="20"/>
          <w:szCs w:val="20"/>
        </w:rPr>
        <w:t>]</w:t>
      </w:r>
    </w:p>
    <w:p w:rsidR="0072495F" w:rsidRPr="007946AC" w:rsidRDefault="0072495F" w:rsidP="00F86FAB">
      <w:pPr>
        <w:rPr>
          <w:strike/>
          <w:sz w:val="20"/>
          <w:szCs w:val="20"/>
        </w:rPr>
      </w:pPr>
    </w:p>
    <w:p w:rsidR="004E0FF8" w:rsidRPr="007946AC" w:rsidRDefault="004E0FF8" w:rsidP="00F86FAB">
      <w:pPr>
        <w:rPr>
          <w:strike/>
          <w:sz w:val="20"/>
          <w:szCs w:val="20"/>
        </w:rPr>
      </w:pPr>
      <w:r w:rsidRPr="007946AC">
        <w:rPr>
          <w:b/>
          <w:strike/>
          <w:sz w:val="20"/>
          <w:szCs w:val="20"/>
        </w:rPr>
        <w:t>6.60.10.6</w:t>
      </w:r>
      <w:r w:rsidRPr="007946AC">
        <w:rPr>
          <w:b/>
          <w:strike/>
          <w:sz w:val="20"/>
          <w:szCs w:val="20"/>
        </w:rPr>
        <w:tab/>
        <w:t>OBJECTIVE:</w:t>
      </w:r>
      <w:r w:rsidRPr="007946AC">
        <w:rPr>
          <w:strike/>
          <w:sz w:val="20"/>
          <w:szCs w:val="20"/>
        </w:rPr>
        <w:t xml:space="preserve">  To establish requirements for statewide mentorship programs to provide beginning teachers an effective transition into the teaching profession, retain capable teachers, improve the achievement of students, and improve the</w:t>
      </w:r>
      <w:r w:rsidR="0072495F" w:rsidRPr="007946AC">
        <w:rPr>
          <w:strike/>
          <w:sz w:val="20"/>
          <w:szCs w:val="20"/>
        </w:rPr>
        <w:t xml:space="preserve"> overall success of the school.</w:t>
      </w:r>
    </w:p>
    <w:p w:rsidR="004E0FF8" w:rsidRPr="007946AC" w:rsidRDefault="004E0FF8" w:rsidP="00F86FAB">
      <w:pPr>
        <w:rPr>
          <w:strike/>
          <w:sz w:val="20"/>
          <w:szCs w:val="20"/>
        </w:rPr>
      </w:pPr>
      <w:r w:rsidRPr="007946AC">
        <w:rPr>
          <w:strike/>
          <w:sz w:val="20"/>
          <w:szCs w:val="20"/>
        </w:rPr>
        <w:t xml:space="preserve">[6.60.10.6 NMAC - N, </w:t>
      </w:r>
      <w:r w:rsidR="001A4C8C" w:rsidRPr="007946AC">
        <w:rPr>
          <w:strike/>
          <w:sz w:val="20"/>
          <w:szCs w:val="20"/>
        </w:rPr>
        <w:t>7/1/2002</w:t>
      </w:r>
      <w:r w:rsidRPr="007946AC">
        <w:rPr>
          <w:strike/>
          <w:sz w:val="20"/>
          <w:szCs w:val="20"/>
        </w:rPr>
        <w:t>]</w:t>
      </w:r>
    </w:p>
    <w:p w:rsidR="00BB2227" w:rsidRPr="007946AC" w:rsidRDefault="00BB2227" w:rsidP="00F86FAB">
      <w:pPr>
        <w:rPr>
          <w:strike/>
          <w:sz w:val="20"/>
          <w:szCs w:val="20"/>
        </w:rPr>
      </w:pPr>
    </w:p>
    <w:p w:rsidR="00F86FAB" w:rsidRPr="007946AC" w:rsidRDefault="00F86FAB" w:rsidP="00F86FAB">
      <w:pPr>
        <w:rPr>
          <w:strike/>
          <w:sz w:val="20"/>
          <w:szCs w:val="20"/>
        </w:rPr>
      </w:pPr>
      <w:r w:rsidRPr="007946AC">
        <w:rPr>
          <w:b/>
          <w:strike/>
          <w:sz w:val="20"/>
          <w:szCs w:val="20"/>
        </w:rPr>
        <w:t>6.60.10.7</w:t>
      </w:r>
      <w:r w:rsidRPr="007946AC">
        <w:rPr>
          <w:b/>
          <w:strike/>
          <w:sz w:val="20"/>
          <w:szCs w:val="20"/>
        </w:rPr>
        <w:tab/>
        <w:t>DEFINITIONS:</w:t>
      </w:r>
    </w:p>
    <w:p w:rsidR="00F86FAB" w:rsidRPr="007946AC" w:rsidRDefault="00F86FAB" w:rsidP="00F86FAB">
      <w:pPr>
        <w:rPr>
          <w:strike/>
          <w:sz w:val="20"/>
          <w:szCs w:val="20"/>
        </w:rPr>
      </w:pPr>
      <w:r w:rsidRPr="007946AC">
        <w:rPr>
          <w:strike/>
          <w:sz w:val="20"/>
          <w:szCs w:val="20"/>
        </w:rPr>
        <w:tab/>
      </w:r>
      <w:r w:rsidRPr="007946AC">
        <w:rPr>
          <w:b/>
          <w:strike/>
          <w:sz w:val="20"/>
          <w:szCs w:val="20"/>
        </w:rPr>
        <w:t>A.</w:t>
      </w:r>
      <w:r w:rsidRPr="007946AC">
        <w:rPr>
          <w:strike/>
          <w:sz w:val="20"/>
          <w:szCs w:val="20"/>
        </w:rPr>
        <w:tab/>
      </w:r>
      <w:r w:rsidRPr="007946AC">
        <w:rPr>
          <w:b/>
          <w:strike/>
          <w:sz w:val="20"/>
          <w:szCs w:val="20"/>
        </w:rPr>
        <w:t>“Beginning teacher”</w:t>
      </w:r>
      <w:r w:rsidRPr="007946AC">
        <w:rPr>
          <w:strike/>
          <w:sz w:val="20"/>
          <w:szCs w:val="20"/>
        </w:rPr>
        <w:t xml:space="preserve"> means a teacher holding a New Mexico waiver, internship license, or level 1 teaching license who has less than three complete years, full-or part-time, of classroom teaching experience.  For the purpose of this rule, teachers with more than three complete years, full-or part-time, of classroom teaching experience but who hold a waiver, internship license, or level 1 licensure are not beginning teachers.</w:t>
      </w:r>
    </w:p>
    <w:p w:rsidR="00F86FAB" w:rsidRPr="007946AC" w:rsidRDefault="00F86FAB" w:rsidP="00F86FAB">
      <w:pPr>
        <w:rPr>
          <w:strike/>
          <w:sz w:val="20"/>
          <w:szCs w:val="20"/>
        </w:rPr>
      </w:pPr>
      <w:r w:rsidRPr="007946AC">
        <w:rPr>
          <w:strike/>
          <w:sz w:val="20"/>
          <w:szCs w:val="20"/>
        </w:rPr>
        <w:tab/>
      </w:r>
      <w:r w:rsidRPr="007946AC">
        <w:rPr>
          <w:b/>
          <w:strike/>
          <w:sz w:val="20"/>
          <w:szCs w:val="20"/>
        </w:rPr>
        <w:t>B.</w:t>
      </w:r>
      <w:r w:rsidRPr="007946AC">
        <w:rPr>
          <w:strike/>
          <w:sz w:val="20"/>
          <w:szCs w:val="20"/>
        </w:rPr>
        <w:tab/>
      </w:r>
      <w:r w:rsidRPr="007946AC">
        <w:rPr>
          <w:b/>
          <w:strike/>
          <w:sz w:val="20"/>
          <w:szCs w:val="20"/>
        </w:rPr>
        <w:t>“Teaching license”</w:t>
      </w:r>
      <w:r w:rsidRPr="007946AC">
        <w:rPr>
          <w:strike/>
          <w:sz w:val="20"/>
          <w:szCs w:val="20"/>
        </w:rPr>
        <w:t xml:space="preserve"> means a (PED) license issued in early childhood, birth-grade </w:t>
      </w:r>
      <w:r w:rsidR="001A4C8C" w:rsidRPr="007946AC">
        <w:rPr>
          <w:strike/>
          <w:sz w:val="20"/>
          <w:szCs w:val="20"/>
        </w:rPr>
        <w:t>3</w:t>
      </w:r>
      <w:r w:rsidRPr="007946AC">
        <w:rPr>
          <w:strike/>
          <w:sz w:val="20"/>
          <w:szCs w:val="20"/>
        </w:rPr>
        <w:t xml:space="preserve">; </w:t>
      </w:r>
      <w:r w:rsidR="001A4C8C" w:rsidRPr="007946AC">
        <w:rPr>
          <w:strike/>
          <w:sz w:val="20"/>
          <w:szCs w:val="20"/>
        </w:rPr>
        <w:t>elementary education, grades K- 8; middle level, grades 5 - 9</w:t>
      </w:r>
      <w:r w:rsidRPr="007946AC">
        <w:rPr>
          <w:strike/>
          <w:sz w:val="20"/>
          <w:szCs w:val="20"/>
        </w:rPr>
        <w:t>; secondary education, grades 7-12; special education, grades pre K-12; licensure for pre K-12 in specialty areas; blind and visually impaired, birth-grade 12; and secondary vocational-technical education.</w:t>
      </w:r>
    </w:p>
    <w:p w:rsidR="00F86FAB" w:rsidRPr="007946AC" w:rsidRDefault="00F86FAB" w:rsidP="00F86FAB">
      <w:pPr>
        <w:rPr>
          <w:strike/>
          <w:sz w:val="20"/>
          <w:szCs w:val="20"/>
        </w:rPr>
      </w:pPr>
      <w:r w:rsidRPr="007946AC">
        <w:rPr>
          <w:strike/>
          <w:sz w:val="20"/>
          <w:szCs w:val="20"/>
        </w:rPr>
        <w:t xml:space="preserve">[6.60.10.7 NMAC - N, </w:t>
      </w:r>
      <w:r w:rsidR="001A4C8C" w:rsidRPr="007946AC">
        <w:rPr>
          <w:strike/>
          <w:sz w:val="20"/>
          <w:szCs w:val="20"/>
        </w:rPr>
        <w:t>7/1/2002</w:t>
      </w:r>
      <w:r w:rsidRPr="007946AC">
        <w:rPr>
          <w:strike/>
          <w:sz w:val="20"/>
          <w:szCs w:val="20"/>
        </w:rPr>
        <w:t xml:space="preserve">; A, </w:t>
      </w:r>
      <w:r w:rsidR="001A4C8C" w:rsidRPr="007946AC">
        <w:rPr>
          <w:strike/>
          <w:sz w:val="20"/>
          <w:szCs w:val="20"/>
        </w:rPr>
        <w:t>11/30/2005</w:t>
      </w:r>
      <w:r w:rsidRPr="007946AC">
        <w:rPr>
          <w:strike/>
          <w:sz w:val="20"/>
          <w:szCs w:val="20"/>
        </w:rPr>
        <w:t xml:space="preserve">; A, </w:t>
      </w:r>
      <w:r w:rsidR="001A4C8C" w:rsidRPr="007946AC">
        <w:rPr>
          <w:strike/>
          <w:sz w:val="20"/>
          <w:szCs w:val="20"/>
        </w:rPr>
        <w:t>10/31/2007</w:t>
      </w:r>
      <w:r w:rsidRPr="007946AC">
        <w:rPr>
          <w:strike/>
          <w:sz w:val="20"/>
          <w:szCs w:val="20"/>
        </w:rPr>
        <w:t>]</w:t>
      </w:r>
    </w:p>
    <w:p w:rsidR="0072495F" w:rsidRPr="007946AC" w:rsidRDefault="0072495F" w:rsidP="00F86FAB">
      <w:pPr>
        <w:rPr>
          <w:strike/>
          <w:sz w:val="20"/>
          <w:szCs w:val="20"/>
        </w:rPr>
      </w:pPr>
    </w:p>
    <w:p w:rsidR="004E0FF8" w:rsidRPr="007946AC" w:rsidRDefault="004E0FF8" w:rsidP="00F86FAB">
      <w:pPr>
        <w:rPr>
          <w:strike/>
          <w:sz w:val="20"/>
          <w:szCs w:val="20"/>
        </w:rPr>
      </w:pPr>
      <w:r w:rsidRPr="007946AC">
        <w:rPr>
          <w:b/>
          <w:strike/>
          <w:sz w:val="20"/>
          <w:szCs w:val="20"/>
        </w:rPr>
        <w:t>6.60.10.8</w:t>
      </w:r>
      <w:r w:rsidRPr="007946AC">
        <w:rPr>
          <w:b/>
          <w:strike/>
          <w:sz w:val="20"/>
          <w:szCs w:val="20"/>
        </w:rPr>
        <w:tab/>
        <w:t>REQUIREMENTS FOR MENTORSHIP PROGRAMS:</w:t>
      </w:r>
      <w:r w:rsidRPr="007946AC">
        <w:rPr>
          <w:strike/>
          <w:sz w:val="20"/>
          <w:szCs w:val="20"/>
        </w:rPr>
        <w:t xml:space="preserve">  All mentorship programs must receive initial approval from the director of professional </w:t>
      </w:r>
      <w:r w:rsidR="008342BD" w:rsidRPr="007946AC">
        <w:rPr>
          <w:strike/>
          <w:sz w:val="20"/>
          <w:szCs w:val="20"/>
        </w:rPr>
        <w:t xml:space="preserve">development </w:t>
      </w:r>
      <w:r w:rsidR="00E211EC" w:rsidRPr="007946AC">
        <w:rPr>
          <w:strike/>
          <w:sz w:val="20"/>
          <w:szCs w:val="20"/>
        </w:rPr>
        <w:t>for the</w:t>
      </w:r>
      <w:r w:rsidRPr="007946AC">
        <w:rPr>
          <w:strike/>
          <w:sz w:val="20"/>
          <w:szCs w:val="20"/>
        </w:rPr>
        <w:t xml:space="preserve"> </w:t>
      </w:r>
      <w:r w:rsidR="00704194" w:rsidRPr="007946AC">
        <w:rPr>
          <w:strike/>
          <w:sz w:val="20"/>
          <w:szCs w:val="20"/>
        </w:rPr>
        <w:t xml:space="preserve">PED </w:t>
      </w:r>
      <w:r w:rsidRPr="007946AC">
        <w:rPr>
          <w:strike/>
          <w:sz w:val="20"/>
          <w:szCs w:val="20"/>
        </w:rPr>
        <w:t xml:space="preserve">(hereinafter the “director”).  To receive approval, public school districts, charter schools, or state agencies must submit a proposed mentorship program that aligns with and supports the public school district’s, charter school’s, or state agency’s long range plan for student success and aligns with the </w:t>
      </w:r>
      <w:r w:rsidR="00704194" w:rsidRPr="007946AC">
        <w:rPr>
          <w:strike/>
          <w:sz w:val="20"/>
          <w:szCs w:val="20"/>
        </w:rPr>
        <w:t xml:space="preserve">PED’s </w:t>
      </w:r>
      <w:r w:rsidR="00AE14A9" w:rsidRPr="007946AC">
        <w:rPr>
          <w:strike/>
          <w:sz w:val="20"/>
          <w:szCs w:val="20"/>
        </w:rPr>
        <w:t>n</w:t>
      </w:r>
      <w:r w:rsidRPr="007946AC">
        <w:rPr>
          <w:strike/>
          <w:sz w:val="20"/>
          <w:szCs w:val="20"/>
        </w:rPr>
        <w:t xml:space="preserve">ine </w:t>
      </w:r>
      <w:r w:rsidR="00AE14A9" w:rsidRPr="007946AC">
        <w:rPr>
          <w:strike/>
          <w:sz w:val="20"/>
          <w:szCs w:val="20"/>
        </w:rPr>
        <w:t>e</w:t>
      </w:r>
      <w:r w:rsidRPr="007946AC">
        <w:rPr>
          <w:strike/>
          <w:sz w:val="20"/>
          <w:szCs w:val="20"/>
        </w:rPr>
        <w:t xml:space="preserve">ssential </w:t>
      </w:r>
      <w:r w:rsidR="00AE14A9" w:rsidRPr="007946AC">
        <w:rPr>
          <w:strike/>
          <w:sz w:val="20"/>
          <w:szCs w:val="20"/>
        </w:rPr>
        <w:t>t</w:t>
      </w:r>
      <w:r w:rsidRPr="007946AC">
        <w:rPr>
          <w:strike/>
          <w:sz w:val="20"/>
          <w:szCs w:val="20"/>
        </w:rPr>
        <w:t xml:space="preserve">eacher </w:t>
      </w:r>
      <w:r w:rsidR="00AE14A9" w:rsidRPr="007946AC">
        <w:rPr>
          <w:strike/>
          <w:sz w:val="20"/>
          <w:szCs w:val="20"/>
        </w:rPr>
        <w:t>c</w:t>
      </w:r>
      <w:r w:rsidRPr="007946AC">
        <w:rPr>
          <w:strike/>
          <w:sz w:val="20"/>
          <w:szCs w:val="20"/>
        </w:rPr>
        <w:t xml:space="preserve">ompetencies and </w:t>
      </w:r>
      <w:r w:rsidR="00AE14A9" w:rsidRPr="007946AC">
        <w:rPr>
          <w:strike/>
          <w:sz w:val="20"/>
          <w:szCs w:val="20"/>
        </w:rPr>
        <w:t>i</w:t>
      </w:r>
      <w:r w:rsidRPr="007946AC">
        <w:rPr>
          <w:strike/>
          <w:sz w:val="20"/>
          <w:szCs w:val="20"/>
        </w:rPr>
        <w:t xml:space="preserve">ndicators contained in </w:t>
      </w:r>
      <w:r w:rsidR="00704194" w:rsidRPr="007946AC">
        <w:rPr>
          <w:strike/>
          <w:sz w:val="20"/>
          <w:szCs w:val="20"/>
        </w:rPr>
        <w:t xml:space="preserve">6.69.4 </w:t>
      </w:r>
      <w:r w:rsidRPr="007946AC">
        <w:rPr>
          <w:strike/>
          <w:sz w:val="20"/>
          <w:szCs w:val="20"/>
        </w:rPr>
        <w:t xml:space="preserve">NMAC, or any successor competencies adopted by the </w:t>
      </w:r>
      <w:r w:rsidR="00704194" w:rsidRPr="007946AC">
        <w:rPr>
          <w:strike/>
          <w:sz w:val="20"/>
          <w:szCs w:val="20"/>
        </w:rPr>
        <w:t xml:space="preserve">PED </w:t>
      </w:r>
      <w:r w:rsidRPr="007946AC">
        <w:rPr>
          <w:strike/>
          <w:sz w:val="20"/>
          <w:szCs w:val="20"/>
        </w:rPr>
        <w:t>for level 1</w:t>
      </w:r>
      <w:r w:rsidR="00704194" w:rsidRPr="007946AC">
        <w:rPr>
          <w:strike/>
          <w:sz w:val="20"/>
          <w:szCs w:val="20"/>
        </w:rPr>
        <w:t>, waiver, or internship licensed</w:t>
      </w:r>
      <w:r w:rsidRPr="007946AC">
        <w:rPr>
          <w:strike/>
          <w:sz w:val="20"/>
          <w:szCs w:val="20"/>
        </w:rPr>
        <w:t xml:space="preserve"> teachers.  The proposal must describe how the mentorship program addresses the following:</w:t>
      </w:r>
    </w:p>
    <w:p w:rsidR="004E0FF8" w:rsidRPr="007946AC" w:rsidRDefault="004E0FF8" w:rsidP="00F86FAB">
      <w:pPr>
        <w:rPr>
          <w:strike/>
          <w:sz w:val="20"/>
          <w:szCs w:val="20"/>
        </w:rPr>
      </w:pPr>
      <w:r w:rsidRPr="007946AC">
        <w:rPr>
          <w:strike/>
          <w:sz w:val="20"/>
          <w:szCs w:val="20"/>
        </w:rPr>
        <w:tab/>
      </w:r>
      <w:r w:rsidRPr="007946AC">
        <w:rPr>
          <w:b/>
          <w:strike/>
          <w:sz w:val="20"/>
          <w:szCs w:val="20"/>
        </w:rPr>
        <w:t>A.</w:t>
      </w:r>
      <w:r w:rsidRPr="007946AC">
        <w:rPr>
          <w:strike/>
          <w:sz w:val="20"/>
          <w:szCs w:val="20"/>
        </w:rPr>
        <w:tab/>
      </w:r>
      <w:r w:rsidR="00AE14A9" w:rsidRPr="007946AC">
        <w:rPr>
          <w:strike/>
          <w:sz w:val="20"/>
          <w:szCs w:val="20"/>
        </w:rPr>
        <w:t>p</w:t>
      </w:r>
      <w:r w:rsidRPr="007946AC">
        <w:rPr>
          <w:strike/>
          <w:sz w:val="20"/>
          <w:szCs w:val="20"/>
        </w:rPr>
        <w:t>rovides individual support for beginning teachers from designated mentors or support providers</w:t>
      </w:r>
      <w:r w:rsidR="00A04A65" w:rsidRPr="007946AC">
        <w:rPr>
          <w:strike/>
          <w:sz w:val="20"/>
          <w:szCs w:val="20"/>
        </w:rPr>
        <w:t>;</w:t>
      </w:r>
      <w:r w:rsidR="00810155" w:rsidRPr="007946AC">
        <w:rPr>
          <w:strike/>
          <w:sz w:val="20"/>
          <w:szCs w:val="20"/>
        </w:rPr>
        <w:t xml:space="preserve"> t</w:t>
      </w:r>
      <w:r w:rsidRPr="007946AC">
        <w:rPr>
          <w:strike/>
          <w:sz w:val="20"/>
          <w:szCs w:val="20"/>
        </w:rPr>
        <w:t>he support activities must include collaborative curriculum alignment, design, and planning; they must also include classroom observations, student assessment,</w:t>
      </w:r>
      <w:r w:rsidR="005C0005" w:rsidRPr="007946AC">
        <w:rPr>
          <w:strike/>
          <w:sz w:val="20"/>
          <w:szCs w:val="20"/>
        </w:rPr>
        <w:t xml:space="preserve"> </w:t>
      </w:r>
      <w:r w:rsidRPr="007946AC">
        <w:rPr>
          <w:strike/>
          <w:sz w:val="20"/>
          <w:szCs w:val="20"/>
        </w:rPr>
        <w:t>individual instructional conferences, and instructional resource development</w:t>
      </w:r>
      <w:r w:rsidR="007F1ABE" w:rsidRPr="007946AC">
        <w:rPr>
          <w:strike/>
          <w:sz w:val="20"/>
          <w:szCs w:val="20"/>
        </w:rPr>
        <w:t>;</w:t>
      </w:r>
    </w:p>
    <w:p w:rsidR="004E0FF8" w:rsidRPr="007946AC" w:rsidRDefault="004E0FF8" w:rsidP="00F86FAB">
      <w:pPr>
        <w:rPr>
          <w:strike/>
          <w:sz w:val="20"/>
          <w:szCs w:val="20"/>
        </w:rPr>
      </w:pPr>
      <w:r w:rsidRPr="007946AC">
        <w:rPr>
          <w:strike/>
          <w:sz w:val="20"/>
          <w:szCs w:val="20"/>
        </w:rPr>
        <w:tab/>
      </w:r>
      <w:r w:rsidRPr="007946AC">
        <w:rPr>
          <w:b/>
          <w:strike/>
          <w:sz w:val="20"/>
          <w:szCs w:val="20"/>
        </w:rPr>
        <w:t>B.</w:t>
      </w:r>
      <w:r w:rsidRPr="007946AC">
        <w:rPr>
          <w:strike/>
          <w:sz w:val="20"/>
          <w:szCs w:val="20"/>
        </w:rPr>
        <w:tab/>
      </w:r>
      <w:r w:rsidR="00AE14A9" w:rsidRPr="007946AC">
        <w:rPr>
          <w:strike/>
          <w:sz w:val="20"/>
          <w:szCs w:val="20"/>
        </w:rPr>
        <w:t>i</w:t>
      </w:r>
      <w:r w:rsidRPr="007946AC">
        <w:rPr>
          <w:strike/>
          <w:sz w:val="20"/>
          <w:szCs w:val="20"/>
        </w:rPr>
        <w:t>s mandatory for all beginning teachers</w:t>
      </w:r>
      <w:r w:rsidR="00E211EC" w:rsidRPr="007946AC">
        <w:rPr>
          <w:strike/>
          <w:sz w:val="20"/>
          <w:szCs w:val="20"/>
        </w:rPr>
        <w:t>;</w:t>
      </w:r>
    </w:p>
    <w:p w:rsidR="004E0FF8" w:rsidRPr="007946AC" w:rsidRDefault="004E0FF8" w:rsidP="00F86FAB">
      <w:pPr>
        <w:rPr>
          <w:strike/>
          <w:sz w:val="20"/>
          <w:szCs w:val="20"/>
        </w:rPr>
      </w:pPr>
      <w:r w:rsidRPr="007946AC">
        <w:rPr>
          <w:strike/>
          <w:sz w:val="20"/>
          <w:szCs w:val="20"/>
        </w:rPr>
        <w:tab/>
      </w:r>
      <w:r w:rsidRPr="007946AC">
        <w:rPr>
          <w:b/>
          <w:strike/>
          <w:sz w:val="20"/>
          <w:szCs w:val="20"/>
        </w:rPr>
        <w:t>C.</w:t>
      </w:r>
      <w:r w:rsidRPr="007946AC">
        <w:rPr>
          <w:strike/>
          <w:sz w:val="20"/>
          <w:szCs w:val="20"/>
        </w:rPr>
        <w:tab/>
      </w:r>
      <w:r w:rsidR="00AE14A9" w:rsidRPr="007946AC">
        <w:rPr>
          <w:strike/>
          <w:sz w:val="20"/>
          <w:szCs w:val="20"/>
        </w:rPr>
        <w:t>i</w:t>
      </w:r>
      <w:r w:rsidRPr="007946AC">
        <w:rPr>
          <w:strike/>
          <w:sz w:val="20"/>
          <w:szCs w:val="20"/>
        </w:rPr>
        <w:t>ncludes structured and research-based training activities for mentors</w:t>
      </w:r>
      <w:r w:rsidR="00477462" w:rsidRPr="007946AC">
        <w:rPr>
          <w:strike/>
          <w:sz w:val="20"/>
          <w:szCs w:val="20"/>
        </w:rPr>
        <w:t>; t</w:t>
      </w:r>
      <w:r w:rsidRPr="007946AC">
        <w:rPr>
          <w:strike/>
          <w:sz w:val="20"/>
          <w:szCs w:val="20"/>
        </w:rPr>
        <w:t>he training must include the development and needs of beginning teachers, the process of developing mentorship relationships, the process of documenting teacher growth, and</w:t>
      </w:r>
      <w:r w:rsidR="009A103F" w:rsidRPr="007946AC">
        <w:rPr>
          <w:strike/>
          <w:sz w:val="20"/>
          <w:szCs w:val="20"/>
        </w:rPr>
        <w:t xml:space="preserve"> </w:t>
      </w:r>
      <w:r w:rsidRPr="007946AC">
        <w:rPr>
          <w:strike/>
          <w:sz w:val="20"/>
          <w:szCs w:val="20"/>
        </w:rPr>
        <w:t>best practices in working with novice teachers</w:t>
      </w:r>
      <w:r w:rsidR="00AE14A9" w:rsidRPr="007946AC">
        <w:rPr>
          <w:strike/>
          <w:sz w:val="20"/>
          <w:szCs w:val="20"/>
        </w:rPr>
        <w:t>;</w:t>
      </w:r>
    </w:p>
    <w:p w:rsidR="004E0FF8" w:rsidRPr="007946AC" w:rsidRDefault="004E0FF8" w:rsidP="00F86FAB">
      <w:pPr>
        <w:rPr>
          <w:strike/>
          <w:sz w:val="20"/>
          <w:szCs w:val="20"/>
        </w:rPr>
      </w:pPr>
      <w:r w:rsidRPr="007946AC">
        <w:rPr>
          <w:strike/>
          <w:sz w:val="20"/>
          <w:szCs w:val="20"/>
        </w:rPr>
        <w:tab/>
      </w:r>
      <w:r w:rsidRPr="007946AC">
        <w:rPr>
          <w:b/>
          <w:strike/>
          <w:sz w:val="20"/>
          <w:szCs w:val="20"/>
        </w:rPr>
        <w:t>D.</w:t>
      </w:r>
      <w:r w:rsidRPr="007946AC">
        <w:rPr>
          <w:strike/>
          <w:sz w:val="20"/>
          <w:szCs w:val="20"/>
        </w:rPr>
        <w:tab/>
      </w:r>
      <w:r w:rsidR="00AE14A9" w:rsidRPr="007946AC">
        <w:rPr>
          <w:strike/>
          <w:sz w:val="20"/>
          <w:szCs w:val="20"/>
        </w:rPr>
        <w:t>u</w:t>
      </w:r>
      <w:r w:rsidRPr="007946AC">
        <w:rPr>
          <w:strike/>
          <w:sz w:val="20"/>
          <w:szCs w:val="20"/>
        </w:rPr>
        <w:t>ses</w:t>
      </w:r>
      <w:r w:rsidR="009A103F" w:rsidRPr="007946AC">
        <w:rPr>
          <w:strike/>
          <w:sz w:val="20"/>
          <w:szCs w:val="20"/>
        </w:rPr>
        <w:t xml:space="preserve"> </w:t>
      </w:r>
      <w:r w:rsidRPr="007946AC">
        <w:rPr>
          <w:strike/>
          <w:sz w:val="20"/>
          <w:szCs w:val="20"/>
        </w:rPr>
        <w:t>a structured process for selection of mentors that includes selection and evaluation criteria and details the person or persons responsible for implementing the selection and evaluation process</w:t>
      </w:r>
      <w:r w:rsidR="00AE14A9" w:rsidRPr="007946AC">
        <w:rPr>
          <w:strike/>
          <w:sz w:val="20"/>
          <w:szCs w:val="20"/>
        </w:rPr>
        <w:t>;</w:t>
      </w:r>
    </w:p>
    <w:p w:rsidR="004E0FF8" w:rsidRPr="007946AC" w:rsidRDefault="004E0FF8" w:rsidP="00F86FAB">
      <w:pPr>
        <w:rPr>
          <w:strike/>
          <w:sz w:val="20"/>
          <w:szCs w:val="20"/>
        </w:rPr>
      </w:pPr>
      <w:r w:rsidRPr="007946AC">
        <w:rPr>
          <w:strike/>
          <w:sz w:val="20"/>
          <w:szCs w:val="20"/>
        </w:rPr>
        <w:lastRenderedPageBreak/>
        <w:tab/>
      </w:r>
      <w:r w:rsidRPr="007946AC">
        <w:rPr>
          <w:b/>
          <w:strike/>
          <w:sz w:val="20"/>
          <w:szCs w:val="20"/>
        </w:rPr>
        <w:t>E.</w:t>
      </w:r>
      <w:r w:rsidRPr="007946AC">
        <w:rPr>
          <w:strike/>
          <w:sz w:val="20"/>
          <w:szCs w:val="20"/>
        </w:rPr>
        <w:tab/>
      </w:r>
      <w:r w:rsidR="00AE14A9" w:rsidRPr="007946AC">
        <w:rPr>
          <w:strike/>
          <w:sz w:val="20"/>
          <w:szCs w:val="20"/>
        </w:rPr>
        <w:t>p</w:t>
      </w:r>
      <w:r w:rsidRPr="007946AC">
        <w:rPr>
          <w:strike/>
          <w:sz w:val="20"/>
          <w:szCs w:val="20"/>
        </w:rPr>
        <w:t>rovides compensation for mentors</w:t>
      </w:r>
      <w:r w:rsidR="007F1ABE" w:rsidRPr="007946AC">
        <w:rPr>
          <w:strike/>
          <w:sz w:val="20"/>
          <w:szCs w:val="20"/>
        </w:rPr>
        <w:t>;</w:t>
      </w:r>
    </w:p>
    <w:p w:rsidR="004E0FF8" w:rsidRPr="007946AC" w:rsidRDefault="004E0FF8" w:rsidP="00F86FAB">
      <w:pPr>
        <w:rPr>
          <w:strike/>
          <w:sz w:val="20"/>
          <w:szCs w:val="20"/>
        </w:rPr>
      </w:pPr>
      <w:r w:rsidRPr="007946AC">
        <w:rPr>
          <w:strike/>
          <w:sz w:val="20"/>
          <w:szCs w:val="20"/>
        </w:rPr>
        <w:tab/>
      </w:r>
      <w:r w:rsidRPr="007946AC">
        <w:rPr>
          <w:b/>
          <w:strike/>
          <w:sz w:val="20"/>
          <w:szCs w:val="20"/>
        </w:rPr>
        <w:t>F.</w:t>
      </w:r>
      <w:r w:rsidRPr="007946AC">
        <w:rPr>
          <w:strike/>
          <w:sz w:val="20"/>
          <w:szCs w:val="20"/>
        </w:rPr>
        <w:tab/>
      </w:r>
      <w:r w:rsidR="00AE14A9" w:rsidRPr="007946AC">
        <w:rPr>
          <w:strike/>
          <w:sz w:val="20"/>
          <w:szCs w:val="20"/>
        </w:rPr>
        <w:t>u</w:t>
      </w:r>
      <w:r w:rsidRPr="007946AC">
        <w:rPr>
          <w:strike/>
          <w:sz w:val="20"/>
          <w:szCs w:val="20"/>
        </w:rPr>
        <w:t>ses an ongoing, formative evaluation of beginning teachers for the improvement of teaching practice</w:t>
      </w:r>
      <w:r w:rsidR="00AE14A9" w:rsidRPr="007946AC">
        <w:rPr>
          <w:strike/>
          <w:sz w:val="20"/>
          <w:szCs w:val="20"/>
        </w:rPr>
        <w:t>;</w:t>
      </w:r>
    </w:p>
    <w:p w:rsidR="004E0FF8" w:rsidRPr="007946AC" w:rsidRDefault="004E0FF8" w:rsidP="00F86FAB">
      <w:pPr>
        <w:rPr>
          <w:strike/>
          <w:sz w:val="20"/>
          <w:szCs w:val="20"/>
        </w:rPr>
      </w:pPr>
      <w:r w:rsidRPr="007946AC">
        <w:rPr>
          <w:strike/>
          <w:sz w:val="20"/>
          <w:szCs w:val="20"/>
        </w:rPr>
        <w:tab/>
      </w:r>
      <w:r w:rsidRPr="007946AC">
        <w:rPr>
          <w:b/>
          <w:strike/>
          <w:sz w:val="20"/>
          <w:szCs w:val="20"/>
        </w:rPr>
        <w:t>G.</w:t>
      </w:r>
      <w:r w:rsidRPr="007946AC">
        <w:rPr>
          <w:strike/>
          <w:sz w:val="20"/>
          <w:szCs w:val="20"/>
        </w:rPr>
        <w:tab/>
      </w:r>
      <w:r w:rsidR="00AE14A9" w:rsidRPr="007946AC">
        <w:rPr>
          <w:strike/>
          <w:sz w:val="20"/>
          <w:szCs w:val="20"/>
        </w:rPr>
        <w:t>u</w:t>
      </w:r>
      <w:r w:rsidRPr="007946AC">
        <w:rPr>
          <w:strike/>
          <w:sz w:val="20"/>
          <w:szCs w:val="20"/>
        </w:rPr>
        <w:t xml:space="preserve">ses an ongoing summative evaluation of beginning teacher performance during the first </w:t>
      </w:r>
      <w:r w:rsidR="00E65D2E" w:rsidRPr="007946AC">
        <w:rPr>
          <w:strike/>
          <w:sz w:val="20"/>
          <w:szCs w:val="20"/>
        </w:rPr>
        <w:t>one to three</w:t>
      </w:r>
      <w:r w:rsidRPr="007946AC">
        <w:rPr>
          <w:strike/>
          <w:sz w:val="20"/>
          <w:szCs w:val="20"/>
        </w:rPr>
        <w:t xml:space="preserve"> years of teaching, including an annual assessment of competence for continuing licensure and a final assessment of competence for teachers seeking level 2 licensure</w:t>
      </w:r>
      <w:r w:rsidR="00A04A65" w:rsidRPr="007946AC">
        <w:rPr>
          <w:strike/>
          <w:sz w:val="20"/>
          <w:szCs w:val="20"/>
        </w:rPr>
        <w:t>;</w:t>
      </w:r>
      <w:r w:rsidRPr="007946AC">
        <w:rPr>
          <w:strike/>
          <w:sz w:val="20"/>
          <w:szCs w:val="20"/>
        </w:rPr>
        <w:t xml:space="preserve"> </w:t>
      </w:r>
      <w:r w:rsidR="00A14A7C" w:rsidRPr="007946AC">
        <w:rPr>
          <w:strike/>
          <w:sz w:val="20"/>
          <w:szCs w:val="20"/>
        </w:rPr>
        <w:t>e</w:t>
      </w:r>
      <w:r w:rsidRPr="007946AC">
        <w:rPr>
          <w:strike/>
          <w:sz w:val="20"/>
          <w:szCs w:val="20"/>
        </w:rPr>
        <w:t xml:space="preserve">valuation of beginning teacher performance shall include annual review and progress reports during the mentorship program, collection of documented evidence of teacher growth and development, and summative assessment of </w:t>
      </w:r>
      <w:r w:rsidR="00A14A7C" w:rsidRPr="007946AC">
        <w:rPr>
          <w:strike/>
          <w:sz w:val="20"/>
          <w:szCs w:val="20"/>
        </w:rPr>
        <w:t>l</w:t>
      </w:r>
      <w:r w:rsidRPr="007946AC">
        <w:rPr>
          <w:strike/>
          <w:sz w:val="20"/>
          <w:szCs w:val="20"/>
        </w:rPr>
        <w:t>evel I teacher competencies</w:t>
      </w:r>
      <w:r w:rsidR="00AE14A9" w:rsidRPr="007946AC">
        <w:rPr>
          <w:strike/>
          <w:sz w:val="20"/>
          <w:szCs w:val="20"/>
        </w:rPr>
        <w:t>;</w:t>
      </w:r>
    </w:p>
    <w:p w:rsidR="004E0FF8" w:rsidRPr="007946AC" w:rsidRDefault="004E0FF8" w:rsidP="00F86FAB">
      <w:pPr>
        <w:rPr>
          <w:strike/>
          <w:sz w:val="20"/>
          <w:szCs w:val="20"/>
        </w:rPr>
      </w:pPr>
      <w:r w:rsidRPr="007946AC">
        <w:rPr>
          <w:strike/>
          <w:sz w:val="20"/>
          <w:szCs w:val="20"/>
        </w:rPr>
        <w:tab/>
      </w:r>
      <w:r w:rsidRPr="007946AC">
        <w:rPr>
          <w:b/>
          <w:strike/>
          <w:sz w:val="20"/>
          <w:szCs w:val="20"/>
        </w:rPr>
        <w:t>H.</w:t>
      </w:r>
      <w:r w:rsidRPr="007946AC">
        <w:rPr>
          <w:strike/>
          <w:sz w:val="20"/>
          <w:szCs w:val="20"/>
        </w:rPr>
        <w:tab/>
      </w:r>
      <w:r w:rsidR="00AE14A9" w:rsidRPr="007946AC">
        <w:rPr>
          <w:strike/>
          <w:sz w:val="20"/>
          <w:szCs w:val="20"/>
        </w:rPr>
        <w:t>h</w:t>
      </w:r>
      <w:r w:rsidRPr="007946AC">
        <w:rPr>
          <w:strike/>
          <w:sz w:val="20"/>
          <w:szCs w:val="20"/>
        </w:rPr>
        <w:t>as a process for addressing disputes or grievances between mentors and beginning teachers and for replacing mentors for good cause shown</w:t>
      </w:r>
      <w:r w:rsidR="00AE14A9" w:rsidRPr="007946AC">
        <w:rPr>
          <w:strike/>
          <w:sz w:val="20"/>
          <w:szCs w:val="20"/>
        </w:rPr>
        <w:t>;</w:t>
      </w:r>
    </w:p>
    <w:p w:rsidR="004E0FF8" w:rsidRPr="007946AC" w:rsidRDefault="004E0FF8" w:rsidP="00F86FAB">
      <w:pPr>
        <w:rPr>
          <w:strike/>
          <w:sz w:val="20"/>
          <w:szCs w:val="20"/>
        </w:rPr>
      </w:pPr>
      <w:r w:rsidRPr="007946AC">
        <w:rPr>
          <w:strike/>
          <w:sz w:val="20"/>
          <w:szCs w:val="20"/>
        </w:rPr>
        <w:tab/>
      </w:r>
      <w:r w:rsidRPr="007946AC">
        <w:rPr>
          <w:b/>
          <w:strike/>
          <w:sz w:val="20"/>
          <w:szCs w:val="20"/>
        </w:rPr>
        <w:t>I.</w:t>
      </w:r>
      <w:r w:rsidRPr="007946AC">
        <w:rPr>
          <w:strike/>
          <w:sz w:val="20"/>
          <w:szCs w:val="20"/>
        </w:rPr>
        <w:tab/>
      </w:r>
      <w:r w:rsidR="00AE14A9" w:rsidRPr="007946AC">
        <w:rPr>
          <w:strike/>
          <w:sz w:val="20"/>
          <w:szCs w:val="20"/>
        </w:rPr>
        <w:t>e</w:t>
      </w:r>
      <w:r w:rsidRPr="007946AC">
        <w:rPr>
          <w:strike/>
          <w:sz w:val="20"/>
          <w:szCs w:val="20"/>
        </w:rPr>
        <w:t xml:space="preserve">stablishes a program that is at least one year in length but includes provisions whereby support for an additional </w:t>
      </w:r>
      <w:r w:rsidR="00E65D2E" w:rsidRPr="007946AC">
        <w:rPr>
          <w:strike/>
          <w:sz w:val="20"/>
          <w:szCs w:val="20"/>
        </w:rPr>
        <w:t>two</w:t>
      </w:r>
      <w:r w:rsidRPr="007946AC">
        <w:rPr>
          <w:strike/>
          <w:sz w:val="20"/>
          <w:szCs w:val="20"/>
        </w:rPr>
        <w:t xml:space="preserve"> or </w:t>
      </w:r>
      <w:r w:rsidR="00E65D2E" w:rsidRPr="007946AC">
        <w:rPr>
          <w:strike/>
          <w:sz w:val="20"/>
          <w:szCs w:val="20"/>
        </w:rPr>
        <w:t>three</w:t>
      </w:r>
      <w:r w:rsidRPr="007946AC">
        <w:rPr>
          <w:strike/>
          <w:sz w:val="20"/>
          <w:szCs w:val="20"/>
        </w:rPr>
        <w:t xml:space="preserve"> years can be provided to teachers who do not successfully complete the first year and continue to be employed in the public school district, charter school, or state agency</w:t>
      </w:r>
      <w:r w:rsidR="007F1ABE" w:rsidRPr="007946AC">
        <w:rPr>
          <w:strike/>
          <w:sz w:val="20"/>
          <w:szCs w:val="20"/>
        </w:rPr>
        <w:t>;</w:t>
      </w:r>
      <w:r w:rsidRPr="007946AC">
        <w:rPr>
          <w:strike/>
          <w:sz w:val="20"/>
          <w:szCs w:val="20"/>
        </w:rPr>
        <w:t xml:space="preserve"> and</w:t>
      </w:r>
    </w:p>
    <w:p w:rsidR="004E0FF8" w:rsidRPr="007946AC" w:rsidRDefault="004E0FF8" w:rsidP="00F86FAB">
      <w:pPr>
        <w:rPr>
          <w:strike/>
          <w:sz w:val="20"/>
          <w:szCs w:val="20"/>
        </w:rPr>
      </w:pPr>
      <w:r w:rsidRPr="007946AC">
        <w:rPr>
          <w:strike/>
          <w:sz w:val="20"/>
          <w:szCs w:val="20"/>
        </w:rPr>
        <w:tab/>
      </w:r>
      <w:r w:rsidRPr="007946AC">
        <w:rPr>
          <w:b/>
          <w:strike/>
          <w:sz w:val="20"/>
          <w:szCs w:val="20"/>
        </w:rPr>
        <w:t>J.</w:t>
      </w:r>
      <w:r w:rsidRPr="007946AC">
        <w:rPr>
          <w:strike/>
          <w:sz w:val="20"/>
          <w:szCs w:val="20"/>
        </w:rPr>
        <w:tab/>
      </w:r>
      <w:r w:rsidR="00AE14A9" w:rsidRPr="007946AC">
        <w:rPr>
          <w:strike/>
          <w:sz w:val="20"/>
          <w:szCs w:val="20"/>
        </w:rPr>
        <w:t>h</w:t>
      </w:r>
      <w:r w:rsidRPr="007946AC">
        <w:rPr>
          <w:strike/>
          <w:sz w:val="20"/>
          <w:szCs w:val="20"/>
        </w:rPr>
        <w:t>as documentation that describes how support was sought and obtained from the local school board, administrators, and other district and school personnel.</w:t>
      </w:r>
    </w:p>
    <w:p w:rsidR="004E0FF8" w:rsidRPr="007946AC" w:rsidRDefault="004E0FF8" w:rsidP="00F86FAB">
      <w:pPr>
        <w:rPr>
          <w:strike/>
          <w:sz w:val="20"/>
          <w:szCs w:val="20"/>
        </w:rPr>
      </w:pPr>
      <w:r w:rsidRPr="007946AC">
        <w:rPr>
          <w:strike/>
          <w:sz w:val="20"/>
          <w:szCs w:val="20"/>
        </w:rPr>
        <w:t xml:space="preserve">[6.60.10.8 NMAC - N, </w:t>
      </w:r>
      <w:r w:rsidR="001A4C8C" w:rsidRPr="007946AC">
        <w:rPr>
          <w:strike/>
          <w:sz w:val="20"/>
          <w:szCs w:val="20"/>
        </w:rPr>
        <w:t>7/1/2002</w:t>
      </w:r>
      <w:r w:rsidR="000B06E5" w:rsidRPr="007946AC">
        <w:rPr>
          <w:strike/>
          <w:sz w:val="20"/>
          <w:szCs w:val="20"/>
        </w:rPr>
        <w:t xml:space="preserve">; A, </w:t>
      </w:r>
      <w:r w:rsidR="001A4C8C" w:rsidRPr="007946AC">
        <w:rPr>
          <w:strike/>
          <w:sz w:val="20"/>
          <w:szCs w:val="20"/>
        </w:rPr>
        <w:t>11/30/2005</w:t>
      </w:r>
      <w:r w:rsidRPr="007946AC">
        <w:rPr>
          <w:strike/>
          <w:sz w:val="20"/>
          <w:szCs w:val="20"/>
        </w:rPr>
        <w:t>]</w:t>
      </w:r>
    </w:p>
    <w:p w:rsidR="004E0FF8" w:rsidRPr="007946AC" w:rsidRDefault="004E0FF8" w:rsidP="00F86FAB">
      <w:pPr>
        <w:rPr>
          <w:strike/>
          <w:sz w:val="20"/>
          <w:szCs w:val="20"/>
        </w:rPr>
      </w:pPr>
    </w:p>
    <w:p w:rsidR="00F86FAB" w:rsidRPr="007946AC" w:rsidRDefault="00F86FAB" w:rsidP="00F86FAB">
      <w:pPr>
        <w:rPr>
          <w:strike/>
          <w:sz w:val="20"/>
          <w:szCs w:val="20"/>
        </w:rPr>
      </w:pPr>
      <w:r w:rsidRPr="007946AC">
        <w:rPr>
          <w:b/>
          <w:strike/>
          <w:sz w:val="20"/>
          <w:szCs w:val="20"/>
        </w:rPr>
        <w:t>6.60.10.9</w:t>
      </w:r>
      <w:r w:rsidRPr="007946AC">
        <w:rPr>
          <w:b/>
          <w:strike/>
          <w:sz w:val="20"/>
          <w:szCs w:val="20"/>
        </w:rPr>
        <w:tab/>
        <w:t>COMPLETION OF MENTORSHIP PROGRAM:</w:t>
      </w:r>
      <w:r w:rsidRPr="007946AC">
        <w:rPr>
          <w:strike/>
          <w:sz w:val="20"/>
          <w:szCs w:val="20"/>
        </w:rPr>
        <w:t xml:space="preserve">  All beginning teachers must successfully complete a minimum of a one-year mentorship program to be eligible for a level 2 license.  Successful completion of the program shall be documented on a form available from the professional licensure unit and shall be maintained in each teacher’s licensure file in the professional licensure bureau (PLB).  Under no circumstance shall a beginning teacher who is otherwise eligible to receive a level 2 license unless he or she has been certified as having successfully completed a mentorship program.</w:t>
      </w:r>
    </w:p>
    <w:p w:rsidR="00F86FAB" w:rsidRPr="007946AC" w:rsidRDefault="00F86FAB" w:rsidP="00F86FAB">
      <w:pPr>
        <w:rPr>
          <w:strike/>
          <w:sz w:val="20"/>
          <w:szCs w:val="20"/>
        </w:rPr>
      </w:pPr>
      <w:r w:rsidRPr="007946AC">
        <w:rPr>
          <w:strike/>
          <w:sz w:val="20"/>
          <w:szCs w:val="20"/>
        </w:rPr>
        <w:t xml:space="preserve">[6.60.10.9 NMAC - N, </w:t>
      </w:r>
      <w:r w:rsidR="001A4C8C" w:rsidRPr="007946AC">
        <w:rPr>
          <w:strike/>
          <w:sz w:val="20"/>
          <w:szCs w:val="20"/>
        </w:rPr>
        <w:t>7/1/2002</w:t>
      </w:r>
      <w:r w:rsidRPr="007946AC">
        <w:rPr>
          <w:strike/>
          <w:sz w:val="20"/>
          <w:szCs w:val="20"/>
        </w:rPr>
        <w:t xml:space="preserve">; A, </w:t>
      </w:r>
      <w:r w:rsidR="001A4C8C" w:rsidRPr="007946AC">
        <w:rPr>
          <w:strike/>
          <w:sz w:val="20"/>
          <w:szCs w:val="20"/>
        </w:rPr>
        <w:t>10/31/2007</w:t>
      </w:r>
      <w:r w:rsidRPr="007946AC">
        <w:rPr>
          <w:strike/>
          <w:sz w:val="20"/>
          <w:szCs w:val="20"/>
        </w:rPr>
        <w:t>]</w:t>
      </w:r>
    </w:p>
    <w:p w:rsidR="00F86FAB" w:rsidRPr="007946AC" w:rsidRDefault="00F86FAB" w:rsidP="00F86FAB">
      <w:pPr>
        <w:rPr>
          <w:strike/>
          <w:sz w:val="20"/>
          <w:szCs w:val="20"/>
        </w:rPr>
      </w:pPr>
    </w:p>
    <w:p w:rsidR="00F86FAB" w:rsidRPr="007946AC" w:rsidRDefault="00F86FAB" w:rsidP="00F86FAB">
      <w:pPr>
        <w:rPr>
          <w:strike/>
          <w:sz w:val="20"/>
          <w:szCs w:val="20"/>
        </w:rPr>
      </w:pPr>
      <w:r w:rsidRPr="007946AC">
        <w:rPr>
          <w:b/>
          <w:strike/>
          <w:sz w:val="20"/>
          <w:szCs w:val="20"/>
        </w:rPr>
        <w:t>6.60.10.10</w:t>
      </w:r>
      <w:r w:rsidRPr="007946AC">
        <w:rPr>
          <w:b/>
          <w:strike/>
          <w:sz w:val="20"/>
          <w:szCs w:val="20"/>
        </w:rPr>
        <w:tab/>
        <w:t>PROGRAM EVALUATION AND FUNDING:</w:t>
      </w:r>
      <w:r w:rsidRPr="007946AC">
        <w:rPr>
          <w:strike/>
          <w:sz w:val="20"/>
          <w:szCs w:val="20"/>
        </w:rPr>
        <w:t xml:space="preserve">  All mentorship programs shall be evaluated locally every three years to determine the effectiveness of the program based on teacher retention.  Annually the PED shall review and make public teacher retention rates statewide and by district.  Annual state funding of local district mentorship programs shall be based on the number of beginning teachers who received mentorship services in the current school year as reported to the PED by the school districts annually on the 40th day of school, if funds are appropriated for that purpose by the legislature.</w:t>
      </w:r>
    </w:p>
    <w:p w:rsidR="00F86FAB" w:rsidRPr="007946AC" w:rsidRDefault="00F86FAB" w:rsidP="00F86FAB">
      <w:pPr>
        <w:rPr>
          <w:strike/>
          <w:sz w:val="20"/>
          <w:szCs w:val="20"/>
        </w:rPr>
      </w:pPr>
      <w:r w:rsidRPr="007946AC">
        <w:rPr>
          <w:strike/>
          <w:sz w:val="20"/>
          <w:szCs w:val="20"/>
        </w:rPr>
        <w:t xml:space="preserve">[6.60.10.10 NMAC - N, </w:t>
      </w:r>
      <w:r w:rsidR="001A4C8C" w:rsidRPr="007946AC">
        <w:rPr>
          <w:strike/>
          <w:sz w:val="20"/>
          <w:szCs w:val="20"/>
        </w:rPr>
        <w:t>7/1/2002</w:t>
      </w:r>
      <w:r w:rsidRPr="007946AC">
        <w:rPr>
          <w:strike/>
          <w:sz w:val="20"/>
          <w:szCs w:val="20"/>
        </w:rPr>
        <w:t xml:space="preserve">; A, </w:t>
      </w:r>
      <w:r w:rsidR="001A4C8C" w:rsidRPr="007946AC">
        <w:rPr>
          <w:strike/>
          <w:sz w:val="20"/>
          <w:szCs w:val="20"/>
        </w:rPr>
        <w:t>11/30/2005</w:t>
      </w:r>
      <w:r w:rsidRPr="007946AC">
        <w:rPr>
          <w:strike/>
          <w:sz w:val="20"/>
          <w:szCs w:val="20"/>
        </w:rPr>
        <w:t xml:space="preserve">; A, </w:t>
      </w:r>
      <w:r w:rsidR="001A4C8C" w:rsidRPr="007946AC">
        <w:rPr>
          <w:strike/>
          <w:sz w:val="20"/>
          <w:szCs w:val="20"/>
        </w:rPr>
        <w:t>10/31/2007</w:t>
      </w:r>
      <w:r w:rsidRPr="007946AC">
        <w:rPr>
          <w:strike/>
          <w:sz w:val="20"/>
          <w:szCs w:val="20"/>
        </w:rPr>
        <w:t>]</w:t>
      </w:r>
    </w:p>
    <w:p w:rsidR="004E0FF8" w:rsidRPr="007946AC" w:rsidRDefault="004E0FF8" w:rsidP="00F86FAB">
      <w:pPr>
        <w:widowControl w:val="0"/>
        <w:autoSpaceDE w:val="0"/>
        <w:autoSpaceDN w:val="0"/>
        <w:adjustRightInd w:val="0"/>
        <w:rPr>
          <w:strike/>
          <w:sz w:val="20"/>
          <w:szCs w:val="20"/>
        </w:rPr>
      </w:pPr>
    </w:p>
    <w:p w:rsidR="004E0FF8" w:rsidRPr="007946AC" w:rsidRDefault="004E0FF8" w:rsidP="00F86FAB">
      <w:pPr>
        <w:rPr>
          <w:strike/>
          <w:sz w:val="20"/>
          <w:szCs w:val="20"/>
        </w:rPr>
      </w:pPr>
      <w:r w:rsidRPr="007946AC">
        <w:rPr>
          <w:b/>
          <w:strike/>
          <w:sz w:val="20"/>
          <w:szCs w:val="20"/>
        </w:rPr>
        <w:t>6.60.10.11</w:t>
      </w:r>
      <w:r w:rsidRPr="007946AC">
        <w:rPr>
          <w:strike/>
          <w:sz w:val="20"/>
          <w:szCs w:val="20"/>
        </w:rPr>
        <w:tab/>
      </w:r>
      <w:r w:rsidRPr="007946AC">
        <w:rPr>
          <w:b/>
          <w:strike/>
          <w:sz w:val="20"/>
          <w:szCs w:val="20"/>
        </w:rPr>
        <w:t>SAVINGS CLAUSE:</w:t>
      </w:r>
      <w:r w:rsidRPr="007946AC">
        <w:rPr>
          <w:strike/>
          <w:sz w:val="20"/>
          <w:szCs w:val="20"/>
        </w:rPr>
        <w:t xml:space="preserve">  All mentorship programs submitted by a public school district, charter school, or state agency to comply with </w:t>
      </w:r>
      <w:r w:rsidR="00EE2923" w:rsidRPr="007946AC">
        <w:rPr>
          <w:strike/>
          <w:sz w:val="20"/>
          <w:szCs w:val="20"/>
        </w:rPr>
        <w:t xml:space="preserve">6.60.3 NMAC, </w:t>
      </w:r>
      <w:r w:rsidRPr="007946AC">
        <w:rPr>
          <w:strike/>
          <w:sz w:val="20"/>
          <w:szCs w:val="20"/>
        </w:rPr>
        <w:t xml:space="preserve">Alternative Licensure, and approved by the </w:t>
      </w:r>
      <w:r w:rsidR="005803C2" w:rsidRPr="007946AC">
        <w:rPr>
          <w:strike/>
          <w:sz w:val="20"/>
          <w:szCs w:val="20"/>
        </w:rPr>
        <w:t xml:space="preserve">PED </w:t>
      </w:r>
      <w:r w:rsidRPr="007946AC">
        <w:rPr>
          <w:strike/>
          <w:sz w:val="20"/>
          <w:szCs w:val="20"/>
        </w:rPr>
        <w:t>shall be deemed to be in compliance with Sections 1 through 9 of this rule.  The</w:t>
      </w:r>
      <w:r w:rsidR="00EE2923" w:rsidRPr="007946AC">
        <w:rPr>
          <w:strike/>
          <w:sz w:val="20"/>
          <w:szCs w:val="20"/>
        </w:rPr>
        <w:t xml:space="preserve"> director reserves the right to</w:t>
      </w:r>
      <w:r w:rsidRPr="007946AC">
        <w:rPr>
          <w:strike/>
          <w:sz w:val="20"/>
          <w:szCs w:val="20"/>
        </w:rPr>
        <w:t xml:space="preserve"> impose additional requirements to comply with Section 10 of 6.60.10 NMAC.</w:t>
      </w:r>
    </w:p>
    <w:p w:rsidR="004E0FF8" w:rsidRPr="007946AC" w:rsidRDefault="004E0FF8" w:rsidP="00F86FAB">
      <w:pPr>
        <w:rPr>
          <w:strike/>
          <w:sz w:val="20"/>
          <w:szCs w:val="20"/>
        </w:rPr>
      </w:pPr>
      <w:r w:rsidRPr="007946AC">
        <w:rPr>
          <w:strike/>
          <w:sz w:val="20"/>
          <w:szCs w:val="20"/>
        </w:rPr>
        <w:t xml:space="preserve">[6.60.10.11 NMAC - N, </w:t>
      </w:r>
      <w:r w:rsidR="001A4C8C" w:rsidRPr="007946AC">
        <w:rPr>
          <w:strike/>
          <w:sz w:val="20"/>
          <w:szCs w:val="20"/>
        </w:rPr>
        <w:t>7/1/2002</w:t>
      </w:r>
      <w:r w:rsidR="000B06E5" w:rsidRPr="007946AC">
        <w:rPr>
          <w:strike/>
          <w:sz w:val="20"/>
          <w:szCs w:val="20"/>
        </w:rPr>
        <w:t xml:space="preserve">; A, </w:t>
      </w:r>
      <w:r w:rsidR="001A4C8C" w:rsidRPr="007946AC">
        <w:rPr>
          <w:strike/>
          <w:sz w:val="20"/>
          <w:szCs w:val="20"/>
        </w:rPr>
        <w:t>11/30/2005</w:t>
      </w:r>
      <w:r w:rsidRPr="007946AC">
        <w:rPr>
          <w:strike/>
          <w:sz w:val="20"/>
          <w:szCs w:val="20"/>
        </w:rPr>
        <w:t>]</w:t>
      </w:r>
    </w:p>
    <w:p w:rsidR="004E0FF8" w:rsidRPr="007946AC" w:rsidRDefault="004E0FF8" w:rsidP="00F86FAB">
      <w:pPr>
        <w:rPr>
          <w:strike/>
          <w:sz w:val="20"/>
          <w:szCs w:val="20"/>
        </w:rPr>
      </w:pPr>
    </w:p>
    <w:p w:rsidR="004E0FF8" w:rsidRDefault="004E0FF8" w:rsidP="00F86FAB">
      <w:pPr>
        <w:rPr>
          <w:strike/>
          <w:sz w:val="20"/>
          <w:szCs w:val="20"/>
        </w:rPr>
      </w:pPr>
      <w:r w:rsidRPr="007946AC">
        <w:rPr>
          <w:b/>
          <w:strike/>
          <w:sz w:val="20"/>
          <w:szCs w:val="20"/>
        </w:rPr>
        <w:t>HISTORY OF 6.60.10 NMAC:</w:t>
      </w:r>
      <w:r w:rsidRPr="007946AC">
        <w:rPr>
          <w:strike/>
          <w:sz w:val="20"/>
          <w:szCs w:val="20"/>
        </w:rPr>
        <w:t xml:space="preserve">  </w:t>
      </w:r>
      <w:r w:rsidR="00E65D2E" w:rsidRPr="007946AC">
        <w:rPr>
          <w:strike/>
          <w:sz w:val="20"/>
          <w:szCs w:val="20"/>
        </w:rPr>
        <w:t>[</w:t>
      </w:r>
      <w:r w:rsidR="00E65D2E" w:rsidRPr="007946AC">
        <w:rPr>
          <w:b/>
          <w:strike/>
          <w:sz w:val="20"/>
          <w:szCs w:val="20"/>
        </w:rPr>
        <w:t>RESERVED</w:t>
      </w:r>
      <w:r w:rsidR="00E65D2E" w:rsidRPr="007946AC">
        <w:rPr>
          <w:strike/>
          <w:sz w:val="20"/>
          <w:szCs w:val="20"/>
        </w:rPr>
        <w:t>]</w:t>
      </w:r>
    </w:p>
    <w:p w:rsidR="007946AC" w:rsidRDefault="007946AC" w:rsidP="00F86FAB">
      <w:pPr>
        <w:rPr>
          <w:strike/>
          <w:sz w:val="20"/>
          <w:szCs w:val="20"/>
        </w:rPr>
      </w:pPr>
    </w:p>
    <w:p w:rsidR="007946AC" w:rsidRPr="00773729" w:rsidRDefault="007946AC" w:rsidP="007946AC">
      <w:pPr>
        <w:rPr>
          <w:b/>
          <w:sz w:val="20"/>
          <w:szCs w:val="20"/>
        </w:rPr>
      </w:pPr>
      <w:r w:rsidRPr="00773729">
        <w:rPr>
          <w:b/>
          <w:sz w:val="20"/>
          <w:szCs w:val="20"/>
        </w:rPr>
        <w:t>TITLE 6</w:t>
      </w:r>
      <w:r>
        <w:rPr>
          <w:b/>
          <w:sz w:val="20"/>
          <w:szCs w:val="20"/>
        </w:rPr>
        <w:t xml:space="preserve"> </w:t>
      </w:r>
      <w:r w:rsidRPr="00773729">
        <w:rPr>
          <w:b/>
          <w:sz w:val="20"/>
          <w:szCs w:val="20"/>
        </w:rPr>
        <w:tab/>
        <w:t>PRIMARY AND SECONDARY EDUCATION</w:t>
      </w:r>
    </w:p>
    <w:p w:rsidR="007946AC" w:rsidRPr="00773729" w:rsidRDefault="007946AC" w:rsidP="007946AC">
      <w:pPr>
        <w:rPr>
          <w:b/>
          <w:sz w:val="20"/>
          <w:szCs w:val="20"/>
        </w:rPr>
      </w:pPr>
      <w:r w:rsidRPr="00773729">
        <w:rPr>
          <w:b/>
          <w:sz w:val="20"/>
          <w:szCs w:val="20"/>
        </w:rPr>
        <w:t>CHAPTER 60</w:t>
      </w:r>
      <w:r w:rsidRPr="00773729">
        <w:rPr>
          <w:b/>
          <w:sz w:val="20"/>
          <w:szCs w:val="20"/>
        </w:rPr>
        <w:tab/>
        <w:t>SCHOOL PERSONNEL - GENERAL PROVISIONS</w:t>
      </w:r>
    </w:p>
    <w:p w:rsidR="007946AC" w:rsidRPr="00773729" w:rsidRDefault="007946AC" w:rsidP="007946AC">
      <w:pPr>
        <w:rPr>
          <w:sz w:val="20"/>
          <w:szCs w:val="20"/>
        </w:rPr>
      </w:pPr>
      <w:r w:rsidRPr="00773729">
        <w:rPr>
          <w:b/>
          <w:sz w:val="20"/>
          <w:szCs w:val="20"/>
        </w:rPr>
        <w:t>PART 10</w:t>
      </w:r>
      <w:r w:rsidRPr="00773729">
        <w:rPr>
          <w:b/>
          <w:sz w:val="20"/>
          <w:szCs w:val="20"/>
        </w:rPr>
        <w:tab/>
      </w:r>
      <w:r>
        <w:rPr>
          <w:b/>
          <w:sz w:val="20"/>
          <w:szCs w:val="20"/>
        </w:rPr>
        <w:t xml:space="preserve">MENTORSHIP </w:t>
      </w:r>
      <w:r w:rsidRPr="00773729">
        <w:rPr>
          <w:b/>
          <w:sz w:val="20"/>
          <w:szCs w:val="20"/>
        </w:rPr>
        <w:t>PROGRAMS FOR TEACHERS</w:t>
      </w:r>
    </w:p>
    <w:p w:rsidR="007946AC" w:rsidRPr="00773729" w:rsidRDefault="007946AC" w:rsidP="007946AC">
      <w:pPr>
        <w:rPr>
          <w:sz w:val="20"/>
          <w:szCs w:val="20"/>
        </w:rPr>
      </w:pPr>
    </w:p>
    <w:p w:rsidR="007946AC" w:rsidRPr="00F86FAB" w:rsidRDefault="007946AC" w:rsidP="007946AC">
      <w:pPr>
        <w:rPr>
          <w:sz w:val="20"/>
          <w:szCs w:val="20"/>
        </w:rPr>
      </w:pPr>
      <w:r w:rsidRPr="00F86FAB">
        <w:rPr>
          <w:b/>
          <w:sz w:val="20"/>
          <w:szCs w:val="20"/>
        </w:rPr>
        <w:t>6.60.10.1</w:t>
      </w:r>
      <w:r w:rsidRPr="00F86FAB">
        <w:rPr>
          <w:b/>
          <w:sz w:val="20"/>
          <w:szCs w:val="20"/>
        </w:rPr>
        <w:tab/>
        <w:t>ISSUING AGENCY:</w:t>
      </w:r>
      <w:r w:rsidRPr="00F86FAB">
        <w:rPr>
          <w:sz w:val="20"/>
          <w:szCs w:val="20"/>
        </w:rPr>
        <w:t xml:space="preserve">  Public Education Department</w:t>
      </w:r>
      <w:r>
        <w:rPr>
          <w:sz w:val="20"/>
          <w:szCs w:val="20"/>
        </w:rPr>
        <w:t>, herein after the “department”.</w:t>
      </w:r>
    </w:p>
    <w:p w:rsidR="007946AC" w:rsidRPr="001C24BA" w:rsidRDefault="007946AC" w:rsidP="007946AC">
      <w:pPr>
        <w:rPr>
          <w:sz w:val="20"/>
          <w:szCs w:val="20"/>
        </w:rPr>
      </w:pPr>
      <w:r w:rsidRPr="001C24BA">
        <w:rPr>
          <w:sz w:val="20"/>
          <w:szCs w:val="20"/>
        </w:rPr>
        <w:t>[</w:t>
      </w:r>
      <w:r w:rsidRPr="00C97D9B">
        <w:rPr>
          <w:sz w:val="20"/>
          <w:szCs w:val="20"/>
        </w:rPr>
        <w:t>6.</w:t>
      </w:r>
      <w:r>
        <w:rPr>
          <w:sz w:val="20"/>
          <w:szCs w:val="20"/>
        </w:rPr>
        <w:t>60.10</w:t>
      </w:r>
      <w:r w:rsidRPr="00C97D9B">
        <w:rPr>
          <w:sz w:val="20"/>
          <w:szCs w:val="20"/>
        </w:rPr>
        <w:t>.1 NMAC - Rp, 6.</w:t>
      </w:r>
      <w:r>
        <w:rPr>
          <w:sz w:val="20"/>
          <w:szCs w:val="20"/>
        </w:rPr>
        <w:t>60.10</w:t>
      </w:r>
      <w:r w:rsidRPr="00C97D9B">
        <w:rPr>
          <w:sz w:val="20"/>
          <w:szCs w:val="20"/>
        </w:rPr>
        <w:t xml:space="preserve">.1 NMAC, </w:t>
      </w:r>
      <w:r>
        <w:rPr>
          <w:sz w:val="20"/>
          <w:szCs w:val="20"/>
        </w:rPr>
        <w:t>7/1/2019</w:t>
      </w:r>
      <w:r w:rsidRPr="001C24BA">
        <w:rPr>
          <w:sz w:val="20"/>
          <w:szCs w:val="20"/>
        </w:rPr>
        <w:t>]</w:t>
      </w:r>
    </w:p>
    <w:p w:rsidR="007946AC" w:rsidRPr="00773729" w:rsidRDefault="007946AC" w:rsidP="007946AC">
      <w:pPr>
        <w:rPr>
          <w:sz w:val="20"/>
          <w:szCs w:val="20"/>
        </w:rPr>
      </w:pPr>
    </w:p>
    <w:p w:rsidR="007946AC" w:rsidRPr="00773729" w:rsidRDefault="007946AC" w:rsidP="007946AC">
      <w:pPr>
        <w:rPr>
          <w:sz w:val="20"/>
          <w:szCs w:val="20"/>
        </w:rPr>
      </w:pPr>
      <w:r w:rsidRPr="00773729">
        <w:rPr>
          <w:b/>
          <w:sz w:val="20"/>
          <w:szCs w:val="20"/>
        </w:rPr>
        <w:t>6.60.10.2</w:t>
      </w:r>
      <w:r w:rsidRPr="00773729">
        <w:rPr>
          <w:b/>
          <w:sz w:val="20"/>
          <w:szCs w:val="20"/>
        </w:rPr>
        <w:tab/>
        <w:t>SCOPE:</w:t>
      </w:r>
      <w:r>
        <w:rPr>
          <w:b/>
          <w:sz w:val="20"/>
          <w:szCs w:val="20"/>
        </w:rPr>
        <w:t xml:space="preserve">  </w:t>
      </w:r>
      <w:r>
        <w:rPr>
          <w:sz w:val="20"/>
          <w:szCs w:val="20"/>
        </w:rPr>
        <w:t>Applies to</w:t>
      </w:r>
      <w:r w:rsidRPr="00773729">
        <w:rPr>
          <w:sz w:val="20"/>
          <w:szCs w:val="20"/>
        </w:rPr>
        <w:t xml:space="preserve"> </w:t>
      </w:r>
      <w:r>
        <w:rPr>
          <w:sz w:val="20"/>
          <w:szCs w:val="20"/>
        </w:rPr>
        <w:t>a</w:t>
      </w:r>
      <w:r w:rsidRPr="00773729">
        <w:rPr>
          <w:sz w:val="20"/>
          <w:szCs w:val="20"/>
        </w:rPr>
        <w:t>ll</w:t>
      </w:r>
      <w:r>
        <w:rPr>
          <w:sz w:val="20"/>
          <w:szCs w:val="20"/>
        </w:rPr>
        <w:t xml:space="preserve"> </w:t>
      </w:r>
      <w:r w:rsidRPr="00773729">
        <w:rPr>
          <w:sz w:val="20"/>
          <w:szCs w:val="20"/>
        </w:rPr>
        <w:t>New Mexico public school district</w:t>
      </w:r>
      <w:r>
        <w:rPr>
          <w:sz w:val="20"/>
          <w:szCs w:val="20"/>
        </w:rPr>
        <w:t>s</w:t>
      </w:r>
      <w:r w:rsidRPr="00773729">
        <w:rPr>
          <w:sz w:val="20"/>
          <w:szCs w:val="20"/>
        </w:rPr>
        <w:t>, charter school</w:t>
      </w:r>
      <w:r>
        <w:rPr>
          <w:sz w:val="20"/>
          <w:szCs w:val="20"/>
        </w:rPr>
        <w:t>s</w:t>
      </w:r>
      <w:r w:rsidRPr="00773729">
        <w:rPr>
          <w:sz w:val="20"/>
          <w:szCs w:val="20"/>
        </w:rPr>
        <w:t xml:space="preserve">, or state </w:t>
      </w:r>
      <w:r>
        <w:rPr>
          <w:sz w:val="20"/>
          <w:szCs w:val="20"/>
        </w:rPr>
        <w:t>educational institutions.  First-year teachers</w:t>
      </w:r>
      <w:r w:rsidRPr="00773729">
        <w:rPr>
          <w:sz w:val="20"/>
          <w:szCs w:val="20"/>
        </w:rPr>
        <w:t xml:space="preserve"> shall successfully complete a </w:t>
      </w:r>
      <w:r>
        <w:rPr>
          <w:sz w:val="20"/>
          <w:szCs w:val="20"/>
        </w:rPr>
        <w:t xml:space="preserve">minimum </w:t>
      </w:r>
      <w:r w:rsidRPr="00773729">
        <w:rPr>
          <w:sz w:val="20"/>
          <w:szCs w:val="20"/>
        </w:rPr>
        <w:t>one</w:t>
      </w:r>
      <w:r>
        <w:rPr>
          <w:sz w:val="20"/>
          <w:szCs w:val="20"/>
        </w:rPr>
        <w:t>-</w:t>
      </w:r>
      <w:r w:rsidRPr="00773729">
        <w:rPr>
          <w:sz w:val="20"/>
          <w:szCs w:val="20"/>
        </w:rPr>
        <w:t xml:space="preserve">year teacher mentorship program provided by the public school district, charter school or state </w:t>
      </w:r>
      <w:r>
        <w:rPr>
          <w:sz w:val="20"/>
          <w:szCs w:val="20"/>
        </w:rPr>
        <w:t>educational institution</w:t>
      </w:r>
      <w:r w:rsidRPr="00773729">
        <w:rPr>
          <w:sz w:val="20"/>
          <w:szCs w:val="20"/>
        </w:rPr>
        <w:t>.</w:t>
      </w:r>
      <w:r>
        <w:rPr>
          <w:sz w:val="20"/>
          <w:szCs w:val="20"/>
        </w:rPr>
        <w:t xml:space="preserve"> </w:t>
      </w:r>
      <w:r w:rsidRPr="00A15B4C">
        <w:t xml:space="preserve"> </w:t>
      </w:r>
      <w:r w:rsidRPr="00A15B4C">
        <w:rPr>
          <w:sz w:val="20"/>
          <w:szCs w:val="20"/>
        </w:rPr>
        <w:t xml:space="preserve">If any part </w:t>
      </w:r>
      <w:r>
        <w:rPr>
          <w:sz w:val="20"/>
          <w:szCs w:val="20"/>
        </w:rPr>
        <w:t>or</w:t>
      </w:r>
      <w:r w:rsidRPr="00A15B4C">
        <w:rPr>
          <w:sz w:val="20"/>
          <w:szCs w:val="20"/>
        </w:rPr>
        <w:t xml:space="preserve"> application of this rule is held invalid, the remainder of the rule or its application in other situations shall not be affected.</w:t>
      </w:r>
    </w:p>
    <w:p w:rsidR="007946AC" w:rsidRPr="00773729" w:rsidRDefault="007946AC" w:rsidP="007946AC">
      <w:pPr>
        <w:rPr>
          <w:sz w:val="20"/>
          <w:szCs w:val="20"/>
        </w:rPr>
      </w:pPr>
      <w:r w:rsidRPr="00773729">
        <w:rPr>
          <w:sz w:val="20"/>
          <w:szCs w:val="20"/>
        </w:rPr>
        <w:t>[</w:t>
      </w:r>
      <w:r w:rsidRPr="00C97D9B">
        <w:rPr>
          <w:sz w:val="20"/>
          <w:szCs w:val="20"/>
        </w:rPr>
        <w:t>6.60.10.</w:t>
      </w:r>
      <w:r>
        <w:rPr>
          <w:sz w:val="20"/>
          <w:szCs w:val="20"/>
        </w:rPr>
        <w:t>2 NMAC - Rp, 6.60.10.2</w:t>
      </w:r>
      <w:r w:rsidRPr="00C97D9B">
        <w:rPr>
          <w:sz w:val="20"/>
          <w:szCs w:val="20"/>
        </w:rPr>
        <w:t xml:space="preserve"> NMAC, </w:t>
      </w:r>
      <w:r>
        <w:rPr>
          <w:sz w:val="20"/>
          <w:szCs w:val="20"/>
        </w:rPr>
        <w:t>7/1/2019</w:t>
      </w:r>
      <w:r w:rsidRPr="00773729">
        <w:rPr>
          <w:sz w:val="20"/>
          <w:szCs w:val="20"/>
        </w:rPr>
        <w:t>]</w:t>
      </w:r>
    </w:p>
    <w:p w:rsidR="007946AC" w:rsidRPr="00773729" w:rsidRDefault="007946AC" w:rsidP="007946AC">
      <w:pPr>
        <w:rPr>
          <w:sz w:val="20"/>
          <w:szCs w:val="20"/>
        </w:rPr>
      </w:pPr>
    </w:p>
    <w:p w:rsidR="007946AC" w:rsidRPr="00773729" w:rsidRDefault="007946AC" w:rsidP="007946AC">
      <w:pPr>
        <w:rPr>
          <w:sz w:val="20"/>
          <w:szCs w:val="20"/>
        </w:rPr>
      </w:pPr>
      <w:r w:rsidRPr="00773729">
        <w:rPr>
          <w:b/>
          <w:sz w:val="20"/>
          <w:szCs w:val="20"/>
        </w:rPr>
        <w:t>6.60.10.3</w:t>
      </w:r>
      <w:r w:rsidRPr="00773729">
        <w:rPr>
          <w:sz w:val="20"/>
          <w:szCs w:val="20"/>
        </w:rPr>
        <w:tab/>
      </w:r>
      <w:r w:rsidRPr="00773729">
        <w:rPr>
          <w:b/>
          <w:sz w:val="20"/>
          <w:szCs w:val="20"/>
        </w:rPr>
        <w:t>STATUTORY AUTHORITY:</w:t>
      </w:r>
      <w:r>
        <w:rPr>
          <w:sz w:val="20"/>
          <w:szCs w:val="20"/>
        </w:rPr>
        <w:t xml:space="preserve">  Sections 22-2-1 and 22-10A-9 NMSA 1978</w:t>
      </w:r>
      <w:r w:rsidRPr="00773729">
        <w:rPr>
          <w:sz w:val="20"/>
          <w:szCs w:val="20"/>
        </w:rPr>
        <w:t>.</w:t>
      </w:r>
    </w:p>
    <w:p w:rsidR="007946AC" w:rsidRPr="00773729" w:rsidRDefault="007946AC" w:rsidP="007946AC">
      <w:pPr>
        <w:rPr>
          <w:sz w:val="20"/>
          <w:szCs w:val="20"/>
        </w:rPr>
      </w:pPr>
      <w:r w:rsidRPr="00773729">
        <w:rPr>
          <w:sz w:val="20"/>
          <w:szCs w:val="20"/>
        </w:rPr>
        <w:t>[</w:t>
      </w:r>
      <w:r>
        <w:rPr>
          <w:sz w:val="20"/>
          <w:szCs w:val="20"/>
        </w:rPr>
        <w:t>6.60.10.3 NMAC - Rp, 6.60.10.3</w:t>
      </w:r>
      <w:r w:rsidRPr="00C97D9B">
        <w:rPr>
          <w:sz w:val="20"/>
          <w:szCs w:val="20"/>
        </w:rPr>
        <w:t xml:space="preserve"> NMAC, </w:t>
      </w:r>
      <w:r>
        <w:rPr>
          <w:sz w:val="20"/>
          <w:szCs w:val="20"/>
        </w:rPr>
        <w:t>7/1/2019</w:t>
      </w:r>
      <w:r w:rsidRPr="00773729">
        <w:rPr>
          <w:sz w:val="20"/>
          <w:szCs w:val="20"/>
        </w:rPr>
        <w:t>]</w:t>
      </w:r>
    </w:p>
    <w:p w:rsidR="007946AC" w:rsidRPr="00773729" w:rsidRDefault="007946AC" w:rsidP="007946AC">
      <w:pPr>
        <w:rPr>
          <w:sz w:val="20"/>
          <w:szCs w:val="20"/>
        </w:rPr>
      </w:pPr>
    </w:p>
    <w:p w:rsidR="007946AC" w:rsidRPr="00773729" w:rsidRDefault="007946AC" w:rsidP="007946AC">
      <w:pPr>
        <w:rPr>
          <w:sz w:val="20"/>
          <w:szCs w:val="20"/>
        </w:rPr>
      </w:pPr>
      <w:r w:rsidRPr="00773729">
        <w:rPr>
          <w:b/>
          <w:sz w:val="20"/>
          <w:szCs w:val="20"/>
        </w:rPr>
        <w:t>6.60.10.4</w:t>
      </w:r>
      <w:r w:rsidRPr="00773729">
        <w:rPr>
          <w:b/>
          <w:sz w:val="20"/>
          <w:szCs w:val="20"/>
        </w:rPr>
        <w:tab/>
        <w:t>DURATION:</w:t>
      </w:r>
      <w:r w:rsidRPr="00773729">
        <w:rPr>
          <w:sz w:val="20"/>
          <w:szCs w:val="20"/>
        </w:rPr>
        <w:t xml:space="preserve">  Permanent</w:t>
      </w:r>
      <w:r>
        <w:rPr>
          <w:sz w:val="20"/>
          <w:szCs w:val="20"/>
        </w:rPr>
        <w:t>.</w:t>
      </w:r>
    </w:p>
    <w:p w:rsidR="007946AC" w:rsidRPr="00773729" w:rsidRDefault="007946AC" w:rsidP="007946AC">
      <w:pPr>
        <w:rPr>
          <w:sz w:val="20"/>
          <w:szCs w:val="20"/>
        </w:rPr>
      </w:pPr>
      <w:r w:rsidRPr="00773729">
        <w:rPr>
          <w:sz w:val="20"/>
          <w:szCs w:val="20"/>
        </w:rPr>
        <w:t>[</w:t>
      </w:r>
      <w:r>
        <w:rPr>
          <w:sz w:val="20"/>
          <w:szCs w:val="20"/>
        </w:rPr>
        <w:t>6.60.10.4 NMAC - Rp, 6.60.10.4</w:t>
      </w:r>
      <w:r w:rsidRPr="00C97D9B">
        <w:rPr>
          <w:sz w:val="20"/>
          <w:szCs w:val="20"/>
        </w:rPr>
        <w:t xml:space="preserve"> NMAC, </w:t>
      </w:r>
      <w:r>
        <w:rPr>
          <w:sz w:val="20"/>
          <w:szCs w:val="20"/>
        </w:rPr>
        <w:t>7/1/2019</w:t>
      </w:r>
      <w:r w:rsidRPr="00773729">
        <w:rPr>
          <w:sz w:val="20"/>
          <w:szCs w:val="20"/>
        </w:rPr>
        <w:t>]</w:t>
      </w:r>
    </w:p>
    <w:p w:rsidR="007946AC" w:rsidRPr="00773729" w:rsidRDefault="007946AC" w:rsidP="007946AC">
      <w:pPr>
        <w:rPr>
          <w:sz w:val="20"/>
          <w:szCs w:val="20"/>
        </w:rPr>
      </w:pPr>
    </w:p>
    <w:p w:rsidR="007946AC" w:rsidRPr="00773729" w:rsidRDefault="007946AC" w:rsidP="007946AC">
      <w:pPr>
        <w:rPr>
          <w:sz w:val="20"/>
          <w:szCs w:val="20"/>
        </w:rPr>
      </w:pPr>
      <w:r w:rsidRPr="00773729">
        <w:rPr>
          <w:b/>
          <w:sz w:val="20"/>
          <w:szCs w:val="20"/>
        </w:rPr>
        <w:t>6.60.10.5</w:t>
      </w:r>
      <w:r w:rsidRPr="00773729">
        <w:rPr>
          <w:b/>
          <w:sz w:val="20"/>
          <w:szCs w:val="20"/>
        </w:rPr>
        <w:tab/>
        <w:t>EFFECTIVE DATE:</w:t>
      </w:r>
      <w:r w:rsidRPr="00773729">
        <w:rPr>
          <w:sz w:val="20"/>
          <w:szCs w:val="20"/>
        </w:rPr>
        <w:t xml:space="preserve">  </w:t>
      </w:r>
      <w:r>
        <w:rPr>
          <w:sz w:val="20"/>
          <w:szCs w:val="20"/>
        </w:rPr>
        <w:t>July 1, 2019</w:t>
      </w:r>
      <w:r w:rsidRPr="00773729">
        <w:rPr>
          <w:sz w:val="20"/>
          <w:szCs w:val="20"/>
        </w:rPr>
        <w:t xml:space="preserve">, unless a later date is cited </w:t>
      </w:r>
      <w:r>
        <w:rPr>
          <w:sz w:val="20"/>
          <w:szCs w:val="20"/>
        </w:rPr>
        <w:t xml:space="preserve">at the </w:t>
      </w:r>
      <w:r w:rsidRPr="00773729">
        <w:rPr>
          <w:sz w:val="20"/>
          <w:szCs w:val="20"/>
        </w:rPr>
        <w:t>end of a section.</w:t>
      </w:r>
    </w:p>
    <w:p w:rsidR="007946AC" w:rsidRPr="00773729" w:rsidRDefault="007946AC" w:rsidP="007946AC">
      <w:pPr>
        <w:rPr>
          <w:sz w:val="20"/>
          <w:szCs w:val="20"/>
        </w:rPr>
      </w:pPr>
      <w:r w:rsidRPr="00773729">
        <w:rPr>
          <w:sz w:val="20"/>
          <w:szCs w:val="20"/>
        </w:rPr>
        <w:t>[</w:t>
      </w:r>
      <w:r>
        <w:rPr>
          <w:sz w:val="20"/>
          <w:szCs w:val="20"/>
        </w:rPr>
        <w:t>6.60.10.5 NMAC - Rp, 6.60.10.5</w:t>
      </w:r>
      <w:r w:rsidRPr="00C97D9B">
        <w:rPr>
          <w:sz w:val="20"/>
          <w:szCs w:val="20"/>
        </w:rPr>
        <w:t xml:space="preserve"> NMAC, </w:t>
      </w:r>
      <w:r>
        <w:rPr>
          <w:sz w:val="20"/>
          <w:szCs w:val="20"/>
        </w:rPr>
        <w:t>7/1/2019</w:t>
      </w:r>
      <w:r w:rsidRPr="00773729">
        <w:rPr>
          <w:sz w:val="20"/>
          <w:szCs w:val="20"/>
        </w:rPr>
        <w:t>]</w:t>
      </w:r>
    </w:p>
    <w:p w:rsidR="007946AC" w:rsidRPr="00773729" w:rsidRDefault="007946AC" w:rsidP="007946AC">
      <w:pPr>
        <w:rPr>
          <w:sz w:val="20"/>
          <w:szCs w:val="20"/>
        </w:rPr>
      </w:pPr>
    </w:p>
    <w:p w:rsidR="007946AC" w:rsidRPr="00773729" w:rsidRDefault="007946AC" w:rsidP="007946AC">
      <w:pPr>
        <w:rPr>
          <w:sz w:val="20"/>
          <w:szCs w:val="20"/>
        </w:rPr>
      </w:pPr>
      <w:r w:rsidRPr="00773729">
        <w:rPr>
          <w:b/>
          <w:sz w:val="20"/>
          <w:szCs w:val="20"/>
        </w:rPr>
        <w:t>6.60.10.6</w:t>
      </w:r>
      <w:r w:rsidRPr="00773729">
        <w:rPr>
          <w:b/>
          <w:sz w:val="20"/>
          <w:szCs w:val="20"/>
        </w:rPr>
        <w:tab/>
        <w:t>OBJECTIVE:</w:t>
      </w:r>
      <w:r w:rsidRPr="00773729">
        <w:rPr>
          <w:sz w:val="20"/>
          <w:szCs w:val="20"/>
        </w:rPr>
        <w:t xml:space="preserve">  To establish requirements for </w:t>
      </w:r>
      <w:r>
        <w:rPr>
          <w:sz w:val="20"/>
          <w:szCs w:val="20"/>
        </w:rPr>
        <w:t xml:space="preserve">teacher </w:t>
      </w:r>
      <w:r w:rsidRPr="00773729">
        <w:rPr>
          <w:sz w:val="20"/>
          <w:szCs w:val="20"/>
        </w:rPr>
        <w:t xml:space="preserve">mentorship programs </w:t>
      </w:r>
      <w:r>
        <w:rPr>
          <w:sz w:val="20"/>
          <w:szCs w:val="20"/>
        </w:rPr>
        <w:t>that improve teacher practice, achievement of their students, and overall performance of their school</w:t>
      </w:r>
      <w:r w:rsidRPr="00773729">
        <w:rPr>
          <w:sz w:val="20"/>
          <w:szCs w:val="20"/>
        </w:rPr>
        <w:t>.</w:t>
      </w:r>
    </w:p>
    <w:p w:rsidR="007946AC" w:rsidRPr="00773729" w:rsidRDefault="007946AC" w:rsidP="007946AC">
      <w:pPr>
        <w:rPr>
          <w:sz w:val="20"/>
          <w:szCs w:val="20"/>
        </w:rPr>
      </w:pPr>
      <w:r w:rsidRPr="00773729">
        <w:rPr>
          <w:sz w:val="20"/>
          <w:szCs w:val="20"/>
        </w:rPr>
        <w:t>[</w:t>
      </w:r>
      <w:r>
        <w:rPr>
          <w:sz w:val="20"/>
          <w:szCs w:val="20"/>
        </w:rPr>
        <w:t>6.60.10.6</w:t>
      </w:r>
      <w:r w:rsidRPr="00C97D9B">
        <w:rPr>
          <w:sz w:val="20"/>
          <w:szCs w:val="20"/>
        </w:rPr>
        <w:t xml:space="preserve"> NMAC - Rp, 6.60.10.</w:t>
      </w:r>
      <w:r>
        <w:rPr>
          <w:sz w:val="20"/>
          <w:szCs w:val="20"/>
        </w:rPr>
        <w:t>6</w:t>
      </w:r>
      <w:r w:rsidRPr="00C97D9B">
        <w:rPr>
          <w:sz w:val="20"/>
          <w:szCs w:val="20"/>
        </w:rPr>
        <w:t xml:space="preserve"> NMAC, </w:t>
      </w:r>
      <w:r>
        <w:rPr>
          <w:sz w:val="20"/>
          <w:szCs w:val="20"/>
        </w:rPr>
        <w:t>7/1/2019</w:t>
      </w:r>
      <w:r w:rsidRPr="00773729">
        <w:rPr>
          <w:sz w:val="20"/>
          <w:szCs w:val="20"/>
        </w:rPr>
        <w:t>]</w:t>
      </w:r>
    </w:p>
    <w:p w:rsidR="007946AC" w:rsidRPr="00773729" w:rsidRDefault="007946AC" w:rsidP="007946AC">
      <w:pPr>
        <w:rPr>
          <w:sz w:val="20"/>
          <w:szCs w:val="20"/>
        </w:rPr>
      </w:pPr>
    </w:p>
    <w:p w:rsidR="007946AC" w:rsidRPr="00F86FAB" w:rsidRDefault="007946AC" w:rsidP="007946AC">
      <w:pPr>
        <w:rPr>
          <w:sz w:val="20"/>
          <w:szCs w:val="20"/>
        </w:rPr>
      </w:pPr>
      <w:r w:rsidRPr="00F86FAB">
        <w:rPr>
          <w:b/>
          <w:sz w:val="20"/>
          <w:szCs w:val="20"/>
        </w:rPr>
        <w:t>6.60.10.7</w:t>
      </w:r>
      <w:r w:rsidRPr="00F86FAB">
        <w:rPr>
          <w:b/>
          <w:sz w:val="20"/>
          <w:szCs w:val="20"/>
        </w:rPr>
        <w:tab/>
        <w:t>DEFINITIONS:</w:t>
      </w:r>
    </w:p>
    <w:p w:rsidR="007946AC" w:rsidRPr="00BB6E76" w:rsidRDefault="007946AC" w:rsidP="007946AC">
      <w:pPr>
        <w:rPr>
          <w:sz w:val="20"/>
          <w:szCs w:val="20"/>
        </w:rPr>
      </w:pPr>
      <w:r w:rsidRPr="00F86FAB">
        <w:rPr>
          <w:sz w:val="20"/>
          <w:szCs w:val="20"/>
        </w:rPr>
        <w:tab/>
      </w:r>
      <w:r w:rsidRPr="00EF01CA">
        <w:rPr>
          <w:b/>
          <w:sz w:val="20"/>
          <w:szCs w:val="20"/>
        </w:rPr>
        <w:t>A.</w:t>
      </w:r>
      <w:r w:rsidRPr="00EF01CA">
        <w:rPr>
          <w:sz w:val="20"/>
          <w:szCs w:val="20"/>
        </w:rPr>
        <w:tab/>
      </w:r>
      <w:r w:rsidRPr="006F0BFF">
        <w:rPr>
          <w:b/>
          <w:sz w:val="20"/>
          <w:szCs w:val="20"/>
        </w:rPr>
        <w:t>“</w:t>
      </w:r>
      <w:r w:rsidRPr="00EF01CA">
        <w:rPr>
          <w:b/>
          <w:sz w:val="20"/>
          <w:szCs w:val="20"/>
        </w:rPr>
        <w:t xml:space="preserve">First-year teacher” </w:t>
      </w:r>
      <w:r w:rsidRPr="00EF01CA">
        <w:rPr>
          <w:sz w:val="20"/>
          <w:szCs w:val="20"/>
        </w:rPr>
        <w:t xml:space="preserve">means a teacher in their first year of teaching in a New Mexico public school as a teacher of record, holding a level 1 or alternative New Mexico teaching license. </w:t>
      </w:r>
      <w:r>
        <w:rPr>
          <w:sz w:val="20"/>
          <w:szCs w:val="20"/>
        </w:rPr>
        <w:t xml:space="preserve"> </w:t>
      </w:r>
      <w:r w:rsidRPr="00EF01CA">
        <w:rPr>
          <w:sz w:val="20"/>
          <w:szCs w:val="20"/>
        </w:rPr>
        <w:t>Public school districts and charters may, at their discretion, extend this definition to include teachers in their first year as teacher of record in their school who may have had prior teaching experience in another school.</w:t>
      </w:r>
    </w:p>
    <w:p w:rsidR="007946AC" w:rsidRDefault="007946AC" w:rsidP="007946AC">
      <w:pPr>
        <w:rPr>
          <w:sz w:val="20"/>
          <w:szCs w:val="20"/>
        </w:rPr>
      </w:pPr>
      <w:r>
        <w:rPr>
          <w:sz w:val="20"/>
          <w:szCs w:val="20"/>
        </w:rPr>
        <w:tab/>
      </w:r>
      <w:r w:rsidRPr="006F0BFF">
        <w:rPr>
          <w:b/>
          <w:sz w:val="20"/>
          <w:szCs w:val="20"/>
        </w:rPr>
        <w:t>B</w:t>
      </w:r>
      <w:r>
        <w:rPr>
          <w:sz w:val="20"/>
          <w:szCs w:val="20"/>
        </w:rPr>
        <w:t>.</w:t>
      </w:r>
      <w:r>
        <w:rPr>
          <w:sz w:val="20"/>
          <w:szCs w:val="20"/>
        </w:rPr>
        <w:tab/>
      </w:r>
      <w:r w:rsidRPr="006F0BFF">
        <w:rPr>
          <w:b/>
          <w:sz w:val="20"/>
          <w:szCs w:val="20"/>
        </w:rPr>
        <w:t>“Director”</w:t>
      </w:r>
      <w:r>
        <w:rPr>
          <w:sz w:val="20"/>
          <w:szCs w:val="20"/>
        </w:rPr>
        <w:t xml:space="preserve"> means the director of the educator quality division for the public education department.</w:t>
      </w:r>
    </w:p>
    <w:p w:rsidR="007946AC" w:rsidRDefault="007946AC" w:rsidP="007946AC">
      <w:pPr>
        <w:rPr>
          <w:sz w:val="20"/>
          <w:szCs w:val="20"/>
        </w:rPr>
      </w:pPr>
      <w:r>
        <w:rPr>
          <w:sz w:val="20"/>
          <w:szCs w:val="20"/>
        </w:rPr>
        <w:tab/>
      </w:r>
      <w:r w:rsidRPr="006F0BFF">
        <w:rPr>
          <w:b/>
          <w:sz w:val="20"/>
          <w:szCs w:val="20"/>
        </w:rPr>
        <w:t>C.</w:t>
      </w:r>
      <w:r>
        <w:rPr>
          <w:sz w:val="20"/>
          <w:szCs w:val="20"/>
        </w:rPr>
        <w:tab/>
      </w:r>
      <w:r w:rsidRPr="006F0BFF">
        <w:rPr>
          <w:b/>
          <w:sz w:val="20"/>
          <w:szCs w:val="20"/>
        </w:rPr>
        <w:t>“</w:t>
      </w:r>
      <w:r>
        <w:rPr>
          <w:b/>
          <w:sz w:val="20"/>
          <w:szCs w:val="20"/>
        </w:rPr>
        <w:t>Designated m</w:t>
      </w:r>
      <w:r w:rsidRPr="006F0BFF">
        <w:rPr>
          <w:b/>
          <w:sz w:val="20"/>
          <w:szCs w:val="20"/>
        </w:rPr>
        <w:t>entor”</w:t>
      </w:r>
      <w:r>
        <w:rPr>
          <w:sz w:val="20"/>
          <w:szCs w:val="20"/>
        </w:rPr>
        <w:t xml:space="preserve"> means a level 2 or level 3 teacher who has earned an effectiveness rating of highly effective or exemplary as determined by the state’s educator effectiveness evaluation system, NMTEACH, as outlined in 6.69.8 NMAC,</w:t>
      </w:r>
      <w:r w:rsidRPr="00876C5C">
        <w:t xml:space="preserve"> </w:t>
      </w:r>
      <w:r w:rsidRPr="00876C5C">
        <w:rPr>
          <w:sz w:val="20"/>
          <w:szCs w:val="20"/>
        </w:rPr>
        <w:t>for the previous two consecutive reports</w:t>
      </w:r>
      <w:r>
        <w:rPr>
          <w:sz w:val="20"/>
          <w:szCs w:val="20"/>
        </w:rPr>
        <w:t>, or who is assigned by the department in situations where no qualifying mentor is available.</w:t>
      </w:r>
    </w:p>
    <w:p w:rsidR="007946AC" w:rsidRDefault="007946AC" w:rsidP="007946AC">
      <w:pPr>
        <w:rPr>
          <w:sz w:val="20"/>
          <w:szCs w:val="20"/>
        </w:rPr>
      </w:pPr>
      <w:r w:rsidRPr="00F86FAB">
        <w:rPr>
          <w:sz w:val="20"/>
          <w:szCs w:val="20"/>
        </w:rPr>
        <w:tab/>
      </w:r>
      <w:r>
        <w:rPr>
          <w:b/>
          <w:sz w:val="20"/>
          <w:szCs w:val="20"/>
        </w:rPr>
        <w:t>D</w:t>
      </w:r>
      <w:r w:rsidRPr="001A4C8C">
        <w:rPr>
          <w:b/>
          <w:sz w:val="20"/>
          <w:szCs w:val="20"/>
        </w:rPr>
        <w:t>.</w:t>
      </w:r>
      <w:r w:rsidRPr="00F86FAB">
        <w:rPr>
          <w:sz w:val="20"/>
          <w:szCs w:val="20"/>
        </w:rPr>
        <w:tab/>
      </w:r>
      <w:r w:rsidRPr="00F86FAB">
        <w:rPr>
          <w:b/>
          <w:sz w:val="20"/>
          <w:szCs w:val="20"/>
        </w:rPr>
        <w:t>“Teaching license”</w:t>
      </w:r>
      <w:r w:rsidRPr="00F86FAB">
        <w:rPr>
          <w:sz w:val="20"/>
          <w:szCs w:val="20"/>
        </w:rPr>
        <w:t xml:space="preserve"> means a </w:t>
      </w:r>
      <w:r>
        <w:rPr>
          <w:sz w:val="20"/>
          <w:szCs w:val="20"/>
        </w:rPr>
        <w:t xml:space="preserve">department </w:t>
      </w:r>
      <w:r w:rsidRPr="00120A1F">
        <w:rPr>
          <w:sz w:val="20"/>
          <w:szCs w:val="20"/>
        </w:rPr>
        <w:t>license</w:t>
      </w:r>
      <w:r w:rsidRPr="00F86FAB">
        <w:rPr>
          <w:sz w:val="20"/>
          <w:szCs w:val="20"/>
        </w:rPr>
        <w:t xml:space="preserve"> issued in</w:t>
      </w:r>
      <w:r>
        <w:rPr>
          <w:sz w:val="20"/>
          <w:szCs w:val="20"/>
        </w:rPr>
        <w:t xml:space="preserve"> any of the following:</w:t>
      </w:r>
    </w:p>
    <w:p w:rsidR="007946AC" w:rsidRDefault="007946AC" w:rsidP="007946AC">
      <w:pPr>
        <w:rPr>
          <w:sz w:val="20"/>
          <w:szCs w:val="20"/>
        </w:rPr>
      </w:pPr>
      <w:r>
        <w:rPr>
          <w:sz w:val="20"/>
          <w:szCs w:val="20"/>
        </w:rPr>
        <w:tab/>
      </w:r>
      <w:r>
        <w:rPr>
          <w:sz w:val="20"/>
          <w:szCs w:val="20"/>
        </w:rPr>
        <w:tab/>
      </w:r>
      <w:r w:rsidRPr="00D85472">
        <w:rPr>
          <w:b/>
          <w:sz w:val="20"/>
          <w:szCs w:val="20"/>
        </w:rPr>
        <w:t>(1)</w:t>
      </w:r>
      <w:r>
        <w:rPr>
          <w:sz w:val="20"/>
          <w:szCs w:val="20"/>
        </w:rPr>
        <w:tab/>
        <w:t>birth - pre-K;</w:t>
      </w:r>
    </w:p>
    <w:p w:rsidR="007946AC" w:rsidRDefault="007946AC" w:rsidP="007946AC">
      <w:pPr>
        <w:rPr>
          <w:sz w:val="20"/>
          <w:szCs w:val="20"/>
        </w:rPr>
      </w:pPr>
      <w:r>
        <w:rPr>
          <w:sz w:val="20"/>
          <w:szCs w:val="20"/>
        </w:rPr>
        <w:tab/>
      </w:r>
      <w:r>
        <w:rPr>
          <w:sz w:val="20"/>
          <w:szCs w:val="20"/>
        </w:rPr>
        <w:tab/>
      </w:r>
      <w:r w:rsidRPr="00D85472">
        <w:rPr>
          <w:b/>
          <w:sz w:val="20"/>
          <w:szCs w:val="20"/>
        </w:rPr>
        <w:t>(2)</w:t>
      </w:r>
      <w:r>
        <w:rPr>
          <w:sz w:val="20"/>
          <w:szCs w:val="20"/>
        </w:rPr>
        <w:tab/>
        <w:t>pre-K - grade 3;</w:t>
      </w:r>
    </w:p>
    <w:p w:rsidR="007946AC" w:rsidRDefault="007946AC" w:rsidP="007946AC">
      <w:pPr>
        <w:rPr>
          <w:sz w:val="20"/>
          <w:szCs w:val="20"/>
        </w:rPr>
      </w:pPr>
      <w:r>
        <w:rPr>
          <w:sz w:val="20"/>
          <w:szCs w:val="20"/>
        </w:rPr>
        <w:tab/>
      </w:r>
      <w:r>
        <w:rPr>
          <w:sz w:val="20"/>
          <w:szCs w:val="20"/>
        </w:rPr>
        <w:tab/>
      </w:r>
      <w:r w:rsidRPr="00D85472">
        <w:rPr>
          <w:b/>
          <w:sz w:val="20"/>
          <w:szCs w:val="20"/>
        </w:rPr>
        <w:t>(3)</w:t>
      </w:r>
      <w:r>
        <w:rPr>
          <w:sz w:val="20"/>
          <w:szCs w:val="20"/>
        </w:rPr>
        <w:tab/>
        <w:t>grades K- 8;</w:t>
      </w:r>
    </w:p>
    <w:p w:rsidR="007946AC" w:rsidRDefault="007946AC" w:rsidP="007946AC">
      <w:pPr>
        <w:rPr>
          <w:sz w:val="20"/>
          <w:szCs w:val="20"/>
        </w:rPr>
      </w:pPr>
      <w:r>
        <w:rPr>
          <w:sz w:val="20"/>
          <w:szCs w:val="20"/>
        </w:rPr>
        <w:tab/>
      </w:r>
      <w:r>
        <w:rPr>
          <w:sz w:val="20"/>
          <w:szCs w:val="20"/>
        </w:rPr>
        <w:tab/>
      </w:r>
      <w:r w:rsidRPr="00D85472">
        <w:rPr>
          <w:b/>
          <w:sz w:val="20"/>
          <w:szCs w:val="20"/>
        </w:rPr>
        <w:t>(4)</w:t>
      </w:r>
      <w:r>
        <w:rPr>
          <w:sz w:val="20"/>
          <w:szCs w:val="20"/>
        </w:rPr>
        <w:tab/>
        <w:t>grades 5 - 9;</w:t>
      </w:r>
    </w:p>
    <w:p w:rsidR="007946AC" w:rsidRDefault="007946AC" w:rsidP="007946AC">
      <w:pPr>
        <w:rPr>
          <w:sz w:val="20"/>
          <w:szCs w:val="20"/>
        </w:rPr>
      </w:pPr>
      <w:r>
        <w:rPr>
          <w:sz w:val="20"/>
          <w:szCs w:val="20"/>
        </w:rPr>
        <w:tab/>
      </w:r>
      <w:r>
        <w:rPr>
          <w:sz w:val="20"/>
          <w:szCs w:val="20"/>
        </w:rPr>
        <w:tab/>
      </w:r>
      <w:r w:rsidRPr="00D85472">
        <w:rPr>
          <w:b/>
          <w:sz w:val="20"/>
          <w:szCs w:val="20"/>
        </w:rPr>
        <w:t>(5)</w:t>
      </w:r>
      <w:r>
        <w:rPr>
          <w:sz w:val="20"/>
          <w:szCs w:val="20"/>
        </w:rPr>
        <w:tab/>
        <w:t>grades 7-12;</w:t>
      </w:r>
    </w:p>
    <w:p w:rsidR="007946AC" w:rsidRDefault="007946AC" w:rsidP="007946AC">
      <w:pPr>
        <w:rPr>
          <w:sz w:val="20"/>
          <w:szCs w:val="20"/>
        </w:rPr>
      </w:pPr>
      <w:r>
        <w:rPr>
          <w:sz w:val="20"/>
          <w:szCs w:val="20"/>
        </w:rPr>
        <w:tab/>
      </w:r>
      <w:r>
        <w:rPr>
          <w:sz w:val="20"/>
          <w:szCs w:val="20"/>
        </w:rPr>
        <w:tab/>
      </w:r>
      <w:r w:rsidRPr="00D85472">
        <w:rPr>
          <w:b/>
          <w:sz w:val="20"/>
          <w:szCs w:val="20"/>
        </w:rPr>
        <w:t>(6)</w:t>
      </w:r>
      <w:r>
        <w:rPr>
          <w:sz w:val="20"/>
          <w:szCs w:val="20"/>
        </w:rPr>
        <w:tab/>
      </w:r>
      <w:r w:rsidRPr="00F86FAB">
        <w:rPr>
          <w:sz w:val="20"/>
          <w:szCs w:val="20"/>
        </w:rPr>
        <w:t>spe</w:t>
      </w:r>
      <w:r>
        <w:rPr>
          <w:sz w:val="20"/>
          <w:szCs w:val="20"/>
        </w:rPr>
        <w:t>cial education grades pre K-12;</w:t>
      </w:r>
    </w:p>
    <w:p w:rsidR="007946AC" w:rsidRDefault="007946AC" w:rsidP="007946AC">
      <w:pPr>
        <w:rPr>
          <w:sz w:val="20"/>
          <w:szCs w:val="20"/>
        </w:rPr>
      </w:pPr>
      <w:r>
        <w:rPr>
          <w:sz w:val="20"/>
          <w:szCs w:val="20"/>
        </w:rPr>
        <w:tab/>
      </w:r>
      <w:r>
        <w:rPr>
          <w:sz w:val="20"/>
          <w:szCs w:val="20"/>
        </w:rPr>
        <w:tab/>
      </w:r>
      <w:r w:rsidRPr="00D85472">
        <w:rPr>
          <w:b/>
          <w:sz w:val="20"/>
          <w:szCs w:val="20"/>
        </w:rPr>
        <w:t>(7)</w:t>
      </w:r>
      <w:r>
        <w:rPr>
          <w:sz w:val="20"/>
          <w:szCs w:val="20"/>
        </w:rPr>
        <w:tab/>
      </w:r>
      <w:r w:rsidRPr="00F86FAB">
        <w:rPr>
          <w:sz w:val="20"/>
          <w:szCs w:val="20"/>
        </w:rPr>
        <w:t>licensure f</w:t>
      </w:r>
      <w:r>
        <w:rPr>
          <w:sz w:val="20"/>
          <w:szCs w:val="20"/>
        </w:rPr>
        <w:t>or pre K-12 in specialty areas;</w:t>
      </w:r>
    </w:p>
    <w:p w:rsidR="007946AC" w:rsidRDefault="007946AC" w:rsidP="007946AC">
      <w:pPr>
        <w:rPr>
          <w:sz w:val="20"/>
          <w:szCs w:val="20"/>
        </w:rPr>
      </w:pPr>
      <w:r>
        <w:rPr>
          <w:sz w:val="20"/>
          <w:szCs w:val="20"/>
        </w:rPr>
        <w:tab/>
      </w:r>
      <w:r>
        <w:rPr>
          <w:sz w:val="20"/>
          <w:szCs w:val="20"/>
        </w:rPr>
        <w:tab/>
      </w:r>
      <w:r w:rsidRPr="00D85472">
        <w:rPr>
          <w:b/>
          <w:sz w:val="20"/>
          <w:szCs w:val="20"/>
        </w:rPr>
        <w:t>(8)</w:t>
      </w:r>
      <w:r>
        <w:rPr>
          <w:sz w:val="20"/>
          <w:szCs w:val="20"/>
        </w:rPr>
        <w:tab/>
      </w:r>
      <w:r w:rsidRPr="00F86FAB">
        <w:rPr>
          <w:sz w:val="20"/>
          <w:szCs w:val="20"/>
        </w:rPr>
        <w:t>blind</w:t>
      </w:r>
      <w:r>
        <w:rPr>
          <w:sz w:val="20"/>
          <w:szCs w:val="20"/>
        </w:rPr>
        <w:t>ness</w:t>
      </w:r>
      <w:r w:rsidRPr="00F86FAB">
        <w:rPr>
          <w:sz w:val="20"/>
          <w:szCs w:val="20"/>
        </w:rPr>
        <w:t xml:space="preserve"> and</w:t>
      </w:r>
      <w:r>
        <w:rPr>
          <w:sz w:val="20"/>
          <w:szCs w:val="20"/>
        </w:rPr>
        <w:t xml:space="preserve"> visual impairment</w:t>
      </w:r>
      <w:r w:rsidRPr="00F86FAB">
        <w:rPr>
          <w:sz w:val="20"/>
          <w:szCs w:val="20"/>
        </w:rPr>
        <w:t xml:space="preserve"> birth</w:t>
      </w:r>
      <w:r>
        <w:rPr>
          <w:sz w:val="20"/>
          <w:szCs w:val="20"/>
        </w:rPr>
        <w:t xml:space="preserve"> </w:t>
      </w:r>
      <w:r w:rsidRPr="00F86FAB">
        <w:rPr>
          <w:sz w:val="20"/>
          <w:szCs w:val="20"/>
        </w:rPr>
        <w:t>-</w:t>
      </w:r>
      <w:r>
        <w:rPr>
          <w:sz w:val="20"/>
          <w:szCs w:val="20"/>
        </w:rPr>
        <w:t xml:space="preserve"> grade 12;</w:t>
      </w:r>
    </w:p>
    <w:p w:rsidR="007946AC" w:rsidRDefault="007946AC" w:rsidP="007946AC">
      <w:pPr>
        <w:rPr>
          <w:sz w:val="20"/>
          <w:szCs w:val="20"/>
        </w:rPr>
      </w:pPr>
      <w:r>
        <w:rPr>
          <w:sz w:val="20"/>
          <w:szCs w:val="20"/>
        </w:rPr>
        <w:tab/>
      </w:r>
      <w:r>
        <w:rPr>
          <w:sz w:val="20"/>
          <w:szCs w:val="20"/>
        </w:rPr>
        <w:tab/>
      </w:r>
      <w:r w:rsidRPr="00D85472">
        <w:rPr>
          <w:b/>
          <w:sz w:val="20"/>
          <w:szCs w:val="20"/>
        </w:rPr>
        <w:t>(9)</w:t>
      </w:r>
      <w:r>
        <w:rPr>
          <w:sz w:val="20"/>
          <w:szCs w:val="20"/>
        </w:rPr>
        <w:tab/>
      </w:r>
      <w:r w:rsidRPr="00F86FAB">
        <w:rPr>
          <w:sz w:val="20"/>
          <w:szCs w:val="20"/>
        </w:rPr>
        <w:t>secondary vocational-technical education</w:t>
      </w:r>
      <w:r>
        <w:rPr>
          <w:sz w:val="20"/>
          <w:szCs w:val="20"/>
        </w:rPr>
        <w:t>; or</w:t>
      </w:r>
    </w:p>
    <w:p w:rsidR="007946AC" w:rsidRPr="00F86FAB" w:rsidRDefault="007946AC" w:rsidP="007946AC">
      <w:pPr>
        <w:rPr>
          <w:sz w:val="20"/>
          <w:szCs w:val="20"/>
        </w:rPr>
      </w:pPr>
      <w:r>
        <w:rPr>
          <w:sz w:val="20"/>
          <w:szCs w:val="20"/>
        </w:rPr>
        <w:tab/>
      </w:r>
      <w:r>
        <w:rPr>
          <w:sz w:val="20"/>
          <w:szCs w:val="20"/>
        </w:rPr>
        <w:tab/>
      </w:r>
      <w:r w:rsidRPr="00120A1F">
        <w:rPr>
          <w:b/>
          <w:sz w:val="20"/>
          <w:szCs w:val="20"/>
        </w:rPr>
        <w:t>(10)</w:t>
      </w:r>
      <w:r>
        <w:rPr>
          <w:sz w:val="20"/>
          <w:szCs w:val="20"/>
        </w:rPr>
        <w:tab/>
        <w:t>deaf and hard of hearing.</w:t>
      </w:r>
    </w:p>
    <w:p w:rsidR="007946AC" w:rsidRPr="001C24BA" w:rsidRDefault="007946AC" w:rsidP="007946AC">
      <w:pPr>
        <w:rPr>
          <w:sz w:val="20"/>
          <w:szCs w:val="20"/>
        </w:rPr>
      </w:pPr>
      <w:r w:rsidRPr="001C24BA">
        <w:rPr>
          <w:sz w:val="20"/>
          <w:szCs w:val="20"/>
        </w:rPr>
        <w:t>[</w:t>
      </w:r>
      <w:r w:rsidRPr="00C97D9B">
        <w:rPr>
          <w:sz w:val="20"/>
          <w:szCs w:val="20"/>
        </w:rPr>
        <w:t>6.60.10.</w:t>
      </w:r>
      <w:r>
        <w:rPr>
          <w:sz w:val="20"/>
          <w:szCs w:val="20"/>
        </w:rPr>
        <w:t>7</w:t>
      </w:r>
      <w:r w:rsidRPr="00C97D9B">
        <w:rPr>
          <w:sz w:val="20"/>
          <w:szCs w:val="20"/>
        </w:rPr>
        <w:t xml:space="preserve"> NMAC - Rp, 6.60.10.</w:t>
      </w:r>
      <w:r>
        <w:rPr>
          <w:sz w:val="20"/>
          <w:szCs w:val="20"/>
        </w:rPr>
        <w:t>7</w:t>
      </w:r>
      <w:r w:rsidRPr="00C97D9B">
        <w:rPr>
          <w:sz w:val="20"/>
          <w:szCs w:val="20"/>
        </w:rPr>
        <w:t xml:space="preserve"> NMAC, </w:t>
      </w:r>
      <w:r>
        <w:rPr>
          <w:sz w:val="20"/>
          <w:szCs w:val="20"/>
        </w:rPr>
        <w:t>7/1/2019</w:t>
      </w:r>
      <w:r w:rsidRPr="001C24BA">
        <w:rPr>
          <w:sz w:val="20"/>
          <w:szCs w:val="20"/>
        </w:rPr>
        <w:t>]</w:t>
      </w:r>
    </w:p>
    <w:p w:rsidR="007946AC" w:rsidRPr="00773729" w:rsidRDefault="007946AC" w:rsidP="007946AC">
      <w:pPr>
        <w:rPr>
          <w:sz w:val="20"/>
          <w:szCs w:val="20"/>
        </w:rPr>
      </w:pPr>
    </w:p>
    <w:p w:rsidR="007946AC" w:rsidRPr="00773729" w:rsidRDefault="007946AC" w:rsidP="007946AC">
      <w:pPr>
        <w:rPr>
          <w:sz w:val="20"/>
          <w:szCs w:val="20"/>
        </w:rPr>
      </w:pPr>
      <w:r w:rsidRPr="00773729">
        <w:rPr>
          <w:b/>
          <w:sz w:val="20"/>
          <w:szCs w:val="20"/>
        </w:rPr>
        <w:t>6.60.10.8</w:t>
      </w:r>
      <w:r w:rsidRPr="00773729">
        <w:rPr>
          <w:b/>
          <w:sz w:val="20"/>
          <w:szCs w:val="20"/>
        </w:rPr>
        <w:tab/>
        <w:t>REQUIREMENTS FOR</w:t>
      </w:r>
      <w:r>
        <w:rPr>
          <w:b/>
          <w:sz w:val="20"/>
          <w:szCs w:val="20"/>
        </w:rPr>
        <w:t xml:space="preserve"> TEACHER</w:t>
      </w:r>
      <w:r w:rsidRPr="00773729">
        <w:rPr>
          <w:b/>
          <w:sz w:val="20"/>
          <w:szCs w:val="20"/>
        </w:rPr>
        <w:t xml:space="preserve"> MENTORSHIP PROGRAMS:</w:t>
      </w:r>
      <w:r w:rsidRPr="00773729">
        <w:rPr>
          <w:sz w:val="20"/>
          <w:szCs w:val="20"/>
        </w:rPr>
        <w:t xml:space="preserve">  All mentorship programs must receive initial approval from the director</w:t>
      </w:r>
      <w:r>
        <w:rPr>
          <w:sz w:val="20"/>
          <w:szCs w:val="20"/>
        </w:rPr>
        <w:t xml:space="preserve"> prior to the first year of implementation and each year thereafter</w:t>
      </w:r>
      <w:r w:rsidRPr="00773729">
        <w:rPr>
          <w:sz w:val="20"/>
          <w:szCs w:val="20"/>
        </w:rPr>
        <w:t xml:space="preserve">.  To receive approval, public school districts, charter schools, or state </w:t>
      </w:r>
      <w:r>
        <w:rPr>
          <w:sz w:val="20"/>
          <w:szCs w:val="20"/>
        </w:rPr>
        <w:t>educational institutions</w:t>
      </w:r>
      <w:r w:rsidRPr="00773729" w:rsidDel="00B95172">
        <w:rPr>
          <w:sz w:val="20"/>
          <w:szCs w:val="20"/>
        </w:rPr>
        <w:t xml:space="preserve"> </w:t>
      </w:r>
      <w:r w:rsidRPr="00773729">
        <w:rPr>
          <w:sz w:val="20"/>
          <w:szCs w:val="20"/>
        </w:rPr>
        <w:t>shall</w:t>
      </w:r>
      <w:r>
        <w:rPr>
          <w:sz w:val="20"/>
          <w:szCs w:val="20"/>
        </w:rPr>
        <w:t xml:space="preserve"> </w:t>
      </w:r>
      <w:r w:rsidRPr="00773729">
        <w:rPr>
          <w:sz w:val="20"/>
          <w:szCs w:val="20"/>
        </w:rPr>
        <w:t>submit a proposed</w:t>
      </w:r>
      <w:r>
        <w:rPr>
          <w:sz w:val="20"/>
          <w:szCs w:val="20"/>
        </w:rPr>
        <w:t xml:space="preserve"> teacher</w:t>
      </w:r>
      <w:r w:rsidRPr="00773729">
        <w:rPr>
          <w:sz w:val="20"/>
          <w:szCs w:val="20"/>
        </w:rPr>
        <w:t xml:space="preserve"> mentorship program that aligns with and supports the public school district’s, charter school’s, or state </w:t>
      </w:r>
      <w:r>
        <w:rPr>
          <w:sz w:val="20"/>
          <w:szCs w:val="20"/>
        </w:rPr>
        <w:t>educational institution</w:t>
      </w:r>
      <w:r w:rsidRPr="00773729">
        <w:rPr>
          <w:sz w:val="20"/>
          <w:szCs w:val="20"/>
        </w:rPr>
        <w:t>’s long range plan for student success</w:t>
      </w:r>
      <w:r>
        <w:rPr>
          <w:sz w:val="20"/>
          <w:szCs w:val="20"/>
        </w:rPr>
        <w:t>.</w:t>
      </w:r>
      <w:r w:rsidRPr="00773729">
        <w:rPr>
          <w:sz w:val="20"/>
          <w:szCs w:val="20"/>
        </w:rPr>
        <w:t xml:space="preserve"> </w:t>
      </w:r>
      <w:r>
        <w:rPr>
          <w:sz w:val="20"/>
          <w:szCs w:val="20"/>
        </w:rPr>
        <w:t xml:space="preserve"> Teacher mentorship programs shall </w:t>
      </w:r>
      <w:r w:rsidRPr="00773729">
        <w:rPr>
          <w:sz w:val="20"/>
          <w:szCs w:val="20"/>
        </w:rPr>
        <w:t xml:space="preserve">align with </w:t>
      </w:r>
      <w:r>
        <w:rPr>
          <w:sz w:val="20"/>
          <w:szCs w:val="20"/>
        </w:rPr>
        <w:t xml:space="preserve">all competencies outlined in the state’s educator effectiveness evaluation system, NMTEACH, in accordance with 6.69.8 NMAC, and all other competencies outlined in department regulation and guidance.  </w:t>
      </w:r>
      <w:r w:rsidRPr="00773729">
        <w:rPr>
          <w:sz w:val="20"/>
          <w:szCs w:val="20"/>
        </w:rPr>
        <w:t xml:space="preserve">The proposal </w:t>
      </w:r>
      <w:r>
        <w:rPr>
          <w:sz w:val="20"/>
          <w:szCs w:val="20"/>
        </w:rPr>
        <w:t xml:space="preserve">shall </w:t>
      </w:r>
      <w:r w:rsidRPr="00773729">
        <w:rPr>
          <w:sz w:val="20"/>
          <w:szCs w:val="20"/>
        </w:rPr>
        <w:t>describe how th</w:t>
      </w:r>
      <w:r>
        <w:rPr>
          <w:sz w:val="20"/>
          <w:szCs w:val="20"/>
        </w:rPr>
        <w:t>is</w:t>
      </w:r>
      <w:r w:rsidRPr="00773729">
        <w:rPr>
          <w:sz w:val="20"/>
          <w:szCs w:val="20"/>
        </w:rPr>
        <w:t xml:space="preserve"> </w:t>
      </w:r>
      <w:r>
        <w:rPr>
          <w:sz w:val="20"/>
          <w:szCs w:val="20"/>
        </w:rPr>
        <w:t xml:space="preserve">mandatory teacher </w:t>
      </w:r>
      <w:r w:rsidRPr="00773729">
        <w:rPr>
          <w:sz w:val="20"/>
          <w:szCs w:val="20"/>
        </w:rPr>
        <w:t xml:space="preserve">mentorship program </w:t>
      </w:r>
      <w:r>
        <w:rPr>
          <w:sz w:val="20"/>
          <w:szCs w:val="20"/>
        </w:rPr>
        <w:t>for first-year teachers addresses the following.</w:t>
      </w:r>
    </w:p>
    <w:p w:rsidR="007946AC" w:rsidRDefault="007946AC" w:rsidP="007946AC">
      <w:pPr>
        <w:rPr>
          <w:sz w:val="20"/>
          <w:szCs w:val="20"/>
        </w:rPr>
      </w:pPr>
      <w:r w:rsidRPr="00773729">
        <w:rPr>
          <w:sz w:val="20"/>
          <w:szCs w:val="20"/>
        </w:rPr>
        <w:tab/>
      </w:r>
      <w:r w:rsidRPr="001A4C8C">
        <w:rPr>
          <w:b/>
          <w:sz w:val="20"/>
          <w:szCs w:val="20"/>
        </w:rPr>
        <w:t>A.</w:t>
      </w:r>
      <w:r w:rsidRPr="00773729">
        <w:rPr>
          <w:sz w:val="20"/>
          <w:szCs w:val="20"/>
        </w:rPr>
        <w:tab/>
      </w:r>
      <w:r>
        <w:rPr>
          <w:sz w:val="20"/>
          <w:szCs w:val="20"/>
        </w:rPr>
        <w:t>I</w:t>
      </w:r>
      <w:r w:rsidRPr="00773729">
        <w:rPr>
          <w:sz w:val="20"/>
          <w:szCs w:val="20"/>
        </w:rPr>
        <w:t xml:space="preserve">ndividual support </w:t>
      </w:r>
      <w:r>
        <w:rPr>
          <w:sz w:val="20"/>
          <w:szCs w:val="20"/>
        </w:rPr>
        <w:t xml:space="preserve">for first-year teachers </w:t>
      </w:r>
      <w:r w:rsidRPr="00773729">
        <w:rPr>
          <w:sz w:val="20"/>
          <w:szCs w:val="20"/>
        </w:rPr>
        <w:t xml:space="preserve">from designated mentors </w:t>
      </w:r>
      <w:r>
        <w:rPr>
          <w:sz w:val="20"/>
          <w:szCs w:val="20"/>
        </w:rPr>
        <w:t xml:space="preserve">shall be aligned to all competencies outlined in the NMTEACH system and also </w:t>
      </w:r>
      <w:r w:rsidRPr="00773729">
        <w:rPr>
          <w:sz w:val="20"/>
          <w:szCs w:val="20"/>
        </w:rPr>
        <w:t>includ</w:t>
      </w:r>
      <w:r>
        <w:rPr>
          <w:sz w:val="20"/>
          <w:szCs w:val="20"/>
        </w:rPr>
        <w:t>e, at a minimum:</w:t>
      </w:r>
    </w:p>
    <w:p w:rsidR="007946AC" w:rsidRDefault="007946AC" w:rsidP="007946AC">
      <w:pPr>
        <w:rPr>
          <w:sz w:val="20"/>
          <w:szCs w:val="20"/>
        </w:rPr>
      </w:pPr>
      <w:r>
        <w:rPr>
          <w:sz w:val="20"/>
          <w:szCs w:val="20"/>
        </w:rPr>
        <w:tab/>
      </w:r>
      <w:r>
        <w:rPr>
          <w:sz w:val="20"/>
          <w:szCs w:val="20"/>
        </w:rPr>
        <w:tab/>
      </w:r>
      <w:r w:rsidRPr="00432AA3">
        <w:rPr>
          <w:b/>
          <w:sz w:val="20"/>
          <w:szCs w:val="20"/>
        </w:rPr>
        <w:t>(1)</w:t>
      </w:r>
      <w:r>
        <w:rPr>
          <w:sz w:val="20"/>
          <w:szCs w:val="20"/>
        </w:rPr>
        <w:tab/>
        <w:t>instructional material</w:t>
      </w:r>
      <w:r w:rsidRPr="00773729">
        <w:rPr>
          <w:sz w:val="20"/>
          <w:szCs w:val="20"/>
        </w:rPr>
        <w:t xml:space="preserve"> </w:t>
      </w:r>
      <w:r>
        <w:rPr>
          <w:sz w:val="20"/>
          <w:szCs w:val="20"/>
        </w:rPr>
        <w:t xml:space="preserve">development in </w:t>
      </w:r>
      <w:r w:rsidRPr="00773729">
        <w:rPr>
          <w:sz w:val="20"/>
          <w:szCs w:val="20"/>
        </w:rPr>
        <w:t>alignment</w:t>
      </w:r>
      <w:r>
        <w:rPr>
          <w:sz w:val="20"/>
          <w:szCs w:val="20"/>
        </w:rPr>
        <w:t xml:space="preserve"> with department-approved standards;</w:t>
      </w:r>
    </w:p>
    <w:p w:rsidR="007946AC" w:rsidRDefault="007946AC" w:rsidP="007946AC">
      <w:pPr>
        <w:rPr>
          <w:sz w:val="20"/>
          <w:szCs w:val="20"/>
        </w:rPr>
      </w:pPr>
      <w:r>
        <w:rPr>
          <w:sz w:val="20"/>
          <w:szCs w:val="20"/>
        </w:rPr>
        <w:tab/>
      </w:r>
      <w:r>
        <w:rPr>
          <w:sz w:val="20"/>
          <w:szCs w:val="20"/>
        </w:rPr>
        <w:tab/>
      </w:r>
      <w:r w:rsidRPr="00432AA3">
        <w:rPr>
          <w:b/>
          <w:sz w:val="20"/>
          <w:szCs w:val="20"/>
        </w:rPr>
        <w:t>(2)</w:t>
      </w:r>
      <w:r>
        <w:rPr>
          <w:sz w:val="20"/>
          <w:szCs w:val="20"/>
        </w:rPr>
        <w:tab/>
        <w:t xml:space="preserve">culturally and linguistically responsive, as defined by the department, lesson planning and lesson </w:t>
      </w:r>
      <w:r w:rsidRPr="00773729">
        <w:rPr>
          <w:sz w:val="20"/>
          <w:szCs w:val="20"/>
        </w:rPr>
        <w:t>design</w:t>
      </w:r>
      <w:r>
        <w:rPr>
          <w:sz w:val="20"/>
          <w:szCs w:val="20"/>
        </w:rPr>
        <w:t xml:space="preserve"> appropriate for all diverse learners, including English learners and students with disabilities;</w:t>
      </w:r>
    </w:p>
    <w:p w:rsidR="007946AC" w:rsidRDefault="007946AC" w:rsidP="007946AC">
      <w:pPr>
        <w:rPr>
          <w:sz w:val="20"/>
          <w:szCs w:val="20"/>
        </w:rPr>
      </w:pPr>
      <w:r>
        <w:rPr>
          <w:sz w:val="20"/>
          <w:szCs w:val="20"/>
        </w:rPr>
        <w:tab/>
      </w:r>
      <w:r>
        <w:rPr>
          <w:sz w:val="20"/>
          <w:szCs w:val="20"/>
        </w:rPr>
        <w:tab/>
      </w:r>
      <w:r w:rsidRPr="00432AA3">
        <w:rPr>
          <w:b/>
          <w:sz w:val="20"/>
          <w:szCs w:val="20"/>
        </w:rPr>
        <w:t>(</w:t>
      </w:r>
      <w:r>
        <w:rPr>
          <w:b/>
          <w:sz w:val="20"/>
          <w:szCs w:val="20"/>
        </w:rPr>
        <w:t>3</w:t>
      </w:r>
      <w:r w:rsidRPr="00432AA3">
        <w:rPr>
          <w:b/>
          <w:sz w:val="20"/>
          <w:szCs w:val="20"/>
        </w:rPr>
        <w:t>)</w:t>
      </w:r>
      <w:r>
        <w:rPr>
          <w:sz w:val="20"/>
          <w:szCs w:val="20"/>
        </w:rPr>
        <w:tab/>
        <w:t xml:space="preserve">development and administration of formative and benchmark </w:t>
      </w:r>
      <w:r w:rsidRPr="00773729">
        <w:rPr>
          <w:sz w:val="20"/>
          <w:szCs w:val="20"/>
        </w:rPr>
        <w:t xml:space="preserve">student </w:t>
      </w:r>
      <w:r>
        <w:rPr>
          <w:sz w:val="20"/>
          <w:szCs w:val="20"/>
        </w:rPr>
        <w:t xml:space="preserve">academic </w:t>
      </w:r>
      <w:r w:rsidRPr="00773729">
        <w:rPr>
          <w:sz w:val="20"/>
          <w:szCs w:val="20"/>
        </w:rPr>
        <w:t>assessment</w:t>
      </w:r>
      <w:r>
        <w:rPr>
          <w:sz w:val="20"/>
          <w:szCs w:val="20"/>
        </w:rPr>
        <w:t>s;</w:t>
      </w:r>
    </w:p>
    <w:p w:rsidR="007946AC" w:rsidRDefault="007946AC" w:rsidP="007946AC">
      <w:pPr>
        <w:rPr>
          <w:sz w:val="20"/>
          <w:szCs w:val="20"/>
        </w:rPr>
      </w:pPr>
      <w:r>
        <w:rPr>
          <w:sz w:val="20"/>
          <w:szCs w:val="20"/>
        </w:rPr>
        <w:tab/>
      </w:r>
      <w:r>
        <w:rPr>
          <w:sz w:val="20"/>
          <w:szCs w:val="20"/>
        </w:rPr>
        <w:tab/>
      </w:r>
      <w:r w:rsidRPr="00432AA3">
        <w:rPr>
          <w:b/>
          <w:sz w:val="20"/>
          <w:szCs w:val="20"/>
        </w:rPr>
        <w:t>(</w:t>
      </w:r>
      <w:r>
        <w:rPr>
          <w:b/>
          <w:sz w:val="20"/>
          <w:szCs w:val="20"/>
        </w:rPr>
        <w:t>4</w:t>
      </w:r>
      <w:r w:rsidRPr="00432AA3">
        <w:rPr>
          <w:b/>
          <w:sz w:val="20"/>
          <w:szCs w:val="20"/>
        </w:rPr>
        <w:t>)</w:t>
      </w:r>
      <w:r>
        <w:rPr>
          <w:sz w:val="20"/>
          <w:szCs w:val="20"/>
        </w:rPr>
        <w:tab/>
      </w:r>
      <w:r w:rsidRPr="00773729">
        <w:rPr>
          <w:sz w:val="20"/>
          <w:szCs w:val="20"/>
        </w:rPr>
        <w:t>individual instructional conferences</w:t>
      </w:r>
      <w:r>
        <w:rPr>
          <w:sz w:val="20"/>
          <w:szCs w:val="20"/>
        </w:rPr>
        <w:t xml:space="preserve"> with students;</w:t>
      </w:r>
    </w:p>
    <w:p w:rsidR="007946AC" w:rsidRDefault="007946AC" w:rsidP="007946AC">
      <w:pPr>
        <w:rPr>
          <w:sz w:val="20"/>
          <w:szCs w:val="20"/>
        </w:rPr>
      </w:pPr>
      <w:r>
        <w:rPr>
          <w:sz w:val="20"/>
          <w:szCs w:val="20"/>
        </w:rPr>
        <w:tab/>
      </w:r>
      <w:r>
        <w:rPr>
          <w:sz w:val="20"/>
          <w:szCs w:val="20"/>
        </w:rPr>
        <w:tab/>
      </w:r>
      <w:r w:rsidRPr="00432AA3">
        <w:rPr>
          <w:b/>
          <w:sz w:val="20"/>
          <w:szCs w:val="20"/>
        </w:rPr>
        <w:t>(</w:t>
      </w:r>
      <w:r>
        <w:rPr>
          <w:b/>
          <w:sz w:val="20"/>
          <w:szCs w:val="20"/>
        </w:rPr>
        <w:t>5</w:t>
      </w:r>
      <w:r w:rsidRPr="00432AA3">
        <w:rPr>
          <w:b/>
          <w:sz w:val="20"/>
          <w:szCs w:val="20"/>
        </w:rPr>
        <w:t>)</w:t>
      </w:r>
      <w:r>
        <w:rPr>
          <w:sz w:val="20"/>
          <w:szCs w:val="20"/>
        </w:rPr>
        <w:tab/>
        <w:t xml:space="preserve">individual conferences with parents and families, specifically to discuss student achievement, assessment scores, and college and career </w:t>
      </w:r>
      <w:r w:rsidRPr="00773729">
        <w:rPr>
          <w:sz w:val="20"/>
          <w:szCs w:val="20"/>
        </w:rPr>
        <w:t>and</w:t>
      </w:r>
      <w:r>
        <w:rPr>
          <w:sz w:val="20"/>
          <w:szCs w:val="20"/>
        </w:rPr>
        <w:t xml:space="preserve"> readiness;</w:t>
      </w:r>
      <w:r w:rsidRPr="00773729">
        <w:rPr>
          <w:sz w:val="20"/>
          <w:szCs w:val="20"/>
        </w:rPr>
        <w:t xml:space="preserve"> and</w:t>
      </w:r>
    </w:p>
    <w:p w:rsidR="007946AC" w:rsidRPr="00773729" w:rsidRDefault="007946AC" w:rsidP="007946AC">
      <w:pPr>
        <w:rPr>
          <w:sz w:val="20"/>
          <w:szCs w:val="20"/>
        </w:rPr>
      </w:pPr>
      <w:r>
        <w:rPr>
          <w:sz w:val="20"/>
          <w:szCs w:val="20"/>
        </w:rPr>
        <w:tab/>
      </w:r>
      <w:r>
        <w:rPr>
          <w:sz w:val="20"/>
          <w:szCs w:val="20"/>
        </w:rPr>
        <w:tab/>
      </w:r>
      <w:r w:rsidRPr="00432AA3">
        <w:rPr>
          <w:b/>
          <w:sz w:val="20"/>
          <w:szCs w:val="20"/>
        </w:rPr>
        <w:t>(</w:t>
      </w:r>
      <w:r>
        <w:rPr>
          <w:b/>
          <w:sz w:val="20"/>
          <w:szCs w:val="20"/>
        </w:rPr>
        <w:t>6</w:t>
      </w:r>
      <w:r w:rsidRPr="00432AA3">
        <w:rPr>
          <w:b/>
          <w:sz w:val="20"/>
          <w:szCs w:val="20"/>
        </w:rPr>
        <w:t>)</w:t>
      </w:r>
      <w:r>
        <w:rPr>
          <w:sz w:val="20"/>
          <w:szCs w:val="20"/>
        </w:rPr>
        <w:tab/>
      </w:r>
      <w:r w:rsidRPr="00773729">
        <w:rPr>
          <w:sz w:val="20"/>
          <w:szCs w:val="20"/>
        </w:rPr>
        <w:t>classroom observation</w:t>
      </w:r>
      <w:r>
        <w:rPr>
          <w:sz w:val="20"/>
          <w:szCs w:val="20"/>
        </w:rPr>
        <w:t xml:space="preserve"> protocol.</w:t>
      </w:r>
    </w:p>
    <w:p w:rsidR="007946AC" w:rsidRDefault="007946AC" w:rsidP="007946AC">
      <w:pPr>
        <w:rPr>
          <w:sz w:val="20"/>
          <w:szCs w:val="20"/>
        </w:rPr>
      </w:pPr>
      <w:r w:rsidRPr="00773729">
        <w:rPr>
          <w:sz w:val="20"/>
          <w:szCs w:val="20"/>
        </w:rPr>
        <w:tab/>
      </w:r>
      <w:r>
        <w:rPr>
          <w:b/>
          <w:sz w:val="20"/>
          <w:szCs w:val="20"/>
        </w:rPr>
        <w:t>B</w:t>
      </w:r>
      <w:r w:rsidRPr="001A4C8C">
        <w:rPr>
          <w:b/>
          <w:sz w:val="20"/>
          <w:szCs w:val="20"/>
        </w:rPr>
        <w:t>.</w:t>
      </w:r>
      <w:r>
        <w:rPr>
          <w:sz w:val="20"/>
          <w:szCs w:val="20"/>
        </w:rPr>
        <w:tab/>
        <w:t>S</w:t>
      </w:r>
      <w:r w:rsidRPr="00773729">
        <w:rPr>
          <w:sz w:val="20"/>
          <w:szCs w:val="20"/>
        </w:rPr>
        <w:t xml:space="preserve">tructured and </w:t>
      </w:r>
      <w:r>
        <w:rPr>
          <w:sz w:val="20"/>
          <w:szCs w:val="20"/>
        </w:rPr>
        <w:t>evidence</w:t>
      </w:r>
      <w:r w:rsidRPr="00773729">
        <w:rPr>
          <w:sz w:val="20"/>
          <w:szCs w:val="20"/>
        </w:rPr>
        <w:t xml:space="preserve">-based training activities for </w:t>
      </w:r>
      <w:r>
        <w:rPr>
          <w:sz w:val="20"/>
          <w:szCs w:val="20"/>
        </w:rPr>
        <w:t xml:space="preserve">designated </w:t>
      </w:r>
      <w:r w:rsidRPr="00773729">
        <w:rPr>
          <w:sz w:val="20"/>
          <w:szCs w:val="20"/>
        </w:rPr>
        <w:t>mentors</w:t>
      </w:r>
      <w:r>
        <w:rPr>
          <w:sz w:val="20"/>
          <w:szCs w:val="20"/>
        </w:rPr>
        <w:t>, which</w:t>
      </w:r>
      <w:r w:rsidRPr="00773729">
        <w:rPr>
          <w:sz w:val="20"/>
          <w:szCs w:val="20"/>
        </w:rPr>
        <w:t xml:space="preserve"> </w:t>
      </w:r>
      <w:r>
        <w:rPr>
          <w:sz w:val="20"/>
          <w:szCs w:val="20"/>
        </w:rPr>
        <w:t>shall</w:t>
      </w:r>
      <w:r w:rsidRPr="00773729">
        <w:rPr>
          <w:sz w:val="20"/>
          <w:szCs w:val="20"/>
        </w:rPr>
        <w:t xml:space="preserve"> include the </w:t>
      </w:r>
      <w:r>
        <w:rPr>
          <w:sz w:val="20"/>
          <w:szCs w:val="20"/>
        </w:rPr>
        <w:t>following, at a minimum:</w:t>
      </w:r>
    </w:p>
    <w:p w:rsidR="007946AC" w:rsidRDefault="007946AC" w:rsidP="007946AC">
      <w:pPr>
        <w:rPr>
          <w:sz w:val="20"/>
          <w:szCs w:val="20"/>
        </w:rPr>
      </w:pPr>
      <w:r>
        <w:rPr>
          <w:sz w:val="20"/>
          <w:szCs w:val="20"/>
        </w:rPr>
        <w:lastRenderedPageBreak/>
        <w:tab/>
      </w:r>
      <w:r>
        <w:rPr>
          <w:sz w:val="20"/>
          <w:szCs w:val="20"/>
        </w:rPr>
        <w:tab/>
      </w:r>
      <w:r w:rsidRPr="00432AA3">
        <w:rPr>
          <w:b/>
          <w:sz w:val="20"/>
          <w:szCs w:val="20"/>
        </w:rPr>
        <w:t>(1)</w:t>
      </w:r>
      <w:r>
        <w:rPr>
          <w:sz w:val="20"/>
          <w:szCs w:val="20"/>
        </w:rPr>
        <w:tab/>
        <w:t>identifying and addressing the needs of first-year teachers;</w:t>
      </w:r>
    </w:p>
    <w:p w:rsidR="007946AC" w:rsidRDefault="007946AC" w:rsidP="007946AC">
      <w:pPr>
        <w:rPr>
          <w:sz w:val="20"/>
          <w:szCs w:val="20"/>
        </w:rPr>
      </w:pPr>
      <w:r>
        <w:rPr>
          <w:sz w:val="20"/>
          <w:szCs w:val="20"/>
        </w:rPr>
        <w:tab/>
      </w:r>
      <w:r>
        <w:rPr>
          <w:sz w:val="20"/>
          <w:szCs w:val="20"/>
        </w:rPr>
        <w:tab/>
      </w:r>
      <w:r w:rsidRPr="00432AA3">
        <w:rPr>
          <w:b/>
          <w:sz w:val="20"/>
          <w:szCs w:val="20"/>
        </w:rPr>
        <w:t>(2)</w:t>
      </w:r>
      <w:r>
        <w:rPr>
          <w:sz w:val="20"/>
          <w:szCs w:val="20"/>
        </w:rPr>
        <w:tab/>
      </w:r>
      <w:r w:rsidRPr="00773729">
        <w:rPr>
          <w:sz w:val="20"/>
          <w:szCs w:val="20"/>
        </w:rPr>
        <w:t>developing mentorship relationships</w:t>
      </w:r>
      <w:r>
        <w:rPr>
          <w:sz w:val="20"/>
          <w:szCs w:val="20"/>
        </w:rPr>
        <w:t>;</w:t>
      </w:r>
    </w:p>
    <w:p w:rsidR="007946AC" w:rsidRDefault="007946AC" w:rsidP="007946AC">
      <w:pPr>
        <w:rPr>
          <w:sz w:val="20"/>
          <w:szCs w:val="20"/>
        </w:rPr>
      </w:pPr>
      <w:r>
        <w:rPr>
          <w:sz w:val="20"/>
          <w:szCs w:val="20"/>
        </w:rPr>
        <w:tab/>
      </w:r>
      <w:r>
        <w:rPr>
          <w:sz w:val="20"/>
          <w:szCs w:val="20"/>
        </w:rPr>
        <w:tab/>
      </w:r>
      <w:r w:rsidRPr="00432AA3">
        <w:rPr>
          <w:b/>
          <w:sz w:val="20"/>
          <w:szCs w:val="20"/>
        </w:rPr>
        <w:t>(3)</w:t>
      </w:r>
      <w:r>
        <w:rPr>
          <w:sz w:val="20"/>
          <w:szCs w:val="20"/>
        </w:rPr>
        <w:tab/>
        <w:t>evaluating mentees using observation domains outlined in NMTEACH; and</w:t>
      </w:r>
    </w:p>
    <w:p w:rsidR="007946AC" w:rsidRDefault="007946AC" w:rsidP="007946AC">
      <w:pPr>
        <w:rPr>
          <w:sz w:val="20"/>
          <w:szCs w:val="20"/>
        </w:rPr>
      </w:pPr>
      <w:r>
        <w:rPr>
          <w:sz w:val="20"/>
          <w:szCs w:val="20"/>
        </w:rPr>
        <w:tab/>
      </w:r>
      <w:r>
        <w:rPr>
          <w:sz w:val="20"/>
          <w:szCs w:val="20"/>
        </w:rPr>
        <w:tab/>
      </w:r>
      <w:r w:rsidRPr="00432AA3">
        <w:rPr>
          <w:b/>
          <w:sz w:val="20"/>
          <w:szCs w:val="20"/>
        </w:rPr>
        <w:t>(4)</w:t>
      </w:r>
      <w:r>
        <w:rPr>
          <w:sz w:val="20"/>
          <w:szCs w:val="20"/>
        </w:rPr>
        <w:tab/>
      </w:r>
      <w:r w:rsidRPr="00773729">
        <w:rPr>
          <w:sz w:val="20"/>
          <w:szCs w:val="20"/>
        </w:rPr>
        <w:t>documenting teacher growth</w:t>
      </w:r>
      <w:r>
        <w:rPr>
          <w:sz w:val="20"/>
          <w:szCs w:val="20"/>
        </w:rPr>
        <w:t xml:space="preserve"> aligned with the NMTEACH system and rubrics.</w:t>
      </w:r>
      <w:r w:rsidRPr="00773729">
        <w:rPr>
          <w:sz w:val="20"/>
          <w:szCs w:val="20"/>
        </w:rPr>
        <w:t xml:space="preserve"> </w:t>
      </w:r>
    </w:p>
    <w:p w:rsidR="007946AC" w:rsidRDefault="007946AC" w:rsidP="007946AC">
      <w:pPr>
        <w:rPr>
          <w:sz w:val="20"/>
          <w:szCs w:val="20"/>
        </w:rPr>
      </w:pPr>
      <w:r>
        <w:rPr>
          <w:sz w:val="20"/>
          <w:szCs w:val="20"/>
        </w:rPr>
        <w:tab/>
      </w:r>
      <w:r>
        <w:rPr>
          <w:b/>
          <w:sz w:val="20"/>
          <w:szCs w:val="20"/>
        </w:rPr>
        <w:t>C</w:t>
      </w:r>
      <w:r w:rsidRPr="001A4C8C">
        <w:rPr>
          <w:b/>
          <w:sz w:val="20"/>
          <w:szCs w:val="20"/>
        </w:rPr>
        <w:t>.</w:t>
      </w:r>
      <w:r w:rsidRPr="00773729">
        <w:rPr>
          <w:sz w:val="20"/>
          <w:szCs w:val="20"/>
        </w:rPr>
        <w:tab/>
      </w:r>
      <w:r>
        <w:rPr>
          <w:sz w:val="20"/>
          <w:szCs w:val="20"/>
        </w:rPr>
        <w:t>S</w:t>
      </w:r>
      <w:r w:rsidRPr="00773729">
        <w:rPr>
          <w:sz w:val="20"/>
          <w:szCs w:val="20"/>
        </w:rPr>
        <w:t>tructured process for selection of</w:t>
      </w:r>
      <w:r>
        <w:rPr>
          <w:sz w:val="20"/>
          <w:szCs w:val="20"/>
        </w:rPr>
        <w:t xml:space="preserve"> designated</w:t>
      </w:r>
      <w:r w:rsidRPr="00773729">
        <w:rPr>
          <w:sz w:val="20"/>
          <w:szCs w:val="20"/>
        </w:rPr>
        <w:t xml:space="preserve"> mentors </w:t>
      </w:r>
      <w:r>
        <w:rPr>
          <w:sz w:val="20"/>
          <w:szCs w:val="20"/>
        </w:rPr>
        <w:t>shall</w:t>
      </w:r>
      <w:r w:rsidRPr="00773729">
        <w:rPr>
          <w:sz w:val="20"/>
          <w:szCs w:val="20"/>
        </w:rPr>
        <w:t xml:space="preserve"> include</w:t>
      </w:r>
      <w:r>
        <w:rPr>
          <w:sz w:val="20"/>
          <w:szCs w:val="20"/>
        </w:rPr>
        <w:t>:</w:t>
      </w:r>
    </w:p>
    <w:p w:rsidR="007946AC" w:rsidRDefault="007946AC" w:rsidP="007946AC">
      <w:pPr>
        <w:rPr>
          <w:sz w:val="20"/>
          <w:szCs w:val="20"/>
        </w:rPr>
      </w:pPr>
      <w:r>
        <w:rPr>
          <w:sz w:val="20"/>
          <w:szCs w:val="20"/>
        </w:rPr>
        <w:tab/>
      </w:r>
      <w:r>
        <w:rPr>
          <w:sz w:val="20"/>
          <w:szCs w:val="20"/>
        </w:rPr>
        <w:tab/>
      </w:r>
      <w:r w:rsidRPr="00432AA3">
        <w:rPr>
          <w:b/>
          <w:sz w:val="20"/>
          <w:szCs w:val="20"/>
        </w:rPr>
        <w:t>(1)</w:t>
      </w:r>
      <w:r>
        <w:rPr>
          <w:sz w:val="20"/>
          <w:szCs w:val="20"/>
        </w:rPr>
        <w:tab/>
      </w:r>
      <w:r w:rsidRPr="00773729">
        <w:rPr>
          <w:sz w:val="20"/>
          <w:szCs w:val="20"/>
        </w:rPr>
        <w:t>selection criteria</w:t>
      </w:r>
      <w:r>
        <w:rPr>
          <w:sz w:val="20"/>
          <w:szCs w:val="20"/>
        </w:rPr>
        <w:t xml:space="preserve"> and process;</w:t>
      </w:r>
      <w:r w:rsidRPr="00773729">
        <w:rPr>
          <w:sz w:val="20"/>
          <w:szCs w:val="20"/>
        </w:rPr>
        <w:t xml:space="preserve"> and </w:t>
      </w:r>
    </w:p>
    <w:p w:rsidR="007946AC" w:rsidRDefault="007946AC" w:rsidP="007946AC">
      <w:pPr>
        <w:rPr>
          <w:sz w:val="20"/>
          <w:szCs w:val="20"/>
        </w:rPr>
      </w:pPr>
      <w:r>
        <w:rPr>
          <w:sz w:val="20"/>
          <w:szCs w:val="20"/>
        </w:rPr>
        <w:tab/>
      </w:r>
      <w:r>
        <w:rPr>
          <w:sz w:val="20"/>
          <w:szCs w:val="20"/>
        </w:rPr>
        <w:tab/>
      </w:r>
      <w:r w:rsidRPr="00432AA3">
        <w:rPr>
          <w:b/>
          <w:sz w:val="20"/>
          <w:szCs w:val="20"/>
        </w:rPr>
        <w:t>(2)</w:t>
      </w:r>
      <w:r>
        <w:rPr>
          <w:sz w:val="20"/>
          <w:szCs w:val="20"/>
        </w:rPr>
        <w:tab/>
        <w:t>criteria of evaluation the efficacy of the mentor.</w:t>
      </w:r>
    </w:p>
    <w:p w:rsidR="007946AC" w:rsidRDefault="007946AC" w:rsidP="007946AC">
      <w:pPr>
        <w:rPr>
          <w:sz w:val="20"/>
          <w:szCs w:val="20"/>
        </w:rPr>
      </w:pPr>
      <w:r>
        <w:rPr>
          <w:sz w:val="20"/>
          <w:szCs w:val="20"/>
        </w:rPr>
        <w:tab/>
      </w:r>
      <w:r>
        <w:rPr>
          <w:b/>
          <w:sz w:val="20"/>
          <w:szCs w:val="20"/>
        </w:rPr>
        <w:t>D</w:t>
      </w:r>
      <w:r w:rsidRPr="001A4C8C">
        <w:rPr>
          <w:b/>
          <w:sz w:val="20"/>
          <w:szCs w:val="20"/>
        </w:rPr>
        <w:t>.</w:t>
      </w:r>
      <w:r>
        <w:rPr>
          <w:sz w:val="20"/>
          <w:szCs w:val="20"/>
        </w:rPr>
        <w:tab/>
        <w:t>C</w:t>
      </w:r>
      <w:r w:rsidRPr="00773729">
        <w:rPr>
          <w:sz w:val="20"/>
          <w:szCs w:val="20"/>
        </w:rPr>
        <w:t xml:space="preserve">ompensation </w:t>
      </w:r>
      <w:r>
        <w:rPr>
          <w:sz w:val="20"/>
          <w:szCs w:val="20"/>
        </w:rPr>
        <w:t>provided to</w:t>
      </w:r>
      <w:r w:rsidRPr="00773729">
        <w:rPr>
          <w:sz w:val="20"/>
          <w:szCs w:val="20"/>
        </w:rPr>
        <w:t xml:space="preserve"> </w:t>
      </w:r>
      <w:r>
        <w:rPr>
          <w:sz w:val="20"/>
          <w:szCs w:val="20"/>
        </w:rPr>
        <w:t xml:space="preserve">designated </w:t>
      </w:r>
      <w:r w:rsidRPr="00773729">
        <w:rPr>
          <w:sz w:val="20"/>
          <w:szCs w:val="20"/>
        </w:rPr>
        <w:t>mentors</w:t>
      </w:r>
      <w:r>
        <w:rPr>
          <w:sz w:val="20"/>
          <w:szCs w:val="20"/>
        </w:rPr>
        <w:t>, as determined by the relevant public school district, charter school, or state educational institution.  Pursuant to Section 22-10A-4 NMSA 1978, a</w:t>
      </w:r>
      <w:r w:rsidRPr="003F602B">
        <w:rPr>
          <w:sz w:val="20"/>
          <w:szCs w:val="20"/>
        </w:rPr>
        <w:t xml:space="preserve"> level </w:t>
      </w:r>
      <w:r>
        <w:rPr>
          <w:sz w:val="20"/>
          <w:szCs w:val="20"/>
        </w:rPr>
        <w:t>3</w:t>
      </w:r>
      <w:r w:rsidRPr="003F602B">
        <w:rPr>
          <w:sz w:val="20"/>
          <w:szCs w:val="20"/>
        </w:rPr>
        <w:t>-A license is the highest level of teaching licensure for those teachers who choose to advance as instructional leaders in the teaching profession and undertake greater responsibilities such as curriculum development, peer intervention and mentoring.</w:t>
      </w:r>
    </w:p>
    <w:p w:rsidR="007946AC" w:rsidRDefault="007946AC" w:rsidP="007946AC">
      <w:pPr>
        <w:rPr>
          <w:sz w:val="20"/>
          <w:szCs w:val="20"/>
        </w:rPr>
      </w:pPr>
      <w:r>
        <w:rPr>
          <w:sz w:val="20"/>
          <w:szCs w:val="20"/>
        </w:rPr>
        <w:tab/>
      </w:r>
      <w:r>
        <w:rPr>
          <w:b/>
          <w:sz w:val="20"/>
          <w:szCs w:val="20"/>
        </w:rPr>
        <w:t>E</w:t>
      </w:r>
      <w:r>
        <w:rPr>
          <w:sz w:val="20"/>
          <w:szCs w:val="20"/>
        </w:rPr>
        <w:t>.</w:t>
      </w:r>
      <w:r>
        <w:rPr>
          <w:sz w:val="20"/>
          <w:szCs w:val="20"/>
        </w:rPr>
        <w:tab/>
        <w:t>Mentor quality, specifically guaranteeing that all designated mentors will be a level 2 or level 3 teacher who has</w:t>
      </w:r>
      <w:r w:rsidRPr="00C456E7">
        <w:rPr>
          <w:sz w:val="20"/>
          <w:szCs w:val="20"/>
        </w:rPr>
        <w:t xml:space="preserve"> earned an effectiveness rating of highly effective or exemplary as determined by the state’s educator effectiveness evaluation system, NMTEACH, as outlined in 6.69.8 NMAC, for the previous two consecutive reports, or who is assigned by the department in situations where no qualifying mentor is available</w:t>
      </w:r>
      <w:r>
        <w:rPr>
          <w:sz w:val="20"/>
          <w:szCs w:val="20"/>
        </w:rPr>
        <w:t>.</w:t>
      </w:r>
    </w:p>
    <w:p w:rsidR="007946AC" w:rsidRDefault="007946AC" w:rsidP="007946AC">
      <w:pPr>
        <w:rPr>
          <w:sz w:val="20"/>
          <w:szCs w:val="20"/>
        </w:rPr>
      </w:pPr>
      <w:r>
        <w:rPr>
          <w:sz w:val="20"/>
          <w:szCs w:val="20"/>
        </w:rPr>
        <w:tab/>
      </w:r>
      <w:r>
        <w:rPr>
          <w:b/>
          <w:sz w:val="20"/>
          <w:szCs w:val="20"/>
        </w:rPr>
        <w:t>F</w:t>
      </w:r>
      <w:r w:rsidRPr="00CD2115">
        <w:rPr>
          <w:b/>
          <w:sz w:val="20"/>
          <w:szCs w:val="20"/>
        </w:rPr>
        <w:t>.</w:t>
      </w:r>
      <w:r>
        <w:rPr>
          <w:sz w:val="20"/>
          <w:szCs w:val="20"/>
        </w:rPr>
        <w:tab/>
        <w:t>Requirements to complete a mentorship program.</w:t>
      </w:r>
    </w:p>
    <w:p w:rsidR="007946AC" w:rsidRDefault="007946AC" w:rsidP="007946AC">
      <w:pPr>
        <w:rPr>
          <w:sz w:val="20"/>
          <w:szCs w:val="20"/>
        </w:rPr>
      </w:pPr>
      <w:r>
        <w:rPr>
          <w:sz w:val="20"/>
          <w:szCs w:val="20"/>
        </w:rPr>
        <w:tab/>
      </w:r>
      <w:r w:rsidRPr="00C456E7">
        <w:rPr>
          <w:b/>
          <w:sz w:val="20"/>
          <w:szCs w:val="20"/>
        </w:rPr>
        <w:t>G.</w:t>
      </w:r>
      <w:r w:rsidRPr="00C456E7">
        <w:rPr>
          <w:sz w:val="20"/>
          <w:szCs w:val="20"/>
        </w:rPr>
        <w:tab/>
        <w:t xml:space="preserve">Programming that is at least one year in length </w:t>
      </w:r>
      <w:r>
        <w:rPr>
          <w:sz w:val="20"/>
          <w:szCs w:val="20"/>
        </w:rPr>
        <w:t>and</w:t>
      </w:r>
      <w:r w:rsidRPr="00C456E7">
        <w:rPr>
          <w:sz w:val="20"/>
          <w:szCs w:val="20"/>
        </w:rPr>
        <w:t xml:space="preserve"> includes provisions whereby support for an additional </w:t>
      </w:r>
      <w:r>
        <w:rPr>
          <w:sz w:val="20"/>
          <w:szCs w:val="20"/>
        </w:rPr>
        <w:t>one or two</w:t>
      </w:r>
      <w:r w:rsidRPr="00C456E7">
        <w:rPr>
          <w:sz w:val="20"/>
          <w:szCs w:val="20"/>
        </w:rPr>
        <w:t xml:space="preserve"> years may be provided to teachers who do not successfully complete the first-year </w:t>
      </w:r>
      <w:r>
        <w:rPr>
          <w:sz w:val="20"/>
          <w:szCs w:val="20"/>
        </w:rPr>
        <w:t xml:space="preserve">teacher </w:t>
      </w:r>
      <w:r w:rsidRPr="00C456E7">
        <w:rPr>
          <w:sz w:val="20"/>
          <w:szCs w:val="20"/>
        </w:rPr>
        <w:t>mentorship program and continue to be employed in the public school district, charter school, or state educational institution.</w:t>
      </w:r>
    </w:p>
    <w:p w:rsidR="007946AC" w:rsidRPr="00773729" w:rsidRDefault="007946AC" w:rsidP="007946AC">
      <w:pPr>
        <w:rPr>
          <w:sz w:val="20"/>
          <w:szCs w:val="20"/>
        </w:rPr>
      </w:pPr>
      <w:r w:rsidDel="00494509">
        <w:rPr>
          <w:sz w:val="20"/>
          <w:szCs w:val="20"/>
        </w:rPr>
        <w:t xml:space="preserve"> </w:t>
      </w:r>
      <w:r w:rsidRPr="00773729">
        <w:rPr>
          <w:sz w:val="20"/>
          <w:szCs w:val="20"/>
        </w:rPr>
        <w:t>[</w:t>
      </w:r>
      <w:r w:rsidRPr="00C97D9B">
        <w:rPr>
          <w:sz w:val="20"/>
          <w:szCs w:val="20"/>
        </w:rPr>
        <w:t>6.60.10.</w:t>
      </w:r>
      <w:r>
        <w:rPr>
          <w:sz w:val="20"/>
          <w:szCs w:val="20"/>
        </w:rPr>
        <w:t>8</w:t>
      </w:r>
      <w:r w:rsidRPr="00C97D9B">
        <w:rPr>
          <w:sz w:val="20"/>
          <w:szCs w:val="20"/>
        </w:rPr>
        <w:t xml:space="preserve"> NMAC - Rp, 6.60.10.</w:t>
      </w:r>
      <w:r>
        <w:rPr>
          <w:sz w:val="20"/>
          <w:szCs w:val="20"/>
        </w:rPr>
        <w:t>8</w:t>
      </w:r>
      <w:r w:rsidRPr="00C97D9B">
        <w:rPr>
          <w:sz w:val="20"/>
          <w:szCs w:val="20"/>
        </w:rPr>
        <w:t xml:space="preserve"> NMAC, </w:t>
      </w:r>
      <w:r>
        <w:rPr>
          <w:sz w:val="20"/>
          <w:szCs w:val="20"/>
        </w:rPr>
        <w:t>7/1/2019</w:t>
      </w:r>
      <w:r w:rsidRPr="00773729">
        <w:rPr>
          <w:sz w:val="20"/>
          <w:szCs w:val="20"/>
        </w:rPr>
        <w:t>]</w:t>
      </w:r>
    </w:p>
    <w:p w:rsidR="007946AC" w:rsidRPr="00773729" w:rsidRDefault="007946AC" w:rsidP="007946AC">
      <w:pPr>
        <w:rPr>
          <w:sz w:val="20"/>
          <w:szCs w:val="20"/>
        </w:rPr>
      </w:pPr>
    </w:p>
    <w:p w:rsidR="007946AC" w:rsidRPr="00F86FAB" w:rsidRDefault="007946AC" w:rsidP="007946AC">
      <w:pPr>
        <w:rPr>
          <w:sz w:val="20"/>
          <w:szCs w:val="20"/>
        </w:rPr>
      </w:pPr>
      <w:r w:rsidRPr="00F86FAB">
        <w:rPr>
          <w:b/>
          <w:sz w:val="20"/>
          <w:szCs w:val="20"/>
        </w:rPr>
        <w:t>6.60.10.9</w:t>
      </w:r>
      <w:r w:rsidRPr="00F86FAB">
        <w:rPr>
          <w:b/>
          <w:sz w:val="20"/>
          <w:szCs w:val="20"/>
        </w:rPr>
        <w:tab/>
        <w:t>COMPLETION OF</w:t>
      </w:r>
      <w:r>
        <w:rPr>
          <w:b/>
          <w:sz w:val="20"/>
          <w:szCs w:val="20"/>
        </w:rPr>
        <w:t xml:space="preserve"> TEACHER</w:t>
      </w:r>
      <w:r w:rsidRPr="00F86FAB">
        <w:rPr>
          <w:b/>
          <w:sz w:val="20"/>
          <w:szCs w:val="20"/>
        </w:rPr>
        <w:t xml:space="preserve"> MENTORSHIP PROGRAM:</w:t>
      </w:r>
      <w:r w:rsidRPr="00F86FAB">
        <w:rPr>
          <w:sz w:val="20"/>
          <w:szCs w:val="20"/>
        </w:rPr>
        <w:t xml:space="preserve">  All </w:t>
      </w:r>
      <w:r>
        <w:rPr>
          <w:sz w:val="20"/>
          <w:szCs w:val="20"/>
        </w:rPr>
        <w:t xml:space="preserve">first-year </w:t>
      </w:r>
      <w:r w:rsidRPr="00F86FAB">
        <w:rPr>
          <w:sz w:val="20"/>
          <w:szCs w:val="20"/>
        </w:rPr>
        <w:t xml:space="preserve">teachers </w:t>
      </w:r>
      <w:r>
        <w:rPr>
          <w:sz w:val="20"/>
          <w:szCs w:val="20"/>
        </w:rPr>
        <w:t xml:space="preserve">shall </w:t>
      </w:r>
      <w:r w:rsidRPr="00F86FAB">
        <w:rPr>
          <w:sz w:val="20"/>
          <w:szCs w:val="20"/>
        </w:rPr>
        <w:t>successfully complete a minimum of a one-year</w:t>
      </w:r>
      <w:r>
        <w:rPr>
          <w:sz w:val="20"/>
          <w:szCs w:val="20"/>
        </w:rPr>
        <w:t xml:space="preserve"> teacher</w:t>
      </w:r>
      <w:r w:rsidRPr="00F86FAB">
        <w:rPr>
          <w:sz w:val="20"/>
          <w:szCs w:val="20"/>
        </w:rPr>
        <w:t xml:space="preserve"> mentorship program to be eligible for a level </w:t>
      </w:r>
      <w:r>
        <w:rPr>
          <w:sz w:val="20"/>
          <w:szCs w:val="20"/>
        </w:rPr>
        <w:t>2</w:t>
      </w:r>
      <w:r w:rsidRPr="00F86FAB">
        <w:rPr>
          <w:sz w:val="20"/>
          <w:szCs w:val="20"/>
        </w:rPr>
        <w:t xml:space="preserve"> license.  Successful completion of the program </w:t>
      </w:r>
      <w:r>
        <w:rPr>
          <w:sz w:val="20"/>
          <w:szCs w:val="20"/>
        </w:rPr>
        <w:t>shall be determined by the public school district, charter school, or state educational institution.</w:t>
      </w:r>
    </w:p>
    <w:p w:rsidR="007946AC" w:rsidRPr="00F86FAB" w:rsidRDefault="007946AC" w:rsidP="007946AC">
      <w:pPr>
        <w:rPr>
          <w:sz w:val="20"/>
          <w:szCs w:val="20"/>
        </w:rPr>
      </w:pPr>
      <w:r w:rsidRPr="00F86FAB">
        <w:rPr>
          <w:sz w:val="20"/>
          <w:szCs w:val="20"/>
        </w:rPr>
        <w:t>[</w:t>
      </w:r>
      <w:r w:rsidRPr="00C97D9B">
        <w:rPr>
          <w:sz w:val="20"/>
          <w:szCs w:val="20"/>
        </w:rPr>
        <w:t>6.60.10.</w:t>
      </w:r>
      <w:r>
        <w:rPr>
          <w:sz w:val="20"/>
          <w:szCs w:val="20"/>
        </w:rPr>
        <w:t>9</w:t>
      </w:r>
      <w:r w:rsidRPr="00C97D9B">
        <w:rPr>
          <w:sz w:val="20"/>
          <w:szCs w:val="20"/>
        </w:rPr>
        <w:t xml:space="preserve"> NMAC - Rp, 6.60.10.</w:t>
      </w:r>
      <w:r>
        <w:rPr>
          <w:sz w:val="20"/>
          <w:szCs w:val="20"/>
        </w:rPr>
        <w:t>9</w:t>
      </w:r>
      <w:r w:rsidRPr="00C97D9B">
        <w:rPr>
          <w:sz w:val="20"/>
          <w:szCs w:val="20"/>
        </w:rPr>
        <w:t xml:space="preserve"> NMAC, </w:t>
      </w:r>
      <w:r>
        <w:rPr>
          <w:sz w:val="20"/>
          <w:szCs w:val="20"/>
        </w:rPr>
        <w:t>7/1/2019</w:t>
      </w:r>
      <w:r w:rsidRPr="00F86FAB">
        <w:rPr>
          <w:sz w:val="20"/>
          <w:szCs w:val="20"/>
        </w:rPr>
        <w:t>]</w:t>
      </w:r>
    </w:p>
    <w:p w:rsidR="007946AC" w:rsidRPr="00F86FAB" w:rsidRDefault="007946AC" w:rsidP="007946AC">
      <w:pPr>
        <w:rPr>
          <w:sz w:val="20"/>
          <w:szCs w:val="20"/>
        </w:rPr>
      </w:pPr>
    </w:p>
    <w:p w:rsidR="007946AC" w:rsidRPr="00B17D63" w:rsidRDefault="007946AC" w:rsidP="007946AC">
      <w:pPr>
        <w:rPr>
          <w:b/>
          <w:sz w:val="20"/>
          <w:szCs w:val="20"/>
        </w:rPr>
      </w:pPr>
      <w:r w:rsidRPr="00B17D63">
        <w:rPr>
          <w:b/>
          <w:sz w:val="20"/>
          <w:szCs w:val="20"/>
        </w:rPr>
        <w:t>6.60.10.10</w:t>
      </w:r>
      <w:r>
        <w:rPr>
          <w:b/>
          <w:sz w:val="20"/>
          <w:szCs w:val="20"/>
        </w:rPr>
        <w:tab/>
      </w:r>
      <w:r w:rsidRPr="00B17D63">
        <w:rPr>
          <w:b/>
          <w:sz w:val="20"/>
          <w:szCs w:val="20"/>
        </w:rPr>
        <w:t>ANNUAL PROGRAM REPORTING:</w:t>
      </w:r>
    </w:p>
    <w:p w:rsidR="007946AC" w:rsidRPr="00B17D63" w:rsidRDefault="007946AC" w:rsidP="007946AC">
      <w:pPr>
        <w:rPr>
          <w:sz w:val="20"/>
          <w:szCs w:val="20"/>
        </w:rPr>
      </w:pPr>
      <w:r>
        <w:rPr>
          <w:sz w:val="20"/>
          <w:szCs w:val="20"/>
        </w:rPr>
        <w:tab/>
      </w:r>
      <w:r w:rsidRPr="00B17D63">
        <w:rPr>
          <w:b/>
          <w:sz w:val="20"/>
          <w:szCs w:val="20"/>
        </w:rPr>
        <w:t>A.</w:t>
      </w:r>
      <w:r>
        <w:rPr>
          <w:b/>
          <w:sz w:val="20"/>
          <w:szCs w:val="20"/>
        </w:rPr>
        <w:tab/>
      </w:r>
      <w:r w:rsidRPr="00B17D63">
        <w:rPr>
          <w:sz w:val="20"/>
          <w:szCs w:val="20"/>
        </w:rPr>
        <w:t xml:space="preserve">Mentorship programs shall be reviewed by the department annually for effectiveness.  For the purposes of such review, each district shall maintain teacher evaluation data through NMTEACH and </w:t>
      </w:r>
      <w:r>
        <w:rPr>
          <w:sz w:val="20"/>
          <w:szCs w:val="20"/>
        </w:rPr>
        <w:t xml:space="preserve">administer </w:t>
      </w:r>
      <w:r w:rsidRPr="00B17D63">
        <w:rPr>
          <w:sz w:val="20"/>
          <w:szCs w:val="20"/>
        </w:rPr>
        <w:t xml:space="preserve">a department-issued teacher mentorship program survey for first-year teachers. </w:t>
      </w:r>
      <w:r>
        <w:rPr>
          <w:sz w:val="20"/>
          <w:szCs w:val="20"/>
        </w:rPr>
        <w:t xml:space="preserve"> </w:t>
      </w:r>
      <w:r w:rsidRPr="00B17D63">
        <w:rPr>
          <w:sz w:val="20"/>
          <w:szCs w:val="20"/>
        </w:rPr>
        <w:t>These data shall be provided to the department in a report submitted annually by November 15 of the following school year.  The annual report shall include the following, at a minimum, by school or institution:</w:t>
      </w:r>
    </w:p>
    <w:p w:rsidR="007946AC" w:rsidRPr="00B17D63" w:rsidRDefault="007946AC" w:rsidP="007946AC">
      <w:pPr>
        <w:rPr>
          <w:sz w:val="20"/>
          <w:szCs w:val="20"/>
        </w:rPr>
      </w:pPr>
      <w:r>
        <w:rPr>
          <w:sz w:val="20"/>
          <w:szCs w:val="20"/>
        </w:rPr>
        <w:tab/>
      </w:r>
      <w:r>
        <w:rPr>
          <w:sz w:val="20"/>
          <w:szCs w:val="20"/>
        </w:rPr>
        <w:tab/>
      </w:r>
      <w:r w:rsidRPr="00B17D63">
        <w:rPr>
          <w:b/>
          <w:sz w:val="20"/>
          <w:szCs w:val="20"/>
        </w:rPr>
        <w:t>(1)</w:t>
      </w:r>
      <w:r>
        <w:rPr>
          <w:sz w:val="20"/>
          <w:szCs w:val="20"/>
        </w:rPr>
        <w:tab/>
      </w:r>
      <w:r w:rsidRPr="00B17D63">
        <w:rPr>
          <w:sz w:val="20"/>
          <w:szCs w:val="20"/>
        </w:rPr>
        <w:t xml:space="preserve">assessment of proficiency in the areas of practice detailed in the approved teacher mentorship proposal, pursuant to </w:t>
      </w:r>
      <w:r>
        <w:rPr>
          <w:sz w:val="20"/>
          <w:szCs w:val="20"/>
        </w:rPr>
        <w:t xml:space="preserve">Subsection A of </w:t>
      </w:r>
      <w:r w:rsidRPr="00B17D63">
        <w:rPr>
          <w:sz w:val="20"/>
          <w:szCs w:val="20"/>
        </w:rPr>
        <w:t>6.60.10.8 NMAC</w:t>
      </w:r>
      <w:r>
        <w:rPr>
          <w:sz w:val="20"/>
          <w:szCs w:val="20"/>
        </w:rPr>
        <w:t>;</w:t>
      </w:r>
    </w:p>
    <w:p w:rsidR="007946AC" w:rsidRPr="00B17D63" w:rsidRDefault="007946AC" w:rsidP="007946AC">
      <w:pPr>
        <w:rPr>
          <w:sz w:val="20"/>
          <w:szCs w:val="20"/>
        </w:rPr>
      </w:pPr>
      <w:r>
        <w:rPr>
          <w:sz w:val="20"/>
          <w:szCs w:val="20"/>
        </w:rPr>
        <w:tab/>
      </w:r>
      <w:r>
        <w:rPr>
          <w:sz w:val="20"/>
          <w:szCs w:val="20"/>
        </w:rPr>
        <w:tab/>
      </w:r>
      <w:r w:rsidRPr="00B17D63">
        <w:rPr>
          <w:b/>
          <w:sz w:val="20"/>
          <w:szCs w:val="20"/>
        </w:rPr>
        <w:t>(2)</w:t>
      </w:r>
      <w:r>
        <w:rPr>
          <w:sz w:val="20"/>
          <w:szCs w:val="20"/>
        </w:rPr>
        <w:tab/>
      </w:r>
      <w:r w:rsidRPr="00B17D63">
        <w:rPr>
          <w:sz w:val="20"/>
          <w:szCs w:val="20"/>
        </w:rPr>
        <w:t>a current analysis each first-year teacher’s performance as demonstrated by NMTEACH; and</w:t>
      </w:r>
    </w:p>
    <w:p w:rsidR="007946AC" w:rsidRPr="00B17D63" w:rsidRDefault="007946AC" w:rsidP="007946AC">
      <w:pPr>
        <w:rPr>
          <w:sz w:val="20"/>
          <w:szCs w:val="20"/>
        </w:rPr>
      </w:pPr>
      <w:r>
        <w:rPr>
          <w:sz w:val="20"/>
          <w:szCs w:val="20"/>
        </w:rPr>
        <w:tab/>
      </w:r>
      <w:r>
        <w:rPr>
          <w:sz w:val="20"/>
          <w:szCs w:val="20"/>
        </w:rPr>
        <w:tab/>
      </w:r>
      <w:r w:rsidRPr="00B17D63">
        <w:rPr>
          <w:b/>
          <w:sz w:val="20"/>
          <w:szCs w:val="20"/>
        </w:rPr>
        <w:t>(3)</w:t>
      </w:r>
      <w:r>
        <w:rPr>
          <w:sz w:val="20"/>
          <w:szCs w:val="20"/>
        </w:rPr>
        <w:tab/>
      </w:r>
      <w:r w:rsidRPr="00B17D63">
        <w:rPr>
          <w:sz w:val="20"/>
          <w:szCs w:val="20"/>
        </w:rPr>
        <w:t>results from the department-issued teacher mentorship program survey for first-year teachers.</w:t>
      </w:r>
    </w:p>
    <w:p w:rsidR="007946AC" w:rsidRDefault="007946AC" w:rsidP="007946AC">
      <w:pPr>
        <w:rPr>
          <w:sz w:val="20"/>
          <w:szCs w:val="20"/>
        </w:rPr>
      </w:pPr>
      <w:r>
        <w:rPr>
          <w:sz w:val="20"/>
          <w:szCs w:val="20"/>
        </w:rPr>
        <w:tab/>
      </w:r>
      <w:r w:rsidRPr="00B17D63">
        <w:rPr>
          <w:b/>
          <w:sz w:val="20"/>
          <w:szCs w:val="20"/>
        </w:rPr>
        <w:t>B.</w:t>
      </w:r>
      <w:r>
        <w:rPr>
          <w:sz w:val="20"/>
          <w:szCs w:val="20"/>
        </w:rPr>
        <w:tab/>
      </w:r>
      <w:r w:rsidRPr="00B17D63">
        <w:rPr>
          <w:sz w:val="20"/>
          <w:szCs w:val="20"/>
        </w:rPr>
        <w:t>The department shall compile and analyze the data submitted by public school districts, charter schools and state educational institutions and report annually to the appropriate interim legislative committee. Nothing may inhibit the department’s discretion to share program evaluation results as it determines to be beneficial, within the bounds of applicable state an</w:t>
      </w:r>
      <w:r>
        <w:rPr>
          <w:sz w:val="20"/>
          <w:szCs w:val="20"/>
        </w:rPr>
        <w:t>d federal laws and regulations.</w:t>
      </w:r>
    </w:p>
    <w:p w:rsidR="007946AC" w:rsidRPr="00B17D63" w:rsidRDefault="007946AC" w:rsidP="007946AC">
      <w:pPr>
        <w:rPr>
          <w:sz w:val="20"/>
          <w:szCs w:val="20"/>
        </w:rPr>
      </w:pPr>
      <w:r w:rsidRPr="00B17D63">
        <w:rPr>
          <w:sz w:val="20"/>
          <w:szCs w:val="20"/>
        </w:rPr>
        <w:t>[6.60.10.10 NMAC - Rp, 6.60.10.10 NMAC, 7/1/2019]</w:t>
      </w:r>
    </w:p>
    <w:p w:rsidR="007946AC" w:rsidRPr="00773729" w:rsidRDefault="007946AC" w:rsidP="007946AC">
      <w:pPr>
        <w:rPr>
          <w:sz w:val="20"/>
          <w:szCs w:val="20"/>
        </w:rPr>
      </w:pPr>
    </w:p>
    <w:p w:rsidR="007946AC" w:rsidRPr="00773729" w:rsidRDefault="007946AC" w:rsidP="007946AC">
      <w:pPr>
        <w:rPr>
          <w:sz w:val="20"/>
          <w:szCs w:val="20"/>
        </w:rPr>
      </w:pPr>
      <w:r w:rsidRPr="00773729">
        <w:rPr>
          <w:b/>
          <w:sz w:val="20"/>
          <w:szCs w:val="20"/>
        </w:rPr>
        <w:t>HISTORY OF 6.60.10 NMAC:</w:t>
      </w:r>
      <w:r w:rsidRPr="00773729">
        <w:rPr>
          <w:sz w:val="20"/>
          <w:szCs w:val="20"/>
        </w:rPr>
        <w:t xml:space="preserve">  </w:t>
      </w:r>
      <w:r w:rsidRPr="00E65D2E">
        <w:rPr>
          <w:sz w:val="20"/>
          <w:szCs w:val="20"/>
        </w:rPr>
        <w:t>[</w:t>
      </w:r>
      <w:r w:rsidRPr="00E65D2E">
        <w:rPr>
          <w:b/>
          <w:sz w:val="20"/>
          <w:szCs w:val="20"/>
        </w:rPr>
        <w:t>RESERVED</w:t>
      </w:r>
      <w:r w:rsidRPr="00E65D2E">
        <w:rPr>
          <w:sz w:val="20"/>
          <w:szCs w:val="20"/>
        </w:rPr>
        <w:t>]</w:t>
      </w:r>
    </w:p>
    <w:p w:rsidR="007946AC" w:rsidRPr="007946AC" w:rsidRDefault="007946AC" w:rsidP="00F86FAB">
      <w:pPr>
        <w:rPr>
          <w:sz w:val="20"/>
          <w:szCs w:val="20"/>
        </w:rPr>
      </w:pPr>
      <w:bookmarkStart w:id="0" w:name="_GoBack"/>
      <w:bookmarkEnd w:id="0"/>
    </w:p>
    <w:sectPr w:rsidR="007946AC" w:rsidRPr="007946AC" w:rsidSect="00007DC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F7" w:rsidRDefault="003308F7">
      <w:r>
        <w:separator/>
      </w:r>
    </w:p>
    <w:p w:rsidR="003308F7" w:rsidRDefault="003308F7"/>
  </w:endnote>
  <w:endnote w:type="continuationSeparator" w:id="0">
    <w:p w:rsidR="003308F7" w:rsidRDefault="003308F7">
      <w:r>
        <w:continuationSeparator/>
      </w:r>
    </w:p>
    <w:p w:rsidR="003308F7" w:rsidRDefault="00330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C8" w:rsidRDefault="00007DC8" w:rsidP="00007DC8">
    <w:pPr>
      <w:framePr w:wrap="around" w:vAnchor="text" w:hAnchor="margin" w:xAlign="right" w:y="1"/>
    </w:pPr>
    <w:r>
      <w:fldChar w:fldCharType="begin"/>
    </w:r>
    <w:r>
      <w:instrText xml:space="preserve">PAGE  </w:instrText>
    </w:r>
    <w:r>
      <w:fldChar w:fldCharType="end"/>
    </w:r>
  </w:p>
  <w:p w:rsidR="00007DC8" w:rsidRDefault="00007DC8" w:rsidP="00007DC8">
    <w:pPr>
      <w:ind w:right="360"/>
    </w:pPr>
  </w:p>
  <w:p w:rsidR="00007DC8" w:rsidRDefault="00007D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8C" w:rsidRPr="001A4C8C" w:rsidRDefault="001A4C8C">
    <w:pPr>
      <w:pStyle w:val="Footer"/>
      <w:rPr>
        <w:sz w:val="20"/>
        <w:szCs w:val="20"/>
      </w:rPr>
    </w:pPr>
    <w:r w:rsidRPr="001A4C8C">
      <w:rPr>
        <w:sz w:val="20"/>
        <w:szCs w:val="20"/>
      </w:rPr>
      <w:t>6.60.10 NMAC</w:t>
    </w:r>
    <w:r w:rsidRPr="001A4C8C">
      <w:rPr>
        <w:sz w:val="20"/>
        <w:szCs w:val="20"/>
      </w:rPr>
      <w:ptab w:relativeTo="margin" w:alignment="right" w:leader="none"/>
    </w:r>
    <w:sdt>
      <w:sdtPr>
        <w:rPr>
          <w:sz w:val="20"/>
          <w:szCs w:val="20"/>
        </w:rPr>
        <w:id w:val="1348143171"/>
        <w:docPartObj>
          <w:docPartGallery w:val="Page Numbers (Bottom of Page)"/>
          <w:docPartUnique/>
        </w:docPartObj>
      </w:sdtPr>
      <w:sdtEndPr>
        <w:rPr>
          <w:noProof/>
        </w:rPr>
      </w:sdtEndPr>
      <w:sdtContent>
        <w:r w:rsidRPr="001A4C8C">
          <w:rPr>
            <w:sz w:val="20"/>
            <w:szCs w:val="20"/>
          </w:rPr>
          <w:fldChar w:fldCharType="begin"/>
        </w:r>
        <w:r w:rsidRPr="001A4C8C">
          <w:rPr>
            <w:sz w:val="20"/>
            <w:szCs w:val="20"/>
          </w:rPr>
          <w:instrText xml:space="preserve"> PAGE   \* MERGEFORMAT </w:instrText>
        </w:r>
        <w:r w:rsidRPr="001A4C8C">
          <w:rPr>
            <w:sz w:val="20"/>
            <w:szCs w:val="20"/>
          </w:rPr>
          <w:fldChar w:fldCharType="separate"/>
        </w:r>
        <w:r w:rsidR="00CE7866">
          <w:rPr>
            <w:noProof/>
            <w:sz w:val="20"/>
            <w:szCs w:val="20"/>
          </w:rPr>
          <w:t>4</w:t>
        </w:r>
        <w:r w:rsidRPr="001A4C8C">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F7" w:rsidRDefault="003308F7">
      <w:r>
        <w:separator/>
      </w:r>
    </w:p>
    <w:p w:rsidR="003308F7" w:rsidRDefault="003308F7"/>
  </w:footnote>
  <w:footnote w:type="continuationSeparator" w:id="0">
    <w:p w:rsidR="003308F7" w:rsidRDefault="003308F7">
      <w:r>
        <w:continuationSeparator/>
      </w:r>
    </w:p>
    <w:p w:rsidR="003308F7" w:rsidRDefault="003308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C8" w:rsidRDefault="00007DC8" w:rsidP="00007DC8">
    <w:pPr>
      <w:framePr w:wrap="around" w:vAnchor="text" w:hAnchor="margin" w:xAlign="right" w:y="1"/>
    </w:pPr>
    <w:r>
      <w:fldChar w:fldCharType="begin"/>
    </w:r>
    <w:r>
      <w:instrText xml:space="preserve">PAGE  </w:instrText>
    </w:r>
    <w:r>
      <w:fldChar w:fldCharType="end"/>
    </w:r>
  </w:p>
  <w:p w:rsidR="00007DC8" w:rsidRDefault="00007DC8" w:rsidP="00007DC8">
    <w:pPr>
      <w:ind w:right="360"/>
    </w:pPr>
  </w:p>
  <w:p w:rsidR="00007DC8" w:rsidRDefault="00007D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AF" w:rsidRDefault="000D11AF">
    <w:pPr>
      <w:pStyle w:val="Header"/>
    </w:pPr>
    <w:sdt>
      <w:sdtPr>
        <w:id w:val="1678535830"/>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PROPOSED STRIKETHROUGH</w:t>
    </w:r>
  </w:p>
  <w:p w:rsidR="000D11AF" w:rsidRDefault="000D1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06053"/>
    <w:multiLevelType w:val="hybridMultilevel"/>
    <w:tmpl w:val="889C675A"/>
    <w:lvl w:ilvl="0" w:tplc="07C8F266">
      <w:start w:val="1"/>
      <w:numFmt w:val="decimal"/>
      <w:lvlText w:val="(%1)"/>
      <w:lvlJc w:val="left"/>
      <w:pPr>
        <w:tabs>
          <w:tab w:val="num" w:pos="1852"/>
        </w:tabs>
        <w:ind w:left="1852" w:hanging="390"/>
      </w:pPr>
      <w:rPr>
        <w:rFonts w:hint="default"/>
      </w:rPr>
    </w:lvl>
    <w:lvl w:ilvl="1" w:tplc="FC2CDD9E" w:tentative="1">
      <w:start w:val="1"/>
      <w:numFmt w:val="lowerLetter"/>
      <w:lvlText w:val="%2."/>
      <w:lvlJc w:val="left"/>
      <w:pPr>
        <w:tabs>
          <w:tab w:val="num" w:pos="2542"/>
        </w:tabs>
        <w:ind w:left="2542" w:hanging="360"/>
      </w:pPr>
    </w:lvl>
    <w:lvl w:ilvl="2" w:tplc="6F94F02A" w:tentative="1">
      <w:start w:val="1"/>
      <w:numFmt w:val="lowerRoman"/>
      <w:lvlText w:val="%3."/>
      <w:lvlJc w:val="right"/>
      <w:pPr>
        <w:tabs>
          <w:tab w:val="num" w:pos="3262"/>
        </w:tabs>
        <w:ind w:left="3262" w:hanging="180"/>
      </w:pPr>
    </w:lvl>
    <w:lvl w:ilvl="3" w:tplc="454CC46C" w:tentative="1">
      <w:start w:val="1"/>
      <w:numFmt w:val="decimal"/>
      <w:lvlText w:val="%4."/>
      <w:lvlJc w:val="left"/>
      <w:pPr>
        <w:tabs>
          <w:tab w:val="num" w:pos="3982"/>
        </w:tabs>
        <w:ind w:left="3982" w:hanging="360"/>
      </w:pPr>
    </w:lvl>
    <w:lvl w:ilvl="4" w:tplc="1CBA60DC" w:tentative="1">
      <w:start w:val="1"/>
      <w:numFmt w:val="lowerLetter"/>
      <w:lvlText w:val="%5."/>
      <w:lvlJc w:val="left"/>
      <w:pPr>
        <w:tabs>
          <w:tab w:val="num" w:pos="4702"/>
        </w:tabs>
        <w:ind w:left="4702" w:hanging="360"/>
      </w:pPr>
    </w:lvl>
    <w:lvl w:ilvl="5" w:tplc="4754DCB0" w:tentative="1">
      <w:start w:val="1"/>
      <w:numFmt w:val="lowerRoman"/>
      <w:lvlText w:val="%6."/>
      <w:lvlJc w:val="right"/>
      <w:pPr>
        <w:tabs>
          <w:tab w:val="num" w:pos="5422"/>
        </w:tabs>
        <w:ind w:left="5422" w:hanging="180"/>
      </w:pPr>
    </w:lvl>
    <w:lvl w:ilvl="6" w:tplc="E2929DD2" w:tentative="1">
      <w:start w:val="1"/>
      <w:numFmt w:val="decimal"/>
      <w:lvlText w:val="%7."/>
      <w:lvlJc w:val="left"/>
      <w:pPr>
        <w:tabs>
          <w:tab w:val="num" w:pos="6142"/>
        </w:tabs>
        <w:ind w:left="6142" w:hanging="360"/>
      </w:pPr>
    </w:lvl>
    <w:lvl w:ilvl="7" w:tplc="FC144764" w:tentative="1">
      <w:start w:val="1"/>
      <w:numFmt w:val="lowerLetter"/>
      <w:lvlText w:val="%8."/>
      <w:lvlJc w:val="left"/>
      <w:pPr>
        <w:tabs>
          <w:tab w:val="num" w:pos="6862"/>
        </w:tabs>
        <w:ind w:left="6862" w:hanging="360"/>
      </w:pPr>
    </w:lvl>
    <w:lvl w:ilvl="8" w:tplc="556CAAC6" w:tentative="1">
      <w:start w:val="1"/>
      <w:numFmt w:val="lowerRoman"/>
      <w:lvlText w:val="%9."/>
      <w:lvlJc w:val="right"/>
      <w:pPr>
        <w:tabs>
          <w:tab w:val="num" w:pos="7582"/>
        </w:tabs>
        <w:ind w:left="75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EC"/>
    <w:rsid w:val="00007DC8"/>
    <w:rsid w:val="00094D16"/>
    <w:rsid w:val="000A4E4E"/>
    <w:rsid w:val="000A79DE"/>
    <w:rsid w:val="000B06E5"/>
    <w:rsid w:val="000B7602"/>
    <w:rsid w:val="000D11AF"/>
    <w:rsid w:val="000E45CF"/>
    <w:rsid w:val="000F45F1"/>
    <w:rsid w:val="00123DFF"/>
    <w:rsid w:val="00167B2C"/>
    <w:rsid w:val="001907B3"/>
    <w:rsid w:val="00195414"/>
    <w:rsid w:val="001A4C8C"/>
    <w:rsid w:val="001B2BE3"/>
    <w:rsid w:val="001F07D4"/>
    <w:rsid w:val="001F7425"/>
    <w:rsid w:val="0022246B"/>
    <w:rsid w:val="00224E31"/>
    <w:rsid w:val="00262700"/>
    <w:rsid w:val="002A2290"/>
    <w:rsid w:val="002A2353"/>
    <w:rsid w:val="002A58F6"/>
    <w:rsid w:val="002D74B7"/>
    <w:rsid w:val="002F4269"/>
    <w:rsid w:val="002F6B1B"/>
    <w:rsid w:val="0031340E"/>
    <w:rsid w:val="00314BD4"/>
    <w:rsid w:val="00322D27"/>
    <w:rsid w:val="003308F7"/>
    <w:rsid w:val="00334E00"/>
    <w:rsid w:val="00384DB8"/>
    <w:rsid w:val="00384FB0"/>
    <w:rsid w:val="00387A48"/>
    <w:rsid w:val="003D4E9C"/>
    <w:rsid w:val="00405CA1"/>
    <w:rsid w:val="00447C4F"/>
    <w:rsid w:val="00454ECC"/>
    <w:rsid w:val="004603B0"/>
    <w:rsid w:val="004606E2"/>
    <w:rsid w:val="00477462"/>
    <w:rsid w:val="004B3453"/>
    <w:rsid w:val="004D323A"/>
    <w:rsid w:val="004D387C"/>
    <w:rsid w:val="004E0FF8"/>
    <w:rsid w:val="00503D4A"/>
    <w:rsid w:val="005124CD"/>
    <w:rsid w:val="0051411B"/>
    <w:rsid w:val="005803C2"/>
    <w:rsid w:val="005B25E9"/>
    <w:rsid w:val="005C0005"/>
    <w:rsid w:val="005F28D1"/>
    <w:rsid w:val="005F2F70"/>
    <w:rsid w:val="006200BF"/>
    <w:rsid w:val="00647850"/>
    <w:rsid w:val="00657CEC"/>
    <w:rsid w:val="00671931"/>
    <w:rsid w:val="00694307"/>
    <w:rsid w:val="006B39D0"/>
    <w:rsid w:val="006D1851"/>
    <w:rsid w:val="006E46EF"/>
    <w:rsid w:val="006E718D"/>
    <w:rsid w:val="00701112"/>
    <w:rsid w:val="00704194"/>
    <w:rsid w:val="0072495F"/>
    <w:rsid w:val="00773729"/>
    <w:rsid w:val="007946AC"/>
    <w:rsid w:val="007E53DB"/>
    <w:rsid w:val="007F1ABE"/>
    <w:rsid w:val="00810155"/>
    <w:rsid w:val="008200E8"/>
    <w:rsid w:val="008342BD"/>
    <w:rsid w:val="00873029"/>
    <w:rsid w:val="008C3D6A"/>
    <w:rsid w:val="00935CFA"/>
    <w:rsid w:val="00967D2F"/>
    <w:rsid w:val="009A103F"/>
    <w:rsid w:val="009A74E1"/>
    <w:rsid w:val="009E3898"/>
    <w:rsid w:val="00A00410"/>
    <w:rsid w:val="00A0124F"/>
    <w:rsid w:val="00A04A65"/>
    <w:rsid w:val="00A101A4"/>
    <w:rsid w:val="00A14A7C"/>
    <w:rsid w:val="00A556C8"/>
    <w:rsid w:val="00A81882"/>
    <w:rsid w:val="00A95291"/>
    <w:rsid w:val="00AE14A9"/>
    <w:rsid w:val="00AF1786"/>
    <w:rsid w:val="00B1615B"/>
    <w:rsid w:val="00B33F21"/>
    <w:rsid w:val="00B40EC8"/>
    <w:rsid w:val="00B6162F"/>
    <w:rsid w:val="00B727C2"/>
    <w:rsid w:val="00B95A69"/>
    <w:rsid w:val="00BA7C87"/>
    <w:rsid w:val="00BB2227"/>
    <w:rsid w:val="00BD4135"/>
    <w:rsid w:val="00BE45B2"/>
    <w:rsid w:val="00C02509"/>
    <w:rsid w:val="00C401B3"/>
    <w:rsid w:val="00C5613C"/>
    <w:rsid w:val="00C641BC"/>
    <w:rsid w:val="00C73002"/>
    <w:rsid w:val="00CE7866"/>
    <w:rsid w:val="00D46783"/>
    <w:rsid w:val="00D63A7F"/>
    <w:rsid w:val="00DA2A17"/>
    <w:rsid w:val="00DC5094"/>
    <w:rsid w:val="00DE5603"/>
    <w:rsid w:val="00DF795D"/>
    <w:rsid w:val="00E117B8"/>
    <w:rsid w:val="00E211EC"/>
    <w:rsid w:val="00E33F85"/>
    <w:rsid w:val="00E64116"/>
    <w:rsid w:val="00E65D2E"/>
    <w:rsid w:val="00E6724B"/>
    <w:rsid w:val="00E924C2"/>
    <w:rsid w:val="00EE2923"/>
    <w:rsid w:val="00EF2640"/>
    <w:rsid w:val="00F13447"/>
    <w:rsid w:val="00F55FE6"/>
    <w:rsid w:val="00F86FAB"/>
    <w:rsid w:val="00FA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C0005"/>
    <w:pPr>
      <w:shd w:val="clear" w:color="auto" w:fill="000080"/>
    </w:pPr>
    <w:rPr>
      <w:rFonts w:ascii="Tahoma" w:hAnsi="Tahoma" w:cs="Tahoma"/>
      <w:sz w:val="20"/>
      <w:szCs w:val="20"/>
    </w:rPr>
  </w:style>
  <w:style w:type="paragraph" w:styleId="Header">
    <w:name w:val="header"/>
    <w:basedOn w:val="Normal"/>
    <w:link w:val="HeaderChar"/>
    <w:uiPriority w:val="99"/>
    <w:rsid w:val="001A4C8C"/>
    <w:pPr>
      <w:tabs>
        <w:tab w:val="center" w:pos="4680"/>
        <w:tab w:val="right" w:pos="9360"/>
      </w:tabs>
    </w:pPr>
  </w:style>
  <w:style w:type="character" w:customStyle="1" w:styleId="HeaderChar">
    <w:name w:val="Header Char"/>
    <w:basedOn w:val="DefaultParagraphFont"/>
    <w:link w:val="Header"/>
    <w:uiPriority w:val="99"/>
    <w:rsid w:val="001A4C8C"/>
    <w:rPr>
      <w:sz w:val="24"/>
      <w:szCs w:val="24"/>
    </w:rPr>
  </w:style>
  <w:style w:type="paragraph" w:styleId="Footer">
    <w:name w:val="footer"/>
    <w:basedOn w:val="Normal"/>
    <w:link w:val="FooterChar"/>
    <w:uiPriority w:val="99"/>
    <w:rsid w:val="001A4C8C"/>
    <w:pPr>
      <w:tabs>
        <w:tab w:val="center" w:pos="4680"/>
        <w:tab w:val="right" w:pos="9360"/>
      </w:tabs>
    </w:pPr>
  </w:style>
  <w:style w:type="character" w:customStyle="1" w:styleId="FooterChar">
    <w:name w:val="Footer Char"/>
    <w:basedOn w:val="DefaultParagraphFont"/>
    <w:link w:val="Footer"/>
    <w:uiPriority w:val="99"/>
    <w:rsid w:val="001A4C8C"/>
    <w:rPr>
      <w:sz w:val="24"/>
      <w:szCs w:val="24"/>
    </w:rPr>
  </w:style>
  <w:style w:type="paragraph" w:styleId="BalloonText">
    <w:name w:val="Balloon Text"/>
    <w:basedOn w:val="Normal"/>
    <w:link w:val="BalloonTextChar"/>
    <w:rsid w:val="000D11AF"/>
    <w:rPr>
      <w:rFonts w:ascii="Tahoma" w:hAnsi="Tahoma" w:cs="Tahoma"/>
      <w:sz w:val="16"/>
      <w:szCs w:val="16"/>
    </w:rPr>
  </w:style>
  <w:style w:type="character" w:customStyle="1" w:styleId="BalloonTextChar">
    <w:name w:val="Balloon Text Char"/>
    <w:basedOn w:val="DefaultParagraphFont"/>
    <w:link w:val="BalloonText"/>
    <w:rsid w:val="000D1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C0005"/>
    <w:pPr>
      <w:shd w:val="clear" w:color="auto" w:fill="000080"/>
    </w:pPr>
    <w:rPr>
      <w:rFonts w:ascii="Tahoma" w:hAnsi="Tahoma" w:cs="Tahoma"/>
      <w:sz w:val="20"/>
      <w:szCs w:val="20"/>
    </w:rPr>
  </w:style>
  <w:style w:type="paragraph" w:styleId="Header">
    <w:name w:val="header"/>
    <w:basedOn w:val="Normal"/>
    <w:link w:val="HeaderChar"/>
    <w:uiPriority w:val="99"/>
    <w:rsid w:val="001A4C8C"/>
    <w:pPr>
      <w:tabs>
        <w:tab w:val="center" w:pos="4680"/>
        <w:tab w:val="right" w:pos="9360"/>
      </w:tabs>
    </w:pPr>
  </w:style>
  <w:style w:type="character" w:customStyle="1" w:styleId="HeaderChar">
    <w:name w:val="Header Char"/>
    <w:basedOn w:val="DefaultParagraphFont"/>
    <w:link w:val="Header"/>
    <w:uiPriority w:val="99"/>
    <w:rsid w:val="001A4C8C"/>
    <w:rPr>
      <w:sz w:val="24"/>
      <w:szCs w:val="24"/>
    </w:rPr>
  </w:style>
  <w:style w:type="paragraph" w:styleId="Footer">
    <w:name w:val="footer"/>
    <w:basedOn w:val="Normal"/>
    <w:link w:val="FooterChar"/>
    <w:uiPriority w:val="99"/>
    <w:rsid w:val="001A4C8C"/>
    <w:pPr>
      <w:tabs>
        <w:tab w:val="center" w:pos="4680"/>
        <w:tab w:val="right" w:pos="9360"/>
      </w:tabs>
    </w:pPr>
  </w:style>
  <w:style w:type="character" w:customStyle="1" w:styleId="FooterChar">
    <w:name w:val="Footer Char"/>
    <w:basedOn w:val="DefaultParagraphFont"/>
    <w:link w:val="Footer"/>
    <w:uiPriority w:val="99"/>
    <w:rsid w:val="001A4C8C"/>
    <w:rPr>
      <w:sz w:val="24"/>
      <w:szCs w:val="24"/>
    </w:rPr>
  </w:style>
  <w:style w:type="paragraph" w:styleId="BalloonText">
    <w:name w:val="Balloon Text"/>
    <w:basedOn w:val="Normal"/>
    <w:link w:val="BalloonTextChar"/>
    <w:rsid w:val="000D11AF"/>
    <w:rPr>
      <w:rFonts w:ascii="Tahoma" w:hAnsi="Tahoma" w:cs="Tahoma"/>
      <w:sz w:val="16"/>
      <w:szCs w:val="16"/>
    </w:rPr>
  </w:style>
  <w:style w:type="character" w:customStyle="1" w:styleId="BalloonTextChar">
    <w:name w:val="Balloon Text Char"/>
    <w:basedOn w:val="DefaultParagraphFont"/>
    <w:link w:val="BalloonText"/>
    <w:rsid w:val="000D1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7D"/>
    <w:rsid w:val="003C705A"/>
    <w:rsid w:val="008F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305B84BD24CF1975DC8A61570E774">
    <w:name w:val="277305B84BD24CF1975DC8A61570E774"/>
    <w:rsid w:val="008F16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305B84BD24CF1975DC8A61570E774">
    <w:name w:val="277305B84BD24CF1975DC8A61570E774"/>
    <w:rsid w:val="008F1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6.60.10 NMAC</vt:lpstr>
    </vt:vector>
  </TitlesOfParts>
  <Company>Hewlett-Packard Company</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6.60.10 NMAC</dc:title>
  <dc:creator>Dennis Branch</dc:creator>
  <cp:lastModifiedBy>Jamie Gonzales</cp:lastModifiedBy>
  <cp:revision>5</cp:revision>
  <cp:lastPrinted>2005-11-04T15:14:00Z</cp:lastPrinted>
  <dcterms:created xsi:type="dcterms:W3CDTF">2018-10-29T22:47:00Z</dcterms:created>
  <dcterms:modified xsi:type="dcterms:W3CDTF">2018-10-29T22:48:00Z</dcterms:modified>
</cp:coreProperties>
</file>