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9516AD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Pearson Common Core Literature</w:t>
            </w:r>
            <w:r w:rsidR="00F35B4C">
              <w:rPr>
                <w:rFonts w:asciiTheme="minorHAnsi" w:hAnsiTheme="minorHAnsi" w:cstheme="minorHAnsi"/>
                <w:sz w:val="20"/>
                <w:szCs w:val="18"/>
              </w:rPr>
              <w:t xml:space="preserve"> Grade 7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C07BF8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Pearson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C07BF8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ELA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9516AD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7</w:t>
            </w:r>
          </w:p>
        </w:tc>
      </w:tr>
      <w:tr w:rsidR="00013271" w:rsidTr="00BE1D5A"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9516AD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9780133268188</w:t>
            </w:r>
          </w:p>
        </w:tc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9516AD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9780133268278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CF4262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Reviewer # and Section 1 Total:     1.</w:t>
            </w:r>
            <w:r w:rsidR="009516AD">
              <w:rPr>
                <w:rFonts w:asciiTheme="minorHAnsi" w:hAnsiTheme="minorHAnsi" w:cstheme="minorHAnsi"/>
                <w:sz w:val="20"/>
                <w:szCs w:val="20"/>
              </w:rPr>
              <w:t xml:space="preserve"> #28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9516A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571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proofErr w:type="gramStart"/>
            <w:r w:rsidR="009516A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33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proofErr w:type="gramEnd"/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16A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537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7548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9516A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9516A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563</w:t>
            </w:r>
          </w:p>
          <w:p w:rsidR="00200165" w:rsidRPr="005E4EA0" w:rsidRDefault="00C07BF8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Average Score: </w:t>
            </w:r>
            <w:r w:rsidR="005E4EA0" w:rsidRPr="005E4EA0">
              <w:rPr>
                <w:rFonts w:asciiTheme="minorHAnsi" w:hAnsiTheme="minorHAnsi" w:cstheme="minorHAnsi"/>
                <w:sz w:val="20"/>
                <w:szCs w:val="20"/>
              </w:rPr>
              <w:t>557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11AD5" w:rsidRDefault="00C07BF8" w:rsidP="00C07B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Pros:</w:t>
            </w:r>
          </w:p>
          <w:p w:rsidR="00C07BF8" w:rsidRDefault="00600E72" w:rsidP="00C07BF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Clearly meets</w:t>
            </w:r>
            <w:r w:rsidR="00C07BF8" w:rsidRPr="00C07B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</w:t>
            </w:r>
          </w:p>
          <w:p w:rsidR="00C07BF8" w:rsidRDefault="009516AD" w:rsidP="00C07BF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Good emphasis on word choice and vocabulary</w:t>
            </w:r>
          </w:p>
          <w:p w:rsidR="00DB05D6" w:rsidRDefault="009516AD" w:rsidP="009516AD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High expectations while support for diverse learners </w:t>
            </w:r>
          </w:p>
          <w:p w:rsidR="00DB05D6" w:rsidRPr="00DB05D6" w:rsidRDefault="00DB05D6" w:rsidP="009516AD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760F0C" w:rsidRDefault="00412B4D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9516A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28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370E5A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9516A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155</w:t>
            </w:r>
            <w:proofErr w:type="gramEnd"/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9516A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16A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9516A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185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Average Score: 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0F0C" w:rsidRDefault="008223F5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material’</w:t>
            </w:r>
            <w:r w:rsidR="007D26C6">
              <w:rPr>
                <w:rFonts w:asciiTheme="minorHAnsi" w:hAnsiTheme="minorHAnsi" w:cstheme="minorHAnsi"/>
                <w:sz w:val="20"/>
                <w:szCs w:val="20"/>
              </w:rPr>
              <w:t>s compliance with Section 2.A: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760F0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0C69F1">
              <w:rPr>
                <w:rFonts w:asciiTheme="minorHAnsi" w:hAnsiTheme="minorHAnsi" w:cstheme="minorHAnsi"/>
                <w:sz w:val="20"/>
                <w:szCs w:val="20"/>
              </w:rPr>
              <w:t xml:space="preserve">1.  </w:t>
            </w:r>
            <w:r w:rsidR="009516AD">
              <w:rPr>
                <w:rFonts w:asciiTheme="minorHAnsi" w:hAnsiTheme="minorHAnsi" w:cstheme="minorHAnsi"/>
                <w:sz w:val="20"/>
                <w:szCs w:val="20"/>
              </w:rPr>
              <w:t>Nice self-assessment rubrics</w:t>
            </w:r>
          </w:p>
          <w:p w:rsidR="000C69F1" w:rsidRDefault="000C69F1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9F1" w:rsidRDefault="000C69F1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7D26C6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4B78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9516A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28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7E52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Background:   </w:t>
            </w:r>
            <w:r w:rsidR="009516A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516A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5E4EA0">
              <w:rPr>
                <w:rFonts w:asciiTheme="minorHAnsi" w:hAnsiTheme="minorHAnsi" w:cstheme="minorHAnsi"/>
                <w:sz w:val="20"/>
                <w:szCs w:val="20"/>
              </w:rPr>
              <w:t xml:space="preserve"> g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rade </w:t>
            </w:r>
            <w:r w:rsidR="005E4EA0">
              <w:rPr>
                <w:rFonts w:asciiTheme="minorHAnsi" w:hAnsiTheme="minorHAnsi" w:cstheme="minorHAnsi"/>
                <w:sz w:val="20"/>
                <w:szCs w:val="20"/>
              </w:rPr>
              <w:t xml:space="preserve"> teacher      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9516A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9516A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9516AD" w:rsidRPr="009516A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9516AD">
              <w:rPr>
                <w:rFonts w:asciiTheme="minorHAnsi" w:hAnsiTheme="minorHAnsi" w:cstheme="minorHAnsi"/>
                <w:sz w:val="20"/>
                <w:szCs w:val="20"/>
              </w:rPr>
              <w:t xml:space="preserve"> grade</w:t>
            </w:r>
            <w:r w:rsidR="005E4EA0">
              <w:rPr>
                <w:rFonts w:asciiTheme="minorHAnsi" w:hAnsiTheme="minorHAnsi" w:cstheme="minorHAnsi"/>
                <w:sz w:val="20"/>
                <w:szCs w:val="20"/>
              </w:rPr>
              <w:t xml:space="preserve"> teacher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E4EA0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9516A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5E4EA0">
              <w:rPr>
                <w:rFonts w:asciiTheme="minorHAnsi" w:hAnsiTheme="minorHAnsi" w:cstheme="minorHAnsi"/>
                <w:sz w:val="20"/>
                <w:szCs w:val="20"/>
              </w:rPr>
              <w:t>Grades</w:t>
            </w:r>
            <w:r w:rsidR="005E4E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16AD">
              <w:rPr>
                <w:rFonts w:asciiTheme="minorHAnsi" w:hAnsiTheme="minorHAnsi" w:cstheme="minorHAnsi"/>
                <w:sz w:val="20"/>
                <w:szCs w:val="20"/>
              </w:rPr>
              <w:t>6/7/8</w:t>
            </w:r>
            <w:r w:rsidR="005E4EA0">
              <w:rPr>
                <w:rFonts w:asciiTheme="minorHAnsi" w:hAnsiTheme="minorHAnsi" w:cstheme="minorHAnsi"/>
                <w:sz w:val="20"/>
                <w:szCs w:val="20"/>
              </w:rPr>
              <w:t xml:space="preserve"> teacher</w:t>
            </w:r>
            <w:r w:rsidR="009516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52D6" w:rsidTr="00370E5A">
        <w:tc>
          <w:tcPr>
            <w:tcW w:w="10350" w:type="dxa"/>
          </w:tcPr>
          <w:p w:rsidR="007E52D6" w:rsidRDefault="007E52D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F5" w:rsidRDefault="008223F5">
      <w:r>
        <w:separator/>
      </w:r>
    </w:p>
  </w:endnote>
  <w:endnote w:type="continuationSeparator" w:id="0">
    <w:p w:rsidR="008223F5" w:rsidRDefault="008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F5" w:rsidRDefault="008223F5">
      <w:r>
        <w:separator/>
      </w:r>
    </w:p>
  </w:footnote>
  <w:footnote w:type="continuationSeparator" w:id="0">
    <w:p w:rsidR="008223F5" w:rsidRDefault="0082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1208A"/>
    <w:multiLevelType w:val="hybridMultilevel"/>
    <w:tmpl w:val="EB0C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02D2C"/>
    <w:multiLevelType w:val="hybridMultilevel"/>
    <w:tmpl w:val="3592AF04"/>
    <w:lvl w:ilvl="0" w:tplc="BFA6EB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D36DE"/>
    <w:multiLevelType w:val="hybridMultilevel"/>
    <w:tmpl w:val="4F4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A46B26"/>
    <w:multiLevelType w:val="hybridMultilevel"/>
    <w:tmpl w:val="9DA4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6"/>
  </w:num>
  <w:num w:numId="4">
    <w:abstractNumId w:val="37"/>
  </w:num>
  <w:num w:numId="5">
    <w:abstractNumId w:val="14"/>
  </w:num>
  <w:num w:numId="6">
    <w:abstractNumId w:val="0"/>
  </w:num>
  <w:num w:numId="7">
    <w:abstractNumId w:val="35"/>
  </w:num>
  <w:num w:numId="8">
    <w:abstractNumId w:val="21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271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C69F1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3B1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4EA0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0E72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4863"/>
    <w:rsid w:val="007550C0"/>
    <w:rsid w:val="0075597B"/>
    <w:rsid w:val="00756E64"/>
    <w:rsid w:val="00760AB2"/>
    <w:rsid w:val="00760F0C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6C6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2D6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16AD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7BF8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4A69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262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05D6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B4C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2B4E-F409-4F9B-B44D-D806C019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1682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2015, Textbook</dc:creator>
  <cp:lastModifiedBy>2015, Textbook</cp:lastModifiedBy>
  <cp:revision>7</cp:revision>
  <cp:lastPrinted>2015-04-23T19:24:00Z</cp:lastPrinted>
  <dcterms:created xsi:type="dcterms:W3CDTF">2015-06-02T16:04:00Z</dcterms:created>
  <dcterms:modified xsi:type="dcterms:W3CDTF">2015-06-03T14:25:00Z</dcterms:modified>
</cp:coreProperties>
</file>