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D1" w:rsidRDefault="00D35DD1" w:rsidP="00D35DD1">
      <w:pPr>
        <w:pStyle w:val="Style2"/>
        <w:numPr>
          <w:ilvl w:val="0"/>
          <w:numId w:val="0"/>
        </w:numPr>
        <w:ind w:right="30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right="300"/>
            </w:pPr>
          </w:p>
        </w:tc>
      </w:tr>
    </w:tbl>
    <w:p w:rsidR="00D35DD1" w:rsidRDefault="00D35DD1" w:rsidP="00D35DD1">
      <w:pPr>
        <w:ind w:right="302"/>
        <w:jc w:val="both"/>
      </w:pPr>
    </w:p>
    <w:p w:rsidR="00D35DD1" w:rsidRDefault="00D35DD1" w:rsidP="00D35DD1">
      <w:pPr>
        <w:pStyle w:val="sections"/>
        <w:ind w:right="302"/>
        <w:outlineLvl w:val="0"/>
      </w:pPr>
      <w:bookmarkStart w:id="0" w:name="Student_Infraction_Template"/>
      <w:bookmarkStart w:id="1" w:name="_Toc490562188"/>
      <w:r>
        <w:t>Student Infraction Template</w:t>
      </w:r>
      <w:bookmarkEnd w:id="0"/>
      <w:bookmarkEnd w:id="1"/>
    </w:p>
    <w:p w:rsidR="00D35DD1" w:rsidRDefault="00D35DD1" w:rsidP="00D35DD1">
      <w:pPr>
        <w:pStyle w:val="sections"/>
        <w:ind w:right="302"/>
        <w:outlineLvl w:val="0"/>
      </w:pPr>
    </w:p>
    <w:p w:rsidR="00D35DD1" w:rsidRDefault="00D35DD1" w:rsidP="00D35DD1">
      <w:pPr>
        <w:ind w:right="302"/>
        <w:outlineLvl w:val="0"/>
        <w:rPr>
          <w:b/>
          <w:bCs/>
        </w:rPr>
      </w:pPr>
      <w:r>
        <w:rPr>
          <w:b/>
          <w:bCs/>
        </w:rPr>
        <w:t>Target Table: STUD_INFRACTION</w:t>
      </w:r>
    </w:p>
    <w:p w:rsidR="002624CE" w:rsidRPr="002624CE" w:rsidRDefault="002624CE" w:rsidP="002624CE">
      <w:r w:rsidRPr="00DC47F6">
        <w:rPr>
          <w:b/>
        </w:rPr>
        <w:t xml:space="preserve">Data Submission Schedule: </w:t>
      </w:r>
      <w:r>
        <w:rPr>
          <w:b/>
        </w:rPr>
        <w:t xml:space="preserve">40D, 80D, 120D and </w:t>
      </w:r>
      <w:r w:rsidRPr="00DC47F6">
        <w:rPr>
          <w:b/>
        </w:rPr>
        <w:t>EOY</w:t>
      </w:r>
      <w:r>
        <w:rPr>
          <w:b/>
        </w:rPr>
        <w:t xml:space="preserve">.  </w:t>
      </w:r>
      <w:r w:rsidRPr="002624CE">
        <w:t xml:space="preserve">SUMMER is </w:t>
      </w:r>
      <w:r>
        <w:t xml:space="preserve">required </w:t>
      </w:r>
      <w:r w:rsidRPr="002624CE">
        <w:t>if new reportable infractions have occurred since EOY.</w:t>
      </w:r>
    </w:p>
    <w:p w:rsidR="002624CE" w:rsidRDefault="002624CE" w:rsidP="002624CE">
      <w:pPr>
        <w:ind w:right="302"/>
        <w:outlineLvl w:val="0"/>
      </w:pPr>
      <w:r>
        <w:rPr>
          <w:b/>
          <w:bCs/>
        </w:rPr>
        <w:t xml:space="preserve">Grain: </w:t>
      </w:r>
      <w:r>
        <w:t xml:space="preserve">One record per district / student / infraction date / infraction code / event identifier </w:t>
      </w:r>
    </w:p>
    <w:p w:rsidR="002624CE" w:rsidRDefault="002624CE" w:rsidP="002624CE">
      <w:pPr>
        <w:tabs>
          <w:tab w:val="left" w:pos="-2700"/>
        </w:tabs>
        <w:ind w:right="302"/>
        <w:jc w:val="both"/>
        <w:outlineLvl w:val="0"/>
        <w:rPr>
          <w:b/>
          <w:bCs/>
        </w:rPr>
      </w:pPr>
      <w:r>
        <w:rPr>
          <w:b/>
          <w:bCs/>
        </w:rPr>
        <w:t>Load Sequence/Dependencies</w:t>
      </w:r>
    </w:p>
    <w:p w:rsidR="002624CE" w:rsidRDefault="002624CE" w:rsidP="002624CE">
      <w:pPr>
        <w:ind w:right="300"/>
        <w:jc w:val="both"/>
      </w:pPr>
    </w:p>
    <w:tbl>
      <w:tblPr>
        <w:tblW w:w="5854" w:type="dxa"/>
        <w:jc w:val="center"/>
        <w:tblLook w:val="0000" w:firstRow="0" w:lastRow="0" w:firstColumn="0" w:lastColumn="0" w:noHBand="0" w:noVBand="0"/>
      </w:tblPr>
      <w:tblGrid>
        <w:gridCol w:w="3595"/>
        <w:gridCol w:w="1165"/>
        <w:gridCol w:w="1094"/>
      </w:tblGrid>
      <w:tr w:rsidR="002624CE" w:rsidTr="000F0001">
        <w:trPr>
          <w:trHeight w:val="367"/>
          <w:jc w:val="center"/>
        </w:trPr>
        <w:tc>
          <w:tcPr>
            <w:tcW w:w="3595" w:type="dxa"/>
            <w:tcBorders>
              <w:top w:val="nil"/>
              <w:left w:val="single" w:sz="4" w:space="0" w:color="FFFFFF"/>
              <w:bottom w:val="single" w:sz="4" w:space="0" w:color="000000"/>
              <w:right w:val="nil"/>
            </w:tcBorders>
            <w:shd w:val="clear" w:color="auto" w:fill="000000"/>
            <w:noWrap/>
            <w:vAlign w:val="bottom"/>
          </w:tcPr>
          <w:p w:rsidR="002624CE" w:rsidRDefault="002624CE" w:rsidP="000F0001">
            <w:pPr>
              <w:ind w:right="300"/>
              <w:rPr>
                <w:b/>
                <w:bCs/>
                <w:color w:val="FFFFFF"/>
                <w:sz w:val="16"/>
                <w:szCs w:val="16"/>
              </w:rPr>
            </w:pPr>
            <w:r>
              <w:rPr>
                <w:b/>
                <w:bCs/>
                <w:color w:val="FFFFFF"/>
                <w:sz w:val="16"/>
                <w:szCs w:val="16"/>
              </w:rPr>
              <w:t>Load Sequence/Dependencies</w:t>
            </w:r>
          </w:p>
        </w:tc>
        <w:tc>
          <w:tcPr>
            <w:tcW w:w="1165" w:type="dxa"/>
            <w:tcBorders>
              <w:top w:val="nil"/>
              <w:left w:val="single" w:sz="4" w:space="0" w:color="FFFFFF"/>
              <w:bottom w:val="single" w:sz="4" w:space="0" w:color="000000"/>
              <w:right w:val="nil"/>
            </w:tcBorders>
            <w:shd w:val="clear" w:color="auto" w:fill="000000"/>
            <w:noWrap/>
            <w:vAlign w:val="bottom"/>
          </w:tcPr>
          <w:p w:rsidR="002624CE" w:rsidRDefault="002624CE" w:rsidP="000F0001">
            <w:pPr>
              <w:ind w:right="300"/>
              <w:rPr>
                <w:b/>
                <w:bCs/>
                <w:color w:val="FFFFFF"/>
                <w:sz w:val="16"/>
                <w:szCs w:val="16"/>
              </w:rPr>
            </w:pPr>
            <w:r>
              <w:rPr>
                <w:b/>
                <w:bCs/>
                <w:color w:val="FFFFFF"/>
                <w:sz w:val="16"/>
                <w:szCs w:val="16"/>
              </w:rPr>
              <w:t>Optional</w:t>
            </w:r>
          </w:p>
        </w:tc>
        <w:tc>
          <w:tcPr>
            <w:tcW w:w="1094" w:type="dxa"/>
            <w:tcBorders>
              <w:top w:val="nil"/>
              <w:left w:val="single" w:sz="4" w:space="0" w:color="FFFFFF"/>
              <w:bottom w:val="single" w:sz="4" w:space="0" w:color="000000"/>
              <w:right w:val="nil"/>
            </w:tcBorders>
            <w:shd w:val="clear" w:color="auto" w:fill="000000"/>
            <w:noWrap/>
            <w:vAlign w:val="bottom"/>
          </w:tcPr>
          <w:p w:rsidR="002624CE" w:rsidRDefault="002624CE" w:rsidP="000F0001">
            <w:pPr>
              <w:ind w:right="300"/>
              <w:rPr>
                <w:b/>
                <w:bCs/>
                <w:color w:val="FFFFFF"/>
                <w:sz w:val="16"/>
                <w:szCs w:val="16"/>
              </w:rPr>
            </w:pPr>
            <w:r>
              <w:rPr>
                <w:b/>
                <w:bCs/>
                <w:color w:val="FFFFFF"/>
                <w:sz w:val="16"/>
                <w:szCs w:val="16"/>
              </w:rPr>
              <w:t>Lookup</w:t>
            </w:r>
          </w:p>
        </w:tc>
      </w:tr>
      <w:tr w:rsidR="002624CE" w:rsidTr="000F0001">
        <w:trPr>
          <w:trHeight w:val="260"/>
          <w:jc w:val="center"/>
        </w:trPr>
        <w:tc>
          <w:tcPr>
            <w:tcW w:w="359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0F0001">
            <w:pPr>
              <w:ind w:right="300"/>
              <w:rPr>
                <w:b/>
                <w:bCs/>
                <w:sz w:val="16"/>
                <w:szCs w:val="16"/>
              </w:rPr>
            </w:pPr>
            <w:r>
              <w:rPr>
                <w:b/>
                <w:bCs/>
                <w:sz w:val="16"/>
                <w:szCs w:val="16"/>
              </w:rPr>
              <w:t>1.   STUDENT</w:t>
            </w:r>
          </w:p>
        </w:tc>
        <w:tc>
          <w:tcPr>
            <w:tcW w:w="1165"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0F0001">
            <w:pPr>
              <w:ind w:right="300"/>
              <w:rPr>
                <w:b/>
                <w:bCs/>
                <w:sz w:val="16"/>
                <w:szCs w:val="16"/>
              </w:rPr>
            </w:pPr>
            <w:r>
              <w:rPr>
                <w:b/>
                <w:bCs/>
                <w:sz w:val="16"/>
                <w:szCs w:val="16"/>
              </w:rPr>
              <w:t>N</w:t>
            </w:r>
          </w:p>
        </w:tc>
        <w:tc>
          <w:tcPr>
            <w:tcW w:w="109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624CE" w:rsidRDefault="002624CE" w:rsidP="000F0001">
            <w:pPr>
              <w:ind w:right="300"/>
              <w:rPr>
                <w:b/>
                <w:bCs/>
                <w:sz w:val="16"/>
                <w:szCs w:val="16"/>
              </w:rPr>
            </w:pPr>
            <w:r>
              <w:rPr>
                <w:b/>
                <w:bCs/>
                <w:sz w:val="16"/>
                <w:szCs w:val="16"/>
              </w:rPr>
              <w:t>N</w:t>
            </w:r>
          </w:p>
        </w:tc>
      </w:tr>
    </w:tbl>
    <w:p w:rsidR="002624CE" w:rsidRDefault="002624CE" w:rsidP="002624CE">
      <w:pPr>
        <w:ind w:right="302"/>
        <w:outlineLvl w:val="0"/>
      </w:pPr>
    </w:p>
    <w:p w:rsidR="002624CE" w:rsidRDefault="002624CE" w:rsidP="002624CE">
      <w:pPr>
        <w:ind w:right="302"/>
        <w:outlineLvl w:val="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left="-2700" w:right="300"/>
            </w:pPr>
          </w:p>
        </w:tc>
      </w:tr>
    </w:tbl>
    <w:p w:rsidR="00D35DD1" w:rsidRDefault="00D35DD1" w:rsidP="00D35DD1">
      <w:pPr>
        <w:ind w:left="-2700" w:right="300"/>
        <w:jc w:val="both"/>
      </w:pPr>
    </w:p>
    <w:p w:rsidR="00D35DD1" w:rsidRDefault="00D35DD1" w:rsidP="00D35DD1">
      <w:pPr>
        <w:ind w:right="302"/>
        <w:jc w:val="both"/>
        <w:outlineLvl w:val="0"/>
        <w:rPr>
          <w:b/>
          <w:bCs/>
        </w:rPr>
      </w:pPr>
      <w:r>
        <w:rPr>
          <w:b/>
          <w:bCs/>
        </w:rPr>
        <w:t>Template Description</w:t>
      </w:r>
    </w:p>
    <w:p w:rsidR="00D35DD1" w:rsidRDefault="00D35DD1" w:rsidP="00D35DD1">
      <w:pPr>
        <w:ind w:right="302"/>
        <w:jc w:val="both"/>
      </w:pPr>
    </w:p>
    <w:p w:rsidR="00D35DD1" w:rsidRDefault="00D35DD1" w:rsidP="00D35DD1">
      <w:pPr>
        <w:ind w:right="302"/>
      </w:pPr>
      <w:r>
        <w:t xml:space="preserve">This template is used to track student disciplinary infractions and a school’s response(s) to the infractions. It is also used to collect data for the “Safe Schools Report” incidents across a school year. The response to each discipline or incident is tracked in the Student Infraction </w:t>
      </w:r>
      <w:r w:rsidRPr="00BF4B35">
        <w:rPr>
          <w:i/>
          <w:iCs/>
        </w:rPr>
        <w:t>Response</w:t>
      </w:r>
      <w:r>
        <w:t xml:space="preserve"> template. PED uses both templates to track the information related to student discipline and Safe Schools. </w:t>
      </w:r>
    </w:p>
    <w:p w:rsidR="00D35DD1" w:rsidRDefault="00D35DD1" w:rsidP="00D35DD1">
      <w:pPr>
        <w:ind w:right="302"/>
      </w:pPr>
    </w:p>
    <w:p w:rsidR="00D35DD1" w:rsidRDefault="00D35DD1" w:rsidP="00D35DD1">
      <w:pPr>
        <w:ind w:right="302"/>
      </w:pPr>
      <w:r>
        <w:t xml:space="preserve">Each specific discipline infraction should be reported only once per student in this template. If a discipline infraction could potentially be categorized into multiple Infraction Codes, include only the most serious of the potential Infraction Codes. For example, one incident could involve alcohol and assault/battery with a knife. This incident should be reported only as Infraction Code 2 (Assault/battery with knife or cutting object). </w:t>
      </w:r>
    </w:p>
    <w:p w:rsidR="00D35DD1" w:rsidRPr="005B41E9" w:rsidRDefault="00D35DD1" w:rsidP="00D35DD1">
      <w:pPr>
        <w:ind w:right="302"/>
      </w:pPr>
    </w:p>
    <w:p w:rsidR="00D35DD1" w:rsidRDefault="00D35DD1" w:rsidP="002624CE">
      <w:pPr>
        <w:rPr>
          <w:b/>
        </w:rPr>
      </w:pPr>
      <w:r w:rsidRPr="005B41E9">
        <w:rPr>
          <w:b/>
        </w:rPr>
        <w:t xml:space="preserve">The Student Infraction and Student Infraction Response templates must be submitted in a point in time fashion.  Please submit in the first reporting period following the incident.  Must be submitted at these reporting periods: 40D, 80D, 120D, </w:t>
      </w:r>
      <w:proofErr w:type="gramStart"/>
      <w:r w:rsidRPr="005B41E9">
        <w:rPr>
          <w:b/>
        </w:rPr>
        <w:t>EOY</w:t>
      </w:r>
      <w:proofErr w:type="gramEnd"/>
      <w:r w:rsidRPr="005B41E9">
        <w:rPr>
          <w:b/>
        </w:rPr>
        <w:t>.  SUMMER</w:t>
      </w:r>
      <w:r w:rsidRPr="00B151BC">
        <w:rPr>
          <w:b/>
        </w:rPr>
        <w:t xml:space="preserve"> </w:t>
      </w:r>
      <w:r>
        <w:rPr>
          <w:b/>
        </w:rPr>
        <w:t>is conditionally required, if new reportable infractions have occurred since EOY.</w:t>
      </w:r>
    </w:p>
    <w:p w:rsidR="00D35DD1" w:rsidRDefault="00D35DD1" w:rsidP="002624CE"/>
    <w:p w:rsidR="00D35DD1" w:rsidRDefault="00D35DD1" w:rsidP="00D35DD1">
      <w:pPr>
        <w:ind w:right="302"/>
      </w:pPr>
      <w:r>
        <w:t xml:space="preserve">If multiple students are involved in a single disciplinary infraction, include one record per student in this template. </w:t>
      </w:r>
      <w:bookmarkStart w:id="2" w:name="OLE_LINK3"/>
      <w:bookmarkStart w:id="3" w:name="OLE_LINK4"/>
      <w:r>
        <w:t>The exception to this is any incident that involves FIREARMS.  Each student in possession of a firearm is to be reported as a separate incident.</w:t>
      </w:r>
      <w:bookmarkEnd w:id="2"/>
      <w:bookmarkEnd w:id="3"/>
      <w:r>
        <w:t xml:space="preserve"> All fields should be identical for these multiple records with the exception of Student ID and the location code (e.g. one incident could include students from different schools). The Event Identifier field is generated by the district / charter school and is used to “link” the multiple student records to one incident. This field is also used in the Student Infraction Response template to link the response(s) to the incident.</w:t>
      </w:r>
    </w:p>
    <w:p w:rsidR="00D35DD1" w:rsidRDefault="00D35DD1" w:rsidP="00D35DD1">
      <w:pPr>
        <w:shd w:val="clear" w:color="auto" w:fill="FFFFFF" w:themeFill="background1"/>
        <w:ind w:right="302"/>
      </w:pPr>
    </w:p>
    <w:p w:rsidR="00D35DD1" w:rsidRDefault="00D35DD1" w:rsidP="00D35DD1">
      <w:pPr>
        <w:shd w:val="clear" w:color="auto" w:fill="FFFFFF" w:themeFill="background1"/>
        <w:ind w:right="302"/>
      </w:pPr>
      <w:r w:rsidRPr="00A92FF4">
        <w:t xml:space="preserve">At </w:t>
      </w:r>
      <w:r w:rsidRPr="00A92FF4">
        <w:rPr>
          <w:b/>
        </w:rPr>
        <w:t>EOY</w:t>
      </w:r>
      <w:r w:rsidRPr="00A92FF4">
        <w:t xml:space="preserve">, if district has no reportable infractions, submit certification via </w:t>
      </w:r>
      <w:r w:rsidRPr="0039725F">
        <w:t>email to</w:t>
      </w:r>
      <w:r w:rsidRPr="00A92FF4">
        <w:t xml:space="preserve"> PED at </w:t>
      </w:r>
      <w:hyperlink r:id="rId5" w:history="1">
        <w:r w:rsidR="002A2576" w:rsidRPr="0057736B">
          <w:rPr>
            <w:rStyle w:val="Hyperlink"/>
            <w:rFonts w:cs="Arial"/>
          </w:rPr>
          <w:t>PED-STARSAdmin@state.nm.us</w:t>
        </w:r>
      </w:hyperlink>
      <w:r w:rsidR="002A2576">
        <w:t xml:space="preserve"> </w:t>
      </w:r>
    </w:p>
    <w:p w:rsidR="00D35DD1" w:rsidRDefault="00D35DD1" w:rsidP="00D35DD1">
      <w:pPr>
        <w:ind w:right="300"/>
        <w:jc w:val="both"/>
      </w:pPr>
    </w:p>
    <w:p w:rsidR="00272AD5" w:rsidRDefault="00272AD5" w:rsidP="00D35DD1">
      <w:pPr>
        <w:rPr>
          <w:b/>
          <w:bCs/>
        </w:rPr>
      </w:pPr>
    </w:p>
    <w:p w:rsidR="002624CE" w:rsidRDefault="00272AD5" w:rsidP="00D35DD1">
      <w:pPr>
        <w:rPr>
          <w:b/>
          <w:bCs/>
          <w:u w:val="single"/>
        </w:rPr>
      </w:pPr>
      <w:r w:rsidRPr="00272AD5">
        <w:rPr>
          <w:b/>
          <w:bCs/>
          <w:u w:val="single"/>
        </w:rPr>
        <w:lastRenderedPageBreak/>
        <w:t>Changes</w:t>
      </w:r>
    </w:p>
    <w:p w:rsidR="00040AC6" w:rsidRDefault="00040AC6" w:rsidP="00D35DD1">
      <w:pPr>
        <w:rPr>
          <w:b/>
          <w:bCs/>
        </w:rPr>
      </w:pPr>
      <w:r>
        <w:rPr>
          <w:b/>
          <w:bCs/>
        </w:rPr>
        <w:t>Field 7 – Infraction Code – The following value has been retired:</w:t>
      </w:r>
    </w:p>
    <w:p w:rsidR="00040AC6" w:rsidRPr="00040AC6" w:rsidRDefault="00040AC6" w:rsidP="00040AC6">
      <w:pPr>
        <w:pStyle w:val="ListParagraph"/>
        <w:numPr>
          <w:ilvl w:val="0"/>
          <w:numId w:val="5"/>
        </w:numPr>
        <w:rPr>
          <w:b/>
          <w:bCs/>
          <w:sz w:val="18"/>
        </w:rPr>
      </w:pPr>
      <w:r w:rsidRPr="00040AC6">
        <w:rPr>
          <w:b/>
          <w:bCs/>
          <w:sz w:val="18"/>
        </w:rPr>
        <w:t>10 = Self Injury</w:t>
      </w:r>
      <w:r w:rsidR="001613D6">
        <w:rPr>
          <w:b/>
          <w:bCs/>
          <w:sz w:val="18"/>
        </w:rPr>
        <w:t xml:space="preserve"> </w:t>
      </w:r>
    </w:p>
    <w:p w:rsidR="00040AC6" w:rsidRPr="00A265DC" w:rsidRDefault="00040AC6" w:rsidP="00040AC6">
      <w:pPr>
        <w:pStyle w:val="ListParagraph"/>
        <w:rPr>
          <w:b/>
          <w:bCs/>
          <w:sz w:val="14"/>
        </w:rPr>
      </w:pPr>
    </w:p>
    <w:p w:rsidR="00272AD5" w:rsidRPr="00272AD5" w:rsidRDefault="00272AD5" w:rsidP="00D35DD1">
      <w:pPr>
        <w:rPr>
          <w:b/>
          <w:bCs/>
        </w:rPr>
      </w:pPr>
      <w:r w:rsidRPr="00272AD5">
        <w:rPr>
          <w:b/>
          <w:bCs/>
        </w:rPr>
        <w:t>Field 20</w:t>
      </w:r>
      <w:r>
        <w:rPr>
          <w:b/>
          <w:bCs/>
        </w:rPr>
        <w:t xml:space="preserve"> -</w:t>
      </w:r>
      <w:r w:rsidRPr="00272AD5">
        <w:rPr>
          <w:b/>
          <w:bCs/>
        </w:rPr>
        <w:t xml:space="preserve"> Victim Type</w:t>
      </w:r>
      <w:r>
        <w:rPr>
          <w:b/>
          <w:bCs/>
        </w:rPr>
        <w:t xml:space="preserve"> – The following values have been retired:</w:t>
      </w:r>
    </w:p>
    <w:p w:rsidR="00272AD5" w:rsidRPr="00272AD5" w:rsidRDefault="00272AD5" w:rsidP="00272AD5">
      <w:pPr>
        <w:pStyle w:val="ListParagraph"/>
        <w:numPr>
          <w:ilvl w:val="0"/>
          <w:numId w:val="4"/>
        </w:numPr>
        <w:ind w:right="-45"/>
        <w:rPr>
          <w:b/>
          <w:bCs/>
          <w:sz w:val="16"/>
          <w:szCs w:val="16"/>
        </w:rPr>
      </w:pPr>
      <w:r>
        <w:rPr>
          <w:b/>
          <w:bCs/>
          <w:sz w:val="16"/>
          <w:szCs w:val="16"/>
        </w:rPr>
        <w:t>11 = Teacher</w:t>
      </w:r>
    </w:p>
    <w:p w:rsidR="00272AD5" w:rsidRPr="00272AD5" w:rsidRDefault="00272AD5" w:rsidP="00272AD5">
      <w:pPr>
        <w:pStyle w:val="ListParagraph"/>
        <w:numPr>
          <w:ilvl w:val="0"/>
          <w:numId w:val="4"/>
        </w:numPr>
        <w:ind w:right="-45"/>
        <w:rPr>
          <w:b/>
          <w:bCs/>
          <w:sz w:val="16"/>
          <w:szCs w:val="16"/>
        </w:rPr>
      </w:pPr>
      <w:r>
        <w:rPr>
          <w:b/>
          <w:bCs/>
          <w:sz w:val="16"/>
          <w:szCs w:val="16"/>
        </w:rPr>
        <w:t>12 = Administrator</w:t>
      </w:r>
    </w:p>
    <w:p w:rsidR="00272AD5" w:rsidRPr="00272AD5" w:rsidRDefault="00272AD5" w:rsidP="00272AD5">
      <w:pPr>
        <w:pStyle w:val="ListParagraph"/>
        <w:numPr>
          <w:ilvl w:val="0"/>
          <w:numId w:val="4"/>
        </w:numPr>
        <w:ind w:right="-45"/>
        <w:rPr>
          <w:b/>
          <w:bCs/>
          <w:sz w:val="16"/>
          <w:szCs w:val="16"/>
        </w:rPr>
      </w:pPr>
      <w:r w:rsidRPr="00272AD5">
        <w:rPr>
          <w:b/>
          <w:bCs/>
          <w:sz w:val="16"/>
          <w:szCs w:val="16"/>
        </w:rPr>
        <w:t xml:space="preserve">13 = </w:t>
      </w:r>
      <w:r>
        <w:rPr>
          <w:b/>
          <w:bCs/>
          <w:sz w:val="16"/>
          <w:szCs w:val="16"/>
        </w:rPr>
        <w:t>Other School Employee</w:t>
      </w:r>
    </w:p>
    <w:p w:rsidR="00272AD5" w:rsidRPr="00272AD5" w:rsidRDefault="00272AD5" w:rsidP="00272AD5">
      <w:pPr>
        <w:pStyle w:val="ListParagraph"/>
        <w:numPr>
          <w:ilvl w:val="0"/>
          <w:numId w:val="4"/>
        </w:numPr>
        <w:ind w:right="-45"/>
        <w:rPr>
          <w:b/>
          <w:bCs/>
          <w:sz w:val="16"/>
          <w:szCs w:val="16"/>
        </w:rPr>
      </w:pPr>
      <w:r>
        <w:rPr>
          <w:b/>
          <w:bCs/>
          <w:sz w:val="16"/>
          <w:szCs w:val="16"/>
        </w:rPr>
        <w:t>14 = Other - UNKNOWN</w:t>
      </w:r>
    </w:p>
    <w:p w:rsidR="00272AD5" w:rsidRPr="00272AD5" w:rsidRDefault="00272AD5" w:rsidP="00272AD5">
      <w:pPr>
        <w:pStyle w:val="ListParagraph"/>
        <w:numPr>
          <w:ilvl w:val="0"/>
          <w:numId w:val="4"/>
        </w:numPr>
        <w:rPr>
          <w:b/>
          <w:bCs/>
          <w:sz w:val="16"/>
          <w:szCs w:val="16"/>
        </w:rPr>
      </w:pPr>
      <w:r w:rsidRPr="00272AD5">
        <w:rPr>
          <w:b/>
          <w:bCs/>
          <w:sz w:val="16"/>
          <w:szCs w:val="16"/>
        </w:rPr>
        <w:t>15 = Other – Non-School Personnel</w:t>
      </w:r>
    </w:p>
    <w:p w:rsidR="00272AD5" w:rsidRDefault="00272AD5" w:rsidP="00272AD5">
      <w:pPr>
        <w:rPr>
          <w:b/>
          <w:bCs/>
        </w:rPr>
      </w:pPr>
      <w:bookmarkStart w:id="4" w:name="_GoBack"/>
      <w:bookmarkEnd w:id="4"/>
    </w:p>
    <w:p w:rsidR="00D35DD1" w:rsidRPr="002624CE" w:rsidRDefault="00D35DD1" w:rsidP="00D35DD1">
      <w:r>
        <w:rPr>
          <w:b/>
          <w:bCs/>
        </w:rPr>
        <w:t>Student Infraction Template Specifications</w:t>
      </w:r>
    </w:p>
    <w:p w:rsidR="00D35DD1" w:rsidRDefault="00D35DD1" w:rsidP="00D35DD1">
      <w:pPr>
        <w:pStyle w:val="sections"/>
        <w:ind w:right="300"/>
      </w:pPr>
    </w:p>
    <w:tbl>
      <w:tblPr>
        <w:tblW w:w="5000" w:type="pct"/>
        <w:tblInd w:w="-106" w:type="dxa"/>
        <w:tblLayout w:type="fixed"/>
        <w:tblLook w:val="0000" w:firstRow="0" w:lastRow="0" w:firstColumn="0" w:lastColumn="0" w:noHBand="0" w:noVBand="0"/>
      </w:tblPr>
      <w:tblGrid>
        <w:gridCol w:w="644"/>
        <w:gridCol w:w="635"/>
        <w:gridCol w:w="573"/>
        <w:gridCol w:w="790"/>
        <w:gridCol w:w="650"/>
        <w:gridCol w:w="933"/>
        <w:gridCol w:w="658"/>
        <w:gridCol w:w="91"/>
        <w:gridCol w:w="573"/>
        <w:gridCol w:w="2907"/>
        <w:gridCol w:w="1692"/>
        <w:gridCol w:w="2809"/>
      </w:tblGrid>
      <w:tr w:rsidR="00D35DD1" w:rsidTr="004F60B6">
        <w:trPr>
          <w:cantSplit/>
          <w:trHeight w:val="718"/>
          <w:tblHeader/>
        </w:trPr>
        <w:tc>
          <w:tcPr>
            <w:tcW w:w="249" w:type="pct"/>
            <w:tcBorders>
              <w:top w:val="nil"/>
              <w:left w:val="single" w:sz="4" w:space="0" w:color="FFFFFF"/>
              <w:bottom w:val="single" w:sz="4" w:space="0" w:color="auto"/>
              <w:right w:val="nil"/>
            </w:tcBorders>
            <w:shd w:val="clear" w:color="auto" w:fill="000000"/>
          </w:tcPr>
          <w:p w:rsidR="00D35DD1" w:rsidRDefault="00D35DD1" w:rsidP="004F60B6">
            <w:pPr>
              <w:ind w:right="-18"/>
              <w:rPr>
                <w:b/>
                <w:bCs/>
                <w:color w:val="FFFFFF"/>
                <w:sz w:val="16"/>
                <w:szCs w:val="16"/>
              </w:rPr>
            </w:pPr>
            <w:r>
              <w:rPr>
                <w:b/>
                <w:bCs/>
                <w:color w:val="FFFFFF"/>
                <w:sz w:val="16"/>
                <w:szCs w:val="16"/>
              </w:rPr>
              <w:t>Field #</w:t>
            </w:r>
          </w:p>
        </w:tc>
        <w:tc>
          <w:tcPr>
            <w:tcW w:w="245" w:type="pct"/>
            <w:tcBorders>
              <w:top w:val="nil"/>
              <w:left w:val="single" w:sz="4" w:space="0" w:color="FFFFFF"/>
              <w:bottom w:val="single" w:sz="4" w:space="0" w:color="auto"/>
              <w:right w:val="nil"/>
            </w:tcBorders>
            <w:shd w:val="clear" w:color="auto" w:fill="000000"/>
          </w:tcPr>
          <w:p w:rsidR="00D35DD1" w:rsidRDefault="00D35DD1" w:rsidP="004F60B6">
            <w:pPr>
              <w:rPr>
                <w:b/>
                <w:bCs/>
                <w:color w:val="FFFFFF"/>
                <w:sz w:val="16"/>
                <w:szCs w:val="16"/>
              </w:rPr>
            </w:pPr>
            <w:r>
              <w:rPr>
                <w:b/>
                <w:bCs/>
                <w:color w:val="FFFFFF"/>
                <w:sz w:val="16"/>
                <w:szCs w:val="16"/>
              </w:rPr>
              <w:t>Start</w:t>
            </w:r>
          </w:p>
        </w:tc>
        <w:tc>
          <w:tcPr>
            <w:tcW w:w="221" w:type="pct"/>
            <w:tcBorders>
              <w:top w:val="nil"/>
              <w:left w:val="single" w:sz="4" w:space="0" w:color="FFFFFF"/>
              <w:bottom w:val="single" w:sz="4" w:space="0" w:color="auto"/>
              <w:right w:val="nil"/>
            </w:tcBorders>
            <w:shd w:val="clear" w:color="auto" w:fill="000000"/>
          </w:tcPr>
          <w:p w:rsidR="00D35DD1" w:rsidRDefault="00D35DD1" w:rsidP="004F60B6">
            <w:pPr>
              <w:rPr>
                <w:b/>
                <w:bCs/>
                <w:color w:val="FFFFFF"/>
                <w:sz w:val="16"/>
                <w:szCs w:val="16"/>
              </w:rPr>
            </w:pPr>
            <w:r>
              <w:rPr>
                <w:b/>
                <w:bCs/>
                <w:color w:val="FFFFFF"/>
                <w:sz w:val="16"/>
                <w:szCs w:val="16"/>
              </w:rPr>
              <w:t>End</w:t>
            </w:r>
          </w:p>
        </w:tc>
        <w:tc>
          <w:tcPr>
            <w:tcW w:w="305" w:type="pct"/>
            <w:tcBorders>
              <w:top w:val="nil"/>
              <w:left w:val="single" w:sz="4" w:space="0" w:color="FFFFFF"/>
              <w:bottom w:val="single" w:sz="4" w:space="0" w:color="auto"/>
              <w:right w:val="nil"/>
            </w:tcBorders>
            <w:shd w:val="clear" w:color="auto" w:fill="000000"/>
          </w:tcPr>
          <w:p w:rsidR="00D35DD1" w:rsidRDefault="00D35DD1" w:rsidP="004F60B6">
            <w:pPr>
              <w:ind w:right="-94"/>
              <w:rPr>
                <w:b/>
                <w:bCs/>
                <w:color w:val="FFFFFF"/>
                <w:sz w:val="16"/>
                <w:szCs w:val="16"/>
              </w:rPr>
            </w:pPr>
            <w:r>
              <w:rPr>
                <w:b/>
                <w:bCs/>
                <w:color w:val="FFFFFF"/>
                <w:sz w:val="16"/>
                <w:szCs w:val="16"/>
              </w:rPr>
              <w:t>Length</w:t>
            </w:r>
          </w:p>
        </w:tc>
        <w:tc>
          <w:tcPr>
            <w:tcW w:w="251" w:type="pct"/>
            <w:tcBorders>
              <w:top w:val="nil"/>
              <w:left w:val="single" w:sz="4" w:space="0" w:color="FFFFFF"/>
              <w:bottom w:val="single" w:sz="4" w:space="0" w:color="auto"/>
              <w:right w:val="nil"/>
            </w:tcBorders>
            <w:shd w:val="clear" w:color="auto" w:fill="000000"/>
          </w:tcPr>
          <w:p w:rsidR="00D35DD1" w:rsidRDefault="00D35DD1" w:rsidP="004F60B6">
            <w:pPr>
              <w:ind w:right="-98"/>
              <w:rPr>
                <w:b/>
                <w:bCs/>
                <w:color w:val="FFFFFF"/>
                <w:sz w:val="16"/>
                <w:szCs w:val="16"/>
              </w:rPr>
            </w:pPr>
            <w:r>
              <w:rPr>
                <w:b/>
                <w:bCs/>
                <w:color w:val="FFFFFF"/>
                <w:sz w:val="16"/>
                <w:szCs w:val="16"/>
              </w:rPr>
              <w:t xml:space="preserve">Data Type </w:t>
            </w:r>
          </w:p>
        </w:tc>
        <w:tc>
          <w:tcPr>
            <w:tcW w:w="360" w:type="pct"/>
            <w:tcBorders>
              <w:top w:val="nil"/>
              <w:left w:val="single" w:sz="4" w:space="0" w:color="FFFFFF"/>
              <w:bottom w:val="single" w:sz="4" w:space="0" w:color="auto"/>
              <w:right w:val="nil"/>
            </w:tcBorders>
            <w:shd w:val="clear" w:color="auto" w:fill="000000"/>
          </w:tcPr>
          <w:p w:rsidR="00D35DD1" w:rsidRDefault="00D35DD1" w:rsidP="004F60B6">
            <w:pPr>
              <w:ind w:right="-101"/>
              <w:rPr>
                <w:b/>
                <w:bCs/>
                <w:color w:val="FFFFFF"/>
                <w:sz w:val="16"/>
                <w:szCs w:val="16"/>
              </w:rPr>
            </w:pPr>
            <w:r>
              <w:rPr>
                <w:b/>
                <w:bCs/>
                <w:color w:val="FFFFFF"/>
                <w:sz w:val="16"/>
                <w:szCs w:val="16"/>
              </w:rPr>
              <w:t>Field Name</w:t>
            </w:r>
          </w:p>
        </w:tc>
        <w:tc>
          <w:tcPr>
            <w:tcW w:w="254" w:type="pct"/>
            <w:tcBorders>
              <w:top w:val="nil"/>
              <w:left w:val="single" w:sz="4" w:space="0" w:color="FFFFFF"/>
              <w:bottom w:val="single" w:sz="4" w:space="0" w:color="auto"/>
              <w:right w:val="nil"/>
            </w:tcBorders>
            <w:shd w:val="clear" w:color="auto" w:fill="000000"/>
          </w:tcPr>
          <w:p w:rsidR="00D35DD1" w:rsidRDefault="00D35DD1" w:rsidP="004F60B6">
            <w:pPr>
              <w:ind w:right="-46"/>
              <w:rPr>
                <w:b/>
                <w:bCs/>
                <w:color w:val="FFFFFF"/>
                <w:sz w:val="16"/>
                <w:szCs w:val="16"/>
              </w:rPr>
            </w:pPr>
            <w:r>
              <w:rPr>
                <w:b/>
                <w:bCs/>
                <w:color w:val="FFFFFF"/>
                <w:sz w:val="16"/>
                <w:szCs w:val="16"/>
              </w:rPr>
              <w:t>R/O/CR</w:t>
            </w:r>
          </w:p>
        </w:tc>
        <w:tc>
          <w:tcPr>
            <w:tcW w:w="256" w:type="pct"/>
            <w:gridSpan w:val="2"/>
            <w:tcBorders>
              <w:top w:val="nil"/>
              <w:left w:val="single" w:sz="4" w:space="0" w:color="FFFFFF"/>
              <w:bottom w:val="single" w:sz="4" w:space="0" w:color="auto"/>
              <w:right w:val="nil"/>
            </w:tcBorders>
            <w:shd w:val="clear" w:color="auto" w:fill="000000"/>
          </w:tcPr>
          <w:p w:rsidR="00D35DD1" w:rsidRDefault="00D35DD1" w:rsidP="004F60B6">
            <w:pPr>
              <w:ind w:right="-2"/>
              <w:rPr>
                <w:b/>
                <w:bCs/>
                <w:color w:val="FFFFFF"/>
                <w:sz w:val="16"/>
                <w:szCs w:val="16"/>
              </w:rPr>
            </w:pPr>
            <w:r>
              <w:rPr>
                <w:b/>
                <w:bCs/>
                <w:color w:val="FFFFFF"/>
                <w:sz w:val="16"/>
                <w:szCs w:val="16"/>
              </w:rPr>
              <w:t>Code</w:t>
            </w:r>
          </w:p>
        </w:tc>
        <w:tc>
          <w:tcPr>
            <w:tcW w:w="1122" w:type="pct"/>
            <w:tcBorders>
              <w:top w:val="nil"/>
              <w:left w:val="single" w:sz="4" w:space="0" w:color="FFFFFF"/>
              <w:bottom w:val="single" w:sz="4" w:space="0" w:color="auto"/>
              <w:right w:val="nil"/>
            </w:tcBorders>
            <w:shd w:val="clear" w:color="auto" w:fill="000000"/>
          </w:tcPr>
          <w:p w:rsidR="00D35DD1" w:rsidRDefault="00D35DD1" w:rsidP="004F60B6">
            <w:pPr>
              <w:ind w:right="-10"/>
              <w:rPr>
                <w:b/>
                <w:bCs/>
                <w:color w:val="FFFFFF"/>
                <w:sz w:val="16"/>
                <w:szCs w:val="16"/>
              </w:rPr>
            </w:pPr>
            <w:r>
              <w:rPr>
                <w:b/>
                <w:bCs/>
                <w:color w:val="FFFFFF"/>
                <w:sz w:val="16"/>
                <w:szCs w:val="16"/>
              </w:rPr>
              <w:t>Definition</w:t>
            </w:r>
          </w:p>
        </w:tc>
        <w:tc>
          <w:tcPr>
            <w:tcW w:w="653" w:type="pct"/>
            <w:tcBorders>
              <w:top w:val="nil"/>
              <w:left w:val="single" w:sz="4" w:space="0" w:color="FFFFFF"/>
              <w:bottom w:val="single" w:sz="4" w:space="0" w:color="auto"/>
              <w:right w:val="nil"/>
            </w:tcBorders>
            <w:shd w:val="clear" w:color="auto" w:fill="000000"/>
          </w:tcPr>
          <w:p w:rsidR="00D35DD1" w:rsidRDefault="00D35DD1" w:rsidP="004F60B6">
            <w:pPr>
              <w:ind w:right="-37"/>
              <w:rPr>
                <w:b/>
                <w:bCs/>
                <w:color w:val="FFFFFF"/>
                <w:sz w:val="16"/>
                <w:szCs w:val="16"/>
              </w:rPr>
            </w:pPr>
            <w:r>
              <w:rPr>
                <w:b/>
                <w:bCs/>
                <w:color w:val="FFFFFF"/>
                <w:sz w:val="16"/>
                <w:szCs w:val="16"/>
              </w:rPr>
              <w:t>Business Rules</w:t>
            </w:r>
          </w:p>
        </w:tc>
        <w:tc>
          <w:tcPr>
            <w:tcW w:w="1084" w:type="pct"/>
            <w:tcBorders>
              <w:top w:val="nil"/>
              <w:left w:val="single" w:sz="4" w:space="0" w:color="FFFFFF"/>
              <w:bottom w:val="single" w:sz="4" w:space="0" w:color="auto"/>
              <w:right w:val="nil"/>
            </w:tcBorders>
            <w:shd w:val="clear" w:color="auto" w:fill="000000"/>
          </w:tcPr>
          <w:p w:rsidR="00D35DD1" w:rsidRDefault="00D35DD1" w:rsidP="004F60B6">
            <w:pPr>
              <w:ind w:right="-45"/>
              <w:rPr>
                <w:b/>
                <w:bCs/>
                <w:color w:val="FFFFFF"/>
                <w:sz w:val="16"/>
                <w:szCs w:val="16"/>
              </w:rPr>
            </w:pPr>
            <w:r>
              <w:rPr>
                <w:b/>
                <w:bCs/>
                <w:color w:val="FFFFFF"/>
                <w:sz w:val="16"/>
                <w:szCs w:val="16"/>
              </w:rPr>
              <w:t>Valid Values/Example Data</w:t>
            </w:r>
          </w:p>
        </w:tc>
      </w:tr>
      <w:tr w:rsidR="00D35DD1" w:rsidTr="004F60B6">
        <w:trPr>
          <w:cantSplit/>
          <w:trHeight w:val="67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8</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8</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DISTRICT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PED defined three character district code.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5813BF">
            <w:pPr>
              <w:ind w:right="-45"/>
              <w:rPr>
                <w:b/>
                <w:bCs/>
                <w:sz w:val="16"/>
                <w:szCs w:val="16"/>
              </w:rPr>
            </w:pPr>
            <w:r>
              <w:rPr>
                <w:b/>
                <w:bCs/>
                <w:sz w:val="16"/>
                <w:szCs w:val="16"/>
              </w:rPr>
              <w:t>Example: 013</w:t>
            </w:r>
            <w:r>
              <w:rPr>
                <w:b/>
                <w:bCs/>
                <w:sz w:val="16"/>
                <w:szCs w:val="16"/>
              </w:rPr>
              <w:br/>
            </w:r>
          </w:p>
        </w:tc>
      </w:tr>
      <w:tr w:rsidR="00D35DD1" w:rsidTr="004F60B6">
        <w:trPr>
          <w:cantSplit/>
          <w:trHeight w:val="278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9</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LOCATION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U,R</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PED defined three character location code. </w:t>
            </w:r>
            <w:r>
              <w:rPr>
                <w:b/>
                <w:bCs/>
                <w:sz w:val="16"/>
                <w:szCs w:val="16"/>
              </w:rPr>
              <w:br/>
            </w:r>
            <w:r>
              <w:rPr>
                <w:b/>
                <w:bCs/>
                <w:sz w:val="16"/>
                <w:szCs w:val="16"/>
              </w:rPr>
              <w:br/>
              <w:t>Use the following Location Codes for students not enrolled at an actual district location:</w:t>
            </w:r>
          </w:p>
          <w:p w:rsidR="00D35DD1" w:rsidRDefault="00D35DD1" w:rsidP="004F60B6">
            <w:pPr>
              <w:ind w:right="-10"/>
              <w:rPr>
                <w:b/>
                <w:bCs/>
                <w:sz w:val="16"/>
                <w:szCs w:val="16"/>
              </w:rPr>
            </w:pPr>
          </w:p>
          <w:p w:rsidR="00D35DD1" w:rsidRDefault="00D35DD1" w:rsidP="004F60B6">
            <w:pPr>
              <w:ind w:right="-10"/>
              <w:rPr>
                <w:b/>
                <w:bCs/>
                <w:sz w:val="16"/>
                <w:szCs w:val="16"/>
              </w:rPr>
            </w:pPr>
            <w:r>
              <w:rPr>
                <w:b/>
                <w:bCs/>
                <w:sz w:val="16"/>
                <w:szCs w:val="16"/>
              </w:rPr>
              <w:t>993 = Students who are hospitalized</w:t>
            </w:r>
          </w:p>
          <w:p w:rsidR="00D35DD1" w:rsidRDefault="00D35DD1" w:rsidP="004F60B6">
            <w:pPr>
              <w:ind w:right="-10"/>
              <w:rPr>
                <w:b/>
                <w:bCs/>
                <w:sz w:val="16"/>
                <w:szCs w:val="16"/>
              </w:rPr>
            </w:pPr>
            <w:r>
              <w:rPr>
                <w:b/>
                <w:bCs/>
                <w:sz w:val="16"/>
                <w:szCs w:val="16"/>
              </w:rPr>
              <w:t xml:space="preserve">997 = Students who are enrolled in a private school </w:t>
            </w:r>
          </w:p>
          <w:p w:rsidR="00D35DD1" w:rsidRDefault="00D35DD1" w:rsidP="004F60B6">
            <w:pPr>
              <w:ind w:right="-10"/>
              <w:rPr>
                <w:b/>
                <w:bCs/>
                <w:sz w:val="16"/>
                <w:szCs w:val="16"/>
              </w:rPr>
            </w:pPr>
            <w:r>
              <w:rPr>
                <w:b/>
                <w:bCs/>
                <w:sz w:val="16"/>
                <w:szCs w:val="16"/>
              </w:rPr>
              <w:t>998 = Students who are homebound</w:t>
            </w:r>
          </w:p>
          <w:p w:rsidR="00D35DD1" w:rsidRDefault="00D35DD1" w:rsidP="004F60B6">
            <w:pPr>
              <w:ind w:right="-10"/>
              <w:rPr>
                <w:b/>
                <w:bCs/>
                <w:sz w:val="16"/>
                <w:szCs w:val="16"/>
              </w:rPr>
            </w:pPr>
            <w:r>
              <w:rPr>
                <w:b/>
                <w:bCs/>
                <w:sz w:val="16"/>
                <w:szCs w:val="16"/>
              </w:rPr>
              <w:t>999 = Students who are home schooled  (location 999 does not apply to Special Ed students)</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013</w:t>
            </w:r>
          </w:p>
          <w:p w:rsidR="00D35DD1" w:rsidRDefault="00D35DD1" w:rsidP="004F60B6">
            <w:pPr>
              <w:ind w:right="-45"/>
              <w:rPr>
                <w:b/>
                <w:bCs/>
                <w:sz w:val="16"/>
                <w:szCs w:val="16"/>
              </w:rPr>
            </w:pPr>
          </w:p>
          <w:p w:rsidR="00D35DD1" w:rsidRDefault="00D35DD1" w:rsidP="004F60B6">
            <w:pPr>
              <w:ind w:right="-45"/>
              <w:rPr>
                <w:b/>
                <w:bCs/>
                <w:sz w:val="16"/>
                <w:szCs w:val="16"/>
              </w:rPr>
            </w:pPr>
          </w:p>
        </w:tc>
      </w:tr>
      <w:tr w:rsidR="00D35DD1" w:rsidTr="005813BF">
        <w:trPr>
          <w:cantSplit/>
          <w:trHeight w:val="83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24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SCHOOL YEAR DATE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the school year in the ISO format: YYYY-MM-DD.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YYYY-06-30</w:t>
            </w:r>
          </w:p>
        </w:tc>
      </w:tr>
      <w:tr w:rsidR="00D35DD1" w:rsidTr="005813BF">
        <w:trPr>
          <w:cantSplit/>
          <w:trHeight w:val="71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4</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25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12</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color w:val="000000"/>
                <w:sz w:val="16"/>
                <w:szCs w:val="16"/>
              </w:rPr>
            </w:pPr>
            <w:r>
              <w:rPr>
                <w:b/>
                <w:bCs/>
                <w:color w:val="000000"/>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STUDENT ID</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color w:val="000000"/>
                <w:sz w:val="16"/>
                <w:szCs w:val="16"/>
              </w:rPr>
            </w:pPr>
            <w:r>
              <w:rPr>
                <w:b/>
                <w:bCs/>
                <w:color w:val="000000"/>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State issued student identification number. If the perpetrator is not a student, then see valid values.</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color w:val="000000"/>
                <w:sz w:val="16"/>
                <w:szCs w:val="16"/>
              </w:rPr>
            </w:pPr>
            <w:r>
              <w:rPr>
                <w:b/>
                <w:bCs/>
                <w:color w:val="000000"/>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color w:val="000000"/>
                <w:sz w:val="16"/>
                <w:szCs w:val="16"/>
              </w:rPr>
            </w:pPr>
            <w:r>
              <w:rPr>
                <w:b/>
                <w:bCs/>
                <w:color w:val="000000"/>
                <w:sz w:val="16"/>
                <w:szCs w:val="16"/>
              </w:rPr>
              <w:t>Valid value:</w:t>
            </w:r>
            <w:r w:rsidR="005813BF">
              <w:rPr>
                <w:b/>
                <w:bCs/>
                <w:color w:val="000000"/>
                <w:sz w:val="16"/>
                <w:szCs w:val="16"/>
              </w:rPr>
              <w:t xml:space="preserve"> 9 digit student ID</w:t>
            </w:r>
          </w:p>
          <w:p w:rsidR="005813BF" w:rsidRDefault="005813BF" w:rsidP="004F60B6">
            <w:pPr>
              <w:ind w:right="-45"/>
              <w:rPr>
                <w:b/>
                <w:bCs/>
                <w:color w:val="000000"/>
                <w:sz w:val="16"/>
                <w:szCs w:val="16"/>
              </w:rPr>
            </w:pPr>
          </w:p>
          <w:p w:rsidR="00D35DD1" w:rsidRDefault="00D35DD1" w:rsidP="005813BF">
            <w:pPr>
              <w:ind w:right="-45"/>
              <w:rPr>
                <w:b/>
                <w:bCs/>
                <w:color w:val="000000"/>
                <w:sz w:val="16"/>
                <w:szCs w:val="16"/>
              </w:rPr>
            </w:pPr>
          </w:p>
        </w:tc>
      </w:tr>
      <w:tr w:rsidR="00D35DD1" w:rsidTr="005813BF">
        <w:trPr>
          <w:cantSplit/>
          <w:trHeight w:val="80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lastRenderedPageBreak/>
              <w:t>5</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D</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w:t>
            </w:r>
          </w:p>
          <w:p w:rsidR="00D35DD1" w:rsidRDefault="00D35DD1" w:rsidP="004F60B6">
            <w:pPr>
              <w:ind w:right="-101"/>
              <w:rPr>
                <w:b/>
                <w:bCs/>
                <w:sz w:val="16"/>
                <w:szCs w:val="16"/>
              </w:rPr>
            </w:pPr>
            <w:r>
              <w:rPr>
                <w:b/>
                <w:bCs/>
                <w:sz w:val="16"/>
                <w:szCs w:val="16"/>
              </w:rPr>
              <w:t>DATE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Provide the date of the infraction.</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All dates must be entered in ISO format</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2010-10-04</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6</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47</w:t>
            </w:r>
          </w:p>
        </w:tc>
        <w:tc>
          <w:tcPr>
            <w:tcW w:w="221"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49</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r>
              <w:rPr>
                <w:sz w:val="16"/>
                <w:szCs w:val="16"/>
              </w:rPr>
              <w:t>3</w:t>
            </w: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1277"/>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7</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53</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4</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INFRAC-TION CODE</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the primary Infraction Code that indicates the type of discipline violation. See valid values. If an incident could potentially be categorized under multiple Infraction Codes, select the most serious code.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The value used should be the code (e.g. 1, 2) only.  Valid values are case sensitive.  The descriptions are for reference only.</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p>
          <w:p w:rsidR="00D35DD1" w:rsidRDefault="00D35DD1" w:rsidP="004F60B6">
            <w:pPr>
              <w:ind w:right="-45"/>
              <w:rPr>
                <w:b/>
                <w:bCs/>
                <w:sz w:val="16"/>
                <w:szCs w:val="16"/>
              </w:rPr>
            </w:pPr>
          </w:p>
          <w:p w:rsidR="00D35DD1" w:rsidRDefault="00D35DD1" w:rsidP="005813BF">
            <w:pPr>
              <w:ind w:right="-45"/>
              <w:rPr>
                <w:b/>
                <w:bCs/>
                <w:sz w:val="16"/>
                <w:szCs w:val="16"/>
              </w:rPr>
            </w:pPr>
            <w:r>
              <w:rPr>
                <w:b/>
                <w:bCs/>
                <w:sz w:val="16"/>
                <w:szCs w:val="16"/>
              </w:rPr>
              <w:t xml:space="preserve">See </w:t>
            </w:r>
            <w:r w:rsidR="00685CD8">
              <w:rPr>
                <w:b/>
                <w:bCs/>
                <w:sz w:val="16"/>
                <w:szCs w:val="16"/>
              </w:rPr>
              <w:t xml:space="preserve">the </w:t>
            </w:r>
            <w:hyperlink w:anchor="InfractionCodes" w:history="1">
              <w:r w:rsidR="00685CD8" w:rsidRPr="00685CD8">
                <w:rPr>
                  <w:rStyle w:val="Hyperlink"/>
                  <w:rFonts w:cs="Arial"/>
                  <w:b/>
                  <w:bCs/>
                  <w:sz w:val="16"/>
                  <w:szCs w:val="16"/>
                </w:rPr>
                <w:t>Infraction Code S</w:t>
              </w:r>
              <w:r w:rsidR="005813BF" w:rsidRPr="00685CD8">
                <w:rPr>
                  <w:rStyle w:val="Hyperlink"/>
                  <w:rFonts w:cs="Arial"/>
                  <w:b/>
                  <w:bCs/>
                  <w:sz w:val="16"/>
                  <w:szCs w:val="16"/>
                </w:rPr>
                <w:t>et</w:t>
              </w:r>
            </w:hyperlink>
            <w:r w:rsidR="005813BF">
              <w:rPr>
                <w:b/>
                <w:bCs/>
                <w:sz w:val="16"/>
                <w:szCs w:val="16"/>
              </w:rPr>
              <w:t xml:space="preserve"> at the end of this document for</w:t>
            </w:r>
            <w:r>
              <w:rPr>
                <w:b/>
                <w:bCs/>
                <w:sz w:val="16"/>
                <w:szCs w:val="16"/>
              </w:rPr>
              <w:t xml:space="preserve"> a list of the valid values.</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8</w:t>
            </w:r>
            <w:r w:rsidR="00272AD5">
              <w:rPr>
                <w:sz w:val="16"/>
                <w:szCs w:val="16"/>
              </w:rPr>
              <w:t xml:space="preserve"> -13</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54</w:t>
            </w:r>
          </w:p>
        </w:tc>
        <w:tc>
          <w:tcPr>
            <w:tcW w:w="221" w:type="pct"/>
            <w:tcBorders>
              <w:top w:val="nil"/>
              <w:left w:val="nil"/>
              <w:bottom w:val="single" w:sz="4" w:space="0" w:color="auto"/>
              <w:right w:val="single" w:sz="4" w:space="0" w:color="auto"/>
            </w:tcBorders>
          </w:tcPr>
          <w:p w:rsidR="00D35DD1" w:rsidRDefault="00272AD5" w:rsidP="004F60B6">
            <w:pPr>
              <w:rPr>
                <w:sz w:val="16"/>
                <w:szCs w:val="16"/>
              </w:rPr>
            </w:pPr>
            <w:r>
              <w:rPr>
                <w:sz w:val="16"/>
                <w:szCs w:val="16"/>
              </w:rPr>
              <w:t>111</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2925"/>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14</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112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121</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EVENT IDENTI-FIER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K,M</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Provide an identifying code for the disciplinary event. This code enables a district to associate one identifying number or code with an incident that involves multiple students with multiple, and possibly varying, infractions. </w:t>
            </w:r>
            <w:r>
              <w:rPr>
                <w:b/>
                <w:bCs/>
                <w:sz w:val="16"/>
                <w:szCs w:val="16"/>
              </w:rPr>
              <w:br/>
            </w:r>
            <w:r>
              <w:rPr>
                <w:b/>
                <w:bCs/>
                <w:sz w:val="16"/>
                <w:szCs w:val="16"/>
              </w:rPr>
              <w:br/>
              <w:t>This field is critical to relating infractions to responses in the Student Infraction Response template.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rPr>
                <w:b/>
                <w:bCs/>
                <w:sz w:val="16"/>
                <w:szCs w:val="16"/>
              </w:rPr>
            </w:pPr>
            <w:r>
              <w:rPr>
                <w:b/>
                <w:bCs/>
                <w:sz w:val="16"/>
                <w:szCs w:val="16"/>
              </w:rPr>
              <w:t xml:space="preserve">This value must be unique per incident within the school year – across all students and incidents. Since this is a key field, a value must be supplied for each record, even if the discipline incident is for a single student with a single infraction.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Example: 16</w:t>
            </w:r>
          </w:p>
        </w:tc>
      </w:tr>
      <w:tr w:rsidR="00D35DD1" w:rsidTr="004F60B6">
        <w:trPr>
          <w:cantSplit/>
          <w:trHeight w:val="89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15</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122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376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255</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COMMENT </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 xml:space="preserve"> O </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Infraction Comment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jc w:val="center"/>
              <w:rPr>
                <w:b/>
                <w:bCs/>
                <w:sz w:val="16"/>
                <w:szCs w:val="16"/>
              </w:rPr>
            </w:pP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16</w:t>
            </w:r>
            <w:r w:rsidR="00272AD5">
              <w:rPr>
                <w:sz w:val="16"/>
                <w:szCs w:val="16"/>
              </w:rPr>
              <w:t xml:space="preserve"> -18</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377</w:t>
            </w:r>
          </w:p>
        </w:tc>
        <w:tc>
          <w:tcPr>
            <w:tcW w:w="221" w:type="pct"/>
            <w:tcBorders>
              <w:top w:val="nil"/>
              <w:left w:val="nil"/>
              <w:bottom w:val="single" w:sz="4" w:space="0" w:color="auto"/>
              <w:right w:val="single" w:sz="4" w:space="0" w:color="auto"/>
            </w:tcBorders>
          </w:tcPr>
          <w:p w:rsidR="00D35DD1" w:rsidRDefault="00D35DD1" w:rsidP="00272AD5">
            <w:pPr>
              <w:rPr>
                <w:sz w:val="16"/>
                <w:szCs w:val="16"/>
              </w:rPr>
            </w:pPr>
            <w:r>
              <w:rPr>
                <w:sz w:val="16"/>
                <w:szCs w:val="16"/>
              </w:rPr>
              <w:t>3</w:t>
            </w:r>
            <w:r w:rsidR="00272AD5">
              <w:rPr>
                <w:sz w:val="16"/>
                <w:szCs w:val="16"/>
              </w:rPr>
              <w:t>93</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620"/>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19</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394</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399</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WEAPON TYPE</w:t>
            </w:r>
          </w:p>
        </w:tc>
        <w:tc>
          <w:tcPr>
            <w:tcW w:w="289"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Indicate whether or not the incident was weapon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Pr="008720AB" w:rsidRDefault="00D35DD1" w:rsidP="00FC2576">
            <w:pPr>
              <w:ind w:right="-37"/>
              <w:rPr>
                <w:b/>
                <w:bCs/>
                <w:sz w:val="16"/>
                <w:szCs w:val="16"/>
              </w:rPr>
            </w:pPr>
            <w:r>
              <w:rPr>
                <w:b/>
                <w:bCs/>
                <w:sz w:val="16"/>
                <w:szCs w:val="16"/>
              </w:rPr>
              <w:t xml:space="preserve">Required:  Value must be “Y”, if Infraction Code, field #7, is:   </w:t>
            </w:r>
            <w:r w:rsidR="00FC2576">
              <w:rPr>
                <w:b/>
                <w:bCs/>
                <w:sz w:val="16"/>
                <w:szCs w:val="16"/>
              </w:rPr>
              <w:t>1, 3, 51, 52, 61, 62, 63 or 64.</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r w:rsidR="00D35DD1" w:rsidTr="00272AD5">
        <w:trPr>
          <w:cantSplit/>
          <w:trHeight w:val="89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Pr="00272AD5" w:rsidRDefault="00D35DD1" w:rsidP="004F60B6">
            <w:pPr>
              <w:ind w:right="-18"/>
              <w:rPr>
                <w:b/>
                <w:bCs/>
                <w:sz w:val="16"/>
                <w:szCs w:val="16"/>
              </w:rPr>
            </w:pPr>
            <w:r w:rsidRPr="00272AD5">
              <w:rPr>
                <w:b/>
                <w:bCs/>
                <w:sz w:val="16"/>
                <w:szCs w:val="16"/>
              </w:rPr>
              <w:lastRenderedPageBreak/>
              <w:t>20</w:t>
            </w:r>
          </w:p>
        </w:tc>
        <w:tc>
          <w:tcPr>
            <w:tcW w:w="245"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rPr>
                <w:b/>
                <w:bCs/>
                <w:sz w:val="16"/>
                <w:szCs w:val="16"/>
              </w:rPr>
            </w:pPr>
            <w:r w:rsidRPr="00272AD5">
              <w:rPr>
                <w:b/>
                <w:bCs/>
                <w:sz w:val="16"/>
                <w:szCs w:val="16"/>
              </w:rPr>
              <w:t>400</w:t>
            </w:r>
          </w:p>
        </w:tc>
        <w:tc>
          <w:tcPr>
            <w:tcW w:w="22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rPr>
                <w:b/>
                <w:bCs/>
                <w:sz w:val="16"/>
                <w:szCs w:val="16"/>
              </w:rPr>
            </w:pPr>
            <w:r w:rsidRPr="00272AD5">
              <w:rPr>
                <w:b/>
                <w:bCs/>
                <w:sz w:val="16"/>
                <w:szCs w:val="16"/>
              </w:rPr>
              <w:t>405</w:t>
            </w:r>
          </w:p>
        </w:tc>
        <w:tc>
          <w:tcPr>
            <w:tcW w:w="305"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94"/>
              <w:rPr>
                <w:b/>
                <w:bCs/>
                <w:sz w:val="16"/>
                <w:szCs w:val="16"/>
              </w:rPr>
            </w:pPr>
            <w:r w:rsidRPr="00272AD5">
              <w:rPr>
                <w:b/>
                <w:bCs/>
                <w:sz w:val="16"/>
                <w:szCs w:val="16"/>
              </w:rPr>
              <w:t>6</w:t>
            </w:r>
          </w:p>
        </w:tc>
        <w:tc>
          <w:tcPr>
            <w:tcW w:w="25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98"/>
              <w:rPr>
                <w:b/>
                <w:bCs/>
                <w:sz w:val="16"/>
                <w:szCs w:val="16"/>
              </w:rPr>
            </w:pPr>
            <w:r w:rsidRPr="00272AD5">
              <w:rPr>
                <w:b/>
                <w:bCs/>
                <w:sz w:val="16"/>
                <w:szCs w:val="16"/>
              </w:rPr>
              <w:t>N</w:t>
            </w:r>
          </w:p>
        </w:tc>
        <w:tc>
          <w:tcPr>
            <w:tcW w:w="360"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101"/>
              <w:rPr>
                <w:b/>
                <w:bCs/>
                <w:sz w:val="16"/>
                <w:szCs w:val="16"/>
              </w:rPr>
            </w:pPr>
            <w:r w:rsidRPr="00272AD5">
              <w:rPr>
                <w:b/>
                <w:bCs/>
                <w:sz w:val="16"/>
                <w:szCs w:val="16"/>
              </w:rPr>
              <w:t xml:space="preserve">VICTIM1 TYPE </w:t>
            </w:r>
          </w:p>
        </w:tc>
        <w:tc>
          <w:tcPr>
            <w:tcW w:w="289" w:type="pct"/>
            <w:gridSpan w:val="2"/>
            <w:tcBorders>
              <w:top w:val="single" w:sz="4" w:space="0" w:color="auto"/>
              <w:left w:val="nil"/>
              <w:bottom w:val="single" w:sz="4" w:space="0" w:color="auto"/>
              <w:right w:val="single" w:sz="4" w:space="0" w:color="auto"/>
            </w:tcBorders>
            <w:shd w:val="clear" w:color="auto" w:fill="DBE5F1"/>
          </w:tcPr>
          <w:p w:rsidR="00D35DD1" w:rsidRPr="00272AD5" w:rsidRDefault="00272AD5" w:rsidP="00272AD5">
            <w:pPr>
              <w:ind w:right="-46"/>
              <w:rPr>
                <w:b/>
                <w:bCs/>
                <w:sz w:val="16"/>
                <w:szCs w:val="16"/>
              </w:rPr>
            </w:pPr>
            <w:r>
              <w:rPr>
                <w:b/>
                <w:bCs/>
                <w:sz w:val="16"/>
                <w:szCs w:val="16"/>
              </w:rPr>
              <w:t>CR</w:t>
            </w:r>
            <w:r>
              <w:rPr>
                <w:b/>
                <w:bCs/>
                <w:sz w:val="16"/>
                <w:szCs w:val="16"/>
              </w:rPr>
              <w:br/>
            </w:r>
            <w:r>
              <w:rPr>
                <w:b/>
                <w:bCs/>
                <w:sz w:val="16"/>
                <w:szCs w:val="16"/>
              </w:rPr>
              <w:br/>
            </w:r>
          </w:p>
        </w:tc>
        <w:tc>
          <w:tcPr>
            <w:tcW w:w="221"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2"/>
              <w:rPr>
                <w:b/>
                <w:bCs/>
                <w:sz w:val="16"/>
                <w:szCs w:val="16"/>
              </w:rPr>
            </w:pPr>
            <w:r w:rsidRPr="00272AD5">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10"/>
              <w:rPr>
                <w:b/>
                <w:bCs/>
                <w:sz w:val="16"/>
                <w:szCs w:val="16"/>
              </w:rPr>
            </w:pPr>
            <w:r w:rsidRPr="00272AD5">
              <w:rPr>
                <w:b/>
                <w:bCs/>
                <w:sz w:val="16"/>
                <w:szCs w:val="16"/>
              </w:rPr>
              <w:t xml:space="preserve">Victim Type. See valid values. </w:t>
            </w:r>
          </w:p>
        </w:tc>
        <w:tc>
          <w:tcPr>
            <w:tcW w:w="653"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272AD5">
            <w:pPr>
              <w:ind w:right="-37"/>
              <w:rPr>
                <w:b/>
                <w:bCs/>
                <w:sz w:val="16"/>
                <w:szCs w:val="16"/>
              </w:rPr>
            </w:pPr>
            <w:r w:rsidRPr="00272AD5">
              <w:rPr>
                <w:b/>
                <w:bCs/>
                <w:sz w:val="16"/>
                <w:szCs w:val="16"/>
              </w:rPr>
              <w:t xml:space="preserve">Required if there is a victim of the incident. </w:t>
            </w:r>
          </w:p>
        </w:tc>
        <w:tc>
          <w:tcPr>
            <w:tcW w:w="1084" w:type="pct"/>
            <w:tcBorders>
              <w:top w:val="single" w:sz="4" w:space="0" w:color="auto"/>
              <w:left w:val="nil"/>
              <w:bottom w:val="single" w:sz="4" w:space="0" w:color="auto"/>
              <w:right w:val="single" w:sz="4" w:space="0" w:color="auto"/>
            </w:tcBorders>
            <w:shd w:val="clear" w:color="auto" w:fill="DBE5F1"/>
          </w:tcPr>
          <w:p w:rsidR="00D35DD1" w:rsidRPr="00272AD5" w:rsidRDefault="00D35DD1" w:rsidP="004F60B6">
            <w:pPr>
              <w:ind w:right="-45"/>
              <w:rPr>
                <w:b/>
                <w:bCs/>
                <w:sz w:val="16"/>
                <w:szCs w:val="16"/>
              </w:rPr>
            </w:pPr>
            <w:r w:rsidRPr="00272AD5">
              <w:rPr>
                <w:b/>
                <w:bCs/>
                <w:sz w:val="16"/>
                <w:szCs w:val="16"/>
              </w:rPr>
              <w:t xml:space="preserve"> Valid Values:</w:t>
            </w:r>
            <w:r w:rsidRPr="00272AD5">
              <w:rPr>
                <w:b/>
                <w:bCs/>
                <w:sz w:val="16"/>
                <w:szCs w:val="16"/>
              </w:rPr>
              <w:br/>
            </w:r>
          </w:p>
          <w:p w:rsidR="00D35DD1" w:rsidRPr="00272AD5" w:rsidRDefault="00D35DD1" w:rsidP="004F60B6">
            <w:pPr>
              <w:ind w:right="-45"/>
              <w:rPr>
                <w:b/>
                <w:bCs/>
                <w:sz w:val="16"/>
                <w:szCs w:val="16"/>
              </w:rPr>
            </w:pPr>
            <w:r w:rsidRPr="00272AD5">
              <w:rPr>
                <w:b/>
                <w:bCs/>
                <w:sz w:val="16"/>
                <w:szCs w:val="16"/>
              </w:rPr>
              <w:t>10 = Student</w:t>
            </w:r>
            <w:r w:rsidR="00063172" w:rsidRPr="00272AD5">
              <w:rPr>
                <w:b/>
                <w:bCs/>
                <w:sz w:val="16"/>
                <w:szCs w:val="16"/>
              </w:rPr>
              <w:t xml:space="preserve"> </w:t>
            </w:r>
            <w:r w:rsidRPr="00272AD5">
              <w:rPr>
                <w:b/>
                <w:bCs/>
                <w:sz w:val="16"/>
                <w:szCs w:val="16"/>
              </w:rPr>
              <w:br/>
            </w:r>
          </w:p>
          <w:p w:rsidR="00D35DD1" w:rsidRPr="00272AD5" w:rsidRDefault="00D35DD1" w:rsidP="004F60B6">
            <w:pPr>
              <w:ind w:right="-45"/>
              <w:rPr>
                <w:b/>
                <w:bCs/>
                <w:sz w:val="16"/>
                <w:szCs w:val="16"/>
              </w:rPr>
            </w:pPr>
            <w:r w:rsidRPr="00272AD5">
              <w:rPr>
                <w:b/>
                <w:bCs/>
                <w:sz w:val="16"/>
                <w:szCs w:val="16"/>
              </w:rPr>
              <w:t xml:space="preserve"> </w:t>
            </w:r>
          </w:p>
        </w:tc>
      </w:tr>
      <w:tr w:rsidR="00D35DD1" w:rsidTr="00272AD5">
        <w:trPr>
          <w:cantSplit/>
          <w:trHeight w:val="225"/>
        </w:trPr>
        <w:tc>
          <w:tcPr>
            <w:tcW w:w="249" w:type="pct"/>
            <w:tcBorders>
              <w:top w:val="nil"/>
              <w:left w:val="single" w:sz="4" w:space="0" w:color="auto"/>
              <w:bottom w:val="single" w:sz="4" w:space="0" w:color="auto"/>
              <w:right w:val="single" w:sz="4" w:space="0" w:color="auto"/>
            </w:tcBorders>
          </w:tcPr>
          <w:p w:rsidR="00D35DD1" w:rsidRDefault="00D35DD1" w:rsidP="004F60B6">
            <w:pPr>
              <w:ind w:right="-18"/>
              <w:rPr>
                <w:sz w:val="16"/>
                <w:szCs w:val="16"/>
              </w:rPr>
            </w:pPr>
            <w:r>
              <w:rPr>
                <w:sz w:val="16"/>
                <w:szCs w:val="16"/>
              </w:rPr>
              <w:t>21</w:t>
            </w:r>
            <w:r w:rsidR="00FC2576">
              <w:rPr>
                <w:sz w:val="16"/>
                <w:szCs w:val="16"/>
              </w:rPr>
              <w:t xml:space="preserve"> - 25</w:t>
            </w:r>
          </w:p>
        </w:tc>
        <w:tc>
          <w:tcPr>
            <w:tcW w:w="245" w:type="pct"/>
            <w:tcBorders>
              <w:top w:val="nil"/>
              <w:left w:val="nil"/>
              <w:bottom w:val="single" w:sz="4" w:space="0" w:color="auto"/>
              <w:right w:val="single" w:sz="4" w:space="0" w:color="auto"/>
            </w:tcBorders>
          </w:tcPr>
          <w:p w:rsidR="00D35DD1" w:rsidRDefault="00D35DD1" w:rsidP="004F60B6">
            <w:pPr>
              <w:rPr>
                <w:sz w:val="16"/>
                <w:szCs w:val="16"/>
              </w:rPr>
            </w:pPr>
            <w:r>
              <w:rPr>
                <w:sz w:val="16"/>
                <w:szCs w:val="16"/>
              </w:rPr>
              <w:t>406</w:t>
            </w:r>
          </w:p>
        </w:tc>
        <w:tc>
          <w:tcPr>
            <w:tcW w:w="221" w:type="pct"/>
            <w:tcBorders>
              <w:top w:val="nil"/>
              <w:left w:val="nil"/>
              <w:bottom w:val="single" w:sz="4" w:space="0" w:color="auto"/>
              <w:right w:val="single" w:sz="4" w:space="0" w:color="auto"/>
            </w:tcBorders>
          </w:tcPr>
          <w:p w:rsidR="00D35DD1" w:rsidRDefault="00FC2576" w:rsidP="00FC2576">
            <w:pPr>
              <w:rPr>
                <w:sz w:val="16"/>
                <w:szCs w:val="16"/>
              </w:rPr>
            </w:pPr>
            <w:r>
              <w:rPr>
                <w:sz w:val="16"/>
                <w:szCs w:val="16"/>
              </w:rPr>
              <w:t>446</w:t>
            </w:r>
          </w:p>
        </w:tc>
        <w:tc>
          <w:tcPr>
            <w:tcW w:w="305" w:type="pct"/>
            <w:tcBorders>
              <w:top w:val="nil"/>
              <w:left w:val="nil"/>
              <w:bottom w:val="single" w:sz="4" w:space="0" w:color="auto"/>
              <w:right w:val="single" w:sz="4" w:space="0" w:color="auto"/>
            </w:tcBorders>
          </w:tcPr>
          <w:p w:rsidR="00D35DD1" w:rsidRDefault="00D35DD1" w:rsidP="004F60B6">
            <w:pPr>
              <w:ind w:right="-94"/>
              <w:rPr>
                <w:sz w:val="16"/>
                <w:szCs w:val="16"/>
              </w:rPr>
            </w:pPr>
            <w:r>
              <w:rPr>
                <w:sz w:val="16"/>
                <w:szCs w:val="16"/>
              </w:rPr>
              <w:t>6</w:t>
            </w:r>
          </w:p>
        </w:tc>
        <w:tc>
          <w:tcPr>
            <w:tcW w:w="3980" w:type="pct"/>
            <w:gridSpan w:val="8"/>
            <w:tcBorders>
              <w:top w:val="nil"/>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FC2576">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26</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447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466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20</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CRIMINAL CHARGE CODE </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 xml:space="preserve"> R </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 xml:space="preserve"> U </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 xml:space="preserve">An indication of whether or not a police report was filed.  </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r>
              <w:rPr>
                <w:b/>
                <w:bCs/>
                <w:sz w:val="16"/>
                <w:szCs w:val="16"/>
              </w:rPr>
              <w:t> </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r w:rsidR="00D35DD1" w:rsidTr="00272AD5">
        <w:trPr>
          <w:cantSplit/>
          <w:trHeight w:val="118"/>
        </w:trPr>
        <w:tc>
          <w:tcPr>
            <w:tcW w:w="249" w:type="pct"/>
            <w:tcBorders>
              <w:top w:val="single" w:sz="4" w:space="0" w:color="auto"/>
              <w:left w:val="single" w:sz="4" w:space="0" w:color="auto"/>
              <w:bottom w:val="single" w:sz="4" w:space="0" w:color="auto"/>
              <w:right w:val="single" w:sz="4" w:space="0" w:color="auto"/>
            </w:tcBorders>
            <w:vAlign w:val="bottom"/>
          </w:tcPr>
          <w:p w:rsidR="00D35DD1" w:rsidRDefault="00D35DD1" w:rsidP="004F60B6">
            <w:pPr>
              <w:ind w:right="-18"/>
              <w:rPr>
                <w:sz w:val="16"/>
                <w:szCs w:val="16"/>
              </w:rPr>
            </w:pPr>
            <w:r>
              <w:rPr>
                <w:sz w:val="17"/>
                <w:szCs w:val="17"/>
              </w:rPr>
              <w:t>27</w:t>
            </w:r>
          </w:p>
        </w:tc>
        <w:tc>
          <w:tcPr>
            <w:tcW w:w="245" w:type="pct"/>
            <w:tcBorders>
              <w:top w:val="single" w:sz="4" w:space="0" w:color="auto"/>
              <w:left w:val="nil"/>
              <w:bottom w:val="single" w:sz="4" w:space="0" w:color="auto"/>
              <w:right w:val="single" w:sz="4" w:space="0" w:color="auto"/>
            </w:tcBorders>
            <w:vAlign w:val="bottom"/>
          </w:tcPr>
          <w:p w:rsidR="00D35DD1" w:rsidRDefault="00D35DD1" w:rsidP="004F60B6">
            <w:pPr>
              <w:rPr>
                <w:sz w:val="16"/>
                <w:szCs w:val="16"/>
              </w:rPr>
            </w:pPr>
            <w:r>
              <w:rPr>
                <w:sz w:val="17"/>
                <w:szCs w:val="17"/>
              </w:rPr>
              <w:t>467</w:t>
            </w:r>
          </w:p>
        </w:tc>
        <w:tc>
          <w:tcPr>
            <w:tcW w:w="221" w:type="pct"/>
            <w:tcBorders>
              <w:top w:val="single" w:sz="4" w:space="0" w:color="auto"/>
              <w:left w:val="nil"/>
              <w:bottom w:val="single" w:sz="4" w:space="0" w:color="auto"/>
              <w:right w:val="single" w:sz="4" w:space="0" w:color="auto"/>
            </w:tcBorders>
            <w:vAlign w:val="bottom"/>
          </w:tcPr>
          <w:p w:rsidR="00D35DD1" w:rsidRDefault="00D35DD1" w:rsidP="004F60B6">
            <w:pPr>
              <w:rPr>
                <w:sz w:val="16"/>
                <w:szCs w:val="16"/>
              </w:rPr>
            </w:pPr>
            <w:r>
              <w:rPr>
                <w:sz w:val="17"/>
                <w:szCs w:val="17"/>
              </w:rPr>
              <w:t>491</w:t>
            </w:r>
          </w:p>
        </w:tc>
        <w:tc>
          <w:tcPr>
            <w:tcW w:w="305" w:type="pct"/>
            <w:tcBorders>
              <w:top w:val="single" w:sz="4" w:space="0" w:color="auto"/>
              <w:left w:val="nil"/>
              <w:bottom w:val="single" w:sz="4" w:space="0" w:color="auto"/>
              <w:right w:val="single" w:sz="4" w:space="0" w:color="auto"/>
            </w:tcBorders>
            <w:vAlign w:val="bottom"/>
          </w:tcPr>
          <w:p w:rsidR="00D35DD1" w:rsidRDefault="00D35DD1" w:rsidP="004F60B6">
            <w:pPr>
              <w:ind w:right="-94"/>
              <w:rPr>
                <w:sz w:val="16"/>
                <w:szCs w:val="16"/>
              </w:rPr>
            </w:pPr>
            <w:r>
              <w:rPr>
                <w:sz w:val="17"/>
                <w:szCs w:val="17"/>
              </w:rPr>
              <w:t>25</w:t>
            </w:r>
          </w:p>
        </w:tc>
        <w:tc>
          <w:tcPr>
            <w:tcW w:w="3980" w:type="pct"/>
            <w:gridSpan w:val="8"/>
            <w:tcBorders>
              <w:top w:val="single" w:sz="4" w:space="0" w:color="auto"/>
              <w:left w:val="nil"/>
              <w:bottom w:val="single" w:sz="4" w:space="0" w:color="auto"/>
              <w:right w:val="single" w:sz="4" w:space="0" w:color="auto"/>
            </w:tcBorders>
          </w:tcPr>
          <w:p w:rsidR="00D35DD1" w:rsidRDefault="00D35DD1" w:rsidP="004F60B6">
            <w:pPr>
              <w:ind w:right="-45"/>
              <w:jc w:val="center"/>
              <w:rPr>
                <w:sz w:val="16"/>
                <w:szCs w:val="16"/>
              </w:rPr>
            </w:pPr>
            <w:r>
              <w:rPr>
                <w:sz w:val="16"/>
                <w:szCs w:val="16"/>
              </w:rPr>
              <w:t>Not Collected</w:t>
            </w:r>
          </w:p>
        </w:tc>
      </w:tr>
      <w:tr w:rsidR="00D35DD1" w:rsidTr="004F60B6">
        <w:trPr>
          <w:cantSplit/>
          <w:trHeight w:val="593"/>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28</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492</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502</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 xml:space="preserve">INFRAC-TION </w:t>
            </w:r>
          </w:p>
          <w:p w:rsidR="00D35DD1" w:rsidRDefault="00D35DD1" w:rsidP="004F60B6">
            <w:pPr>
              <w:ind w:right="-101"/>
              <w:rPr>
                <w:b/>
                <w:bCs/>
                <w:sz w:val="16"/>
                <w:szCs w:val="16"/>
              </w:rPr>
            </w:pPr>
            <w:r>
              <w:rPr>
                <w:b/>
                <w:bCs/>
                <w:sz w:val="16"/>
                <w:szCs w:val="16"/>
              </w:rPr>
              <w:t>COST</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The cost of the damages incurred by the incident</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p>
        </w:tc>
      </w:tr>
      <w:tr w:rsidR="00D35DD1" w:rsidTr="004F60B6">
        <w:trPr>
          <w:cantSplit/>
          <w:trHeight w:val="791"/>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29</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503</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503</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DRUG RELATED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 incident was drug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Default="00D35DD1" w:rsidP="004F60B6">
            <w:pPr>
              <w:ind w:right="-37"/>
              <w:rPr>
                <w:b/>
                <w:bCs/>
                <w:color w:val="000000"/>
                <w:sz w:val="16"/>
                <w:szCs w:val="16"/>
              </w:rPr>
            </w:pPr>
            <w:r w:rsidRPr="00DC47F6">
              <w:rPr>
                <w:b/>
                <w:sz w:val="16"/>
                <w:szCs w:val="16"/>
              </w:rPr>
              <w:t>Value must be “Y”  if Infraction Code, field #7</w:t>
            </w:r>
            <w:r>
              <w:rPr>
                <w:b/>
                <w:sz w:val="16"/>
                <w:szCs w:val="16"/>
              </w:rPr>
              <w:t xml:space="preserve">, </w:t>
            </w:r>
            <w:r w:rsidRPr="00DC47F6">
              <w:rPr>
                <w:b/>
                <w:sz w:val="16"/>
                <w:szCs w:val="16"/>
              </w:rPr>
              <w:t>is 54;  or whenever applicable</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r w:rsidR="00D35DD1" w:rsidTr="004F60B6">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30</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504</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504</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ALCOHOL RELATED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 incident was alcohol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Default="00D35DD1" w:rsidP="004F60B6">
            <w:pPr>
              <w:ind w:right="-37"/>
              <w:rPr>
                <w:b/>
                <w:bCs/>
                <w:color w:val="000000"/>
                <w:sz w:val="16"/>
                <w:szCs w:val="16"/>
              </w:rPr>
            </w:pPr>
            <w:r w:rsidRPr="00DC47F6">
              <w:rPr>
                <w:b/>
                <w:sz w:val="16"/>
                <w:szCs w:val="16"/>
              </w:rPr>
              <w:t>Value must be “Y” if Infraction Code, field #7 is 55P, 55U, 55D;  or whenever applicable</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r w:rsidR="00D35DD1" w:rsidTr="004F60B6">
        <w:trPr>
          <w:cantSplit/>
          <w:trHeight w:val="746"/>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31</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505</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505</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GANG- RELATED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 incident was gang related</w:t>
            </w:r>
          </w:p>
        </w:tc>
        <w:tc>
          <w:tcPr>
            <w:tcW w:w="653" w:type="pct"/>
            <w:tcBorders>
              <w:top w:val="single" w:sz="4" w:space="0" w:color="auto"/>
              <w:left w:val="nil"/>
              <w:bottom w:val="single" w:sz="4" w:space="0" w:color="auto"/>
              <w:right w:val="single" w:sz="4" w:space="0" w:color="auto"/>
            </w:tcBorders>
            <w:shd w:val="clear" w:color="auto" w:fill="DEEAF6" w:themeFill="accent1" w:themeFillTint="33"/>
          </w:tcPr>
          <w:p w:rsidR="00D35DD1" w:rsidRDefault="00D35DD1" w:rsidP="004F60B6">
            <w:pPr>
              <w:ind w:right="-37"/>
              <w:rPr>
                <w:b/>
                <w:bCs/>
                <w:color w:val="000000"/>
                <w:sz w:val="16"/>
                <w:szCs w:val="16"/>
              </w:rPr>
            </w:pPr>
            <w:r w:rsidRPr="00DC47F6">
              <w:rPr>
                <w:b/>
                <w:sz w:val="16"/>
                <w:szCs w:val="16"/>
              </w:rPr>
              <w:t>Value must be “Y”  if Infraction Code, field #7 is 53; or whenever applicable</w:t>
            </w: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r w:rsidR="00D35DD1" w:rsidTr="004F60B6">
        <w:trPr>
          <w:cantSplit/>
          <w:trHeight w:val="62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32</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506</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506</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HATE CRIME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 incident was a hate crime</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r w:rsidR="00D35DD1" w:rsidTr="004F60B6">
        <w:trPr>
          <w:cantSplit/>
          <w:trHeight w:val="809"/>
        </w:trPr>
        <w:tc>
          <w:tcPr>
            <w:tcW w:w="249" w:type="pct"/>
            <w:tcBorders>
              <w:top w:val="single" w:sz="4" w:space="0" w:color="auto"/>
              <w:left w:val="single" w:sz="4" w:space="0" w:color="auto"/>
              <w:bottom w:val="single" w:sz="4" w:space="0" w:color="auto"/>
              <w:right w:val="single" w:sz="4" w:space="0" w:color="auto"/>
            </w:tcBorders>
            <w:shd w:val="clear" w:color="auto" w:fill="DBE5F1"/>
          </w:tcPr>
          <w:p w:rsidR="00D35DD1" w:rsidRDefault="00D35DD1" w:rsidP="004F60B6">
            <w:pPr>
              <w:ind w:right="-18"/>
              <w:rPr>
                <w:b/>
                <w:bCs/>
                <w:sz w:val="16"/>
                <w:szCs w:val="16"/>
              </w:rPr>
            </w:pPr>
            <w:r>
              <w:rPr>
                <w:b/>
                <w:bCs/>
                <w:sz w:val="16"/>
                <w:szCs w:val="16"/>
              </w:rPr>
              <w:t>33</w:t>
            </w:r>
          </w:p>
        </w:tc>
        <w:tc>
          <w:tcPr>
            <w:tcW w:w="245"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507</w:t>
            </w:r>
          </w:p>
        </w:tc>
        <w:tc>
          <w:tcPr>
            <w:tcW w:w="221" w:type="pct"/>
            <w:tcBorders>
              <w:top w:val="single" w:sz="4" w:space="0" w:color="auto"/>
              <w:left w:val="nil"/>
              <w:bottom w:val="single" w:sz="4" w:space="0" w:color="auto"/>
              <w:right w:val="single" w:sz="4" w:space="0" w:color="auto"/>
            </w:tcBorders>
            <w:shd w:val="clear" w:color="auto" w:fill="DBE5F1"/>
          </w:tcPr>
          <w:p w:rsidR="00D35DD1" w:rsidRDefault="00D35DD1" w:rsidP="004F60B6">
            <w:pPr>
              <w:rPr>
                <w:b/>
                <w:bCs/>
                <w:sz w:val="16"/>
                <w:szCs w:val="16"/>
              </w:rPr>
            </w:pPr>
            <w:r>
              <w:rPr>
                <w:b/>
                <w:bCs/>
                <w:sz w:val="16"/>
                <w:szCs w:val="16"/>
              </w:rPr>
              <w:t>507</w:t>
            </w:r>
          </w:p>
        </w:tc>
        <w:tc>
          <w:tcPr>
            <w:tcW w:w="305"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4"/>
              <w:rPr>
                <w:b/>
                <w:bCs/>
                <w:sz w:val="16"/>
                <w:szCs w:val="16"/>
              </w:rPr>
            </w:pPr>
            <w:r>
              <w:rPr>
                <w:b/>
                <w:bCs/>
                <w:sz w:val="16"/>
                <w:szCs w:val="16"/>
              </w:rPr>
              <w:t>1</w:t>
            </w:r>
          </w:p>
        </w:tc>
        <w:tc>
          <w:tcPr>
            <w:tcW w:w="251"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98"/>
              <w:rPr>
                <w:b/>
                <w:bCs/>
                <w:sz w:val="16"/>
                <w:szCs w:val="16"/>
              </w:rPr>
            </w:pPr>
            <w:r>
              <w:rPr>
                <w:b/>
                <w:bCs/>
                <w:sz w:val="16"/>
                <w:szCs w:val="16"/>
              </w:rPr>
              <w:t>C</w:t>
            </w:r>
          </w:p>
        </w:tc>
        <w:tc>
          <w:tcPr>
            <w:tcW w:w="360"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1"/>
              <w:rPr>
                <w:b/>
                <w:bCs/>
                <w:sz w:val="16"/>
                <w:szCs w:val="16"/>
              </w:rPr>
            </w:pPr>
            <w:r>
              <w:rPr>
                <w:b/>
                <w:bCs/>
                <w:sz w:val="16"/>
                <w:szCs w:val="16"/>
              </w:rPr>
              <w:t>SERIOUS BODILY INJURY INDICA-TOR</w:t>
            </w:r>
          </w:p>
        </w:tc>
        <w:tc>
          <w:tcPr>
            <w:tcW w:w="25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6"/>
              <w:rPr>
                <w:b/>
                <w:bCs/>
                <w:sz w:val="16"/>
                <w:szCs w:val="16"/>
              </w:rPr>
            </w:pPr>
            <w:r>
              <w:rPr>
                <w:b/>
                <w:bCs/>
                <w:sz w:val="16"/>
                <w:szCs w:val="16"/>
              </w:rPr>
              <w:t>R</w:t>
            </w:r>
          </w:p>
        </w:tc>
        <w:tc>
          <w:tcPr>
            <w:tcW w:w="256" w:type="pct"/>
            <w:gridSpan w:val="2"/>
            <w:tcBorders>
              <w:top w:val="single" w:sz="4" w:space="0" w:color="auto"/>
              <w:left w:val="nil"/>
              <w:bottom w:val="single" w:sz="4" w:space="0" w:color="auto"/>
              <w:right w:val="single" w:sz="4" w:space="0" w:color="auto"/>
            </w:tcBorders>
            <w:shd w:val="clear" w:color="auto" w:fill="DBE5F1"/>
          </w:tcPr>
          <w:p w:rsidR="00D35DD1" w:rsidRDefault="00D35DD1" w:rsidP="004F60B6">
            <w:pPr>
              <w:ind w:right="-2"/>
              <w:rPr>
                <w:b/>
                <w:bCs/>
                <w:sz w:val="16"/>
                <w:szCs w:val="16"/>
              </w:rPr>
            </w:pPr>
            <w:r>
              <w:rPr>
                <w:b/>
                <w:bCs/>
                <w:sz w:val="16"/>
                <w:szCs w:val="16"/>
              </w:rPr>
              <w:t>U,D</w:t>
            </w:r>
          </w:p>
        </w:tc>
        <w:tc>
          <w:tcPr>
            <w:tcW w:w="1122"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10"/>
              <w:rPr>
                <w:b/>
                <w:bCs/>
                <w:sz w:val="16"/>
                <w:szCs w:val="16"/>
              </w:rPr>
            </w:pPr>
            <w:r>
              <w:rPr>
                <w:b/>
                <w:bCs/>
                <w:sz w:val="16"/>
                <w:szCs w:val="16"/>
              </w:rPr>
              <w:t>An indicator of whether or not there were injuries related to the incident.</w:t>
            </w:r>
          </w:p>
        </w:tc>
        <w:tc>
          <w:tcPr>
            <w:tcW w:w="653"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37"/>
              <w:jc w:val="center"/>
              <w:rPr>
                <w:b/>
                <w:bCs/>
                <w:sz w:val="16"/>
                <w:szCs w:val="16"/>
              </w:rPr>
            </w:pPr>
          </w:p>
        </w:tc>
        <w:tc>
          <w:tcPr>
            <w:tcW w:w="1084" w:type="pct"/>
            <w:tcBorders>
              <w:top w:val="single" w:sz="4" w:space="0" w:color="auto"/>
              <w:left w:val="nil"/>
              <w:bottom w:val="single" w:sz="4" w:space="0" w:color="auto"/>
              <w:right w:val="single" w:sz="4" w:space="0" w:color="auto"/>
            </w:tcBorders>
            <w:shd w:val="clear" w:color="auto" w:fill="DBE5F1"/>
          </w:tcPr>
          <w:p w:rsidR="00D35DD1" w:rsidRDefault="00D35DD1" w:rsidP="004F60B6">
            <w:pPr>
              <w:ind w:right="-45"/>
              <w:rPr>
                <w:b/>
                <w:bCs/>
                <w:sz w:val="16"/>
                <w:szCs w:val="16"/>
              </w:rPr>
            </w:pPr>
            <w:r>
              <w:rPr>
                <w:b/>
                <w:bCs/>
                <w:sz w:val="16"/>
                <w:szCs w:val="16"/>
              </w:rPr>
              <w:t>Valid Values:</w:t>
            </w:r>
            <w:r>
              <w:rPr>
                <w:b/>
                <w:bCs/>
                <w:sz w:val="16"/>
                <w:szCs w:val="16"/>
              </w:rPr>
              <w:br w:type="page"/>
            </w:r>
          </w:p>
          <w:p w:rsidR="00D35DD1" w:rsidRDefault="00D35DD1" w:rsidP="004F60B6">
            <w:pPr>
              <w:ind w:right="-45"/>
              <w:rPr>
                <w:b/>
                <w:bCs/>
                <w:sz w:val="16"/>
                <w:szCs w:val="16"/>
              </w:rPr>
            </w:pPr>
            <w:r>
              <w:rPr>
                <w:b/>
                <w:bCs/>
                <w:sz w:val="16"/>
                <w:szCs w:val="16"/>
              </w:rPr>
              <w:t>Y or N</w:t>
            </w:r>
          </w:p>
        </w:tc>
      </w:tr>
    </w:tbl>
    <w:p w:rsidR="00D35DD1" w:rsidRDefault="00D35DD1"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p w:rsidR="00685CD8" w:rsidRDefault="00685CD8" w:rsidP="00D35DD1">
      <w:pPr>
        <w:pStyle w:val="sections"/>
        <w:ind w:right="300"/>
      </w:pPr>
    </w:p>
    <w:tbl>
      <w:tblPr>
        <w:tblW w:w="0" w:type="auto"/>
        <w:shd w:val="clear" w:color="auto" w:fill="C0C0C0"/>
        <w:tblLook w:val="01E0" w:firstRow="1" w:lastRow="1" w:firstColumn="1" w:lastColumn="1" w:noHBand="0" w:noVBand="0"/>
      </w:tblPr>
      <w:tblGrid>
        <w:gridCol w:w="10098"/>
      </w:tblGrid>
      <w:tr w:rsidR="00685CD8" w:rsidTr="000F0001">
        <w:trPr>
          <w:trHeight w:val="297"/>
        </w:trPr>
        <w:tc>
          <w:tcPr>
            <w:tcW w:w="10098" w:type="dxa"/>
            <w:shd w:val="clear" w:color="auto" w:fill="C0C0C0"/>
            <w:vAlign w:val="center"/>
          </w:tcPr>
          <w:p w:rsidR="00685CD8" w:rsidRDefault="00685CD8" w:rsidP="000F0001">
            <w:pPr>
              <w:pStyle w:val="sections"/>
            </w:pPr>
            <w:bookmarkStart w:id="5" w:name="_Toc144803348"/>
            <w:bookmarkStart w:id="6" w:name="_Toc489619244"/>
            <w:r>
              <w:t>Infraction Codes</w:t>
            </w:r>
            <w:bookmarkStart w:id="7" w:name="InfractionCodes"/>
            <w:bookmarkEnd w:id="5"/>
            <w:bookmarkEnd w:id="6"/>
            <w:bookmarkEnd w:id="7"/>
          </w:p>
        </w:tc>
      </w:tr>
    </w:tbl>
    <w:p w:rsidR="00685CD8" w:rsidRDefault="00685CD8" w:rsidP="00685CD8">
      <w:pPr>
        <w:ind w:left="360"/>
        <w:rPr>
          <w:sz w:val="16"/>
          <w:szCs w:val="16"/>
        </w:rPr>
      </w:pPr>
    </w:p>
    <w:tbl>
      <w:tblPr>
        <w:tblW w:w="10080" w:type="dxa"/>
        <w:tblInd w:w="18" w:type="dxa"/>
        <w:tblLook w:val="0000" w:firstRow="0" w:lastRow="0" w:firstColumn="0" w:lastColumn="0" w:noHBand="0" w:noVBand="0"/>
      </w:tblPr>
      <w:tblGrid>
        <w:gridCol w:w="990"/>
        <w:gridCol w:w="9090"/>
      </w:tblGrid>
      <w:tr w:rsidR="00685CD8" w:rsidTr="000F0001">
        <w:trPr>
          <w:trHeight w:val="225"/>
        </w:trPr>
        <w:tc>
          <w:tcPr>
            <w:tcW w:w="990" w:type="dxa"/>
            <w:tcBorders>
              <w:top w:val="nil"/>
              <w:left w:val="nil"/>
              <w:bottom w:val="nil"/>
              <w:right w:val="nil"/>
            </w:tcBorders>
            <w:shd w:val="clear" w:color="auto" w:fill="C0C0C0"/>
            <w:noWrap/>
            <w:vAlign w:val="bottom"/>
          </w:tcPr>
          <w:p w:rsidR="00685CD8" w:rsidRDefault="00685CD8" w:rsidP="000F0001">
            <w:pPr>
              <w:jc w:val="right"/>
              <w:rPr>
                <w:b/>
                <w:bCs/>
                <w:sz w:val="16"/>
                <w:szCs w:val="16"/>
              </w:rPr>
            </w:pPr>
            <w:r>
              <w:rPr>
                <w:b/>
                <w:bCs/>
                <w:sz w:val="16"/>
                <w:szCs w:val="16"/>
              </w:rPr>
              <w:t>Code</w:t>
            </w:r>
          </w:p>
        </w:tc>
        <w:tc>
          <w:tcPr>
            <w:tcW w:w="9090" w:type="dxa"/>
            <w:tcBorders>
              <w:top w:val="nil"/>
              <w:left w:val="nil"/>
              <w:bottom w:val="nil"/>
              <w:right w:val="nil"/>
            </w:tcBorders>
            <w:shd w:val="clear" w:color="auto" w:fill="C0C0C0"/>
            <w:noWrap/>
            <w:vAlign w:val="bottom"/>
          </w:tcPr>
          <w:p w:rsidR="00685CD8" w:rsidRDefault="00685CD8" w:rsidP="000F0001">
            <w:pPr>
              <w:rPr>
                <w:b/>
                <w:bCs/>
                <w:sz w:val="16"/>
                <w:szCs w:val="16"/>
              </w:rPr>
            </w:pPr>
            <w:r>
              <w:rPr>
                <w:b/>
                <w:bCs/>
                <w:sz w:val="16"/>
                <w:szCs w:val="16"/>
              </w:rPr>
              <w:t>Infraction Description</w:t>
            </w:r>
          </w:p>
        </w:tc>
      </w:tr>
      <w:tr w:rsidR="00685CD8" w:rsidTr="000F0001">
        <w:trPr>
          <w:trHeight w:val="225"/>
        </w:trPr>
        <w:tc>
          <w:tcPr>
            <w:tcW w:w="990" w:type="dxa"/>
            <w:tcBorders>
              <w:top w:val="nil"/>
              <w:left w:val="nil"/>
              <w:bottom w:val="nil"/>
              <w:right w:val="nil"/>
            </w:tcBorders>
            <w:noWrap/>
            <w:vAlign w:val="bottom"/>
          </w:tcPr>
          <w:p w:rsidR="00685CD8" w:rsidRDefault="00685CD8" w:rsidP="000F0001">
            <w:pPr>
              <w:jc w:val="right"/>
              <w:rPr>
                <w:sz w:val="16"/>
                <w:szCs w:val="16"/>
              </w:rPr>
            </w:pPr>
            <w:r>
              <w:rPr>
                <w:sz w:val="16"/>
                <w:szCs w:val="16"/>
              </w:rPr>
              <w:t>1</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Assault/battery with firearm</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2</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Assault/battery with knife or cutting object</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3</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Assault/battery with other dangerous weapon</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Assault/battery aggravated with hands, feet, fist</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Assault/battery simple</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6</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Other Violence - Sexual battery</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7</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Other Violence – Homicide</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8</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Other Violence – Kidnapping</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9</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Other Violence - Robbery using force</w:t>
            </w:r>
          </w:p>
        </w:tc>
      </w:tr>
      <w:tr w:rsidR="00685CD8" w:rsidTr="000F0001">
        <w:trPr>
          <w:trHeight w:val="255"/>
        </w:trPr>
        <w:tc>
          <w:tcPr>
            <w:tcW w:w="990" w:type="dxa"/>
            <w:tcBorders>
              <w:top w:val="nil"/>
              <w:left w:val="nil"/>
              <w:right w:val="nil"/>
            </w:tcBorders>
            <w:noWrap/>
            <w:vAlign w:val="bottom"/>
          </w:tcPr>
          <w:p w:rsidR="00685CD8" w:rsidRDefault="00685CD8" w:rsidP="000F0001">
            <w:pPr>
              <w:jc w:val="right"/>
              <w:rPr>
                <w:bCs/>
                <w:sz w:val="16"/>
                <w:szCs w:val="16"/>
              </w:rPr>
            </w:pPr>
            <w:r>
              <w:rPr>
                <w:bCs/>
                <w:sz w:val="16"/>
                <w:szCs w:val="16"/>
              </w:rPr>
              <w:t>11</w:t>
            </w:r>
          </w:p>
        </w:tc>
        <w:tc>
          <w:tcPr>
            <w:tcW w:w="9090" w:type="dxa"/>
            <w:tcBorders>
              <w:top w:val="nil"/>
              <w:left w:val="nil"/>
              <w:right w:val="nil"/>
            </w:tcBorders>
            <w:noWrap/>
            <w:vAlign w:val="bottom"/>
          </w:tcPr>
          <w:p w:rsidR="00685CD8" w:rsidRDefault="00685CD8" w:rsidP="000F0001">
            <w:pPr>
              <w:rPr>
                <w:sz w:val="16"/>
                <w:szCs w:val="16"/>
              </w:rPr>
            </w:pPr>
            <w:r>
              <w:rPr>
                <w:sz w:val="16"/>
                <w:szCs w:val="16"/>
              </w:rPr>
              <w:t xml:space="preserve"> Other Violence – General (includes Threat or Intimidation)</w:t>
            </w:r>
          </w:p>
        </w:tc>
      </w:tr>
      <w:tr w:rsidR="00685CD8" w:rsidTr="000F0001">
        <w:trPr>
          <w:trHeight w:val="255"/>
        </w:trPr>
        <w:tc>
          <w:tcPr>
            <w:tcW w:w="990" w:type="dxa"/>
            <w:tcBorders>
              <w:top w:val="nil"/>
              <w:left w:val="nil"/>
              <w:right w:val="nil"/>
            </w:tcBorders>
            <w:shd w:val="clear" w:color="auto" w:fill="auto"/>
            <w:noWrap/>
            <w:vAlign w:val="bottom"/>
          </w:tcPr>
          <w:p w:rsidR="00685CD8" w:rsidRDefault="00685CD8" w:rsidP="000F0001">
            <w:pPr>
              <w:jc w:val="right"/>
              <w:rPr>
                <w:bCs/>
                <w:sz w:val="16"/>
                <w:szCs w:val="16"/>
              </w:rPr>
            </w:pPr>
            <w:r>
              <w:rPr>
                <w:bCs/>
                <w:sz w:val="16"/>
                <w:szCs w:val="16"/>
              </w:rPr>
              <w:t>12</w:t>
            </w:r>
          </w:p>
        </w:tc>
        <w:tc>
          <w:tcPr>
            <w:tcW w:w="9090" w:type="dxa"/>
            <w:tcBorders>
              <w:top w:val="nil"/>
              <w:left w:val="nil"/>
              <w:right w:val="nil"/>
            </w:tcBorders>
            <w:shd w:val="clear" w:color="auto" w:fill="auto"/>
            <w:noWrap/>
            <w:vAlign w:val="bottom"/>
          </w:tcPr>
          <w:p w:rsidR="00685CD8" w:rsidRDefault="00685CD8" w:rsidP="000F0001">
            <w:pPr>
              <w:rPr>
                <w:sz w:val="16"/>
                <w:szCs w:val="16"/>
              </w:rPr>
            </w:pPr>
            <w:r>
              <w:rPr>
                <w:sz w:val="16"/>
                <w:szCs w:val="16"/>
              </w:rPr>
              <w:t>Sexual Harassment (includes bullying on the basis of sex)</w:t>
            </w:r>
          </w:p>
        </w:tc>
      </w:tr>
      <w:tr w:rsidR="00685CD8" w:rsidTr="000F0001">
        <w:trPr>
          <w:trHeight w:val="255"/>
        </w:trPr>
        <w:tc>
          <w:tcPr>
            <w:tcW w:w="990" w:type="dxa"/>
            <w:tcBorders>
              <w:top w:val="nil"/>
              <w:left w:val="nil"/>
              <w:right w:val="nil"/>
            </w:tcBorders>
            <w:noWrap/>
            <w:vAlign w:val="bottom"/>
          </w:tcPr>
          <w:p w:rsidR="00685CD8" w:rsidRDefault="00685CD8" w:rsidP="000F0001">
            <w:pPr>
              <w:jc w:val="right"/>
              <w:rPr>
                <w:bCs/>
                <w:sz w:val="16"/>
                <w:szCs w:val="16"/>
              </w:rPr>
            </w:pPr>
            <w:r>
              <w:rPr>
                <w:bCs/>
                <w:sz w:val="16"/>
                <w:szCs w:val="16"/>
              </w:rPr>
              <w:t>13</w:t>
            </w:r>
          </w:p>
        </w:tc>
        <w:tc>
          <w:tcPr>
            <w:tcW w:w="9090" w:type="dxa"/>
            <w:tcBorders>
              <w:top w:val="nil"/>
              <w:left w:val="nil"/>
              <w:right w:val="nil"/>
            </w:tcBorders>
            <w:noWrap/>
            <w:vAlign w:val="bottom"/>
          </w:tcPr>
          <w:p w:rsidR="00685CD8" w:rsidRDefault="00685CD8" w:rsidP="000F0001">
            <w:pPr>
              <w:rPr>
                <w:sz w:val="16"/>
                <w:szCs w:val="16"/>
              </w:rPr>
            </w:pPr>
            <w:r>
              <w:rPr>
                <w:sz w:val="16"/>
                <w:szCs w:val="16"/>
              </w:rPr>
              <w:t>Disorderly Conduct</w:t>
            </w:r>
          </w:p>
        </w:tc>
      </w:tr>
      <w:tr w:rsidR="00685CD8" w:rsidTr="000F0001">
        <w:trPr>
          <w:trHeight w:val="255"/>
        </w:trPr>
        <w:tc>
          <w:tcPr>
            <w:tcW w:w="990" w:type="dxa"/>
            <w:tcBorders>
              <w:top w:val="nil"/>
              <w:left w:val="nil"/>
              <w:right w:val="nil"/>
            </w:tcBorders>
            <w:shd w:val="clear" w:color="auto" w:fill="auto"/>
            <w:noWrap/>
            <w:vAlign w:val="bottom"/>
          </w:tcPr>
          <w:p w:rsidR="00685CD8" w:rsidRDefault="00685CD8" w:rsidP="000F0001">
            <w:pPr>
              <w:jc w:val="right"/>
              <w:rPr>
                <w:bCs/>
                <w:sz w:val="16"/>
                <w:szCs w:val="16"/>
              </w:rPr>
            </w:pPr>
            <w:r>
              <w:rPr>
                <w:bCs/>
                <w:sz w:val="16"/>
                <w:szCs w:val="16"/>
              </w:rPr>
              <w:t>14</w:t>
            </w:r>
          </w:p>
        </w:tc>
        <w:tc>
          <w:tcPr>
            <w:tcW w:w="9090" w:type="dxa"/>
            <w:tcBorders>
              <w:top w:val="nil"/>
              <w:left w:val="nil"/>
              <w:right w:val="nil"/>
            </w:tcBorders>
            <w:shd w:val="clear" w:color="auto" w:fill="auto"/>
            <w:noWrap/>
            <w:vAlign w:val="bottom"/>
          </w:tcPr>
          <w:p w:rsidR="00685CD8" w:rsidRDefault="00685CD8" w:rsidP="000F0001">
            <w:pPr>
              <w:rPr>
                <w:sz w:val="16"/>
                <w:szCs w:val="16"/>
              </w:rPr>
            </w:pPr>
            <w:r>
              <w:rPr>
                <w:sz w:val="16"/>
                <w:szCs w:val="16"/>
              </w:rPr>
              <w:t xml:space="preserve">Bullying and or Harassment not based on sex, race, color, national origin or disability. </w:t>
            </w:r>
          </w:p>
        </w:tc>
      </w:tr>
      <w:tr w:rsidR="00685CD8" w:rsidTr="005105B0">
        <w:trPr>
          <w:trHeight w:val="270"/>
        </w:trPr>
        <w:tc>
          <w:tcPr>
            <w:tcW w:w="990" w:type="dxa"/>
            <w:tcBorders>
              <w:top w:val="nil"/>
              <w:left w:val="nil"/>
              <w:right w:val="nil"/>
            </w:tcBorders>
            <w:shd w:val="clear" w:color="auto" w:fill="auto"/>
            <w:noWrap/>
            <w:vAlign w:val="bottom"/>
          </w:tcPr>
          <w:p w:rsidR="00685CD8" w:rsidRPr="009719C2" w:rsidRDefault="00685CD8" w:rsidP="000F0001">
            <w:pPr>
              <w:jc w:val="right"/>
              <w:rPr>
                <w:bCs/>
                <w:sz w:val="16"/>
                <w:szCs w:val="16"/>
              </w:rPr>
            </w:pPr>
            <w:r w:rsidRPr="009719C2">
              <w:rPr>
                <w:bCs/>
                <w:sz w:val="16"/>
                <w:szCs w:val="16"/>
              </w:rPr>
              <w:t xml:space="preserve">15 </w:t>
            </w:r>
          </w:p>
          <w:p w:rsidR="00685CD8" w:rsidRPr="009719C2" w:rsidRDefault="00685CD8" w:rsidP="00685CD8">
            <w:pPr>
              <w:rPr>
                <w:bCs/>
                <w:sz w:val="16"/>
                <w:szCs w:val="16"/>
              </w:rPr>
            </w:pPr>
          </w:p>
        </w:tc>
        <w:tc>
          <w:tcPr>
            <w:tcW w:w="9090" w:type="dxa"/>
            <w:tcBorders>
              <w:top w:val="nil"/>
              <w:left w:val="nil"/>
              <w:right w:val="nil"/>
            </w:tcBorders>
            <w:shd w:val="clear" w:color="auto" w:fill="auto"/>
            <w:noWrap/>
            <w:vAlign w:val="bottom"/>
          </w:tcPr>
          <w:p w:rsidR="00685CD8" w:rsidRPr="009719C2" w:rsidRDefault="00685CD8" w:rsidP="000F0001">
            <w:pPr>
              <w:rPr>
                <w:sz w:val="16"/>
                <w:szCs w:val="16"/>
              </w:rPr>
            </w:pPr>
            <w:r w:rsidRPr="009719C2">
              <w:rPr>
                <w:sz w:val="16"/>
                <w:szCs w:val="16"/>
              </w:rPr>
              <w:t>Bullying or Harassment on the basis of race, color, or national origin</w:t>
            </w:r>
          </w:p>
          <w:p w:rsidR="00685CD8" w:rsidRPr="009719C2" w:rsidRDefault="00685CD8" w:rsidP="000F0001">
            <w:pPr>
              <w:rPr>
                <w:sz w:val="16"/>
                <w:szCs w:val="16"/>
              </w:rPr>
            </w:pPr>
          </w:p>
        </w:tc>
      </w:tr>
      <w:tr w:rsidR="00685CD8" w:rsidTr="000F0001">
        <w:trPr>
          <w:trHeight w:val="255"/>
        </w:trPr>
        <w:tc>
          <w:tcPr>
            <w:tcW w:w="990" w:type="dxa"/>
            <w:tcBorders>
              <w:top w:val="nil"/>
              <w:left w:val="nil"/>
              <w:right w:val="nil"/>
            </w:tcBorders>
            <w:shd w:val="clear" w:color="auto" w:fill="auto"/>
            <w:noWrap/>
            <w:vAlign w:val="bottom"/>
          </w:tcPr>
          <w:p w:rsidR="00685CD8" w:rsidRPr="009719C2" w:rsidRDefault="00685CD8" w:rsidP="000F0001">
            <w:pPr>
              <w:jc w:val="right"/>
              <w:rPr>
                <w:bCs/>
                <w:sz w:val="16"/>
                <w:szCs w:val="16"/>
              </w:rPr>
            </w:pPr>
            <w:r w:rsidRPr="009719C2">
              <w:rPr>
                <w:bCs/>
                <w:sz w:val="16"/>
                <w:szCs w:val="16"/>
              </w:rPr>
              <w:t xml:space="preserve">16 </w:t>
            </w:r>
          </w:p>
          <w:p w:rsidR="00685CD8" w:rsidRPr="009719C2" w:rsidRDefault="00685CD8" w:rsidP="000F0001">
            <w:pPr>
              <w:jc w:val="right"/>
              <w:rPr>
                <w:bCs/>
                <w:sz w:val="16"/>
                <w:szCs w:val="16"/>
              </w:rPr>
            </w:pPr>
          </w:p>
        </w:tc>
        <w:tc>
          <w:tcPr>
            <w:tcW w:w="9090" w:type="dxa"/>
            <w:tcBorders>
              <w:top w:val="nil"/>
              <w:left w:val="nil"/>
              <w:right w:val="nil"/>
            </w:tcBorders>
            <w:shd w:val="clear" w:color="auto" w:fill="auto"/>
            <w:noWrap/>
            <w:vAlign w:val="bottom"/>
          </w:tcPr>
          <w:p w:rsidR="00685CD8" w:rsidRPr="009719C2" w:rsidRDefault="00685CD8" w:rsidP="000F0001">
            <w:pPr>
              <w:rPr>
                <w:sz w:val="16"/>
                <w:szCs w:val="16"/>
              </w:rPr>
            </w:pPr>
            <w:r w:rsidRPr="009719C2">
              <w:rPr>
                <w:sz w:val="16"/>
                <w:szCs w:val="16"/>
              </w:rPr>
              <w:t>Bullying or Harassment on the basis of disability</w:t>
            </w:r>
          </w:p>
          <w:p w:rsidR="00685CD8" w:rsidRPr="009719C2" w:rsidRDefault="00685CD8" w:rsidP="000F0001">
            <w:pPr>
              <w:rPr>
                <w:sz w:val="16"/>
                <w:szCs w:val="16"/>
              </w:rPr>
            </w:pPr>
          </w:p>
        </w:tc>
      </w:tr>
      <w:tr w:rsidR="00685CD8" w:rsidTr="000F0001">
        <w:trPr>
          <w:trHeight w:val="255"/>
        </w:trPr>
        <w:tc>
          <w:tcPr>
            <w:tcW w:w="10080" w:type="dxa"/>
            <w:gridSpan w:val="2"/>
            <w:tcBorders>
              <w:top w:val="nil"/>
              <w:left w:val="nil"/>
              <w:bottom w:val="nil"/>
              <w:right w:val="nil"/>
            </w:tcBorders>
            <w:shd w:val="clear" w:color="auto" w:fill="C0C0C0"/>
            <w:noWrap/>
            <w:vAlign w:val="bottom"/>
          </w:tcPr>
          <w:p w:rsidR="00685CD8" w:rsidRDefault="00685CD8" w:rsidP="000F0001">
            <w:pPr>
              <w:tabs>
                <w:tab w:val="left" w:pos="362"/>
              </w:tabs>
              <w:rPr>
                <w:b/>
                <w:sz w:val="16"/>
                <w:szCs w:val="16"/>
              </w:rPr>
            </w:pPr>
            <w:r>
              <w:rPr>
                <w:b/>
                <w:bCs/>
                <w:sz w:val="16"/>
                <w:szCs w:val="16"/>
              </w:rPr>
              <w:tab/>
              <w:t>Vandalism</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40</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Graffiti</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41</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Criminal Damage</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42</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Breaking/Entering/Larceny</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43</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Missing Property/Theft</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44</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Arson</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45</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Vandalism</w:t>
            </w:r>
          </w:p>
        </w:tc>
      </w:tr>
      <w:tr w:rsidR="00685CD8" w:rsidTr="000F0001">
        <w:trPr>
          <w:trHeight w:val="255"/>
        </w:trPr>
        <w:tc>
          <w:tcPr>
            <w:tcW w:w="990" w:type="dxa"/>
            <w:tcBorders>
              <w:top w:val="nil"/>
              <w:left w:val="nil"/>
              <w:right w:val="nil"/>
            </w:tcBorders>
            <w:noWrap/>
            <w:vAlign w:val="bottom"/>
          </w:tcPr>
          <w:p w:rsidR="00685CD8" w:rsidRDefault="00685CD8" w:rsidP="000F0001">
            <w:pPr>
              <w:jc w:val="right"/>
              <w:rPr>
                <w:bCs/>
                <w:sz w:val="16"/>
                <w:szCs w:val="16"/>
              </w:rPr>
            </w:pPr>
            <w:r>
              <w:rPr>
                <w:bCs/>
                <w:sz w:val="16"/>
                <w:szCs w:val="16"/>
              </w:rPr>
              <w:t>46</w:t>
            </w:r>
          </w:p>
        </w:tc>
        <w:tc>
          <w:tcPr>
            <w:tcW w:w="9090" w:type="dxa"/>
            <w:tcBorders>
              <w:top w:val="nil"/>
              <w:left w:val="nil"/>
              <w:right w:val="nil"/>
            </w:tcBorders>
            <w:noWrap/>
            <w:vAlign w:val="bottom"/>
          </w:tcPr>
          <w:p w:rsidR="00685CD8" w:rsidRDefault="00685CD8" w:rsidP="000F0001">
            <w:pPr>
              <w:rPr>
                <w:sz w:val="16"/>
                <w:szCs w:val="16"/>
              </w:rPr>
            </w:pPr>
            <w:r>
              <w:rPr>
                <w:sz w:val="16"/>
                <w:szCs w:val="16"/>
              </w:rPr>
              <w:t xml:space="preserve"> Other Vandalism, Describe in Comment Field (Field #15)</w:t>
            </w:r>
          </w:p>
        </w:tc>
      </w:tr>
      <w:tr w:rsidR="00685CD8" w:rsidTr="000F0001">
        <w:trPr>
          <w:trHeight w:val="255"/>
        </w:trPr>
        <w:tc>
          <w:tcPr>
            <w:tcW w:w="10080" w:type="dxa"/>
            <w:gridSpan w:val="2"/>
            <w:tcBorders>
              <w:top w:val="nil"/>
              <w:left w:val="nil"/>
              <w:bottom w:val="nil"/>
              <w:right w:val="nil"/>
            </w:tcBorders>
            <w:shd w:val="clear" w:color="auto" w:fill="C0C0C0"/>
            <w:noWrap/>
            <w:vAlign w:val="bottom"/>
          </w:tcPr>
          <w:p w:rsidR="00685CD8" w:rsidRDefault="00685CD8" w:rsidP="000F0001">
            <w:pPr>
              <w:tabs>
                <w:tab w:val="left" w:pos="346"/>
              </w:tabs>
              <w:rPr>
                <w:bCs/>
                <w:sz w:val="16"/>
                <w:szCs w:val="16"/>
              </w:rPr>
            </w:pPr>
            <w:r>
              <w:rPr>
                <w:b/>
                <w:bCs/>
                <w:sz w:val="16"/>
                <w:szCs w:val="16"/>
              </w:rPr>
              <w:tab/>
              <w:t>Weapons, Substance Abuse, Gang Activity</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51</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Weapons Possession – Knife/Cutting</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52</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Weapons Possession – Other</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53</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Gang-Related Activity</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54</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Drug Violation</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lastRenderedPageBreak/>
              <w:t>55P</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Alcohol Violation – Possession</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55U</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Alcohol Violation – Use</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55D</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Alcohol Violation – Dealing </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56</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Tobacco Use</w:t>
            </w:r>
          </w:p>
        </w:tc>
      </w:tr>
      <w:tr w:rsidR="00685CD8" w:rsidTr="000F0001">
        <w:trPr>
          <w:trHeight w:val="255"/>
        </w:trPr>
        <w:tc>
          <w:tcPr>
            <w:tcW w:w="990" w:type="dxa"/>
            <w:tcBorders>
              <w:top w:val="nil"/>
              <w:left w:val="nil"/>
              <w:right w:val="nil"/>
            </w:tcBorders>
            <w:noWrap/>
            <w:vAlign w:val="bottom"/>
          </w:tcPr>
          <w:p w:rsidR="00685CD8" w:rsidRDefault="00685CD8" w:rsidP="000F0001">
            <w:pPr>
              <w:jc w:val="right"/>
              <w:rPr>
                <w:bCs/>
                <w:sz w:val="16"/>
                <w:szCs w:val="16"/>
              </w:rPr>
            </w:pPr>
            <w:r>
              <w:rPr>
                <w:bCs/>
                <w:sz w:val="16"/>
                <w:szCs w:val="16"/>
              </w:rPr>
              <w:t>57</w:t>
            </w:r>
          </w:p>
        </w:tc>
        <w:tc>
          <w:tcPr>
            <w:tcW w:w="9090" w:type="dxa"/>
            <w:tcBorders>
              <w:top w:val="nil"/>
              <w:left w:val="nil"/>
              <w:right w:val="nil"/>
            </w:tcBorders>
            <w:noWrap/>
            <w:vAlign w:val="bottom"/>
          </w:tcPr>
          <w:p w:rsidR="00685CD8" w:rsidRDefault="00685CD8" w:rsidP="000F0001">
            <w:pPr>
              <w:rPr>
                <w:sz w:val="16"/>
                <w:szCs w:val="16"/>
              </w:rPr>
            </w:pPr>
            <w:r>
              <w:rPr>
                <w:sz w:val="16"/>
                <w:szCs w:val="16"/>
              </w:rPr>
              <w:t xml:space="preserve"> Other Weapons, Substance Abuse, Gang Activity – Describe in Comment Field (Field #15)</w:t>
            </w:r>
          </w:p>
        </w:tc>
      </w:tr>
      <w:tr w:rsidR="00685CD8" w:rsidTr="000F0001">
        <w:trPr>
          <w:trHeight w:val="255"/>
        </w:trPr>
        <w:tc>
          <w:tcPr>
            <w:tcW w:w="10080" w:type="dxa"/>
            <w:gridSpan w:val="2"/>
            <w:tcBorders>
              <w:top w:val="nil"/>
              <w:left w:val="nil"/>
              <w:bottom w:val="nil"/>
              <w:right w:val="nil"/>
            </w:tcBorders>
            <w:shd w:val="clear" w:color="auto" w:fill="C0C0C0"/>
            <w:noWrap/>
            <w:vAlign w:val="bottom"/>
          </w:tcPr>
          <w:p w:rsidR="00685CD8" w:rsidRDefault="00685CD8" w:rsidP="000F0001">
            <w:pPr>
              <w:tabs>
                <w:tab w:val="left" w:pos="362"/>
              </w:tabs>
              <w:rPr>
                <w:b/>
                <w:bCs/>
                <w:sz w:val="16"/>
                <w:szCs w:val="16"/>
              </w:rPr>
            </w:pPr>
            <w:r>
              <w:rPr>
                <w:b/>
                <w:bCs/>
                <w:sz w:val="16"/>
                <w:szCs w:val="16"/>
              </w:rPr>
              <w:tab/>
              <w:t>Firearms Possession</w:t>
            </w:r>
            <w:r w:rsidRPr="00151283">
              <w:rPr>
                <w:b/>
                <w:bCs/>
                <w:sz w:val="16"/>
                <w:szCs w:val="16"/>
              </w:rPr>
              <w:t xml:space="preserve"> (NOT to include toy guns, cap guns, BB guns, pellet guns, etc.)</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61</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Handgun Possession</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62</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Rifle/Shotgun Possession</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63</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 xml:space="preserve"> Other Firearms Possession - Describe in Comment Field</w:t>
            </w:r>
          </w:p>
        </w:tc>
      </w:tr>
      <w:tr w:rsidR="00685CD8" w:rsidTr="000F0001">
        <w:trPr>
          <w:trHeight w:val="255"/>
        </w:trPr>
        <w:tc>
          <w:tcPr>
            <w:tcW w:w="990" w:type="dxa"/>
            <w:tcBorders>
              <w:top w:val="nil"/>
              <w:left w:val="nil"/>
              <w:bottom w:val="nil"/>
              <w:right w:val="nil"/>
            </w:tcBorders>
            <w:noWrap/>
            <w:vAlign w:val="bottom"/>
          </w:tcPr>
          <w:p w:rsidR="00685CD8" w:rsidRDefault="00685CD8" w:rsidP="000F0001">
            <w:pPr>
              <w:jc w:val="right"/>
              <w:rPr>
                <w:bCs/>
                <w:sz w:val="16"/>
                <w:szCs w:val="16"/>
              </w:rPr>
            </w:pPr>
            <w:r>
              <w:rPr>
                <w:bCs/>
                <w:sz w:val="16"/>
                <w:szCs w:val="16"/>
              </w:rPr>
              <w:t>64</w:t>
            </w:r>
          </w:p>
        </w:tc>
        <w:tc>
          <w:tcPr>
            <w:tcW w:w="9090" w:type="dxa"/>
            <w:tcBorders>
              <w:top w:val="nil"/>
              <w:left w:val="nil"/>
              <w:bottom w:val="nil"/>
              <w:right w:val="nil"/>
            </w:tcBorders>
            <w:noWrap/>
            <w:vAlign w:val="bottom"/>
          </w:tcPr>
          <w:p w:rsidR="00685CD8" w:rsidRDefault="00685CD8" w:rsidP="000F0001">
            <w:pPr>
              <w:rPr>
                <w:sz w:val="16"/>
                <w:szCs w:val="16"/>
              </w:rPr>
            </w:pPr>
            <w:r>
              <w:rPr>
                <w:sz w:val="16"/>
                <w:szCs w:val="16"/>
              </w:rPr>
              <w:t>Multiple Firearms</w:t>
            </w:r>
          </w:p>
        </w:tc>
      </w:tr>
    </w:tbl>
    <w:p w:rsidR="00685CD8" w:rsidRDefault="00685CD8" w:rsidP="00D35DD1">
      <w:pPr>
        <w:pStyle w:val="sections"/>
        <w:ind w:right="300"/>
      </w:pPr>
    </w:p>
    <w:p w:rsidR="00685CD8" w:rsidRDefault="00685CD8" w:rsidP="00D35DD1">
      <w:pPr>
        <w:pStyle w:val="sections"/>
        <w:ind w:right="300"/>
      </w:pPr>
    </w:p>
    <w:p w:rsidR="00D35DD1" w:rsidRDefault="00D35DD1" w:rsidP="00D35DD1">
      <w:pPr>
        <w:pStyle w:val="sections"/>
        <w:ind w:right="300"/>
      </w:pPr>
    </w:p>
    <w:tbl>
      <w:tblPr>
        <w:tblW w:w="13800" w:type="dxa"/>
        <w:tblInd w:w="-106" w:type="dxa"/>
        <w:shd w:val="clear" w:color="auto" w:fill="4F81BD"/>
        <w:tblLook w:val="01E0" w:firstRow="1" w:lastRow="1" w:firstColumn="1" w:lastColumn="1" w:noHBand="0" w:noVBand="0"/>
      </w:tblPr>
      <w:tblGrid>
        <w:gridCol w:w="13800"/>
      </w:tblGrid>
      <w:tr w:rsidR="00D35DD1" w:rsidTr="004F60B6">
        <w:trPr>
          <w:trHeight w:hRule="exact" w:val="144"/>
        </w:trPr>
        <w:tc>
          <w:tcPr>
            <w:tcW w:w="13800" w:type="dxa"/>
            <w:shd w:val="clear" w:color="auto" w:fill="4F81BD"/>
          </w:tcPr>
          <w:p w:rsidR="00D35DD1" w:rsidRDefault="00D35DD1" w:rsidP="004F60B6">
            <w:pPr>
              <w:pStyle w:val="sections"/>
              <w:ind w:right="300"/>
            </w:pPr>
          </w:p>
        </w:tc>
      </w:tr>
    </w:tbl>
    <w:p w:rsidR="00D35DD1" w:rsidRPr="00AC57D5" w:rsidRDefault="00D35DD1" w:rsidP="00D35DD1">
      <w:pPr>
        <w:ind w:right="300"/>
        <w:jc w:val="both"/>
        <w:rPr>
          <w:sz w:val="18"/>
          <w:szCs w:val="18"/>
        </w:rPr>
      </w:pPr>
    </w:p>
    <w:p w:rsidR="00D35DD1" w:rsidRDefault="00D35DD1" w:rsidP="00D35DD1">
      <w:pPr>
        <w:ind w:right="300"/>
        <w:jc w:val="both"/>
        <w:outlineLvl w:val="0"/>
        <w:rPr>
          <w:b/>
          <w:bCs/>
        </w:rPr>
      </w:pPr>
      <w:r>
        <w:rPr>
          <w:b/>
          <w:bCs/>
        </w:rPr>
        <w:t>FAQs</w:t>
      </w:r>
    </w:p>
    <w:p w:rsidR="00D35DD1" w:rsidRDefault="00D35DD1" w:rsidP="00D35DD1">
      <w:pPr>
        <w:ind w:left="-2700" w:right="300"/>
        <w:jc w:val="both"/>
        <w:outlineLvl w:val="0"/>
        <w:rPr>
          <w:b/>
          <w:bCs/>
        </w:rPr>
      </w:pPr>
    </w:p>
    <w:p w:rsidR="00D35DD1" w:rsidRDefault="00D35DD1" w:rsidP="00D35DD1">
      <w:pPr>
        <w:ind w:right="302"/>
        <w:jc w:val="both"/>
        <w:outlineLvl w:val="0"/>
        <w:rPr>
          <w:b/>
          <w:bCs/>
        </w:rPr>
      </w:pPr>
      <w:r>
        <w:rPr>
          <w:b/>
          <w:bCs/>
        </w:rPr>
        <w:t>1. How do I determine which infraction to report in the event of multiple infractions by a single student within one incident?</w:t>
      </w:r>
    </w:p>
    <w:p w:rsidR="00D35DD1" w:rsidRDefault="00D35DD1" w:rsidP="00D35DD1">
      <w:pPr>
        <w:ind w:left="-2700" w:right="300"/>
        <w:jc w:val="both"/>
        <w:outlineLvl w:val="0"/>
        <w:rPr>
          <w:b/>
          <w:bCs/>
        </w:rPr>
      </w:pPr>
    </w:p>
    <w:p w:rsidR="00D35DD1" w:rsidRDefault="00D35DD1" w:rsidP="00D35DD1">
      <w:pPr>
        <w:ind w:right="302"/>
        <w:jc w:val="both"/>
        <w:outlineLvl w:val="0"/>
        <w:rPr>
          <w:bCs/>
        </w:rPr>
      </w:pPr>
      <w:r w:rsidRPr="00E71E21">
        <w:rPr>
          <w:bCs/>
        </w:rPr>
        <w:t>The following table lists the current infracti</w:t>
      </w:r>
      <w:r w:rsidR="00DA533C">
        <w:rPr>
          <w:bCs/>
        </w:rPr>
        <w:t xml:space="preserve">ons along with the severity ranking. Use the column entitled “Ranking” to determine </w:t>
      </w:r>
      <w:r w:rsidR="00DA533C" w:rsidRPr="00E71E21">
        <w:rPr>
          <w:bCs/>
        </w:rPr>
        <w:t>which infraction to report</w:t>
      </w:r>
      <w:r w:rsidR="00DA533C">
        <w:rPr>
          <w:bCs/>
        </w:rPr>
        <w:t>.</w:t>
      </w:r>
    </w:p>
    <w:p w:rsidR="00DA533C" w:rsidRDefault="00DA533C" w:rsidP="00D35DD1">
      <w:pPr>
        <w:ind w:right="302"/>
        <w:jc w:val="both"/>
        <w:outlineLvl w:val="0"/>
        <w:rPr>
          <w:bCs/>
        </w:rPr>
      </w:pPr>
    </w:p>
    <w:tbl>
      <w:tblPr>
        <w:tblW w:w="12000" w:type="dxa"/>
        <w:tblLook w:val="04A0" w:firstRow="1" w:lastRow="0" w:firstColumn="1" w:lastColumn="0" w:noHBand="0" w:noVBand="1"/>
      </w:tblPr>
      <w:tblGrid>
        <w:gridCol w:w="960"/>
        <w:gridCol w:w="8240"/>
        <w:gridCol w:w="1206"/>
        <w:gridCol w:w="1640"/>
      </w:tblGrid>
      <w:tr w:rsidR="00FA3ED4" w:rsidRPr="00FA3ED4" w:rsidTr="00FA3ED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FA3ED4" w:rsidRPr="00FA3ED4" w:rsidRDefault="00FA3ED4" w:rsidP="00FA3ED4">
            <w:pPr>
              <w:rPr>
                <w:b/>
                <w:bCs/>
                <w:color w:val="000000"/>
              </w:rPr>
            </w:pPr>
            <w:r w:rsidRPr="00FA3ED4">
              <w:rPr>
                <w:b/>
                <w:bCs/>
                <w:color w:val="000000"/>
              </w:rPr>
              <w:t>CODE</w:t>
            </w:r>
          </w:p>
        </w:tc>
        <w:tc>
          <w:tcPr>
            <w:tcW w:w="8240" w:type="dxa"/>
            <w:tcBorders>
              <w:top w:val="single" w:sz="4" w:space="0" w:color="auto"/>
              <w:left w:val="nil"/>
              <w:bottom w:val="single" w:sz="4" w:space="0" w:color="auto"/>
              <w:right w:val="single" w:sz="4" w:space="0" w:color="auto"/>
            </w:tcBorders>
            <w:shd w:val="clear" w:color="000000" w:fill="C6D9F1"/>
            <w:noWrap/>
            <w:vAlign w:val="center"/>
            <w:hideMark/>
          </w:tcPr>
          <w:p w:rsidR="00FA3ED4" w:rsidRPr="00FA3ED4" w:rsidRDefault="00FA3ED4" w:rsidP="00FA3ED4">
            <w:pPr>
              <w:jc w:val="center"/>
              <w:rPr>
                <w:b/>
                <w:bCs/>
                <w:color w:val="000000"/>
              </w:rPr>
            </w:pPr>
            <w:r w:rsidRPr="00FA3ED4">
              <w:rPr>
                <w:b/>
                <w:bCs/>
                <w:color w:val="000000"/>
              </w:rPr>
              <w:t>INFRACTION</w:t>
            </w:r>
          </w:p>
        </w:tc>
        <w:tc>
          <w:tcPr>
            <w:tcW w:w="1160" w:type="dxa"/>
            <w:tcBorders>
              <w:top w:val="single" w:sz="4" w:space="0" w:color="auto"/>
              <w:left w:val="nil"/>
              <w:bottom w:val="single" w:sz="4" w:space="0" w:color="auto"/>
              <w:right w:val="single" w:sz="4" w:space="0" w:color="auto"/>
            </w:tcBorders>
            <w:shd w:val="clear" w:color="000000" w:fill="C6D9F1"/>
            <w:noWrap/>
            <w:vAlign w:val="center"/>
            <w:hideMark/>
          </w:tcPr>
          <w:p w:rsidR="00FA3ED4" w:rsidRPr="00FA3ED4" w:rsidRDefault="00FA3ED4" w:rsidP="00FA3ED4">
            <w:pPr>
              <w:jc w:val="center"/>
              <w:rPr>
                <w:b/>
                <w:bCs/>
                <w:color w:val="000000"/>
              </w:rPr>
            </w:pPr>
            <w:r w:rsidRPr="00FA3ED4">
              <w:rPr>
                <w:b/>
                <w:bCs/>
                <w:color w:val="000000"/>
              </w:rPr>
              <w:t>SEVERITY</w:t>
            </w:r>
          </w:p>
        </w:tc>
        <w:tc>
          <w:tcPr>
            <w:tcW w:w="1640" w:type="dxa"/>
            <w:tcBorders>
              <w:top w:val="single" w:sz="4" w:space="0" w:color="auto"/>
              <w:left w:val="nil"/>
              <w:bottom w:val="single" w:sz="4" w:space="0" w:color="auto"/>
              <w:right w:val="single" w:sz="4" w:space="0" w:color="auto"/>
            </w:tcBorders>
            <w:shd w:val="clear" w:color="000000" w:fill="C6D9F1"/>
            <w:noWrap/>
            <w:vAlign w:val="center"/>
            <w:hideMark/>
          </w:tcPr>
          <w:p w:rsidR="00FA3ED4" w:rsidRPr="00FA3ED4" w:rsidRDefault="00FA3ED4" w:rsidP="00FA3ED4">
            <w:pPr>
              <w:jc w:val="center"/>
              <w:rPr>
                <w:b/>
                <w:bCs/>
                <w:color w:val="000000"/>
              </w:rPr>
            </w:pPr>
            <w:r w:rsidRPr="00FA3ED4">
              <w:rPr>
                <w:b/>
                <w:bCs/>
                <w:color w:val="000000"/>
              </w:rPr>
              <w:t>RANKING</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7</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Other-Homicide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1</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1.1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6</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Other-Sexual battery</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1</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1.2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8</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Other-Kidnapping (non-parental)</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1</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1.3</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Assault/battery with firearm</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2</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Assault/battery knife/cutting object</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3</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Assault/battery other dang weapon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2.3</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61</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Handgun possession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2.4</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62</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Rifle, shotgun possession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2.5</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64</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Multiple Firearms</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2.6</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63</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 Firearms Possession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2.7</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54</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Drug violation-cocaine, heroin, meth</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2.8</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lastRenderedPageBreak/>
              <w:t>53</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Gang related activity</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2</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2.9</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9</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Other-Robbery using force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44</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Arson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51</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Weapons Possession, Blade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3.3.1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52</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Weapons Possession, Other</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3.3.2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15</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Bullying and or Harassment based on race, color, or national origin.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3.4.1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12</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Sexual Harassment (includes bullying on the basis of sex)</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3.4.2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16</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Bullying and or Harassment based on disability.</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3.4.3</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14</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Bullying and or Harassment (not based on sex, race, color, national origin or disability.)</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3.4.4</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57</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Other-Weapons, Substance, Gang</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3.5</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42</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Breaking/Entering/Larceny</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3.6</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55D</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Alcohol Violation-Dealing</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3</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3.7</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Assault/battery, hands, feet, fist/fighting</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Assault/battery, simple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54</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Drug violation-Marijuana</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4.3</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55U</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Alcohol Violation-Use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4.4</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40</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Graffiti</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4.5</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41</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Criminal Damage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4.6</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45</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Vandalism</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4.7</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46</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 vandalism</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4.8</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55P</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Alcohol Violation-Possession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4</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4.9</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43</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Missing Property/Theft</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5</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5.1</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13</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Disorderly Conduct</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5</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5.2</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11</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Other-General/Threat or Intimidation</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5</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5.4</w:t>
            </w:r>
          </w:p>
        </w:tc>
      </w:tr>
      <w:tr w:rsidR="00FA3ED4" w:rsidRPr="00FA3ED4" w:rsidTr="00FA3ED4">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A3ED4" w:rsidRPr="00FA3ED4" w:rsidRDefault="00FA3ED4" w:rsidP="00FA3ED4">
            <w:pPr>
              <w:jc w:val="center"/>
              <w:rPr>
                <w:color w:val="000000"/>
              </w:rPr>
            </w:pPr>
            <w:r w:rsidRPr="00FA3ED4">
              <w:rPr>
                <w:color w:val="000000"/>
              </w:rPr>
              <w:t>56</w:t>
            </w:r>
          </w:p>
        </w:tc>
        <w:tc>
          <w:tcPr>
            <w:tcW w:w="824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rPr>
                <w:color w:val="000000"/>
              </w:rPr>
            </w:pPr>
            <w:r w:rsidRPr="00FA3ED4">
              <w:rPr>
                <w:color w:val="000000"/>
              </w:rPr>
              <w:t>Tobacco Use</w:t>
            </w:r>
          </w:p>
        </w:tc>
        <w:tc>
          <w:tcPr>
            <w:tcW w:w="1160" w:type="dxa"/>
            <w:tcBorders>
              <w:top w:val="nil"/>
              <w:left w:val="nil"/>
              <w:bottom w:val="single" w:sz="8" w:space="0" w:color="auto"/>
              <w:right w:val="single" w:sz="8" w:space="0" w:color="auto"/>
            </w:tcBorders>
            <w:shd w:val="clear" w:color="auto" w:fill="auto"/>
            <w:noWrap/>
            <w:vAlign w:val="center"/>
            <w:hideMark/>
          </w:tcPr>
          <w:p w:rsidR="00FA3ED4" w:rsidRPr="00FA3ED4" w:rsidRDefault="00FA3ED4" w:rsidP="00FA3ED4">
            <w:pPr>
              <w:jc w:val="center"/>
              <w:rPr>
                <w:b/>
                <w:bCs/>
                <w:color w:val="000000"/>
              </w:rPr>
            </w:pPr>
            <w:r w:rsidRPr="00FA3ED4">
              <w:rPr>
                <w:b/>
                <w:bCs/>
                <w:color w:val="000000"/>
              </w:rPr>
              <w:t>5</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A3ED4" w:rsidRPr="00FA3ED4" w:rsidRDefault="00FA3ED4" w:rsidP="00FA3ED4">
            <w:pPr>
              <w:jc w:val="right"/>
              <w:rPr>
                <w:rFonts w:ascii="Calibri" w:hAnsi="Calibri" w:cs="Calibri"/>
                <w:color w:val="000000"/>
                <w:sz w:val="22"/>
                <w:szCs w:val="22"/>
              </w:rPr>
            </w:pPr>
            <w:r w:rsidRPr="00FA3ED4">
              <w:rPr>
                <w:rFonts w:ascii="Calibri" w:hAnsi="Calibri" w:cs="Calibri"/>
                <w:color w:val="000000"/>
                <w:sz w:val="22"/>
                <w:szCs w:val="22"/>
              </w:rPr>
              <w:t>5.5</w:t>
            </w:r>
          </w:p>
        </w:tc>
      </w:tr>
    </w:tbl>
    <w:p w:rsidR="00DA533C" w:rsidRDefault="00DA533C" w:rsidP="00D35DD1">
      <w:pPr>
        <w:ind w:right="302"/>
        <w:jc w:val="both"/>
        <w:outlineLvl w:val="0"/>
        <w:rPr>
          <w:b/>
          <w:bCs/>
        </w:rPr>
      </w:pPr>
    </w:p>
    <w:p w:rsidR="004F60B6" w:rsidRDefault="004F60B6" w:rsidP="00D35DD1"/>
    <w:sectPr w:rsidR="004F60B6" w:rsidSect="00D35D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B5DD4"/>
    <w:multiLevelType w:val="hybridMultilevel"/>
    <w:tmpl w:val="4738BD2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36EF8"/>
    <w:multiLevelType w:val="hybridMultilevel"/>
    <w:tmpl w:val="F32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39AD"/>
    <w:multiLevelType w:val="hybridMultilevel"/>
    <w:tmpl w:val="CD2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D3CC8"/>
    <w:multiLevelType w:val="hybridMultilevel"/>
    <w:tmpl w:val="18749102"/>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D1"/>
    <w:rsid w:val="00040AC6"/>
    <w:rsid w:val="00063172"/>
    <w:rsid w:val="001613D6"/>
    <w:rsid w:val="002624CE"/>
    <w:rsid w:val="00272AD5"/>
    <w:rsid w:val="002A2576"/>
    <w:rsid w:val="004630C7"/>
    <w:rsid w:val="004E2C95"/>
    <w:rsid w:val="004F60B6"/>
    <w:rsid w:val="005105B0"/>
    <w:rsid w:val="005813BF"/>
    <w:rsid w:val="00685CD8"/>
    <w:rsid w:val="006A57CE"/>
    <w:rsid w:val="00A265DC"/>
    <w:rsid w:val="00D35DD1"/>
    <w:rsid w:val="00DA533C"/>
    <w:rsid w:val="00EE1280"/>
    <w:rsid w:val="00EF6553"/>
    <w:rsid w:val="00F141EA"/>
    <w:rsid w:val="00FA3ED4"/>
    <w:rsid w:val="00FC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4F34"/>
  <w15:chartTrackingRefBased/>
  <w15:docId w15:val="{5CD3E181-E5AB-40F1-BA5B-5C230816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D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5DD1"/>
    <w:rPr>
      <w:rFonts w:cs="Times New Roman"/>
      <w:color w:val="0000FF"/>
      <w:u w:val="single"/>
    </w:rPr>
  </w:style>
  <w:style w:type="paragraph" w:customStyle="1" w:styleId="sections">
    <w:name w:val="sections"/>
    <w:basedOn w:val="Normal"/>
    <w:link w:val="sectionsChar1"/>
    <w:rsid w:val="00D35DD1"/>
    <w:rPr>
      <w:b/>
      <w:bCs/>
    </w:rPr>
  </w:style>
  <w:style w:type="paragraph" w:customStyle="1" w:styleId="Style2">
    <w:name w:val="Style2"/>
    <w:rsid w:val="00D35DD1"/>
    <w:pPr>
      <w:numPr>
        <w:numId w:val="2"/>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D35DD1"/>
    <w:rPr>
      <w:rFonts w:ascii="Arial" w:eastAsia="Times New Roman" w:hAnsi="Arial" w:cs="Arial"/>
      <w:b/>
      <w:bCs/>
      <w:sz w:val="20"/>
      <w:szCs w:val="20"/>
    </w:rPr>
  </w:style>
  <w:style w:type="paragraph" w:styleId="ListParagraph">
    <w:name w:val="List Paragraph"/>
    <w:basedOn w:val="Normal"/>
    <w:uiPriority w:val="34"/>
    <w:qFormat/>
    <w:rsid w:val="00272AD5"/>
    <w:pPr>
      <w:ind w:left="720"/>
      <w:contextualSpacing/>
    </w:pPr>
  </w:style>
  <w:style w:type="character" w:styleId="FollowedHyperlink">
    <w:name w:val="FollowedHyperlink"/>
    <w:basedOn w:val="DefaultParagraphFont"/>
    <w:uiPriority w:val="99"/>
    <w:semiHidden/>
    <w:unhideWhenUsed/>
    <w:rsid w:val="00DA5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4994">
      <w:bodyDiv w:val="1"/>
      <w:marLeft w:val="0"/>
      <w:marRight w:val="0"/>
      <w:marTop w:val="0"/>
      <w:marBottom w:val="0"/>
      <w:divBdr>
        <w:top w:val="none" w:sz="0" w:space="0" w:color="auto"/>
        <w:left w:val="none" w:sz="0" w:space="0" w:color="auto"/>
        <w:bottom w:val="none" w:sz="0" w:space="0" w:color="auto"/>
        <w:right w:val="none" w:sz="0" w:space="0" w:color="auto"/>
      </w:divBdr>
    </w:div>
    <w:div w:id="19799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D-STARSAdmin@state.nm.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B20E335B29D469E7BD749904F7EB7" ma:contentTypeVersion="0" ma:contentTypeDescription="Create a new document." ma:contentTypeScope="" ma:versionID="004b6f1f8173daf77b335b79205961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AB132-221A-4A7C-8C4C-348CC28A8DAF}"/>
</file>

<file path=customXml/itemProps2.xml><?xml version="1.0" encoding="utf-8"?>
<ds:datastoreItem xmlns:ds="http://schemas.openxmlformats.org/officeDocument/2006/customXml" ds:itemID="{AC84B7B3-C682-4B66-8363-08A374922251}"/>
</file>

<file path=customXml/itemProps3.xml><?xml version="1.0" encoding="utf-8"?>
<ds:datastoreItem xmlns:ds="http://schemas.openxmlformats.org/officeDocument/2006/customXml" ds:itemID="{8CB5E53A-A8EB-4C58-98A1-A6B25A0EEC66}"/>
</file>

<file path=docProps/app.xml><?xml version="1.0" encoding="utf-8"?>
<Properties xmlns="http://schemas.openxmlformats.org/officeDocument/2006/extended-properties" xmlns:vt="http://schemas.openxmlformats.org/officeDocument/2006/docPropsVTypes">
  <Template>Normal</Template>
  <TotalTime>153</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Infraction Template</dc:title>
  <dc:subject/>
  <dc:creator>Lisa Hamilton</dc:creator>
  <cp:keywords/>
  <dc:description/>
  <cp:lastModifiedBy>Lisa Hamilton</cp:lastModifiedBy>
  <cp:revision>17</cp:revision>
  <dcterms:created xsi:type="dcterms:W3CDTF">2018-02-26T23:56:00Z</dcterms:created>
  <dcterms:modified xsi:type="dcterms:W3CDTF">2018-06-28T01:28:00Z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0x010100887B20E335B29D469E7BD749904F7EB7</vt:lpwstr>
  </property>
</Properties>
</file>