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C5B" w:rsidRDefault="00D2071B"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7</w:t>
      </w:r>
      <w:r w:rsidR="007211B4">
        <w:rPr>
          <w:rFonts w:asciiTheme="minorHAnsi" w:hAnsiTheme="minorHAnsi" w:cstheme="minorHAnsi"/>
          <w:sz w:val="20"/>
          <w:szCs w:val="20"/>
        </w:rPr>
        <w:t xml:space="preserve">2014 </w:t>
      </w:r>
      <w:r w:rsidR="00C86C5B" w:rsidRPr="00C86C5B">
        <w:rPr>
          <w:rFonts w:asciiTheme="minorHAnsi" w:hAnsiTheme="minorHAnsi" w:cstheme="minorHAnsi"/>
          <w:sz w:val="20"/>
          <w:szCs w:val="20"/>
        </w:rPr>
        <w:t>Instructional Material Summer Review Institute</w:t>
      </w:r>
    </w:p>
    <w:p w:rsidR="007211B4" w:rsidRP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9-12: English Language Arts; Reading; CORE Reading Intervention; Modern, Classical and Native Languages</w:t>
      </w:r>
    </w:p>
    <w:p w:rsidR="00C86C5B" w:rsidRPr="00E90F86" w:rsidRDefault="007211B4" w:rsidP="001D7409">
      <w:pPr>
        <w:jc w:val="center"/>
        <w:rPr>
          <w:rFonts w:asciiTheme="minorHAnsi" w:hAnsiTheme="minorHAnsi" w:cstheme="minorHAnsi"/>
          <w:b/>
          <w:color w:val="002060"/>
          <w:sz w:val="28"/>
        </w:rPr>
      </w:pPr>
      <w:r w:rsidRPr="00E90F86">
        <w:rPr>
          <w:rFonts w:asciiTheme="minorHAnsi" w:hAnsiTheme="minorHAnsi" w:cstheme="minorHAnsi"/>
          <w:b/>
          <w:color w:val="002060"/>
          <w:sz w:val="28"/>
        </w:rPr>
        <w:t>Review Team</w:t>
      </w:r>
      <w:r w:rsidR="00F602E5" w:rsidRPr="00E90F86">
        <w:rPr>
          <w:rFonts w:asciiTheme="minorHAnsi" w:hAnsiTheme="minorHAnsi" w:cstheme="minorHAnsi"/>
          <w:b/>
          <w:color w:val="002060"/>
          <w:sz w:val="28"/>
        </w:rPr>
        <w:t xml:space="preserve"> Appraisal of Title</w:t>
      </w:r>
      <w:r w:rsidR="002B2028" w:rsidRPr="00E90F86">
        <w:rPr>
          <w:rFonts w:asciiTheme="minorHAnsi" w:hAnsiTheme="minorHAnsi" w:cstheme="minorHAnsi"/>
          <w:b/>
          <w:color w:val="002060"/>
          <w:sz w:val="28"/>
        </w:rPr>
        <w:t xml:space="preserve"> – </w:t>
      </w:r>
      <w:r w:rsidR="00E313DD">
        <w:rPr>
          <w:rFonts w:asciiTheme="minorHAnsi" w:hAnsiTheme="minorHAnsi" w:cstheme="minorHAnsi"/>
          <w:b/>
          <w:color w:val="002060"/>
          <w:sz w:val="28"/>
        </w:rPr>
        <w:t>Reading; CORE Reading Intervention</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A27E99" w:rsidRDefault="00D2071B" w:rsidP="001D7409">
            <w:pPr>
              <w:rPr>
                <w:rFonts w:asciiTheme="minorHAnsi" w:hAnsiTheme="minorHAnsi" w:cstheme="minorHAnsi"/>
                <w:color w:val="FF0000"/>
                <w:sz w:val="20"/>
                <w:szCs w:val="18"/>
              </w:rPr>
            </w:pPr>
            <w:r>
              <w:rPr>
                <w:rFonts w:asciiTheme="minorHAnsi" w:hAnsiTheme="minorHAnsi" w:cstheme="minorHAnsi"/>
                <w:color w:val="FF0000"/>
                <w:sz w:val="20"/>
                <w:szCs w:val="18"/>
              </w:rPr>
              <w:t>Read 180</w:t>
            </w:r>
          </w:p>
        </w:tc>
        <w:tc>
          <w:tcPr>
            <w:tcW w:w="696" w:type="pct"/>
          </w:tcPr>
          <w:p w:rsidR="00370E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Grade Level</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Pr="00A27E99" w:rsidRDefault="00D2071B" w:rsidP="001D7409">
            <w:pPr>
              <w:rPr>
                <w:rFonts w:asciiTheme="minorHAnsi" w:hAnsiTheme="minorHAnsi" w:cstheme="minorHAnsi"/>
                <w:color w:val="FF0000"/>
                <w:sz w:val="20"/>
                <w:szCs w:val="18"/>
              </w:rPr>
            </w:pPr>
            <w:r>
              <w:rPr>
                <w:rFonts w:asciiTheme="minorHAnsi" w:hAnsiTheme="minorHAnsi" w:cstheme="minorHAnsi"/>
                <w:color w:val="FF0000"/>
                <w:sz w:val="20"/>
                <w:szCs w:val="18"/>
              </w:rPr>
              <w:t>9-12</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A27E99" w:rsidRDefault="00370E5A" w:rsidP="001D7409">
            <w:pPr>
              <w:rPr>
                <w:rFonts w:asciiTheme="minorHAnsi" w:hAnsiTheme="minorHAnsi" w:cstheme="minorHAnsi"/>
                <w:color w:val="FF0000"/>
                <w:sz w:val="20"/>
                <w:szCs w:val="18"/>
              </w:rPr>
            </w:pPr>
          </w:p>
        </w:tc>
        <w:tc>
          <w:tcPr>
            <w:tcW w:w="696" w:type="pct"/>
          </w:tcPr>
          <w:p w:rsidR="00370E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SE ISBN</w:t>
            </w:r>
            <w:r w:rsidR="00BE1D5A" w:rsidRPr="00BE1D5A">
              <w:rPr>
                <w:rFonts w:asciiTheme="minorHAnsi" w:hAnsiTheme="minorHAnsi" w:cstheme="minorHAnsi"/>
                <w:sz w:val="20"/>
                <w:szCs w:val="18"/>
              </w:rPr>
              <w:t>:</w:t>
            </w:r>
          </w:p>
        </w:tc>
        <w:tc>
          <w:tcPr>
            <w:tcW w:w="1174" w:type="pct"/>
            <w:tcBorders>
              <w:top w:val="single" w:sz="4" w:space="0" w:color="auto"/>
              <w:bottom w:val="single" w:sz="4" w:space="0" w:color="auto"/>
            </w:tcBorders>
          </w:tcPr>
          <w:p w:rsidR="00370E5A" w:rsidRPr="00A27E99" w:rsidRDefault="00ED45FA" w:rsidP="00A27E99">
            <w:pPr>
              <w:rPr>
                <w:rFonts w:asciiTheme="minorHAnsi" w:hAnsiTheme="minorHAnsi" w:cstheme="minorHAnsi"/>
                <w:color w:val="FF0000"/>
                <w:sz w:val="20"/>
                <w:szCs w:val="18"/>
              </w:rPr>
            </w:pPr>
            <w:r>
              <w:rPr>
                <w:rFonts w:asciiTheme="minorHAnsi" w:hAnsiTheme="minorHAnsi" w:cstheme="minorHAnsi"/>
                <w:color w:val="FF0000"/>
                <w:sz w:val="20"/>
                <w:szCs w:val="18"/>
              </w:rPr>
              <w:t>978054536011</w:t>
            </w:r>
            <w:r w:rsidR="00D2071B">
              <w:rPr>
                <w:rFonts w:asciiTheme="minorHAnsi" w:hAnsiTheme="minorHAnsi" w:cstheme="minorHAnsi"/>
                <w:color w:val="FF0000"/>
                <w:sz w:val="20"/>
                <w:szCs w:val="18"/>
              </w:rPr>
              <w:t>1</w:t>
            </w:r>
          </w:p>
        </w:tc>
      </w:tr>
      <w:tr w:rsidR="00BE1D5A" w:rsidTr="00BE1D5A">
        <w:tc>
          <w:tcPr>
            <w:tcW w:w="696" w:type="pct"/>
          </w:tcPr>
          <w:p w:rsidR="00BE1D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Publisher</w:t>
            </w:r>
            <w:r w:rsidR="00BE1D5A" w:rsidRPr="00BE1D5A">
              <w:rPr>
                <w:rFonts w:asciiTheme="minorHAnsi" w:hAnsiTheme="minorHAnsi" w:cstheme="minorHAnsi"/>
                <w:sz w:val="20"/>
                <w:szCs w:val="18"/>
              </w:rPr>
              <w:t>:</w:t>
            </w:r>
          </w:p>
        </w:tc>
        <w:tc>
          <w:tcPr>
            <w:tcW w:w="2434" w:type="pct"/>
            <w:tcBorders>
              <w:top w:val="single" w:sz="4" w:space="0" w:color="auto"/>
              <w:bottom w:val="single" w:sz="4" w:space="0" w:color="auto"/>
            </w:tcBorders>
          </w:tcPr>
          <w:p w:rsidR="00BE1D5A" w:rsidRPr="00A27E99" w:rsidRDefault="00D2071B" w:rsidP="001D7409">
            <w:pPr>
              <w:rPr>
                <w:rFonts w:asciiTheme="minorHAnsi" w:hAnsiTheme="minorHAnsi" w:cstheme="minorHAnsi"/>
                <w:color w:val="FF0000"/>
                <w:sz w:val="20"/>
                <w:szCs w:val="18"/>
              </w:rPr>
            </w:pPr>
            <w:r>
              <w:rPr>
                <w:rFonts w:asciiTheme="minorHAnsi" w:hAnsiTheme="minorHAnsi" w:cstheme="minorHAnsi"/>
                <w:color w:val="FF0000"/>
                <w:sz w:val="20"/>
                <w:szCs w:val="18"/>
              </w:rPr>
              <w:t>Scholastic</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Pr="00A27E99" w:rsidRDefault="00BE1D5A" w:rsidP="001D7409">
            <w:pPr>
              <w:rPr>
                <w:rFonts w:asciiTheme="minorHAnsi" w:hAnsiTheme="minorHAnsi" w:cstheme="minorHAnsi"/>
                <w:color w:val="FF0000"/>
                <w:sz w:val="20"/>
                <w:szCs w:val="18"/>
              </w:rPr>
            </w:pPr>
          </w:p>
        </w:tc>
      </w:tr>
    </w:tbl>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2B2028">
        <w:tc>
          <w:tcPr>
            <w:tcW w:w="10350" w:type="dxa"/>
            <w:shd w:val="clear" w:color="auto" w:fill="FFFF99"/>
          </w:tcPr>
          <w:p w:rsidR="002B2028" w:rsidRPr="00307B1A" w:rsidRDefault="002B2028" w:rsidP="00594BAC">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 </w:t>
            </w:r>
            <w:r w:rsidR="00594BAC">
              <w:rPr>
                <w:rFonts w:asciiTheme="minorHAnsi" w:hAnsiTheme="minorHAnsi" w:cstheme="minorHAnsi"/>
                <w:b/>
                <w:sz w:val="20"/>
                <w:szCs w:val="20"/>
              </w:rPr>
              <w:t>Modern, Classical and Native Languages Standards</w:t>
            </w:r>
          </w:p>
        </w:tc>
      </w:tr>
      <w:tr w:rsidR="002B2028" w:rsidTr="0086452A">
        <w:tc>
          <w:tcPr>
            <w:tcW w:w="10350" w:type="dxa"/>
            <w:tcMar>
              <w:top w:w="43" w:type="dxa"/>
              <w:left w:w="115" w:type="dxa"/>
              <w:bottom w:w="43" w:type="dxa"/>
              <w:right w:w="115" w:type="dxa"/>
            </w:tcMar>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D2071B">
              <w:rPr>
                <w:rFonts w:asciiTheme="minorHAnsi" w:hAnsiTheme="minorHAnsi" w:cstheme="minorHAnsi"/>
                <w:sz w:val="20"/>
                <w:szCs w:val="20"/>
                <w:u w:val="single"/>
              </w:rPr>
              <w:t>4</w:t>
            </w:r>
            <w:r>
              <w:rPr>
                <w:rFonts w:asciiTheme="minorHAnsi" w:hAnsiTheme="minorHAnsi" w:cstheme="minorHAnsi"/>
                <w:sz w:val="20"/>
                <w:szCs w:val="20"/>
              </w:rPr>
              <w:t xml:space="preserve"> TOTAL</w:t>
            </w:r>
            <w:r w:rsidR="00F11BA0">
              <w:rPr>
                <w:rFonts w:asciiTheme="minorHAnsi" w:hAnsiTheme="minorHAnsi" w:cstheme="minorHAnsi"/>
                <w:sz w:val="20"/>
                <w:szCs w:val="20"/>
              </w:rPr>
              <w:t xml:space="preserve"> </w:t>
            </w:r>
            <w:r w:rsidR="00D2071B">
              <w:rPr>
                <w:rFonts w:asciiTheme="minorHAnsi" w:hAnsiTheme="minorHAnsi" w:cstheme="minorHAnsi"/>
                <w:sz w:val="20"/>
                <w:szCs w:val="20"/>
                <w:u w:val="single"/>
              </w:rPr>
              <w:t>240</w:t>
            </w:r>
            <w:r>
              <w:rPr>
                <w:rFonts w:asciiTheme="minorHAnsi" w:hAnsiTheme="minorHAnsi" w:cstheme="minorHAnsi"/>
                <w:sz w:val="20"/>
                <w:szCs w:val="20"/>
              </w:rPr>
              <w:tab/>
              <w:t xml:space="preserve">  2. #</w:t>
            </w:r>
            <w:r w:rsidR="00D2071B">
              <w:rPr>
                <w:rFonts w:asciiTheme="minorHAnsi" w:hAnsiTheme="minorHAnsi" w:cstheme="minorHAnsi"/>
                <w:sz w:val="20"/>
                <w:szCs w:val="20"/>
                <w:u w:val="single"/>
              </w:rPr>
              <w:t>6</w:t>
            </w:r>
            <w:r>
              <w:rPr>
                <w:rFonts w:asciiTheme="minorHAnsi" w:hAnsiTheme="minorHAnsi" w:cstheme="minorHAnsi"/>
                <w:sz w:val="20"/>
                <w:szCs w:val="20"/>
              </w:rPr>
              <w:t xml:space="preserve"> TOTAL</w:t>
            </w:r>
            <w:r w:rsidR="00F11BA0">
              <w:rPr>
                <w:rFonts w:asciiTheme="minorHAnsi" w:hAnsiTheme="minorHAnsi" w:cstheme="minorHAnsi"/>
                <w:sz w:val="20"/>
                <w:szCs w:val="20"/>
              </w:rPr>
              <w:t xml:space="preserve"> </w:t>
            </w:r>
            <w:r w:rsidR="00D2071B">
              <w:rPr>
                <w:rFonts w:asciiTheme="minorHAnsi" w:hAnsiTheme="minorHAnsi" w:cstheme="minorHAnsi"/>
                <w:sz w:val="20"/>
                <w:szCs w:val="20"/>
                <w:u w:val="single"/>
              </w:rPr>
              <w:t>255</w:t>
            </w:r>
            <w:r>
              <w:rPr>
                <w:rFonts w:asciiTheme="minorHAnsi" w:hAnsiTheme="minorHAnsi" w:cstheme="minorHAnsi"/>
                <w:sz w:val="20"/>
                <w:szCs w:val="20"/>
              </w:rPr>
              <w:tab/>
              <w:t xml:space="preserve">    3. #</w:t>
            </w:r>
            <w:r w:rsidR="00D2071B">
              <w:rPr>
                <w:rFonts w:asciiTheme="minorHAnsi" w:hAnsiTheme="minorHAnsi" w:cstheme="minorHAnsi"/>
                <w:sz w:val="20"/>
                <w:szCs w:val="20"/>
                <w:u w:val="single"/>
              </w:rPr>
              <w:t>5</w:t>
            </w:r>
            <w:r>
              <w:rPr>
                <w:rFonts w:asciiTheme="minorHAnsi" w:hAnsiTheme="minorHAnsi" w:cstheme="minorHAnsi"/>
                <w:sz w:val="20"/>
                <w:szCs w:val="20"/>
              </w:rPr>
              <w:t xml:space="preserve"> TOTAL</w:t>
            </w:r>
            <w:r w:rsidR="00F11BA0">
              <w:rPr>
                <w:rFonts w:asciiTheme="minorHAnsi" w:hAnsiTheme="minorHAnsi" w:cstheme="minorHAnsi"/>
                <w:sz w:val="20"/>
                <w:szCs w:val="20"/>
              </w:rPr>
              <w:t xml:space="preserve"> </w:t>
            </w:r>
            <w:r w:rsidR="00D2071B">
              <w:rPr>
                <w:rFonts w:asciiTheme="minorHAnsi" w:hAnsiTheme="minorHAnsi" w:cstheme="minorHAnsi"/>
                <w:sz w:val="20"/>
                <w:szCs w:val="20"/>
                <w:u w:val="single"/>
              </w:rPr>
              <w:t>255</w:t>
            </w:r>
          </w:p>
          <w:p w:rsidR="00200165" w:rsidRPr="0086452A" w:rsidRDefault="00200165" w:rsidP="00200165">
            <w:pPr>
              <w:rPr>
                <w:rFonts w:asciiTheme="minorHAnsi" w:hAnsiTheme="minorHAnsi" w:cstheme="minorHAnsi"/>
                <w:color w:val="FF0000"/>
                <w:sz w:val="20"/>
                <w:szCs w:val="20"/>
              </w:rPr>
            </w:pPr>
            <w:r>
              <w:rPr>
                <w:rFonts w:asciiTheme="minorHAnsi" w:hAnsiTheme="minorHAnsi" w:cstheme="minorHAnsi"/>
                <w:sz w:val="20"/>
                <w:szCs w:val="20"/>
              </w:rPr>
              <w:t xml:space="preserve">     Average Score: </w:t>
            </w:r>
            <w:r w:rsidR="00D2071B">
              <w:rPr>
                <w:rFonts w:asciiTheme="minorHAnsi" w:hAnsiTheme="minorHAnsi" w:cstheme="minorHAnsi"/>
                <w:sz w:val="20"/>
                <w:szCs w:val="20"/>
                <w:u w:val="single"/>
              </w:rPr>
              <w:t>250</w:t>
            </w:r>
            <w:r w:rsidR="0086452A">
              <w:rPr>
                <w:rFonts w:asciiTheme="minorHAnsi" w:hAnsiTheme="minorHAnsi" w:cstheme="minorHAnsi"/>
                <w:sz w:val="20"/>
                <w:szCs w:val="20"/>
                <w:u w:val="single"/>
              </w:rPr>
              <w:t xml:space="preserve"> </w:t>
            </w:r>
            <w:r w:rsidR="0086452A">
              <w:rPr>
                <w:rFonts w:asciiTheme="minorHAnsi" w:hAnsiTheme="minorHAnsi" w:cstheme="minorHAnsi"/>
                <w:sz w:val="20"/>
                <w:szCs w:val="20"/>
              </w:rPr>
              <w:t xml:space="preserve">  </w:t>
            </w:r>
          </w:p>
          <w:p w:rsidR="00200165" w:rsidRDefault="00200165" w:rsidP="00200165">
            <w:pPr>
              <w:rPr>
                <w:rFonts w:asciiTheme="minorHAnsi" w:hAnsiTheme="minorHAnsi" w:cstheme="minorHAnsi"/>
                <w:sz w:val="20"/>
                <w:szCs w:val="20"/>
              </w:rPr>
            </w:pPr>
          </w:p>
          <w:p w:rsidR="00200165" w:rsidRDefault="00200165" w:rsidP="00200165">
            <w:pPr>
              <w:rPr>
                <w:rFonts w:asciiTheme="minorHAnsi" w:hAnsiTheme="minorHAnsi" w:cstheme="minorHAnsi"/>
                <w:sz w:val="20"/>
                <w:szCs w:val="20"/>
              </w:rPr>
            </w:pPr>
            <w:r w:rsidRPr="00260404">
              <w:rPr>
                <w:rFonts w:asciiTheme="minorHAnsi" w:hAnsiTheme="minorHAnsi" w:cstheme="minorHAnsi"/>
                <w:sz w:val="20"/>
                <w:szCs w:val="20"/>
              </w:rPr>
              <w:t>Review Team Assessment of material’s compliance with Section 1:</w:t>
            </w:r>
            <w:r>
              <w:rPr>
                <w:rFonts w:asciiTheme="minorHAnsi" w:hAnsiTheme="minorHAnsi" w:cstheme="minorHAnsi"/>
                <w:sz w:val="20"/>
                <w:szCs w:val="20"/>
              </w:rPr>
              <w:t xml:space="preserve">  </w:t>
            </w:r>
            <w:r w:rsidR="00DC1C69">
              <w:rPr>
                <w:rFonts w:asciiTheme="minorHAnsi" w:hAnsiTheme="minorHAnsi" w:cstheme="minorHAnsi"/>
                <w:sz w:val="20"/>
                <w:szCs w:val="20"/>
              </w:rPr>
              <w:t xml:space="preserve">Overall, </w:t>
            </w:r>
            <w:r w:rsidR="007F1B4A">
              <w:rPr>
                <w:rFonts w:asciiTheme="minorHAnsi" w:hAnsiTheme="minorHAnsi" w:cstheme="minorHAnsi"/>
                <w:sz w:val="20"/>
                <w:szCs w:val="20"/>
              </w:rPr>
              <w:t xml:space="preserve">Reading Intervention standards were evident throughout the program material.  There were well developed lessons in each of the five essential areas of reading. Scaffolding was well developed, especially in the area of guided practice.  Opportunities to differentiate instruction with diverse student population were consistently integrated with lessons. </w:t>
            </w:r>
          </w:p>
          <w:p w:rsidR="00200165" w:rsidRDefault="00200165" w:rsidP="00200165">
            <w:pPr>
              <w:rPr>
                <w:rFonts w:asciiTheme="minorHAnsi" w:hAnsiTheme="minorHAnsi" w:cstheme="minorHAnsi"/>
                <w:sz w:val="20"/>
                <w:szCs w:val="20"/>
              </w:rPr>
            </w:pPr>
          </w:p>
          <w:p w:rsidR="00200165" w:rsidRDefault="00B462B0" w:rsidP="00200165">
            <w:pPr>
              <w:rPr>
                <w:rFonts w:asciiTheme="minorHAnsi" w:hAnsiTheme="minorHAnsi" w:cstheme="minorHAnsi"/>
                <w:sz w:val="20"/>
                <w:szCs w:val="20"/>
              </w:rPr>
            </w:pPr>
            <w:r>
              <w:rPr>
                <w:rFonts w:asciiTheme="minorHAnsi" w:hAnsiTheme="minorHAnsi" w:cstheme="minorHAnsi"/>
                <w:sz w:val="20"/>
                <w:szCs w:val="20"/>
              </w:rPr>
              <w:t>Phonemic Awareness (1-9):</w:t>
            </w:r>
            <w:r w:rsidR="00260404">
              <w:rPr>
                <w:rFonts w:asciiTheme="minorHAnsi" w:hAnsiTheme="minorHAnsi" w:cstheme="minorHAnsi"/>
                <w:sz w:val="20"/>
                <w:szCs w:val="20"/>
              </w:rPr>
              <w:t xml:space="preserve"> </w:t>
            </w:r>
            <w:r w:rsidR="00C6100E">
              <w:rPr>
                <w:rFonts w:asciiTheme="minorHAnsi" w:hAnsiTheme="minorHAnsi" w:cstheme="minorHAnsi"/>
                <w:sz w:val="20"/>
                <w:szCs w:val="20"/>
              </w:rPr>
              <w:t>Phonemic Awareness activities were tiered within units. Explicit instruction was given with opportunity to practice.</w:t>
            </w:r>
          </w:p>
          <w:p w:rsidR="00B462B0" w:rsidRDefault="00B462B0" w:rsidP="00200165">
            <w:pPr>
              <w:rPr>
                <w:rFonts w:asciiTheme="minorHAnsi" w:hAnsiTheme="minorHAnsi" w:cstheme="minorHAnsi"/>
                <w:sz w:val="20"/>
                <w:szCs w:val="20"/>
              </w:rPr>
            </w:pPr>
            <w:r>
              <w:rPr>
                <w:rFonts w:asciiTheme="minorHAnsi" w:hAnsiTheme="minorHAnsi" w:cstheme="minorHAnsi"/>
                <w:sz w:val="20"/>
                <w:szCs w:val="20"/>
              </w:rPr>
              <w:t>Phonics – decoding and irregular words (10-27):</w:t>
            </w:r>
            <w:r w:rsidR="00260404">
              <w:rPr>
                <w:rFonts w:asciiTheme="minorHAnsi" w:hAnsiTheme="minorHAnsi" w:cstheme="minorHAnsi"/>
                <w:sz w:val="20"/>
                <w:szCs w:val="20"/>
              </w:rPr>
              <w:t xml:space="preserve"> </w:t>
            </w:r>
            <w:r w:rsidR="00C6100E">
              <w:rPr>
                <w:rFonts w:asciiTheme="minorHAnsi" w:hAnsiTheme="minorHAnsi" w:cstheme="minorHAnsi"/>
                <w:sz w:val="20"/>
                <w:szCs w:val="20"/>
              </w:rPr>
              <w:t>Good explanation of irregular word patterns</w:t>
            </w:r>
            <w:r w:rsidR="00B6323B">
              <w:rPr>
                <w:rFonts w:asciiTheme="minorHAnsi" w:hAnsiTheme="minorHAnsi" w:cstheme="minorHAnsi"/>
                <w:sz w:val="20"/>
                <w:szCs w:val="20"/>
              </w:rPr>
              <w:t>, although not all were present. Clear distinction between phonemic awareness and phonics instruction.</w:t>
            </w:r>
          </w:p>
          <w:p w:rsidR="00B462B0" w:rsidRDefault="00B462B0" w:rsidP="00200165">
            <w:pPr>
              <w:rPr>
                <w:rFonts w:asciiTheme="minorHAnsi" w:hAnsiTheme="minorHAnsi" w:cstheme="minorHAnsi"/>
                <w:sz w:val="20"/>
                <w:szCs w:val="20"/>
              </w:rPr>
            </w:pPr>
            <w:r>
              <w:rPr>
                <w:rFonts w:asciiTheme="minorHAnsi" w:hAnsiTheme="minorHAnsi" w:cstheme="minorHAnsi"/>
                <w:sz w:val="20"/>
                <w:szCs w:val="20"/>
              </w:rPr>
              <w:t>Text Reading and Fluency (28-37):</w:t>
            </w:r>
            <w:r w:rsidR="00260404">
              <w:rPr>
                <w:rFonts w:asciiTheme="minorHAnsi" w:hAnsiTheme="minorHAnsi" w:cstheme="minorHAnsi"/>
                <w:sz w:val="20"/>
                <w:szCs w:val="20"/>
              </w:rPr>
              <w:t xml:space="preserve"> </w:t>
            </w:r>
            <w:r w:rsidR="00B6323B">
              <w:rPr>
                <w:rFonts w:asciiTheme="minorHAnsi" w:hAnsiTheme="minorHAnsi" w:cstheme="minorHAnsi"/>
                <w:sz w:val="20"/>
                <w:szCs w:val="20"/>
              </w:rPr>
              <w:t>Plenty of material to practice fluency. Opportunity for students to self- monitor progress.</w:t>
            </w:r>
          </w:p>
          <w:p w:rsidR="00B462B0" w:rsidRDefault="00B462B0" w:rsidP="00200165">
            <w:pPr>
              <w:rPr>
                <w:rFonts w:asciiTheme="minorHAnsi" w:hAnsiTheme="minorHAnsi" w:cstheme="minorHAnsi"/>
                <w:sz w:val="20"/>
                <w:szCs w:val="20"/>
              </w:rPr>
            </w:pPr>
            <w:r>
              <w:rPr>
                <w:rFonts w:asciiTheme="minorHAnsi" w:hAnsiTheme="minorHAnsi" w:cstheme="minorHAnsi"/>
                <w:sz w:val="20"/>
                <w:szCs w:val="20"/>
              </w:rPr>
              <w:t>Vocabulary (38-47):</w:t>
            </w:r>
            <w:r w:rsidR="00260404">
              <w:rPr>
                <w:rFonts w:asciiTheme="minorHAnsi" w:hAnsiTheme="minorHAnsi" w:cstheme="minorHAnsi"/>
                <w:sz w:val="20"/>
                <w:szCs w:val="20"/>
              </w:rPr>
              <w:t xml:space="preserve"> </w:t>
            </w:r>
            <w:r w:rsidR="00B6323B">
              <w:rPr>
                <w:rFonts w:asciiTheme="minorHAnsi" w:hAnsiTheme="minorHAnsi" w:cstheme="minorHAnsi"/>
                <w:sz w:val="20"/>
                <w:szCs w:val="20"/>
              </w:rPr>
              <w:t>Vocabulary was pulled from actual reading material and not lists. Vocabulary was lacking a genuine word study, structural analysis.</w:t>
            </w:r>
          </w:p>
          <w:p w:rsidR="00B462B0" w:rsidRDefault="00B462B0" w:rsidP="007A1F7D">
            <w:pPr>
              <w:rPr>
                <w:rFonts w:asciiTheme="minorHAnsi" w:hAnsiTheme="minorHAnsi" w:cstheme="minorHAnsi"/>
                <w:sz w:val="20"/>
                <w:szCs w:val="20"/>
              </w:rPr>
            </w:pPr>
            <w:r>
              <w:rPr>
                <w:rFonts w:asciiTheme="minorHAnsi" w:hAnsiTheme="minorHAnsi" w:cstheme="minorHAnsi"/>
                <w:sz w:val="20"/>
                <w:szCs w:val="20"/>
              </w:rPr>
              <w:t>Comprehension (48-57):</w:t>
            </w:r>
            <w:r w:rsidR="00260404">
              <w:rPr>
                <w:rFonts w:asciiTheme="minorHAnsi" w:hAnsiTheme="minorHAnsi" w:cstheme="minorHAnsi"/>
                <w:sz w:val="20"/>
                <w:szCs w:val="20"/>
              </w:rPr>
              <w:t xml:space="preserve"> </w:t>
            </w:r>
            <w:r w:rsidR="007A1F7D">
              <w:rPr>
                <w:rFonts w:asciiTheme="minorHAnsi" w:hAnsiTheme="minorHAnsi" w:cstheme="minorHAnsi"/>
                <w:sz w:val="20"/>
                <w:szCs w:val="20"/>
              </w:rPr>
              <w:t>Good job of teaching text structure and story elements.</w:t>
            </w:r>
            <w:r w:rsidR="00F11BA0">
              <w:rPr>
                <w:rFonts w:asciiTheme="minorHAnsi" w:hAnsiTheme="minorHAnsi" w:cstheme="minorHAnsi"/>
                <w:sz w:val="20"/>
                <w:szCs w:val="20"/>
              </w:rPr>
              <w:t xml:space="preserve"> </w:t>
            </w:r>
            <w:r w:rsidR="007A1F7D">
              <w:rPr>
                <w:rFonts w:asciiTheme="minorHAnsi" w:hAnsiTheme="minorHAnsi" w:cstheme="minorHAnsi"/>
                <w:sz w:val="20"/>
                <w:szCs w:val="20"/>
              </w:rPr>
              <w:t xml:space="preserve">In the compare/contrast </w:t>
            </w:r>
            <w:r w:rsidR="00F11BA0">
              <w:rPr>
                <w:rFonts w:asciiTheme="minorHAnsi" w:hAnsiTheme="minorHAnsi" w:cstheme="minorHAnsi"/>
                <w:sz w:val="20"/>
                <w:szCs w:val="20"/>
              </w:rPr>
              <w:t xml:space="preserve">- </w:t>
            </w:r>
            <w:r w:rsidR="007A1F7D">
              <w:rPr>
                <w:rFonts w:asciiTheme="minorHAnsi" w:hAnsiTheme="minorHAnsi" w:cstheme="minorHAnsi"/>
                <w:sz w:val="20"/>
                <w:szCs w:val="20"/>
              </w:rPr>
              <w:t>activities were missing academic terms.</w:t>
            </w:r>
          </w:p>
        </w:tc>
      </w:tr>
      <w:tr w:rsidR="000D6EF4" w:rsidTr="002B2028">
        <w:tc>
          <w:tcPr>
            <w:tcW w:w="10350" w:type="dxa"/>
            <w:shd w:val="clear" w:color="auto" w:fill="FAE87E"/>
            <w:vAlign w:val="center"/>
          </w:tcPr>
          <w:p w:rsidR="000D6EF4" w:rsidRPr="00307B1A" w:rsidRDefault="0089368C" w:rsidP="00DB40A1">
            <w:pPr>
              <w:jc w:val="center"/>
              <w:rPr>
                <w:rFonts w:asciiTheme="minorHAnsi" w:hAnsiTheme="minorHAnsi" w:cstheme="minorHAnsi"/>
                <w:b/>
                <w:sz w:val="20"/>
                <w:szCs w:val="20"/>
              </w:rPr>
            </w:pPr>
            <w:r>
              <w:rPr>
                <w:rFonts w:asciiTheme="minorHAnsi" w:hAnsiTheme="minorHAnsi" w:cstheme="minorHAnsi"/>
                <w:b/>
                <w:sz w:val="20"/>
                <w:szCs w:val="20"/>
              </w:rPr>
              <w:t xml:space="preserve">SECTION 2 </w:t>
            </w:r>
            <w:r w:rsidR="0086452A">
              <w:rPr>
                <w:rFonts w:asciiTheme="minorHAnsi" w:hAnsiTheme="minorHAnsi" w:cstheme="minorHAnsi"/>
                <w:b/>
                <w:sz w:val="20"/>
                <w:szCs w:val="20"/>
              </w:rPr>
              <w:t xml:space="preserve">– Other </w:t>
            </w:r>
            <w:r w:rsidR="00DB40A1">
              <w:rPr>
                <w:rFonts w:asciiTheme="minorHAnsi" w:hAnsiTheme="minorHAnsi" w:cstheme="minorHAnsi"/>
                <w:b/>
                <w:sz w:val="20"/>
                <w:szCs w:val="20"/>
              </w:rPr>
              <w:t>Criteria</w:t>
            </w:r>
          </w:p>
        </w:tc>
      </w:tr>
      <w:tr w:rsidR="000D6EF4" w:rsidTr="0086452A">
        <w:trPr>
          <w:trHeight w:val="2347"/>
        </w:trPr>
        <w:tc>
          <w:tcPr>
            <w:tcW w:w="10350" w:type="dxa"/>
            <w:tcMar>
              <w:top w:w="43" w:type="dxa"/>
              <w:left w:w="115" w:type="dxa"/>
              <w:bottom w:w="43" w:type="dxa"/>
              <w:right w:w="115" w:type="dxa"/>
            </w:tcMar>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Reviewer # and Section 2.A Total:     1. #</w:t>
            </w:r>
            <w:r w:rsidR="00D062F2">
              <w:rPr>
                <w:rFonts w:asciiTheme="minorHAnsi" w:hAnsiTheme="minorHAnsi" w:cstheme="minorHAnsi"/>
                <w:sz w:val="20"/>
                <w:szCs w:val="20"/>
                <w:u w:val="single"/>
              </w:rPr>
              <w:t>4</w:t>
            </w:r>
            <w:r>
              <w:rPr>
                <w:rFonts w:asciiTheme="minorHAnsi" w:hAnsiTheme="minorHAnsi" w:cstheme="minorHAnsi"/>
                <w:sz w:val="20"/>
                <w:szCs w:val="20"/>
              </w:rPr>
              <w:t xml:space="preserve"> TOTAL</w:t>
            </w:r>
            <w:r w:rsidR="00F11BA0">
              <w:rPr>
                <w:rFonts w:asciiTheme="minorHAnsi" w:hAnsiTheme="minorHAnsi" w:cstheme="minorHAnsi"/>
                <w:sz w:val="20"/>
                <w:szCs w:val="20"/>
              </w:rPr>
              <w:t xml:space="preserve"> </w:t>
            </w:r>
            <w:r w:rsidR="00D062F2">
              <w:rPr>
                <w:rFonts w:asciiTheme="minorHAnsi" w:hAnsiTheme="minorHAnsi" w:cstheme="minorHAnsi"/>
                <w:sz w:val="20"/>
                <w:szCs w:val="20"/>
                <w:u w:val="single"/>
              </w:rPr>
              <w:t>129</w:t>
            </w:r>
            <w:r>
              <w:rPr>
                <w:rFonts w:asciiTheme="minorHAnsi" w:hAnsiTheme="minorHAnsi" w:cstheme="minorHAnsi"/>
                <w:sz w:val="20"/>
                <w:szCs w:val="20"/>
              </w:rPr>
              <w:tab/>
              <w:t xml:space="preserve">  2. #</w:t>
            </w:r>
            <w:r w:rsidR="00D062F2">
              <w:rPr>
                <w:rFonts w:asciiTheme="minorHAnsi" w:hAnsiTheme="minorHAnsi" w:cstheme="minorHAnsi"/>
                <w:sz w:val="20"/>
                <w:szCs w:val="20"/>
                <w:u w:val="single"/>
              </w:rPr>
              <w:t>6</w:t>
            </w:r>
            <w:r>
              <w:rPr>
                <w:rFonts w:asciiTheme="minorHAnsi" w:hAnsiTheme="minorHAnsi" w:cstheme="minorHAnsi"/>
                <w:sz w:val="20"/>
                <w:szCs w:val="20"/>
              </w:rPr>
              <w:t xml:space="preserve"> TOTAL</w:t>
            </w:r>
            <w:r w:rsidR="00F11BA0">
              <w:rPr>
                <w:rFonts w:asciiTheme="minorHAnsi" w:hAnsiTheme="minorHAnsi" w:cstheme="minorHAnsi"/>
                <w:sz w:val="20"/>
                <w:szCs w:val="20"/>
              </w:rPr>
              <w:t xml:space="preserve"> </w:t>
            </w:r>
            <w:r w:rsidR="00D062F2">
              <w:rPr>
                <w:rFonts w:asciiTheme="minorHAnsi" w:hAnsiTheme="minorHAnsi" w:cstheme="minorHAnsi"/>
                <w:sz w:val="20"/>
                <w:szCs w:val="20"/>
                <w:u w:val="single"/>
              </w:rPr>
              <w:t>125</w:t>
            </w:r>
            <w:r>
              <w:rPr>
                <w:rFonts w:asciiTheme="minorHAnsi" w:hAnsiTheme="minorHAnsi" w:cstheme="minorHAnsi"/>
                <w:sz w:val="20"/>
                <w:szCs w:val="20"/>
              </w:rPr>
              <w:tab/>
              <w:t xml:space="preserve">    3. #</w:t>
            </w:r>
            <w:r w:rsidR="00D062F2">
              <w:rPr>
                <w:rFonts w:asciiTheme="minorHAnsi" w:hAnsiTheme="minorHAnsi" w:cstheme="minorHAnsi"/>
                <w:sz w:val="20"/>
                <w:szCs w:val="20"/>
                <w:u w:val="single"/>
              </w:rPr>
              <w:t>5</w:t>
            </w:r>
            <w:r>
              <w:rPr>
                <w:rFonts w:asciiTheme="minorHAnsi" w:hAnsiTheme="minorHAnsi" w:cstheme="minorHAnsi"/>
                <w:sz w:val="20"/>
                <w:szCs w:val="20"/>
              </w:rPr>
              <w:t xml:space="preserve"> TOTAL</w:t>
            </w:r>
            <w:r w:rsidR="00F11BA0">
              <w:rPr>
                <w:rFonts w:asciiTheme="minorHAnsi" w:hAnsiTheme="minorHAnsi" w:cstheme="minorHAnsi"/>
                <w:sz w:val="20"/>
                <w:szCs w:val="20"/>
              </w:rPr>
              <w:t xml:space="preserve"> </w:t>
            </w:r>
            <w:r w:rsidR="00D062F2">
              <w:rPr>
                <w:rFonts w:asciiTheme="minorHAnsi" w:hAnsiTheme="minorHAnsi" w:cstheme="minorHAnsi"/>
                <w:sz w:val="20"/>
                <w:szCs w:val="20"/>
                <w:u w:val="single"/>
              </w:rPr>
              <w:t>118</w:t>
            </w:r>
          </w:p>
          <w:p w:rsidR="00CF53D9" w:rsidRPr="00CF53D9" w:rsidRDefault="00370E5A" w:rsidP="00260404">
            <w:pPr>
              <w:rPr>
                <w:rFonts w:asciiTheme="minorHAnsi" w:hAnsiTheme="minorHAnsi" w:cstheme="minorHAnsi"/>
                <w:color w:val="FF0000"/>
                <w:sz w:val="20"/>
                <w:szCs w:val="20"/>
              </w:rPr>
            </w:pPr>
            <w:r>
              <w:rPr>
                <w:rFonts w:asciiTheme="minorHAnsi" w:hAnsiTheme="minorHAnsi" w:cstheme="minorHAnsi"/>
                <w:sz w:val="20"/>
                <w:szCs w:val="20"/>
              </w:rPr>
              <w:t xml:space="preserve">     Average Score: </w:t>
            </w:r>
            <w:r w:rsidR="00261169">
              <w:rPr>
                <w:rFonts w:asciiTheme="minorHAnsi" w:hAnsiTheme="minorHAnsi" w:cstheme="minorHAnsi"/>
                <w:sz w:val="20"/>
                <w:szCs w:val="20"/>
                <w:u w:val="single"/>
              </w:rPr>
              <w:t>124</w:t>
            </w:r>
            <w:r w:rsidR="00490321">
              <w:rPr>
                <w:rFonts w:asciiTheme="minorHAnsi" w:hAnsiTheme="minorHAnsi" w:cstheme="minorHAnsi"/>
                <w:sz w:val="20"/>
                <w:szCs w:val="20"/>
              </w:rPr>
              <w:t xml:space="preserve">  </w:t>
            </w:r>
          </w:p>
          <w:p w:rsidR="00370E5A" w:rsidRDefault="00370E5A" w:rsidP="00BD62D3">
            <w:pPr>
              <w:rPr>
                <w:rFonts w:asciiTheme="minorHAnsi" w:hAnsiTheme="minorHAnsi" w:cstheme="minorHAnsi"/>
                <w:sz w:val="20"/>
                <w:szCs w:val="20"/>
              </w:rPr>
            </w:pPr>
          </w:p>
          <w:p w:rsidR="0089368C" w:rsidRDefault="00DB40A1" w:rsidP="00BD62D3">
            <w:pPr>
              <w:rPr>
                <w:rFonts w:asciiTheme="minorHAnsi" w:hAnsiTheme="minorHAnsi" w:cstheme="minorHAnsi"/>
                <w:sz w:val="20"/>
                <w:szCs w:val="20"/>
              </w:rPr>
            </w:pPr>
            <w:r>
              <w:rPr>
                <w:rFonts w:asciiTheme="minorHAnsi" w:hAnsiTheme="minorHAnsi" w:cstheme="minorHAnsi"/>
                <w:sz w:val="20"/>
                <w:szCs w:val="20"/>
              </w:rPr>
              <w:t>Student Edition (</w:t>
            </w:r>
            <w:r w:rsidR="00B462B0">
              <w:rPr>
                <w:rFonts w:asciiTheme="minorHAnsi" w:hAnsiTheme="minorHAnsi" w:cstheme="minorHAnsi"/>
                <w:sz w:val="20"/>
                <w:szCs w:val="20"/>
              </w:rPr>
              <w:t>58-65</w:t>
            </w:r>
            <w:r>
              <w:rPr>
                <w:rFonts w:asciiTheme="minorHAnsi" w:hAnsiTheme="minorHAnsi" w:cstheme="minorHAnsi"/>
                <w:sz w:val="20"/>
                <w:szCs w:val="20"/>
              </w:rPr>
              <w:t>):</w:t>
            </w:r>
            <w:r w:rsidR="00260404">
              <w:rPr>
                <w:rFonts w:asciiTheme="minorHAnsi" w:hAnsiTheme="minorHAnsi" w:cstheme="minorHAnsi"/>
                <w:sz w:val="20"/>
                <w:szCs w:val="20"/>
              </w:rPr>
              <w:t xml:space="preserve"> </w:t>
            </w:r>
            <w:r w:rsidR="00261169">
              <w:rPr>
                <w:rFonts w:asciiTheme="minorHAnsi" w:hAnsiTheme="minorHAnsi" w:cstheme="minorHAnsi"/>
                <w:sz w:val="20"/>
                <w:szCs w:val="20"/>
              </w:rPr>
              <w:t>Book was appealing and culturally diverse.</w:t>
            </w:r>
          </w:p>
          <w:p w:rsidR="00DB40A1" w:rsidRDefault="00DB40A1" w:rsidP="00BD62D3">
            <w:pPr>
              <w:rPr>
                <w:rFonts w:asciiTheme="minorHAnsi" w:hAnsiTheme="minorHAnsi" w:cstheme="minorHAnsi"/>
                <w:sz w:val="20"/>
                <w:szCs w:val="20"/>
              </w:rPr>
            </w:pPr>
            <w:r>
              <w:rPr>
                <w:rFonts w:asciiTheme="minorHAnsi" w:hAnsiTheme="minorHAnsi" w:cstheme="minorHAnsi"/>
                <w:sz w:val="20"/>
                <w:szCs w:val="20"/>
              </w:rPr>
              <w:t>Teacher Edition (</w:t>
            </w:r>
            <w:r w:rsidR="00B462B0">
              <w:rPr>
                <w:rFonts w:asciiTheme="minorHAnsi" w:hAnsiTheme="minorHAnsi" w:cstheme="minorHAnsi"/>
                <w:sz w:val="20"/>
                <w:szCs w:val="20"/>
              </w:rPr>
              <w:t>66-72</w:t>
            </w:r>
            <w:r>
              <w:rPr>
                <w:rFonts w:asciiTheme="minorHAnsi" w:hAnsiTheme="minorHAnsi" w:cstheme="minorHAnsi"/>
                <w:sz w:val="20"/>
                <w:szCs w:val="20"/>
              </w:rPr>
              <w:t>):</w:t>
            </w:r>
            <w:r w:rsidR="00260404">
              <w:rPr>
                <w:rFonts w:asciiTheme="minorHAnsi" w:hAnsiTheme="minorHAnsi" w:cstheme="minorHAnsi"/>
                <w:sz w:val="20"/>
                <w:szCs w:val="20"/>
              </w:rPr>
              <w:t xml:space="preserve"> </w:t>
            </w:r>
            <w:r w:rsidR="00261169">
              <w:rPr>
                <w:rFonts w:asciiTheme="minorHAnsi" w:hAnsiTheme="minorHAnsi" w:cstheme="minorHAnsi"/>
                <w:sz w:val="20"/>
                <w:szCs w:val="20"/>
              </w:rPr>
              <w:t>Book is user friendly, an abundance of materials to support teaching and learning.</w:t>
            </w:r>
          </w:p>
          <w:p w:rsidR="00B462B0" w:rsidRDefault="00B462B0" w:rsidP="00BD62D3">
            <w:pPr>
              <w:rPr>
                <w:rFonts w:asciiTheme="minorHAnsi" w:hAnsiTheme="minorHAnsi" w:cstheme="minorHAnsi"/>
                <w:sz w:val="20"/>
                <w:szCs w:val="20"/>
              </w:rPr>
            </w:pPr>
            <w:r>
              <w:rPr>
                <w:rFonts w:asciiTheme="minorHAnsi" w:hAnsiTheme="minorHAnsi" w:cstheme="minorHAnsi"/>
                <w:sz w:val="20"/>
                <w:szCs w:val="20"/>
              </w:rPr>
              <w:t>Technology and Digital Resources (73-75):</w:t>
            </w:r>
            <w:r w:rsidR="00260404">
              <w:rPr>
                <w:rFonts w:asciiTheme="minorHAnsi" w:hAnsiTheme="minorHAnsi" w:cstheme="minorHAnsi"/>
                <w:sz w:val="20"/>
                <w:szCs w:val="20"/>
              </w:rPr>
              <w:t xml:space="preserve"> </w:t>
            </w:r>
            <w:r w:rsidR="00261169">
              <w:rPr>
                <w:rFonts w:asciiTheme="minorHAnsi" w:hAnsiTheme="minorHAnsi" w:cstheme="minorHAnsi"/>
                <w:sz w:val="20"/>
                <w:szCs w:val="20"/>
              </w:rPr>
              <w:t>Anchor videos for prior knowledge, assessment material, additional resources for diverse learners.</w:t>
            </w:r>
          </w:p>
          <w:p w:rsidR="00DB40A1" w:rsidRDefault="00DB40A1" w:rsidP="00261169">
            <w:pPr>
              <w:rPr>
                <w:rFonts w:asciiTheme="minorHAnsi" w:hAnsiTheme="minorHAnsi" w:cstheme="minorHAnsi"/>
                <w:sz w:val="20"/>
                <w:szCs w:val="20"/>
              </w:rPr>
            </w:pPr>
            <w:r>
              <w:rPr>
                <w:rFonts w:asciiTheme="minorHAnsi" w:hAnsiTheme="minorHAnsi" w:cstheme="minorHAnsi"/>
                <w:sz w:val="20"/>
                <w:szCs w:val="20"/>
              </w:rPr>
              <w:t>Construction and Design of Materials (</w:t>
            </w:r>
            <w:r w:rsidR="00B462B0">
              <w:rPr>
                <w:rFonts w:asciiTheme="minorHAnsi" w:hAnsiTheme="minorHAnsi" w:cstheme="minorHAnsi"/>
                <w:sz w:val="20"/>
                <w:szCs w:val="20"/>
              </w:rPr>
              <w:t>76-79</w:t>
            </w:r>
            <w:r>
              <w:rPr>
                <w:rFonts w:asciiTheme="minorHAnsi" w:hAnsiTheme="minorHAnsi" w:cstheme="minorHAnsi"/>
                <w:sz w:val="20"/>
                <w:szCs w:val="20"/>
              </w:rPr>
              <w:t>):</w:t>
            </w:r>
            <w:r w:rsidR="00260404">
              <w:rPr>
                <w:rFonts w:asciiTheme="minorHAnsi" w:hAnsiTheme="minorHAnsi" w:cstheme="minorHAnsi"/>
                <w:sz w:val="20"/>
                <w:szCs w:val="20"/>
              </w:rPr>
              <w:t xml:space="preserve"> </w:t>
            </w:r>
            <w:r w:rsidR="00261169">
              <w:rPr>
                <w:rFonts w:asciiTheme="minorHAnsi" w:hAnsiTheme="minorHAnsi" w:cstheme="minorHAnsi"/>
                <w:sz w:val="20"/>
                <w:szCs w:val="20"/>
              </w:rPr>
              <w:t xml:space="preserve">Resources are present, but an </w:t>
            </w:r>
            <w:r w:rsidR="0047503F">
              <w:rPr>
                <w:rFonts w:asciiTheme="minorHAnsi" w:hAnsiTheme="minorHAnsi" w:cstheme="minorHAnsi"/>
                <w:sz w:val="20"/>
                <w:szCs w:val="20"/>
              </w:rPr>
              <w:t>overabundance</w:t>
            </w:r>
            <w:r w:rsidR="00261169">
              <w:rPr>
                <w:rFonts w:asciiTheme="minorHAnsi" w:hAnsiTheme="minorHAnsi" w:cstheme="minorHAnsi"/>
                <w:sz w:val="20"/>
                <w:szCs w:val="20"/>
              </w:rPr>
              <w:t>.</w:t>
            </w: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86452A">
        <w:tc>
          <w:tcPr>
            <w:tcW w:w="10350" w:type="dxa"/>
            <w:tcMar>
              <w:top w:w="43" w:type="dxa"/>
              <w:left w:w="115" w:type="dxa"/>
              <w:bottom w:w="43" w:type="dxa"/>
              <w:right w:w="115" w:type="dxa"/>
            </w:tcMar>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261169">
              <w:rPr>
                <w:rFonts w:asciiTheme="minorHAnsi" w:hAnsiTheme="minorHAnsi" w:cstheme="minorHAnsi"/>
                <w:sz w:val="20"/>
                <w:szCs w:val="20"/>
                <w:u w:val="single"/>
              </w:rPr>
              <w:t>44</w:t>
            </w:r>
            <w:r>
              <w:rPr>
                <w:rFonts w:asciiTheme="minorHAnsi" w:hAnsiTheme="minorHAnsi" w:cstheme="minorHAnsi"/>
                <w:sz w:val="20"/>
                <w:szCs w:val="20"/>
              </w:rPr>
              <w:tab/>
              <w:t>Reviewer Background:</w:t>
            </w:r>
            <w:r w:rsidR="00261169">
              <w:rPr>
                <w:rFonts w:asciiTheme="minorHAnsi" w:hAnsiTheme="minorHAnsi" w:cstheme="minorHAnsi"/>
                <w:sz w:val="20"/>
                <w:szCs w:val="20"/>
              </w:rPr>
              <w:t xml:space="preserve">  </w:t>
            </w:r>
            <w:r w:rsidR="0047503F">
              <w:rPr>
                <w:rFonts w:asciiTheme="minorHAnsi" w:hAnsiTheme="minorHAnsi" w:cstheme="minorHAnsi"/>
                <w:sz w:val="20"/>
                <w:szCs w:val="20"/>
              </w:rPr>
              <w:t>ELA Teacher</w:t>
            </w:r>
            <w:r w:rsidR="00261169">
              <w:rPr>
                <w:rFonts w:asciiTheme="minorHAnsi" w:hAnsiTheme="minorHAnsi" w:cstheme="minorHAnsi"/>
                <w:sz w:val="20"/>
                <w:szCs w:val="20"/>
              </w:rPr>
              <w:t xml:space="preserve"> for 25 years</w:t>
            </w:r>
            <w:r>
              <w:rPr>
                <w:rFonts w:asciiTheme="minorHAnsi" w:hAnsiTheme="minorHAnsi" w:cstheme="minorHAnsi"/>
                <w:sz w:val="20"/>
                <w:szCs w:val="20"/>
              </w:rPr>
              <w:tab/>
              <w:t xml:space="preserve">Comments:  </w:t>
            </w:r>
            <w:r w:rsidR="00261169">
              <w:rPr>
                <w:rFonts w:asciiTheme="minorHAnsi" w:hAnsiTheme="minorHAnsi" w:cstheme="minorHAnsi"/>
                <w:sz w:val="20"/>
                <w:szCs w:val="20"/>
              </w:rPr>
              <w:t>Read 180 is a powerful tool for Reading Intervention.</w:t>
            </w:r>
          </w:p>
          <w:p w:rsidR="00370E5A" w:rsidRDefault="00370E5A" w:rsidP="00370E5A">
            <w:pPr>
              <w:rPr>
                <w:rFonts w:asciiTheme="minorHAnsi" w:hAnsiTheme="minorHAnsi" w:cstheme="minorHAnsi"/>
                <w:sz w:val="20"/>
                <w:szCs w:val="20"/>
              </w:rPr>
            </w:pPr>
          </w:p>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261169">
              <w:rPr>
                <w:rFonts w:asciiTheme="minorHAnsi" w:hAnsiTheme="minorHAnsi" w:cstheme="minorHAnsi"/>
                <w:sz w:val="20"/>
                <w:szCs w:val="20"/>
                <w:u w:val="single"/>
              </w:rPr>
              <w:t>6</w:t>
            </w:r>
            <w:r w:rsidR="00261169">
              <w:rPr>
                <w:rFonts w:asciiTheme="minorHAnsi" w:hAnsiTheme="minorHAnsi" w:cstheme="minorHAnsi"/>
                <w:sz w:val="20"/>
                <w:szCs w:val="20"/>
              </w:rPr>
              <w:tab/>
              <w:t xml:space="preserve">Reviewer Background: 21 </w:t>
            </w:r>
            <w:r w:rsidR="00F11BA0">
              <w:rPr>
                <w:rFonts w:asciiTheme="minorHAnsi" w:hAnsiTheme="minorHAnsi" w:cstheme="minorHAnsi"/>
                <w:sz w:val="20"/>
                <w:szCs w:val="20"/>
              </w:rPr>
              <w:t xml:space="preserve">years </w:t>
            </w:r>
            <w:r w:rsidR="00261169">
              <w:rPr>
                <w:rFonts w:asciiTheme="minorHAnsi" w:hAnsiTheme="minorHAnsi" w:cstheme="minorHAnsi"/>
                <w:sz w:val="20"/>
                <w:szCs w:val="20"/>
              </w:rPr>
              <w:t>teaching experience, English Teacher, ESL English Teacher,</w:t>
            </w:r>
            <w:r w:rsidR="0047503F">
              <w:rPr>
                <w:rFonts w:asciiTheme="minorHAnsi" w:hAnsiTheme="minorHAnsi" w:cstheme="minorHAnsi"/>
                <w:sz w:val="20"/>
                <w:szCs w:val="20"/>
              </w:rPr>
              <w:t xml:space="preserve"> and reading specialist</w:t>
            </w:r>
            <w:r>
              <w:rPr>
                <w:rFonts w:asciiTheme="minorHAnsi" w:hAnsiTheme="minorHAnsi" w:cstheme="minorHAnsi"/>
                <w:sz w:val="20"/>
                <w:szCs w:val="20"/>
              </w:rPr>
              <w:tab/>
              <w:t xml:space="preserve">Comments:  </w:t>
            </w:r>
            <w:r w:rsidR="0047503F">
              <w:rPr>
                <w:rFonts w:asciiTheme="minorHAnsi" w:hAnsiTheme="minorHAnsi" w:cstheme="minorHAnsi"/>
                <w:sz w:val="20"/>
                <w:szCs w:val="20"/>
              </w:rPr>
              <w:t>Overall material is well organized, very user friendly.  Many activities were complete so that the</w:t>
            </w:r>
            <w:r w:rsidR="00F11BA0">
              <w:rPr>
                <w:rFonts w:asciiTheme="minorHAnsi" w:hAnsiTheme="minorHAnsi" w:cstheme="minorHAnsi"/>
                <w:sz w:val="20"/>
                <w:szCs w:val="20"/>
              </w:rPr>
              <w:t>y</w:t>
            </w:r>
            <w:bookmarkStart w:id="0" w:name="_GoBack"/>
            <w:bookmarkEnd w:id="0"/>
            <w:r w:rsidR="0047503F">
              <w:rPr>
                <w:rFonts w:asciiTheme="minorHAnsi" w:hAnsiTheme="minorHAnsi" w:cstheme="minorHAnsi"/>
                <w:sz w:val="20"/>
                <w:szCs w:val="20"/>
              </w:rPr>
              <w:t xml:space="preserve"> can be taken straight from the book to the students.  Plenty of material available for students to practice reading fluency.  Material I would use in my classroom.</w:t>
            </w:r>
          </w:p>
          <w:p w:rsidR="0047503F" w:rsidRPr="00370E5A" w:rsidRDefault="0047503F" w:rsidP="00370E5A">
            <w:pPr>
              <w:rPr>
                <w:rFonts w:asciiTheme="minorHAnsi" w:hAnsiTheme="minorHAnsi" w:cstheme="minorHAnsi"/>
                <w:sz w:val="20"/>
                <w:szCs w:val="20"/>
              </w:rPr>
            </w:pPr>
          </w:p>
          <w:p w:rsidR="00F01D32" w:rsidRDefault="00370E5A" w:rsidP="00490321">
            <w:pPr>
              <w:rPr>
                <w:rFonts w:asciiTheme="minorHAnsi" w:hAnsiTheme="minorHAnsi" w:cstheme="minorHAnsi"/>
                <w:sz w:val="20"/>
                <w:szCs w:val="20"/>
              </w:rPr>
            </w:pPr>
            <w:r>
              <w:rPr>
                <w:rFonts w:asciiTheme="minorHAnsi" w:hAnsiTheme="minorHAnsi" w:cstheme="minorHAnsi"/>
                <w:sz w:val="20"/>
                <w:szCs w:val="20"/>
              </w:rPr>
              <w:t xml:space="preserve">Reviewer #: </w:t>
            </w:r>
            <w:r w:rsidR="0047503F">
              <w:rPr>
                <w:rFonts w:asciiTheme="minorHAnsi" w:hAnsiTheme="minorHAnsi" w:cstheme="minorHAnsi"/>
                <w:sz w:val="20"/>
                <w:szCs w:val="20"/>
                <w:u w:val="single"/>
              </w:rPr>
              <w:t>5</w:t>
            </w:r>
            <w:r>
              <w:rPr>
                <w:rFonts w:asciiTheme="minorHAnsi" w:hAnsiTheme="minorHAnsi" w:cstheme="minorHAnsi"/>
                <w:sz w:val="20"/>
                <w:szCs w:val="20"/>
              </w:rPr>
              <w:tab/>
              <w:t xml:space="preserve">Reviewer Background:   </w:t>
            </w:r>
            <w:r w:rsidR="0047503F">
              <w:rPr>
                <w:rFonts w:asciiTheme="minorHAnsi" w:hAnsiTheme="minorHAnsi" w:cstheme="minorHAnsi"/>
                <w:sz w:val="20"/>
                <w:szCs w:val="20"/>
              </w:rPr>
              <w:t>Assistant Principal and former Reading Specialist.</w:t>
            </w:r>
            <w:r>
              <w:rPr>
                <w:rFonts w:asciiTheme="minorHAnsi" w:hAnsiTheme="minorHAnsi" w:cstheme="minorHAnsi"/>
                <w:sz w:val="20"/>
                <w:szCs w:val="20"/>
              </w:rPr>
              <w:tab/>
              <w:t xml:space="preserve">Comments:  </w:t>
            </w:r>
            <w:r w:rsidR="0047503F" w:rsidRPr="0047503F">
              <w:rPr>
                <w:rFonts w:asciiTheme="minorHAnsi" w:hAnsiTheme="minorHAnsi" w:cstheme="minorHAnsi"/>
                <w:sz w:val="20"/>
                <w:szCs w:val="20"/>
              </w:rPr>
              <w:t>Very well-written/organized program. Many great features to support teaching and learning. Fantastic use of text features and appearance appropriate for older struggling readers.</w:t>
            </w:r>
          </w:p>
          <w:p w:rsidR="00A542AA" w:rsidRDefault="00A542AA" w:rsidP="00490321">
            <w:pPr>
              <w:rPr>
                <w:rFonts w:asciiTheme="minorHAnsi" w:hAnsiTheme="minorHAnsi" w:cstheme="minorHAnsi"/>
                <w:sz w:val="20"/>
                <w:szCs w:val="20"/>
              </w:rPr>
            </w:pPr>
          </w:p>
          <w:p w:rsidR="00A542AA" w:rsidRDefault="00A542AA" w:rsidP="00260404">
            <w:pPr>
              <w:rPr>
                <w:rFonts w:asciiTheme="minorHAnsi" w:hAnsiTheme="minorHAnsi" w:cstheme="minorHAnsi"/>
                <w:sz w:val="20"/>
                <w:szCs w:val="20"/>
              </w:rPr>
            </w:pPr>
          </w:p>
        </w:tc>
      </w:tr>
    </w:tbl>
    <w:p w:rsidR="00A542AA" w:rsidRDefault="00C86C5B" w:rsidP="001E1FFA">
      <w:pPr>
        <w:rPr>
          <w:rFonts w:asciiTheme="minorHAnsi" w:hAnsiTheme="minorHAnsi" w:cstheme="minorHAnsi"/>
          <w:sz w:val="20"/>
          <w:szCs w:val="20"/>
        </w:rPr>
      </w:pPr>
      <w:r w:rsidRPr="007504DE">
        <w:rPr>
          <w:rFonts w:asciiTheme="minorHAnsi" w:hAnsiTheme="minorHAnsi" w:cstheme="minorHAnsi"/>
          <w:sz w:val="18"/>
          <w:szCs w:val="20"/>
        </w:rPr>
        <w:t xml:space="preserve">     </w:t>
      </w: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BE3ACC" w:rsidRPr="00A542AA" w:rsidRDefault="00A542AA" w:rsidP="00A542AA">
      <w:pPr>
        <w:tabs>
          <w:tab w:val="left" w:pos="1972"/>
        </w:tabs>
        <w:rPr>
          <w:rFonts w:asciiTheme="minorHAnsi" w:hAnsiTheme="minorHAnsi" w:cstheme="minorHAnsi"/>
          <w:sz w:val="20"/>
          <w:szCs w:val="20"/>
        </w:rPr>
      </w:pPr>
      <w:r>
        <w:rPr>
          <w:rFonts w:asciiTheme="minorHAnsi" w:hAnsiTheme="minorHAnsi" w:cstheme="minorHAnsi"/>
          <w:sz w:val="20"/>
          <w:szCs w:val="20"/>
        </w:rPr>
        <w:tab/>
      </w:r>
    </w:p>
    <w:sectPr w:rsidR="00BE3ACC" w:rsidRPr="00A542AA" w:rsidSect="00A542AA">
      <w:footerReference w:type="default" r:id="rId9"/>
      <w:pgSz w:w="12240" w:h="15840" w:code="1"/>
      <w:pgMar w:top="720" w:right="1440" w:bottom="720" w:left="144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DF5" w:rsidRDefault="004D5DF5">
      <w:r>
        <w:separator/>
      </w:r>
    </w:p>
  </w:endnote>
  <w:endnote w:type="continuationSeparator" w:id="0">
    <w:p w:rsidR="004D5DF5" w:rsidRDefault="004D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57" w:rsidRDefault="00E87945" w:rsidP="00CF53D9">
    <w:pPr>
      <w:pStyle w:val="Footer"/>
      <w:tabs>
        <w:tab w:val="clear" w:pos="8640"/>
        <w:tab w:val="right" w:pos="9360"/>
      </w:tabs>
      <w:ind w:left="-450"/>
    </w:pPr>
    <w:r>
      <w:rPr>
        <w:rFonts w:asciiTheme="minorHAnsi" w:hAnsiTheme="minorHAnsi" w:cstheme="majorHAnsi"/>
        <w:sz w:val="18"/>
        <w:szCs w:val="18"/>
      </w:rPr>
      <w:t>MCN:</w:t>
    </w:r>
    <w:r w:rsidR="00CF53D9">
      <w:rPr>
        <w:rFonts w:asciiTheme="minorHAnsi" w:hAnsiTheme="minorHAnsi" w:cstheme="majorHAnsi"/>
        <w:sz w:val="18"/>
        <w:szCs w:val="18"/>
      </w:rPr>
      <w:t xml:space="preserve"> Review Team Appraisal of Title</w:t>
    </w:r>
    <w:r w:rsidR="00CF53D9" w:rsidRPr="00CF53D9">
      <w:rPr>
        <w:rFonts w:asciiTheme="minorHAnsi" w:hAnsiTheme="minorHAnsi" w:cstheme="majorHAnsi"/>
        <w:sz w:val="18"/>
        <w:szCs w:val="18"/>
      </w:rPr>
      <w:ptab w:relativeTo="margin" w:alignment="right" w:leader="none"/>
    </w:r>
    <w:r w:rsidR="00CF53D9" w:rsidRPr="00CF53D9">
      <w:rPr>
        <w:rFonts w:asciiTheme="minorHAnsi" w:hAnsiTheme="minorHAnsi" w:cstheme="majorHAnsi"/>
        <w:sz w:val="18"/>
        <w:szCs w:val="18"/>
      </w:rPr>
      <w:t xml:space="preserve">Page </w:t>
    </w:r>
    <w:r w:rsidR="00CC2699" w:rsidRPr="00CF53D9">
      <w:rPr>
        <w:rFonts w:asciiTheme="minorHAnsi" w:hAnsiTheme="minorHAnsi"/>
        <w:sz w:val="18"/>
        <w:szCs w:val="18"/>
      </w:rPr>
      <w:fldChar w:fldCharType="begin"/>
    </w:r>
    <w:r w:rsidR="00CF53D9" w:rsidRPr="00CF53D9">
      <w:rPr>
        <w:rFonts w:asciiTheme="minorHAnsi" w:hAnsiTheme="minorHAnsi"/>
        <w:sz w:val="18"/>
        <w:szCs w:val="18"/>
      </w:rPr>
      <w:instrText xml:space="preserve"> PAGE   \* MERGEFORMAT </w:instrText>
    </w:r>
    <w:r w:rsidR="00CC2699" w:rsidRPr="00CF53D9">
      <w:rPr>
        <w:rFonts w:asciiTheme="minorHAnsi" w:hAnsiTheme="minorHAnsi"/>
        <w:sz w:val="18"/>
        <w:szCs w:val="18"/>
      </w:rPr>
      <w:fldChar w:fldCharType="separate"/>
    </w:r>
    <w:r w:rsidR="00F11BA0" w:rsidRPr="00F11BA0">
      <w:rPr>
        <w:rFonts w:asciiTheme="minorHAnsi" w:hAnsiTheme="minorHAnsi" w:cstheme="majorHAnsi"/>
        <w:noProof/>
        <w:sz w:val="18"/>
        <w:szCs w:val="18"/>
      </w:rPr>
      <w:t>2</w:t>
    </w:r>
    <w:r w:rsidR="00CC2699" w:rsidRPr="00CF53D9">
      <w:rPr>
        <w:rFonts w:asciiTheme="minorHAnsi" w:hAnsiTheme="minorHAnsi"/>
        <w:sz w:val="18"/>
        <w:szCs w:val="18"/>
      </w:rPr>
      <w:fldChar w:fldCharType="end"/>
    </w:r>
    <w:r w:rsidR="00C7459B">
      <w:rPr>
        <w:noProof/>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752080" cy="411480"/>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41148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0;margin-top:0;width:610.4pt;height:32.4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C7459B">
      <w:rPr>
        <w:noProof/>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394970"/>
              <wp:effectExtent l="9525" t="9525" r="1397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497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 o:spid="_x0000_s1026" style="position:absolute;margin-left:0;margin-top:0;width:7.15pt;height:31.1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" fillcolor="#4bacc6 [3208]" strokecolor="#205867 [1608]">
              <w10:wrap anchorx="margin" anchory="page"/>
            </v:rect>
          </w:pict>
        </mc:Fallback>
      </mc:AlternateContent>
    </w:r>
    <w:r w:rsidR="00C7459B">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394970"/>
              <wp:effectExtent l="9525" t="952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497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 o:spid="_x0000_s1026" style="position:absolute;margin-left:0;margin-top:0;width:7.15pt;height:31.1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DF5" w:rsidRDefault="004D5DF5">
      <w:r>
        <w:separator/>
      </w:r>
    </w:p>
  </w:footnote>
  <w:footnote w:type="continuationSeparator" w:id="0">
    <w:p w:rsidR="004D5DF5" w:rsidRDefault="004D5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6C5C19"/>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D4113"/>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6C422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6"/>
  </w:num>
  <w:num w:numId="4">
    <w:abstractNumId w:val="20"/>
  </w:num>
  <w:num w:numId="5">
    <w:abstractNumId w:val="14"/>
  </w:num>
  <w:num w:numId="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31D2"/>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404"/>
    <w:rsid w:val="00260C42"/>
    <w:rsid w:val="00261169"/>
    <w:rsid w:val="002646CD"/>
    <w:rsid w:val="00264DDE"/>
    <w:rsid w:val="00265DF6"/>
    <w:rsid w:val="0026664A"/>
    <w:rsid w:val="0026727F"/>
    <w:rsid w:val="002708AE"/>
    <w:rsid w:val="00271231"/>
    <w:rsid w:val="002715AD"/>
    <w:rsid w:val="00272184"/>
    <w:rsid w:val="00272C5A"/>
    <w:rsid w:val="002746AA"/>
    <w:rsid w:val="00274C05"/>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6D1C"/>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CFC"/>
    <w:rsid w:val="0041594F"/>
    <w:rsid w:val="00415B10"/>
    <w:rsid w:val="004163E4"/>
    <w:rsid w:val="0041663A"/>
    <w:rsid w:val="00416F72"/>
    <w:rsid w:val="00420D98"/>
    <w:rsid w:val="0042115C"/>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284A"/>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03F"/>
    <w:rsid w:val="0047586C"/>
    <w:rsid w:val="00476163"/>
    <w:rsid w:val="00476370"/>
    <w:rsid w:val="004846E3"/>
    <w:rsid w:val="004847A0"/>
    <w:rsid w:val="00484BA7"/>
    <w:rsid w:val="004851EE"/>
    <w:rsid w:val="0048691B"/>
    <w:rsid w:val="00486FA7"/>
    <w:rsid w:val="00487CEB"/>
    <w:rsid w:val="004900B3"/>
    <w:rsid w:val="00490321"/>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D5DF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5DEE"/>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4BAC"/>
    <w:rsid w:val="00595039"/>
    <w:rsid w:val="005959D4"/>
    <w:rsid w:val="00596531"/>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1F7D"/>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1B4A"/>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452A"/>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2040C"/>
    <w:rsid w:val="00A218C4"/>
    <w:rsid w:val="00A227C0"/>
    <w:rsid w:val="00A24748"/>
    <w:rsid w:val="00A25752"/>
    <w:rsid w:val="00A262C6"/>
    <w:rsid w:val="00A264E9"/>
    <w:rsid w:val="00A26504"/>
    <w:rsid w:val="00A26522"/>
    <w:rsid w:val="00A27E99"/>
    <w:rsid w:val="00A3191D"/>
    <w:rsid w:val="00A331C8"/>
    <w:rsid w:val="00A342F4"/>
    <w:rsid w:val="00A34A5C"/>
    <w:rsid w:val="00A35B2E"/>
    <w:rsid w:val="00A36C29"/>
    <w:rsid w:val="00A42450"/>
    <w:rsid w:val="00A43493"/>
    <w:rsid w:val="00A47262"/>
    <w:rsid w:val="00A474ED"/>
    <w:rsid w:val="00A50E8A"/>
    <w:rsid w:val="00A53E8F"/>
    <w:rsid w:val="00A542AA"/>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698B"/>
    <w:rsid w:val="00AA796A"/>
    <w:rsid w:val="00AA7AAA"/>
    <w:rsid w:val="00AB06A9"/>
    <w:rsid w:val="00AB1300"/>
    <w:rsid w:val="00AB31C3"/>
    <w:rsid w:val="00AB4A3B"/>
    <w:rsid w:val="00AB5562"/>
    <w:rsid w:val="00AB559C"/>
    <w:rsid w:val="00AB57CA"/>
    <w:rsid w:val="00AB6BD8"/>
    <w:rsid w:val="00AB798F"/>
    <w:rsid w:val="00AC2436"/>
    <w:rsid w:val="00AC33AC"/>
    <w:rsid w:val="00AC43C8"/>
    <w:rsid w:val="00AC4750"/>
    <w:rsid w:val="00AC4DDB"/>
    <w:rsid w:val="00AD0B0E"/>
    <w:rsid w:val="00AD1DC6"/>
    <w:rsid w:val="00AD3FBB"/>
    <w:rsid w:val="00AD4D13"/>
    <w:rsid w:val="00AD5A2F"/>
    <w:rsid w:val="00AD5FBF"/>
    <w:rsid w:val="00AD793D"/>
    <w:rsid w:val="00AE0B40"/>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4DCA"/>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2B0"/>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23B"/>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06557"/>
    <w:rsid w:val="00C0769D"/>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100E"/>
    <w:rsid w:val="00C63E25"/>
    <w:rsid w:val="00C64006"/>
    <w:rsid w:val="00C643C6"/>
    <w:rsid w:val="00C64807"/>
    <w:rsid w:val="00C64DCE"/>
    <w:rsid w:val="00C65FBB"/>
    <w:rsid w:val="00C66AC2"/>
    <w:rsid w:val="00C67A52"/>
    <w:rsid w:val="00C735D8"/>
    <w:rsid w:val="00C7459B"/>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2699"/>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3D9"/>
    <w:rsid w:val="00CF5E52"/>
    <w:rsid w:val="00CF7C5D"/>
    <w:rsid w:val="00D01E30"/>
    <w:rsid w:val="00D030AE"/>
    <w:rsid w:val="00D04E6A"/>
    <w:rsid w:val="00D062F2"/>
    <w:rsid w:val="00D065FA"/>
    <w:rsid w:val="00D06F92"/>
    <w:rsid w:val="00D07C96"/>
    <w:rsid w:val="00D07CC4"/>
    <w:rsid w:val="00D07E7B"/>
    <w:rsid w:val="00D110B4"/>
    <w:rsid w:val="00D12A16"/>
    <w:rsid w:val="00D12C84"/>
    <w:rsid w:val="00D138EA"/>
    <w:rsid w:val="00D13A79"/>
    <w:rsid w:val="00D1492D"/>
    <w:rsid w:val="00D15C4E"/>
    <w:rsid w:val="00D1706C"/>
    <w:rsid w:val="00D2071B"/>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380E"/>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0A1"/>
    <w:rsid w:val="00DB42BF"/>
    <w:rsid w:val="00DB591A"/>
    <w:rsid w:val="00DB69CB"/>
    <w:rsid w:val="00DB7F0B"/>
    <w:rsid w:val="00DC0CFD"/>
    <w:rsid w:val="00DC0D95"/>
    <w:rsid w:val="00DC1C69"/>
    <w:rsid w:val="00DC3786"/>
    <w:rsid w:val="00DC3C53"/>
    <w:rsid w:val="00DC4A6D"/>
    <w:rsid w:val="00DC59C7"/>
    <w:rsid w:val="00DD0E84"/>
    <w:rsid w:val="00DD2600"/>
    <w:rsid w:val="00DD46CD"/>
    <w:rsid w:val="00DD4C68"/>
    <w:rsid w:val="00DE1DD2"/>
    <w:rsid w:val="00DE2732"/>
    <w:rsid w:val="00DE3424"/>
    <w:rsid w:val="00DE5373"/>
    <w:rsid w:val="00DE64EC"/>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2695"/>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13D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87945"/>
    <w:rsid w:val="00E90F86"/>
    <w:rsid w:val="00E919F1"/>
    <w:rsid w:val="00E92816"/>
    <w:rsid w:val="00E95003"/>
    <w:rsid w:val="00E96AF0"/>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45FA"/>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1BA0"/>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5E4EC-33CB-407D-A624-F68EB41D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3122</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textbook</cp:lastModifiedBy>
  <cp:revision>4</cp:revision>
  <cp:lastPrinted>2013-05-31T15:33:00Z</cp:lastPrinted>
  <dcterms:created xsi:type="dcterms:W3CDTF">2014-06-03T20:14:00Z</dcterms:created>
  <dcterms:modified xsi:type="dcterms:W3CDTF">2014-06-04T16:58:00Z</dcterms:modified>
</cp:coreProperties>
</file>