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600" w:type="dxa"/>
        <w:tblInd w:w="-106" w:type="dxa"/>
        <w:shd w:val="clear" w:color="auto" w:fill="4F81BD"/>
        <w:tblLook w:val="01E0" w:firstRow="1" w:lastRow="1" w:firstColumn="1" w:lastColumn="1" w:noHBand="0" w:noVBand="0"/>
      </w:tblPr>
      <w:tblGrid>
        <w:gridCol w:w="13600"/>
      </w:tblGrid>
      <w:tr w:rsidR="00D73121" w:rsidTr="000A19C7">
        <w:trPr>
          <w:trHeight w:hRule="exact" w:val="144"/>
        </w:trPr>
        <w:tc>
          <w:tcPr>
            <w:tcW w:w="13600" w:type="dxa"/>
            <w:shd w:val="clear" w:color="auto" w:fill="4F81BD"/>
          </w:tcPr>
          <w:p w:rsidR="00D73121" w:rsidRDefault="00D73121" w:rsidP="000A19C7">
            <w:pPr>
              <w:ind w:left="-3150" w:right="300"/>
            </w:pPr>
            <w:bookmarkStart w:id="0" w:name="Programs_Fact_Template"/>
            <w:bookmarkStart w:id="1" w:name="_Toc490562193"/>
          </w:p>
        </w:tc>
      </w:tr>
    </w:tbl>
    <w:p w:rsidR="00D73121" w:rsidRDefault="00D73121" w:rsidP="00D73121">
      <w:pPr>
        <w:pStyle w:val="sections"/>
        <w:ind w:right="302"/>
      </w:pPr>
    </w:p>
    <w:p w:rsidR="0034783B" w:rsidRDefault="0034783B" w:rsidP="0034783B">
      <w:pPr>
        <w:pStyle w:val="sections"/>
        <w:ind w:left="360" w:right="302" w:hanging="360"/>
      </w:pPr>
      <w:r>
        <w:t>Programs Fact Template</w:t>
      </w:r>
      <w:bookmarkEnd w:id="0"/>
      <w:bookmarkEnd w:id="1"/>
    </w:p>
    <w:p w:rsidR="0034783B" w:rsidRDefault="0034783B" w:rsidP="00D73121">
      <w:pPr>
        <w:ind w:right="302"/>
        <w:rPr>
          <w:b/>
          <w:bCs/>
        </w:rPr>
      </w:pPr>
      <w:r>
        <w:rPr>
          <w:b/>
          <w:bCs/>
        </w:rPr>
        <w:t xml:space="preserve">Target Table: </w:t>
      </w:r>
      <w:r w:rsidRPr="0034783B">
        <w:rPr>
          <w:bCs/>
        </w:rPr>
        <w:t>PROGRAMS_FACT</w:t>
      </w:r>
      <w:r>
        <w:rPr>
          <w:b/>
          <w:bCs/>
        </w:rPr>
        <w:t xml:space="preserve"> </w:t>
      </w:r>
    </w:p>
    <w:p w:rsidR="0034783B" w:rsidRPr="00C73D21" w:rsidRDefault="0034783B" w:rsidP="0034783B">
      <w:pPr>
        <w:rPr>
          <w:b/>
        </w:rPr>
      </w:pPr>
      <w:r w:rsidRPr="00C73D21">
        <w:rPr>
          <w:b/>
        </w:rPr>
        <w:t xml:space="preserve">Data Submission Schedule: </w:t>
      </w:r>
      <w:r w:rsidR="00BD729B" w:rsidRPr="00BD729B">
        <w:rPr>
          <w:shd w:val="clear" w:color="auto" w:fill="C5E0B3" w:themeFill="accent6" w:themeFillTint="66"/>
        </w:rPr>
        <w:t>K5</w:t>
      </w:r>
      <w:r w:rsidRPr="00BD729B">
        <w:rPr>
          <w:shd w:val="clear" w:color="auto" w:fill="C5E0B3" w:themeFill="accent6" w:themeFillTint="66"/>
        </w:rPr>
        <w:t>P</w:t>
      </w:r>
      <w:r w:rsidRPr="0034783B">
        <w:t>, 40D, 80D, 120D, EOY</w:t>
      </w:r>
      <w:r>
        <w:t>, and SUMMER</w:t>
      </w:r>
    </w:p>
    <w:p w:rsidR="00D73121" w:rsidRDefault="00D73121" w:rsidP="00D73121">
      <w:pPr>
        <w:ind w:left="360" w:right="302" w:hanging="360"/>
      </w:pPr>
      <w:r>
        <w:rPr>
          <w:b/>
          <w:bCs/>
        </w:rPr>
        <w:t>Grain:</w:t>
      </w:r>
      <w:r>
        <w:t xml:space="preserve">  One record per district / location / school year / student / program</w:t>
      </w:r>
    </w:p>
    <w:p w:rsidR="00D73121" w:rsidRDefault="00D73121" w:rsidP="00D73121">
      <w:pPr>
        <w:ind w:right="302"/>
        <w:rPr>
          <w:b/>
          <w:bCs/>
        </w:rPr>
      </w:pPr>
      <w:r>
        <w:rPr>
          <w:b/>
          <w:bCs/>
        </w:rPr>
        <w:t>Load Sequences/Dependencies</w:t>
      </w:r>
    </w:p>
    <w:p w:rsidR="00D73121" w:rsidRDefault="00D73121" w:rsidP="00D73121">
      <w:pPr>
        <w:pStyle w:val="sections"/>
        <w:ind w:right="300"/>
      </w:pPr>
      <w:r>
        <w:tab/>
      </w:r>
      <w:r>
        <w:tab/>
      </w:r>
      <w:r>
        <w:tab/>
      </w:r>
      <w:r>
        <w:tab/>
      </w:r>
      <w:r>
        <w:tab/>
      </w:r>
      <w:r>
        <w:tab/>
      </w:r>
      <w:r>
        <w:tab/>
      </w:r>
      <w:r>
        <w:tab/>
      </w:r>
      <w:r>
        <w:tab/>
      </w:r>
    </w:p>
    <w:tbl>
      <w:tblPr>
        <w:tblW w:w="5110" w:type="dxa"/>
        <w:jc w:val="center"/>
        <w:tblCellMar>
          <w:left w:w="115" w:type="dxa"/>
          <w:right w:w="115" w:type="dxa"/>
        </w:tblCellMar>
        <w:tblLook w:val="0000" w:firstRow="0" w:lastRow="0" w:firstColumn="0" w:lastColumn="0" w:noHBand="0" w:noVBand="0"/>
      </w:tblPr>
      <w:tblGrid>
        <w:gridCol w:w="3245"/>
        <w:gridCol w:w="1179"/>
        <w:gridCol w:w="1108"/>
      </w:tblGrid>
      <w:tr w:rsidR="00D73121" w:rsidTr="000A19C7">
        <w:trPr>
          <w:trHeight w:val="391"/>
          <w:jc w:val="center"/>
        </w:trPr>
        <w:tc>
          <w:tcPr>
            <w:tcW w:w="3245" w:type="dxa"/>
            <w:tcBorders>
              <w:top w:val="nil"/>
              <w:left w:val="single" w:sz="4" w:space="0" w:color="FFFFFF"/>
              <w:bottom w:val="nil"/>
              <w:right w:val="nil"/>
            </w:tcBorders>
            <w:shd w:val="clear" w:color="auto" w:fill="000000"/>
            <w:noWrap/>
            <w:vAlign w:val="bottom"/>
          </w:tcPr>
          <w:p w:rsidR="00D73121" w:rsidRDefault="00D73121" w:rsidP="000A19C7">
            <w:pPr>
              <w:ind w:right="300"/>
              <w:rPr>
                <w:b/>
                <w:bCs/>
                <w:color w:val="FFFFFF"/>
                <w:sz w:val="16"/>
                <w:szCs w:val="16"/>
              </w:rPr>
            </w:pPr>
            <w:r>
              <w:rPr>
                <w:b/>
                <w:bCs/>
                <w:color w:val="FFFFFF"/>
                <w:sz w:val="16"/>
                <w:szCs w:val="16"/>
              </w:rPr>
              <w:t>Load Sequence/Dependencies</w:t>
            </w:r>
          </w:p>
        </w:tc>
        <w:tc>
          <w:tcPr>
            <w:tcW w:w="968" w:type="dxa"/>
            <w:tcBorders>
              <w:top w:val="nil"/>
              <w:left w:val="single" w:sz="4" w:space="0" w:color="FFFFFF"/>
              <w:bottom w:val="nil"/>
              <w:right w:val="nil"/>
            </w:tcBorders>
            <w:shd w:val="clear" w:color="auto" w:fill="000000"/>
            <w:noWrap/>
            <w:vAlign w:val="bottom"/>
          </w:tcPr>
          <w:p w:rsidR="00D73121" w:rsidRDefault="00D73121" w:rsidP="000A19C7">
            <w:pPr>
              <w:ind w:right="300"/>
              <w:rPr>
                <w:b/>
                <w:bCs/>
                <w:color w:val="FFFFFF"/>
                <w:sz w:val="16"/>
                <w:szCs w:val="16"/>
              </w:rPr>
            </w:pPr>
            <w:r>
              <w:rPr>
                <w:b/>
                <w:bCs/>
                <w:color w:val="FFFFFF"/>
                <w:sz w:val="16"/>
                <w:szCs w:val="16"/>
              </w:rPr>
              <w:t>Optional</w:t>
            </w:r>
          </w:p>
        </w:tc>
        <w:tc>
          <w:tcPr>
            <w:tcW w:w="897" w:type="dxa"/>
            <w:tcBorders>
              <w:top w:val="nil"/>
              <w:left w:val="single" w:sz="4" w:space="0" w:color="FFFFFF"/>
              <w:bottom w:val="nil"/>
              <w:right w:val="nil"/>
            </w:tcBorders>
            <w:shd w:val="clear" w:color="auto" w:fill="000000"/>
            <w:noWrap/>
            <w:vAlign w:val="bottom"/>
          </w:tcPr>
          <w:p w:rsidR="00D73121" w:rsidRDefault="00D73121" w:rsidP="000A19C7">
            <w:pPr>
              <w:ind w:right="300"/>
              <w:rPr>
                <w:b/>
                <w:bCs/>
                <w:color w:val="FFFFFF"/>
                <w:sz w:val="16"/>
                <w:szCs w:val="16"/>
              </w:rPr>
            </w:pPr>
            <w:r>
              <w:rPr>
                <w:b/>
                <w:bCs/>
                <w:color w:val="FFFFFF"/>
                <w:sz w:val="16"/>
                <w:szCs w:val="16"/>
              </w:rPr>
              <w:t>Lookup</w:t>
            </w:r>
          </w:p>
        </w:tc>
      </w:tr>
      <w:tr w:rsidR="00D73121" w:rsidTr="000A19C7">
        <w:trPr>
          <w:trHeight w:val="271"/>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D73121" w:rsidRDefault="00D73121" w:rsidP="000A19C7">
            <w:pPr>
              <w:ind w:right="300"/>
              <w:rPr>
                <w:b/>
                <w:bCs/>
                <w:sz w:val="16"/>
                <w:szCs w:val="16"/>
              </w:rPr>
            </w:pPr>
            <w:r>
              <w:rPr>
                <w:b/>
                <w:bCs/>
                <w:sz w:val="16"/>
                <w:szCs w:val="16"/>
              </w:rPr>
              <w:t>1.   STUDENT</w:t>
            </w:r>
          </w:p>
        </w:tc>
        <w:tc>
          <w:tcPr>
            <w:tcW w:w="968" w:type="dxa"/>
            <w:tcBorders>
              <w:top w:val="nil"/>
              <w:left w:val="nil"/>
              <w:bottom w:val="single" w:sz="4" w:space="0" w:color="000000"/>
              <w:right w:val="single" w:sz="4" w:space="0" w:color="000000"/>
            </w:tcBorders>
            <w:shd w:val="clear" w:color="auto" w:fill="C6D9F1"/>
            <w:vAlign w:val="bottom"/>
          </w:tcPr>
          <w:p w:rsidR="00D73121" w:rsidRDefault="00D73121" w:rsidP="000A19C7">
            <w:pPr>
              <w:ind w:right="300"/>
              <w:rPr>
                <w:b/>
                <w:bCs/>
                <w:sz w:val="16"/>
                <w:szCs w:val="16"/>
              </w:rPr>
            </w:pPr>
            <w:r>
              <w:rPr>
                <w:b/>
                <w:bCs/>
                <w:sz w:val="16"/>
                <w:szCs w:val="16"/>
              </w:rPr>
              <w:t>N</w:t>
            </w:r>
          </w:p>
        </w:tc>
        <w:tc>
          <w:tcPr>
            <w:tcW w:w="897" w:type="dxa"/>
            <w:tcBorders>
              <w:top w:val="nil"/>
              <w:left w:val="nil"/>
              <w:bottom w:val="single" w:sz="4" w:space="0" w:color="000000"/>
              <w:right w:val="single" w:sz="4" w:space="0" w:color="000000"/>
            </w:tcBorders>
            <w:shd w:val="clear" w:color="auto" w:fill="C6D9F1"/>
            <w:vAlign w:val="bottom"/>
          </w:tcPr>
          <w:p w:rsidR="00D73121" w:rsidRDefault="00D73121" w:rsidP="000A19C7">
            <w:pPr>
              <w:ind w:right="300"/>
              <w:rPr>
                <w:b/>
                <w:bCs/>
                <w:sz w:val="16"/>
                <w:szCs w:val="16"/>
              </w:rPr>
            </w:pPr>
            <w:r>
              <w:rPr>
                <w:b/>
                <w:bCs/>
                <w:sz w:val="16"/>
                <w:szCs w:val="16"/>
              </w:rPr>
              <w:t>N</w:t>
            </w:r>
          </w:p>
        </w:tc>
      </w:tr>
    </w:tbl>
    <w:p w:rsidR="0034783B" w:rsidRDefault="0034783B" w:rsidP="0034783B">
      <w:pPr>
        <w:ind w:left="360" w:right="302" w:hanging="360"/>
        <w:rPr>
          <w:b/>
          <w:bCs/>
        </w:rPr>
      </w:pPr>
    </w:p>
    <w:tbl>
      <w:tblPr>
        <w:tblW w:w="13600" w:type="dxa"/>
        <w:tblInd w:w="-106" w:type="dxa"/>
        <w:shd w:val="clear" w:color="auto" w:fill="4F81BD"/>
        <w:tblLook w:val="01E0" w:firstRow="1" w:lastRow="1" w:firstColumn="1" w:lastColumn="1" w:noHBand="0" w:noVBand="0"/>
      </w:tblPr>
      <w:tblGrid>
        <w:gridCol w:w="13600"/>
      </w:tblGrid>
      <w:tr w:rsidR="00D73121" w:rsidTr="000A19C7">
        <w:trPr>
          <w:trHeight w:hRule="exact" w:val="144"/>
        </w:trPr>
        <w:tc>
          <w:tcPr>
            <w:tcW w:w="13600" w:type="dxa"/>
            <w:shd w:val="clear" w:color="auto" w:fill="4F81BD"/>
          </w:tcPr>
          <w:p w:rsidR="00D73121" w:rsidRDefault="00D73121" w:rsidP="000A19C7">
            <w:pPr>
              <w:ind w:left="-3150" w:right="300"/>
            </w:pPr>
          </w:p>
        </w:tc>
      </w:tr>
    </w:tbl>
    <w:p w:rsidR="0034783B" w:rsidRDefault="0034783B" w:rsidP="0034783B">
      <w:pPr>
        <w:ind w:right="302"/>
        <w:rPr>
          <w:b/>
          <w:bCs/>
        </w:rPr>
      </w:pPr>
      <w:r>
        <w:rPr>
          <w:b/>
          <w:bCs/>
        </w:rPr>
        <w:t>Template Description</w:t>
      </w:r>
    </w:p>
    <w:p w:rsidR="0034783B" w:rsidRDefault="0034783B" w:rsidP="0034783B">
      <w:pPr>
        <w:pStyle w:val="sections"/>
        <w:ind w:left="360" w:right="302" w:hanging="360"/>
      </w:pPr>
    </w:p>
    <w:p w:rsidR="00FB67A5" w:rsidRDefault="00FB67A5" w:rsidP="0034783B">
      <w:pPr>
        <w:ind w:right="302"/>
      </w:pPr>
      <w:r>
        <w:t>Use this template to associate students to special programs.  For example -</w:t>
      </w:r>
      <w:r w:rsidR="0034783B">
        <w:t xml:space="preserve"> Bilingual Education</w:t>
      </w:r>
    </w:p>
    <w:p w:rsidR="0034783B" w:rsidRDefault="0034783B" w:rsidP="0034783B">
      <w:pPr>
        <w:ind w:right="302"/>
      </w:pPr>
      <w:r>
        <w:t xml:space="preserve">Submit </w:t>
      </w:r>
      <w:r w:rsidRPr="00D73121">
        <w:rPr>
          <w:u w:val="single"/>
        </w:rPr>
        <w:t>only</w:t>
      </w:r>
      <w:r>
        <w:t xml:space="preserve"> for active students as of the reporting date; students must be participating in these program(s) at the time of submission. </w:t>
      </w:r>
    </w:p>
    <w:p w:rsidR="0034783B" w:rsidRDefault="0034783B" w:rsidP="0034783B">
      <w:pPr>
        <w:ind w:right="302"/>
      </w:pPr>
    </w:p>
    <w:tbl>
      <w:tblPr>
        <w:tblW w:w="13600" w:type="dxa"/>
        <w:tblInd w:w="-106" w:type="dxa"/>
        <w:shd w:val="clear" w:color="auto" w:fill="4F81BD"/>
        <w:tblLook w:val="01E0" w:firstRow="1" w:lastRow="1" w:firstColumn="1" w:lastColumn="1" w:noHBand="0" w:noVBand="0"/>
      </w:tblPr>
      <w:tblGrid>
        <w:gridCol w:w="13600"/>
      </w:tblGrid>
      <w:tr w:rsidR="00FB67A5" w:rsidTr="000A19C7">
        <w:trPr>
          <w:trHeight w:hRule="exact" w:val="144"/>
        </w:trPr>
        <w:tc>
          <w:tcPr>
            <w:tcW w:w="13600" w:type="dxa"/>
            <w:shd w:val="clear" w:color="auto" w:fill="4F81BD"/>
          </w:tcPr>
          <w:p w:rsidR="00FB67A5" w:rsidRDefault="00FB67A5" w:rsidP="000A19C7">
            <w:pPr>
              <w:pStyle w:val="sections"/>
              <w:ind w:right="300"/>
            </w:pPr>
          </w:p>
        </w:tc>
      </w:tr>
    </w:tbl>
    <w:p w:rsidR="00FB67A5" w:rsidRPr="009C0CF7" w:rsidRDefault="00FB67A5" w:rsidP="00FB67A5">
      <w:pPr>
        <w:ind w:left="-360" w:hanging="2250"/>
        <w:rPr>
          <w:b/>
          <w:bCs/>
          <w:sz w:val="22"/>
          <w:szCs w:val="22"/>
        </w:rPr>
      </w:pPr>
      <w:r w:rsidRPr="009C0CF7">
        <w:rPr>
          <w:b/>
          <w:bCs/>
          <w:sz w:val="22"/>
          <w:szCs w:val="22"/>
        </w:rPr>
        <w:t>FAQs</w:t>
      </w:r>
    </w:p>
    <w:p w:rsidR="00FB67A5" w:rsidRPr="002645B4" w:rsidRDefault="00FB67A5" w:rsidP="002645B4">
      <w:pPr>
        <w:shd w:val="clear" w:color="auto" w:fill="C5E0B3" w:themeFill="accent6" w:themeFillTint="66"/>
        <w:ind w:right="300"/>
        <w:outlineLvl w:val="0"/>
        <w:rPr>
          <w:b/>
          <w:u w:val="single"/>
        </w:rPr>
      </w:pPr>
      <w:r w:rsidRPr="002645B4">
        <w:rPr>
          <w:b/>
          <w:u w:val="single"/>
        </w:rPr>
        <w:t>Changes</w:t>
      </w:r>
    </w:p>
    <w:p w:rsidR="0025314C" w:rsidRPr="0091624A" w:rsidRDefault="0091624A" w:rsidP="002645B4">
      <w:pPr>
        <w:shd w:val="clear" w:color="auto" w:fill="C5E0B3" w:themeFill="accent6" w:themeFillTint="66"/>
        <w:ind w:left="720" w:right="300" w:hanging="720"/>
        <w:outlineLvl w:val="0"/>
        <w:rPr>
          <w:b/>
        </w:rPr>
      </w:pPr>
      <w:r w:rsidRPr="0091624A">
        <w:rPr>
          <w:b/>
        </w:rPr>
        <w:t>Field 5 – PROGRAMS CODE:</w:t>
      </w:r>
    </w:p>
    <w:p w:rsidR="00FB7B5A" w:rsidRPr="00561F30" w:rsidRDefault="006D4895" w:rsidP="002645B4">
      <w:pPr>
        <w:shd w:val="clear" w:color="auto" w:fill="C5E0B3" w:themeFill="accent6" w:themeFillTint="66"/>
        <w:ind w:left="1080" w:right="300" w:hanging="720"/>
        <w:outlineLvl w:val="0"/>
        <w:rPr>
          <w:strike/>
        </w:rPr>
      </w:pPr>
      <w:r w:rsidRPr="00561F30">
        <w:rPr>
          <w:strike/>
        </w:rPr>
        <w:t>The following code</w:t>
      </w:r>
      <w:r w:rsidR="00FB7B5A" w:rsidRPr="00561F30">
        <w:rPr>
          <w:strike/>
        </w:rPr>
        <w:t xml:space="preserve"> </w:t>
      </w:r>
      <w:r w:rsidR="00373ED4" w:rsidRPr="00561F30">
        <w:rPr>
          <w:strike/>
        </w:rPr>
        <w:t>is new</w:t>
      </w:r>
      <w:r w:rsidR="00FB7B5A" w:rsidRPr="00561F30">
        <w:rPr>
          <w:strike/>
        </w:rPr>
        <w:t>:</w:t>
      </w:r>
    </w:p>
    <w:p w:rsidR="00515396" w:rsidRPr="00561F30" w:rsidRDefault="00373ED4" w:rsidP="00561F30">
      <w:pPr>
        <w:pStyle w:val="ListParagraph"/>
        <w:numPr>
          <w:ilvl w:val="0"/>
          <w:numId w:val="8"/>
        </w:numPr>
        <w:shd w:val="clear" w:color="auto" w:fill="A8D08D" w:themeFill="accent6" w:themeFillTint="99"/>
        <w:ind w:left="1080"/>
        <w:rPr>
          <w:strike/>
        </w:rPr>
      </w:pPr>
      <w:r w:rsidRPr="00561F30">
        <w:rPr>
          <w:strike/>
        </w:rPr>
        <w:t xml:space="preserve">ELTP - Extended Learning Time </w:t>
      </w:r>
      <w:proofErr w:type="gramStart"/>
      <w:r w:rsidRPr="00561F30">
        <w:rPr>
          <w:strike/>
        </w:rPr>
        <w:t>Program</w:t>
      </w:r>
      <w:r w:rsidR="00561F30">
        <w:t xml:space="preserve">  -</w:t>
      </w:r>
      <w:proofErr w:type="gramEnd"/>
      <w:r w:rsidR="00561F30">
        <w:t xml:space="preserve"> This will now be collected in the new template </w:t>
      </w:r>
      <w:r w:rsidR="00561F30" w:rsidRPr="00A851A1">
        <w:rPr>
          <w:b/>
        </w:rPr>
        <w:t>Program Services Fact</w:t>
      </w:r>
      <w:r w:rsidR="00561F30">
        <w:t>.</w:t>
      </w:r>
    </w:p>
    <w:p w:rsidR="003C790D" w:rsidRDefault="003C790D" w:rsidP="002645B4">
      <w:pPr>
        <w:shd w:val="clear" w:color="auto" w:fill="C5E0B3" w:themeFill="accent6" w:themeFillTint="66"/>
        <w:ind w:left="360"/>
      </w:pPr>
    </w:p>
    <w:p w:rsidR="003C790D" w:rsidRDefault="003C790D" w:rsidP="002645B4">
      <w:pPr>
        <w:shd w:val="clear" w:color="auto" w:fill="C5E0B3" w:themeFill="accent6" w:themeFillTint="66"/>
        <w:ind w:left="360"/>
      </w:pPr>
      <w:r>
        <w:t>The follow</w:t>
      </w:r>
      <w:r w:rsidR="00B84BED">
        <w:t>ing code:</w:t>
      </w:r>
    </w:p>
    <w:p w:rsidR="003C790D" w:rsidRDefault="003C790D" w:rsidP="002645B4">
      <w:pPr>
        <w:pStyle w:val="ListParagraph"/>
        <w:numPr>
          <w:ilvl w:val="0"/>
          <w:numId w:val="8"/>
        </w:numPr>
        <w:shd w:val="clear" w:color="auto" w:fill="C5E0B3" w:themeFill="accent6" w:themeFillTint="66"/>
        <w:ind w:left="1080"/>
      </w:pPr>
      <w:r>
        <w:t>K3P – K3 Plus (retired)</w:t>
      </w:r>
    </w:p>
    <w:p w:rsidR="003C790D" w:rsidRDefault="003C790D" w:rsidP="002645B4">
      <w:pPr>
        <w:shd w:val="clear" w:color="auto" w:fill="C5E0B3" w:themeFill="accent6" w:themeFillTint="66"/>
        <w:ind w:left="360"/>
      </w:pPr>
    </w:p>
    <w:p w:rsidR="003C790D" w:rsidRDefault="002645B4" w:rsidP="002645B4">
      <w:pPr>
        <w:shd w:val="clear" w:color="auto" w:fill="C5E0B3" w:themeFill="accent6" w:themeFillTint="66"/>
        <w:ind w:left="360"/>
      </w:pPr>
      <w:r>
        <w:t>Is</w:t>
      </w:r>
      <w:r w:rsidR="003C790D">
        <w:t xml:space="preserve"> replaced with:</w:t>
      </w:r>
    </w:p>
    <w:p w:rsidR="003C790D" w:rsidRDefault="003C790D" w:rsidP="002645B4">
      <w:pPr>
        <w:pStyle w:val="ListParagraph"/>
        <w:numPr>
          <w:ilvl w:val="0"/>
          <w:numId w:val="8"/>
        </w:numPr>
        <w:shd w:val="clear" w:color="auto" w:fill="C5E0B3" w:themeFill="accent6" w:themeFillTint="66"/>
        <w:ind w:left="1080"/>
      </w:pPr>
      <w:r>
        <w:t>K5P – K5 Plus (new)</w:t>
      </w:r>
    </w:p>
    <w:p w:rsidR="00BD729B" w:rsidRDefault="00BD729B" w:rsidP="002645B4">
      <w:pPr>
        <w:shd w:val="clear" w:color="auto" w:fill="C5E0B3" w:themeFill="accent6" w:themeFillTint="66"/>
        <w:rPr>
          <w:b/>
          <w:u w:val="single"/>
        </w:rPr>
      </w:pPr>
    </w:p>
    <w:p w:rsidR="00BD729B" w:rsidRDefault="0091624A" w:rsidP="0019611A">
      <w:pPr>
        <w:shd w:val="clear" w:color="auto" w:fill="A8D08D" w:themeFill="accent6" w:themeFillTint="99"/>
        <w:rPr>
          <w:b/>
        </w:rPr>
      </w:pPr>
      <w:r>
        <w:rPr>
          <w:b/>
        </w:rPr>
        <w:t>Field #18 – Participation Info Code:</w:t>
      </w:r>
    </w:p>
    <w:p w:rsidR="0091624A" w:rsidRPr="008D1650" w:rsidRDefault="0091624A" w:rsidP="008D1650">
      <w:pPr>
        <w:pStyle w:val="NoSpacing"/>
        <w:shd w:val="clear" w:color="auto" w:fill="A8D08D" w:themeFill="accent6" w:themeFillTint="99"/>
        <w:rPr>
          <w:b/>
        </w:rPr>
      </w:pPr>
      <w:r w:rsidRPr="008D1650">
        <w:rPr>
          <w:b/>
        </w:rPr>
        <w:t xml:space="preserve">New code – 50 </w:t>
      </w:r>
      <w:r w:rsidR="004C1183" w:rsidRPr="008D1650">
        <w:rPr>
          <w:b/>
        </w:rPr>
        <w:t>–</w:t>
      </w:r>
      <w:r w:rsidRPr="008D1650">
        <w:rPr>
          <w:b/>
        </w:rPr>
        <w:t xml:space="preserve"> E</w:t>
      </w:r>
      <w:r w:rsidR="004C1183" w:rsidRPr="008D1650">
        <w:rPr>
          <w:b/>
        </w:rPr>
        <w:t>xtended Learning Time</w:t>
      </w:r>
      <w:r w:rsidRPr="008D1650">
        <w:rPr>
          <w:b/>
        </w:rPr>
        <w:t>:</w:t>
      </w:r>
    </w:p>
    <w:p w:rsidR="00561F30" w:rsidRDefault="00561F30" w:rsidP="008D1650">
      <w:pPr>
        <w:pStyle w:val="ListParagraph"/>
        <w:numPr>
          <w:ilvl w:val="0"/>
          <w:numId w:val="8"/>
        </w:numPr>
        <w:shd w:val="clear" w:color="auto" w:fill="A8D08D" w:themeFill="accent6" w:themeFillTint="99"/>
      </w:pPr>
      <w:r>
        <w:t xml:space="preserve">As part of the K5P collection only, a new code </w:t>
      </w:r>
      <w:r w:rsidR="004C1183">
        <w:t xml:space="preserve">50 </w:t>
      </w:r>
      <w:r>
        <w:t xml:space="preserve">indicating Extended Learning Time will be collected in field #18 Participation </w:t>
      </w:r>
      <w:r w:rsidR="004C1183">
        <w:t>Info Code (value 50</w:t>
      </w:r>
      <w:r w:rsidR="0091624A">
        <w:t>).  Business Rule:  If f</w:t>
      </w:r>
      <w:r>
        <w:t xml:space="preserve">ield 5=K5P </w:t>
      </w:r>
      <w:r w:rsidR="0091624A">
        <w:t>AND the student received Extended Learning Time anytime during the 25 days of K-5 Plus, then field #18 Participation Info Code will contain the value 50 to indicate Extended Learning Time</w:t>
      </w:r>
      <w:r w:rsidR="004C1183">
        <w:t xml:space="preserve"> was received</w:t>
      </w:r>
      <w:r w:rsidR="008D1650">
        <w:t xml:space="preserve"> by </w:t>
      </w:r>
      <w:r w:rsidR="00332932">
        <w:t>the</w:t>
      </w:r>
      <w:r w:rsidR="008D1650">
        <w:t xml:space="preserve"> K5P student</w:t>
      </w:r>
      <w:r w:rsidR="0091624A">
        <w:t xml:space="preserve">.  This value will ONLY be collected here for the K5P collection where the Report Date=2019-09-01.  During the rest of the year, more detailed Extended Learning Time information will be collected at 40D, 80D, </w:t>
      </w:r>
      <w:proofErr w:type="gramStart"/>
      <w:r w:rsidR="0091624A">
        <w:t>120D</w:t>
      </w:r>
      <w:proofErr w:type="gramEnd"/>
      <w:r w:rsidR="0091624A">
        <w:t xml:space="preserve"> &amp; EOY in the new template Program Services Fact.</w:t>
      </w:r>
    </w:p>
    <w:p w:rsidR="0091624A" w:rsidRPr="00561F30" w:rsidRDefault="0091624A" w:rsidP="002645B4">
      <w:pPr>
        <w:shd w:val="clear" w:color="auto" w:fill="C5E0B3" w:themeFill="accent6" w:themeFillTint="66"/>
      </w:pPr>
    </w:p>
    <w:p w:rsidR="00AD3D48" w:rsidRPr="0019611A" w:rsidRDefault="00AD3D48" w:rsidP="002645B4">
      <w:pPr>
        <w:shd w:val="clear" w:color="auto" w:fill="C5E0B3" w:themeFill="accent6" w:themeFillTint="66"/>
        <w:rPr>
          <w:b/>
          <w:strike/>
          <w:u w:val="single"/>
        </w:rPr>
      </w:pPr>
      <w:r w:rsidRPr="0019611A">
        <w:rPr>
          <w:b/>
          <w:strike/>
          <w:u w:val="single"/>
        </w:rPr>
        <w:t xml:space="preserve">New Fields </w:t>
      </w:r>
    </w:p>
    <w:p w:rsidR="00AD3D48" w:rsidRPr="0019611A" w:rsidRDefault="00AD3D48" w:rsidP="002645B4">
      <w:pPr>
        <w:shd w:val="clear" w:color="auto" w:fill="C5E0B3" w:themeFill="accent6" w:themeFillTint="66"/>
        <w:rPr>
          <w:strike/>
          <w:u w:val="single"/>
        </w:rPr>
      </w:pPr>
      <w:r w:rsidRPr="0019611A">
        <w:rPr>
          <w:strike/>
        </w:rPr>
        <w:t>These new fields relate to the</w:t>
      </w:r>
      <w:r w:rsidR="00E81EBA" w:rsidRPr="0019611A">
        <w:rPr>
          <w:strike/>
        </w:rPr>
        <w:t xml:space="preserve"> </w:t>
      </w:r>
      <w:r w:rsidR="00E81EBA" w:rsidRPr="0019611A">
        <w:rPr>
          <w:strike/>
          <w:u w:val="single"/>
        </w:rPr>
        <w:t>new</w:t>
      </w:r>
      <w:r w:rsidR="00E81EBA" w:rsidRPr="0019611A">
        <w:rPr>
          <w:strike/>
        </w:rPr>
        <w:t xml:space="preserve"> </w:t>
      </w:r>
      <w:r w:rsidRPr="0019611A">
        <w:rPr>
          <w:strike/>
        </w:rPr>
        <w:t>Extended Learning Time Program</w:t>
      </w:r>
      <w:r w:rsidR="00DB5B09" w:rsidRPr="0019611A">
        <w:rPr>
          <w:strike/>
        </w:rPr>
        <w:t xml:space="preserve"> </w:t>
      </w:r>
      <w:r w:rsidR="00E81EBA" w:rsidRPr="0019611A">
        <w:rPr>
          <w:strike/>
        </w:rPr>
        <w:t xml:space="preserve">(ELTP) </w:t>
      </w:r>
      <w:r w:rsidR="00DB5B09" w:rsidRPr="0019611A">
        <w:rPr>
          <w:strike/>
          <w:u w:val="single"/>
        </w:rPr>
        <w:t>only</w:t>
      </w:r>
      <w:r w:rsidRPr="0019611A">
        <w:rPr>
          <w:strike/>
        </w:rPr>
        <w:t>.</w:t>
      </w:r>
      <w:bookmarkStart w:id="2" w:name="_GoBack"/>
      <w:bookmarkEnd w:id="2"/>
    </w:p>
    <w:p w:rsidR="00AD3D48" w:rsidRPr="0019611A" w:rsidRDefault="00AD3D48" w:rsidP="002645B4">
      <w:pPr>
        <w:shd w:val="clear" w:color="auto" w:fill="C5E0B3" w:themeFill="accent6" w:themeFillTint="66"/>
        <w:rPr>
          <w:strike/>
          <w:u w:val="single"/>
        </w:rPr>
      </w:pPr>
    </w:p>
    <w:p w:rsidR="00AD3D48" w:rsidRPr="0019611A" w:rsidRDefault="00AD3D48" w:rsidP="002645B4">
      <w:pPr>
        <w:shd w:val="clear" w:color="auto" w:fill="C5E0B3" w:themeFill="accent6" w:themeFillTint="66"/>
        <w:rPr>
          <w:strike/>
        </w:rPr>
      </w:pPr>
      <w:r w:rsidRPr="0019611A">
        <w:rPr>
          <w:b/>
          <w:strike/>
        </w:rPr>
        <w:t xml:space="preserve">Field 19 - PROGRAM FREQUENCY </w:t>
      </w:r>
      <w:r w:rsidRPr="0019611A">
        <w:rPr>
          <w:strike/>
        </w:rPr>
        <w:t xml:space="preserve">- </w:t>
      </w:r>
      <w:r w:rsidR="00086E4C" w:rsidRPr="0019611A">
        <w:rPr>
          <w:strike/>
          <w:shd w:val="clear" w:color="auto" w:fill="A8D08D" w:themeFill="accent6" w:themeFillTint="99"/>
        </w:rPr>
        <w:t>The</w:t>
      </w:r>
      <w:r w:rsidRPr="0019611A">
        <w:rPr>
          <w:strike/>
          <w:shd w:val="clear" w:color="auto" w:fill="A8D08D" w:themeFill="accent6" w:themeFillTint="99"/>
        </w:rPr>
        <w:t xml:space="preserve"> number of </w:t>
      </w:r>
      <w:r w:rsidR="00E81EBA" w:rsidRPr="0019611A">
        <w:rPr>
          <w:strike/>
          <w:u w:val="single"/>
          <w:shd w:val="clear" w:color="auto" w:fill="A8D08D" w:themeFill="accent6" w:themeFillTint="99"/>
        </w:rPr>
        <w:t>days</w:t>
      </w:r>
      <w:r w:rsidR="00E81EBA" w:rsidRPr="0019611A">
        <w:rPr>
          <w:strike/>
          <w:shd w:val="clear" w:color="auto" w:fill="A8D08D" w:themeFill="accent6" w:themeFillTint="99"/>
        </w:rPr>
        <w:t xml:space="preserve"> </w:t>
      </w:r>
      <w:r w:rsidRPr="0019611A">
        <w:rPr>
          <w:strike/>
          <w:shd w:val="clear" w:color="auto" w:fill="A8D08D" w:themeFill="accent6" w:themeFillTint="99"/>
        </w:rPr>
        <w:t xml:space="preserve">the student </w:t>
      </w:r>
      <w:r w:rsidR="00E81EBA" w:rsidRPr="0019611A">
        <w:rPr>
          <w:strike/>
          <w:u w:val="single"/>
          <w:shd w:val="clear" w:color="auto" w:fill="A8D08D" w:themeFill="accent6" w:themeFillTint="99"/>
        </w:rPr>
        <w:t>received</w:t>
      </w:r>
      <w:r w:rsidR="00A8544D" w:rsidRPr="0019611A">
        <w:rPr>
          <w:strike/>
          <w:shd w:val="clear" w:color="auto" w:fill="A8D08D" w:themeFill="accent6" w:themeFillTint="99"/>
        </w:rPr>
        <w:t xml:space="preserve"> </w:t>
      </w:r>
      <w:r w:rsidR="007B370D" w:rsidRPr="0019611A">
        <w:rPr>
          <w:strike/>
          <w:shd w:val="clear" w:color="auto" w:fill="A8D08D" w:themeFill="accent6" w:themeFillTint="99"/>
        </w:rPr>
        <w:t>Extended Learning Time</w:t>
      </w:r>
      <w:r w:rsidR="00E81EBA" w:rsidRPr="0019611A">
        <w:rPr>
          <w:strike/>
          <w:shd w:val="clear" w:color="auto" w:fill="A8D08D" w:themeFill="accent6" w:themeFillTint="99"/>
        </w:rPr>
        <w:t xml:space="preserve"> within the reporting period</w:t>
      </w:r>
      <w:r w:rsidRPr="0019611A">
        <w:rPr>
          <w:strike/>
          <w:shd w:val="clear" w:color="auto" w:fill="A8D08D" w:themeFill="accent6" w:themeFillTint="99"/>
        </w:rPr>
        <w:t xml:space="preserve">. </w:t>
      </w:r>
      <w:r w:rsidR="00E81EBA" w:rsidRPr="0019611A">
        <w:rPr>
          <w:strike/>
          <w:shd w:val="clear" w:color="auto" w:fill="A8D08D" w:themeFill="accent6" w:themeFillTint="99"/>
        </w:rPr>
        <w:t xml:space="preserve"> </w:t>
      </w:r>
      <w:proofErr w:type="gramStart"/>
      <w:r w:rsidRPr="0019611A">
        <w:rPr>
          <w:bCs/>
          <w:strike/>
          <w:shd w:val="clear" w:color="auto" w:fill="A8D08D" w:themeFill="accent6" w:themeFillTint="99"/>
        </w:rPr>
        <w:t xml:space="preserve">A one to </w:t>
      </w:r>
      <w:r w:rsidR="00141BA4" w:rsidRPr="0019611A">
        <w:rPr>
          <w:bCs/>
          <w:strike/>
          <w:shd w:val="clear" w:color="auto" w:fill="A8D08D" w:themeFill="accent6" w:themeFillTint="99"/>
        </w:rPr>
        <w:t xml:space="preserve">two </w:t>
      </w:r>
      <w:r w:rsidRPr="0019611A">
        <w:rPr>
          <w:bCs/>
          <w:strike/>
          <w:shd w:val="clear" w:color="auto" w:fill="A8D08D" w:themeFill="accent6" w:themeFillTint="99"/>
        </w:rPr>
        <w:t>digit number</w:t>
      </w:r>
      <w:r w:rsidR="00141BA4" w:rsidRPr="0019611A">
        <w:rPr>
          <w:bCs/>
          <w:strike/>
          <w:shd w:val="clear" w:color="auto" w:fill="A8D08D" w:themeFill="accent6" w:themeFillTint="99"/>
        </w:rPr>
        <w:t xml:space="preserve"> not to exceed </w:t>
      </w:r>
      <w:r w:rsidR="001E0BB7" w:rsidRPr="0019611A">
        <w:rPr>
          <w:bCs/>
          <w:strike/>
          <w:shd w:val="clear" w:color="auto" w:fill="A8D08D" w:themeFill="accent6" w:themeFillTint="99"/>
        </w:rPr>
        <w:t>10 days per student for the year</w:t>
      </w:r>
      <w:r w:rsidRPr="0019611A">
        <w:rPr>
          <w:bCs/>
          <w:strike/>
          <w:shd w:val="clear" w:color="auto" w:fill="A8D08D" w:themeFill="accent6" w:themeFillTint="99"/>
        </w:rPr>
        <w:t>.</w:t>
      </w:r>
      <w:proofErr w:type="gramEnd"/>
      <w:r w:rsidR="001E0BB7" w:rsidRPr="0019611A">
        <w:rPr>
          <w:bCs/>
          <w:strike/>
          <w:shd w:val="clear" w:color="auto" w:fill="A8D08D" w:themeFill="accent6" w:themeFillTint="99"/>
        </w:rPr>
        <w:t xml:space="preserve">  As an example, a student may have received 4 days of extended learning </w:t>
      </w:r>
      <w:r w:rsidR="00784EFB" w:rsidRPr="0019611A">
        <w:rPr>
          <w:bCs/>
          <w:strike/>
          <w:shd w:val="clear" w:color="auto" w:fill="A8D08D" w:themeFill="accent6" w:themeFillTint="99"/>
        </w:rPr>
        <w:t>during the 40</w:t>
      </w:r>
      <w:r w:rsidR="00784EFB" w:rsidRPr="0019611A">
        <w:rPr>
          <w:bCs/>
          <w:strike/>
          <w:shd w:val="clear" w:color="auto" w:fill="A8D08D" w:themeFill="accent6" w:themeFillTint="99"/>
          <w:vertAlign w:val="superscript"/>
        </w:rPr>
        <w:t>th</w:t>
      </w:r>
      <w:r w:rsidR="00784EFB" w:rsidRPr="0019611A">
        <w:rPr>
          <w:bCs/>
          <w:strike/>
          <w:shd w:val="clear" w:color="auto" w:fill="A8D08D" w:themeFill="accent6" w:themeFillTint="99"/>
        </w:rPr>
        <w:t xml:space="preserve"> day reporting period</w:t>
      </w:r>
      <w:r w:rsidR="001E0BB7" w:rsidRPr="0019611A">
        <w:rPr>
          <w:bCs/>
          <w:strike/>
          <w:shd w:val="clear" w:color="auto" w:fill="A8D08D" w:themeFill="accent6" w:themeFillTint="99"/>
        </w:rPr>
        <w:t>, and 6 days between the 4</w:t>
      </w:r>
      <w:r w:rsidR="00784EFB" w:rsidRPr="0019611A">
        <w:rPr>
          <w:bCs/>
          <w:strike/>
          <w:shd w:val="clear" w:color="auto" w:fill="A8D08D" w:themeFill="accent6" w:themeFillTint="99"/>
        </w:rPr>
        <w:t>0</w:t>
      </w:r>
      <w:r w:rsidR="00784EFB" w:rsidRPr="0019611A">
        <w:rPr>
          <w:bCs/>
          <w:strike/>
          <w:shd w:val="clear" w:color="auto" w:fill="A8D08D" w:themeFill="accent6" w:themeFillTint="99"/>
          <w:vertAlign w:val="superscript"/>
        </w:rPr>
        <w:t>th</w:t>
      </w:r>
      <w:r w:rsidR="00784EFB" w:rsidRPr="0019611A">
        <w:rPr>
          <w:bCs/>
          <w:strike/>
          <w:shd w:val="clear" w:color="auto" w:fill="A8D08D" w:themeFill="accent6" w:themeFillTint="99"/>
        </w:rPr>
        <w:t xml:space="preserve"> </w:t>
      </w:r>
      <w:r w:rsidR="001E0BB7" w:rsidRPr="0019611A">
        <w:rPr>
          <w:bCs/>
          <w:strike/>
          <w:shd w:val="clear" w:color="auto" w:fill="A8D08D" w:themeFill="accent6" w:themeFillTint="99"/>
        </w:rPr>
        <w:t>and 80</w:t>
      </w:r>
      <w:r w:rsidR="001E0BB7" w:rsidRPr="0019611A">
        <w:rPr>
          <w:bCs/>
          <w:strike/>
          <w:shd w:val="clear" w:color="auto" w:fill="A8D08D" w:themeFill="accent6" w:themeFillTint="99"/>
          <w:vertAlign w:val="superscript"/>
        </w:rPr>
        <w:t>th</w:t>
      </w:r>
      <w:r w:rsidR="001E0BB7" w:rsidRPr="0019611A">
        <w:rPr>
          <w:bCs/>
          <w:strike/>
          <w:shd w:val="clear" w:color="auto" w:fill="A8D08D" w:themeFill="accent6" w:themeFillTint="99"/>
        </w:rPr>
        <w:t xml:space="preserve"> day reporting period for a total of 10 days for the year.  4 days of ELTP would be reported at 40</w:t>
      </w:r>
      <w:r w:rsidR="001E0BB7" w:rsidRPr="0019611A">
        <w:rPr>
          <w:bCs/>
          <w:strike/>
          <w:shd w:val="clear" w:color="auto" w:fill="A8D08D" w:themeFill="accent6" w:themeFillTint="99"/>
          <w:vertAlign w:val="superscript"/>
        </w:rPr>
        <w:t>th</w:t>
      </w:r>
      <w:r w:rsidR="001E0BB7" w:rsidRPr="0019611A">
        <w:rPr>
          <w:bCs/>
          <w:strike/>
          <w:shd w:val="clear" w:color="auto" w:fill="A8D08D" w:themeFill="accent6" w:themeFillTint="99"/>
        </w:rPr>
        <w:t xml:space="preserve"> day and 6 days at 80</w:t>
      </w:r>
      <w:r w:rsidR="001E0BB7" w:rsidRPr="0019611A">
        <w:rPr>
          <w:bCs/>
          <w:strike/>
          <w:shd w:val="clear" w:color="auto" w:fill="A8D08D" w:themeFill="accent6" w:themeFillTint="99"/>
          <w:vertAlign w:val="superscript"/>
        </w:rPr>
        <w:t>th</w:t>
      </w:r>
      <w:r w:rsidR="001E0BB7" w:rsidRPr="0019611A">
        <w:rPr>
          <w:bCs/>
          <w:strike/>
          <w:shd w:val="clear" w:color="auto" w:fill="A8D08D" w:themeFill="accent6" w:themeFillTint="99"/>
        </w:rPr>
        <w:t xml:space="preserve"> day</w:t>
      </w:r>
      <w:r w:rsidR="00784EFB" w:rsidRPr="0019611A">
        <w:rPr>
          <w:bCs/>
          <w:strike/>
          <w:shd w:val="clear" w:color="auto" w:fill="A8D08D" w:themeFill="accent6" w:themeFillTint="99"/>
        </w:rPr>
        <w:t xml:space="preserve"> for a total of 10 days</w:t>
      </w:r>
      <w:r w:rsidR="001E0BB7" w:rsidRPr="0019611A">
        <w:rPr>
          <w:bCs/>
          <w:strike/>
          <w:shd w:val="clear" w:color="auto" w:fill="A8D08D" w:themeFill="accent6" w:themeFillTint="99"/>
        </w:rPr>
        <w:t>.</w:t>
      </w:r>
    </w:p>
    <w:p w:rsidR="00AD3D48" w:rsidRPr="0019611A" w:rsidRDefault="00AD3D48" w:rsidP="002645B4">
      <w:pPr>
        <w:shd w:val="clear" w:color="auto" w:fill="C5E0B3" w:themeFill="accent6" w:themeFillTint="66"/>
        <w:rPr>
          <w:strike/>
        </w:rPr>
      </w:pPr>
    </w:p>
    <w:p w:rsidR="00AD3D48" w:rsidRPr="0019611A" w:rsidRDefault="00AD3D48" w:rsidP="002645B4">
      <w:pPr>
        <w:shd w:val="clear" w:color="auto" w:fill="C5E0B3" w:themeFill="accent6" w:themeFillTint="66"/>
        <w:rPr>
          <w:b/>
          <w:bCs/>
          <w:strike/>
          <w:sz w:val="16"/>
          <w:szCs w:val="16"/>
        </w:rPr>
      </w:pPr>
      <w:r w:rsidRPr="0019611A">
        <w:rPr>
          <w:b/>
          <w:strike/>
        </w:rPr>
        <w:lastRenderedPageBreak/>
        <w:t>Field 20 - PROGRAM DURATION</w:t>
      </w:r>
      <w:r w:rsidRPr="0019611A">
        <w:rPr>
          <w:strike/>
        </w:rPr>
        <w:t xml:space="preserve"> - </w:t>
      </w:r>
      <w:r w:rsidRPr="0019611A">
        <w:rPr>
          <w:bCs/>
          <w:strike/>
          <w:shd w:val="clear" w:color="auto" w:fill="A8D08D" w:themeFill="accent6" w:themeFillTint="99"/>
        </w:rPr>
        <w:t xml:space="preserve">Number of </w:t>
      </w:r>
      <w:r w:rsidR="002846D9" w:rsidRPr="0019611A">
        <w:rPr>
          <w:bCs/>
          <w:strike/>
          <w:u w:val="single"/>
          <w:shd w:val="clear" w:color="auto" w:fill="A8D08D" w:themeFill="accent6" w:themeFillTint="99"/>
        </w:rPr>
        <w:t>days</w:t>
      </w:r>
      <w:r w:rsidR="002846D9" w:rsidRPr="0019611A">
        <w:rPr>
          <w:bCs/>
          <w:strike/>
          <w:shd w:val="clear" w:color="auto" w:fill="A8D08D" w:themeFill="accent6" w:themeFillTint="99"/>
        </w:rPr>
        <w:t xml:space="preserve"> the </w:t>
      </w:r>
      <w:r w:rsidR="0036722C" w:rsidRPr="0019611A">
        <w:rPr>
          <w:bCs/>
          <w:strike/>
          <w:shd w:val="clear" w:color="auto" w:fill="A8D08D" w:themeFill="accent6" w:themeFillTint="99"/>
        </w:rPr>
        <w:t xml:space="preserve">Extended Learning Time Program </w:t>
      </w:r>
      <w:r w:rsidR="002846D9" w:rsidRPr="0019611A">
        <w:rPr>
          <w:bCs/>
          <w:strike/>
          <w:shd w:val="clear" w:color="auto" w:fill="A8D08D" w:themeFill="accent6" w:themeFillTint="99"/>
        </w:rPr>
        <w:t xml:space="preserve">was </w:t>
      </w:r>
      <w:r w:rsidR="002846D9" w:rsidRPr="0019611A">
        <w:rPr>
          <w:bCs/>
          <w:strike/>
          <w:u w:val="single"/>
          <w:shd w:val="clear" w:color="auto" w:fill="A8D08D" w:themeFill="accent6" w:themeFillTint="99"/>
        </w:rPr>
        <w:t>offere</w:t>
      </w:r>
      <w:r w:rsidR="0036722C" w:rsidRPr="0019611A">
        <w:rPr>
          <w:bCs/>
          <w:strike/>
          <w:u w:val="single"/>
          <w:shd w:val="clear" w:color="auto" w:fill="A8D08D" w:themeFill="accent6" w:themeFillTint="99"/>
        </w:rPr>
        <w:t>d</w:t>
      </w:r>
      <w:r w:rsidR="0036722C" w:rsidRPr="0019611A">
        <w:rPr>
          <w:bCs/>
          <w:strike/>
          <w:shd w:val="clear" w:color="auto" w:fill="A8D08D" w:themeFill="accent6" w:themeFillTint="99"/>
        </w:rPr>
        <w:t xml:space="preserve"> during the reporting period</w:t>
      </w:r>
      <w:r w:rsidRPr="0019611A">
        <w:rPr>
          <w:bCs/>
          <w:strike/>
          <w:shd w:val="clear" w:color="auto" w:fill="A8D08D" w:themeFill="accent6" w:themeFillTint="99"/>
        </w:rPr>
        <w:t xml:space="preserve">. </w:t>
      </w:r>
      <w:proofErr w:type="gramStart"/>
      <w:r w:rsidR="00141BA4" w:rsidRPr="0019611A">
        <w:rPr>
          <w:bCs/>
          <w:strike/>
          <w:shd w:val="clear" w:color="auto" w:fill="A8D08D" w:themeFill="accent6" w:themeFillTint="99"/>
        </w:rPr>
        <w:t>A one to two digit number not to exceed the number of days within the reporting period.</w:t>
      </w:r>
      <w:proofErr w:type="gramEnd"/>
    </w:p>
    <w:p w:rsidR="00AD3D48" w:rsidRPr="0019611A" w:rsidRDefault="00AD3D48" w:rsidP="002645B4">
      <w:pPr>
        <w:shd w:val="clear" w:color="auto" w:fill="C5E0B3" w:themeFill="accent6" w:themeFillTint="66"/>
        <w:rPr>
          <w:strike/>
        </w:rPr>
      </w:pPr>
    </w:p>
    <w:p w:rsidR="00AD3D48" w:rsidRPr="0019611A" w:rsidRDefault="00AD3D48" w:rsidP="002645B4">
      <w:pPr>
        <w:shd w:val="clear" w:color="auto" w:fill="C5E0B3" w:themeFill="accent6" w:themeFillTint="66"/>
        <w:spacing w:after="160"/>
        <w:rPr>
          <w:strike/>
        </w:rPr>
      </w:pPr>
      <w:r w:rsidRPr="0019611A">
        <w:rPr>
          <w:b/>
          <w:strike/>
        </w:rPr>
        <w:t>Field 27 - PROGRAM SESSION CODE</w:t>
      </w:r>
      <w:r w:rsidRPr="0019611A">
        <w:rPr>
          <w:strike/>
        </w:rPr>
        <w:t xml:space="preserve"> – This field represents when the </w:t>
      </w:r>
      <w:r w:rsidR="00A8544D" w:rsidRPr="0019611A">
        <w:rPr>
          <w:strike/>
        </w:rPr>
        <w:t>ELTP program occur</w:t>
      </w:r>
      <w:r w:rsidR="00527898" w:rsidRPr="0019611A">
        <w:rPr>
          <w:strike/>
        </w:rPr>
        <w:t>red</w:t>
      </w:r>
      <w:r w:rsidR="00A8544D" w:rsidRPr="0019611A">
        <w:rPr>
          <w:strike/>
        </w:rPr>
        <w:t>. The valid values are below:</w:t>
      </w:r>
    </w:p>
    <w:p w:rsidR="00AD3D48" w:rsidRPr="0019611A" w:rsidRDefault="00E44586" w:rsidP="002645B4">
      <w:pPr>
        <w:pStyle w:val="ListParagraph"/>
        <w:numPr>
          <w:ilvl w:val="0"/>
          <w:numId w:val="8"/>
        </w:numPr>
        <w:shd w:val="clear" w:color="auto" w:fill="C5E0B3" w:themeFill="accent6" w:themeFillTint="66"/>
        <w:spacing w:after="160"/>
        <w:contextualSpacing/>
        <w:rPr>
          <w:b/>
          <w:strike/>
        </w:rPr>
      </w:pPr>
      <w:r w:rsidRPr="0019611A">
        <w:rPr>
          <w:b/>
          <w:strike/>
        </w:rPr>
        <w:t>BEFORE</w:t>
      </w:r>
      <w:r w:rsidR="00F97E22" w:rsidRPr="0019611A">
        <w:rPr>
          <w:b/>
          <w:strike/>
        </w:rPr>
        <w:t>SCHOOL</w:t>
      </w:r>
    </w:p>
    <w:p w:rsidR="00AD3D48" w:rsidRPr="0019611A" w:rsidRDefault="00F97E22" w:rsidP="002645B4">
      <w:pPr>
        <w:pStyle w:val="ListParagraph"/>
        <w:numPr>
          <w:ilvl w:val="0"/>
          <w:numId w:val="8"/>
        </w:numPr>
        <w:shd w:val="clear" w:color="auto" w:fill="C5E0B3" w:themeFill="accent6" w:themeFillTint="66"/>
        <w:spacing w:after="160"/>
        <w:contextualSpacing/>
        <w:rPr>
          <w:b/>
          <w:strike/>
        </w:rPr>
      </w:pPr>
      <w:r w:rsidRPr="0019611A">
        <w:rPr>
          <w:b/>
          <w:strike/>
        </w:rPr>
        <w:t>AFTERSCHOOL</w:t>
      </w:r>
    </w:p>
    <w:p w:rsidR="00AD3D48" w:rsidRPr="0019611A" w:rsidRDefault="00F97E22" w:rsidP="002645B4">
      <w:pPr>
        <w:pStyle w:val="ListParagraph"/>
        <w:numPr>
          <w:ilvl w:val="0"/>
          <w:numId w:val="8"/>
        </w:numPr>
        <w:shd w:val="clear" w:color="auto" w:fill="C5E0B3" w:themeFill="accent6" w:themeFillTint="66"/>
        <w:spacing w:after="160"/>
        <w:contextualSpacing/>
        <w:rPr>
          <w:b/>
          <w:strike/>
        </w:rPr>
      </w:pPr>
      <w:r w:rsidRPr="0019611A">
        <w:rPr>
          <w:b/>
          <w:strike/>
        </w:rPr>
        <w:t>WEEKEND</w:t>
      </w:r>
    </w:p>
    <w:p w:rsidR="003C790D" w:rsidRPr="0019611A" w:rsidRDefault="00F97E22" w:rsidP="003C790D">
      <w:pPr>
        <w:pStyle w:val="ListParagraph"/>
        <w:numPr>
          <w:ilvl w:val="0"/>
          <w:numId w:val="8"/>
        </w:numPr>
        <w:shd w:val="clear" w:color="auto" w:fill="C5E0B3" w:themeFill="accent6" w:themeFillTint="66"/>
        <w:spacing w:after="160"/>
        <w:contextualSpacing/>
        <w:rPr>
          <w:b/>
          <w:strike/>
        </w:rPr>
      </w:pPr>
      <w:r w:rsidRPr="0019611A">
        <w:rPr>
          <w:b/>
          <w:strike/>
        </w:rPr>
        <w:t>SUMMER</w:t>
      </w:r>
    </w:p>
    <w:p w:rsidR="00FB67A5" w:rsidRPr="003C790D" w:rsidRDefault="00FB67A5" w:rsidP="003C790D">
      <w:pPr>
        <w:spacing w:after="160"/>
        <w:rPr>
          <w:b/>
          <w:sz w:val="22"/>
        </w:rPr>
      </w:pPr>
      <w:r w:rsidRPr="003C790D">
        <w:rPr>
          <w:b/>
          <w:sz w:val="22"/>
        </w:rPr>
        <w:t>Programs Fact Template</w:t>
      </w:r>
    </w:p>
    <w:p w:rsidR="00FB67A5" w:rsidRPr="00E42DE4" w:rsidRDefault="00FB67A5" w:rsidP="0034783B"/>
    <w:tbl>
      <w:tblPr>
        <w:tblW w:w="5000" w:type="pct"/>
        <w:tblInd w:w="-106" w:type="dxa"/>
        <w:tblLayout w:type="fixed"/>
        <w:tblLook w:val="0000" w:firstRow="0" w:lastRow="0" w:firstColumn="0" w:lastColumn="0" w:noHBand="0" w:noVBand="0"/>
      </w:tblPr>
      <w:tblGrid>
        <w:gridCol w:w="571"/>
        <w:gridCol w:w="555"/>
        <w:gridCol w:w="582"/>
        <w:gridCol w:w="717"/>
        <w:gridCol w:w="606"/>
        <w:gridCol w:w="11"/>
        <w:gridCol w:w="1455"/>
        <w:gridCol w:w="37"/>
        <w:gridCol w:w="785"/>
        <w:gridCol w:w="26"/>
        <w:gridCol w:w="614"/>
        <w:gridCol w:w="16"/>
        <w:gridCol w:w="2791"/>
        <w:gridCol w:w="32"/>
        <w:gridCol w:w="2106"/>
        <w:gridCol w:w="24"/>
        <w:gridCol w:w="2248"/>
      </w:tblGrid>
      <w:tr w:rsidR="0034783B" w:rsidTr="000A19C7">
        <w:trPr>
          <w:cantSplit/>
          <w:trHeight w:val="668"/>
          <w:tblHeader/>
        </w:trPr>
        <w:tc>
          <w:tcPr>
            <w:tcW w:w="217" w:type="pct"/>
            <w:tcBorders>
              <w:top w:val="nil"/>
              <w:left w:val="single" w:sz="4" w:space="0" w:color="FFFFFF"/>
              <w:bottom w:val="single" w:sz="4" w:space="0" w:color="auto"/>
              <w:right w:val="nil"/>
            </w:tcBorders>
            <w:shd w:val="clear" w:color="auto" w:fill="000000"/>
          </w:tcPr>
          <w:p w:rsidR="0034783B" w:rsidRDefault="0034783B" w:rsidP="000A19C7">
            <w:pPr>
              <w:ind w:right="-108"/>
              <w:rPr>
                <w:b/>
                <w:bCs/>
                <w:color w:val="FFFFFF"/>
                <w:sz w:val="16"/>
                <w:szCs w:val="16"/>
              </w:rPr>
            </w:pPr>
            <w:r>
              <w:rPr>
                <w:b/>
                <w:bCs/>
                <w:color w:val="FFFFFF"/>
                <w:sz w:val="16"/>
                <w:szCs w:val="16"/>
              </w:rPr>
              <w:t>Field #</w:t>
            </w:r>
          </w:p>
        </w:tc>
        <w:tc>
          <w:tcPr>
            <w:tcW w:w="211" w:type="pct"/>
            <w:tcBorders>
              <w:top w:val="nil"/>
              <w:left w:val="single" w:sz="4" w:space="0" w:color="FFFFFF"/>
              <w:bottom w:val="single" w:sz="4" w:space="0" w:color="auto"/>
              <w:right w:val="nil"/>
            </w:tcBorders>
            <w:shd w:val="clear" w:color="auto" w:fill="000000"/>
          </w:tcPr>
          <w:p w:rsidR="0034783B" w:rsidRDefault="0034783B" w:rsidP="000A19C7">
            <w:pPr>
              <w:ind w:right="-123"/>
              <w:rPr>
                <w:b/>
                <w:bCs/>
                <w:color w:val="FFFFFF"/>
                <w:sz w:val="16"/>
                <w:szCs w:val="16"/>
              </w:rPr>
            </w:pPr>
            <w:r>
              <w:rPr>
                <w:b/>
                <w:bCs/>
                <w:color w:val="FFFFFF"/>
                <w:sz w:val="16"/>
                <w:szCs w:val="16"/>
              </w:rPr>
              <w:t>Start</w:t>
            </w:r>
          </w:p>
        </w:tc>
        <w:tc>
          <w:tcPr>
            <w:tcW w:w="221" w:type="pct"/>
            <w:tcBorders>
              <w:top w:val="nil"/>
              <w:left w:val="single" w:sz="4" w:space="0" w:color="FFFFFF"/>
              <w:bottom w:val="single" w:sz="4" w:space="0" w:color="auto"/>
              <w:right w:val="nil"/>
            </w:tcBorders>
            <w:shd w:val="clear" w:color="auto" w:fill="000000"/>
          </w:tcPr>
          <w:p w:rsidR="0034783B" w:rsidRDefault="0034783B" w:rsidP="000A19C7">
            <w:pPr>
              <w:rPr>
                <w:b/>
                <w:bCs/>
                <w:color w:val="FFFFFF"/>
                <w:sz w:val="16"/>
                <w:szCs w:val="16"/>
              </w:rPr>
            </w:pPr>
            <w:r>
              <w:rPr>
                <w:b/>
                <w:bCs/>
                <w:color w:val="FFFFFF"/>
                <w:sz w:val="16"/>
                <w:szCs w:val="16"/>
              </w:rPr>
              <w:t>End</w:t>
            </w:r>
          </w:p>
        </w:tc>
        <w:tc>
          <w:tcPr>
            <w:tcW w:w="272" w:type="pct"/>
            <w:tcBorders>
              <w:top w:val="nil"/>
              <w:left w:val="single" w:sz="4" w:space="0" w:color="FFFFFF"/>
              <w:bottom w:val="single" w:sz="4" w:space="0" w:color="auto"/>
              <w:right w:val="nil"/>
            </w:tcBorders>
            <w:shd w:val="clear" w:color="auto" w:fill="000000"/>
          </w:tcPr>
          <w:p w:rsidR="0034783B" w:rsidRDefault="0034783B" w:rsidP="000A19C7">
            <w:pPr>
              <w:ind w:right="-150"/>
              <w:rPr>
                <w:b/>
                <w:bCs/>
                <w:color w:val="FFFFFF"/>
                <w:sz w:val="16"/>
                <w:szCs w:val="16"/>
              </w:rPr>
            </w:pPr>
            <w:r>
              <w:rPr>
                <w:b/>
                <w:bCs/>
                <w:color w:val="FFFFFF"/>
                <w:sz w:val="16"/>
                <w:szCs w:val="16"/>
              </w:rPr>
              <w:t>Length</w:t>
            </w:r>
          </w:p>
        </w:tc>
        <w:tc>
          <w:tcPr>
            <w:tcW w:w="234" w:type="pct"/>
            <w:gridSpan w:val="2"/>
            <w:tcBorders>
              <w:top w:val="nil"/>
              <w:left w:val="single" w:sz="4" w:space="0" w:color="FFFFFF"/>
              <w:bottom w:val="single" w:sz="4" w:space="0" w:color="auto"/>
              <w:right w:val="nil"/>
            </w:tcBorders>
            <w:shd w:val="clear" w:color="auto" w:fill="000000"/>
          </w:tcPr>
          <w:p w:rsidR="0034783B" w:rsidRDefault="0034783B" w:rsidP="000A19C7">
            <w:pPr>
              <w:ind w:right="-98"/>
              <w:rPr>
                <w:b/>
                <w:bCs/>
                <w:color w:val="FFFFFF"/>
                <w:sz w:val="16"/>
                <w:szCs w:val="16"/>
              </w:rPr>
            </w:pPr>
            <w:r>
              <w:rPr>
                <w:b/>
                <w:bCs/>
                <w:color w:val="FFFFFF"/>
                <w:sz w:val="16"/>
                <w:szCs w:val="16"/>
              </w:rPr>
              <w:t xml:space="preserve">Data Type </w:t>
            </w:r>
          </w:p>
        </w:tc>
        <w:tc>
          <w:tcPr>
            <w:tcW w:w="566" w:type="pct"/>
            <w:gridSpan w:val="2"/>
            <w:tcBorders>
              <w:top w:val="nil"/>
              <w:left w:val="single" w:sz="4" w:space="0" w:color="FFFFFF"/>
              <w:bottom w:val="single" w:sz="4" w:space="0" w:color="auto"/>
              <w:right w:val="nil"/>
            </w:tcBorders>
            <w:shd w:val="clear" w:color="auto" w:fill="000000"/>
          </w:tcPr>
          <w:p w:rsidR="0034783B" w:rsidRDefault="0034783B" w:rsidP="000A19C7">
            <w:pPr>
              <w:rPr>
                <w:b/>
                <w:bCs/>
                <w:color w:val="FFFFFF"/>
                <w:sz w:val="16"/>
                <w:szCs w:val="16"/>
              </w:rPr>
            </w:pPr>
            <w:r>
              <w:rPr>
                <w:b/>
                <w:bCs/>
                <w:color w:val="FFFFFF"/>
                <w:sz w:val="16"/>
                <w:szCs w:val="16"/>
              </w:rPr>
              <w:t>Field Name</w:t>
            </w:r>
          </w:p>
        </w:tc>
        <w:tc>
          <w:tcPr>
            <w:tcW w:w="308" w:type="pct"/>
            <w:gridSpan w:val="2"/>
            <w:tcBorders>
              <w:top w:val="nil"/>
              <w:left w:val="single" w:sz="4" w:space="0" w:color="FFFFFF"/>
              <w:bottom w:val="single" w:sz="4" w:space="0" w:color="auto"/>
              <w:right w:val="nil"/>
            </w:tcBorders>
            <w:shd w:val="clear" w:color="auto" w:fill="000000"/>
          </w:tcPr>
          <w:p w:rsidR="0034783B" w:rsidRDefault="0034783B" w:rsidP="000A19C7">
            <w:pPr>
              <w:ind w:right="-4"/>
              <w:rPr>
                <w:b/>
                <w:bCs/>
                <w:color w:val="FFFFFF"/>
                <w:sz w:val="16"/>
                <w:szCs w:val="16"/>
              </w:rPr>
            </w:pPr>
            <w:r>
              <w:rPr>
                <w:b/>
                <w:bCs/>
                <w:color w:val="FFFFFF"/>
                <w:sz w:val="16"/>
                <w:szCs w:val="16"/>
              </w:rPr>
              <w:t>R/O/CR</w:t>
            </w:r>
          </w:p>
        </w:tc>
        <w:tc>
          <w:tcPr>
            <w:tcW w:w="239" w:type="pct"/>
            <w:gridSpan w:val="2"/>
            <w:tcBorders>
              <w:top w:val="nil"/>
              <w:left w:val="single" w:sz="4" w:space="0" w:color="FFFFFF"/>
              <w:bottom w:val="single" w:sz="4" w:space="0" w:color="auto"/>
              <w:right w:val="nil"/>
            </w:tcBorders>
            <w:shd w:val="clear" w:color="auto" w:fill="000000"/>
          </w:tcPr>
          <w:p w:rsidR="0034783B" w:rsidRDefault="0034783B" w:rsidP="000A19C7">
            <w:pPr>
              <w:ind w:right="-101"/>
              <w:rPr>
                <w:b/>
                <w:bCs/>
                <w:color w:val="FFFFFF"/>
                <w:sz w:val="16"/>
                <w:szCs w:val="16"/>
              </w:rPr>
            </w:pPr>
            <w:r>
              <w:rPr>
                <w:b/>
                <w:bCs/>
                <w:color w:val="FFFFFF"/>
                <w:sz w:val="16"/>
                <w:szCs w:val="16"/>
              </w:rPr>
              <w:t>Code</w:t>
            </w:r>
          </w:p>
        </w:tc>
        <w:tc>
          <w:tcPr>
            <w:tcW w:w="1059" w:type="pct"/>
            <w:tcBorders>
              <w:top w:val="single" w:sz="4" w:space="0" w:color="auto"/>
              <w:left w:val="single" w:sz="4" w:space="0" w:color="FFFFFF"/>
              <w:bottom w:val="single" w:sz="4" w:space="0" w:color="auto"/>
              <w:right w:val="nil"/>
            </w:tcBorders>
            <w:shd w:val="clear" w:color="auto" w:fill="000000"/>
          </w:tcPr>
          <w:p w:rsidR="0034783B" w:rsidRDefault="0034783B" w:rsidP="000A19C7">
            <w:pPr>
              <w:ind w:right="-107"/>
              <w:rPr>
                <w:b/>
                <w:bCs/>
                <w:color w:val="FFFFFF"/>
                <w:sz w:val="16"/>
                <w:szCs w:val="16"/>
              </w:rPr>
            </w:pPr>
            <w:r>
              <w:rPr>
                <w:b/>
                <w:bCs/>
                <w:color w:val="FFFFFF"/>
                <w:sz w:val="16"/>
                <w:szCs w:val="16"/>
              </w:rPr>
              <w:t>Definition</w:t>
            </w:r>
          </w:p>
        </w:tc>
        <w:tc>
          <w:tcPr>
            <w:tcW w:w="820" w:type="pct"/>
            <w:gridSpan w:val="3"/>
            <w:tcBorders>
              <w:top w:val="nil"/>
              <w:left w:val="single" w:sz="4" w:space="0" w:color="FFFFFF"/>
              <w:bottom w:val="single" w:sz="4" w:space="0" w:color="auto"/>
              <w:right w:val="nil"/>
            </w:tcBorders>
            <w:shd w:val="clear" w:color="auto" w:fill="000000"/>
          </w:tcPr>
          <w:p w:rsidR="0034783B" w:rsidRDefault="0034783B" w:rsidP="000A19C7">
            <w:pPr>
              <w:ind w:right="-110"/>
              <w:rPr>
                <w:b/>
                <w:bCs/>
                <w:color w:val="FFFFFF"/>
                <w:sz w:val="16"/>
                <w:szCs w:val="16"/>
              </w:rPr>
            </w:pPr>
            <w:r>
              <w:rPr>
                <w:b/>
                <w:bCs/>
                <w:color w:val="FFFFFF"/>
                <w:sz w:val="16"/>
                <w:szCs w:val="16"/>
              </w:rPr>
              <w:t>Business Rules</w:t>
            </w:r>
          </w:p>
        </w:tc>
        <w:tc>
          <w:tcPr>
            <w:tcW w:w="853" w:type="pct"/>
            <w:tcBorders>
              <w:top w:val="nil"/>
              <w:left w:val="single" w:sz="4" w:space="0" w:color="FFFFFF"/>
              <w:bottom w:val="single" w:sz="4" w:space="0" w:color="auto"/>
              <w:right w:val="nil"/>
            </w:tcBorders>
            <w:shd w:val="clear" w:color="auto" w:fill="000000"/>
          </w:tcPr>
          <w:p w:rsidR="0034783B" w:rsidRDefault="0034783B" w:rsidP="000A19C7">
            <w:pPr>
              <w:ind w:right="300"/>
              <w:rPr>
                <w:b/>
                <w:bCs/>
                <w:color w:val="FFFFFF"/>
                <w:sz w:val="16"/>
                <w:szCs w:val="16"/>
              </w:rPr>
            </w:pPr>
            <w:r>
              <w:rPr>
                <w:b/>
                <w:bCs/>
                <w:color w:val="FFFFFF"/>
                <w:sz w:val="16"/>
                <w:szCs w:val="16"/>
              </w:rPr>
              <w:t>Valid Values/Example Data</w:t>
            </w:r>
          </w:p>
        </w:tc>
      </w:tr>
      <w:tr w:rsidR="0034783B" w:rsidTr="000A19C7">
        <w:trPr>
          <w:cantSplit/>
          <w:trHeight w:val="467"/>
        </w:trPr>
        <w:tc>
          <w:tcPr>
            <w:tcW w:w="217" w:type="pct"/>
            <w:tcBorders>
              <w:top w:val="single" w:sz="4" w:space="0" w:color="auto"/>
              <w:left w:val="single" w:sz="4" w:space="0" w:color="auto"/>
              <w:bottom w:val="single" w:sz="4" w:space="0" w:color="auto"/>
              <w:right w:val="single" w:sz="4" w:space="0" w:color="auto"/>
            </w:tcBorders>
            <w:shd w:val="clear" w:color="auto" w:fill="DBE5F1"/>
          </w:tcPr>
          <w:p w:rsidR="0034783B" w:rsidRDefault="0034783B" w:rsidP="000A19C7">
            <w:pPr>
              <w:ind w:right="-108"/>
              <w:rPr>
                <w:b/>
                <w:bCs/>
                <w:sz w:val="16"/>
                <w:szCs w:val="16"/>
              </w:rPr>
            </w:pPr>
            <w:r>
              <w:rPr>
                <w:b/>
                <w:bCs/>
                <w:sz w:val="16"/>
                <w:szCs w:val="16"/>
              </w:rPr>
              <w:t>1</w:t>
            </w:r>
          </w:p>
        </w:tc>
        <w:tc>
          <w:tcPr>
            <w:tcW w:w="211" w:type="pct"/>
            <w:tcBorders>
              <w:top w:val="single" w:sz="4" w:space="0" w:color="auto"/>
              <w:left w:val="nil"/>
              <w:bottom w:val="single" w:sz="4" w:space="0" w:color="auto"/>
              <w:right w:val="single" w:sz="4" w:space="0" w:color="auto"/>
            </w:tcBorders>
            <w:shd w:val="clear" w:color="auto" w:fill="DBE5F1"/>
          </w:tcPr>
          <w:p w:rsidR="0034783B" w:rsidRDefault="0034783B" w:rsidP="000A19C7">
            <w:pPr>
              <w:ind w:right="-123"/>
              <w:rPr>
                <w:b/>
                <w:bCs/>
                <w:sz w:val="16"/>
                <w:szCs w:val="16"/>
              </w:rPr>
            </w:pPr>
            <w:r>
              <w:rPr>
                <w:b/>
                <w:bCs/>
                <w:sz w:val="16"/>
                <w:szCs w:val="16"/>
              </w:rPr>
              <w:t>1</w:t>
            </w:r>
          </w:p>
        </w:tc>
        <w:tc>
          <w:tcPr>
            <w:tcW w:w="221" w:type="pct"/>
            <w:tcBorders>
              <w:top w:val="single" w:sz="4" w:space="0" w:color="auto"/>
              <w:left w:val="nil"/>
              <w:bottom w:val="single" w:sz="4" w:space="0" w:color="auto"/>
              <w:right w:val="single" w:sz="4" w:space="0" w:color="auto"/>
            </w:tcBorders>
            <w:shd w:val="clear" w:color="auto" w:fill="DBE5F1"/>
          </w:tcPr>
          <w:p w:rsidR="0034783B" w:rsidRDefault="0034783B" w:rsidP="000A19C7">
            <w:pPr>
              <w:rPr>
                <w:b/>
                <w:bCs/>
                <w:sz w:val="16"/>
                <w:szCs w:val="16"/>
              </w:rPr>
            </w:pPr>
            <w:r>
              <w:rPr>
                <w:b/>
                <w:bCs/>
                <w:sz w:val="16"/>
                <w:szCs w:val="16"/>
              </w:rPr>
              <w:t>8</w:t>
            </w:r>
          </w:p>
        </w:tc>
        <w:tc>
          <w:tcPr>
            <w:tcW w:w="272" w:type="pct"/>
            <w:tcBorders>
              <w:top w:val="single" w:sz="4" w:space="0" w:color="auto"/>
              <w:left w:val="nil"/>
              <w:bottom w:val="single" w:sz="4" w:space="0" w:color="auto"/>
              <w:right w:val="single" w:sz="4" w:space="0" w:color="auto"/>
            </w:tcBorders>
            <w:shd w:val="clear" w:color="auto" w:fill="DBE5F1"/>
          </w:tcPr>
          <w:p w:rsidR="0034783B" w:rsidRDefault="0034783B" w:rsidP="000A19C7">
            <w:pPr>
              <w:ind w:right="-150"/>
              <w:rPr>
                <w:b/>
                <w:bCs/>
                <w:sz w:val="16"/>
                <w:szCs w:val="16"/>
              </w:rPr>
            </w:pPr>
            <w:r>
              <w:rPr>
                <w:b/>
                <w:bCs/>
                <w:sz w:val="16"/>
                <w:szCs w:val="16"/>
              </w:rPr>
              <w:t>8</w:t>
            </w:r>
          </w:p>
        </w:tc>
        <w:tc>
          <w:tcPr>
            <w:tcW w:w="234" w:type="pct"/>
            <w:gridSpan w:val="2"/>
            <w:tcBorders>
              <w:top w:val="single" w:sz="4" w:space="0" w:color="auto"/>
              <w:left w:val="nil"/>
              <w:bottom w:val="single" w:sz="4" w:space="0" w:color="auto"/>
              <w:right w:val="single" w:sz="4" w:space="0" w:color="auto"/>
            </w:tcBorders>
            <w:shd w:val="clear" w:color="auto" w:fill="DBE5F1"/>
          </w:tcPr>
          <w:p w:rsidR="0034783B" w:rsidRDefault="0034783B" w:rsidP="000A19C7">
            <w:pPr>
              <w:ind w:right="-98"/>
              <w:rPr>
                <w:b/>
                <w:bCs/>
                <w:sz w:val="16"/>
                <w:szCs w:val="16"/>
              </w:rPr>
            </w:pPr>
            <w:r>
              <w:rPr>
                <w:b/>
                <w:bCs/>
                <w:sz w:val="16"/>
                <w:szCs w:val="16"/>
              </w:rPr>
              <w:t>C</w:t>
            </w:r>
          </w:p>
        </w:tc>
        <w:tc>
          <w:tcPr>
            <w:tcW w:w="566" w:type="pct"/>
            <w:gridSpan w:val="2"/>
            <w:tcBorders>
              <w:top w:val="single" w:sz="4" w:space="0" w:color="auto"/>
              <w:left w:val="nil"/>
              <w:bottom w:val="single" w:sz="4" w:space="0" w:color="auto"/>
              <w:right w:val="single" w:sz="4" w:space="0" w:color="auto"/>
            </w:tcBorders>
            <w:shd w:val="clear" w:color="auto" w:fill="DBE5F1"/>
          </w:tcPr>
          <w:p w:rsidR="0034783B" w:rsidRDefault="0034783B" w:rsidP="000A19C7">
            <w:pPr>
              <w:rPr>
                <w:b/>
                <w:bCs/>
                <w:sz w:val="16"/>
                <w:szCs w:val="16"/>
              </w:rPr>
            </w:pPr>
            <w:r>
              <w:rPr>
                <w:b/>
                <w:bCs/>
                <w:sz w:val="16"/>
                <w:szCs w:val="16"/>
              </w:rPr>
              <w:t>DISTRICT CODE</w:t>
            </w:r>
          </w:p>
        </w:tc>
        <w:tc>
          <w:tcPr>
            <w:tcW w:w="308" w:type="pct"/>
            <w:gridSpan w:val="2"/>
            <w:tcBorders>
              <w:top w:val="single" w:sz="4" w:space="0" w:color="auto"/>
              <w:left w:val="nil"/>
              <w:bottom w:val="single" w:sz="4" w:space="0" w:color="auto"/>
              <w:right w:val="single" w:sz="4" w:space="0" w:color="auto"/>
            </w:tcBorders>
            <w:shd w:val="clear" w:color="auto" w:fill="DBE5F1"/>
          </w:tcPr>
          <w:p w:rsidR="0034783B" w:rsidRDefault="0034783B" w:rsidP="000A19C7">
            <w:pPr>
              <w:ind w:right="-4"/>
              <w:rPr>
                <w:b/>
                <w:bCs/>
                <w:sz w:val="16"/>
                <w:szCs w:val="16"/>
              </w:rPr>
            </w:pPr>
            <w:r>
              <w:rPr>
                <w:b/>
                <w:bCs/>
                <w:sz w:val="16"/>
                <w:szCs w:val="16"/>
              </w:rPr>
              <w:t>R</w:t>
            </w:r>
          </w:p>
        </w:tc>
        <w:tc>
          <w:tcPr>
            <w:tcW w:w="239" w:type="pct"/>
            <w:gridSpan w:val="2"/>
            <w:tcBorders>
              <w:top w:val="single" w:sz="4" w:space="0" w:color="auto"/>
              <w:left w:val="nil"/>
              <w:bottom w:val="single" w:sz="4" w:space="0" w:color="auto"/>
              <w:right w:val="single" w:sz="4" w:space="0" w:color="auto"/>
            </w:tcBorders>
            <w:shd w:val="clear" w:color="auto" w:fill="DBE5F1"/>
          </w:tcPr>
          <w:p w:rsidR="0034783B" w:rsidRDefault="0034783B" w:rsidP="000A19C7">
            <w:pPr>
              <w:ind w:right="-101"/>
              <w:rPr>
                <w:b/>
                <w:bCs/>
                <w:sz w:val="16"/>
                <w:szCs w:val="16"/>
              </w:rPr>
            </w:pPr>
            <w:r>
              <w:rPr>
                <w:b/>
                <w:bCs/>
                <w:sz w:val="16"/>
                <w:szCs w:val="16"/>
              </w:rPr>
              <w:t>(K,M)</w:t>
            </w:r>
          </w:p>
        </w:tc>
        <w:tc>
          <w:tcPr>
            <w:tcW w:w="1059" w:type="pct"/>
            <w:tcBorders>
              <w:top w:val="single" w:sz="4" w:space="0" w:color="auto"/>
              <w:left w:val="nil"/>
              <w:bottom w:val="single" w:sz="4" w:space="0" w:color="auto"/>
              <w:right w:val="single" w:sz="4" w:space="0" w:color="auto"/>
            </w:tcBorders>
            <w:shd w:val="clear" w:color="auto" w:fill="DBE5F1"/>
          </w:tcPr>
          <w:p w:rsidR="0034783B" w:rsidRDefault="0034783B" w:rsidP="000A19C7">
            <w:pPr>
              <w:ind w:right="-107"/>
              <w:rPr>
                <w:b/>
                <w:bCs/>
                <w:sz w:val="16"/>
                <w:szCs w:val="16"/>
              </w:rPr>
            </w:pPr>
            <w:r>
              <w:rPr>
                <w:b/>
                <w:bCs/>
                <w:sz w:val="16"/>
                <w:szCs w:val="16"/>
              </w:rPr>
              <w:t xml:space="preserve">PED defined three character district </w:t>
            </w:r>
            <w:proofErr w:type="gramStart"/>
            <w:r>
              <w:rPr>
                <w:b/>
                <w:bCs/>
                <w:sz w:val="16"/>
                <w:szCs w:val="16"/>
              </w:rPr>
              <w:t>code</w:t>
            </w:r>
            <w:proofErr w:type="gramEnd"/>
            <w:r>
              <w:rPr>
                <w:b/>
                <w:bCs/>
                <w:sz w:val="16"/>
                <w:szCs w:val="16"/>
              </w:rPr>
              <w:t>.</w:t>
            </w:r>
          </w:p>
        </w:tc>
        <w:tc>
          <w:tcPr>
            <w:tcW w:w="820" w:type="pct"/>
            <w:gridSpan w:val="3"/>
            <w:tcBorders>
              <w:top w:val="single" w:sz="4" w:space="0" w:color="auto"/>
              <w:left w:val="nil"/>
              <w:bottom w:val="single" w:sz="4" w:space="0" w:color="auto"/>
              <w:right w:val="single" w:sz="4" w:space="0" w:color="auto"/>
            </w:tcBorders>
            <w:shd w:val="clear" w:color="auto" w:fill="DBE5F1"/>
          </w:tcPr>
          <w:p w:rsidR="0034783B" w:rsidRDefault="0034783B" w:rsidP="000A19C7">
            <w:pPr>
              <w:ind w:right="-110"/>
              <w:rPr>
                <w:b/>
                <w:bCs/>
                <w:sz w:val="16"/>
                <w:szCs w:val="16"/>
              </w:rPr>
            </w:pPr>
            <w:r>
              <w:rPr>
                <w:b/>
                <w:bCs/>
                <w:sz w:val="16"/>
                <w:szCs w:val="16"/>
              </w:rPr>
              <w:t> </w:t>
            </w:r>
          </w:p>
        </w:tc>
        <w:tc>
          <w:tcPr>
            <w:tcW w:w="853" w:type="pct"/>
            <w:tcBorders>
              <w:top w:val="single" w:sz="4" w:space="0" w:color="auto"/>
              <w:left w:val="nil"/>
              <w:bottom w:val="single" w:sz="4" w:space="0" w:color="auto"/>
              <w:right w:val="single" w:sz="4" w:space="0" w:color="auto"/>
            </w:tcBorders>
            <w:shd w:val="clear" w:color="auto" w:fill="DBE5F1"/>
          </w:tcPr>
          <w:p w:rsidR="0034783B" w:rsidRDefault="0034783B" w:rsidP="000A19C7">
            <w:pPr>
              <w:ind w:right="300"/>
              <w:rPr>
                <w:b/>
                <w:bCs/>
                <w:sz w:val="16"/>
                <w:szCs w:val="16"/>
              </w:rPr>
            </w:pPr>
            <w:r>
              <w:rPr>
                <w:b/>
                <w:bCs/>
                <w:sz w:val="16"/>
                <w:szCs w:val="16"/>
              </w:rPr>
              <w:t>Example: 017</w:t>
            </w:r>
            <w:r>
              <w:rPr>
                <w:b/>
                <w:bCs/>
                <w:sz w:val="16"/>
                <w:szCs w:val="16"/>
              </w:rPr>
              <w:br/>
            </w:r>
            <w:r>
              <w:rPr>
                <w:b/>
                <w:bCs/>
                <w:sz w:val="16"/>
                <w:szCs w:val="16"/>
              </w:rPr>
              <w:br/>
            </w:r>
          </w:p>
        </w:tc>
      </w:tr>
      <w:tr w:rsidR="0034783B" w:rsidTr="000A19C7">
        <w:trPr>
          <w:cantSplit/>
          <w:trHeight w:val="2743"/>
        </w:trPr>
        <w:tc>
          <w:tcPr>
            <w:tcW w:w="217" w:type="pct"/>
            <w:tcBorders>
              <w:top w:val="single" w:sz="4" w:space="0" w:color="auto"/>
              <w:left w:val="single" w:sz="4" w:space="0" w:color="auto"/>
              <w:bottom w:val="single" w:sz="4" w:space="0" w:color="auto"/>
              <w:right w:val="single" w:sz="4" w:space="0" w:color="auto"/>
            </w:tcBorders>
            <w:shd w:val="clear" w:color="auto" w:fill="DBE5F1"/>
          </w:tcPr>
          <w:p w:rsidR="0034783B" w:rsidRDefault="0034783B" w:rsidP="000A19C7">
            <w:pPr>
              <w:ind w:right="-108"/>
              <w:rPr>
                <w:b/>
                <w:bCs/>
                <w:sz w:val="16"/>
                <w:szCs w:val="16"/>
              </w:rPr>
            </w:pPr>
            <w:r>
              <w:rPr>
                <w:b/>
                <w:bCs/>
                <w:sz w:val="16"/>
                <w:szCs w:val="16"/>
              </w:rPr>
              <w:t>2</w:t>
            </w:r>
          </w:p>
        </w:tc>
        <w:tc>
          <w:tcPr>
            <w:tcW w:w="211" w:type="pct"/>
            <w:tcBorders>
              <w:top w:val="single" w:sz="4" w:space="0" w:color="auto"/>
              <w:left w:val="nil"/>
              <w:bottom w:val="single" w:sz="4" w:space="0" w:color="auto"/>
              <w:right w:val="single" w:sz="4" w:space="0" w:color="auto"/>
            </w:tcBorders>
            <w:shd w:val="clear" w:color="auto" w:fill="DBE5F1"/>
          </w:tcPr>
          <w:p w:rsidR="0034783B" w:rsidRDefault="0034783B" w:rsidP="000A19C7">
            <w:pPr>
              <w:ind w:right="-123"/>
              <w:rPr>
                <w:b/>
                <w:bCs/>
                <w:sz w:val="16"/>
                <w:szCs w:val="16"/>
              </w:rPr>
            </w:pPr>
            <w:r>
              <w:rPr>
                <w:b/>
                <w:bCs/>
                <w:sz w:val="16"/>
                <w:szCs w:val="16"/>
              </w:rPr>
              <w:t>9</w:t>
            </w:r>
          </w:p>
        </w:tc>
        <w:tc>
          <w:tcPr>
            <w:tcW w:w="221" w:type="pct"/>
            <w:tcBorders>
              <w:top w:val="single" w:sz="4" w:space="0" w:color="auto"/>
              <w:left w:val="nil"/>
              <w:bottom w:val="single" w:sz="4" w:space="0" w:color="auto"/>
              <w:right w:val="single" w:sz="4" w:space="0" w:color="auto"/>
            </w:tcBorders>
            <w:shd w:val="clear" w:color="auto" w:fill="DBE5F1"/>
          </w:tcPr>
          <w:p w:rsidR="0034783B" w:rsidRDefault="0034783B" w:rsidP="000A19C7">
            <w:pPr>
              <w:rPr>
                <w:b/>
                <w:bCs/>
                <w:sz w:val="16"/>
                <w:szCs w:val="16"/>
              </w:rPr>
            </w:pPr>
            <w:r>
              <w:rPr>
                <w:b/>
                <w:bCs/>
                <w:sz w:val="16"/>
                <w:szCs w:val="16"/>
              </w:rPr>
              <w:t>14</w:t>
            </w:r>
          </w:p>
        </w:tc>
        <w:tc>
          <w:tcPr>
            <w:tcW w:w="272" w:type="pct"/>
            <w:tcBorders>
              <w:top w:val="single" w:sz="4" w:space="0" w:color="auto"/>
              <w:left w:val="nil"/>
              <w:bottom w:val="single" w:sz="4" w:space="0" w:color="auto"/>
              <w:right w:val="single" w:sz="4" w:space="0" w:color="auto"/>
            </w:tcBorders>
            <w:shd w:val="clear" w:color="auto" w:fill="DBE5F1"/>
          </w:tcPr>
          <w:p w:rsidR="0034783B" w:rsidRDefault="0034783B" w:rsidP="000A19C7">
            <w:pPr>
              <w:ind w:right="-150"/>
              <w:rPr>
                <w:b/>
                <w:bCs/>
                <w:sz w:val="16"/>
                <w:szCs w:val="16"/>
              </w:rPr>
            </w:pPr>
            <w:r>
              <w:rPr>
                <w:b/>
                <w:bCs/>
                <w:sz w:val="16"/>
                <w:szCs w:val="16"/>
              </w:rPr>
              <w:t>6</w:t>
            </w:r>
          </w:p>
        </w:tc>
        <w:tc>
          <w:tcPr>
            <w:tcW w:w="234" w:type="pct"/>
            <w:gridSpan w:val="2"/>
            <w:tcBorders>
              <w:top w:val="single" w:sz="4" w:space="0" w:color="auto"/>
              <w:left w:val="nil"/>
              <w:bottom w:val="single" w:sz="4" w:space="0" w:color="auto"/>
              <w:right w:val="single" w:sz="4" w:space="0" w:color="auto"/>
            </w:tcBorders>
            <w:shd w:val="clear" w:color="auto" w:fill="DBE5F1"/>
          </w:tcPr>
          <w:p w:rsidR="0034783B" w:rsidRDefault="0034783B" w:rsidP="000A19C7">
            <w:pPr>
              <w:ind w:right="-98"/>
              <w:rPr>
                <w:b/>
                <w:bCs/>
                <w:sz w:val="16"/>
                <w:szCs w:val="16"/>
              </w:rPr>
            </w:pPr>
            <w:r>
              <w:rPr>
                <w:b/>
                <w:bCs/>
                <w:sz w:val="16"/>
                <w:szCs w:val="16"/>
              </w:rPr>
              <w:t>C</w:t>
            </w:r>
          </w:p>
        </w:tc>
        <w:tc>
          <w:tcPr>
            <w:tcW w:w="566" w:type="pct"/>
            <w:gridSpan w:val="2"/>
            <w:tcBorders>
              <w:top w:val="single" w:sz="4" w:space="0" w:color="auto"/>
              <w:left w:val="nil"/>
              <w:bottom w:val="single" w:sz="4" w:space="0" w:color="auto"/>
              <w:right w:val="single" w:sz="4" w:space="0" w:color="auto"/>
            </w:tcBorders>
            <w:shd w:val="clear" w:color="auto" w:fill="DBE5F1"/>
          </w:tcPr>
          <w:p w:rsidR="0034783B" w:rsidRDefault="0034783B" w:rsidP="000A19C7">
            <w:pPr>
              <w:rPr>
                <w:b/>
                <w:bCs/>
                <w:sz w:val="16"/>
                <w:szCs w:val="16"/>
              </w:rPr>
            </w:pPr>
            <w:r>
              <w:rPr>
                <w:b/>
                <w:bCs/>
                <w:sz w:val="16"/>
                <w:szCs w:val="16"/>
              </w:rPr>
              <w:t>LOCATION CODE</w:t>
            </w:r>
          </w:p>
        </w:tc>
        <w:tc>
          <w:tcPr>
            <w:tcW w:w="308" w:type="pct"/>
            <w:gridSpan w:val="2"/>
            <w:tcBorders>
              <w:top w:val="single" w:sz="4" w:space="0" w:color="auto"/>
              <w:left w:val="nil"/>
              <w:bottom w:val="single" w:sz="4" w:space="0" w:color="auto"/>
              <w:right w:val="single" w:sz="4" w:space="0" w:color="auto"/>
            </w:tcBorders>
            <w:shd w:val="clear" w:color="auto" w:fill="DBE5F1"/>
          </w:tcPr>
          <w:p w:rsidR="0034783B" w:rsidRDefault="0034783B" w:rsidP="000A19C7">
            <w:pPr>
              <w:ind w:right="-4"/>
              <w:rPr>
                <w:b/>
                <w:bCs/>
                <w:sz w:val="16"/>
                <w:szCs w:val="16"/>
              </w:rPr>
            </w:pPr>
            <w:r>
              <w:rPr>
                <w:b/>
                <w:bCs/>
                <w:sz w:val="16"/>
                <w:szCs w:val="16"/>
              </w:rPr>
              <w:t xml:space="preserve">R </w:t>
            </w:r>
          </w:p>
        </w:tc>
        <w:tc>
          <w:tcPr>
            <w:tcW w:w="239" w:type="pct"/>
            <w:gridSpan w:val="2"/>
            <w:tcBorders>
              <w:top w:val="single" w:sz="4" w:space="0" w:color="auto"/>
              <w:left w:val="nil"/>
              <w:bottom w:val="single" w:sz="4" w:space="0" w:color="auto"/>
              <w:right w:val="single" w:sz="4" w:space="0" w:color="auto"/>
            </w:tcBorders>
            <w:shd w:val="clear" w:color="auto" w:fill="DBE5F1"/>
          </w:tcPr>
          <w:p w:rsidR="0034783B" w:rsidRDefault="0034783B" w:rsidP="000A19C7">
            <w:pPr>
              <w:ind w:right="-101"/>
              <w:rPr>
                <w:b/>
                <w:bCs/>
                <w:sz w:val="16"/>
                <w:szCs w:val="16"/>
              </w:rPr>
            </w:pPr>
            <w:r>
              <w:rPr>
                <w:b/>
                <w:bCs/>
                <w:sz w:val="16"/>
                <w:szCs w:val="16"/>
              </w:rPr>
              <w:t>U,M</w:t>
            </w:r>
          </w:p>
        </w:tc>
        <w:tc>
          <w:tcPr>
            <w:tcW w:w="1059" w:type="pct"/>
            <w:tcBorders>
              <w:top w:val="single" w:sz="4" w:space="0" w:color="auto"/>
              <w:left w:val="nil"/>
              <w:bottom w:val="single" w:sz="4" w:space="0" w:color="auto"/>
              <w:right w:val="single" w:sz="4" w:space="0" w:color="auto"/>
            </w:tcBorders>
            <w:shd w:val="clear" w:color="auto" w:fill="DBE5F1"/>
          </w:tcPr>
          <w:p w:rsidR="0034783B" w:rsidRDefault="0034783B" w:rsidP="000A19C7">
            <w:pPr>
              <w:ind w:right="-107"/>
              <w:rPr>
                <w:b/>
                <w:bCs/>
                <w:sz w:val="16"/>
                <w:szCs w:val="16"/>
              </w:rPr>
            </w:pPr>
            <w:r>
              <w:rPr>
                <w:b/>
                <w:bCs/>
                <w:sz w:val="16"/>
                <w:szCs w:val="16"/>
              </w:rPr>
              <w:t xml:space="preserve">PED defined three character location codes. </w:t>
            </w:r>
            <w:r>
              <w:rPr>
                <w:b/>
                <w:bCs/>
                <w:sz w:val="16"/>
                <w:szCs w:val="16"/>
              </w:rPr>
              <w:br/>
            </w:r>
            <w:r>
              <w:rPr>
                <w:b/>
                <w:bCs/>
                <w:sz w:val="16"/>
                <w:szCs w:val="16"/>
              </w:rPr>
              <w:br/>
              <w:t>Use the following Location Codes for special education students not enrolled at an actual district location:</w:t>
            </w:r>
          </w:p>
          <w:p w:rsidR="0034783B" w:rsidRDefault="0034783B" w:rsidP="000A19C7">
            <w:pPr>
              <w:ind w:right="-107"/>
              <w:rPr>
                <w:b/>
                <w:bCs/>
                <w:sz w:val="16"/>
                <w:szCs w:val="16"/>
              </w:rPr>
            </w:pPr>
          </w:p>
          <w:p w:rsidR="0034783B" w:rsidRDefault="0034783B" w:rsidP="000A19C7">
            <w:pPr>
              <w:ind w:right="-107"/>
              <w:rPr>
                <w:b/>
                <w:bCs/>
                <w:sz w:val="16"/>
                <w:szCs w:val="16"/>
              </w:rPr>
            </w:pPr>
            <w:r w:rsidRPr="00DC47F6">
              <w:rPr>
                <w:b/>
                <w:bCs/>
                <w:sz w:val="16"/>
                <w:szCs w:val="16"/>
              </w:rPr>
              <w:t>992 = Off-Site Early Childhood Program</w:t>
            </w:r>
            <w:r>
              <w:rPr>
                <w:b/>
                <w:bCs/>
                <w:sz w:val="16"/>
                <w:szCs w:val="16"/>
              </w:rPr>
              <w:br/>
              <w:t>993 = Students who are hospitalized</w:t>
            </w:r>
          </w:p>
          <w:p w:rsidR="0034783B" w:rsidRDefault="0034783B" w:rsidP="000A19C7">
            <w:pPr>
              <w:ind w:right="-107"/>
              <w:rPr>
                <w:b/>
                <w:bCs/>
                <w:sz w:val="16"/>
                <w:szCs w:val="16"/>
              </w:rPr>
            </w:pPr>
            <w:r>
              <w:rPr>
                <w:b/>
                <w:bCs/>
                <w:sz w:val="16"/>
                <w:szCs w:val="16"/>
              </w:rPr>
              <w:t xml:space="preserve">997 = Students who are enrolled in a private school </w:t>
            </w:r>
          </w:p>
          <w:p w:rsidR="0034783B" w:rsidRDefault="0034783B" w:rsidP="000A19C7">
            <w:pPr>
              <w:ind w:right="-107"/>
              <w:rPr>
                <w:b/>
                <w:bCs/>
                <w:sz w:val="16"/>
                <w:szCs w:val="16"/>
              </w:rPr>
            </w:pPr>
            <w:r>
              <w:rPr>
                <w:b/>
                <w:bCs/>
                <w:sz w:val="16"/>
                <w:szCs w:val="16"/>
              </w:rPr>
              <w:t>998 = Students who are homebound</w:t>
            </w:r>
          </w:p>
          <w:p w:rsidR="0034783B" w:rsidRDefault="0034783B" w:rsidP="000A19C7">
            <w:pPr>
              <w:ind w:right="-107"/>
              <w:rPr>
                <w:b/>
                <w:bCs/>
                <w:sz w:val="16"/>
                <w:szCs w:val="16"/>
              </w:rPr>
            </w:pPr>
            <w:r>
              <w:rPr>
                <w:b/>
                <w:bCs/>
                <w:sz w:val="16"/>
                <w:szCs w:val="16"/>
              </w:rPr>
              <w:t>999 = Students who are home schooled</w:t>
            </w:r>
          </w:p>
        </w:tc>
        <w:tc>
          <w:tcPr>
            <w:tcW w:w="820" w:type="pct"/>
            <w:gridSpan w:val="3"/>
            <w:tcBorders>
              <w:top w:val="single" w:sz="4" w:space="0" w:color="auto"/>
              <w:left w:val="nil"/>
              <w:bottom w:val="single" w:sz="4" w:space="0" w:color="auto"/>
              <w:right w:val="single" w:sz="4" w:space="0" w:color="auto"/>
            </w:tcBorders>
            <w:shd w:val="clear" w:color="auto" w:fill="DBE5F1"/>
          </w:tcPr>
          <w:p w:rsidR="0034783B" w:rsidRDefault="0034783B" w:rsidP="000A19C7">
            <w:pPr>
              <w:ind w:right="-110"/>
              <w:rPr>
                <w:b/>
                <w:bCs/>
                <w:sz w:val="16"/>
                <w:szCs w:val="16"/>
              </w:rPr>
            </w:pPr>
            <w:r>
              <w:rPr>
                <w:b/>
                <w:bCs/>
                <w:sz w:val="16"/>
                <w:szCs w:val="16"/>
              </w:rPr>
              <w:t> </w:t>
            </w:r>
          </w:p>
        </w:tc>
        <w:tc>
          <w:tcPr>
            <w:tcW w:w="853" w:type="pct"/>
            <w:tcBorders>
              <w:top w:val="single" w:sz="4" w:space="0" w:color="auto"/>
              <w:left w:val="nil"/>
              <w:bottom w:val="single" w:sz="4" w:space="0" w:color="auto"/>
              <w:right w:val="single" w:sz="4" w:space="0" w:color="auto"/>
            </w:tcBorders>
            <w:shd w:val="clear" w:color="auto" w:fill="DBE5F1"/>
          </w:tcPr>
          <w:p w:rsidR="0034783B" w:rsidRDefault="0034783B" w:rsidP="000A19C7">
            <w:pPr>
              <w:ind w:right="300"/>
              <w:rPr>
                <w:b/>
                <w:bCs/>
                <w:sz w:val="16"/>
                <w:szCs w:val="16"/>
              </w:rPr>
            </w:pPr>
            <w:r>
              <w:rPr>
                <w:b/>
                <w:bCs/>
                <w:sz w:val="16"/>
                <w:szCs w:val="16"/>
              </w:rPr>
              <w:t>Example: 408</w:t>
            </w:r>
          </w:p>
          <w:p w:rsidR="0034783B" w:rsidRDefault="0034783B" w:rsidP="000A19C7">
            <w:pPr>
              <w:ind w:right="300"/>
              <w:rPr>
                <w:b/>
                <w:bCs/>
                <w:sz w:val="16"/>
                <w:szCs w:val="16"/>
              </w:rPr>
            </w:pPr>
          </w:p>
        </w:tc>
      </w:tr>
      <w:tr w:rsidR="0034783B" w:rsidTr="000A19C7">
        <w:trPr>
          <w:cantSplit/>
          <w:trHeight w:val="863"/>
        </w:trPr>
        <w:tc>
          <w:tcPr>
            <w:tcW w:w="217" w:type="pct"/>
            <w:tcBorders>
              <w:top w:val="single" w:sz="4" w:space="0" w:color="auto"/>
              <w:left w:val="single" w:sz="4" w:space="0" w:color="auto"/>
              <w:bottom w:val="single" w:sz="4" w:space="0" w:color="auto"/>
              <w:right w:val="single" w:sz="4" w:space="0" w:color="auto"/>
            </w:tcBorders>
            <w:shd w:val="clear" w:color="auto" w:fill="DBE5F1"/>
          </w:tcPr>
          <w:p w:rsidR="0034783B" w:rsidRDefault="0034783B" w:rsidP="000A19C7">
            <w:pPr>
              <w:ind w:right="-108"/>
              <w:rPr>
                <w:b/>
                <w:bCs/>
                <w:sz w:val="16"/>
                <w:szCs w:val="16"/>
              </w:rPr>
            </w:pPr>
            <w:r>
              <w:rPr>
                <w:b/>
                <w:bCs/>
                <w:sz w:val="16"/>
                <w:szCs w:val="16"/>
              </w:rPr>
              <w:t>3</w:t>
            </w:r>
          </w:p>
        </w:tc>
        <w:tc>
          <w:tcPr>
            <w:tcW w:w="211" w:type="pct"/>
            <w:tcBorders>
              <w:top w:val="single" w:sz="4" w:space="0" w:color="auto"/>
              <w:left w:val="nil"/>
              <w:bottom w:val="single" w:sz="4" w:space="0" w:color="auto"/>
              <w:right w:val="single" w:sz="4" w:space="0" w:color="auto"/>
            </w:tcBorders>
            <w:shd w:val="clear" w:color="auto" w:fill="DBE5F1"/>
          </w:tcPr>
          <w:p w:rsidR="0034783B" w:rsidRDefault="0034783B" w:rsidP="000A19C7">
            <w:pPr>
              <w:ind w:right="-123"/>
              <w:rPr>
                <w:b/>
                <w:bCs/>
                <w:sz w:val="16"/>
                <w:szCs w:val="16"/>
              </w:rPr>
            </w:pPr>
            <w:r>
              <w:rPr>
                <w:b/>
                <w:bCs/>
                <w:sz w:val="16"/>
                <w:szCs w:val="16"/>
              </w:rPr>
              <w:t>15</w:t>
            </w:r>
          </w:p>
        </w:tc>
        <w:tc>
          <w:tcPr>
            <w:tcW w:w="221" w:type="pct"/>
            <w:tcBorders>
              <w:top w:val="single" w:sz="4" w:space="0" w:color="auto"/>
              <w:left w:val="nil"/>
              <w:bottom w:val="single" w:sz="4" w:space="0" w:color="auto"/>
              <w:right w:val="single" w:sz="4" w:space="0" w:color="auto"/>
            </w:tcBorders>
            <w:shd w:val="clear" w:color="auto" w:fill="DBE5F1"/>
          </w:tcPr>
          <w:p w:rsidR="0034783B" w:rsidRDefault="0034783B" w:rsidP="000A19C7">
            <w:pPr>
              <w:rPr>
                <w:b/>
                <w:bCs/>
                <w:sz w:val="16"/>
                <w:szCs w:val="16"/>
              </w:rPr>
            </w:pPr>
            <w:r>
              <w:rPr>
                <w:b/>
                <w:bCs/>
                <w:sz w:val="16"/>
                <w:szCs w:val="16"/>
              </w:rPr>
              <w:t>24</w:t>
            </w:r>
          </w:p>
        </w:tc>
        <w:tc>
          <w:tcPr>
            <w:tcW w:w="272" w:type="pct"/>
            <w:tcBorders>
              <w:top w:val="single" w:sz="4" w:space="0" w:color="auto"/>
              <w:left w:val="nil"/>
              <w:bottom w:val="single" w:sz="4" w:space="0" w:color="auto"/>
              <w:right w:val="single" w:sz="4" w:space="0" w:color="auto"/>
            </w:tcBorders>
            <w:shd w:val="clear" w:color="auto" w:fill="DBE5F1"/>
          </w:tcPr>
          <w:p w:rsidR="0034783B" w:rsidRDefault="0034783B" w:rsidP="000A19C7">
            <w:pPr>
              <w:ind w:right="-150"/>
              <w:rPr>
                <w:b/>
                <w:bCs/>
                <w:sz w:val="16"/>
                <w:szCs w:val="16"/>
              </w:rPr>
            </w:pPr>
            <w:r>
              <w:rPr>
                <w:b/>
                <w:bCs/>
                <w:sz w:val="16"/>
                <w:szCs w:val="16"/>
              </w:rPr>
              <w:t>10</w:t>
            </w:r>
          </w:p>
        </w:tc>
        <w:tc>
          <w:tcPr>
            <w:tcW w:w="234" w:type="pct"/>
            <w:gridSpan w:val="2"/>
            <w:tcBorders>
              <w:top w:val="single" w:sz="4" w:space="0" w:color="auto"/>
              <w:left w:val="nil"/>
              <w:bottom w:val="single" w:sz="4" w:space="0" w:color="auto"/>
              <w:right w:val="single" w:sz="4" w:space="0" w:color="auto"/>
            </w:tcBorders>
            <w:shd w:val="clear" w:color="auto" w:fill="DBE5F1"/>
          </w:tcPr>
          <w:p w:rsidR="0034783B" w:rsidRDefault="0034783B" w:rsidP="000A19C7">
            <w:pPr>
              <w:ind w:right="-98"/>
              <w:rPr>
                <w:b/>
                <w:bCs/>
                <w:sz w:val="16"/>
                <w:szCs w:val="16"/>
              </w:rPr>
            </w:pPr>
            <w:r>
              <w:rPr>
                <w:b/>
                <w:bCs/>
                <w:sz w:val="16"/>
                <w:szCs w:val="16"/>
              </w:rPr>
              <w:t>D</w:t>
            </w:r>
          </w:p>
        </w:tc>
        <w:tc>
          <w:tcPr>
            <w:tcW w:w="566" w:type="pct"/>
            <w:gridSpan w:val="2"/>
            <w:tcBorders>
              <w:top w:val="single" w:sz="4" w:space="0" w:color="auto"/>
              <w:left w:val="nil"/>
              <w:bottom w:val="single" w:sz="4" w:space="0" w:color="auto"/>
              <w:right w:val="single" w:sz="4" w:space="0" w:color="auto"/>
            </w:tcBorders>
            <w:shd w:val="clear" w:color="auto" w:fill="DBE5F1"/>
          </w:tcPr>
          <w:p w:rsidR="0034783B" w:rsidRDefault="0034783B" w:rsidP="000A19C7">
            <w:pPr>
              <w:rPr>
                <w:b/>
                <w:bCs/>
                <w:sz w:val="16"/>
                <w:szCs w:val="16"/>
              </w:rPr>
            </w:pPr>
            <w:r>
              <w:rPr>
                <w:b/>
                <w:bCs/>
                <w:sz w:val="16"/>
                <w:szCs w:val="16"/>
              </w:rPr>
              <w:t>SCHOOL YEAR DATE</w:t>
            </w:r>
          </w:p>
        </w:tc>
        <w:tc>
          <w:tcPr>
            <w:tcW w:w="308" w:type="pct"/>
            <w:gridSpan w:val="2"/>
            <w:tcBorders>
              <w:top w:val="single" w:sz="4" w:space="0" w:color="auto"/>
              <w:left w:val="nil"/>
              <w:bottom w:val="single" w:sz="4" w:space="0" w:color="auto"/>
              <w:right w:val="single" w:sz="4" w:space="0" w:color="auto"/>
            </w:tcBorders>
            <w:shd w:val="clear" w:color="auto" w:fill="DBE5F1"/>
          </w:tcPr>
          <w:p w:rsidR="0034783B" w:rsidRDefault="0034783B" w:rsidP="000A19C7">
            <w:pPr>
              <w:ind w:right="-4"/>
              <w:rPr>
                <w:b/>
                <w:bCs/>
                <w:sz w:val="16"/>
                <w:szCs w:val="16"/>
              </w:rPr>
            </w:pPr>
            <w:r>
              <w:rPr>
                <w:b/>
                <w:bCs/>
                <w:sz w:val="16"/>
                <w:szCs w:val="16"/>
              </w:rPr>
              <w:t xml:space="preserve">R </w:t>
            </w:r>
          </w:p>
        </w:tc>
        <w:tc>
          <w:tcPr>
            <w:tcW w:w="239" w:type="pct"/>
            <w:gridSpan w:val="2"/>
            <w:tcBorders>
              <w:top w:val="single" w:sz="4" w:space="0" w:color="auto"/>
              <w:left w:val="nil"/>
              <w:bottom w:val="single" w:sz="4" w:space="0" w:color="auto"/>
              <w:right w:val="single" w:sz="4" w:space="0" w:color="auto"/>
            </w:tcBorders>
            <w:shd w:val="clear" w:color="auto" w:fill="DBE5F1"/>
          </w:tcPr>
          <w:p w:rsidR="0034783B" w:rsidRDefault="0034783B" w:rsidP="000A19C7">
            <w:pPr>
              <w:ind w:right="-101"/>
              <w:rPr>
                <w:b/>
                <w:bCs/>
                <w:sz w:val="16"/>
                <w:szCs w:val="16"/>
              </w:rPr>
            </w:pPr>
            <w:r>
              <w:rPr>
                <w:b/>
                <w:bCs/>
                <w:sz w:val="16"/>
                <w:szCs w:val="16"/>
              </w:rPr>
              <w:t>K,M</w:t>
            </w:r>
          </w:p>
        </w:tc>
        <w:tc>
          <w:tcPr>
            <w:tcW w:w="1059" w:type="pct"/>
            <w:tcBorders>
              <w:top w:val="single" w:sz="4" w:space="0" w:color="auto"/>
              <w:left w:val="nil"/>
              <w:bottom w:val="single" w:sz="4" w:space="0" w:color="auto"/>
              <w:right w:val="single" w:sz="4" w:space="0" w:color="auto"/>
            </w:tcBorders>
            <w:shd w:val="clear" w:color="auto" w:fill="DBE5F1"/>
          </w:tcPr>
          <w:p w:rsidR="0034783B" w:rsidRDefault="0034783B" w:rsidP="000A19C7">
            <w:pPr>
              <w:ind w:right="-107"/>
              <w:rPr>
                <w:b/>
                <w:bCs/>
                <w:sz w:val="16"/>
                <w:szCs w:val="16"/>
              </w:rPr>
            </w:pPr>
            <w:r>
              <w:rPr>
                <w:b/>
                <w:bCs/>
                <w:sz w:val="16"/>
                <w:szCs w:val="16"/>
              </w:rPr>
              <w:t xml:space="preserve">Provide the school year in the ISO format: YYYY-MM-DD. The PED standard school year runs from July 1 through June 30.  </w:t>
            </w:r>
          </w:p>
        </w:tc>
        <w:tc>
          <w:tcPr>
            <w:tcW w:w="820" w:type="pct"/>
            <w:gridSpan w:val="3"/>
            <w:tcBorders>
              <w:top w:val="single" w:sz="4" w:space="0" w:color="auto"/>
              <w:left w:val="nil"/>
              <w:bottom w:val="single" w:sz="4" w:space="0" w:color="auto"/>
              <w:right w:val="single" w:sz="4" w:space="0" w:color="auto"/>
            </w:tcBorders>
            <w:shd w:val="clear" w:color="auto" w:fill="DBE5F1"/>
          </w:tcPr>
          <w:p w:rsidR="0034783B" w:rsidRDefault="0034783B" w:rsidP="000A19C7">
            <w:pPr>
              <w:ind w:right="-110"/>
              <w:rPr>
                <w:b/>
                <w:bCs/>
                <w:sz w:val="16"/>
                <w:szCs w:val="16"/>
              </w:rPr>
            </w:pPr>
            <w:r>
              <w:rPr>
                <w:b/>
                <w:bCs/>
                <w:sz w:val="16"/>
                <w:szCs w:val="16"/>
              </w:rPr>
              <w:t>All dates must be entered in ISO format</w:t>
            </w:r>
          </w:p>
        </w:tc>
        <w:tc>
          <w:tcPr>
            <w:tcW w:w="853" w:type="pct"/>
            <w:tcBorders>
              <w:top w:val="single" w:sz="4" w:space="0" w:color="auto"/>
              <w:left w:val="nil"/>
              <w:bottom w:val="single" w:sz="4" w:space="0" w:color="auto"/>
              <w:right w:val="single" w:sz="4" w:space="0" w:color="auto"/>
            </w:tcBorders>
            <w:shd w:val="clear" w:color="auto" w:fill="DBE5F1"/>
          </w:tcPr>
          <w:p w:rsidR="0034783B" w:rsidRDefault="0034783B" w:rsidP="000A19C7">
            <w:pPr>
              <w:ind w:right="300"/>
              <w:rPr>
                <w:b/>
                <w:bCs/>
                <w:sz w:val="16"/>
                <w:szCs w:val="16"/>
              </w:rPr>
            </w:pPr>
            <w:r>
              <w:rPr>
                <w:b/>
                <w:bCs/>
                <w:sz w:val="16"/>
                <w:szCs w:val="16"/>
              </w:rPr>
              <w:t xml:space="preserve">Example: </w:t>
            </w:r>
          </w:p>
          <w:p w:rsidR="0034783B" w:rsidRDefault="0034783B" w:rsidP="000A19C7">
            <w:pPr>
              <w:ind w:right="300"/>
              <w:rPr>
                <w:b/>
                <w:bCs/>
                <w:sz w:val="16"/>
                <w:szCs w:val="16"/>
              </w:rPr>
            </w:pPr>
            <w:r>
              <w:rPr>
                <w:b/>
                <w:bCs/>
                <w:sz w:val="16"/>
                <w:szCs w:val="16"/>
              </w:rPr>
              <w:t>YYYY-06-30</w:t>
            </w:r>
          </w:p>
        </w:tc>
      </w:tr>
      <w:tr w:rsidR="0034783B" w:rsidTr="000A19C7">
        <w:trPr>
          <w:cantSplit/>
          <w:trHeight w:val="633"/>
        </w:trPr>
        <w:tc>
          <w:tcPr>
            <w:tcW w:w="217" w:type="pct"/>
            <w:tcBorders>
              <w:top w:val="single" w:sz="4" w:space="0" w:color="auto"/>
              <w:left w:val="single" w:sz="4" w:space="0" w:color="auto"/>
              <w:bottom w:val="single" w:sz="4" w:space="0" w:color="auto"/>
              <w:right w:val="single" w:sz="4" w:space="0" w:color="auto"/>
            </w:tcBorders>
            <w:shd w:val="clear" w:color="auto" w:fill="DBE5F1"/>
          </w:tcPr>
          <w:p w:rsidR="0034783B" w:rsidRDefault="0034783B" w:rsidP="000A19C7">
            <w:pPr>
              <w:ind w:right="-108"/>
              <w:rPr>
                <w:b/>
                <w:bCs/>
                <w:sz w:val="16"/>
                <w:szCs w:val="16"/>
              </w:rPr>
            </w:pPr>
            <w:r>
              <w:rPr>
                <w:b/>
                <w:bCs/>
                <w:sz w:val="16"/>
                <w:szCs w:val="16"/>
              </w:rPr>
              <w:t>4</w:t>
            </w:r>
          </w:p>
        </w:tc>
        <w:tc>
          <w:tcPr>
            <w:tcW w:w="211" w:type="pct"/>
            <w:tcBorders>
              <w:top w:val="single" w:sz="4" w:space="0" w:color="auto"/>
              <w:left w:val="nil"/>
              <w:bottom w:val="single" w:sz="4" w:space="0" w:color="auto"/>
              <w:right w:val="single" w:sz="4" w:space="0" w:color="auto"/>
            </w:tcBorders>
            <w:shd w:val="clear" w:color="auto" w:fill="DBE5F1"/>
          </w:tcPr>
          <w:p w:rsidR="0034783B" w:rsidRDefault="0034783B" w:rsidP="000A19C7">
            <w:pPr>
              <w:ind w:right="-123"/>
              <w:rPr>
                <w:b/>
                <w:bCs/>
                <w:sz w:val="16"/>
                <w:szCs w:val="16"/>
              </w:rPr>
            </w:pPr>
            <w:r>
              <w:rPr>
                <w:b/>
                <w:bCs/>
                <w:sz w:val="16"/>
                <w:szCs w:val="16"/>
              </w:rPr>
              <w:t>25</w:t>
            </w:r>
          </w:p>
        </w:tc>
        <w:tc>
          <w:tcPr>
            <w:tcW w:w="221" w:type="pct"/>
            <w:tcBorders>
              <w:top w:val="single" w:sz="4" w:space="0" w:color="auto"/>
              <w:left w:val="nil"/>
              <w:bottom w:val="single" w:sz="4" w:space="0" w:color="auto"/>
              <w:right w:val="single" w:sz="4" w:space="0" w:color="auto"/>
            </w:tcBorders>
            <w:shd w:val="clear" w:color="auto" w:fill="DBE5F1"/>
          </w:tcPr>
          <w:p w:rsidR="0034783B" w:rsidRDefault="0034783B" w:rsidP="000A19C7">
            <w:pPr>
              <w:rPr>
                <w:b/>
                <w:bCs/>
                <w:sz w:val="16"/>
                <w:szCs w:val="16"/>
              </w:rPr>
            </w:pPr>
            <w:r>
              <w:rPr>
                <w:b/>
                <w:bCs/>
                <w:sz w:val="16"/>
                <w:szCs w:val="16"/>
              </w:rPr>
              <w:t>36</w:t>
            </w:r>
          </w:p>
        </w:tc>
        <w:tc>
          <w:tcPr>
            <w:tcW w:w="272" w:type="pct"/>
            <w:tcBorders>
              <w:top w:val="single" w:sz="4" w:space="0" w:color="auto"/>
              <w:left w:val="nil"/>
              <w:bottom w:val="single" w:sz="4" w:space="0" w:color="auto"/>
              <w:right w:val="single" w:sz="4" w:space="0" w:color="auto"/>
            </w:tcBorders>
            <w:shd w:val="clear" w:color="auto" w:fill="DBE5F1"/>
          </w:tcPr>
          <w:p w:rsidR="0034783B" w:rsidRDefault="0034783B" w:rsidP="000A19C7">
            <w:pPr>
              <w:ind w:right="-150"/>
              <w:rPr>
                <w:b/>
                <w:bCs/>
                <w:sz w:val="16"/>
                <w:szCs w:val="16"/>
              </w:rPr>
            </w:pPr>
            <w:r>
              <w:rPr>
                <w:b/>
                <w:bCs/>
                <w:sz w:val="16"/>
                <w:szCs w:val="16"/>
              </w:rPr>
              <w:t>12</w:t>
            </w:r>
          </w:p>
        </w:tc>
        <w:tc>
          <w:tcPr>
            <w:tcW w:w="234" w:type="pct"/>
            <w:gridSpan w:val="2"/>
            <w:tcBorders>
              <w:top w:val="single" w:sz="4" w:space="0" w:color="auto"/>
              <w:left w:val="nil"/>
              <w:bottom w:val="single" w:sz="4" w:space="0" w:color="auto"/>
              <w:right w:val="single" w:sz="4" w:space="0" w:color="auto"/>
            </w:tcBorders>
            <w:shd w:val="clear" w:color="auto" w:fill="DBE5F1"/>
          </w:tcPr>
          <w:p w:rsidR="0034783B" w:rsidRDefault="0034783B" w:rsidP="000A19C7">
            <w:pPr>
              <w:ind w:right="-98"/>
              <w:rPr>
                <w:b/>
                <w:bCs/>
                <w:sz w:val="16"/>
                <w:szCs w:val="16"/>
              </w:rPr>
            </w:pPr>
            <w:r>
              <w:rPr>
                <w:b/>
                <w:bCs/>
                <w:sz w:val="16"/>
                <w:szCs w:val="16"/>
              </w:rPr>
              <w:t>C</w:t>
            </w:r>
          </w:p>
        </w:tc>
        <w:tc>
          <w:tcPr>
            <w:tcW w:w="566" w:type="pct"/>
            <w:gridSpan w:val="2"/>
            <w:tcBorders>
              <w:top w:val="single" w:sz="4" w:space="0" w:color="auto"/>
              <w:left w:val="nil"/>
              <w:bottom w:val="single" w:sz="4" w:space="0" w:color="auto"/>
              <w:right w:val="single" w:sz="4" w:space="0" w:color="auto"/>
            </w:tcBorders>
            <w:shd w:val="clear" w:color="auto" w:fill="DBE5F1"/>
          </w:tcPr>
          <w:p w:rsidR="0034783B" w:rsidRDefault="0034783B" w:rsidP="000A19C7">
            <w:pPr>
              <w:rPr>
                <w:b/>
                <w:bCs/>
                <w:sz w:val="16"/>
                <w:szCs w:val="16"/>
              </w:rPr>
            </w:pPr>
            <w:r>
              <w:rPr>
                <w:b/>
                <w:bCs/>
                <w:sz w:val="16"/>
                <w:szCs w:val="16"/>
              </w:rPr>
              <w:t>STUDENT ID</w:t>
            </w:r>
          </w:p>
        </w:tc>
        <w:tc>
          <w:tcPr>
            <w:tcW w:w="308" w:type="pct"/>
            <w:gridSpan w:val="2"/>
            <w:tcBorders>
              <w:top w:val="single" w:sz="4" w:space="0" w:color="auto"/>
              <w:left w:val="nil"/>
              <w:bottom w:val="single" w:sz="4" w:space="0" w:color="auto"/>
              <w:right w:val="single" w:sz="4" w:space="0" w:color="auto"/>
            </w:tcBorders>
            <w:shd w:val="clear" w:color="auto" w:fill="DBE5F1"/>
          </w:tcPr>
          <w:p w:rsidR="0034783B" w:rsidRDefault="0034783B" w:rsidP="000A19C7">
            <w:pPr>
              <w:ind w:right="-4"/>
              <w:rPr>
                <w:b/>
                <w:bCs/>
                <w:sz w:val="16"/>
                <w:szCs w:val="16"/>
              </w:rPr>
            </w:pPr>
            <w:r>
              <w:rPr>
                <w:b/>
                <w:bCs/>
                <w:sz w:val="16"/>
                <w:szCs w:val="16"/>
              </w:rPr>
              <w:t>R</w:t>
            </w:r>
          </w:p>
        </w:tc>
        <w:tc>
          <w:tcPr>
            <w:tcW w:w="239" w:type="pct"/>
            <w:gridSpan w:val="2"/>
            <w:tcBorders>
              <w:top w:val="single" w:sz="4" w:space="0" w:color="auto"/>
              <w:left w:val="nil"/>
              <w:bottom w:val="single" w:sz="4" w:space="0" w:color="auto"/>
              <w:right w:val="single" w:sz="4" w:space="0" w:color="auto"/>
            </w:tcBorders>
            <w:shd w:val="clear" w:color="auto" w:fill="DBE5F1"/>
          </w:tcPr>
          <w:p w:rsidR="0034783B" w:rsidRDefault="0034783B" w:rsidP="000A19C7">
            <w:pPr>
              <w:ind w:right="-101"/>
              <w:rPr>
                <w:b/>
                <w:bCs/>
                <w:color w:val="000000"/>
                <w:sz w:val="16"/>
                <w:szCs w:val="16"/>
              </w:rPr>
            </w:pPr>
            <w:r>
              <w:rPr>
                <w:b/>
                <w:bCs/>
                <w:color w:val="000000"/>
                <w:sz w:val="16"/>
                <w:szCs w:val="16"/>
              </w:rPr>
              <w:t>K,M</w:t>
            </w:r>
          </w:p>
        </w:tc>
        <w:tc>
          <w:tcPr>
            <w:tcW w:w="1059" w:type="pct"/>
            <w:tcBorders>
              <w:top w:val="single" w:sz="4" w:space="0" w:color="auto"/>
              <w:left w:val="nil"/>
              <w:bottom w:val="single" w:sz="4" w:space="0" w:color="auto"/>
              <w:right w:val="single" w:sz="4" w:space="0" w:color="auto"/>
            </w:tcBorders>
            <w:shd w:val="clear" w:color="auto" w:fill="DBE5F1"/>
          </w:tcPr>
          <w:p w:rsidR="0034783B" w:rsidRDefault="0034783B" w:rsidP="000A19C7">
            <w:pPr>
              <w:ind w:right="-107"/>
              <w:rPr>
                <w:b/>
                <w:bCs/>
                <w:sz w:val="16"/>
                <w:szCs w:val="16"/>
              </w:rPr>
            </w:pPr>
            <w:r>
              <w:rPr>
                <w:b/>
                <w:bCs/>
                <w:sz w:val="16"/>
                <w:szCs w:val="16"/>
              </w:rPr>
              <w:t xml:space="preserve">State issued student identification number. </w:t>
            </w:r>
          </w:p>
        </w:tc>
        <w:tc>
          <w:tcPr>
            <w:tcW w:w="820" w:type="pct"/>
            <w:gridSpan w:val="3"/>
            <w:tcBorders>
              <w:top w:val="single" w:sz="4" w:space="0" w:color="auto"/>
              <w:left w:val="nil"/>
              <w:bottom w:val="single" w:sz="4" w:space="0" w:color="auto"/>
              <w:right w:val="single" w:sz="4" w:space="0" w:color="auto"/>
            </w:tcBorders>
            <w:shd w:val="clear" w:color="auto" w:fill="DBE5F1"/>
          </w:tcPr>
          <w:p w:rsidR="0034783B" w:rsidRDefault="0034783B" w:rsidP="000A19C7">
            <w:pPr>
              <w:ind w:right="-110"/>
              <w:rPr>
                <w:b/>
                <w:bCs/>
                <w:color w:val="000000"/>
                <w:sz w:val="16"/>
                <w:szCs w:val="16"/>
              </w:rPr>
            </w:pPr>
            <w:r>
              <w:rPr>
                <w:b/>
                <w:bCs/>
                <w:color w:val="000000"/>
                <w:sz w:val="16"/>
                <w:szCs w:val="16"/>
              </w:rPr>
              <w:t> </w:t>
            </w:r>
          </w:p>
        </w:tc>
        <w:tc>
          <w:tcPr>
            <w:tcW w:w="853" w:type="pct"/>
            <w:tcBorders>
              <w:top w:val="single" w:sz="4" w:space="0" w:color="auto"/>
              <w:left w:val="nil"/>
              <w:bottom w:val="single" w:sz="4" w:space="0" w:color="auto"/>
              <w:right w:val="single" w:sz="4" w:space="0" w:color="auto"/>
            </w:tcBorders>
            <w:shd w:val="clear" w:color="auto" w:fill="DBE5F1"/>
          </w:tcPr>
          <w:p w:rsidR="0034783B" w:rsidRDefault="0034783B" w:rsidP="000A19C7">
            <w:pPr>
              <w:ind w:right="300"/>
              <w:rPr>
                <w:b/>
                <w:bCs/>
                <w:color w:val="000000"/>
                <w:sz w:val="16"/>
                <w:szCs w:val="16"/>
              </w:rPr>
            </w:pPr>
            <w:r>
              <w:rPr>
                <w:b/>
                <w:bCs/>
                <w:color w:val="000000"/>
                <w:sz w:val="16"/>
                <w:szCs w:val="16"/>
              </w:rPr>
              <w:t>Example: 670586409</w:t>
            </w:r>
          </w:p>
        </w:tc>
      </w:tr>
      <w:tr w:rsidR="0034783B" w:rsidTr="000A19C7">
        <w:trPr>
          <w:cantSplit/>
          <w:trHeight w:val="2250"/>
        </w:trPr>
        <w:tc>
          <w:tcPr>
            <w:tcW w:w="217" w:type="pct"/>
            <w:tcBorders>
              <w:top w:val="single" w:sz="4" w:space="0" w:color="auto"/>
              <w:left w:val="single" w:sz="4" w:space="0" w:color="auto"/>
              <w:bottom w:val="single" w:sz="4" w:space="0" w:color="auto"/>
              <w:right w:val="single" w:sz="4" w:space="0" w:color="auto"/>
            </w:tcBorders>
            <w:shd w:val="clear" w:color="auto" w:fill="DBE5F1"/>
          </w:tcPr>
          <w:p w:rsidR="0034783B" w:rsidRDefault="0034783B" w:rsidP="000A19C7">
            <w:pPr>
              <w:ind w:right="-108"/>
              <w:rPr>
                <w:b/>
                <w:bCs/>
                <w:sz w:val="16"/>
                <w:szCs w:val="16"/>
              </w:rPr>
            </w:pPr>
            <w:r>
              <w:rPr>
                <w:b/>
                <w:bCs/>
                <w:sz w:val="16"/>
                <w:szCs w:val="16"/>
              </w:rPr>
              <w:t>5</w:t>
            </w:r>
          </w:p>
        </w:tc>
        <w:tc>
          <w:tcPr>
            <w:tcW w:w="211" w:type="pct"/>
            <w:tcBorders>
              <w:top w:val="single" w:sz="4" w:space="0" w:color="auto"/>
              <w:left w:val="nil"/>
              <w:bottom w:val="single" w:sz="4" w:space="0" w:color="auto"/>
              <w:right w:val="single" w:sz="4" w:space="0" w:color="auto"/>
            </w:tcBorders>
            <w:shd w:val="clear" w:color="auto" w:fill="DBE5F1"/>
          </w:tcPr>
          <w:p w:rsidR="0034783B" w:rsidRDefault="0034783B" w:rsidP="000A19C7">
            <w:pPr>
              <w:ind w:right="-123"/>
              <w:rPr>
                <w:b/>
                <w:bCs/>
                <w:sz w:val="16"/>
                <w:szCs w:val="16"/>
              </w:rPr>
            </w:pPr>
            <w:r>
              <w:rPr>
                <w:b/>
                <w:bCs/>
                <w:sz w:val="16"/>
                <w:szCs w:val="16"/>
              </w:rPr>
              <w:t>37</w:t>
            </w:r>
          </w:p>
        </w:tc>
        <w:tc>
          <w:tcPr>
            <w:tcW w:w="221" w:type="pct"/>
            <w:tcBorders>
              <w:top w:val="single" w:sz="4" w:space="0" w:color="auto"/>
              <w:left w:val="nil"/>
              <w:bottom w:val="single" w:sz="4" w:space="0" w:color="auto"/>
              <w:right w:val="single" w:sz="4" w:space="0" w:color="auto"/>
            </w:tcBorders>
            <w:shd w:val="clear" w:color="auto" w:fill="DBE5F1"/>
          </w:tcPr>
          <w:p w:rsidR="0034783B" w:rsidRDefault="0034783B" w:rsidP="000A19C7">
            <w:pPr>
              <w:rPr>
                <w:b/>
                <w:bCs/>
                <w:sz w:val="16"/>
                <w:szCs w:val="16"/>
              </w:rPr>
            </w:pPr>
            <w:r>
              <w:rPr>
                <w:b/>
                <w:bCs/>
                <w:sz w:val="16"/>
                <w:szCs w:val="16"/>
              </w:rPr>
              <w:t>44</w:t>
            </w:r>
          </w:p>
        </w:tc>
        <w:tc>
          <w:tcPr>
            <w:tcW w:w="272" w:type="pct"/>
            <w:tcBorders>
              <w:top w:val="single" w:sz="4" w:space="0" w:color="auto"/>
              <w:left w:val="nil"/>
              <w:bottom w:val="single" w:sz="4" w:space="0" w:color="auto"/>
              <w:right w:val="single" w:sz="4" w:space="0" w:color="auto"/>
            </w:tcBorders>
            <w:shd w:val="clear" w:color="auto" w:fill="DBE5F1"/>
          </w:tcPr>
          <w:p w:rsidR="0034783B" w:rsidRDefault="0034783B" w:rsidP="000A19C7">
            <w:pPr>
              <w:ind w:right="-150"/>
              <w:rPr>
                <w:b/>
                <w:bCs/>
                <w:sz w:val="16"/>
                <w:szCs w:val="16"/>
              </w:rPr>
            </w:pPr>
            <w:r>
              <w:rPr>
                <w:b/>
                <w:bCs/>
                <w:sz w:val="16"/>
                <w:szCs w:val="16"/>
              </w:rPr>
              <w:t>8</w:t>
            </w:r>
          </w:p>
        </w:tc>
        <w:tc>
          <w:tcPr>
            <w:tcW w:w="234" w:type="pct"/>
            <w:gridSpan w:val="2"/>
            <w:tcBorders>
              <w:top w:val="single" w:sz="4" w:space="0" w:color="auto"/>
              <w:left w:val="nil"/>
              <w:bottom w:val="single" w:sz="4" w:space="0" w:color="auto"/>
              <w:right w:val="single" w:sz="4" w:space="0" w:color="auto"/>
            </w:tcBorders>
            <w:shd w:val="clear" w:color="auto" w:fill="DBE5F1"/>
          </w:tcPr>
          <w:p w:rsidR="0034783B" w:rsidRDefault="0034783B" w:rsidP="000A19C7">
            <w:pPr>
              <w:ind w:right="-98"/>
              <w:rPr>
                <w:b/>
                <w:bCs/>
                <w:sz w:val="16"/>
                <w:szCs w:val="16"/>
              </w:rPr>
            </w:pPr>
            <w:r>
              <w:rPr>
                <w:b/>
                <w:bCs/>
                <w:sz w:val="16"/>
                <w:szCs w:val="16"/>
              </w:rPr>
              <w:t>C</w:t>
            </w:r>
          </w:p>
        </w:tc>
        <w:tc>
          <w:tcPr>
            <w:tcW w:w="566" w:type="pct"/>
            <w:gridSpan w:val="2"/>
            <w:tcBorders>
              <w:top w:val="single" w:sz="4" w:space="0" w:color="auto"/>
              <w:left w:val="nil"/>
              <w:bottom w:val="single" w:sz="4" w:space="0" w:color="auto"/>
              <w:right w:val="single" w:sz="4" w:space="0" w:color="auto"/>
            </w:tcBorders>
            <w:shd w:val="clear" w:color="auto" w:fill="DBE5F1"/>
          </w:tcPr>
          <w:p w:rsidR="0034783B" w:rsidRDefault="0034783B" w:rsidP="000A19C7">
            <w:pPr>
              <w:rPr>
                <w:b/>
                <w:bCs/>
                <w:sz w:val="16"/>
                <w:szCs w:val="16"/>
              </w:rPr>
            </w:pPr>
            <w:r>
              <w:rPr>
                <w:b/>
                <w:bCs/>
                <w:sz w:val="16"/>
                <w:szCs w:val="16"/>
              </w:rPr>
              <w:t>PROGRAMS CODE</w:t>
            </w:r>
          </w:p>
        </w:tc>
        <w:tc>
          <w:tcPr>
            <w:tcW w:w="308" w:type="pct"/>
            <w:gridSpan w:val="2"/>
            <w:tcBorders>
              <w:top w:val="single" w:sz="4" w:space="0" w:color="auto"/>
              <w:left w:val="nil"/>
              <w:bottom w:val="single" w:sz="4" w:space="0" w:color="auto"/>
              <w:right w:val="single" w:sz="4" w:space="0" w:color="auto"/>
            </w:tcBorders>
            <w:shd w:val="clear" w:color="auto" w:fill="DBE5F1"/>
          </w:tcPr>
          <w:p w:rsidR="0034783B" w:rsidRDefault="0034783B" w:rsidP="000A19C7">
            <w:pPr>
              <w:ind w:right="-4"/>
              <w:rPr>
                <w:b/>
                <w:bCs/>
                <w:sz w:val="16"/>
                <w:szCs w:val="16"/>
              </w:rPr>
            </w:pPr>
            <w:r>
              <w:rPr>
                <w:b/>
                <w:bCs/>
                <w:sz w:val="16"/>
                <w:szCs w:val="16"/>
              </w:rPr>
              <w:t>R</w:t>
            </w:r>
          </w:p>
        </w:tc>
        <w:tc>
          <w:tcPr>
            <w:tcW w:w="239" w:type="pct"/>
            <w:gridSpan w:val="2"/>
            <w:tcBorders>
              <w:top w:val="single" w:sz="4" w:space="0" w:color="auto"/>
              <w:left w:val="nil"/>
              <w:bottom w:val="single" w:sz="4" w:space="0" w:color="auto"/>
              <w:right w:val="single" w:sz="4" w:space="0" w:color="auto"/>
            </w:tcBorders>
            <w:shd w:val="clear" w:color="auto" w:fill="DBE5F1"/>
          </w:tcPr>
          <w:p w:rsidR="0034783B" w:rsidRDefault="0034783B" w:rsidP="000A19C7">
            <w:pPr>
              <w:ind w:right="-101"/>
              <w:rPr>
                <w:b/>
                <w:bCs/>
                <w:sz w:val="16"/>
                <w:szCs w:val="16"/>
              </w:rPr>
            </w:pPr>
            <w:r>
              <w:rPr>
                <w:b/>
                <w:bCs/>
                <w:sz w:val="16"/>
                <w:szCs w:val="16"/>
              </w:rPr>
              <w:t>K,M</w:t>
            </w:r>
          </w:p>
        </w:tc>
        <w:tc>
          <w:tcPr>
            <w:tcW w:w="1059" w:type="pct"/>
            <w:tcBorders>
              <w:top w:val="single" w:sz="4" w:space="0" w:color="auto"/>
              <w:left w:val="nil"/>
              <w:bottom w:val="single" w:sz="4" w:space="0" w:color="auto"/>
              <w:right w:val="single" w:sz="4" w:space="0" w:color="auto"/>
            </w:tcBorders>
            <w:shd w:val="clear" w:color="auto" w:fill="DBE5F1"/>
          </w:tcPr>
          <w:p w:rsidR="0034783B" w:rsidRDefault="0034783B" w:rsidP="000A19C7">
            <w:pPr>
              <w:ind w:right="-107"/>
              <w:rPr>
                <w:b/>
                <w:bCs/>
                <w:sz w:val="16"/>
                <w:szCs w:val="16"/>
              </w:rPr>
            </w:pPr>
            <w:r>
              <w:rPr>
                <w:b/>
                <w:bCs/>
                <w:sz w:val="16"/>
                <w:szCs w:val="16"/>
              </w:rPr>
              <w:t>Code identifying the program that the student is participating in. See list of valid values.</w:t>
            </w:r>
          </w:p>
          <w:p w:rsidR="0034783B" w:rsidRDefault="0034783B" w:rsidP="000A19C7">
            <w:pPr>
              <w:ind w:right="-107"/>
              <w:rPr>
                <w:b/>
                <w:bCs/>
                <w:sz w:val="16"/>
                <w:szCs w:val="16"/>
              </w:rPr>
            </w:pPr>
          </w:p>
          <w:p w:rsidR="0034783B" w:rsidRPr="00DC47F6" w:rsidRDefault="0034783B" w:rsidP="000A19C7">
            <w:pPr>
              <w:rPr>
                <w:b/>
                <w:sz w:val="16"/>
                <w:szCs w:val="16"/>
              </w:rPr>
            </w:pPr>
            <w:r>
              <w:rPr>
                <w:b/>
                <w:sz w:val="16"/>
                <w:szCs w:val="16"/>
              </w:rPr>
              <w:t xml:space="preserve">In </w:t>
            </w:r>
            <w:r w:rsidRPr="00F96A37">
              <w:rPr>
                <w:b/>
                <w:sz w:val="16"/>
                <w:szCs w:val="16"/>
                <w:u w:val="single"/>
              </w:rPr>
              <w:t>School-wide</w:t>
            </w:r>
            <w:r w:rsidRPr="00DC47F6">
              <w:rPr>
                <w:b/>
                <w:sz w:val="16"/>
                <w:szCs w:val="16"/>
              </w:rPr>
              <w:t xml:space="preserve"> Title </w:t>
            </w:r>
            <w:r>
              <w:rPr>
                <w:b/>
                <w:sz w:val="16"/>
                <w:szCs w:val="16"/>
              </w:rPr>
              <w:t>I</w:t>
            </w:r>
            <w:r w:rsidRPr="00DC47F6">
              <w:rPr>
                <w:b/>
                <w:sz w:val="16"/>
                <w:szCs w:val="16"/>
              </w:rPr>
              <w:t>, Part A schools, all students are required t</w:t>
            </w:r>
            <w:r w:rsidR="00BB426A">
              <w:rPr>
                <w:b/>
                <w:sz w:val="16"/>
                <w:szCs w:val="16"/>
              </w:rPr>
              <w:t>o have a T1</w:t>
            </w:r>
            <w:r w:rsidRPr="00DC47F6">
              <w:rPr>
                <w:b/>
                <w:sz w:val="16"/>
                <w:szCs w:val="16"/>
              </w:rPr>
              <w:t>A in field 5.</w:t>
            </w:r>
          </w:p>
          <w:p w:rsidR="0034783B" w:rsidRPr="00DC47F6" w:rsidRDefault="0034783B" w:rsidP="000A19C7">
            <w:pPr>
              <w:rPr>
                <w:b/>
                <w:sz w:val="16"/>
                <w:szCs w:val="16"/>
              </w:rPr>
            </w:pPr>
          </w:p>
          <w:p w:rsidR="0034783B" w:rsidRDefault="0034783B" w:rsidP="000A19C7">
            <w:r>
              <w:rPr>
                <w:b/>
                <w:sz w:val="16"/>
                <w:szCs w:val="16"/>
              </w:rPr>
              <w:t xml:space="preserve">In </w:t>
            </w:r>
            <w:r w:rsidRPr="00F96A37">
              <w:rPr>
                <w:b/>
                <w:sz w:val="16"/>
                <w:szCs w:val="16"/>
                <w:u w:val="single"/>
              </w:rPr>
              <w:t>Targeted</w:t>
            </w:r>
            <w:r w:rsidRPr="00DC47F6">
              <w:rPr>
                <w:b/>
                <w:sz w:val="16"/>
                <w:szCs w:val="16"/>
              </w:rPr>
              <w:t xml:space="preserve"> Title </w:t>
            </w:r>
            <w:r>
              <w:rPr>
                <w:b/>
                <w:sz w:val="16"/>
                <w:szCs w:val="16"/>
              </w:rPr>
              <w:t>I</w:t>
            </w:r>
            <w:r w:rsidRPr="00DC47F6">
              <w:rPr>
                <w:b/>
                <w:sz w:val="16"/>
                <w:szCs w:val="16"/>
              </w:rPr>
              <w:t>, Part A schools, only students that receive T1A services have the T1A in field 5.</w:t>
            </w:r>
          </w:p>
        </w:tc>
        <w:tc>
          <w:tcPr>
            <w:tcW w:w="820" w:type="pct"/>
            <w:gridSpan w:val="3"/>
            <w:tcBorders>
              <w:top w:val="single" w:sz="4" w:space="0" w:color="auto"/>
              <w:left w:val="nil"/>
              <w:bottom w:val="single" w:sz="4" w:space="0" w:color="auto"/>
              <w:right w:val="single" w:sz="4" w:space="0" w:color="auto"/>
            </w:tcBorders>
            <w:shd w:val="clear" w:color="auto" w:fill="DBE5F1"/>
          </w:tcPr>
          <w:p w:rsidR="0034783B" w:rsidRDefault="0034783B" w:rsidP="000A19C7">
            <w:pPr>
              <w:ind w:right="-110"/>
              <w:rPr>
                <w:b/>
                <w:bCs/>
                <w:sz w:val="16"/>
                <w:szCs w:val="16"/>
              </w:rPr>
            </w:pPr>
            <w:r>
              <w:rPr>
                <w:b/>
                <w:bCs/>
                <w:sz w:val="16"/>
                <w:szCs w:val="16"/>
              </w:rPr>
              <w:t>See list of valid values for Programs Codes that are required at each reporting period.</w:t>
            </w:r>
            <w:r>
              <w:rPr>
                <w:b/>
                <w:bCs/>
                <w:sz w:val="16"/>
                <w:szCs w:val="16"/>
              </w:rPr>
              <w:br w:type="page"/>
            </w:r>
            <w:r>
              <w:rPr>
                <w:b/>
                <w:bCs/>
                <w:sz w:val="16"/>
                <w:szCs w:val="16"/>
              </w:rPr>
              <w:br w:type="page"/>
            </w:r>
          </w:p>
          <w:p w:rsidR="0034783B" w:rsidRDefault="0034783B" w:rsidP="000A19C7">
            <w:pPr>
              <w:ind w:right="-110"/>
              <w:rPr>
                <w:b/>
                <w:bCs/>
                <w:sz w:val="16"/>
                <w:szCs w:val="16"/>
              </w:rPr>
            </w:pPr>
          </w:p>
          <w:p w:rsidR="0034783B" w:rsidRDefault="0034783B" w:rsidP="000A19C7">
            <w:pPr>
              <w:ind w:right="-110"/>
              <w:rPr>
                <w:b/>
                <w:bCs/>
                <w:sz w:val="16"/>
                <w:szCs w:val="16"/>
              </w:rPr>
            </w:pPr>
            <w:r>
              <w:rPr>
                <w:b/>
                <w:bCs/>
                <w:sz w:val="16"/>
                <w:szCs w:val="16"/>
              </w:rPr>
              <w:t xml:space="preserve">For PROGRAMS CODE = 3Y, 4Y, </w:t>
            </w:r>
            <w:r w:rsidRPr="00E06B4E">
              <w:rPr>
                <w:b/>
                <w:bCs/>
                <w:sz w:val="16"/>
                <w:szCs w:val="16"/>
              </w:rPr>
              <w:t>NMPREK, FACE, HEADST, or T1APK</w:t>
            </w:r>
            <w:r>
              <w:rPr>
                <w:b/>
                <w:bCs/>
                <w:sz w:val="16"/>
                <w:szCs w:val="16"/>
              </w:rPr>
              <w:t>, the Student Snapshot CURRENT GRADE LEVEL (field # 10) must equal PK.</w:t>
            </w:r>
          </w:p>
        </w:tc>
        <w:tc>
          <w:tcPr>
            <w:tcW w:w="853" w:type="pct"/>
            <w:tcBorders>
              <w:top w:val="single" w:sz="4" w:space="0" w:color="auto"/>
              <w:left w:val="nil"/>
              <w:bottom w:val="single" w:sz="4" w:space="0" w:color="auto"/>
              <w:right w:val="single" w:sz="4" w:space="0" w:color="auto"/>
            </w:tcBorders>
            <w:shd w:val="clear" w:color="auto" w:fill="DBE5F1"/>
          </w:tcPr>
          <w:p w:rsidR="0034783B" w:rsidRDefault="0034783B" w:rsidP="000A19C7">
            <w:pPr>
              <w:ind w:right="300"/>
              <w:rPr>
                <w:b/>
                <w:bCs/>
                <w:sz w:val="16"/>
                <w:szCs w:val="16"/>
              </w:rPr>
            </w:pPr>
            <w:r>
              <w:rPr>
                <w:b/>
                <w:bCs/>
                <w:sz w:val="16"/>
                <w:szCs w:val="16"/>
              </w:rPr>
              <w:t>Valid Values:</w:t>
            </w:r>
          </w:p>
          <w:p w:rsidR="0034783B" w:rsidRDefault="0034783B" w:rsidP="000A19C7">
            <w:pPr>
              <w:ind w:right="300"/>
              <w:rPr>
                <w:b/>
                <w:bCs/>
                <w:sz w:val="16"/>
                <w:szCs w:val="16"/>
              </w:rPr>
            </w:pPr>
          </w:p>
          <w:p w:rsidR="0034783B" w:rsidRDefault="0034783B" w:rsidP="000A19C7">
            <w:pPr>
              <w:ind w:right="300"/>
              <w:rPr>
                <w:b/>
                <w:bCs/>
                <w:sz w:val="16"/>
                <w:szCs w:val="16"/>
              </w:rPr>
            </w:pPr>
            <w:r w:rsidRPr="00176CDE">
              <w:rPr>
                <w:b/>
                <w:bCs/>
                <w:sz w:val="16"/>
                <w:szCs w:val="16"/>
              </w:rPr>
              <w:t xml:space="preserve">See </w:t>
            </w:r>
            <w:r w:rsidR="00817165">
              <w:rPr>
                <w:b/>
                <w:bCs/>
                <w:sz w:val="16"/>
                <w:szCs w:val="16"/>
              </w:rPr>
              <w:t xml:space="preserve">the </w:t>
            </w:r>
            <w:hyperlink w:anchor="ProgramsCodeField5" w:history="1">
              <w:r w:rsidR="00817165" w:rsidRPr="00817165">
                <w:rPr>
                  <w:rStyle w:val="Hyperlink"/>
                  <w:b/>
                  <w:bCs/>
                  <w:sz w:val="16"/>
                  <w:szCs w:val="16"/>
                </w:rPr>
                <w:t>Pr</w:t>
              </w:r>
              <w:r w:rsidR="00817165" w:rsidRPr="00817165">
                <w:rPr>
                  <w:rStyle w:val="Hyperlink"/>
                  <w:b/>
                  <w:bCs/>
                  <w:sz w:val="16"/>
                  <w:szCs w:val="16"/>
                </w:rPr>
                <w:t>o</w:t>
              </w:r>
              <w:r w:rsidR="00817165" w:rsidRPr="00817165">
                <w:rPr>
                  <w:rStyle w:val="Hyperlink"/>
                  <w:b/>
                  <w:bCs/>
                  <w:sz w:val="16"/>
                  <w:szCs w:val="16"/>
                </w:rPr>
                <w:t>grams Code Set</w:t>
              </w:r>
            </w:hyperlink>
            <w:r w:rsidR="00817165">
              <w:rPr>
                <w:b/>
                <w:bCs/>
                <w:sz w:val="16"/>
                <w:szCs w:val="16"/>
              </w:rPr>
              <w:t xml:space="preserve"> at the end of the document </w:t>
            </w:r>
            <w:r w:rsidRPr="00176CDE">
              <w:rPr>
                <w:b/>
                <w:bCs/>
                <w:sz w:val="16"/>
                <w:szCs w:val="16"/>
              </w:rPr>
              <w:t>for a list of the valid values.</w:t>
            </w:r>
          </w:p>
          <w:p w:rsidR="0034783B" w:rsidRDefault="0034783B" w:rsidP="000A19C7">
            <w:pPr>
              <w:ind w:right="300"/>
              <w:rPr>
                <w:b/>
                <w:bCs/>
                <w:sz w:val="16"/>
                <w:szCs w:val="16"/>
              </w:rPr>
            </w:pPr>
          </w:p>
          <w:p w:rsidR="0034783B" w:rsidRDefault="0034783B" w:rsidP="000A19C7">
            <w:pPr>
              <w:ind w:right="300"/>
              <w:rPr>
                <w:b/>
                <w:bCs/>
                <w:sz w:val="16"/>
                <w:szCs w:val="16"/>
              </w:rPr>
            </w:pPr>
          </w:p>
        </w:tc>
      </w:tr>
      <w:tr w:rsidR="0034783B" w:rsidTr="000A19C7">
        <w:trPr>
          <w:cantSplit/>
          <w:trHeight w:val="2925"/>
        </w:trPr>
        <w:tc>
          <w:tcPr>
            <w:tcW w:w="217" w:type="pct"/>
            <w:tcBorders>
              <w:top w:val="single" w:sz="4" w:space="0" w:color="auto"/>
              <w:left w:val="single" w:sz="4" w:space="0" w:color="auto"/>
              <w:bottom w:val="single" w:sz="4" w:space="0" w:color="auto"/>
              <w:right w:val="single" w:sz="4" w:space="0" w:color="auto"/>
            </w:tcBorders>
            <w:shd w:val="clear" w:color="auto" w:fill="DBE5F1"/>
          </w:tcPr>
          <w:p w:rsidR="0034783B" w:rsidRDefault="0034783B" w:rsidP="000A19C7">
            <w:pPr>
              <w:ind w:right="-108"/>
              <w:rPr>
                <w:b/>
                <w:bCs/>
                <w:sz w:val="16"/>
                <w:szCs w:val="16"/>
              </w:rPr>
            </w:pPr>
            <w:r>
              <w:rPr>
                <w:b/>
                <w:bCs/>
                <w:sz w:val="16"/>
                <w:szCs w:val="16"/>
              </w:rPr>
              <w:t>6</w:t>
            </w:r>
          </w:p>
        </w:tc>
        <w:tc>
          <w:tcPr>
            <w:tcW w:w="211" w:type="pct"/>
            <w:tcBorders>
              <w:top w:val="single" w:sz="4" w:space="0" w:color="auto"/>
              <w:left w:val="nil"/>
              <w:bottom w:val="single" w:sz="4" w:space="0" w:color="auto"/>
              <w:right w:val="single" w:sz="4" w:space="0" w:color="auto"/>
            </w:tcBorders>
            <w:shd w:val="clear" w:color="auto" w:fill="DBE5F1"/>
          </w:tcPr>
          <w:p w:rsidR="0034783B" w:rsidRDefault="0034783B" w:rsidP="000A19C7">
            <w:pPr>
              <w:ind w:right="-123"/>
              <w:rPr>
                <w:b/>
                <w:bCs/>
                <w:sz w:val="16"/>
                <w:szCs w:val="16"/>
              </w:rPr>
            </w:pPr>
            <w:r>
              <w:rPr>
                <w:b/>
                <w:bCs/>
                <w:sz w:val="16"/>
                <w:szCs w:val="16"/>
              </w:rPr>
              <w:t>45</w:t>
            </w:r>
          </w:p>
        </w:tc>
        <w:tc>
          <w:tcPr>
            <w:tcW w:w="221" w:type="pct"/>
            <w:tcBorders>
              <w:top w:val="single" w:sz="4" w:space="0" w:color="auto"/>
              <w:left w:val="nil"/>
              <w:bottom w:val="single" w:sz="4" w:space="0" w:color="auto"/>
              <w:right w:val="single" w:sz="4" w:space="0" w:color="auto"/>
            </w:tcBorders>
            <w:shd w:val="clear" w:color="auto" w:fill="DBE5F1"/>
          </w:tcPr>
          <w:p w:rsidR="0034783B" w:rsidRDefault="0034783B" w:rsidP="000A19C7">
            <w:pPr>
              <w:rPr>
                <w:b/>
                <w:bCs/>
                <w:sz w:val="16"/>
                <w:szCs w:val="16"/>
              </w:rPr>
            </w:pPr>
            <w:r>
              <w:rPr>
                <w:b/>
                <w:bCs/>
                <w:sz w:val="16"/>
                <w:szCs w:val="16"/>
              </w:rPr>
              <w:t>54</w:t>
            </w:r>
          </w:p>
        </w:tc>
        <w:tc>
          <w:tcPr>
            <w:tcW w:w="272" w:type="pct"/>
            <w:tcBorders>
              <w:top w:val="single" w:sz="4" w:space="0" w:color="auto"/>
              <w:left w:val="nil"/>
              <w:bottom w:val="single" w:sz="4" w:space="0" w:color="auto"/>
              <w:right w:val="single" w:sz="4" w:space="0" w:color="auto"/>
            </w:tcBorders>
            <w:shd w:val="clear" w:color="auto" w:fill="DBE5F1"/>
          </w:tcPr>
          <w:p w:rsidR="0034783B" w:rsidRDefault="0034783B" w:rsidP="000A19C7">
            <w:pPr>
              <w:ind w:right="-150"/>
              <w:rPr>
                <w:b/>
                <w:bCs/>
                <w:sz w:val="16"/>
                <w:szCs w:val="16"/>
              </w:rPr>
            </w:pPr>
            <w:r>
              <w:rPr>
                <w:b/>
                <w:bCs/>
                <w:sz w:val="16"/>
                <w:szCs w:val="16"/>
              </w:rPr>
              <w:t>10</w:t>
            </w:r>
          </w:p>
        </w:tc>
        <w:tc>
          <w:tcPr>
            <w:tcW w:w="234" w:type="pct"/>
            <w:gridSpan w:val="2"/>
            <w:tcBorders>
              <w:top w:val="single" w:sz="4" w:space="0" w:color="auto"/>
              <w:left w:val="nil"/>
              <w:bottom w:val="single" w:sz="4" w:space="0" w:color="auto"/>
              <w:right w:val="single" w:sz="4" w:space="0" w:color="auto"/>
            </w:tcBorders>
            <w:shd w:val="clear" w:color="auto" w:fill="DBE5F1"/>
          </w:tcPr>
          <w:p w:rsidR="0034783B" w:rsidRDefault="0034783B" w:rsidP="000A19C7">
            <w:pPr>
              <w:ind w:right="-98"/>
              <w:rPr>
                <w:b/>
                <w:bCs/>
                <w:sz w:val="16"/>
                <w:szCs w:val="16"/>
              </w:rPr>
            </w:pPr>
            <w:r>
              <w:rPr>
                <w:b/>
                <w:bCs/>
                <w:sz w:val="16"/>
                <w:szCs w:val="16"/>
              </w:rPr>
              <w:t>D</w:t>
            </w:r>
          </w:p>
        </w:tc>
        <w:tc>
          <w:tcPr>
            <w:tcW w:w="566" w:type="pct"/>
            <w:gridSpan w:val="2"/>
            <w:tcBorders>
              <w:top w:val="single" w:sz="4" w:space="0" w:color="auto"/>
              <w:left w:val="nil"/>
              <w:bottom w:val="single" w:sz="4" w:space="0" w:color="auto"/>
              <w:right w:val="single" w:sz="4" w:space="0" w:color="auto"/>
            </w:tcBorders>
            <w:shd w:val="clear" w:color="auto" w:fill="DBE5F1"/>
          </w:tcPr>
          <w:p w:rsidR="0034783B" w:rsidRDefault="0034783B" w:rsidP="000A19C7">
            <w:pPr>
              <w:rPr>
                <w:b/>
                <w:bCs/>
                <w:sz w:val="16"/>
                <w:szCs w:val="16"/>
              </w:rPr>
            </w:pPr>
            <w:r>
              <w:rPr>
                <w:b/>
                <w:bCs/>
                <w:sz w:val="16"/>
                <w:szCs w:val="16"/>
              </w:rPr>
              <w:t>BEGINNING DATE</w:t>
            </w:r>
          </w:p>
        </w:tc>
        <w:tc>
          <w:tcPr>
            <w:tcW w:w="308" w:type="pct"/>
            <w:gridSpan w:val="2"/>
            <w:tcBorders>
              <w:top w:val="single" w:sz="4" w:space="0" w:color="auto"/>
              <w:left w:val="nil"/>
              <w:bottom w:val="single" w:sz="4" w:space="0" w:color="auto"/>
              <w:right w:val="single" w:sz="4" w:space="0" w:color="auto"/>
            </w:tcBorders>
            <w:shd w:val="clear" w:color="auto" w:fill="DBE5F1"/>
          </w:tcPr>
          <w:p w:rsidR="0034783B" w:rsidRDefault="0034783B" w:rsidP="000A19C7">
            <w:pPr>
              <w:ind w:right="-4"/>
              <w:rPr>
                <w:b/>
                <w:bCs/>
                <w:sz w:val="16"/>
                <w:szCs w:val="16"/>
              </w:rPr>
            </w:pPr>
            <w:r>
              <w:rPr>
                <w:b/>
                <w:bCs/>
                <w:sz w:val="16"/>
                <w:szCs w:val="16"/>
              </w:rPr>
              <w:t>R</w:t>
            </w:r>
          </w:p>
        </w:tc>
        <w:tc>
          <w:tcPr>
            <w:tcW w:w="239" w:type="pct"/>
            <w:gridSpan w:val="2"/>
            <w:tcBorders>
              <w:top w:val="single" w:sz="4" w:space="0" w:color="auto"/>
              <w:left w:val="nil"/>
              <w:bottom w:val="single" w:sz="4" w:space="0" w:color="auto"/>
              <w:right w:val="single" w:sz="4" w:space="0" w:color="auto"/>
            </w:tcBorders>
            <w:shd w:val="clear" w:color="auto" w:fill="DBE5F1"/>
          </w:tcPr>
          <w:p w:rsidR="0034783B" w:rsidRDefault="0034783B" w:rsidP="000A19C7">
            <w:pPr>
              <w:ind w:right="-101"/>
              <w:rPr>
                <w:b/>
                <w:bCs/>
                <w:sz w:val="16"/>
                <w:szCs w:val="16"/>
              </w:rPr>
            </w:pPr>
            <w:r>
              <w:rPr>
                <w:b/>
                <w:bCs/>
                <w:sz w:val="16"/>
                <w:szCs w:val="16"/>
              </w:rPr>
              <w:t>K,M</w:t>
            </w:r>
          </w:p>
        </w:tc>
        <w:tc>
          <w:tcPr>
            <w:tcW w:w="1059" w:type="pct"/>
            <w:tcBorders>
              <w:top w:val="single" w:sz="4" w:space="0" w:color="auto"/>
              <w:left w:val="nil"/>
              <w:bottom w:val="single" w:sz="4" w:space="0" w:color="auto"/>
              <w:right w:val="single" w:sz="4" w:space="0" w:color="auto"/>
            </w:tcBorders>
            <w:shd w:val="clear" w:color="auto" w:fill="DBE5F1"/>
          </w:tcPr>
          <w:p w:rsidR="0034783B" w:rsidRDefault="0034783B" w:rsidP="000A19C7">
            <w:pPr>
              <w:ind w:right="-107"/>
              <w:rPr>
                <w:b/>
                <w:bCs/>
                <w:sz w:val="16"/>
                <w:szCs w:val="16"/>
              </w:rPr>
            </w:pPr>
            <w:r>
              <w:rPr>
                <w:b/>
                <w:bCs/>
                <w:sz w:val="16"/>
                <w:szCs w:val="16"/>
              </w:rPr>
              <w:t>Field indicating the report date. See valid values.</w:t>
            </w:r>
          </w:p>
        </w:tc>
        <w:tc>
          <w:tcPr>
            <w:tcW w:w="820" w:type="pct"/>
            <w:gridSpan w:val="3"/>
            <w:tcBorders>
              <w:top w:val="single" w:sz="4" w:space="0" w:color="auto"/>
              <w:left w:val="nil"/>
              <w:bottom w:val="single" w:sz="4" w:space="0" w:color="auto"/>
              <w:right w:val="single" w:sz="4" w:space="0" w:color="auto"/>
            </w:tcBorders>
            <w:shd w:val="clear" w:color="auto" w:fill="DBE5F1"/>
          </w:tcPr>
          <w:p w:rsidR="0034783B" w:rsidRDefault="0034783B" w:rsidP="000A19C7">
            <w:pPr>
              <w:ind w:right="-110"/>
              <w:rPr>
                <w:b/>
                <w:bCs/>
                <w:sz w:val="16"/>
                <w:szCs w:val="16"/>
              </w:rPr>
            </w:pPr>
            <w:r>
              <w:rPr>
                <w:b/>
                <w:bCs/>
                <w:sz w:val="16"/>
                <w:szCs w:val="16"/>
              </w:rPr>
              <w:t> </w:t>
            </w:r>
          </w:p>
        </w:tc>
        <w:tc>
          <w:tcPr>
            <w:tcW w:w="853" w:type="pct"/>
            <w:tcBorders>
              <w:top w:val="single" w:sz="4" w:space="0" w:color="auto"/>
              <w:left w:val="nil"/>
              <w:bottom w:val="single" w:sz="4" w:space="0" w:color="auto"/>
              <w:right w:val="single" w:sz="4" w:space="0" w:color="auto"/>
            </w:tcBorders>
            <w:shd w:val="clear" w:color="auto" w:fill="DBE5F1"/>
          </w:tcPr>
          <w:p w:rsidR="0034783B" w:rsidRDefault="0034783B" w:rsidP="000A19C7">
            <w:pPr>
              <w:ind w:right="300"/>
              <w:rPr>
                <w:b/>
                <w:bCs/>
                <w:sz w:val="16"/>
                <w:szCs w:val="16"/>
              </w:rPr>
            </w:pPr>
            <w:r>
              <w:rPr>
                <w:b/>
                <w:bCs/>
                <w:sz w:val="16"/>
                <w:szCs w:val="16"/>
              </w:rPr>
              <w:t>Valid values:</w:t>
            </w:r>
            <w:r>
              <w:rPr>
                <w:b/>
                <w:bCs/>
                <w:sz w:val="16"/>
                <w:szCs w:val="16"/>
              </w:rPr>
              <w:br/>
            </w:r>
            <w:r>
              <w:rPr>
                <w:b/>
                <w:bCs/>
                <w:sz w:val="16"/>
                <w:szCs w:val="16"/>
              </w:rPr>
              <w:br/>
              <w:t>YYYY-10-01 = 40D</w:t>
            </w:r>
            <w:r>
              <w:rPr>
                <w:b/>
                <w:bCs/>
                <w:sz w:val="16"/>
                <w:szCs w:val="16"/>
              </w:rPr>
              <w:br/>
            </w:r>
            <w:r>
              <w:rPr>
                <w:b/>
                <w:bCs/>
                <w:sz w:val="16"/>
                <w:szCs w:val="16"/>
              </w:rPr>
              <w:br/>
              <w:t>YYYY-12-15 = 80D</w:t>
            </w:r>
            <w:r>
              <w:rPr>
                <w:b/>
                <w:bCs/>
                <w:sz w:val="16"/>
                <w:szCs w:val="16"/>
              </w:rPr>
              <w:br/>
            </w:r>
            <w:r>
              <w:rPr>
                <w:b/>
                <w:bCs/>
                <w:sz w:val="16"/>
                <w:szCs w:val="16"/>
              </w:rPr>
              <w:br/>
              <w:t>YYYY-03-01 = 120D</w:t>
            </w:r>
          </w:p>
          <w:p w:rsidR="0034783B" w:rsidRDefault="0034783B" w:rsidP="000A19C7">
            <w:pPr>
              <w:ind w:right="300"/>
              <w:rPr>
                <w:b/>
                <w:bCs/>
                <w:sz w:val="16"/>
                <w:szCs w:val="16"/>
              </w:rPr>
            </w:pPr>
          </w:p>
          <w:p w:rsidR="0034783B" w:rsidRDefault="0034783B" w:rsidP="000A19C7">
            <w:pPr>
              <w:ind w:right="300"/>
              <w:rPr>
                <w:b/>
                <w:bCs/>
                <w:sz w:val="16"/>
                <w:szCs w:val="16"/>
              </w:rPr>
            </w:pPr>
            <w:r>
              <w:rPr>
                <w:b/>
                <w:bCs/>
                <w:sz w:val="16"/>
                <w:szCs w:val="16"/>
              </w:rPr>
              <w:t>YYYY-04-20 = Accountability</w:t>
            </w:r>
            <w:r>
              <w:rPr>
                <w:b/>
                <w:bCs/>
                <w:sz w:val="16"/>
                <w:szCs w:val="16"/>
              </w:rPr>
              <w:br/>
            </w:r>
            <w:r>
              <w:rPr>
                <w:b/>
                <w:bCs/>
                <w:sz w:val="16"/>
                <w:szCs w:val="16"/>
              </w:rPr>
              <w:br/>
              <w:t>YYYY-06-01 = EOY</w:t>
            </w:r>
          </w:p>
          <w:p w:rsidR="0034783B" w:rsidRPr="002645B4" w:rsidRDefault="0034783B" w:rsidP="000A19C7">
            <w:pPr>
              <w:ind w:right="300"/>
              <w:rPr>
                <w:b/>
                <w:bCs/>
                <w:strike/>
                <w:sz w:val="16"/>
                <w:szCs w:val="16"/>
              </w:rPr>
            </w:pPr>
          </w:p>
          <w:p w:rsidR="0034783B" w:rsidRPr="00BD729B" w:rsidRDefault="00BD729B" w:rsidP="006F3CFE">
            <w:pPr>
              <w:ind w:right="300"/>
              <w:rPr>
                <w:b/>
                <w:bCs/>
                <w:sz w:val="16"/>
                <w:szCs w:val="16"/>
              </w:rPr>
            </w:pPr>
            <w:r w:rsidRPr="00BD729B">
              <w:rPr>
                <w:b/>
                <w:bCs/>
                <w:sz w:val="16"/>
                <w:szCs w:val="16"/>
              </w:rPr>
              <w:t xml:space="preserve">YYYY-09-01 = </w:t>
            </w:r>
            <w:r w:rsidRPr="006F3CFE">
              <w:rPr>
                <w:b/>
                <w:bCs/>
                <w:sz w:val="16"/>
                <w:szCs w:val="16"/>
                <w:shd w:val="clear" w:color="auto" w:fill="C5E0B3" w:themeFill="accent6" w:themeFillTint="66"/>
              </w:rPr>
              <w:t>K5</w:t>
            </w:r>
            <w:r w:rsidR="0034783B" w:rsidRPr="006F3CFE">
              <w:rPr>
                <w:b/>
                <w:bCs/>
                <w:sz w:val="16"/>
                <w:szCs w:val="16"/>
                <w:shd w:val="clear" w:color="auto" w:fill="C5E0B3" w:themeFill="accent6" w:themeFillTint="66"/>
              </w:rPr>
              <w:t>P</w:t>
            </w:r>
          </w:p>
          <w:p w:rsidR="0034783B" w:rsidRDefault="0034783B" w:rsidP="000A19C7">
            <w:pPr>
              <w:ind w:right="300"/>
              <w:rPr>
                <w:b/>
                <w:bCs/>
                <w:sz w:val="16"/>
                <w:szCs w:val="16"/>
              </w:rPr>
            </w:pPr>
          </w:p>
          <w:p w:rsidR="0034783B" w:rsidRDefault="0034783B" w:rsidP="000A19C7">
            <w:pPr>
              <w:ind w:right="300"/>
              <w:rPr>
                <w:b/>
                <w:bCs/>
                <w:sz w:val="16"/>
                <w:szCs w:val="16"/>
              </w:rPr>
            </w:pPr>
            <w:r w:rsidRPr="00DC47F6">
              <w:rPr>
                <w:b/>
                <w:bCs/>
                <w:sz w:val="16"/>
                <w:szCs w:val="16"/>
              </w:rPr>
              <w:t>YYYY-06-29 = Summer Session</w:t>
            </w:r>
          </w:p>
          <w:p w:rsidR="0034783B" w:rsidRDefault="0034783B" w:rsidP="000A19C7">
            <w:pPr>
              <w:ind w:right="300"/>
              <w:rPr>
                <w:b/>
                <w:bCs/>
                <w:sz w:val="16"/>
                <w:szCs w:val="16"/>
              </w:rPr>
            </w:pPr>
          </w:p>
          <w:p w:rsidR="0034783B" w:rsidRDefault="0034783B" w:rsidP="000A19C7">
            <w:pPr>
              <w:ind w:right="300"/>
              <w:rPr>
                <w:b/>
                <w:bCs/>
                <w:sz w:val="16"/>
                <w:szCs w:val="16"/>
              </w:rPr>
            </w:pPr>
            <w:r w:rsidRPr="00331260">
              <w:rPr>
                <w:b/>
                <w:bCs/>
                <w:sz w:val="16"/>
                <w:szCs w:val="16"/>
              </w:rPr>
              <w:t>YYYY-07-15 = Open Year Round</w:t>
            </w:r>
          </w:p>
        </w:tc>
      </w:tr>
      <w:tr w:rsidR="004778E2" w:rsidTr="00A851A1">
        <w:trPr>
          <w:cantSplit/>
          <w:trHeight w:val="225"/>
        </w:trPr>
        <w:tc>
          <w:tcPr>
            <w:tcW w:w="217" w:type="pct"/>
            <w:tcBorders>
              <w:top w:val="nil"/>
              <w:left w:val="single" w:sz="4" w:space="0" w:color="auto"/>
              <w:bottom w:val="single" w:sz="4" w:space="0" w:color="auto"/>
              <w:right w:val="single" w:sz="4" w:space="0" w:color="auto"/>
            </w:tcBorders>
          </w:tcPr>
          <w:p w:rsidR="004778E2" w:rsidRDefault="004778E2" w:rsidP="004778E2">
            <w:pPr>
              <w:ind w:right="-108"/>
              <w:rPr>
                <w:sz w:val="16"/>
                <w:szCs w:val="16"/>
              </w:rPr>
            </w:pPr>
            <w:r>
              <w:rPr>
                <w:sz w:val="16"/>
                <w:szCs w:val="16"/>
              </w:rPr>
              <w:t xml:space="preserve">7 – 8 </w:t>
            </w:r>
          </w:p>
        </w:tc>
        <w:tc>
          <w:tcPr>
            <w:tcW w:w="211" w:type="pct"/>
            <w:tcBorders>
              <w:top w:val="nil"/>
              <w:left w:val="nil"/>
              <w:bottom w:val="single" w:sz="4" w:space="0" w:color="auto"/>
              <w:right w:val="single" w:sz="4" w:space="0" w:color="auto"/>
            </w:tcBorders>
          </w:tcPr>
          <w:p w:rsidR="004778E2" w:rsidRDefault="004778E2" w:rsidP="004778E2">
            <w:pPr>
              <w:ind w:right="-123"/>
              <w:rPr>
                <w:sz w:val="16"/>
                <w:szCs w:val="16"/>
              </w:rPr>
            </w:pPr>
            <w:r>
              <w:rPr>
                <w:sz w:val="16"/>
                <w:szCs w:val="16"/>
              </w:rPr>
              <w:t>55</w:t>
            </w:r>
          </w:p>
        </w:tc>
        <w:tc>
          <w:tcPr>
            <w:tcW w:w="221" w:type="pct"/>
            <w:tcBorders>
              <w:top w:val="nil"/>
              <w:left w:val="nil"/>
              <w:bottom w:val="single" w:sz="4" w:space="0" w:color="auto"/>
              <w:right w:val="single" w:sz="4" w:space="0" w:color="auto"/>
            </w:tcBorders>
          </w:tcPr>
          <w:p w:rsidR="004778E2" w:rsidRDefault="00414F85" w:rsidP="004778E2">
            <w:pPr>
              <w:rPr>
                <w:sz w:val="16"/>
                <w:szCs w:val="16"/>
              </w:rPr>
            </w:pPr>
            <w:r>
              <w:rPr>
                <w:sz w:val="16"/>
                <w:szCs w:val="16"/>
              </w:rPr>
              <w:t>8</w:t>
            </w:r>
            <w:r w:rsidR="004778E2">
              <w:rPr>
                <w:sz w:val="16"/>
                <w:szCs w:val="16"/>
              </w:rPr>
              <w:t>4</w:t>
            </w:r>
          </w:p>
        </w:tc>
        <w:tc>
          <w:tcPr>
            <w:tcW w:w="272" w:type="pct"/>
            <w:tcBorders>
              <w:top w:val="nil"/>
              <w:left w:val="nil"/>
              <w:bottom w:val="single" w:sz="4" w:space="0" w:color="auto"/>
              <w:right w:val="single" w:sz="4" w:space="0" w:color="auto"/>
            </w:tcBorders>
          </w:tcPr>
          <w:p w:rsidR="004778E2" w:rsidRDefault="004778E2" w:rsidP="004778E2">
            <w:pPr>
              <w:ind w:right="-150"/>
              <w:rPr>
                <w:sz w:val="16"/>
                <w:szCs w:val="16"/>
              </w:rPr>
            </w:pPr>
          </w:p>
        </w:tc>
        <w:tc>
          <w:tcPr>
            <w:tcW w:w="4080" w:type="pct"/>
            <w:gridSpan w:val="13"/>
            <w:tcBorders>
              <w:top w:val="nil"/>
              <w:left w:val="nil"/>
              <w:bottom w:val="single" w:sz="4" w:space="0" w:color="auto"/>
              <w:right w:val="single" w:sz="4" w:space="0" w:color="auto"/>
            </w:tcBorders>
          </w:tcPr>
          <w:p w:rsidR="004778E2" w:rsidRDefault="004778E2" w:rsidP="004778E2">
            <w:pPr>
              <w:ind w:right="-110"/>
              <w:jc w:val="center"/>
              <w:rPr>
                <w:sz w:val="16"/>
                <w:szCs w:val="16"/>
              </w:rPr>
            </w:pPr>
            <w:r>
              <w:rPr>
                <w:sz w:val="16"/>
                <w:szCs w:val="16"/>
              </w:rPr>
              <w:t>Not Collected</w:t>
            </w:r>
          </w:p>
        </w:tc>
      </w:tr>
      <w:tr w:rsidR="0052091F" w:rsidTr="0052091F">
        <w:trPr>
          <w:cantSplit/>
          <w:trHeight w:val="225"/>
        </w:trPr>
        <w:tc>
          <w:tcPr>
            <w:tcW w:w="217" w:type="pct"/>
            <w:tcBorders>
              <w:top w:val="nil"/>
              <w:left w:val="single" w:sz="4" w:space="0" w:color="auto"/>
              <w:bottom w:val="single" w:sz="4" w:space="0" w:color="auto"/>
              <w:right w:val="single" w:sz="4" w:space="0" w:color="auto"/>
            </w:tcBorders>
            <w:shd w:val="clear" w:color="auto" w:fill="DEEAF6" w:themeFill="accent1" w:themeFillTint="33"/>
          </w:tcPr>
          <w:p w:rsidR="004778E2" w:rsidRDefault="004778E2" w:rsidP="004778E2">
            <w:pPr>
              <w:ind w:right="-108"/>
              <w:rPr>
                <w:b/>
                <w:bCs/>
                <w:sz w:val="16"/>
                <w:szCs w:val="16"/>
              </w:rPr>
            </w:pPr>
            <w:r>
              <w:rPr>
                <w:b/>
                <w:bCs/>
                <w:sz w:val="16"/>
                <w:szCs w:val="16"/>
              </w:rPr>
              <w:t>9</w:t>
            </w:r>
          </w:p>
        </w:tc>
        <w:tc>
          <w:tcPr>
            <w:tcW w:w="211" w:type="pct"/>
            <w:tcBorders>
              <w:top w:val="nil"/>
              <w:left w:val="nil"/>
              <w:bottom w:val="single" w:sz="4" w:space="0" w:color="auto"/>
              <w:right w:val="single" w:sz="4" w:space="0" w:color="auto"/>
            </w:tcBorders>
            <w:shd w:val="clear" w:color="auto" w:fill="DEEAF6" w:themeFill="accent1" w:themeFillTint="33"/>
          </w:tcPr>
          <w:p w:rsidR="004778E2" w:rsidRDefault="004778E2" w:rsidP="004778E2">
            <w:pPr>
              <w:ind w:right="-123"/>
              <w:rPr>
                <w:b/>
                <w:bCs/>
                <w:sz w:val="16"/>
                <w:szCs w:val="16"/>
              </w:rPr>
            </w:pPr>
            <w:r>
              <w:rPr>
                <w:b/>
                <w:bCs/>
                <w:sz w:val="16"/>
                <w:szCs w:val="16"/>
              </w:rPr>
              <w:t>85</w:t>
            </w:r>
          </w:p>
        </w:tc>
        <w:tc>
          <w:tcPr>
            <w:tcW w:w="221" w:type="pct"/>
            <w:tcBorders>
              <w:top w:val="nil"/>
              <w:left w:val="nil"/>
              <w:bottom w:val="single" w:sz="4" w:space="0" w:color="auto"/>
              <w:right w:val="single" w:sz="4" w:space="0" w:color="auto"/>
            </w:tcBorders>
            <w:shd w:val="clear" w:color="auto" w:fill="DEEAF6" w:themeFill="accent1" w:themeFillTint="33"/>
          </w:tcPr>
          <w:p w:rsidR="004778E2" w:rsidRDefault="004778E2" w:rsidP="004778E2">
            <w:pPr>
              <w:rPr>
                <w:b/>
                <w:bCs/>
                <w:sz w:val="16"/>
                <w:szCs w:val="16"/>
              </w:rPr>
            </w:pPr>
            <w:r>
              <w:rPr>
                <w:b/>
                <w:bCs/>
                <w:sz w:val="16"/>
                <w:szCs w:val="16"/>
              </w:rPr>
              <w:t>104</w:t>
            </w:r>
          </w:p>
        </w:tc>
        <w:tc>
          <w:tcPr>
            <w:tcW w:w="272" w:type="pct"/>
            <w:tcBorders>
              <w:top w:val="nil"/>
              <w:left w:val="nil"/>
              <w:bottom w:val="single" w:sz="4" w:space="0" w:color="auto"/>
              <w:right w:val="single" w:sz="4" w:space="0" w:color="auto"/>
            </w:tcBorders>
            <w:shd w:val="clear" w:color="auto" w:fill="DEEAF6" w:themeFill="accent1" w:themeFillTint="33"/>
          </w:tcPr>
          <w:p w:rsidR="004778E2" w:rsidRDefault="004778E2" w:rsidP="004778E2">
            <w:pPr>
              <w:ind w:right="-150"/>
              <w:rPr>
                <w:b/>
                <w:bCs/>
                <w:sz w:val="16"/>
                <w:szCs w:val="16"/>
              </w:rPr>
            </w:pPr>
            <w:r>
              <w:rPr>
                <w:b/>
                <w:bCs/>
                <w:sz w:val="16"/>
                <w:szCs w:val="16"/>
              </w:rPr>
              <w:t>20</w:t>
            </w:r>
          </w:p>
        </w:tc>
        <w:tc>
          <w:tcPr>
            <w:tcW w:w="230" w:type="pct"/>
            <w:tcBorders>
              <w:top w:val="nil"/>
              <w:left w:val="nil"/>
              <w:bottom w:val="single" w:sz="4" w:space="0" w:color="auto"/>
              <w:right w:val="single" w:sz="4" w:space="0" w:color="auto"/>
            </w:tcBorders>
            <w:shd w:val="clear" w:color="auto" w:fill="DEEAF6" w:themeFill="accent1" w:themeFillTint="33"/>
          </w:tcPr>
          <w:p w:rsidR="004778E2" w:rsidRDefault="004778E2" w:rsidP="004778E2">
            <w:pPr>
              <w:ind w:right="-98"/>
              <w:rPr>
                <w:b/>
                <w:bCs/>
                <w:sz w:val="16"/>
                <w:szCs w:val="16"/>
              </w:rPr>
            </w:pPr>
            <w:r>
              <w:rPr>
                <w:b/>
                <w:bCs/>
                <w:sz w:val="16"/>
                <w:szCs w:val="16"/>
              </w:rPr>
              <w:t>C</w:t>
            </w:r>
          </w:p>
        </w:tc>
        <w:tc>
          <w:tcPr>
            <w:tcW w:w="556" w:type="pct"/>
            <w:gridSpan w:val="2"/>
            <w:tcBorders>
              <w:top w:val="nil"/>
              <w:left w:val="nil"/>
              <w:bottom w:val="single" w:sz="4" w:space="0" w:color="auto"/>
              <w:right w:val="single" w:sz="4" w:space="0" w:color="auto"/>
            </w:tcBorders>
            <w:shd w:val="clear" w:color="auto" w:fill="DEEAF6" w:themeFill="accent1" w:themeFillTint="33"/>
          </w:tcPr>
          <w:p w:rsidR="004778E2" w:rsidRDefault="004778E2" w:rsidP="004778E2">
            <w:pPr>
              <w:rPr>
                <w:b/>
                <w:bCs/>
                <w:sz w:val="16"/>
                <w:szCs w:val="16"/>
              </w:rPr>
            </w:pPr>
            <w:r>
              <w:rPr>
                <w:b/>
                <w:bCs/>
                <w:sz w:val="16"/>
                <w:szCs w:val="16"/>
              </w:rPr>
              <w:t>PROGRAM INTENSITY</w:t>
            </w:r>
          </w:p>
        </w:tc>
        <w:tc>
          <w:tcPr>
            <w:tcW w:w="312" w:type="pct"/>
            <w:gridSpan w:val="2"/>
            <w:tcBorders>
              <w:top w:val="nil"/>
              <w:left w:val="nil"/>
              <w:bottom w:val="single" w:sz="4" w:space="0" w:color="auto"/>
              <w:right w:val="single" w:sz="4" w:space="0" w:color="auto"/>
            </w:tcBorders>
            <w:shd w:val="clear" w:color="auto" w:fill="DEEAF6" w:themeFill="accent1" w:themeFillTint="33"/>
          </w:tcPr>
          <w:p w:rsidR="004778E2" w:rsidRDefault="004778E2" w:rsidP="004778E2">
            <w:pPr>
              <w:ind w:right="-4"/>
              <w:rPr>
                <w:b/>
                <w:bCs/>
                <w:sz w:val="16"/>
                <w:szCs w:val="16"/>
              </w:rPr>
            </w:pPr>
            <w:r>
              <w:rPr>
                <w:b/>
                <w:bCs/>
                <w:sz w:val="16"/>
                <w:szCs w:val="16"/>
              </w:rPr>
              <w:t>CR</w:t>
            </w:r>
            <w:r>
              <w:rPr>
                <w:b/>
                <w:bCs/>
                <w:sz w:val="16"/>
                <w:szCs w:val="16"/>
              </w:rPr>
              <w:br w:type="page"/>
            </w:r>
          </w:p>
          <w:p w:rsidR="004778E2" w:rsidRDefault="004778E2" w:rsidP="004778E2">
            <w:pPr>
              <w:ind w:right="-4"/>
              <w:rPr>
                <w:b/>
                <w:bCs/>
                <w:sz w:val="16"/>
                <w:szCs w:val="16"/>
              </w:rPr>
            </w:pPr>
          </w:p>
          <w:p w:rsidR="004778E2" w:rsidRDefault="004778E2" w:rsidP="004778E2">
            <w:pPr>
              <w:ind w:right="-4"/>
              <w:rPr>
                <w:b/>
                <w:bCs/>
                <w:sz w:val="16"/>
                <w:szCs w:val="16"/>
              </w:rPr>
            </w:pPr>
            <w:r>
              <w:rPr>
                <w:b/>
                <w:bCs/>
                <w:sz w:val="16"/>
                <w:szCs w:val="16"/>
              </w:rPr>
              <w:t>Please see Business Rules for requirements</w:t>
            </w:r>
          </w:p>
        </w:tc>
        <w:tc>
          <w:tcPr>
            <w:tcW w:w="243" w:type="pct"/>
            <w:gridSpan w:val="2"/>
            <w:tcBorders>
              <w:top w:val="nil"/>
              <w:left w:val="nil"/>
              <w:bottom w:val="single" w:sz="4" w:space="0" w:color="auto"/>
              <w:right w:val="single" w:sz="4" w:space="0" w:color="auto"/>
            </w:tcBorders>
            <w:shd w:val="clear" w:color="auto" w:fill="DEEAF6" w:themeFill="accent1" w:themeFillTint="33"/>
          </w:tcPr>
          <w:p w:rsidR="004778E2" w:rsidRDefault="004778E2" w:rsidP="004778E2">
            <w:pPr>
              <w:ind w:right="-101"/>
              <w:rPr>
                <w:b/>
                <w:bCs/>
                <w:sz w:val="16"/>
                <w:szCs w:val="16"/>
              </w:rPr>
            </w:pPr>
            <w:r>
              <w:rPr>
                <w:b/>
                <w:bCs/>
                <w:sz w:val="16"/>
                <w:szCs w:val="16"/>
              </w:rPr>
              <w:t>U</w:t>
            </w:r>
          </w:p>
        </w:tc>
        <w:tc>
          <w:tcPr>
            <w:tcW w:w="1077" w:type="pct"/>
            <w:gridSpan w:val="3"/>
            <w:tcBorders>
              <w:top w:val="nil"/>
              <w:left w:val="nil"/>
              <w:bottom w:val="single" w:sz="4" w:space="0" w:color="auto"/>
              <w:right w:val="single" w:sz="4" w:space="0" w:color="auto"/>
            </w:tcBorders>
            <w:shd w:val="clear" w:color="auto" w:fill="DEEAF6" w:themeFill="accent1" w:themeFillTint="33"/>
          </w:tcPr>
          <w:p w:rsidR="004778E2" w:rsidRDefault="004778E2" w:rsidP="004778E2">
            <w:pPr>
              <w:ind w:right="-107"/>
              <w:rPr>
                <w:b/>
                <w:bCs/>
                <w:sz w:val="16"/>
                <w:szCs w:val="16"/>
              </w:rPr>
            </w:pPr>
            <w:r>
              <w:rPr>
                <w:b/>
                <w:bCs/>
                <w:sz w:val="16"/>
                <w:szCs w:val="16"/>
              </w:rPr>
              <w:t>Number of program hours for the student participating in a State-approved Bilingual Multicultural Education Program.</w:t>
            </w:r>
          </w:p>
          <w:p w:rsidR="004778E2" w:rsidRDefault="004778E2" w:rsidP="004778E2">
            <w:pPr>
              <w:ind w:right="-107"/>
              <w:rPr>
                <w:b/>
                <w:bCs/>
                <w:sz w:val="16"/>
                <w:szCs w:val="16"/>
              </w:rPr>
            </w:pPr>
          </w:p>
        </w:tc>
        <w:tc>
          <w:tcPr>
            <w:tcW w:w="799" w:type="pct"/>
            <w:tcBorders>
              <w:top w:val="nil"/>
              <w:left w:val="nil"/>
              <w:bottom w:val="single" w:sz="4" w:space="0" w:color="auto"/>
              <w:right w:val="single" w:sz="4" w:space="0" w:color="auto"/>
            </w:tcBorders>
            <w:shd w:val="clear" w:color="auto" w:fill="DEEAF6" w:themeFill="accent1" w:themeFillTint="33"/>
          </w:tcPr>
          <w:p w:rsidR="004778E2" w:rsidRDefault="004778E2" w:rsidP="004778E2">
            <w:pPr>
              <w:ind w:right="-110"/>
              <w:rPr>
                <w:b/>
                <w:bCs/>
                <w:sz w:val="16"/>
                <w:szCs w:val="16"/>
              </w:rPr>
            </w:pPr>
            <w:r>
              <w:rPr>
                <w:b/>
                <w:bCs/>
                <w:sz w:val="16"/>
                <w:szCs w:val="16"/>
              </w:rPr>
              <w:t xml:space="preserve">Only complete this field when the PROGRAMS CODE (Field # 5) = BEP. </w:t>
            </w:r>
            <w:r>
              <w:rPr>
                <w:b/>
                <w:bCs/>
                <w:sz w:val="16"/>
                <w:szCs w:val="16"/>
              </w:rPr>
              <w:br w:type="page"/>
            </w:r>
            <w:r>
              <w:rPr>
                <w:b/>
                <w:bCs/>
                <w:sz w:val="16"/>
                <w:szCs w:val="16"/>
              </w:rPr>
              <w:br w:type="page"/>
            </w:r>
          </w:p>
          <w:p w:rsidR="004778E2" w:rsidRDefault="004778E2" w:rsidP="004778E2">
            <w:pPr>
              <w:ind w:right="-110"/>
              <w:rPr>
                <w:b/>
                <w:bCs/>
                <w:sz w:val="16"/>
                <w:szCs w:val="16"/>
              </w:rPr>
            </w:pPr>
          </w:p>
          <w:p w:rsidR="004778E2" w:rsidRDefault="004778E2" w:rsidP="004778E2">
            <w:pPr>
              <w:ind w:right="-110"/>
              <w:rPr>
                <w:b/>
                <w:bCs/>
                <w:sz w:val="16"/>
                <w:szCs w:val="16"/>
              </w:rPr>
            </w:pPr>
            <w:r>
              <w:rPr>
                <w:b/>
                <w:bCs/>
                <w:sz w:val="16"/>
                <w:szCs w:val="16"/>
              </w:rPr>
              <w:t xml:space="preserve">The value used should be the code (e.g. 2) only.  </w:t>
            </w:r>
          </w:p>
          <w:p w:rsidR="004778E2" w:rsidRDefault="004778E2" w:rsidP="004778E2">
            <w:pPr>
              <w:ind w:right="-110"/>
              <w:rPr>
                <w:b/>
                <w:bCs/>
                <w:sz w:val="16"/>
                <w:szCs w:val="16"/>
              </w:rPr>
            </w:pPr>
            <w:r>
              <w:rPr>
                <w:b/>
                <w:bCs/>
                <w:sz w:val="16"/>
                <w:szCs w:val="16"/>
              </w:rPr>
              <w:t>The descriptions are for reference only.</w:t>
            </w:r>
          </w:p>
        </w:tc>
        <w:tc>
          <w:tcPr>
            <w:tcW w:w="862" w:type="pct"/>
            <w:gridSpan w:val="2"/>
            <w:tcBorders>
              <w:top w:val="nil"/>
              <w:left w:val="nil"/>
              <w:bottom w:val="single" w:sz="4" w:space="0" w:color="auto"/>
              <w:right w:val="single" w:sz="4" w:space="0" w:color="auto"/>
            </w:tcBorders>
            <w:shd w:val="clear" w:color="auto" w:fill="DEEAF6" w:themeFill="accent1" w:themeFillTint="33"/>
          </w:tcPr>
          <w:p w:rsidR="004778E2" w:rsidRDefault="004778E2" w:rsidP="004778E2">
            <w:pPr>
              <w:ind w:right="300"/>
              <w:rPr>
                <w:b/>
                <w:bCs/>
                <w:sz w:val="16"/>
                <w:szCs w:val="16"/>
              </w:rPr>
            </w:pPr>
            <w:r>
              <w:rPr>
                <w:b/>
                <w:bCs/>
                <w:sz w:val="16"/>
                <w:szCs w:val="16"/>
              </w:rPr>
              <w:t>Valid Values:</w:t>
            </w:r>
          </w:p>
          <w:p w:rsidR="004778E2" w:rsidRDefault="004778E2" w:rsidP="004778E2">
            <w:pPr>
              <w:ind w:right="300"/>
              <w:rPr>
                <w:b/>
                <w:bCs/>
                <w:sz w:val="16"/>
                <w:szCs w:val="16"/>
              </w:rPr>
            </w:pPr>
          </w:p>
          <w:p w:rsidR="004778E2" w:rsidRDefault="004778E2" w:rsidP="004778E2">
            <w:pPr>
              <w:ind w:right="300"/>
              <w:rPr>
                <w:b/>
                <w:bCs/>
                <w:sz w:val="16"/>
                <w:szCs w:val="16"/>
              </w:rPr>
            </w:pPr>
            <w:r>
              <w:rPr>
                <w:b/>
                <w:bCs/>
                <w:sz w:val="16"/>
                <w:szCs w:val="16"/>
              </w:rPr>
              <w:br w:type="page"/>
            </w:r>
            <w:r>
              <w:rPr>
                <w:b/>
                <w:bCs/>
                <w:sz w:val="16"/>
                <w:szCs w:val="16"/>
              </w:rPr>
              <w:br w:type="page"/>
            </w:r>
            <w:r>
              <w:rPr>
                <w:b/>
                <w:bCs/>
                <w:sz w:val="16"/>
                <w:szCs w:val="16"/>
              </w:rPr>
              <w:br w:type="page"/>
            </w:r>
            <w:r>
              <w:rPr>
                <w:b/>
                <w:bCs/>
                <w:sz w:val="16"/>
                <w:szCs w:val="16"/>
              </w:rPr>
              <w:br w:type="page"/>
              <w:t>1 = 1 program hour</w:t>
            </w:r>
          </w:p>
          <w:p w:rsidR="004778E2" w:rsidRDefault="004778E2" w:rsidP="004778E2">
            <w:pPr>
              <w:ind w:right="300"/>
              <w:rPr>
                <w:b/>
                <w:bCs/>
                <w:sz w:val="16"/>
                <w:szCs w:val="16"/>
              </w:rPr>
            </w:pPr>
          </w:p>
          <w:p w:rsidR="004778E2" w:rsidRDefault="004778E2" w:rsidP="004778E2">
            <w:pPr>
              <w:ind w:right="300"/>
              <w:rPr>
                <w:b/>
                <w:bCs/>
                <w:sz w:val="16"/>
                <w:szCs w:val="16"/>
              </w:rPr>
            </w:pPr>
            <w:r>
              <w:rPr>
                <w:b/>
                <w:bCs/>
                <w:sz w:val="16"/>
                <w:szCs w:val="16"/>
              </w:rPr>
              <w:br w:type="page"/>
            </w:r>
            <w:r>
              <w:rPr>
                <w:b/>
                <w:bCs/>
                <w:sz w:val="16"/>
                <w:szCs w:val="16"/>
              </w:rPr>
              <w:br w:type="page"/>
              <w:t>2 = 2 program hours</w:t>
            </w:r>
            <w:r>
              <w:rPr>
                <w:b/>
                <w:bCs/>
                <w:sz w:val="16"/>
                <w:szCs w:val="16"/>
              </w:rPr>
              <w:br w:type="page"/>
            </w:r>
            <w:r>
              <w:rPr>
                <w:b/>
                <w:bCs/>
                <w:sz w:val="16"/>
                <w:szCs w:val="16"/>
              </w:rPr>
              <w:br w:type="page"/>
            </w:r>
          </w:p>
          <w:p w:rsidR="004778E2" w:rsidRDefault="004778E2" w:rsidP="004778E2">
            <w:pPr>
              <w:ind w:right="300"/>
              <w:rPr>
                <w:b/>
                <w:bCs/>
                <w:sz w:val="16"/>
                <w:szCs w:val="16"/>
              </w:rPr>
            </w:pPr>
          </w:p>
          <w:p w:rsidR="004778E2" w:rsidRDefault="004778E2" w:rsidP="004778E2">
            <w:pPr>
              <w:ind w:right="300"/>
              <w:rPr>
                <w:b/>
                <w:bCs/>
                <w:sz w:val="16"/>
                <w:szCs w:val="16"/>
              </w:rPr>
            </w:pPr>
            <w:r>
              <w:rPr>
                <w:b/>
                <w:bCs/>
                <w:sz w:val="16"/>
                <w:szCs w:val="16"/>
              </w:rPr>
              <w:t>3 = 3 program hours</w:t>
            </w:r>
          </w:p>
          <w:p w:rsidR="004778E2" w:rsidRDefault="004778E2" w:rsidP="004778E2">
            <w:pPr>
              <w:ind w:right="300"/>
              <w:rPr>
                <w:b/>
                <w:bCs/>
                <w:sz w:val="16"/>
                <w:szCs w:val="16"/>
              </w:rPr>
            </w:pPr>
          </w:p>
          <w:p w:rsidR="004778E2" w:rsidRDefault="004778E2" w:rsidP="004778E2">
            <w:pPr>
              <w:ind w:right="300"/>
              <w:rPr>
                <w:b/>
                <w:bCs/>
                <w:sz w:val="16"/>
                <w:szCs w:val="16"/>
              </w:rPr>
            </w:pPr>
          </w:p>
        </w:tc>
      </w:tr>
      <w:tr w:rsidR="004778E2" w:rsidTr="00A851A1">
        <w:trPr>
          <w:cantSplit/>
          <w:trHeight w:val="225"/>
        </w:trPr>
        <w:tc>
          <w:tcPr>
            <w:tcW w:w="217" w:type="pct"/>
            <w:tcBorders>
              <w:top w:val="nil"/>
              <w:left w:val="single" w:sz="4" w:space="0" w:color="auto"/>
              <w:bottom w:val="single" w:sz="4" w:space="0" w:color="auto"/>
              <w:right w:val="single" w:sz="4" w:space="0" w:color="auto"/>
            </w:tcBorders>
          </w:tcPr>
          <w:p w:rsidR="004778E2" w:rsidRDefault="004778E2" w:rsidP="004778E2">
            <w:pPr>
              <w:ind w:right="-108"/>
              <w:rPr>
                <w:sz w:val="16"/>
                <w:szCs w:val="16"/>
              </w:rPr>
            </w:pPr>
            <w:r>
              <w:rPr>
                <w:sz w:val="16"/>
                <w:szCs w:val="16"/>
              </w:rPr>
              <w:t>10 -16</w:t>
            </w:r>
          </w:p>
        </w:tc>
        <w:tc>
          <w:tcPr>
            <w:tcW w:w="211" w:type="pct"/>
            <w:tcBorders>
              <w:top w:val="nil"/>
              <w:left w:val="nil"/>
              <w:bottom w:val="single" w:sz="4" w:space="0" w:color="auto"/>
              <w:right w:val="single" w:sz="4" w:space="0" w:color="auto"/>
            </w:tcBorders>
          </w:tcPr>
          <w:p w:rsidR="004778E2" w:rsidRDefault="00A028FE" w:rsidP="004778E2">
            <w:pPr>
              <w:ind w:right="-123"/>
              <w:rPr>
                <w:sz w:val="16"/>
                <w:szCs w:val="16"/>
              </w:rPr>
            </w:pPr>
            <w:r>
              <w:rPr>
                <w:sz w:val="16"/>
                <w:szCs w:val="16"/>
              </w:rPr>
              <w:t>105</w:t>
            </w:r>
          </w:p>
        </w:tc>
        <w:tc>
          <w:tcPr>
            <w:tcW w:w="221" w:type="pct"/>
            <w:tcBorders>
              <w:top w:val="nil"/>
              <w:left w:val="nil"/>
              <w:bottom w:val="single" w:sz="4" w:space="0" w:color="auto"/>
              <w:right w:val="single" w:sz="4" w:space="0" w:color="auto"/>
            </w:tcBorders>
          </w:tcPr>
          <w:p w:rsidR="004778E2" w:rsidRDefault="004778E2" w:rsidP="004778E2">
            <w:pPr>
              <w:rPr>
                <w:sz w:val="16"/>
                <w:szCs w:val="16"/>
              </w:rPr>
            </w:pPr>
            <w:r>
              <w:rPr>
                <w:sz w:val="16"/>
                <w:szCs w:val="16"/>
              </w:rPr>
              <w:t>224</w:t>
            </w:r>
          </w:p>
        </w:tc>
        <w:tc>
          <w:tcPr>
            <w:tcW w:w="272" w:type="pct"/>
            <w:tcBorders>
              <w:top w:val="nil"/>
              <w:left w:val="nil"/>
              <w:bottom w:val="single" w:sz="4" w:space="0" w:color="auto"/>
              <w:right w:val="single" w:sz="4" w:space="0" w:color="auto"/>
            </w:tcBorders>
          </w:tcPr>
          <w:p w:rsidR="004778E2" w:rsidRDefault="004778E2" w:rsidP="004778E2">
            <w:pPr>
              <w:ind w:right="-150"/>
              <w:rPr>
                <w:sz w:val="16"/>
                <w:szCs w:val="16"/>
              </w:rPr>
            </w:pPr>
          </w:p>
        </w:tc>
        <w:tc>
          <w:tcPr>
            <w:tcW w:w="4080" w:type="pct"/>
            <w:gridSpan w:val="13"/>
            <w:tcBorders>
              <w:top w:val="nil"/>
              <w:left w:val="nil"/>
              <w:bottom w:val="single" w:sz="4" w:space="0" w:color="auto"/>
              <w:right w:val="single" w:sz="4" w:space="0" w:color="auto"/>
            </w:tcBorders>
          </w:tcPr>
          <w:p w:rsidR="004778E2" w:rsidRDefault="004778E2" w:rsidP="004778E2">
            <w:pPr>
              <w:ind w:right="-110"/>
              <w:jc w:val="center"/>
              <w:rPr>
                <w:sz w:val="16"/>
                <w:szCs w:val="16"/>
              </w:rPr>
            </w:pPr>
            <w:r>
              <w:rPr>
                <w:sz w:val="16"/>
                <w:szCs w:val="16"/>
              </w:rPr>
              <w:t>Not Collected</w:t>
            </w:r>
          </w:p>
        </w:tc>
      </w:tr>
      <w:tr w:rsidR="004778E2" w:rsidTr="00B024EA">
        <w:trPr>
          <w:cantSplit/>
          <w:trHeight w:val="2006"/>
        </w:trPr>
        <w:tc>
          <w:tcPr>
            <w:tcW w:w="217" w:type="pct"/>
            <w:tcBorders>
              <w:top w:val="single" w:sz="4" w:space="0" w:color="auto"/>
              <w:left w:val="single" w:sz="4" w:space="0" w:color="auto"/>
              <w:bottom w:val="single" w:sz="4" w:space="0" w:color="auto"/>
              <w:right w:val="single" w:sz="4" w:space="0" w:color="auto"/>
            </w:tcBorders>
            <w:shd w:val="clear" w:color="auto" w:fill="DBE5F1"/>
          </w:tcPr>
          <w:p w:rsidR="004778E2" w:rsidRDefault="004778E2" w:rsidP="004778E2">
            <w:pPr>
              <w:ind w:right="-108"/>
              <w:rPr>
                <w:b/>
                <w:bCs/>
                <w:sz w:val="16"/>
                <w:szCs w:val="16"/>
              </w:rPr>
            </w:pPr>
            <w:r>
              <w:rPr>
                <w:b/>
                <w:bCs/>
                <w:sz w:val="16"/>
                <w:szCs w:val="16"/>
              </w:rPr>
              <w:t>17</w:t>
            </w:r>
          </w:p>
        </w:tc>
        <w:tc>
          <w:tcPr>
            <w:tcW w:w="211" w:type="pct"/>
            <w:tcBorders>
              <w:top w:val="single" w:sz="4" w:space="0" w:color="auto"/>
              <w:left w:val="nil"/>
              <w:bottom w:val="single" w:sz="4" w:space="0" w:color="auto"/>
              <w:right w:val="single" w:sz="4" w:space="0" w:color="auto"/>
            </w:tcBorders>
            <w:shd w:val="clear" w:color="auto" w:fill="DBE5F1"/>
          </w:tcPr>
          <w:p w:rsidR="004778E2" w:rsidRDefault="004778E2" w:rsidP="004778E2">
            <w:pPr>
              <w:ind w:right="-123"/>
              <w:rPr>
                <w:b/>
                <w:bCs/>
                <w:sz w:val="16"/>
                <w:szCs w:val="16"/>
              </w:rPr>
            </w:pPr>
            <w:r>
              <w:rPr>
                <w:b/>
                <w:bCs/>
                <w:sz w:val="16"/>
                <w:szCs w:val="16"/>
              </w:rPr>
              <w:t>225</w:t>
            </w:r>
          </w:p>
        </w:tc>
        <w:tc>
          <w:tcPr>
            <w:tcW w:w="221" w:type="pct"/>
            <w:tcBorders>
              <w:top w:val="single" w:sz="4" w:space="0" w:color="auto"/>
              <w:left w:val="nil"/>
              <w:bottom w:val="single" w:sz="4" w:space="0" w:color="auto"/>
              <w:right w:val="single" w:sz="4" w:space="0" w:color="auto"/>
            </w:tcBorders>
            <w:shd w:val="clear" w:color="auto" w:fill="DBE5F1"/>
          </w:tcPr>
          <w:p w:rsidR="004778E2" w:rsidRDefault="004778E2" w:rsidP="004778E2">
            <w:pPr>
              <w:rPr>
                <w:b/>
                <w:bCs/>
                <w:sz w:val="16"/>
                <w:szCs w:val="16"/>
              </w:rPr>
            </w:pPr>
            <w:r>
              <w:rPr>
                <w:b/>
                <w:bCs/>
                <w:sz w:val="16"/>
                <w:szCs w:val="16"/>
              </w:rPr>
              <w:t>234</w:t>
            </w:r>
          </w:p>
        </w:tc>
        <w:tc>
          <w:tcPr>
            <w:tcW w:w="272" w:type="pct"/>
            <w:tcBorders>
              <w:top w:val="single" w:sz="4" w:space="0" w:color="auto"/>
              <w:left w:val="nil"/>
              <w:bottom w:val="single" w:sz="4" w:space="0" w:color="auto"/>
              <w:right w:val="single" w:sz="4" w:space="0" w:color="auto"/>
            </w:tcBorders>
            <w:shd w:val="clear" w:color="auto" w:fill="DBE5F1"/>
          </w:tcPr>
          <w:p w:rsidR="004778E2" w:rsidRDefault="004778E2" w:rsidP="004778E2">
            <w:pPr>
              <w:ind w:right="-150"/>
              <w:rPr>
                <w:b/>
                <w:bCs/>
                <w:sz w:val="16"/>
                <w:szCs w:val="16"/>
              </w:rPr>
            </w:pPr>
            <w:r>
              <w:rPr>
                <w:b/>
                <w:bCs/>
                <w:sz w:val="16"/>
                <w:szCs w:val="16"/>
              </w:rPr>
              <w:t>10</w:t>
            </w:r>
          </w:p>
        </w:tc>
        <w:tc>
          <w:tcPr>
            <w:tcW w:w="234" w:type="pct"/>
            <w:gridSpan w:val="2"/>
            <w:tcBorders>
              <w:top w:val="single" w:sz="4" w:space="0" w:color="auto"/>
              <w:left w:val="nil"/>
              <w:bottom w:val="single" w:sz="4" w:space="0" w:color="auto"/>
              <w:right w:val="single" w:sz="4" w:space="0" w:color="auto"/>
            </w:tcBorders>
            <w:shd w:val="clear" w:color="auto" w:fill="DBE5F1"/>
          </w:tcPr>
          <w:p w:rsidR="004778E2" w:rsidRDefault="004778E2" w:rsidP="004778E2">
            <w:pPr>
              <w:ind w:right="-98"/>
              <w:rPr>
                <w:b/>
                <w:bCs/>
                <w:sz w:val="16"/>
                <w:szCs w:val="16"/>
              </w:rPr>
            </w:pPr>
            <w:r>
              <w:rPr>
                <w:b/>
                <w:bCs/>
                <w:sz w:val="16"/>
                <w:szCs w:val="16"/>
              </w:rPr>
              <w:t>D</w:t>
            </w:r>
          </w:p>
        </w:tc>
        <w:tc>
          <w:tcPr>
            <w:tcW w:w="566" w:type="pct"/>
            <w:gridSpan w:val="2"/>
            <w:tcBorders>
              <w:top w:val="single" w:sz="4" w:space="0" w:color="auto"/>
              <w:left w:val="nil"/>
              <w:bottom w:val="single" w:sz="4" w:space="0" w:color="auto"/>
              <w:right w:val="single" w:sz="4" w:space="0" w:color="auto"/>
            </w:tcBorders>
            <w:shd w:val="clear" w:color="auto" w:fill="DBE5F1"/>
          </w:tcPr>
          <w:p w:rsidR="004778E2" w:rsidRDefault="004778E2" w:rsidP="004778E2">
            <w:pPr>
              <w:rPr>
                <w:b/>
                <w:bCs/>
                <w:sz w:val="16"/>
                <w:szCs w:val="16"/>
              </w:rPr>
            </w:pPr>
            <w:r>
              <w:rPr>
                <w:b/>
                <w:bCs/>
                <w:sz w:val="16"/>
                <w:szCs w:val="16"/>
              </w:rPr>
              <w:t xml:space="preserve">ORIGINAL </w:t>
            </w:r>
          </w:p>
          <w:p w:rsidR="004778E2" w:rsidRDefault="004778E2" w:rsidP="004778E2">
            <w:pPr>
              <w:rPr>
                <w:b/>
                <w:bCs/>
                <w:sz w:val="16"/>
                <w:szCs w:val="16"/>
              </w:rPr>
            </w:pPr>
            <w:r>
              <w:rPr>
                <w:b/>
                <w:bCs/>
                <w:sz w:val="16"/>
                <w:szCs w:val="16"/>
              </w:rPr>
              <w:t xml:space="preserve">PROGRAM START </w:t>
            </w:r>
          </w:p>
          <w:p w:rsidR="004778E2" w:rsidRDefault="004778E2" w:rsidP="004778E2">
            <w:pPr>
              <w:rPr>
                <w:b/>
                <w:bCs/>
                <w:sz w:val="16"/>
                <w:szCs w:val="16"/>
              </w:rPr>
            </w:pPr>
            <w:r>
              <w:rPr>
                <w:b/>
                <w:bCs/>
                <w:sz w:val="16"/>
                <w:szCs w:val="16"/>
              </w:rPr>
              <w:t>DATE</w:t>
            </w:r>
          </w:p>
        </w:tc>
        <w:tc>
          <w:tcPr>
            <w:tcW w:w="308" w:type="pct"/>
            <w:gridSpan w:val="2"/>
            <w:tcBorders>
              <w:top w:val="single" w:sz="4" w:space="0" w:color="auto"/>
              <w:left w:val="nil"/>
              <w:bottom w:val="single" w:sz="4" w:space="0" w:color="auto"/>
              <w:right w:val="single" w:sz="4" w:space="0" w:color="auto"/>
            </w:tcBorders>
            <w:shd w:val="clear" w:color="auto" w:fill="DBE5F1"/>
          </w:tcPr>
          <w:p w:rsidR="004778E2" w:rsidRDefault="004778E2" w:rsidP="004778E2">
            <w:pPr>
              <w:ind w:right="-4"/>
              <w:rPr>
                <w:b/>
                <w:bCs/>
                <w:sz w:val="16"/>
                <w:szCs w:val="16"/>
              </w:rPr>
            </w:pPr>
            <w:r>
              <w:rPr>
                <w:b/>
                <w:bCs/>
                <w:sz w:val="16"/>
                <w:szCs w:val="16"/>
              </w:rPr>
              <w:t>CR</w:t>
            </w:r>
            <w:r>
              <w:rPr>
                <w:b/>
                <w:bCs/>
                <w:sz w:val="16"/>
                <w:szCs w:val="16"/>
              </w:rPr>
              <w:br w:type="page"/>
            </w:r>
          </w:p>
          <w:p w:rsidR="004778E2" w:rsidRDefault="004778E2" w:rsidP="004778E2">
            <w:pPr>
              <w:ind w:right="-4"/>
              <w:rPr>
                <w:b/>
                <w:bCs/>
                <w:sz w:val="16"/>
                <w:szCs w:val="16"/>
              </w:rPr>
            </w:pPr>
          </w:p>
          <w:p w:rsidR="004778E2" w:rsidRDefault="004778E2" w:rsidP="004778E2">
            <w:pPr>
              <w:ind w:right="-4"/>
              <w:rPr>
                <w:b/>
                <w:bCs/>
                <w:sz w:val="16"/>
                <w:szCs w:val="16"/>
              </w:rPr>
            </w:pPr>
          </w:p>
        </w:tc>
        <w:tc>
          <w:tcPr>
            <w:tcW w:w="239" w:type="pct"/>
            <w:gridSpan w:val="2"/>
            <w:tcBorders>
              <w:top w:val="single" w:sz="4" w:space="0" w:color="auto"/>
              <w:left w:val="nil"/>
              <w:bottom w:val="single" w:sz="4" w:space="0" w:color="auto"/>
              <w:right w:val="single" w:sz="4" w:space="0" w:color="auto"/>
            </w:tcBorders>
            <w:shd w:val="clear" w:color="auto" w:fill="DBE5F1"/>
          </w:tcPr>
          <w:p w:rsidR="004778E2" w:rsidRDefault="004778E2" w:rsidP="004778E2">
            <w:pPr>
              <w:ind w:right="-101"/>
              <w:rPr>
                <w:b/>
                <w:bCs/>
                <w:sz w:val="16"/>
                <w:szCs w:val="16"/>
              </w:rPr>
            </w:pPr>
            <w:r>
              <w:rPr>
                <w:b/>
                <w:bCs/>
                <w:sz w:val="16"/>
                <w:szCs w:val="16"/>
              </w:rPr>
              <w:t>U</w:t>
            </w:r>
          </w:p>
        </w:tc>
        <w:tc>
          <w:tcPr>
            <w:tcW w:w="1059" w:type="pct"/>
            <w:tcBorders>
              <w:top w:val="single" w:sz="4" w:space="0" w:color="auto"/>
              <w:left w:val="nil"/>
              <w:bottom w:val="single" w:sz="4" w:space="0" w:color="auto"/>
              <w:right w:val="single" w:sz="4" w:space="0" w:color="auto"/>
            </w:tcBorders>
            <w:shd w:val="clear" w:color="auto" w:fill="DBE5F1"/>
          </w:tcPr>
          <w:p w:rsidR="004778E2" w:rsidRDefault="004778E2" w:rsidP="004778E2">
            <w:pPr>
              <w:ind w:right="-107"/>
              <w:rPr>
                <w:b/>
                <w:bCs/>
                <w:sz w:val="16"/>
                <w:szCs w:val="16"/>
              </w:rPr>
            </w:pPr>
            <w:r>
              <w:rPr>
                <w:b/>
                <w:bCs/>
                <w:sz w:val="16"/>
                <w:szCs w:val="16"/>
              </w:rPr>
              <w:t xml:space="preserve">Provide the actual start date within the current school year that the student began receiving any of the following: </w:t>
            </w:r>
          </w:p>
          <w:p w:rsidR="004778E2" w:rsidRPr="000A19C7" w:rsidRDefault="004778E2" w:rsidP="004778E2">
            <w:pPr>
              <w:ind w:right="-107"/>
              <w:rPr>
                <w:b/>
                <w:bCs/>
                <w:sz w:val="8"/>
                <w:szCs w:val="16"/>
              </w:rPr>
            </w:pPr>
          </w:p>
          <w:p w:rsidR="004778E2" w:rsidRPr="000A19C7" w:rsidRDefault="004778E2" w:rsidP="004778E2">
            <w:pPr>
              <w:ind w:right="-107"/>
              <w:rPr>
                <w:b/>
                <w:bCs/>
                <w:sz w:val="16"/>
                <w:szCs w:val="16"/>
                <w:u w:val="single"/>
              </w:rPr>
            </w:pPr>
            <w:r>
              <w:rPr>
                <w:b/>
                <w:bCs/>
                <w:sz w:val="16"/>
                <w:szCs w:val="16"/>
                <w:u w:val="single"/>
              </w:rPr>
              <w:t>CEIS</w:t>
            </w:r>
          </w:p>
          <w:p w:rsidR="004778E2" w:rsidRDefault="004778E2" w:rsidP="004778E2">
            <w:pPr>
              <w:ind w:right="-107"/>
              <w:rPr>
                <w:b/>
                <w:bCs/>
                <w:sz w:val="16"/>
                <w:szCs w:val="16"/>
              </w:rPr>
            </w:pPr>
            <w:r>
              <w:rPr>
                <w:b/>
                <w:bCs/>
                <w:sz w:val="16"/>
                <w:szCs w:val="16"/>
              </w:rPr>
              <w:t xml:space="preserve">Coordinated Early Intervening Services. </w:t>
            </w:r>
          </w:p>
          <w:p w:rsidR="004778E2" w:rsidRPr="000A19C7" w:rsidRDefault="004778E2" w:rsidP="004778E2">
            <w:pPr>
              <w:ind w:right="-107"/>
              <w:rPr>
                <w:b/>
                <w:bCs/>
                <w:sz w:val="6"/>
                <w:szCs w:val="16"/>
              </w:rPr>
            </w:pPr>
          </w:p>
          <w:p w:rsidR="004778E2" w:rsidRPr="00DD2B26" w:rsidRDefault="004778E2" w:rsidP="004778E2">
            <w:pPr>
              <w:ind w:right="-107"/>
              <w:rPr>
                <w:b/>
                <w:bCs/>
                <w:sz w:val="16"/>
                <w:szCs w:val="16"/>
                <w:u w:val="single"/>
              </w:rPr>
            </w:pPr>
            <w:r w:rsidRPr="00DD2B26">
              <w:rPr>
                <w:b/>
                <w:bCs/>
                <w:sz w:val="16"/>
                <w:szCs w:val="16"/>
                <w:u w:val="single"/>
              </w:rPr>
              <w:t>3Y and 4Y</w:t>
            </w:r>
          </w:p>
          <w:p w:rsidR="004778E2" w:rsidRDefault="004778E2" w:rsidP="004778E2">
            <w:pPr>
              <w:ind w:right="-107"/>
              <w:rPr>
                <w:b/>
                <w:bCs/>
                <w:sz w:val="16"/>
                <w:szCs w:val="16"/>
              </w:rPr>
            </w:pPr>
            <w:r>
              <w:rPr>
                <w:b/>
                <w:bCs/>
                <w:sz w:val="16"/>
                <w:szCs w:val="16"/>
              </w:rPr>
              <w:t xml:space="preserve">Provide the actual start date that the student enters 3Y or 4Y program within the current school year.  </w:t>
            </w:r>
            <w:r>
              <w:rPr>
                <w:b/>
                <w:bCs/>
                <w:sz w:val="16"/>
                <w:szCs w:val="16"/>
              </w:rPr>
              <w:br w:type="page"/>
            </w:r>
          </w:p>
          <w:p w:rsidR="004778E2" w:rsidRPr="000A19C7" w:rsidRDefault="004778E2" w:rsidP="004778E2">
            <w:pPr>
              <w:ind w:right="-107"/>
              <w:rPr>
                <w:b/>
                <w:bCs/>
                <w:sz w:val="6"/>
                <w:szCs w:val="16"/>
              </w:rPr>
            </w:pPr>
          </w:p>
          <w:p w:rsidR="004778E2" w:rsidRPr="000A19C7" w:rsidRDefault="004778E2" w:rsidP="004778E2">
            <w:pPr>
              <w:ind w:right="-107"/>
              <w:rPr>
                <w:b/>
                <w:bCs/>
                <w:sz w:val="16"/>
                <w:szCs w:val="16"/>
                <w:u w:val="single"/>
              </w:rPr>
            </w:pPr>
            <w:r w:rsidRPr="000A19C7">
              <w:rPr>
                <w:b/>
                <w:bCs/>
                <w:sz w:val="16"/>
                <w:szCs w:val="16"/>
                <w:u w:val="single"/>
              </w:rPr>
              <w:t>FACE</w:t>
            </w:r>
          </w:p>
          <w:p w:rsidR="004778E2" w:rsidRPr="000A19C7" w:rsidRDefault="004778E2" w:rsidP="004778E2">
            <w:pPr>
              <w:ind w:right="-107"/>
              <w:rPr>
                <w:b/>
                <w:bCs/>
                <w:sz w:val="16"/>
                <w:szCs w:val="16"/>
              </w:rPr>
            </w:pPr>
            <w:r w:rsidRPr="000A19C7">
              <w:rPr>
                <w:b/>
                <w:sz w:val="16"/>
                <w:szCs w:val="16"/>
              </w:rPr>
              <w:t>Family and Children Education Program</w:t>
            </w:r>
          </w:p>
          <w:p w:rsidR="004778E2" w:rsidRDefault="004778E2" w:rsidP="004778E2">
            <w:pPr>
              <w:ind w:right="-107"/>
              <w:rPr>
                <w:b/>
                <w:bCs/>
                <w:sz w:val="16"/>
                <w:szCs w:val="16"/>
              </w:rPr>
            </w:pPr>
          </w:p>
        </w:tc>
        <w:tc>
          <w:tcPr>
            <w:tcW w:w="820" w:type="pct"/>
            <w:gridSpan w:val="3"/>
            <w:tcBorders>
              <w:top w:val="single" w:sz="4" w:space="0" w:color="auto"/>
              <w:left w:val="nil"/>
              <w:bottom w:val="single" w:sz="4" w:space="0" w:color="auto"/>
              <w:right w:val="single" w:sz="4" w:space="0" w:color="auto"/>
            </w:tcBorders>
            <w:shd w:val="clear" w:color="auto" w:fill="DBE5F1"/>
          </w:tcPr>
          <w:p w:rsidR="004778E2" w:rsidRDefault="004778E2" w:rsidP="004778E2">
            <w:pPr>
              <w:ind w:right="-110"/>
              <w:rPr>
                <w:b/>
                <w:bCs/>
                <w:sz w:val="16"/>
                <w:szCs w:val="16"/>
              </w:rPr>
            </w:pPr>
            <w:r>
              <w:rPr>
                <w:b/>
                <w:bCs/>
                <w:sz w:val="16"/>
                <w:szCs w:val="16"/>
              </w:rPr>
              <w:t>This field is required when</w:t>
            </w:r>
          </w:p>
          <w:p w:rsidR="004778E2" w:rsidRDefault="004778E2" w:rsidP="004778E2">
            <w:pPr>
              <w:ind w:right="-110"/>
              <w:rPr>
                <w:b/>
                <w:bCs/>
                <w:sz w:val="16"/>
                <w:szCs w:val="16"/>
              </w:rPr>
            </w:pPr>
            <w:r>
              <w:rPr>
                <w:b/>
                <w:bCs/>
                <w:sz w:val="16"/>
                <w:szCs w:val="16"/>
              </w:rPr>
              <w:t xml:space="preserve">the PROGRAMS CODE (Field #5) = </w:t>
            </w:r>
          </w:p>
          <w:p w:rsidR="004778E2" w:rsidRPr="000A19C7" w:rsidRDefault="004778E2" w:rsidP="004778E2">
            <w:pPr>
              <w:pStyle w:val="ListParagraph"/>
              <w:numPr>
                <w:ilvl w:val="0"/>
                <w:numId w:val="6"/>
              </w:numPr>
              <w:ind w:right="-110"/>
              <w:rPr>
                <w:b/>
                <w:bCs/>
                <w:sz w:val="16"/>
                <w:szCs w:val="16"/>
              </w:rPr>
            </w:pPr>
            <w:r w:rsidRPr="000A19C7">
              <w:rPr>
                <w:b/>
                <w:bCs/>
                <w:sz w:val="16"/>
                <w:szCs w:val="16"/>
              </w:rPr>
              <w:t>CEIS</w:t>
            </w:r>
          </w:p>
          <w:p w:rsidR="004778E2" w:rsidRPr="000A19C7" w:rsidRDefault="004778E2" w:rsidP="004778E2">
            <w:pPr>
              <w:pStyle w:val="ListParagraph"/>
              <w:numPr>
                <w:ilvl w:val="0"/>
                <w:numId w:val="6"/>
              </w:numPr>
              <w:ind w:right="-110"/>
              <w:rPr>
                <w:b/>
                <w:bCs/>
                <w:sz w:val="16"/>
                <w:szCs w:val="16"/>
              </w:rPr>
            </w:pPr>
            <w:r w:rsidRPr="000A19C7">
              <w:rPr>
                <w:b/>
                <w:bCs/>
                <w:sz w:val="16"/>
                <w:szCs w:val="16"/>
              </w:rPr>
              <w:t>3Y/4Y</w:t>
            </w:r>
          </w:p>
          <w:p w:rsidR="004778E2" w:rsidRPr="000A19C7" w:rsidRDefault="004778E2" w:rsidP="004778E2">
            <w:pPr>
              <w:pStyle w:val="ListParagraph"/>
              <w:numPr>
                <w:ilvl w:val="0"/>
                <w:numId w:val="6"/>
              </w:numPr>
              <w:ind w:right="-110"/>
              <w:rPr>
                <w:b/>
                <w:bCs/>
                <w:sz w:val="16"/>
                <w:szCs w:val="16"/>
              </w:rPr>
            </w:pPr>
            <w:r w:rsidRPr="000A19C7">
              <w:rPr>
                <w:b/>
                <w:bCs/>
                <w:sz w:val="16"/>
                <w:szCs w:val="16"/>
              </w:rPr>
              <w:t>FACE</w:t>
            </w:r>
          </w:p>
          <w:p w:rsidR="004778E2" w:rsidRDefault="004778E2" w:rsidP="004778E2">
            <w:pPr>
              <w:ind w:right="-110"/>
              <w:rPr>
                <w:b/>
                <w:bCs/>
                <w:sz w:val="16"/>
                <w:szCs w:val="16"/>
              </w:rPr>
            </w:pPr>
          </w:p>
          <w:p w:rsidR="004778E2" w:rsidRDefault="004778E2" w:rsidP="004778E2">
            <w:pPr>
              <w:ind w:right="-110"/>
              <w:rPr>
                <w:b/>
                <w:bCs/>
                <w:sz w:val="16"/>
                <w:szCs w:val="16"/>
              </w:rPr>
            </w:pPr>
            <w:r>
              <w:rPr>
                <w:b/>
                <w:bCs/>
                <w:sz w:val="16"/>
                <w:szCs w:val="16"/>
              </w:rPr>
              <w:br w:type="page"/>
            </w:r>
            <w:r>
              <w:rPr>
                <w:b/>
                <w:bCs/>
                <w:sz w:val="16"/>
                <w:szCs w:val="16"/>
              </w:rPr>
              <w:br w:type="page"/>
              <w:t>All dates must be entered in ISO format.</w:t>
            </w:r>
          </w:p>
        </w:tc>
        <w:tc>
          <w:tcPr>
            <w:tcW w:w="853" w:type="pct"/>
            <w:tcBorders>
              <w:top w:val="single" w:sz="4" w:space="0" w:color="auto"/>
              <w:left w:val="nil"/>
              <w:bottom w:val="single" w:sz="4" w:space="0" w:color="auto"/>
              <w:right w:val="single" w:sz="4" w:space="0" w:color="auto"/>
            </w:tcBorders>
            <w:shd w:val="clear" w:color="auto" w:fill="DBE5F1"/>
          </w:tcPr>
          <w:p w:rsidR="004778E2" w:rsidRDefault="004778E2" w:rsidP="004778E2">
            <w:pPr>
              <w:ind w:right="300"/>
              <w:rPr>
                <w:b/>
                <w:bCs/>
                <w:sz w:val="16"/>
                <w:szCs w:val="16"/>
              </w:rPr>
            </w:pPr>
            <w:r>
              <w:rPr>
                <w:b/>
                <w:bCs/>
                <w:sz w:val="16"/>
                <w:szCs w:val="16"/>
              </w:rPr>
              <w:t>YYYY-MM-DD</w:t>
            </w:r>
          </w:p>
        </w:tc>
      </w:tr>
      <w:tr w:rsidR="004778E2" w:rsidTr="00817165">
        <w:trPr>
          <w:cantSplit/>
          <w:trHeight w:val="2636"/>
        </w:trPr>
        <w:tc>
          <w:tcPr>
            <w:tcW w:w="217" w:type="pct"/>
            <w:tcBorders>
              <w:top w:val="single" w:sz="4" w:space="0" w:color="auto"/>
              <w:left w:val="single" w:sz="4" w:space="0" w:color="auto"/>
              <w:bottom w:val="single" w:sz="4" w:space="0" w:color="auto"/>
              <w:right w:val="single" w:sz="4" w:space="0" w:color="auto"/>
            </w:tcBorders>
            <w:shd w:val="clear" w:color="auto" w:fill="DBE5F1"/>
          </w:tcPr>
          <w:p w:rsidR="004778E2" w:rsidRPr="001913A8" w:rsidRDefault="004778E2" w:rsidP="004778E2">
            <w:pPr>
              <w:ind w:right="-108"/>
              <w:rPr>
                <w:b/>
                <w:bCs/>
                <w:sz w:val="16"/>
                <w:szCs w:val="16"/>
              </w:rPr>
            </w:pPr>
            <w:r w:rsidRPr="001913A8">
              <w:rPr>
                <w:b/>
                <w:bCs/>
                <w:sz w:val="16"/>
                <w:szCs w:val="16"/>
              </w:rPr>
              <w:t>18</w:t>
            </w:r>
          </w:p>
        </w:tc>
        <w:tc>
          <w:tcPr>
            <w:tcW w:w="211" w:type="pct"/>
            <w:tcBorders>
              <w:top w:val="single" w:sz="4" w:space="0" w:color="auto"/>
              <w:left w:val="nil"/>
              <w:bottom w:val="single" w:sz="4" w:space="0" w:color="auto"/>
              <w:right w:val="single" w:sz="4" w:space="0" w:color="auto"/>
            </w:tcBorders>
            <w:shd w:val="clear" w:color="auto" w:fill="DBE5F1"/>
          </w:tcPr>
          <w:p w:rsidR="004778E2" w:rsidRPr="001913A8" w:rsidRDefault="004778E2" w:rsidP="004778E2">
            <w:pPr>
              <w:ind w:right="-123"/>
              <w:rPr>
                <w:b/>
                <w:bCs/>
                <w:sz w:val="16"/>
                <w:szCs w:val="16"/>
              </w:rPr>
            </w:pPr>
            <w:r w:rsidRPr="001913A8">
              <w:rPr>
                <w:b/>
                <w:bCs/>
                <w:sz w:val="16"/>
                <w:szCs w:val="16"/>
              </w:rPr>
              <w:t>235</w:t>
            </w:r>
          </w:p>
        </w:tc>
        <w:tc>
          <w:tcPr>
            <w:tcW w:w="221" w:type="pct"/>
            <w:tcBorders>
              <w:top w:val="single" w:sz="4" w:space="0" w:color="auto"/>
              <w:left w:val="nil"/>
              <w:bottom w:val="single" w:sz="4" w:space="0" w:color="auto"/>
              <w:right w:val="single" w:sz="4" w:space="0" w:color="auto"/>
            </w:tcBorders>
            <w:shd w:val="clear" w:color="auto" w:fill="DBE5F1"/>
          </w:tcPr>
          <w:p w:rsidR="004778E2" w:rsidRPr="001913A8" w:rsidRDefault="004778E2" w:rsidP="004778E2">
            <w:pPr>
              <w:rPr>
                <w:b/>
                <w:bCs/>
                <w:sz w:val="16"/>
                <w:szCs w:val="16"/>
              </w:rPr>
            </w:pPr>
            <w:r w:rsidRPr="001913A8">
              <w:rPr>
                <w:b/>
                <w:bCs/>
                <w:sz w:val="16"/>
                <w:szCs w:val="16"/>
              </w:rPr>
              <w:t>240</w:t>
            </w:r>
          </w:p>
        </w:tc>
        <w:tc>
          <w:tcPr>
            <w:tcW w:w="272" w:type="pct"/>
            <w:tcBorders>
              <w:top w:val="single" w:sz="4" w:space="0" w:color="auto"/>
              <w:left w:val="nil"/>
              <w:bottom w:val="single" w:sz="4" w:space="0" w:color="auto"/>
              <w:right w:val="single" w:sz="4" w:space="0" w:color="auto"/>
            </w:tcBorders>
            <w:shd w:val="clear" w:color="auto" w:fill="DBE5F1"/>
          </w:tcPr>
          <w:p w:rsidR="004778E2" w:rsidRPr="001913A8" w:rsidRDefault="004778E2" w:rsidP="004778E2">
            <w:pPr>
              <w:ind w:right="-150"/>
              <w:rPr>
                <w:b/>
                <w:bCs/>
                <w:sz w:val="16"/>
                <w:szCs w:val="16"/>
              </w:rPr>
            </w:pPr>
            <w:r w:rsidRPr="001913A8">
              <w:rPr>
                <w:b/>
                <w:bCs/>
                <w:sz w:val="16"/>
                <w:szCs w:val="16"/>
              </w:rPr>
              <w:t>6</w:t>
            </w:r>
          </w:p>
        </w:tc>
        <w:tc>
          <w:tcPr>
            <w:tcW w:w="234" w:type="pct"/>
            <w:gridSpan w:val="2"/>
            <w:tcBorders>
              <w:top w:val="single" w:sz="4" w:space="0" w:color="auto"/>
              <w:left w:val="nil"/>
              <w:bottom w:val="single" w:sz="4" w:space="0" w:color="auto"/>
              <w:right w:val="single" w:sz="4" w:space="0" w:color="auto"/>
            </w:tcBorders>
            <w:shd w:val="clear" w:color="auto" w:fill="DBE5F1"/>
          </w:tcPr>
          <w:p w:rsidR="004778E2" w:rsidRPr="001913A8" w:rsidRDefault="004778E2" w:rsidP="004778E2">
            <w:pPr>
              <w:ind w:right="-98"/>
              <w:rPr>
                <w:b/>
                <w:bCs/>
                <w:sz w:val="16"/>
                <w:szCs w:val="16"/>
              </w:rPr>
            </w:pPr>
            <w:r w:rsidRPr="001913A8">
              <w:rPr>
                <w:b/>
                <w:bCs/>
                <w:sz w:val="16"/>
                <w:szCs w:val="16"/>
              </w:rPr>
              <w:t>C</w:t>
            </w:r>
          </w:p>
        </w:tc>
        <w:tc>
          <w:tcPr>
            <w:tcW w:w="566" w:type="pct"/>
            <w:gridSpan w:val="2"/>
            <w:tcBorders>
              <w:top w:val="single" w:sz="4" w:space="0" w:color="auto"/>
              <w:left w:val="nil"/>
              <w:bottom w:val="single" w:sz="4" w:space="0" w:color="auto"/>
              <w:right w:val="single" w:sz="4" w:space="0" w:color="auto"/>
            </w:tcBorders>
            <w:shd w:val="clear" w:color="auto" w:fill="DBE5F1"/>
          </w:tcPr>
          <w:p w:rsidR="004778E2" w:rsidRPr="001913A8" w:rsidRDefault="004778E2" w:rsidP="004778E2">
            <w:pPr>
              <w:rPr>
                <w:b/>
                <w:bCs/>
                <w:sz w:val="16"/>
                <w:szCs w:val="16"/>
              </w:rPr>
            </w:pPr>
            <w:r w:rsidRPr="001913A8">
              <w:rPr>
                <w:b/>
                <w:bCs/>
                <w:sz w:val="16"/>
                <w:szCs w:val="16"/>
              </w:rPr>
              <w:t>PARTICIPATION INFO CODE</w:t>
            </w:r>
          </w:p>
        </w:tc>
        <w:tc>
          <w:tcPr>
            <w:tcW w:w="308" w:type="pct"/>
            <w:gridSpan w:val="2"/>
            <w:tcBorders>
              <w:top w:val="single" w:sz="4" w:space="0" w:color="auto"/>
              <w:left w:val="nil"/>
              <w:bottom w:val="single" w:sz="4" w:space="0" w:color="auto"/>
              <w:right w:val="single" w:sz="4" w:space="0" w:color="auto"/>
            </w:tcBorders>
            <w:shd w:val="clear" w:color="auto" w:fill="DBE5F1"/>
          </w:tcPr>
          <w:p w:rsidR="004778E2" w:rsidRPr="001913A8" w:rsidRDefault="004778E2" w:rsidP="004778E2">
            <w:pPr>
              <w:ind w:right="-4"/>
              <w:rPr>
                <w:b/>
                <w:bCs/>
                <w:sz w:val="16"/>
                <w:szCs w:val="16"/>
              </w:rPr>
            </w:pPr>
            <w:r w:rsidRPr="001913A8">
              <w:rPr>
                <w:b/>
                <w:bCs/>
                <w:sz w:val="16"/>
                <w:szCs w:val="16"/>
              </w:rPr>
              <w:t>CR</w:t>
            </w:r>
          </w:p>
          <w:p w:rsidR="004778E2" w:rsidRPr="001913A8" w:rsidRDefault="004778E2" w:rsidP="004778E2">
            <w:pPr>
              <w:ind w:right="-4"/>
              <w:rPr>
                <w:b/>
                <w:bCs/>
                <w:sz w:val="16"/>
                <w:szCs w:val="16"/>
              </w:rPr>
            </w:pPr>
          </w:p>
        </w:tc>
        <w:tc>
          <w:tcPr>
            <w:tcW w:w="239" w:type="pct"/>
            <w:gridSpan w:val="2"/>
            <w:tcBorders>
              <w:top w:val="single" w:sz="4" w:space="0" w:color="auto"/>
              <w:left w:val="nil"/>
              <w:bottom w:val="single" w:sz="4" w:space="0" w:color="auto"/>
              <w:right w:val="single" w:sz="4" w:space="0" w:color="auto"/>
            </w:tcBorders>
            <w:shd w:val="clear" w:color="auto" w:fill="DBE5F1"/>
          </w:tcPr>
          <w:p w:rsidR="004778E2" w:rsidRPr="001913A8" w:rsidRDefault="004778E2" w:rsidP="004778E2">
            <w:pPr>
              <w:ind w:right="-101"/>
              <w:rPr>
                <w:b/>
                <w:bCs/>
                <w:sz w:val="16"/>
                <w:szCs w:val="16"/>
              </w:rPr>
            </w:pPr>
            <w:r w:rsidRPr="001913A8">
              <w:rPr>
                <w:b/>
                <w:bCs/>
                <w:sz w:val="16"/>
                <w:szCs w:val="16"/>
              </w:rPr>
              <w:t>U</w:t>
            </w:r>
          </w:p>
        </w:tc>
        <w:tc>
          <w:tcPr>
            <w:tcW w:w="1059" w:type="pct"/>
            <w:tcBorders>
              <w:top w:val="single" w:sz="4" w:space="0" w:color="auto"/>
              <w:left w:val="nil"/>
              <w:bottom w:val="single" w:sz="4" w:space="0" w:color="auto"/>
              <w:right w:val="single" w:sz="4" w:space="0" w:color="auto"/>
            </w:tcBorders>
            <w:shd w:val="clear" w:color="auto" w:fill="DBE5F1"/>
          </w:tcPr>
          <w:p w:rsidR="004778E2" w:rsidRPr="001913A8" w:rsidRDefault="004778E2" w:rsidP="004778E2">
            <w:pPr>
              <w:ind w:right="-107"/>
              <w:rPr>
                <w:b/>
                <w:bCs/>
                <w:sz w:val="16"/>
                <w:szCs w:val="16"/>
              </w:rPr>
            </w:pPr>
            <w:r>
              <w:rPr>
                <w:b/>
                <w:bCs/>
                <w:sz w:val="16"/>
                <w:szCs w:val="16"/>
              </w:rPr>
              <w:t>Indicator of additional information for designated programs.</w:t>
            </w:r>
          </w:p>
        </w:tc>
        <w:tc>
          <w:tcPr>
            <w:tcW w:w="820" w:type="pct"/>
            <w:gridSpan w:val="3"/>
            <w:tcBorders>
              <w:top w:val="single" w:sz="4" w:space="0" w:color="auto"/>
              <w:left w:val="nil"/>
              <w:bottom w:val="single" w:sz="4" w:space="0" w:color="auto"/>
              <w:right w:val="single" w:sz="4" w:space="0" w:color="auto"/>
            </w:tcBorders>
            <w:shd w:val="clear" w:color="auto" w:fill="D9E2F3" w:themeFill="accent5" w:themeFillTint="33"/>
          </w:tcPr>
          <w:p w:rsidR="004778E2" w:rsidRPr="001913A8" w:rsidRDefault="004778E2" w:rsidP="004778E2">
            <w:pPr>
              <w:ind w:right="-110"/>
              <w:rPr>
                <w:b/>
                <w:bCs/>
                <w:sz w:val="16"/>
                <w:szCs w:val="16"/>
              </w:rPr>
            </w:pPr>
            <w:r w:rsidRPr="001913A8">
              <w:rPr>
                <w:b/>
                <w:bCs/>
                <w:sz w:val="16"/>
                <w:szCs w:val="16"/>
              </w:rPr>
              <w:t>REQUIRED WHEN:</w:t>
            </w:r>
          </w:p>
          <w:p w:rsidR="004778E2" w:rsidRDefault="004778E2" w:rsidP="004778E2">
            <w:pPr>
              <w:ind w:right="-110"/>
              <w:rPr>
                <w:b/>
                <w:bCs/>
                <w:sz w:val="16"/>
                <w:szCs w:val="16"/>
              </w:rPr>
            </w:pPr>
            <w:r w:rsidRPr="001913A8">
              <w:rPr>
                <w:b/>
                <w:bCs/>
                <w:sz w:val="16"/>
                <w:szCs w:val="16"/>
              </w:rPr>
              <w:t>PROGRAMS CODE (F</w:t>
            </w:r>
            <w:r>
              <w:rPr>
                <w:b/>
                <w:bCs/>
                <w:sz w:val="16"/>
                <w:szCs w:val="16"/>
              </w:rPr>
              <w:t>ield #5) is populated with any of the following codes:</w:t>
            </w:r>
          </w:p>
          <w:p w:rsidR="004778E2" w:rsidRDefault="004778E2" w:rsidP="004778E2">
            <w:pPr>
              <w:ind w:right="-110"/>
              <w:rPr>
                <w:b/>
                <w:bCs/>
                <w:sz w:val="16"/>
                <w:szCs w:val="16"/>
              </w:rPr>
            </w:pPr>
            <w:r>
              <w:rPr>
                <w:b/>
                <w:bCs/>
                <w:sz w:val="16"/>
                <w:szCs w:val="16"/>
              </w:rPr>
              <w:t xml:space="preserve">BEP </w:t>
            </w:r>
            <w:r w:rsidRPr="000A19C7">
              <w:rPr>
                <w:bCs/>
                <w:sz w:val="16"/>
                <w:szCs w:val="16"/>
              </w:rPr>
              <w:t>(</w:t>
            </w:r>
            <w:r w:rsidRPr="000A19C7">
              <w:rPr>
                <w:sz w:val="16"/>
                <w:szCs w:val="16"/>
              </w:rPr>
              <w:t>Bilingual Multicultural Education Program)</w:t>
            </w:r>
          </w:p>
          <w:p w:rsidR="004778E2" w:rsidRPr="000A19C7" w:rsidRDefault="004778E2" w:rsidP="004778E2">
            <w:pPr>
              <w:ind w:right="-110"/>
              <w:rPr>
                <w:bCs/>
                <w:sz w:val="16"/>
                <w:szCs w:val="16"/>
              </w:rPr>
            </w:pPr>
            <w:r w:rsidRPr="001913A8">
              <w:rPr>
                <w:b/>
                <w:bCs/>
                <w:sz w:val="16"/>
                <w:szCs w:val="16"/>
                <w:shd w:val="clear" w:color="auto" w:fill="DEEAF6" w:themeFill="accent1" w:themeFillTint="33"/>
              </w:rPr>
              <w:t>ELL</w:t>
            </w:r>
            <w:r w:rsidRPr="001913A8">
              <w:rPr>
                <w:b/>
                <w:bCs/>
                <w:sz w:val="16"/>
                <w:szCs w:val="16"/>
              </w:rPr>
              <w:t xml:space="preserve"> </w:t>
            </w:r>
            <w:r w:rsidRPr="000A19C7">
              <w:rPr>
                <w:bCs/>
                <w:sz w:val="16"/>
                <w:szCs w:val="16"/>
              </w:rPr>
              <w:t>(English Language Learner)</w:t>
            </w:r>
          </w:p>
          <w:p w:rsidR="004778E2" w:rsidRDefault="004778E2" w:rsidP="004778E2">
            <w:pPr>
              <w:ind w:right="-110"/>
              <w:rPr>
                <w:b/>
                <w:bCs/>
                <w:sz w:val="16"/>
                <w:szCs w:val="16"/>
              </w:rPr>
            </w:pPr>
            <w:r>
              <w:rPr>
                <w:b/>
                <w:bCs/>
                <w:sz w:val="16"/>
                <w:szCs w:val="16"/>
              </w:rPr>
              <w:t xml:space="preserve">T3 </w:t>
            </w:r>
            <w:r w:rsidRPr="000A19C7">
              <w:rPr>
                <w:bCs/>
                <w:sz w:val="16"/>
                <w:szCs w:val="16"/>
              </w:rPr>
              <w:t>(</w:t>
            </w:r>
            <w:r>
              <w:rPr>
                <w:bCs/>
                <w:sz w:val="16"/>
                <w:szCs w:val="16"/>
              </w:rPr>
              <w:t>Title III</w:t>
            </w:r>
          </w:p>
          <w:p w:rsidR="004778E2" w:rsidRDefault="004778E2" w:rsidP="004778E2">
            <w:pPr>
              <w:ind w:right="-110"/>
              <w:rPr>
                <w:b/>
                <w:bCs/>
                <w:sz w:val="16"/>
                <w:szCs w:val="16"/>
              </w:rPr>
            </w:pPr>
            <w:r w:rsidRPr="001913A8">
              <w:rPr>
                <w:b/>
                <w:bCs/>
                <w:sz w:val="16"/>
                <w:szCs w:val="16"/>
              </w:rPr>
              <w:t>POS</w:t>
            </w:r>
            <w:r>
              <w:rPr>
                <w:b/>
                <w:bCs/>
                <w:sz w:val="16"/>
                <w:szCs w:val="16"/>
              </w:rPr>
              <w:t xml:space="preserve"> </w:t>
            </w:r>
            <w:r w:rsidRPr="000A19C7">
              <w:rPr>
                <w:bCs/>
                <w:sz w:val="16"/>
                <w:szCs w:val="16"/>
              </w:rPr>
              <w:t>(</w:t>
            </w:r>
            <w:r>
              <w:rPr>
                <w:bCs/>
                <w:sz w:val="16"/>
                <w:szCs w:val="16"/>
              </w:rPr>
              <w:t>Program of S</w:t>
            </w:r>
            <w:r w:rsidRPr="000A19C7">
              <w:rPr>
                <w:bCs/>
                <w:sz w:val="16"/>
                <w:szCs w:val="16"/>
              </w:rPr>
              <w:t>tudy)</w:t>
            </w:r>
          </w:p>
          <w:p w:rsidR="004778E2" w:rsidRDefault="004778E2" w:rsidP="004778E2">
            <w:pPr>
              <w:ind w:right="-110"/>
              <w:rPr>
                <w:b/>
                <w:bCs/>
                <w:sz w:val="16"/>
                <w:szCs w:val="16"/>
              </w:rPr>
            </w:pPr>
            <w:r>
              <w:rPr>
                <w:b/>
                <w:bCs/>
                <w:sz w:val="16"/>
                <w:szCs w:val="16"/>
              </w:rPr>
              <w:t xml:space="preserve">CEIS </w:t>
            </w:r>
            <w:r w:rsidRPr="000A19C7">
              <w:rPr>
                <w:bCs/>
                <w:sz w:val="16"/>
                <w:szCs w:val="16"/>
              </w:rPr>
              <w:t>(</w:t>
            </w:r>
            <w:r>
              <w:rPr>
                <w:bCs/>
                <w:sz w:val="16"/>
                <w:szCs w:val="16"/>
              </w:rPr>
              <w:t>Coordinated Early Intervening Services)</w:t>
            </w:r>
          </w:p>
          <w:p w:rsidR="004778E2" w:rsidRDefault="004778E2" w:rsidP="004778E2">
            <w:pPr>
              <w:ind w:right="-110"/>
              <w:rPr>
                <w:bCs/>
                <w:sz w:val="16"/>
                <w:szCs w:val="16"/>
              </w:rPr>
            </w:pPr>
            <w:r w:rsidRPr="001913A8">
              <w:rPr>
                <w:b/>
                <w:bCs/>
                <w:sz w:val="16"/>
                <w:szCs w:val="16"/>
              </w:rPr>
              <w:t>NMPREK</w:t>
            </w:r>
            <w:r>
              <w:rPr>
                <w:b/>
                <w:bCs/>
                <w:sz w:val="16"/>
                <w:szCs w:val="16"/>
              </w:rPr>
              <w:t xml:space="preserve"> </w:t>
            </w:r>
            <w:r w:rsidRPr="000A19C7">
              <w:rPr>
                <w:bCs/>
                <w:sz w:val="16"/>
                <w:szCs w:val="16"/>
              </w:rPr>
              <w:t>(</w:t>
            </w:r>
            <w:r>
              <w:rPr>
                <w:bCs/>
                <w:sz w:val="16"/>
                <w:szCs w:val="16"/>
              </w:rPr>
              <w:t xml:space="preserve">NM </w:t>
            </w:r>
            <w:proofErr w:type="spellStart"/>
            <w:r>
              <w:rPr>
                <w:bCs/>
                <w:sz w:val="16"/>
                <w:szCs w:val="16"/>
              </w:rPr>
              <w:t>PreK</w:t>
            </w:r>
            <w:proofErr w:type="spellEnd"/>
            <w:r>
              <w:rPr>
                <w:bCs/>
                <w:sz w:val="16"/>
                <w:szCs w:val="16"/>
              </w:rPr>
              <w:t xml:space="preserve"> PED Funded)</w:t>
            </w:r>
          </w:p>
          <w:p w:rsidR="00273AF0" w:rsidRDefault="00273AF0" w:rsidP="004778E2">
            <w:pPr>
              <w:ind w:right="-110"/>
              <w:rPr>
                <w:bCs/>
                <w:sz w:val="16"/>
                <w:szCs w:val="16"/>
              </w:rPr>
            </w:pPr>
          </w:p>
          <w:p w:rsidR="00273AF0" w:rsidRPr="00273AF0" w:rsidRDefault="00273AF0" w:rsidP="00273AF0">
            <w:pPr>
              <w:shd w:val="clear" w:color="auto" w:fill="A8D08D" w:themeFill="accent6" w:themeFillTint="99"/>
              <w:ind w:right="-110"/>
              <w:rPr>
                <w:b/>
                <w:bCs/>
                <w:sz w:val="16"/>
                <w:szCs w:val="16"/>
              </w:rPr>
            </w:pPr>
            <w:r w:rsidRPr="00273AF0">
              <w:rPr>
                <w:b/>
                <w:bCs/>
                <w:sz w:val="16"/>
                <w:szCs w:val="16"/>
              </w:rPr>
              <w:t>Conditionally Required when PROGRAMS CODE (Field#5) is populated with K5P (K-5 Plus program).</w:t>
            </w:r>
          </w:p>
          <w:p w:rsidR="004778E2" w:rsidRPr="00273AF0" w:rsidRDefault="00273AF0" w:rsidP="00273AF0">
            <w:pPr>
              <w:shd w:val="clear" w:color="auto" w:fill="A8D08D" w:themeFill="accent6" w:themeFillTint="99"/>
              <w:ind w:right="-110"/>
              <w:rPr>
                <w:b/>
                <w:bCs/>
                <w:sz w:val="16"/>
                <w:szCs w:val="16"/>
              </w:rPr>
            </w:pPr>
            <w:r w:rsidRPr="00273AF0">
              <w:rPr>
                <w:sz w:val="16"/>
                <w:szCs w:val="16"/>
              </w:rPr>
              <w:t>If field 5=K5P AND the student received Extended Learning Time anytime during the 25 days of K-5 Plus, then field #18 Participation Info Code will contain the value 50 to indicate Extended Learning Time</w:t>
            </w:r>
            <w:r w:rsidR="008D1650">
              <w:rPr>
                <w:sz w:val="16"/>
                <w:szCs w:val="16"/>
              </w:rPr>
              <w:t xml:space="preserve"> was received by </w:t>
            </w:r>
            <w:r w:rsidR="00332932">
              <w:rPr>
                <w:sz w:val="16"/>
                <w:szCs w:val="16"/>
              </w:rPr>
              <w:t xml:space="preserve">the </w:t>
            </w:r>
            <w:r w:rsidR="008D1650">
              <w:rPr>
                <w:sz w:val="16"/>
                <w:szCs w:val="16"/>
              </w:rPr>
              <w:t xml:space="preserve"> K5P student</w:t>
            </w:r>
            <w:r w:rsidRPr="00273AF0">
              <w:rPr>
                <w:sz w:val="16"/>
                <w:szCs w:val="16"/>
              </w:rPr>
              <w:t xml:space="preserve">.  </w:t>
            </w:r>
            <w:r w:rsidR="00157748">
              <w:rPr>
                <w:sz w:val="16"/>
                <w:szCs w:val="16"/>
              </w:rPr>
              <w:t>If no Extended Learning Time was received by the K5P student then no value will be entered.</w:t>
            </w:r>
          </w:p>
          <w:p w:rsidR="004778E2" w:rsidRPr="001913A8" w:rsidRDefault="004778E2" w:rsidP="004778E2">
            <w:pPr>
              <w:ind w:right="-110"/>
              <w:rPr>
                <w:b/>
                <w:bCs/>
                <w:sz w:val="16"/>
                <w:szCs w:val="16"/>
              </w:rPr>
            </w:pPr>
          </w:p>
          <w:p w:rsidR="004778E2" w:rsidRPr="001913A8" w:rsidRDefault="004778E2" w:rsidP="004778E2">
            <w:pPr>
              <w:ind w:right="-110"/>
              <w:rPr>
                <w:b/>
                <w:bCs/>
                <w:sz w:val="16"/>
                <w:szCs w:val="16"/>
              </w:rPr>
            </w:pPr>
          </w:p>
        </w:tc>
        <w:tc>
          <w:tcPr>
            <w:tcW w:w="853" w:type="pct"/>
            <w:tcBorders>
              <w:top w:val="single" w:sz="4" w:space="0" w:color="auto"/>
              <w:left w:val="nil"/>
              <w:bottom w:val="single" w:sz="4" w:space="0" w:color="auto"/>
              <w:right w:val="single" w:sz="4" w:space="0" w:color="auto"/>
            </w:tcBorders>
            <w:shd w:val="clear" w:color="auto" w:fill="DBE5F1"/>
          </w:tcPr>
          <w:p w:rsidR="004778E2" w:rsidRPr="001913A8" w:rsidRDefault="004778E2" w:rsidP="004778E2">
            <w:pPr>
              <w:ind w:right="300"/>
              <w:rPr>
                <w:b/>
                <w:bCs/>
                <w:sz w:val="16"/>
                <w:szCs w:val="16"/>
              </w:rPr>
            </w:pPr>
            <w:r w:rsidRPr="001913A8">
              <w:rPr>
                <w:b/>
                <w:bCs/>
                <w:sz w:val="16"/>
                <w:szCs w:val="16"/>
              </w:rPr>
              <w:t>Valid Values:</w:t>
            </w:r>
          </w:p>
          <w:p w:rsidR="004778E2" w:rsidRPr="001913A8" w:rsidRDefault="004778E2" w:rsidP="004778E2">
            <w:pPr>
              <w:ind w:right="300"/>
              <w:rPr>
                <w:b/>
                <w:bCs/>
                <w:sz w:val="16"/>
                <w:szCs w:val="16"/>
              </w:rPr>
            </w:pPr>
          </w:p>
          <w:p w:rsidR="004778E2" w:rsidRDefault="004778E2" w:rsidP="004778E2">
            <w:pPr>
              <w:ind w:right="300"/>
              <w:rPr>
                <w:b/>
                <w:bCs/>
                <w:sz w:val="16"/>
                <w:szCs w:val="16"/>
              </w:rPr>
            </w:pPr>
            <w:r w:rsidRPr="001913A8">
              <w:rPr>
                <w:b/>
                <w:bCs/>
                <w:sz w:val="16"/>
                <w:szCs w:val="16"/>
              </w:rPr>
              <w:t xml:space="preserve">See </w:t>
            </w:r>
            <w:hyperlink w:anchor="ProgramsInfoCode" w:history="1">
              <w:r w:rsidRPr="009B0D2B">
                <w:rPr>
                  <w:rStyle w:val="Hyperlink"/>
                  <w:b/>
                  <w:bCs/>
                  <w:sz w:val="16"/>
                  <w:szCs w:val="16"/>
                </w:rPr>
                <w:t>P</w:t>
              </w:r>
              <w:r w:rsidRPr="009B0D2B">
                <w:rPr>
                  <w:rStyle w:val="Hyperlink"/>
                  <w:b/>
                  <w:bCs/>
                  <w:sz w:val="16"/>
                  <w:szCs w:val="16"/>
                </w:rPr>
                <w:t>a</w:t>
              </w:r>
              <w:r w:rsidRPr="009B0D2B">
                <w:rPr>
                  <w:rStyle w:val="Hyperlink"/>
                  <w:b/>
                  <w:bCs/>
                  <w:sz w:val="16"/>
                  <w:szCs w:val="16"/>
                </w:rPr>
                <w:t>rtic</w:t>
              </w:r>
              <w:r w:rsidRPr="009B0D2B">
                <w:rPr>
                  <w:rStyle w:val="Hyperlink"/>
                  <w:b/>
                  <w:bCs/>
                  <w:sz w:val="16"/>
                  <w:szCs w:val="16"/>
                </w:rPr>
                <w:t>i</w:t>
              </w:r>
              <w:r w:rsidRPr="009B0D2B">
                <w:rPr>
                  <w:rStyle w:val="Hyperlink"/>
                  <w:b/>
                  <w:bCs/>
                  <w:sz w:val="16"/>
                  <w:szCs w:val="16"/>
                </w:rPr>
                <w:t>p</w:t>
              </w:r>
              <w:r w:rsidRPr="009B0D2B">
                <w:rPr>
                  <w:rStyle w:val="Hyperlink"/>
                  <w:b/>
                  <w:bCs/>
                  <w:sz w:val="16"/>
                  <w:szCs w:val="16"/>
                </w:rPr>
                <w:t>ation Info Code Set</w:t>
              </w:r>
            </w:hyperlink>
            <w:r>
              <w:rPr>
                <w:b/>
                <w:bCs/>
                <w:sz w:val="16"/>
                <w:szCs w:val="16"/>
              </w:rPr>
              <w:t xml:space="preserve"> at the end of this document</w:t>
            </w:r>
          </w:p>
          <w:p w:rsidR="004778E2" w:rsidRPr="001913A8" w:rsidRDefault="004778E2" w:rsidP="004778E2">
            <w:pPr>
              <w:ind w:right="300"/>
              <w:rPr>
                <w:b/>
                <w:bCs/>
                <w:sz w:val="16"/>
                <w:szCs w:val="16"/>
              </w:rPr>
            </w:pPr>
            <w:proofErr w:type="gramStart"/>
            <w:r w:rsidRPr="001913A8">
              <w:rPr>
                <w:b/>
                <w:bCs/>
                <w:sz w:val="16"/>
                <w:szCs w:val="16"/>
              </w:rPr>
              <w:t>for</w:t>
            </w:r>
            <w:proofErr w:type="gramEnd"/>
            <w:r w:rsidRPr="001913A8">
              <w:rPr>
                <w:b/>
                <w:bCs/>
                <w:sz w:val="16"/>
                <w:szCs w:val="16"/>
              </w:rPr>
              <w:t xml:space="preserve"> the valid values.</w:t>
            </w:r>
          </w:p>
        </w:tc>
      </w:tr>
      <w:tr w:rsidR="00A851A1" w:rsidTr="00A851A1">
        <w:trPr>
          <w:cantSplit/>
          <w:trHeight w:val="512"/>
        </w:trPr>
        <w:tc>
          <w:tcPr>
            <w:tcW w:w="217"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rsidR="00A851A1" w:rsidRDefault="00A851A1" w:rsidP="00A851A1">
            <w:pPr>
              <w:ind w:right="-108"/>
              <w:rPr>
                <w:b/>
                <w:bCs/>
                <w:sz w:val="16"/>
                <w:szCs w:val="16"/>
              </w:rPr>
            </w:pPr>
            <w:r>
              <w:rPr>
                <w:b/>
                <w:bCs/>
                <w:sz w:val="16"/>
                <w:szCs w:val="16"/>
              </w:rPr>
              <w:t>19-27</w:t>
            </w:r>
          </w:p>
        </w:tc>
        <w:tc>
          <w:tcPr>
            <w:tcW w:w="211" w:type="pct"/>
            <w:tcBorders>
              <w:top w:val="single" w:sz="4" w:space="0" w:color="auto"/>
              <w:left w:val="nil"/>
              <w:bottom w:val="single" w:sz="4" w:space="0" w:color="auto"/>
              <w:right w:val="single" w:sz="4" w:space="0" w:color="auto"/>
            </w:tcBorders>
            <w:shd w:val="clear" w:color="auto" w:fill="A8D08D" w:themeFill="accent6" w:themeFillTint="99"/>
          </w:tcPr>
          <w:p w:rsidR="00A851A1" w:rsidRDefault="00A851A1" w:rsidP="004778E2">
            <w:pPr>
              <w:ind w:right="-123"/>
              <w:rPr>
                <w:b/>
                <w:bCs/>
                <w:sz w:val="16"/>
                <w:szCs w:val="16"/>
              </w:rPr>
            </w:pPr>
            <w:r>
              <w:rPr>
                <w:b/>
                <w:bCs/>
                <w:sz w:val="16"/>
                <w:szCs w:val="16"/>
              </w:rPr>
              <w:t>241</w:t>
            </w:r>
          </w:p>
        </w:tc>
        <w:tc>
          <w:tcPr>
            <w:tcW w:w="221" w:type="pct"/>
            <w:tcBorders>
              <w:top w:val="single" w:sz="4" w:space="0" w:color="auto"/>
              <w:left w:val="nil"/>
              <w:bottom w:val="single" w:sz="4" w:space="0" w:color="auto"/>
              <w:right w:val="single" w:sz="4" w:space="0" w:color="auto"/>
            </w:tcBorders>
            <w:shd w:val="clear" w:color="auto" w:fill="A8D08D" w:themeFill="accent6" w:themeFillTint="99"/>
          </w:tcPr>
          <w:p w:rsidR="00A851A1" w:rsidRDefault="00A851A1" w:rsidP="004778E2">
            <w:pPr>
              <w:rPr>
                <w:b/>
                <w:bCs/>
                <w:sz w:val="16"/>
                <w:szCs w:val="16"/>
              </w:rPr>
            </w:pPr>
            <w:r>
              <w:rPr>
                <w:b/>
                <w:bCs/>
                <w:sz w:val="16"/>
                <w:szCs w:val="16"/>
              </w:rPr>
              <w:t>412</w:t>
            </w:r>
          </w:p>
        </w:tc>
        <w:tc>
          <w:tcPr>
            <w:tcW w:w="272" w:type="pct"/>
            <w:tcBorders>
              <w:top w:val="single" w:sz="4" w:space="0" w:color="auto"/>
              <w:left w:val="nil"/>
              <w:bottom w:val="single" w:sz="4" w:space="0" w:color="auto"/>
              <w:right w:val="single" w:sz="4" w:space="0" w:color="auto"/>
            </w:tcBorders>
            <w:shd w:val="clear" w:color="auto" w:fill="A8D08D" w:themeFill="accent6" w:themeFillTint="99"/>
          </w:tcPr>
          <w:p w:rsidR="00A851A1" w:rsidRPr="001913A8" w:rsidRDefault="00A851A1" w:rsidP="004778E2">
            <w:pPr>
              <w:ind w:right="-150"/>
              <w:rPr>
                <w:b/>
                <w:bCs/>
                <w:sz w:val="16"/>
                <w:szCs w:val="16"/>
              </w:rPr>
            </w:pPr>
          </w:p>
        </w:tc>
        <w:tc>
          <w:tcPr>
            <w:tcW w:w="4080" w:type="pct"/>
            <w:gridSpan w:val="13"/>
            <w:tcBorders>
              <w:top w:val="single" w:sz="4" w:space="0" w:color="auto"/>
              <w:left w:val="nil"/>
              <w:bottom w:val="single" w:sz="4" w:space="0" w:color="auto"/>
              <w:right w:val="single" w:sz="4" w:space="0" w:color="auto"/>
            </w:tcBorders>
            <w:shd w:val="clear" w:color="auto" w:fill="A8D08D" w:themeFill="accent6" w:themeFillTint="99"/>
          </w:tcPr>
          <w:p w:rsidR="00A851A1" w:rsidRDefault="00A851A1" w:rsidP="00075155">
            <w:pPr>
              <w:ind w:right="300"/>
              <w:jc w:val="center"/>
              <w:rPr>
                <w:sz w:val="16"/>
                <w:szCs w:val="16"/>
              </w:rPr>
            </w:pPr>
            <w:r>
              <w:rPr>
                <w:sz w:val="16"/>
                <w:szCs w:val="16"/>
              </w:rPr>
              <w:t>Not Collected</w:t>
            </w:r>
          </w:p>
        </w:tc>
      </w:tr>
    </w:tbl>
    <w:p w:rsidR="00766154" w:rsidRDefault="00766154" w:rsidP="0034783B">
      <w:pPr>
        <w:ind w:right="300"/>
        <w:jc w:val="both"/>
        <w:rPr>
          <w:b/>
          <w:bCs/>
        </w:rPr>
      </w:pPr>
    </w:p>
    <w:tbl>
      <w:tblPr>
        <w:tblW w:w="10098" w:type="dxa"/>
        <w:shd w:val="clear" w:color="auto" w:fill="C0C0C0"/>
        <w:tblLook w:val="01E0" w:firstRow="1" w:lastRow="1" w:firstColumn="1" w:lastColumn="1" w:noHBand="0" w:noVBand="0"/>
      </w:tblPr>
      <w:tblGrid>
        <w:gridCol w:w="10098"/>
      </w:tblGrid>
      <w:tr w:rsidR="001913A8" w:rsidTr="000A19C7">
        <w:trPr>
          <w:trHeight w:val="431"/>
        </w:trPr>
        <w:tc>
          <w:tcPr>
            <w:tcW w:w="10098" w:type="dxa"/>
            <w:shd w:val="clear" w:color="auto" w:fill="C0C0C0"/>
            <w:vAlign w:val="center"/>
          </w:tcPr>
          <w:p w:rsidR="001913A8" w:rsidRDefault="001913A8" w:rsidP="000A19C7">
            <w:pPr>
              <w:pStyle w:val="sections"/>
            </w:pPr>
            <w:bookmarkStart w:id="3" w:name="_Toc489619255"/>
            <w:r>
              <w:t>Programs Code (Programs Fact - Field # 5)</w:t>
            </w:r>
            <w:bookmarkStart w:id="4" w:name="ProgramsCodeField5"/>
            <w:bookmarkEnd w:id="3"/>
            <w:bookmarkEnd w:id="4"/>
          </w:p>
        </w:tc>
      </w:tr>
    </w:tbl>
    <w:p w:rsidR="001913A8" w:rsidRPr="0006693F" w:rsidRDefault="001913A8" w:rsidP="001913A8">
      <w:pPr>
        <w:ind w:left="360"/>
        <w:rPr>
          <w:sz w:val="14"/>
          <w:szCs w:val="14"/>
        </w:rPr>
      </w:pPr>
    </w:p>
    <w:tbl>
      <w:tblPr>
        <w:tblStyle w:val="TableGrid"/>
        <w:tblW w:w="10110" w:type="dxa"/>
        <w:tblLook w:val="0000" w:firstRow="0" w:lastRow="0" w:firstColumn="0" w:lastColumn="0" w:noHBand="0" w:noVBand="0"/>
      </w:tblPr>
      <w:tblGrid>
        <w:gridCol w:w="1067"/>
        <w:gridCol w:w="9043"/>
      </w:tblGrid>
      <w:tr w:rsidR="001913A8" w:rsidTr="000A19C7">
        <w:trPr>
          <w:trHeight w:val="255"/>
        </w:trPr>
        <w:tc>
          <w:tcPr>
            <w:tcW w:w="1067" w:type="dxa"/>
            <w:noWrap/>
          </w:tcPr>
          <w:p w:rsidR="001913A8" w:rsidRDefault="001913A8" w:rsidP="000A19C7">
            <w:pPr>
              <w:jc w:val="right"/>
              <w:rPr>
                <w:b/>
                <w:sz w:val="16"/>
                <w:szCs w:val="16"/>
              </w:rPr>
            </w:pPr>
            <w:r>
              <w:rPr>
                <w:b/>
                <w:sz w:val="16"/>
                <w:szCs w:val="16"/>
              </w:rPr>
              <w:t>Code</w:t>
            </w:r>
          </w:p>
        </w:tc>
        <w:tc>
          <w:tcPr>
            <w:tcW w:w="9043" w:type="dxa"/>
            <w:noWrap/>
          </w:tcPr>
          <w:p w:rsidR="001913A8" w:rsidRDefault="001913A8" w:rsidP="000A19C7">
            <w:pPr>
              <w:rPr>
                <w:b/>
                <w:sz w:val="16"/>
                <w:szCs w:val="16"/>
              </w:rPr>
            </w:pPr>
            <w:r>
              <w:rPr>
                <w:b/>
                <w:sz w:val="16"/>
                <w:szCs w:val="16"/>
              </w:rPr>
              <w:t>Program Description</w:t>
            </w:r>
          </w:p>
        </w:tc>
      </w:tr>
      <w:tr w:rsidR="00237413" w:rsidTr="00A851A1">
        <w:trPr>
          <w:trHeight w:val="255"/>
        </w:trPr>
        <w:tc>
          <w:tcPr>
            <w:tcW w:w="1067" w:type="dxa"/>
            <w:shd w:val="clear" w:color="auto" w:fill="A8D08D" w:themeFill="accent6" w:themeFillTint="99"/>
            <w:noWrap/>
          </w:tcPr>
          <w:p w:rsidR="00237413" w:rsidRPr="00A851A1" w:rsidRDefault="002645B4" w:rsidP="000A19C7">
            <w:pPr>
              <w:jc w:val="right"/>
              <w:rPr>
                <w:strike/>
                <w:sz w:val="16"/>
                <w:szCs w:val="16"/>
              </w:rPr>
            </w:pPr>
            <w:r w:rsidRPr="00A851A1">
              <w:rPr>
                <w:strike/>
                <w:sz w:val="16"/>
                <w:szCs w:val="16"/>
              </w:rPr>
              <w:t>ELTP</w:t>
            </w:r>
          </w:p>
        </w:tc>
        <w:tc>
          <w:tcPr>
            <w:tcW w:w="9043" w:type="dxa"/>
            <w:shd w:val="clear" w:color="auto" w:fill="A8D08D" w:themeFill="accent6" w:themeFillTint="99"/>
            <w:noWrap/>
          </w:tcPr>
          <w:p w:rsidR="00237413" w:rsidRPr="00A851A1" w:rsidRDefault="00237413" w:rsidP="000A19C7">
            <w:pPr>
              <w:rPr>
                <w:strike/>
                <w:sz w:val="16"/>
                <w:szCs w:val="16"/>
              </w:rPr>
            </w:pPr>
            <w:r w:rsidRPr="00A851A1">
              <w:rPr>
                <w:strike/>
                <w:sz w:val="16"/>
                <w:szCs w:val="16"/>
              </w:rPr>
              <w:t>Extended Learning Time Program</w:t>
            </w:r>
            <w:r w:rsidR="00F90347" w:rsidRPr="00A851A1">
              <w:rPr>
                <w:strike/>
                <w:sz w:val="16"/>
                <w:szCs w:val="16"/>
              </w:rPr>
              <w:t xml:space="preserve"> - New</w:t>
            </w:r>
          </w:p>
        </w:tc>
      </w:tr>
      <w:tr w:rsidR="001913A8" w:rsidTr="000A19C7">
        <w:trPr>
          <w:trHeight w:val="255"/>
        </w:trPr>
        <w:tc>
          <w:tcPr>
            <w:tcW w:w="1067" w:type="dxa"/>
            <w:noWrap/>
          </w:tcPr>
          <w:p w:rsidR="001913A8" w:rsidRDefault="001913A8" w:rsidP="000A19C7">
            <w:pPr>
              <w:jc w:val="right"/>
              <w:rPr>
                <w:sz w:val="16"/>
                <w:szCs w:val="16"/>
              </w:rPr>
            </w:pPr>
            <w:r>
              <w:rPr>
                <w:sz w:val="16"/>
                <w:szCs w:val="16"/>
              </w:rPr>
              <w:t>T1A</w:t>
            </w:r>
          </w:p>
        </w:tc>
        <w:tc>
          <w:tcPr>
            <w:tcW w:w="9043" w:type="dxa"/>
            <w:noWrap/>
          </w:tcPr>
          <w:p w:rsidR="001913A8" w:rsidRDefault="001913A8" w:rsidP="000A19C7">
            <w:pPr>
              <w:rPr>
                <w:sz w:val="16"/>
                <w:szCs w:val="16"/>
              </w:rPr>
            </w:pPr>
            <w:r>
              <w:rPr>
                <w:sz w:val="16"/>
                <w:szCs w:val="16"/>
              </w:rPr>
              <w:t>Title I Part A (required at all reporting periods)</w:t>
            </w:r>
          </w:p>
        </w:tc>
      </w:tr>
      <w:tr w:rsidR="001913A8" w:rsidRPr="0031771F" w:rsidTr="000A19C7">
        <w:trPr>
          <w:trHeight w:val="255"/>
        </w:trPr>
        <w:tc>
          <w:tcPr>
            <w:tcW w:w="1067" w:type="dxa"/>
            <w:noWrap/>
          </w:tcPr>
          <w:p w:rsidR="001913A8" w:rsidRDefault="001913A8" w:rsidP="000A19C7">
            <w:pPr>
              <w:jc w:val="right"/>
              <w:rPr>
                <w:sz w:val="16"/>
                <w:szCs w:val="16"/>
              </w:rPr>
            </w:pPr>
            <w:r w:rsidRPr="00225D3B">
              <w:rPr>
                <w:sz w:val="16"/>
                <w:szCs w:val="16"/>
              </w:rPr>
              <w:t>T1APR</w:t>
            </w:r>
          </w:p>
        </w:tc>
        <w:tc>
          <w:tcPr>
            <w:tcW w:w="9043" w:type="dxa"/>
            <w:noWrap/>
          </w:tcPr>
          <w:p w:rsidR="001913A8" w:rsidRDefault="001913A8" w:rsidP="000A19C7">
            <w:pPr>
              <w:rPr>
                <w:sz w:val="16"/>
                <w:szCs w:val="16"/>
              </w:rPr>
            </w:pPr>
            <w:r w:rsidRPr="00225D3B">
              <w:rPr>
                <w:sz w:val="16"/>
                <w:szCs w:val="16"/>
              </w:rPr>
              <w:t>Title I, Part A private school students that are receiving Title I services</w:t>
            </w:r>
            <w:r w:rsidR="0024015C">
              <w:rPr>
                <w:sz w:val="16"/>
                <w:szCs w:val="16"/>
              </w:rPr>
              <w:t xml:space="preserve"> </w:t>
            </w:r>
            <w:r w:rsidRPr="00225D3B">
              <w:rPr>
                <w:sz w:val="16"/>
                <w:szCs w:val="16"/>
              </w:rPr>
              <w:t>(required at all reporting periods)</w:t>
            </w:r>
          </w:p>
        </w:tc>
      </w:tr>
      <w:tr w:rsidR="001913A8" w:rsidRPr="0031771F" w:rsidTr="00E85E15">
        <w:trPr>
          <w:trHeight w:val="368"/>
        </w:trPr>
        <w:tc>
          <w:tcPr>
            <w:tcW w:w="1067" w:type="dxa"/>
            <w:noWrap/>
          </w:tcPr>
          <w:p w:rsidR="001913A8" w:rsidRDefault="001913A8" w:rsidP="00E85E15">
            <w:pPr>
              <w:jc w:val="right"/>
              <w:rPr>
                <w:sz w:val="16"/>
                <w:szCs w:val="16"/>
              </w:rPr>
            </w:pPr>
            <w:r w:rsidRPr="00225D3B">
              <w:rPr>
                <w:sz w:val="16"/>
                <w:szCs w:val="16"/>
              </w:rPr>
              <w:t>T1AND</w:t>
            </w:r>
          </w:p>
        </w:tc>
        <w:tc>
          <w:tcPr>
            <w:tcW w:w="9043" w:type="dxa"/>
            <w:noWrap/>
          </w:tcPr>
          <w:p w:rsidR="001913A8" w:rsidRDefault="001913A8" w:rsidP="000A19C7">
            <w:pPr>
              <w:rPr>
                <w:sz w:val="16"/>
                <w:szCs w:val="16"/>
              </w:rPr>
            </w:pPr>
            <w:r w:rsidRPr="00225D3B">
              <w:rPr>
                <w:sz w:val="16"/>
                <w:szCs w:val="16"/>
              </w:rPr>
              <w:t>Title I, Part A students that are enrolled in Neglected and Delinquent programs supported by Title 1, Part A funds</w:t>
            </w:r>
            <w:r w:rsidR="0024015C">
              <w:rPr>
                <w:sz w:val="16"/>
                <w:szCs w:val="16"/>
              </w:rPr>
              <w:t xml:space="preserve"> </w:t>
            </w:r>
            <w:r w:rsidRPr="00225D3B">
              <w:rPr>
                <w:sz w:val="16"/>
                <w:szCs w:val="16"/>
              </w:rPr>
              <w:t>(required at all reporting periods)</w:t>
            </w:r>
          </w:p>
        </w:tc>
      </w:tr>
      <w:tr w:rsidR="001913A8" w:rsidRPr="0031771F" w:rsidTr="000A19C7">
        <w:trPr>
          <w:trHeight w:val="255"/>
        </w:trPr>
        <w:tc>
          <w:tcPr>
            <w:tcW w:w="1067" w:type="dxa"/>
            <w:shd w:val="clear" w:color="auto" w:fill="auto"/>
            <w:noWrap/>
          </w:tcPr>
          <w:p w:rsidR="001913A8" w:rsidRPr="00225D3B" w:rsidRDefault="001913A8" w:rsidP="000A19C7">
            <w:pPr>
              <w:jc w:val="right"/>
              <w:rPr>
                <w:sz w:val="16"/>
                <w:szCs w:val="16"/>
              </w:rPr>
            </w:pPr>
            <w:r>
              <w:rPr>
                <w:sz w:val="16"/>
                <w:szCs w:val="16"/>
              </w:rPr>
              <w:t>T1APK</w:t>
            </w:r>
          </w:p>
        </w:tc>
        <w:tc>
          <w:tcPr>
            <w:tcW w:w="9043" w:type="dxa"/>
            <w:shd w:val="clear" w:color="auto" w:fill="auto"/>
            <w:noWrap/>
          </w:tcPr>
          <w:p w:rsidR="001913A8" w:rsidRPr="00225D3B" w:rsidRDefault="001913A8" w:rsidP="000A19C7">
            <w:pPr>
              <w:rPr>
                <w:sz w:val="16"/>
                <w:szCs w:val="16"/>
              </w:rPr>
            </w:pPr>
            <w:r w:rsidRPr="00225D3B">
              <w:rPr>
                <w:sz w:val="16"/>
                <w:szCs w:val="16"/>
              </w:rPr>
              <w:t xml:space="preserve">Title I, Part A </w:t>
            </w:r>
            <w:r>
              <w:rPr>
                <w:sz w:val="16"/>
                <w:szCs w:val="16"/>
              </w:rPr>
              <w:t>funded preschool students</w:t>
            </w:r>
            <w:r w:rsidR="0024015C">
              <w:rPr>
                <w:sz w:val="16"/>
                <w:szCs w:val="16"/>
              </w:rPr>
              <w:t xml:space="preserve"> </w:t>
            </w:r>
            <w:r w:rsidRPr="00225D3B">
              <w:rPr>
                <w:sz w:val="16"/>
                <w:szCs w:val="16"/>
              </w:rPr>
              <w:t>(required at all reporting periods)</w:t>
            </w:r>
          </w:p>
        </w:tc>
      </w:tr>
      <w:tr w:rsidR="001913A8" w:rsidTr="000A19C7">
        <w:trPr>
          <w:trHeight w:val="255"/>
        </w:trPr>
        <w:tc>
          <w:tcPr>
            <w:tcW w:w="1067" w:type="dxa"/>
            <w:shd w:val="clear" w:color="auto" w:fill="FFFFFF" w:themeFill="background1"/>
            <w:noWrap/>
          </w:tcPr>
          <w:p w:rsidR="001913A8" w:rsidRDefault="001913A8" w:rsidP="000A19C7">
            <w:pPr>
              <w:jc w:val="right"/>
              <w:rPr>
                <w:sz w:val="16"/>
                <w:szCs w:val="16"/>
              </w:rPr>
            </w:pPr>
            <w:r>
              <w:rPr>
                <w:sz w:val="16"/>
                <w:szCs w:val="16"/>
              </w:rPr>
              <w:t>T3</w:t>
            </w:r>
          </w:p>
        </w:tc>
        <w:tc>
          <w:tcPr>
            <w:tcW w:w="9043" w:type="dxa"/>
            <w:noWrap/>
          </w:tcPr>
          <w:p w:rsidR="001913A8" w:rsidRPr="00290DCB" w:rsidRDefault="001913A8" w:rsidP="007F29CE">
            <w:pPr>
              <w:rPr>
                <w:sz w:val="16"/>
                <w:szCs w:val="16"/>
              </w:rPr>
            </w:pPr>
            <w:r w:rsidRPr="00290DCB">
              <w:rPr>
                <w:sz w:val="16"/>
                <w:szCs w:val="16"/>
              </w:rPr>
              <w:t xml:space="preserve">Title III (required at all reporting periods) District-level federal sub-grant to supplement EL programs and services. Required field for all districts receiving Title III funding for ELs. </w:t>
            </w:r>
            <w:r w:rsidR="007F29CE">
              <w:rPr>
                <w:sz w:val="16"/>
                <w:szCs w:val="16"/>
              </w:rPr>
              <w:t>Must</w:t>
            </w:r>
            <w:r w:rsidRPr="00290DCB">
              <w:rPr>
                <w:sz w:val="16"/>
                <w:szCs w:val="16"/>
              </w:rPr>
              <w:t xml:space="preserve"> enter in "Valid Values 6-9 for EL and/or Title III Programs in </w:t>
            </w:r>
            <w:hyperlink w:anchor="ProgramsInfoCode" w:history="1">
              <w:r w:rsidRPr="0080205B">
                <w:rPr>
                  <w:rStyle w:val="Hyperlink"/>
                  <w:sz w:val="16"/>
                  <w:szCs w:val="16"/>
                </w:rPr>
                <w:t>Participation Info Code</w:t>
              </w:r>
            </w:hyperlink>
            <w:r w:rsidRPr="00290DCB">
              <w:rPr>
                <w:sz w:val="16"/>
                <w:szCs w:val="16"/>
              </w:rPr>
              <w:t xml:space="preserve"> (Programs Fact - Field # 18</w:t>
            </w:r>
            <w:r w:rsidR="007F29CE">
              <w:rPr>
                <w:sz w:val="16"/>
                <w:szCs w:val="16"/>
              </w:rPr>
              <w:t>)</w:t>
            </w:r>
          </w:p>
        </w:tc>
      </w:tr>
      <w:tr w:rsidR="001913A8" w:rsidTr="000A19C7">
        <w:trPr>
          <w:trHeight w:val="255"/>
        </w:trPr>
        <w:tc>
          <w:tcPr>
            <w:tcW w:w="1067" w:type="dxa"/>
            <w:noWrap/>
          </w:tcPr>
          <w:p w:rsidR="001913A8" w:rsidRDefault="001913A8" w:rsidP="000A19C7">
            <w:pPr>
              <w:jc w:val="right"/>
              <w:rPr>
                <w:sz w:val="16"/>
                <w:szCs w:val="16"/>
              </w:rPr>
            </w:pPr>
            <w:r>
              <w:rPr>
                <w:sz w:val="16"/>
                <w:szCs w:val="16"/>
              </w:rPr>
              <w:t>T7</w:t>
            </w:r>
          </w:p>
        </w:tc>
        <w:tc>
          <w:tcPr>
            <w:tcW w:w="9043" w:type="dxa"/>
            <w:noWrap/>
          </w:tcPr>
          <w:p w:rsidR="001913A8" w:rsidRDefault="001913A8" w:rsidP="000A19C7">
            <w:pPr>
              <w:rPr>
                <w:sz w:val="16"/>
                <w:szCs w:val="16"/>
              </w:rPr>
            </w:pPr>
            <w:r>
              <w:rPr>
                <w:sz w:val="16"/>
                <w:szCs w:val="16"/>
              </w:rPr>
              <w:t>Title VII (required at all reporting periods)</w:t>
            </w:r>
          </w:p>
        </w:tc>
      </w:tr>
      <w:tr w:rsidR="001913A8" w:rsidTr="000A19C7">
        <w:trPr>
          <w:trHeight w:val="255"/>
        </w:trPr>
        <w:tc>
          <w:tcPr>
            <w:tcW w:w="1067" w:type="dxa"/>
            <w:noWrap/>
          </w:tcPr>
          <w:p w:rsidR="001913A8" w:rsidRDefault="001913A8" w:rsidP="000A19C7">
            <w:pPr>
              <w:jc w:val="right"/>
              <w:rPr>
                <w:sz w:val="16"/>
                <w:szCs w:val="16"/>
              </w:rPr>
            </w:pPr>
            <w:r>
              <w:rPr>
                <w:sz w:val="16"/>
                <w:szCs w:val="16"/>
              </w:rPr>
              <w:t>T8</w:t>
            </w:r>
          </w:p>
        </w:tc>
        <w:tc>
          <w:tcPr>
            <w:tcW w:w="9043" w:type="dxa"/>
            <w:noWrap/>
          </w:tcPr>
          <w:p w:rsidR="001913A8" w:rsidRDefault="001913A8" w:rsidP="000A19C7">
            <w:pPr>
              <w:rPr>
                <w:sz w:val="16"/>
                <w:szCs w:val="16"/>
              </w:rPr>
            </w:pPr>
            <w:r>
              <w:rPr>
                <w:sz w:val="16"/>
                <w:szCs w:val="16"/>
              </w:rPr>
              <w:t>Title VIII (required at all reporting periods)</w:t>
            </w:r>
          </w:p>
        </w:tc>
      </w:tr>
      <w:tr w:rsidR="001913A8" w:rsidTr="000A19C7">
        <w:trPr>
          <w:trHeight w:val="255"/>
        </w:trPr>
        <w:tc>
          <w:tcPr>
            <w:tcW w:w="1067" w:type="dxa"/>
            <w:noWrap/>
          </w:tcPr>
          <w:p w:rsidR="001913A8" w:rsidRPr="00766154" w:rsidRDefault="001913A8" w:rsidP="00766154">
            <w:pPr>
              <w:jc w:val="right"/>
              <w:rPr>
                <w:sz w:val="16"/>
                <w:szCs w:val="16"/>
              </w:rPr>
            </w:pPr>
            <w:r w:rsidRPr="00766154">
              <w:rPr>
                <w:sz w:val="16"/>
                <w:szCs w:val="16"/>
              </w:rPr>
              <w:t>BEP</w:t>
            </w:r>
          </w:p>
        </w:tc>
        <w:tc>
          <w:tcPr>
            <w:tcW w:w="9043" w:type="dxa"/>
            <w:noWrap/>
          </w:tcPr>
          <w:p w:rsidR="001913A8" w:rsidRPr="00766154" w:rsidRDefault="001913A8" w:rsidP="00172325">
            <w:pPr>
              <w:rPr>
                <w:sz w:val="16"/>
                <w:szCs w:val="16"/>
              </w:rPr>
            </w:pPr>
            <w:r w:rsidRPr="00766154">
              <w:rPr>
                <w:sz w:val="16"/>
                <w:szCs w:val="16"/>
              </w:rPr>
              <w:t xml:space="preserve">Bilingual Multicultural Education Program </w:t>
            </w:r>
            <w:r w:rsidR="00E85E15" w:rsidRPr="00766154">
              <w:rPr>
                <w:sz w:val="16"/>
                <w:szCs w:val="16"/>
              </w:rPr>
              <w:t xml:space="preserve">– </w:t>
            </w:r>
            <w:r w:rsidRPr="00766154">
              <w:rPr>
                <w:sz w:val="16"/>
                <w:szCs w:val="16"/>
              </w:rPr>
              <w:t>(required at all reporting periods)</w:t>
            </w:r>
            <w:r w:rsidR="00E85E15" w:rsidRPr="00766154">
              <w:rPr>
                <w:sz w:val="16"/>
                <w:szCs w:val="16"/>
              </w:rPr>
              <w:t xml:space="preserve"> </w:t>
            </w:r>
            <w:r w:rsidR="002A1C42" w:rsidRPr="002A1C42">
              <w:rPr>
                <w:sz w:val="16"/>
                <w:szCs w:val="16"/>
              </w:rPr>
              <w:t>Must enter in a Valid Value of 1-5 in Field # 18</w:t>
            </w:r>
          </w:p>
        </w:tc>
      </w:tr>
      <w:tr w:rsidR="00E85E15" w:rsidTr="000A19C7">
        <w:trPr>
          <w:trHeight w:val="255"/>
        </w:trPr>
        <w:tc>
          <w:tcPr>
            <w:tcW w:w="1067" w:type="dxa"/>
            <w:tcBorders>
              <w:bottom w:val="single" w:sz="4" w:space="0" w:color="auto"/>
            </w:tcBorders>
            <w:shd w:val="clear" w:color="auto" w:fill="auto"/>
            <w:noWrap/>
          </w:tcPr>
          <w:p w:rsidR="00E85E15" w:rsidRDefault="00E85E15" w:rsidP="00E85E15">
            <w:pPr>
              <w:jc w:val="right"/>
              <w:rPr>
                <w:sz w:val="16"/>
                <w:szCs w:val="16"/>
              </w:rPr>
            </w:pPr>
            <w:r>
              <w:rPr>
                <w:sz w:val="16"/>
                <w:szCs w:val="16"/>
              </w:rPr>
              <w:t>BUS</w:t>
            </w:r>
          </w:p>
        </w:tc>
        <w:tc>
          <w:tcPr>
            <w:tcW w:w="9043" w:type="dxa"/>
            <w:tcBorders>
              <w:bottom w:val="single" w:sz="4" w:space="0" w:color="auto"/>
            </w:tcBorders>
            <w:shd w:val="clear" w:color="auto" w:fill="auto"/>
            <w:noWrap/>
          </w:tcPr>
          <w:p w:rsidR="00E85E15" w:rsidRDefault="00E85E15" w:rsidP="00E85E15">
            <w:pPr>
              <w:rPr>
                <w:sz w:val="16"/>
                <w:szCs w:val="16"/>
              </w:rPr>
            </w:pPr>
            <w:r>
              <w:rPr>
                <w:sz w:val="16"/>
                <w:szCs w:val="16"/>
              </w:rPr>
              <w:t>Bus Services (required at 80D, 120D)</w:t>
            </w:r>
          </w:p>
        </w:tc>
      </w:tr>
      <w:tr w:rsidR="00E85E15" w:rsidTr="000A19C7">
        <w:trPr>
          <w:trHeight w:val="255"/>
        </w:trPr>
        <w:tc>
          <w:tcPr>
            <w:tcW w:w="1067" w:type="dxa"/>
            <w:shd w:val="clear" w:color="auto" w:fill="auto"/>
            <w:noWrap/>
          </w:tcPr>
          <w:p w:rsidR="00E85E15" w:rsidRPr="00E90B21" w:rsidRDefault="00E85E15" w:rsidP="00E85E15">
            <w:pPr>
              <w:jc w:val="right"/>
              <w:rPr>
                <w:sz w:val="16"/>
                <w:szCs w:val="16"/>
              </w:rPr>
            </w:pPr>
            <w:r w:rsidRPr="00E90B21">
              <w:rPr>
                <w:sz w:val="16"/>
                <w:szCs w:val="16"/>
              </w:rPr>
              <w:t>BUSA</w:t>
            </w:r>
          </w:p>
        </w:tc>
        <w:tc>
          <w:tcPr>
            <w:tcW w:w="9043" w:type="dxa"/>
            <w:shd w:val="clear" w:color="auto" w:fill="auto"/>
            <w:noWrap/>
          </w:tcPr>
          <w:p w:rsidR="00E85E15" w:rsidRDefault="00E85E15" w:rsidP="00E85E15">
            <w:pPr>
              <w:rPr>
                <w:sz w:val="16"/>
                <w:szCs w:val="16"/>
              </w:rPr>
            </w:pPr>
            <w:r w:rsidRPr="00E90B21">
              <w:rPr>
                <w:sz w:val="16"/>
                <w:szCs w:val="16"/>
              </w:rPr>
              <w:t xml:space="preserve">Bus Services for </w:t>
            </w:r>
            <w:r w:rsidRPr="00E90B21">
              <w:rPr>
                <w:color w:val="000000"/>
                <w:sz w:val="16"/>
                <w:szCs w:val="16"/>
              </w:rPr>
              <w:t>Students with disabilities K-12 at 4/D maximum service level and 3Y/4Y DD who are receiving BUS/BSCE services and the student has an IEP requiring an accommodations or special service</w:t>
            </w:r>
            <w:r w:rsidR="0024015C">
              <w:rPr>
                <w:color w:val="000000"/>
                <w:sz w:val="16"/>
                <w:szCs w:val="16"/>
              </w:rPr>
              <w:t xml:space="preserve"> </w:t>
            </w:r>
            <w:r>
              <w:rPr>
                <w:sz w:val="16"/>
                <w:szCs w:val="16"/>
              </w:rPr>
              <w:t>(required at 80D, 120D )</w:t>
            </w:r>
          </w:p>
        </w:tc>
      </w:tr>
      <w:tr w:rsidR="00E85E15" w:rsidTr="000A19C7">
        <w:trPr>
          <w:trHeight w:val="255"/>
        </w:trPr>
        <w:tc>
          <w:tcPr>
            <w:tcW w:w="1067" w:type="dxa"/>
            <w:shd w:val="clear" w:color="auto" w:fill="auto"/>
            <w:noWrap/>
          </w:tcPr>
          <w:p w:rsidR="00E85E15" w:rsidRDefault="00E85E15" w:rsidP="00E85E15">
            <w:pPr>
              <w:jc w:val="right"/>
              <w:rPr>
                <w:sz w:val="16"/>
                <w:szCs w:val="16"/>
              </w:rPr>
            </w:pPr>
            <w:r>
              <w:rPr>
                <w:sz w:val="16"/>
                <w:szCs w:val="16"/>
              </w:rPr>
              <w:t>BSCE</w:t>
            </w:r>
          </w:p>
        </w:tc>
        <w:tc>
          <w:tcPr>
            <w:tcW w:w="9043" w:type="dxa"/>
            <w:shd w:val="clear" w:color="auto" w:fill="auto"/>
            <w:noWrap/>
          </w:tcPr>
          <w:p w:rsidR="00E85E15" w:rsidRDefault="00E85E15" w:rsidP="00E85E15">
            <w:pPr>
              <w:rPr>
                <w:sz w:val="16"/>
                <w:szCs w:val="16"/>
              </w:rPr>
            </w:pPr>
            <w:r>
              <w:rPr>
                <w:sz w:val="16"/>
                <w:szCs w:val="16"/>
              </w:rPr>
              <w:t>Bus Services Vocational Ed/Concurrent Enrollment (required at 80D, 120D )</w:t>
            </w:r>
          </w:p>
        </w:tc>
      </w:tr>
      <w:tr w:rsidR="00E85E15" w:rsidTr="000A19C7">
        <w:trPr>
          <w:trHeight w:val="255"/>
        </w:trPr>
        <w:tc>
          <w:tcPr>
            <w:tcW w:w="1067" w:type="dxa"/>
            <w:shd w:val="clear" w:color="auto" w:fill="auto"/>
            <w:noWrap/>
          </w:tcPr>
          <w:p w:rsidR="00E85E15" w:rsidRPr="00F105ED" w:rsidRDefault="00E85E15" w:rsidP="00E85E15">
            <w:pPr>
              <w:jc w:val="right"/>
              <w:rPr>
                <w:sz w:val="16"/>
                <w:szCs w:val="16"/>
              </w:rPr>
            </w:pPr>
            <w:r w:rsidRPr="00F105ED">
              <w:rPr>
                <w:sz w:val="16"/>
                <w:szCs w:val="16"/>
              </w:rPr>
              <w:t>ELL</w:t>
            </w:r>
          </w:p>
        </w:tc>
        <w:tc>
          <w:tcPr>
            <w:tcW w:w="9043" w:type="dxa"/>
            <w:shd w:val="clear" w:color="auto" w:fill="auto"/>
            <w:noWrap/>
          </w:tcPr>
          <w:p w:rsidR="00E85E15" w:rsidRPr="00F105ED" w:rsidRDefault="00E85E15" w:rsidP="007F29CE">
            <w:pPr>
              <w:rPr>
                <w:sz w:val="16"/>
                <w:szCs w:val="16"/>
              </w:rPr>
            </w:pPr>
            <w:r w:rsidRPr="00F105ED">
              <w:rPr>
                <w:sz w:val="16"/>
                <w:szCs w:val="16"/>
              </w:rPr>
              <w:t xml:space="preserve">English Learner Program/Service (required at all reporting periods) All districts with identified </w:t>
            </w:r>
            <w:r w:rsidR="001C728C">
              <w:rPr>
                <w:sz w:val="16"/>
                <w:szCs w:val="16"/>
              </w:rPr>
              <w:t>ELs, must use this code. Formerly known</w:t>
            </w:r>
            <w:r w:rsidRPr="00F105ED">
              <w:rPr>
                <w:sz w:val="16"/>
                <w:szCs w:val="16"/>
              </w:rPr>
              <w:t xml:space="preserve"> as ELD or ELL.</w:t>
            </w:r>
            <w:r w:rsidR="007F29CE">
              <w:rPr>
                <w:sz w:val="16"/>
                <w:szCs w:val="16"/>
              </w:rPr>
              <w:t xml:space="preserve"> Must </w:t>
            </w:r>
            <w:r w:rsidR="007F29CE" w:rsidRPr="00290DCB">
              <w:rPr>
                <w:sz w:val="16"/>
                <w:szCs w:val="16"/>
              </w:rPr>
              <w:t>enter in "Valid Values 6-9 for EL and/or Title III Programs in Participation Info Code (</w:t>
            </w:r>
            <w:hyperlink w:anchor="ProgramsInfoCode" w:history="1">
              <w:r w:rsidR="007F29CE" w:rsidRPr="002161EC">
                <w:rPr>
                  <w:rStyle w:val="Hyperlink"/>
                  <w:sz w:val="16"/>
                  <w:szCs w:val="16"/>
                </w:rPr>
                <w:t>Programs Fact - Field # 18</w:t>
              </w:r>
            </w:hyperlink>
            <w:r w:rsidR="007F29CE">
              <w:rPr>
                <w:sz w:val="16"/>
                <w:szCs w:val="16"/>
              </w:rPr>
              <w:t>)</w:t>
            </w:r>
          </w:p>
        </w:tc>
      </w:tr>
      <w:tr w:rsidR="00E85E15" w:rsidRPr="00AE531F" w:rsidTr="000A19C7">
        <w:trPr>
          <w:trHeight w:val="255"/>
        </w:trPr>
        <w:tc>
          <w:tcPr>
            <w:tcW w:w="1067" w:type="dxa"/>
            <w:noWrap/>
          </w:tcPr>
          <w:p w:rsidR="00E85E15" w:rsidRDefault="00E85E15" w:rsidP="00E85E15">
            <w:pPr>
              <w:jc w:val="right"/>
              <w:rPr>
                <w:sz w:val="16"/>
                <w:szCs w:val="16"/>
              </w:rPr>
            </w:pPr>
            <w:r w:rsidRPr="00225D3B">
              <w:rPr>
                <w:sz w:val="16"/>
                <w:szCs w:val="16"/>
              </w:rPr>
              <w:t>CEIS</w:t>
            </w:r>
          </w:p>
        </w:tc>
        <w:tc>
          <w:tcPr>
            <w:tcW w:w="9043" w:type="dxa"/>
            <w:noWrap/>
          </w:tcPr>
          <w:p w:rsidR="00E85E15" w:rsidRDefault="00E85E15" w:rsidP="00E85E15">
            <w:pPr>
              <w:rPr>
                <w:sz w:val="16"/>
                <w:szCs w:val="16"/>
              </w:rPr>
            </w:pPr>
            <w:r w:rsidRPr="00225D3B">
              <w:rPr>
                <w:sz w:val="16"/>
                <w:szCs w:val="16"/>
              </w:rPr>
              <w:t>Coordinated Early Intervening Services (required at all reporting periods). For Regular Education Only.</w:t>
            </w:r>
            <w:r w:rsidR="0073120B">
              <w:rPr>
                <w:sz w:val="16"/>
                <w:szCs w:val="16"/>
              </w:rPr>
              <w:t xml:space="preserve"> Must enter in "Valid Values 13 or 14 for CEIS in </w:t>
            </w:r>
            <w:hyperlink w:anchor="ProgramsInfoCode" w:history="1">
              <w:r w:rsidR="0073120B">
                <w:rPr>
                  <w:rStyle w:val="Hyperlink"/>
                  <w:sz w:val="16"/>
                  <w:szCs w:val="16"/>
                </w:rPr>
                <w:t>Participation Info Code</w:t>
              </w:r>
            </w:hyperlink>
            <w:r w:rsidR="0073120B">
              <w:rPr>
                <w:sz w:val="16"/>
                <w:szCs w:val="16"/>
              </w:rPr>
              <w:t xml:space="preserve"> (Programs Fact - Field # 18).  Prior authorization required.</w:t>
            </w:r>
          </w:p>
        </w:tc>
      </w:tr>
      <w:tr w:rsidR="00E85E15" w:rsidTr="000A19C7">
        <w:trPr>
          <w:trHeight w:val="255"/>
        </w:trPr>
        <w:tc>
          <w:tcPr>
            <w:tcW w:w="1067" w:type="dxa"/>
            <w:noWrap/>
          </w:tcPr>
          <w:p w:rsidR="00E85E15" w:rsidRDefault="00E85E15" w:rsidP="00E85E15">
            <w:pPr>
              <w:jc w:val="right"/>
              <w:rPr>
                <w:sz w:val="16"/>
                <w:szCs w:val="16"/>
              </w:rPr>
            </w:pPr>
            <w:r>
              <w:rPr>
                <w:sz w:val="16"/>
                <w:szCs w:val="16"/>
              </w:rPr>
              <w:t>3Y</w:t>
            </w:r>
          </w:p>
        </w:tc>
        <w:tc>
          <w:tcPr>
            <w:tcW w:w="9043" w:type="dxa"/>
            <w:noWrap/>
          </w:tcPr>
          <w:p w:rsidR="00E85E15" w:rsidRDefault="00E85E15" w:rsidP="00E85E15">
            <w:pPr>
              <w:rPr>
                <w:sz w:val="16"/>
                <w:szCs w:val="16"/>
              </w:rPr>
            </w:pPr>
            <w:r>
              <w:rPr>
                <w:sz w:val="16"/>
                <w:szCs w:val="16"/>
              </w:rPr>
              <w:t>Child participating in the Early Childhood 3Y Program (required at all reporting periods)</w:t>
            </w:r>
          </w:p>
        </w:tc>
      </w:tr>
      <w:tr w:rsidR="00E85E15" w:rsidTr="000A19C7">
        <w:trPr>
          <w:trHeight w:val="255"/>
        </w:trPr>
        <w:tc>
          <w:tcPr>
            <w:tcW w:w="1067" w:type="dxa"/>
            <w:noWrap/>
          </w:tcPr>
          <w:p w:rsidR="00E85E15" w:rsidRDefault="00E85E15" w:rsidP="00E85E15">
            <w:pPr>
              <w:jc w:val="right"/>
              <w:rPr>
                <w:sz w:val="16"/>
                <w:szCs w:val="16"/>
              </w:rPr>
            </w:pPr>
            <w:r>
              <w:rPr>
                <w:sz w:val="16"/>
                <w:szCs w:val="16"/>
              </w:rPr>
              <w:t>4Y</w:t>
            </w:r>
          </w:p>
        </w:tc>
        <w:tc>
          <w:tcPr>
            <w:tcW w:w="9043" w:type="dxa"/>
            <w:noWrap/>
          </w:tcPr>
          <w:p w:rsidR="00E85E15" w:rsidRDefault="00E85E15" w:rsidP="00E85E15">
            <w:pPr>
              <w:rPr>
                <w:sz w:val="16"/>
                <w:szCs w:val="16"/>
              </w:rPr>
            </w:pPr>
            <w:r>
              <w:rPr>
                <w:sz w:val="16"/>
                <w:szCs w:val="16"/>
              </w:rPr>
              <w:t>Child participating in the Early Childhood 4Y Program (required at all reporting periods)</w:t>
            </w:r>
          </w:p>
        </w:tc>
      </w:tr>
      <w:tr w:rsidR="00E85E15" w:rsidTr="000A19C7">
        <w:trPr>
          <w:trHeight w:val="255"/>
        </w:trPr>
        <w:tc>
          <w:tcPr>
            <w:tcW w:w="1067" w:type="dxa"/>
            <w:noWrap/>
          </w:tcPr>
          <w:p w:rsidR="00E85E15" w:rsidRDefault="00E85E15" w:rsidP="00E85E15">
            <w:pPr>
              <w:jc w:val="right"/>
              <w:rPr>
                <w:sz w:val="16"/>
                <w:szCs w:val="16"/>
              </w:rPr>
            </w:pPr>
            <w:r>
              <w:rPr>
                <w:sz w:val="16"/>
                <w:szCs w:val="16"/>
              </w:rPr>
              <w:t>CSDA</w:t>
            </w:r>
          </w:p>
        </w:tc>
        <w:tc>
          <w:tcPr>
            <w:tcW w:w="9043" w:type="dxa"/>
            <w:noWrap/>
          </w:tcPr>
          <w:p w:rsidR="00E85E15" w:rsidRDefault="00E85E15" w:rsidP="00E85E15">
            <w:pPr>
              <w:rPr>
                <w:sz w:val="16"/>
                <w:szCs w:val="16"/>
              </w:rPr>
            </w:pPr>
            <w:r>
              <w:rPr>
                <w:sz w:val="16"/>
                <w:szCs w:val="16"/>
              </w:rPr>
              <w:t>Charter School Students participating in a District Activity</w:t>
            </w:r>
          </w:p>
        </w:tc>
      </w:tr>
      <w:tr w:rsidR="00E85E15" w:rsidTr="000A19C7">
        <w:trPr>
          <w:trHeight w:val="255"/>
        </w:trPr>
        <w:tc>
          <w:tcPr>
            <w:tcW w:w="1067" w:type="dxa"/>
            <w:shd w:val="clear" w:color="auto" w:fill="auto"/>
            <w:noWrap/>
          </w:tcPr>
          <w:p w:rsidR="00E85E15" w:rsidRDefault="00E85E15" w:rsidP="00E85E15">
            <w:pPr>
              <w:jc w:val="right"/>
              <w:rPr>
                <w:sz w:val="16"/>
                <w:szCs w:val="16"/>
              </w:rPr>
            </w:pPr>
            <w:r>
              <w:rPr>
                <w:sz w:val="16"/>
                <w:szCs w:val="16"/>
              </w:rPr>
              <w:t>HEADST</w:t>
            </w:r>
          </w:p>
        </w:tc>
        <w:tc>
          <w:tcPr>
            <w:tcW w:w="9043" w:type="dxa"/>
            <w:shd w:val="clear" w:color="auto" w:fill="auto"/>
            <w:noWrap/>
          </w:tcPr>
          <w:p w:rsidR="00E85E15" w:rsidRDefault="00E85E15" w:rsidP="00E85E15">
            <w:pPr>
              <w:rPr>
                <w:sz w:val="16"/>
                <w:szCs w:val="16"/>
              </w:rPr>
            </w:pPr>
            <w:r>
              <w:rPr>
                <w:sz w:val="16"/>
                <w:szCs w:val="16"/>
              </w:rPr>
              <w:t xml:space="preserve">Head Start </w:t>
            </w:r>
            <w:proofErr w:type="spellStart"/>
            <w:r>
              <w:rPr>
                <w:sz w:val="16"/>
                <w:szCs w:val="16"/>
              </w:rPr>
              <w:t>PreK</w:t>
            </w:r>
            <w:proofErr w:type="spellEnd"/>
          </w:p>
        </w:tc>
      </w:tr>
      <w:tr w:rsidR="00E85E15" w:rsidTr="000A19C7">
        <w:trPr>
          <w:trHeight w:val="255"/>
        </w:trPr>
        <w:tc>
          <w:tcPr>
            <w:tcW w:w="1067" w:type="dxa"/>
            <w:noWrap/>
          </w:tcPr>
          <w:p w:rsidR="00E85E15" w:rsidRDefault="00E85E15" w:rsidP="00E85E15">
            <w:pPr>
              <w:jc w:val="right"/>
              <w:rPr>
                <w:sz w:val="16"/>
                <w:szCs w:val="16"/>
              </w:rPr>
            </w:pPr>
            <w:r>
              <w:rPr>
                <w:sz w:val="16"/>
                <w:szCs w:val="16"/>
              </w:rPr>
              <w:t>HSDA</w:t>
            </w:r>
          </w:p>
        </w:tc>
        <w:tc>
          <w:tcPr>
            <w:tcW w:w="9043" w:type="dxa"/>
            <w:noWrap/>
          </w:tcPr>
          <w:p w:rsidR="00E85E15" w:rsidRDefault="00E85E15" w:rsidP="00E85E15">
            <w:pPr>
              <w:rPr>
                <w:sz w:val="16"/>
                <w:szCs w:val="16"/>
              </w:rPr>
            </w:pPr>
            <w:r>
              <w:rPr>
                <w:sz w:val="16"/>
                <w:szCs w:val="16"/>
              </w:rPr>
              <w:t>Home School Students participating in a District Activity</w:t>
            </w:r>
          </w:p>
        </w:tc>
      </w:tr>
      <w:tr w:rsidR="00E85E15" w:rsidTr="002645B4">
        <w:trPr>
          <w:trHeight w:val="255"/>
        </w:trPr>
        <w:tc>
          <w:tcPr>
            <w:tcW w:w="1067" w:type="dxa"/>
            <w:shd w:val="clear" w:color="auto" w:fill="C5E0B3" w:themeFill="accent6" w:themeFillTint="66"/>
            <w:noWrap/>
          </w:tcPr>
          <w:p w:rsidR="00E85E15" w:rsidRPr="00694555" w:rsidRDefault="00B31B53" w:rsidP="00E85E15">
            <w:pPr>
              <w:jc w:val="right"/>
              <w:rPr>
                <w:sz w:val="16"/>
                <w:szCs w:val="16"/>
              </w:rPr>
            </w:pPr>
            <w:r>
              <w:rPr>
                <w:sz w:val="16"/>
                <w:szCs w:val="16"/>
              </w:rPr>
              <w:t>K5</w:t>
            </w:r>
            <w:r w:rsidR="00E85E15" w:rsidRPr="00694555">
              <w:rPr>
                <w:sz w:val="16"/>
                <w:szCs w:val="16"/>
              </w:rPr>
              <w:t>P</w:t>
            </w:r>
          </w:p>
        </w:tc>
        <w:tc>
          <w:tcPr>
            <w:tcW w:w="9043" w:type="dxa"/>
            <w:shd w:val="clear" w:color="auto" w:fill="C5E0B3" w:themeFill="accent6" w:themeFillTint="66"/>
            <w:noWrap/>
          </w:tcPr>
          <w:p w:rsidR="00E85E15" w:rsidRDefault="00B31B53" w:rsidP="00BD729B">
            <w:pPr>
              <w:rPr>
                <w:sz w:val="16"/>
                <w:szCs w:val="16"/>
              </w:rPr>
            </w:pPr>
            <w:r>
              <w:rPr>
                <w:sz w:val="16"/>
                <w:szCs w:val="16"/>
              </w:rPr>
              <w:t>Participating in K5</w:t>
            </w:r>
            <w:r w:rsidR="009B0D2B" w:rsidRPr="00044E09">
              <w:rPr>
                <w:sz w:val="16"/>
                <w:szCs w:val="16"/>
              </w:rPr>
              <w:t xml:space="preserve"> Plus</w:t>
            </w:r>
            <w:r w:rsidR="009B0D2B">
              <w:rPr>
                <w:sz w:val="16"/>
                <w:szCs w:val="16"/>
              </w:rPr>
              <w:t xml:space="preserve"> </w:t>
            </w:r>
            <w:r w:rsidR="00E85E15">
              <w:rPr>
                <w:sz w:val="16"/>
                <w:szCs w:val="16"/>
              </w:rPr>
              <w:t xml:space="preserve">program (required at </w:t>
            </w:r>
            <w:r w:rsidR="00BD729B">
              <w:rPr>
                <w:sz w:val="16"/>
                <w:szCs w:val="16"/>
              </w:rPr>
              <w:t>K5P</w:t>
            </w:r>
            <w:r w:rsidR="00E85E15">
              <w:rPr>
                <w:sz w:val="16"/>
                <w:szCs w:val="16"/>
              </w:rPr>
              <w:t xml:space="preserve"> only)</w:t>
            </w:r>
          </w:p>
        </w:tc>
      </w:tr>
      <w:tr w:rsidR="00E85E15" w:rsidTr="000A19C7">
        <w:trPr>
          <w:trHeight w:val="255"/>
        </w:trPr>
        <w:tc>
          <w:tcPr>
            <w:tcW w:w="1067" w:type="dxa"/>
            <w:noWrap/>
          </w:tcPr>
          <w:p w:rsidR="00E85E15" w:rsidRPr="00694555" w:rsidRDefault="00E85E15" w:rsidP="00E85E15">
            <w:pPr>
              <w:jc w:val="right"/>
              <w:rPr>
                <w:sz w:val="16"/>
                <w:szCs w:val="16"/>
              </w:rPr>
            </w:pPr>
            <w:r w:rsidRPr="00694555">
              <w:rPr>
                <w:sz w:val="16"/>
                <w:szCs w:val="16"/>
              </w:rPr>
              <w:t>FACE</w:t>
            </w:r>
          </w:p>
        </w:tc>
        <w:tc>
          <w:tcPr>
            <w:tcW w:w="9043" w:type="dxa"/>
            <w:noWrap/>
          </w:tcPr>
          <w:p w:rsidR="00E85E15" w:rsidRDefault="00E85E15" w:rsidP="00E85E15">
            <w:pPr>
              <w:rPr>
                <w:sz w:val="16"/>
                <w:szCs w:val="16"/>
              </w:rPr>
            </w:pPr>
            <w:r>
              <w:rPr>
                <w:sz w:val="16"/>
                <w:szCs w:val="16"/>
              </w:rPr>
              <w:t>Family and Children Education Program (for 3 and 4 year old only)</w:t>
            </w:r>
          </w:p>
        </w:tc>
      </w:tr>
      <w:tr w:rsidR="00E85E15" w:rsidRPr="00ED03BA" w:rsidTr="000A19C7">
        <w:trPr>
          <w:trHeight w:val="255"/>
        </w:trPr>
        <w:tc>
          <w:tcPr>
            <w:tcW w:w="1067" w:type="dxa"/>
            <w:shd w:val="clear" w:color="auto" w:fill="auto"/>
            <w:noWrap/>
          </w:tcPr>
          <w:p w:rsidR="00E85E15" w:rsidRPr="00E90B21" w:rsidRDefault="00E85E15" w:rsidP="00E85E15">
            <w:pPr>
              <w:jc w:val="right"/>
              <w:rPr>
                <w:sz w:val="16"/>
                <w:szCs w:val="16"/>
              </w:rPr>
            </w:pPr>
            <w:r w:rsidRPr="00E90B21">
              <w:rPr>
                <w:sz w:val="16"/>
                <w:szCs w:val="16"/>
              </w:rPr>
              <w:t>NMPREK</w:t>
            </w:r>
          </w:p>
        </w:tc>
        <w:tc>
          <w:tcPr>
            <w:tcW w:w="9043" w:type="dxa"/>
            <w:shd w:val="clear" w:color="auto" w:fill="auto"/>
            <w:noWrap/>
          </w:tcPr>
          <w:p w:rsidR="00E85E15" w:rsidRPr="001E7961" w:rsidRDefault="00E85E15" w:rsidP="001C728C">
            <w:pPr>
              <w:rPr>
                <w:sz w:val="16"/>
                <w:szCs w:val="16"/>
                <w:shd w:val="clear" w:color="auto" w:fill="FFE599" w:themeFill="accent4" w:themeFillTint="66"/>
              </w:rPr>
            </w:pPr>
            <w:r w:rsidRPr="00E90B21">
              <w:rPr>
                <w:sz w:val="16"/>
                <w:szCs w:val="16"/>
              </w:rPr>
              <w:t xml:space="preserve">Student is participating in the NM </w:t>
            </w:r>
            <w:proofErr w:type="spellStart"/>
            <w:r w:rsidRPr="00E90B21">
              <w:rPr>
                <w:sz w:val="16"/>
                <w:szCs w:val="16"/>
              </w:rPr>
              <w:t>PreK</w:t>
            </w:r>
            <w:proofErr w:type="spellEnd"/>
            <w:r w:rsidRPr="00E90B21">
              <w:rPr>
                <w:sz w:val="16"/>
                <w:szCs w:val="16"/>
              </w:rPr>
              <w:t xml:space="preserve"> </w:t>
            </w:r>
            <w:r>
              <w:rPr>
                <w:sz w:val="16"/>
                <w:szCs w:val="16"/>
              </w:rPr>
              <w:t xml:space="preserve">funded </w:t>
            </w:r>
            <w:r w:rsidRPr="00E90B21">
              <w:rPr>
                <w:sz w:val="16"/>
                <w:szCs w:val="16"/>
              </w:rPr>
              <w:t>program</w:t>
            </w:r>
            <w:r w:rsidRPr="001E7961">
              <w:rPr>
                <w:sz w:val="16"/>
                <w:szCs w:val="16"/>
              </w:rPr>
              <w:t>.  Required for ALL NMPREK PED funded students.</w:t>
            </w:r>
            <w:r w:rsidRPr="009505B9">
              <w:rPr>
                <w:sz w:val="16"/>
                <w:szCs w:val="16"/>
                <w:shd w:val="clear" w:color="auto" w:fill="FFE599" w:themeFill="accent4" w:themeFillTint="66"/>
              </w:rPr>
              <w:t xml:space="preserve">  </w:t>
            </w:r>
          </w:p>
        </w:tc>
      </w:tr>
      <w:tr w:rsidR="00E85E15" w:rsidRPr="00ED03BA" w:rsidTr="000A19C7">
        <w:trPr>
          <w:trHeight w:val="255"/>
        </w:trPr>
        <w:tc>
          <w:tcPr>
            <w:tcW w:w="1067" w:type="dxa"/>
            <w:shd w:val="clear" w:color="auto" w:fill="auto"/>
            <w:noWrap/>
          </w:tcPr>
          <w:p w:rsidR="00E85E15" w:rsidRPr="00E90B21" w:rsidRDefault="00E85E15" w:rsidP="00E85E15">
            <w:pPr>
              <w:jc w:val="right"/>
              <w:rPr>
                <w:sz w:val="16"/>
                <w:szCs w:val="16"/>
              </w:rPr>
            </w:pPr>
            <w:r>
              <w:rPr>
                <w:sz w:val="16"/>
                <w:szCs w:val="16"/>
              </w:rPr>
              <w:t>ECHS</w:t>
            </w:r>
          </w:p>
        </w:tc>
        <w:tc>
          <w:tcPr>
            <w:tcW w:w="9043" w:type="dxa"/>
            <w:shd w:val="clear" w:color="auto" w:fill="auto"/>
            <w:noWrap/>
          </w:tcPr>
          <w:p w:rsidR="00E85E15" w:rsidRPr="00E90B21" w:rsidRDefault="00E85E15" w:rsidP="00E85E15">
            <w:pPr>
              <w:rPr>
                <w:sz w:val="16"/>
                <w:szCs w:val="16"/>
              </w:rPr>
            </w:pPr>
            <w:r>
              <w:rPr>
                <w:sz w:val="16"/>
                <w:szCs w:val="16"/>
              </w:rPr>
              <w:t>Early College High School – used by CCRB bureau - students who are enrolled in an early college high school program</w:t>
            </w:r>
          </w:p>
        </w:tc>
      </w:tr>
      <w:tr w:rsidR="00E85E15" w:rsidRPr="00ED03BA" w:rsidTr="000A19C7">
        <w:trPr>
          <w:trHeight w:val="255"/>
        </w:trPr>
        <w:tc>
          <w:tcPr>
            <w:tcW w:w="1067" w:type="dxa"/>
            <w:shd w:val="clear" w:color="auto" w:fill="auto"/>
            <w:noWrap/>
          </w:tcPr>
          <w:p w:rsidR="00E85E15" w:rsidRDefault="00E85E15" w:rsidP="00E85E15">
            <w:pPr>
              <w:jc w:val="right"/>
              <w:rPr>
                <w:sz w:val="16"/>
                <w:szCs w:val="16"/>
              </w:rPr>
            </w:pPr>
            <w:r>
              <w:rPr>
                <w:sz w:val="16"/>
                <w:szCs w:val="16"/>
              </w:rPr>
              <w:t>WRP</w:t>
            </w:r>
          </w:p>
        </w:tc>
        <w:tc>
          <w:tcPr>
            <w:tcW w:w="9043" w:type="dxa"/>
            <w:shd w:val="clear" w:color="auto" w:fill="auto"/>
            <w:noWrap/>
          </w:tcPr>
          <w:p w:rsidR="00E85E15" w:rsidRDefault="00E85E15" w:rsidP="00E85E15">
            <w:pPr>
              <w:rPr>
                <w:sz w:val="16"/>
                <w:szCs w:val="16"/>
              </w:rPr>
            </w:pPr>
            <w:r>
              <w:rPr>
                <w:sz w:val="16"/>
                <w:szCs w:val="16"/>
              </w:rPr>
              <w:t>Workforce Readiness Program – used by CCRB bureau - students who are enrolled in a workforce readiness program</w:t>
            </w:r>
          </w:p>
        </w:tc>
      </w:tr>
      <w:tr w:rsidR="00E85E15" w:rsidRPr="00ED03BA" w:rsidTr="000A19C7">
        <w:trPr>
          <w:trHeight w:val="255"/>
        </w:trPr>
        <w:tc>
          <w:tcPr>
            <w:tcW w:w="1067" w:type="dxa"/>
            <w:shd w:val="clear" w:color="auto" w:fill="auto"/>
            <w:noWrap/>
          </w:tcPr>
          <w:p w:rsidR="00E85E15" w:rsidRDefault="00E85E15" w:rsidP="00E85E15">
            <w:pPr>
              <w:jc w:val="right"/>
              <w:rPr>
                <w:sz w:val="16"/>
                <w:szCs w:val="16"/>
              </w:rPr>
            </w:pPr>
            <w:r>
              <w:rPr>
                <w:sz w:val="16"/>
                <w:szCs w:val="16"/>
              </w:rPr>
              <w:t>POS</w:t>
            </w:r>
          </w:p>
        </w:tc>
        <w:tc>
          <w:tcPr>
            <w:tcW w:w="9043" w:type="dxa"/>
            <w:shd w:val="clear" w:color="auto" w:fill="auto"/>
            <w:noWrap/>
          </w:tcPr>
          <w:p w:rsidR="00E85E15" w:rsidRDefault="00E85E15" w:rsidP="00E85E15">
            <w:pPr>
              <w:rPr>
                <w:sz w:val="16"/>
                <w:szCs w:val="16"/>
              </w:rPr>
            </w:pPr>
            <w:r>
              <w:rPr>
                <w:sz w:val="16"/>
                <w:szCs w:val="16"/>
              </w:rPr>
              <w:t xml:space="preserve">Program of Study - used by CCRB bureau – identifies that the student is a CTE concentrator.  </w:t>
            </w:r>
            <w:r w:rsidR="00817165">
              <w:rPr>
                <w:sz w:val="16"/>
                <w:szCs w:val="16"/>
              </w:rPr>
              <w:t>Identify t</w:t>
            </w:r>
            <w:r>
              <w:rPr>
                <w:sz w:val="16"/>
                <w:szCs w:val="16"/>
              </w:rPr>
              <w:t>he cluster</w:t>
            </w:r>
            <w:r w:rsidR="00817165">
              <w:rPr>
                <w:sz w:val="16"/>
                <w:szCs w:val="16"/>
              </w:rPr>
              <w:t xml:space="preserve"> or career pathway</w:t>
            </w:r>
            <w:r>
              <w:rPr>
                <w:sz w:val="16"/>
                <w:szCs w:val="16"/>
              </w:rPr>
              <w:t xml:space="preserve"> in which the student</w:t>
            </w:r>
            <w:r w:rsidR="00817165">
              <w:rPr>
                <w:sz w:val="16"/>
                <w:szCs w:val="16"/>
              </w:rPr>
              <w:t xml:space="preserve"> is concentrating </w:t>
            </w:r>
            <w:r>
              <w:rPr>
                <w:sz w:val="16"/>
                <w:szCs w:val="16"/>
              </w:rPr>
              <w:t xml:space="preserve">in field #18 – </w:t>
            </w:r>
            <w:hyperlink w:anchor="ProgramsInfoCode" w:history="1">
              <w:r w:rsidRPr="003729E4">
                <w:rPr>
                  <w:rStyle w:val="Hyperlink"/>
                  <w:sz w:val="16"/>
                  <w:szCs w:val="16"/>
                </w:rPr>
                <w:t>Participation Info Code</w:t>
              </w:r>
            </w:hyperlink>
            <w:r>
              <w:rPr>
                <w:sz w:val="16"/>
                <w:szCs w:val="16"/>
              </w:rPr>
              <w:t xml:space="preserve">. </w:t>
            </w:r>
          </w:p>
        </w:tc>
      </w:tr>
    </w:tbl>
    <w:p w:rsidR="00E72B16" w:rsidRDefault="00E72B16" w:rsidP="0034783B">
      <w:pPr>
        <w:spacing w:after="160" w:line="259" w:lineRule="auto"/>
        <w:rPr>
          <w:b/>
          <w:bCs/>
        </w:rPr>
      </w:pPr>
    </w:p>
    <w:tbl>
      <w:tblPr>
        <w:tblW w:w="0" w:type="auto"/>
        <w:shd w:val="clear" w:color="auto" w:fill="C0C0C0"/>
        <w:tblLook w:val="01E0" w:firstRow="1" w:lastRow="1" w:firstColumn="1" w:lastColumn="1" w:noHBand="0" w:noVBand="0"/>
      </w:tblPr>
      <w:tblGrid>
        <w:gridCol w:w="10098"/>
      </w:tblGrid>
      <w:tr w:rsidR="001913A8" w:rsidTr="000A19C7">
        <w:trPr>
          <w:trHeight w:val="351"/>
        </w:trPr>
        <w:tc>
          <w:tcPr>
            <w:tcW w:w="10098" w:type="dxa"/>
            <w:shd w:val="clear" w:color="auto" w:fill="C0C0C0"/>
            <w:vAlign w:val="center"/>
          </w:tcPr>
          <w:p w:rsidR="001913A8" w:rsidRDefault="001913A8" w:rsidP="000A19C7">
            <w:pPr>
              <w:pStyle w:val="sections"/>
            </w:pPr>
            <w:bookmarkStart w:id="5" w:name="_Toc144803359"/>
            <w:bookmarkStart w:id="6" w:name="_Toc489619256"/>
            <w:r>
              <w:t>Participation Info Code (Programs Fact - Field # 18)</w:t>
            </w:r>
            <w:bookmarkStart w:id="7" w:name="ProgramsInfoCode"/>
            <w:bookmarkEnd w:id="5"/>
            <w:bookmarkEnd w:id="6"/>
            <w:bookmarkEnd w:id="7"/>
          </w:p>
        </w:tc>
      </w:tr>
    </w:tbl>
    <w:p w:rsidR="001913A8" w:rsidRPr="00C4635A" w:rsidRDefault="001913A8" w:rsidP="001913A8">
      <w:pPr>
        <w:ind w:left="360"/>
        <w:rPr>
          <w:sz w:val="12"/>
          <w:szCs w:val="12"/>
        </w:rPr>
      </w:pPr>
    </w:p>
    <w:tbl>
      <w:tblPr>
        <w:tblW w:w="10080" w:type="dxa"/>
        <w:tblInd w:w="18" w:type="dxa"/>
        <w:tblLook w:val="0000" w:firstRow="0" w:lastRow="0" w:firstColumn="0" w:lastColumn="0" w:noHBand="0" w:noVBand="0"/>
      </w:tblPr>
      <w:tblGrid>
        <w:gridCol w:w="1037"/>
        <w:gridCol w:w="9043"/>
      </w:tblGrid>
      <w:tr w:rsidR="001913A8" w:rsidTr="000A19C7">
        <w:trPr>
          <w:trHeight w:val="255"/>
        </w:trPr>
        <w:tc>
          <w:tcPr>
            <w:tcW w:w="1037" w:type="dxa"/>
            <w:shd w:val="clear" w:color="auto" w:fill="C0C0C0"/>
            <w:noWrap/>
            <w:vAlign w:val="center"/>
          </w:tcPr>
          <w:p w:rsidR="001913A8" w:rsidRPr="000E7ACB" w:rsidRDefault="001913A8" w:rsidP="000A19C7">
            <w:pPr>
              <w:jc w:val="right"/>
              <w:rPr>
                <w:b/>
                <w:szCs w:val="16"/>
              </w:rPr>
            </w:pPr>
            <w:r w:rsidRPr="000E7ACB">
              <w:rPr>
                <w:b/>
                <w:szCs w:val="16"/>
              </w:rPr>
              <w:t>Code</w:t>
            </w:r>
          </w:p>
        </w:tc>
        <w:tc>
          <w:tcPr>
            <w:tcW w:w="9043" w:type="dxa"/>
            <w:shd w:val="clear" w:color="auto" w:fill="C0C0C0"/>
            <w:noWrap/>
            <w:vAlign w:val="center"/>
          </w:tcPr>
          <w:p w:rsidR="001913A8" w:rsidRPr="000E7ACB" w:rsidRDefault="001913A8" w:rsidP="000A19C7">
            <w:pPr>
              <w:rPr>
                <w:b/>
                <w:szCs w:val="16"/>
              </w:rPr>
            </w:pPr>
            <w:r w:rsidRPr="000E7ACB">
              <w:rPr>
                <w:b/>
                <w:szCs w:val="16"/>
              </w:rPr>
              <w:t>Participation Description</w:t>
            </w:r>
          </w:p>
        </w:tc>
      </w:tr>
      <w:tr w:rsidR="001913A8" w:rsidTr="000A19C7">
        <w:trPr>
          <w:trHeight w:val="255"/>
        </w:trPr>
        <w:tc>
          <w:tcPr>
            <w:tcW w:w="1037" w:type="dxa"/>
            <w:noWrap/>
            <w:vAlign w:val="bottom"/>
          </w:tcPr>
          <w:p w:rsidR="001913A8" w:rsidRDefault="001913A8" w:rsidP="000A19C7">
            <w:pPr>
              <w:jc w:val="right"/>
              <w:rPr>
                <w:sz w:val="16"/>
                <w:szCs w:val="16"/>
              </w:rPr>
            </w:pPr>
          </w:p>
        </w:tc>
        <w:tc>
          <w:tcPr>
            <w:tcW w:w="9043" w:type="dxa"/>
            <w:noWrap/>
            <w:vAlign w:val="bottom"/>
          </w:tcPr>
          <w:p w:rsidR="001913A8" w:rsidRPr="008A4D37" w:rsidRDefault="001913A8" w:rsidP="000A19C7">
            <w:pPr>
              <w:rPr>
                <w:b/>
                <w:sz w:val="16"/>
                <w:szCs w:val="16"/>
                <w:u w:val="single"/>
              </w:rPr>
            </w:pPr>
            <w:r w:rsidRPr="008A4D37">
              <w:rPr>
                <w:b/>
                <w:sz w:val="16"/>
                <w:szCs w:val="16"/>
                <w:u w:val="single"/>
              </w:rPr>
              <w:t xml:space="preserve">Valid Values for </w:t>
            </w:r>
            <w:r>
              <w:rPr>
                <w:b/>
                <w:sz w:val="16"/>
                <w:szCs w:val="16"/>
                <w:u w:val="single"/>
              </w:rPr>
              <w:t>BEP</w:t>
            </w:r>
            <w:r w:rsidRPr="008A4D37">
              <w:rPr>
                <w:b/>
                <w:sz w:val="16"/>
                <w:szCs w:val="16"/>
                <w:u w:val="single"/>
              </w:rPr>
              <w:t>:</w:t>
            </w:r>
          </w:p>
        </w:tc>
      </w:tr>
      <w:tr w:rsidR="001913A8" w:rsidTr="000A19C7">
        <w:trPr>
          <w:trHeight w:val="288"/>
        </w:trPr>
        <w:tc>
          <w:tcPr>
            <w:tcW w:w="1037" w:type="dxa"/>
            <w:noWrap/>
            <w:vAlign w:val="bottom"/>
          </w:tcPr>
          <w:p w:rsidR="001913A8" w:rsidRDefault="001913A8" w:rsidP="000A19C7">
            <w:pPr>
              <w:jc w:val="right"/>
              <w:rPr>
                <w:sz w:val="16"/>
                <w:szCs w:val="16"/>
              </w:rPr>
            </w:pPr>
            <w:r>
              <w:rPr>
                <w:sz w:val="16"/>
                <w:szCs w:val="16"/>
              </w:rPr>
              <w:t>1</w:t>
            </w:r>
          </w:p>
        </w:tc>
        <w:tc>
          <w:tcPr>
            <w:tcW w:w="9043" w:type="dxa"/>
            <w:noWrap/>
            <w:vAlign w:val="bottom"/>
          </w:tcPr>
          <w:p w:rsidR="001913A8" w:rsidRDefault="001913A8" w:rsidP="000A19C7">
            <w:pPr>
              <w:rPr>
                <w:sz w:val="16"/>
                <w:szCs w:val="16"/>
              </w:rPr>
            </w:pPr>
            <w:r>
              <w:rPr>
                <w:sz w:val="16"/>
                <w:szCs w:val="16"/>
              </w:rPr>
              <w:t>Dual Language Immersion</w:t>
            </w:r>
          </w:p>
        </w:tc>
      </w:tr>
      <w:tr w:rsidR="001913A8" w:rsidTr="000A19C7">
        <w:trPr>
          <w:trHeight w:val="288"/>
        </w:trPr>
        <w:tc>
          <w:tcPr>
            <w:tcW w:w="1037" w:type="dxa"/>
            <w:noWrap/>
            <w:vAlign w:val="bottom"/>
          </w:tcPr>
          <w:p w:rsidR="001913A8" w:rsidRDefault="001913A8" w:rsidP="000A19C7">
            <w:pPr>
              <w:jc w:val="right"/>
              <w:rPr>
                <w:sz w:val="16"/>
                <w:szCs w:val="16"/>
              </w:rPr>
            </w:pPr>
            <w:r>
              <w:rPr>
                <w:sz w:val="16"/>
                <w:szCs w:val="16"/>
              </w:rPr>
              <w:t>2</w:t>
            </w:r>
          </w:p>
        </w:tc>
        <w:tc>
          <w:tcPr>
            <w:tcW w:w="9043" w:type="dxa"/>
            <w:noWrap/>
            <w:vAlign w:val="bottom"/>
          </w:tcPr>
          <w:p w:rsidR="001913A8" w:rsidRDefault="001913A8" w:rsidP="000A19C7">
            <w:pPr>
              <w:rPr>
                <w:sz w:val="16"/>
                <w:szCs w:val="16"/>
              </w:rPr>
            </w:pPr>
            <w:r>
              <w:rPr>
                <w:sz w:val="16"/>
                <w:szCs w:val="16"/>
              </w:rPr>
              <w:t>Developmental/Maintenance Bilingual</w:t>
            </w:r>
          </w:p>
        </w:tc>
      </w:tr>
      <w:tr w:rsidR="001913A8" w:rsidTr="000A19C7">
        <w:trPr>
          <w:trHeight w:val="288"/>
        </w:trPr>
        <w:tc>
          <w:tcPr>
            <w:tcW w:w="1037" w:type="dxa"/>
            <w:noWrap/>
            <w:vAlign w:val="bottom"/>
          </w:tcPr>
          <w:p w:rsidR="001913A8" w:rsidRDefault="001913A8" w:rsidP="000A19C7">
            <w:pPr>
              <w:jc w:val="right"/>
              <w:rPr>
                <w:sz w:val="16"/>
                <w:szCs w:val="16"/>
              </w:rPr>
            </w:pPr>
            <w:r>
              <w:rPr>
                <w:sz w:val="16"/>
                <w:szCs w:val="16"/>
              </w:rPr>
              <w:t>3</w:t>
            </w:r>
          </w:p>
        </w:tc>
        <w:tc>
          <w:tcPr>
            <w:tcW w:w="9043" w:type="dxa"/>
            <w:noWrap/>
            <w:vAlign w:val="bottom"/>
          </w:tcPr>
          <w:p w:rsidR="001913A8" w:rsidRDefault="001913A8" w:rsidP="000A19C7">
            <w:pPr>
              <w:rPr>
                <w:sz w:val="16"/>
                <w:szCs w:val="16"/>
              </w:rPr>
            </w:pPr>
            <w:r>
              <w:rPr>
                <w:sz w:val="16"/>
                <w:szCs w:val="16"/>
              </w:rPr>
              <w:t>Enrichment</w:t>
            </w:r>
          </w:p>
        </w:tc>
      </w:tr>
      <w:tr w:rsidR="001913A8" w:rsidTr="000A19C7">
        <w:trPr>
          <w:trHeight w:val="288"/>
        </w:trPr>
        <w:tc>
          <w:tcPr>
            <w:tcW w:w="1037" w:type="dxa"/>
            <w:noWrap/>
            <w:vAlign w:val="bottom"/>
          </w:tcPr>
          <w:p w:rsidR="001913A8" w:rsidRDefault="001913A8" w:rsidP="000A19C7">
            <w:pPr>
              <w:jc w:val="right"/>
              <w:rPr>
                <w:sz w:val="16"/>
                <w:szCs w:val="16"/>
              </w:rPr>
            </w:pPr>
            <w:r>
              <w:rPr>
                <w:sz w:val="16"/>
                <w:szCs w:val="16"/>
              </w:rPr>
              <w:t>4</w:t>
            </w:r>
          </w:p>
        </w:tc>
        <w:tc>
          <w:tcPr>
            <w:tcW w:w="9043" w:type="dxa"/>
            <w:noWrap/>
            <w:vAlign w:val="bottom"/>
          </w:tcPr>
          <w:p w:rsidR="001913A8" w:rsidRPr="002B4838" w:rsidRDefault="001913A8" w:rsidP="000A19C7">
            <w:pPr>
              <w:rPr>
                <w:sz w:val="16"/>
                <w:szCs w:val="16"/>
              </w:rPr>
            </w:pPr>
            <w:r>
              <w:rPr>
                <w:sz w:val="16"/>
                <w:szCs w:val="16"/>
              </w:rPr>
              <w:t>Transitional Bilingual</w:t>
            </w:r>
          </w:p>
        </w:tc>
      </w:tr>
      <w:tr w:rsidR="001913A8" w:rsidTr="000A19C7">
        <w:trPr>
          <w:trHeight w:val="288"/>
        </w:trPr>
        <w:tc>
          <w:tcPr>
            <w:tcW w:w="1037" w:type="dxa"/>
            <w:noWrap/>
            <w:vAlign w:val="bottom"/>
          </w:tcPr>
          <w:p w:rsidR="001913A8" w:rsidRDefault="001913A8" w:rsidP="000A19C7">
            <w:pPr>
              <w:jc w:val="right"/>
              <w:rPr>
                <w:sz w:val="16"/>
                <w:szCs w:val="16"/>
              </w:rPr>
            </w:pPr>
            <w:r>
              <w:rPr>
                <w:sz w:val="16"/>
                <w:szCs w:val="16"/>
              </w:rPr>
              <w:t>5</w:t>
            </w:r>
          </w:p>
        </w:tc>
        <w:tc>
          <w:tcPr>
            <w:tcW w:w="9043" w:type="dxa"/>
            <w:noWrap/>
            <w:vAlign w:val="bottom"/>
          </w:tcPr>
          <w:p w:rsidR="001913A8" w:rsidRDefault="001913A8" w:rsidP="000A19C7">
            <w:pPr>
              <w:rPr>
                <w:sz w:val="16"/>
                <w:szCs w:val="16"/>
              </w:rPr>
            </w:pPr>
            <w:r>
              <w:rPr>
                <w:sz w:val="16"/>
                <w:szCs w:val="16"/>
              </w:rPr>
              <w:t>Heritage/Indigenous Language</w:t>
            </w:r>
          </w:p>
        </w:tc>
      </w:tr>
      <w:tr w:rsidR="001913A8" w:rsidTr="000A19C7">
        <w:trPr>
          <w:trHeight w:val="255"/>
        </w:trPr>
        <w:tc>
          <w:tcPr>
            <w:tcW w:w="1037" w:type="dxa"/>
            <w:noWrap/>
            <w:vAlign w:val="bottom"/>
          </w:tcPr>
          <w:p w:rsidR="001913A8" w:rsidRDefault="001913A8" w:rsidP="000A19C7">
            <w:pPr>
              <w:jc w:val="right"/>
              <w:rPr>
                <w:sz w:val="16"/>
                <w:szCs w:val="16"/>
              </w:rPr>
            </w:pPr>
          </w:p>
        </w:tc>
        <w:tc>
          <w:tcPr>
            <w:tcW w:w="9043" w:type="dxa"/>
            <w:noWrap/>
            <w:vAlign w:val="bottom"/>
          </w:tcPr>
          <w:p w:rsidR="001913A8" w:rsidRDefault="001913A8" w:rsidP="000A19C7">
            <w:pPr>
              <w:rPr>
                <w:b/>
                <w:sz w:val="16"/>
                <w:szCs w:val="16"/>
              </w:rPr>
            </w:pPr>
          </w:p>
          <w:p w:rsidR="000E7ACB" w:rsidRDefault="000E7ACB" w:rsidP="000A19C7">
            <w:pPr>
              <w:rPr>
                <w:b/>
                <w:sz w:val="16"/>
                <w:szCs w:val="16"/>
              </w:rPr>
            </w:pPr>
          </w:p>
        </w:tc>
      </w:tr>
      <w:tr w:rsidR="001913A8" w:rsidTr="000A19C7">
        <w:trPr>
          <w:trHeight w:val="255"/>
        </w:trPr>
        <w:tc>
          <w:tcPr>
            <w:tcW w:w="1037" w:type="dxa"/>
            <w:noWrap/>
            <w:vAlign w:val="bottom"/>
          </w:tcPr>
          <w:p w:rsidR="001913A8" w:rsidRDefault="001913A8" w:rsidP="000A19C7">
            <w:pPr>
              <w:jc w:val="right"/>
              <w:rPr>
                <w:sz w:val="16"/>
                <w:szCs w:val="16"/>
              </w:rPr>
            </w:pPr>
          </w:p>
        </w:tc>
        <w:tc>
          <w:tcPr>
            <w:tcW w:w="9043" w:type="dxa"/>
            <w:noWrap/>
            <w:vAlign w:val="bottom"/>
          </w:tcPr>
          <w:p w:rsidR="001913A8" w:rsidRPr="008A4D37" w:rsidRDefault="001913A8" w:rsidP="000A19C7">
            <w:pPr>
              <w:rPr>
                <w:b/>
                <w:sz w:val="16"/>
                <w:szCs w:val="16"/>
                <w:u w:val="single"/>
              </w:rPr>
            </w:pPr>
            <w:r w:rsidRPr="008A4D37">
              <w:rPr>
                <w:b/>
                <w:sz w:val="16"/>
                <w:szCs w:val="16"/>
                <w:u w:val="single"/>
              </w:rPr>
              <w:t xml:space="preserve">Valid Values for </w:t>
            </w:r>
            <w:r w:rsidRPr="004B4C80">
              <w:rPr>
                <w:b/>
                <w:sz w:val="16"/>
                <w:szCs w:val="16"/>
                <w:u w:val="single"/>
              </w:rPr>
              <w:t>EL</w:t>
            </w:r>
            <w:r>
              <w:rPr>
                <w:b/>
                <w:sz w:val="16"/>
                <w:szCs w:val="16"/>
                <w:u w:val="single"/>
              </w:rPr>
              <w:t>/Title III</w:t>
            </w:r>
            <w:r w:rsidRPr="008A4D37">
              <w:rPr>
                <w:b/>
                <w:sz w:val="16"/>
                <w:szCs w:val="16"/>
                <w:u w:val="single"/>
              </w:rPr>
              <w:t>:</w:t>
            </w:r>
          </w:p>
        </w:tc>
      </w:tr>
      <w:tr w:rsidR="001913A8" w:rsidTr="000A19C7">
        <w:trPr>
          <w:trHeight w:val="288"/>
        </w:trPr>
        <w:tc>
          <w:tcPr>
            <w:tcW w:w="1037" w:type="dxa"/>
            <w:shd w:val="clear" w:color="auto" w:fill="auto"/>
            <w:noWrap/>
            <w:vAlign w:val="bottom"/>
          </w:tcPr>
          <w:p w:rsidR="001913A8" w:rsidRPr="00444D84" w:rsidRDefault="001913A8" w:rsidP="000A19C7">
            <w:pPr>
              <w:jc w:val="right"/>
              <w:rPr>
                <w:sz w:val="16"/>
                <w:szCs w:val="16"/>
              </w:rPr>
            </w:pPr>
            <w:r w:rsidRPr="00444D84">
              <w:rPr>
                <w:sz w:val="16"/>
                <w:szCs w:val="16"/>
              </w:rPr>
              <w:t>6</w:t>
            </w:r>
          </w:p>
        </w:tc>
        <w:tc>
          <w:tcPr>
            <w:tcW w:w="9043" w:type="dxa"/>
            <w:shd w:val="clear" w:color="auto" w:fill="auto"/>
            <w:noWrap/>
            <w:vAlign w:val="bottom"/>
          </w:tcPr>
          <w:p w:rsidR="001913A8" w:rsidRPr="00444D84" w:rsidRDefault="001913A8" w:rsidP="000A19C7">
            <w:pPr>
              <w:rPr>
                <w:color w:val="000000" w:themeColor="text1"/>
                <w:sz w:val="16"/>
                <w:szCs w:val="16"/>
              </w:rPr>
            </w:pPr>
          </w:p>
          <w:p w:rsidR="001913A8" w:rsidRPr="00444D84" w:rsidRDefault="001913A8" w:rsidP="00444D84">
            <w:pPr>
              <w:rPr>
                <w:sz w:val="16"/>
                <w:szCs w:val="16"/>
              </w:rPr>
            </w:pPr>
            <w:r w:rsidRPr="00444D84">
              <w:rPr>
                <w:color w:val="000000" w:themeColor="text1"/>
                <w:sz w:val="16"/>
                <w:szCs w:val="16"/>
              </w:rPr>
              <w:t xml:space="preserve">Parents Refusal - received in writing from parent (opt-out form) </w:t>
            </w:r>
          </w:p>
        </w:tc>
      </w:tr>
      <w:tr w:rsidR="001913A8" w:rsidTr="000A19C7">
        <w:trPr>
          <w:trHeight w:val="288"/>
        </w:trPr>
        <w:tc>
          <w:tcPr>
            <w:tcW w:w="1037" w:type="dxa"/>
            <w:shd w:val="clear" w:color="auto" w:fill="auto"/>
            <w:noWrap/>
            <w:vAlign w:val="bottom"/>
          </w:tcPr>
          <w:p w:rsidR="001913A8" w:rsidRDefault="001913A8" w:rsidP="00E72B16">
            <w:pPr>
              <w:jc w:val="right"/>
              <w:rPr>
                <w:sz w:val="16"/>
                <w:szCs w:val="16"/>
              </w:rPr>
            </w:pPr>
            <w:r>
              <w:rPr>
                <w:sz w:val="16"/>
                <w:szCs w:val="16"/>
              </w:rPr>
              <w:t>7</w:t>
            </w:r>
          </w:p>
        </w:tc>
        <w:tc>
          <w:tcPr>
            <w:tcW w:w="9043" w:type="dxa"/>
            <w:shd w:val="clear" w:color="auto" w:fill="auto"/>
            <w:noWrap/>
            <w:vAlign w:val="bottom"/>
          </w:tcPr>
          <w:p w:rsidR="001913A8" w:rsidRPr="00674BEF" w:rsidRDefault="001913A8" w:rsidP="000A19C7">
            <w:pPr>
              <w:rPr>
                <w:sz w:val="16"/>
                <w:szCs w:val="16"/>
              </w:rPr>
            </w:pPr>
          </w:p>
          <w:p w:rsidR="000E7ACB" w:rsidRPr="00674BEF" w:rsidRDefault="001913A8" w:rsidP="000A19C7">
            <w:pPr>
              <w:rPr>
                <w:sz w:val="16"/>
                <w:szCs w:val="16"/>
              </w:rPr>
            </w:pPr>
            <w:r w:rsidRPr="00674BEF">
              <w:rPr>
                <w:sz w:val="16"/>
                <w:szCs w:val="16"/>
              </w:rPr>
              <w:t>English Language Development (ELD) pull-out course and sheltered instruction in content areas - The student is pulled out for instruction in English Language Development based on the English language proficiency level of the student and provided sheltered instruction in content areas.</w:t>
            </w:r>
          </w:p>
        </w:tc>
      </w:tr>
      <w:tr w:rsidR="000E7ACB" w:rsidTr="000A19C7">
        <w:trPr>
          <w:trHeight w:val="288"/>
        </w:trPr>
        <w:tc>
          <w:tcPr>
            <w:tcW w:w="1037" w:type="dxa"/>
            <w:shd w:val="clear" w:color="auto" w:fill="auto"/>
            <w:noWrap/>
            <w:vAlign w:val="bottom"/>
          </w:tcPr>
          <w:p w:rsidR="000E7ACB" w:rsidRDefault="000E7ACB" w:rsidP="00E72B16">
            <w:pPr>
              <w:jc w:val="right"/>
              <w:rPr>
                <w:sz w:val="16"/>
                <w:szCs w:val="16"/>
              </w:rPr>
            </w:pPr>
          </w:p>
        </w:tc>
        <w:tc>
          <w:tcPr>
            <w:tcW w:w="9043" w:type="dxa"/>
            <w:shd w:val="clear" w:color="auto" w:fill="auto"/>
            <w:noWrap/>
            <w:vAlign w:val="bottom"/>
          </w:tcPr>
          <w:p w:rsidR="000E7ACB" w:rsidRPr="00674BEF" w:rsidRDefault="000E7ACB" w:rsidP="000A19C7">
            <w:pPr>
              <w:rPr>
                <w:sz w:val="16"/>
                <w:szCs w:val="16"/>
              </w:rPr>
            </w:pPr>
          </w:p>
        </w:tc>
      </w:tr>
      <w:tr w:rsidR="001913A8" w:rsidTr="000A19C7">
        <w:trPr>
          <w:trHeight w:val="288"/>
        </w:trPr>
        <w:tc>
          <w:tcPr>
            <w:tcW w:w="1037" w:type="dxa"/>
            <w:shd w:val="clear" w:color="auto" w:fill="auto"/>
            <w:noWrap/>
            <w:vAlign w:val="bottom"/>
          </w:tcPr>
          <w:p w:rsidR="001913A8" w:rsidRDefault="001913A8" w:rsidP="000A19C7">
            <w:pPr>
              <w:jc w:val="right"/>
              <w:rPr>
                <w:sz w:val="16"/>
                <w:szCs w:val="16"/>
              </w:rPr>
            </w:pPr>
            <w:r>
              <w:rPr>
                <w:sz w:val="16"/>
                <w:szCs w:val="16"/>
              </w:rPr>
              <w:t>8</w:t>
            </w:r>
          </w:p>
        </w:tc>
        <w:tc>
          <w:tcPr>
            <w:tcW w:w="9043" w:type="dxa"/>
            <w:shd w:val="clear" w:color="auto" w:fill="auto"/>
            <w:noWrap/>
            <w:vAlign w:val="bottom"/>
          </w:tcPr>
          <w:p w:rsidR="001913A8" w:rsidRPr="00674BEF" w:rsidRDefault="001913A8" w:rsidP="000A19C7">
            <w:pPr>
              <w:rPr>
                <w:sz w:val="16"/>
                <w:szCs w:val="16"/>
              </w:rPr>
            </w:pPr>
            <w:r w:rsidRPr="00674BEF">
              <w:rPr>
                <w:sz w:val="16"/>
                <w:szCs w:val="16"/>
              </w:rPr>
              <w:t>English Language Development (ELD) block and sheltered instruction in content areas (elementary grades only) - The student receives instruction in English Language Development for a minimum of 45 minutes in a self-contained elementary setting based on the English language proficiency level of the student and provided sheltered instruction in content areas.</w:t>
            </w:r>
          </w:p>
        </w:tc>
      </w:tr>
      <w:tr w:rsidR="001913A8" w:rsidTr="000A19C7">
        <w:trPr>
          <w:trHeight w:val="288"/>
        </w:trPr>
        <w:tc>
          <w:tcPr>
            <w:tcW w:w="1037" w:type="dxa"/>
            <w:shd w:val="clear" w:color="auto" w:fill="auto"/>
            <w:noWrap/>
            <w:vAlign w:val="bottom"/>
          </w:tcPr>
          <w:p w:rsidR="001913A8" w:rsidRDefault="001913A8" w:rsidP="000A19C7">
            <w:pPr>
              <w:jc w:val="right"/>
              <w:rPr>
                <w:sz w:val="16"/>
                <w:szCs w:val="16"/>
              </w:rPr>
            </w:pPr>
            <w:r>
              <w:rPr>
                <w:sz w:val="16"/>
                <w:szCs w:val="16"/>
              </w:rPr>
              <w:t>9</w:t>
            </w:r>
          </w:p>
        </w:tc>
        <w:tc>
          <w:tcPr>
            <w:tcW w:w="9043" w:type="dxa"/>
            <w:shd w:val="clear" w:color="auto" w:fill="auto"/>
            <w:noWrap/>
            <w:vAlign w:val="bottom"/>
          </w:tcPr>
          <w:p w:rsidR="001913A8" w:rsidRPr="00674BEF" w:rsidRDefault="001913A8" w:rsidP="000A19C7">
            <w:pPr>
              <w:rPr>
                <w:sz w:val="16"/>
                <w:szCs w:val="16"/>
              </w:rPr>
            </w:pPr>
          </w:p>
          <w:p w:rsidR="001913A8" w:rsidRPr="00674BEF" w:rsidRDefault="001913A8" w:rsidP="000A19C7">
            <w:pPr>
              <w:rPr>
                <w:sz w:val="16"/>
                <w:szCs w:val="16"/>
              </w:rPr>
            </w:pPr>
          </w:p>
          <w:p w:rsidR="001913A8" w:rsidRPr="00674BEF" w:rsidRDefault="001913A8" w:rsidP="000A19C7">
            <w:pPr>
              <w:rPr>
                <w:sz w:val="16"/>
                <w:szCs w:val="16"/>
              </w:rPr>
            </w:pPr>
            <w:r w:rsidRPr="00674BEF">
              <w:rPr>
                <w:sz w:val="16"/>
                <w:szCs w:val="16"/>
              </w:rPr>
              <w:t>Integrated English Language Development (ELD) - English Language Arts (ELA) course and sheltered instruction in content areas (secondary grades only) - The student that is nearing proficiency in English receives instruction in an integrated ELD-ELA course at the middle school and high school level and sheltered instruction in content areas.</w:t>
            </w:r>
          </w:p>
        </w:tc>
      </w:tr>
    </w:tbl>
    <w:p w:rsidR="001913A8" w:rsidRDefault="001913A8" w:rsidP="001913A8">
      <w:pPr>
        <w:rPr>
          <w:b/>
        </w:rPr>
      </w:pPr>
    </w:p>
    <w:tbl>
      <w:tblPr>
        <w:tblW w:w="10080" w:type="dxa"/>
        <w:tblInd w:w="18" w:type="dxa"/>
        <w:tblLook w:val="0000" w:firstRow="0" w:lastRow="0" w:firstColumn="0" w:lastColumn="0" w:noHBand="0" w:noVBand="0"/>
      </w:tblPr>
      <w:tblGrid>
        <w:gridCol w:w="1017"/>
        <w:gridCol w:w="20"/>
        <w:gridCol w:w="4555"/>
        <w:gridCol w:w="4488"/>
      </w:tblGrid>
      <w:tr w:rsidR="001913A8" w:rsidRPr="008A4D37" w:rsidTr="00C749C0">
        <w:trPr>
          <w:trHeight w:val="255"/>
        </w:trPr>
        <w:tc>
          <w:tcPr>
            <w:tcW w:w="1037" w:type="dxa"/>
            <w:gridSpan w:val="2"/>
            <w:noWrap/>
            <w:vAlign w:val="bottom"/>
          </w:tcPr>
          <w:p w:rsidR="001913A8" w:rsidRDefault="001913A8" w:rsidP="000A19C7">
            <w:pPr>
              <w:jc w:val="right"/>
              <w:rPr>
                <w:sz w:val="16"/>
                <w:szCs w:val="16"/>
              </w:rPr>
            </w:pPr>
          </w:p>
        </w:tc>
        <w:tc>
          <w:tcPr>
            <w:tcW w:w="9043" w:type="dxa"/>
            <w:gridSpan w:val="2"/>
            <w:noWrap/>
            <w:vAlign w:val="bottom"/>
          </w:tcPr>
          <w:p w:rsidR="001913A8" w:rsidRPr="008A4D37" w:rsidRDefault="001913A8" w:rsidP="000A19C7">
            <w:pPr>
              <w:rPr>
                <w:b/>
                <w:sz w:val="16"/>
                <w:szCs w:val="16"/>
                <w:u w:val="single"/>
              </w:rPr>
            </w:pPr>
            <w:r w:rsidRPr="008A4D37">
              <w:rPr>
                <w:b/>
                <w:sz w:val="16"/>
                <w:szCs w:val="16"/>
                <w:u w:val="single"/>
              </w:rPr>
              <w:t>Valid Values for CEIS</w:t>
            </w:r>
            <w:r>
              <w:rPr>
                <w:b/>
                <w:sz w:val="16"/>
                <w:szCs w:val="16"/>
                <w:u w:val="single"/>
              </w:rPr>
              <w:t xml:space="preserve"> (Coordinated Early Intervening Services)</w:t>
            </w:r>
            <w:r w:rsidRPr="008A4D37">
              <w:rPr>
                <w:b/>
                <w:sz w:val="16"/>
                <w:szCs w:val="16"/>
                <w:u w:val="single"/>
              </w:rPr>
              <w:t>:</w:t>
            </w:r>
          </w:p>
        </w:tc>
      </w:tr>
      <w:tr w:rsidR="001913A8" w:rsidRPr="00785098" w:rsidTr="00C749C0">
        <w:trPr>
          <w:trHeight w:val="288"/>
        </w:trPr>
        <w:tc>
          <w:tcPr>
            <w:tcW w:w="1037" w:type="dxa"/>
            <w:gridSpan w:val="2"/>
            <w:noWrap/>
            <w:vAlign w:val="bottom"/>
          </w:tcPr>
          <w:p w:rsidR="001913A8" w:rsidRDefault="001913A8" w:rsidP="000A19C7">
            <w:pPr>
              <w:jc w:val="right"/>
              <w:rPr>
                <w:sz w:val="16"/>
                <w:szCs w:val="16"/>
              </w:rPr>
            </w:pPr>
            <w:r>
              <w:rPr>
                <w:sz w:val="16"/>
                <w:szCs w:val="16"/>
              </w:rPr>
              <w:t>13</w:t>
            </w:r>
          </w:p>
        </w:tc>
        <w:tc>
          <w:tcPr>
            <w:tcW w:w="9043" w:type="dxa"/>
            <w:gridSpan w:val="2"/>
            <w:noWrap/>
            <w:vAlign w:val="bottom"/>
          </w:tcPr>
          <w:p w:rsidR="001913A8" w:rsidRPr="00785098" w:rsidRDefault="001913A8" w:rsidP="000A19C7">
            <w:pPr>
              <w:rPr>
                <w:sz w:val="16"/>
                <w:szCs w:val="16"/>
              </w:rPr>
            </w:pPr>
            <w:r w:rsidRPr="00785098">
              <w:rPr>
                <w:sz w:val="16"/>
                <w:szCs w:val="16"/>
              </w:rPr>
              <w:t>Voluntary CEIS – up to 15% of funds used for CEIS</w:t>
            </w:r>
          </w:p>
        </w:tc>
      </w:tr>
      <w:tr w:rsidR="001913A8" w:rsidRPr="00785098" w:rsidTr="00C749C0">
        <w:trPr>
          <w:trHeight w:val="288"/>
        </w:trPr>
        <w:tc>
          <w:tcPr>
            <w:tcW w:w="1037" w:type="dxa"/>
            <w:gridSpan w:val="2"/>
            <w:noWrap/>
            <w:vAlign w:val="bottom"/>
          </w:tcPr>
          <w:p w:rsidR="001913A8" w:rsidRDefault="001913A8" w:rsidP="000A19C7">
            <w:pPr>
              <w:jc w:val="right"/>
              <w:rPr>
                <w:sz w:val="16"/>
                <w:szCs w:val="16"/>
              </w:rPr>
            </w:pPr>
            <w:r>
              <w:rPr>
                <w:sz w:val="16"/>
                <w:szCs w:val="16"/>
              </w:rPr>
              <w:t>14</w:t>
            </w:r>
          </w:p>
        </w:tc>
        <w:tc>
          <w:tcPr>
            <w:tcW w:w="9043" w:type="dxa"/>
            <w:gridSpan w:val="2"/>
            <w:noWrap/>
            <w:vAlign w:val="bottom"/>
          </w:tcPr>
          <w:p w:rsidR="001913A8" w:rsidRPr="00785098" w:rsidRDefault="001913A8" w:rsidP="000A19C7">
            <w:pPr>
              <w:rPr>
                <w:sz w:val="16"/>
                <w:szCs w:val="16"/>
              </w:rPr>
            </w:pPr>
            <w:r w:rsidRPr="00785098">
              <w:rPr>
                <w:sz w:val="16"/>
                <w:szCs w:val="16"/>
              </w:rPr>
              <w:t>Mandatory CEIS – 15% CEIS is required if district had significant disproportionality.</w:t>
            </w:r>
          </w:p>
        </w:tc>
      </w:tr>
      <w:tr w:rsidR="001913A8" w:rsidTr="00C749C0">
        <w:trPr>
          <w:gridAfter w:val="1"/>
          <w:wAfter w:w="4488" w:type="dxa"/>
          <w:trHeight w:val="288"/>
        </w:trPr>
        <w:tc>
          <w:tcPr>
            <w:tcW w:w="1017" w:type="dxa"/>
            <w:shd w:val="clear" w:color="auto" w:fill="auto"/>
            <w:noWrap/>
            <w:vAlign w:val="bottom"/>
          </w:tcPr>
          <w:p w:rsidR="00C749C0" w:rsidRDefault="00C749C0" w:rsidP="00C749C0">
            <w:pPr>
              <w:spacing w:after="160" w:line="259" w:lineRule="auto"/>
              <w:rPr>
                <w:szCs w:val="16"/>
              </w:rPr>
            </w:pPr>
          </w:p>
          <w:p w:rsidR="000E7ACB" w:rsidRPr="00C749C0" w:rsidRDefault="000E7ACB" w:rsidP="00C749C0">
            <w:pPr>
              <w:spacing w:after="160" w:line="259" w:lineRule="auto"/>
              <w:rPr>
                <w:szCs w:val="16"/>
              </w:rPr>
            </w:pPr>
          </w:p>
        </w:tc>
        <w:tc>
          <w:tcPr>
            <w:tcW w:w="4575" w:type="dxa"/>
            <w:gridSpan w:val="2"/>
            <w:shd w:val="clear" w:color="auto" w:fill="auto"/>
            <w:noWrap/>
            <w:vAlign w:val="bottom"/>
          </w:tcPr>
          <w:p w:rsidR="000E7ACB" w:rsidRDefault="000E7ACB" w:rsidP="000A19C7">
            <w:pPr>
              <w:rPr>
                <w:b/>
                <w:sz w:val="16"/>
                <w:szCs w:val="16"/>
                <w:u w:val="single"/>
              </w:rPr>
            </w:pPr>
          </w:p>
          <w:p w:rsidR="000E7ACB" w:rsidRDefault="000E7ACB" w:rsidP="000A19C7">
            <w:pPr>
              <w:rPr>
                <w:b/>
                <w:sz w:val="16"/>
                <w:szCs w:val="16"/>
                <w:u w:val="single"/>
              </w:rPr>
            </w:pPr>
          </w:p>
          <w:p w:rsidR="001913A8" w:rsidRPr="00981B62" w:rsidRDefault="001913A8" w:rsidP="000A19C7">
            <w:pPr>
              <w:rPr>
                <w:b/>
                <w:sz w:val="16"/>
                <w:szCs w:val="16"/>
                <w:u w:val="single"/>
              </w:rPr>
            </w:pPr>
            <w:r w:rsidRPr="00705CA7">
              <w:rPr>
                <w:b/>
                <w:sz w:val="16"/>
                <w:szCs w:val="16"/>
                <w:u w:val="single"/>
              </w:rPr>
              <w:t>Valid Values for POS (CTE Program of Study Clusters)</w:t>
            </w:r>
          </w:p>
        </w:tc>
      </w:tr>
      <w:tr w:rsidR="001913A8" w:rsidRPr="00D063F7" w:rsidTr="00C749C0">
        <w:trPr>
          <w:gridAfter w:val="1"/>
          <w:wAfter w:w="4488" w:type="dxa"/>
          <w:trHeight w:val="288"/>
        </w:trPr>
        <w:tc>
          <w:tcPr>
            <w:tcW w:w="1017" w:type="dxa"/>
            <w:shd w:val="clear" w:color="auto" w:fill="auto"/>
            <w:noWrap/>
            <w:vAlign w:val="bottom"/>
          </w:tcPr>
          <w:p w:rsidR="001913A8" w:rsidRPr="00705CA7" w:rsidRDefault="001913A8" w:rsidP="000A19C7">
            <w:pPr>
              <w:jc w:val="right"/>
              <w:rPr>
                <w:sz w:val="16"/>
                <w:szCs w:val="16"/>
              </w:rPr>
            </w:pPr>
            <w:r w:rsidRPr="00125AE0">
              <w:rPr>
                <w:sz w:val="16"/>
                <w:szCs w:val="16"/>
              </w:rPr>
              <w:t>25</w:t>
            </w:r>
          </w:p>
        </w:tc>
        <w:tc>
          <w:tcPr>
            <w:tcW w:w="4575" w:type="dxa"/>
            <w:gridSpan w:val="2"/>
            <w:shd w:val="clear" w:color="auto" w:fill="auto"/>
            <w:noWrap/>
            <w:vAlign w:val="bottom"/>
          </w:tcPr>
          <w:p w:rsidR="001913A8" w:rsidRPr="00125AE0" w:rsidRDefault="001913A8" w:rsidP="000A19C7">
            <w:pPr>
              <w:rPr>
                <w:sz w:val="16"/>
                <w:szCs w:val="16"/>
              </w:rPr>
            </w:pPr>
            <w:r w:rsidRPr="00981B62">
              <w:rPr>
                <w:bCs/>
                <w:color w:val="000000"/>
                <w:sz w:val="16"/>
                <w:szCs w:val="16"/>
              </w:rPr>
              <w:t>Agriculture, Food and Natural Resources</w:t>
            </w:r>
          </w:p>
        </w:tc>
      </w:tr>
      <w:tr w:rsidR="001913A8" w:rsidRPr="00D063F7" w:rsidTr="00C749C0">
        <w:trPr>
          <w:gridAfter w:val="1"/>
          <w:wAfter w:w="4488" w:type="dxa"/>
          <w:trHeight w:val="288"/>
        </w:trPr>
        <w:tc>
          <w:tcPr>
            <w:tcW w:w="1017" w:type="dxa"/>
            <w:shd w:val="clear" w:color="auto" w:fill="auto"/>
            <w:noWrap/>
            <w:vAlign w:val="bottom"/>
          </w:tcPr>
          <w:p w:rsidR="001913A8" w:rsidRDefault="001913A8" w:rsidP="000A19C7">
            <w:pPr>
              <w:rPr>
                <w:sz w:val="16"/>
                <w:szCs w:val="16"/>
              </w:rPr>
            </w:pPr>
            <w:r w:rsidRPr="00125AE0">
              <w:rPr>
                <w:sz w:val="16"/>
                <w:szCs w:val="16"/>
              </w:rPr>
              <w:t xml:space="preserve">              26</w:t>
            </w:r>
          </w:p>
        </w:tc>
        <w:tc>
          <w:tcPr>
            <w:tcW w:w="4575" w:type="dxa"/>
            <w:gridSpan w:val="2"/>
            <w:shd w:val="clear" w:color="auto" w:fill="auto"/>
            <w:noWrap/>
            <w:vAlign w:val="bottom"/>
          </w:tcPr>
          <w:p w:rsidR="001913A8" w:rsidRPr="00125AE0" w:rsidRDefault="001913A8" w:rsidP="000A19C7">
            <w:pPr>
              <w:rPr>
                <w:sz w:val="16"/>
                <w:szCs w:val="16"/>
              </w:rPr>
            </w:pPr>
            <w:r w:rsidRPr="00981B62">
              <w:rPr>
                <w:bCs/>
                <w:color w:val="000000"/>
                <w:sz w:val="16"/>
                <w:szCs w:val="16"/>
              </w:rPr>
              <w:t>Architecture &amp; Construction</w:t>
            </w:r>
          </w:p>
        </w:tc>
      </w:tr>
      <w:tr w:rsidR="001913A8" w:rsidRPr="00D063F7" w:rsidTr="00C749C0">
        <w:trPr>
          <w:gridAfter w:val="1"/>
          <w:wAfter w:w="4488" w:type="dxa"/>
          <w:trHeight w:val="288"/>
        </w:trPr>
        <w:tc>
          <w:tcPr>
            <w:tcW w:w="1017" w:type="dxa"/>
            <w:shd w:val="clear" w:color="auto" w:fill="auto"/>
            <w:noWrap/>
            <w:vAlign w:val="bottom"/>
          </w:tcPr>
          <w:p w:rsidR="001913A8" w:rsidRPr="00705CA7" w:rsidRDefault="001913A8" w:rsidP="000A19C7">
            <w:pPr>
              <w:jc w:val="right"/>
              <w:rPr>
                <w:sz w:val="16"/>
                <w:szCs w:val="16"/>
              </w:rPr>
            </w:pPr>
            <w:r w:rsidRPr="00125AE0">
              <w:rPr>
                <w:sz w:val="16"/>
                <w:szCs w:val="16"/>
              </w:rPr>
              <w:t>27</w:t>
            </w:r>
          </w:p>
        </w:tc>
        <w:tc>
          <w:tcPr>
            <w:tcW w:w="4575" w:type="dxa"/>
            <w:gridSpan w:val="2"/>
            <w:shd w:val="clear" w:color="auto" w:fill="auto"/>
            <w:noWrap/>
            <w:vAlign w:val="bottom"/>
          </w:tcPr>
          <w:p w:rsidR="001913A8" w:rsidRPr="00125AE0" w:rsidRDefault="001913A8" w:rsidP="000A19C7">
            <w:pPr>
              <w:rPr>
                <w:sz w:val="16"/>
                <w:szCs w:val="16"/>
              </w:rPr>
            </w:pPr>
            <w:r w:rsidRPr="00981B62">
              <w:rPr>
                <w:bCs/>
                <w:color w:val="000000"/>
                <w:sz w:val="16"/>
                <w:szCs w:val="16"/>
              </w:rPr>
              <w:t>Arts, Audio/Video Technology &amp; Communications</w:t>
            </w:r>
          </w:p>
        </w:tc>
      </w:tr>
      <w:tr w:rsidR="001913A8" w:rsidRPr="00D063F7" w:rsidTr="00C749C0">
        <w:trPr>
          <w:gridAfter w:val="1"/>
          <w:wAfter w:w="4488" w:type="dxa"/>
          <w:trHeight w:val="288"/>
        </w:trPr>
        <w:tc>
          <w:tcPr>
            <w:tcW w:w="1017" w:type="dxa"/>
            <w:shd w:val="clear" w:color="auto" w:fill="auto"/>
            <w:noWrap/>
            <w:vAlign w:val="bottom"/>
          </w:tcPr>
          <w:p w:rsidR="001913A8" w:rsidRPr="00705CA7" w:rsidRDefault="001913A8" w:rsidP="000A19C7">
            <w:pPr>
              <w:jc w:val="right"/>
              <w:rPr>
                <w:sz w:val="16"/>
                <w:szCs w:val="16"/>
              </w:rPr>
            </w:pPr>
            <w:r w:rsidRPr="00125AE0">
              <w:rPr>
                <w:sz w:val="16"/>
                <w:szCs w:val="16"/>
              </w:rPr>
              <w:t>28</w:t>
            </w:r>
          </w:p>
        </w:tc>
        <w:tc>
          <w:tcPr>
            <w:tcW w:w="4575" w:type="dxa"/>
            <w:gridSpan w:val="2"/>
            <w:shd w:val="clear" w:color="auto" w:fill="auto"/>
            <w:noWrap/>
            <w:vAlign w:val="bottom"/>
          </w:tcPr>
          <w:p w:rsidR="001913A8" w:rsidRPr="00125AE0" w:rsidRDefault="001913A8" w:rsidP="000A19C7">
            <w:pPr>
              <w:rPr>
                <w:sz w:val="16"/>
                <w:szCs w:val="16"/>
              </w:rPr>
            </w:pPr>
            <w:r w:rsidRPr="00981B62">
              <w:rPr>
                <w:bCs/>
                <w:color w:val="000000"/>
                <w:sz w:val="16"/>
                <w:szCs w:val="16"/>
              </w:rPr>
              <w:t>Business Management &amp; Administration</w:t>
            </w:r>
          </w:p>
        </w:tc>
      </w:tr>
      <w:tr w:rsidR="001913A8" w:rsidRPr="00D063F7" w:rsidTr="00C749C0">
        <w:trPr>
          <w:gridAfter w:val="1"/>
          <w:wAfter w:w="4488" w:type="dxa"/>
          <w:trHeight w:val="288"/>
        </w:trPr>
        <w:tc>
          <w:tcPr>
            <w:tcW w:w="1017" w:type="dxa"/>
            <w:shd w:val="clear" w:color="auto" w:fill="auto"/>
            <w:noWrap/>
            <w:vAlign w:val="bottom"/>
          </w:tcPr>
          <w:p w:rsidR="001913A8" w:rsidRPr="00705CA7" w:rsidRDefault="001913A8" w:rsidP="000A19C7">
            <w:pPr>
              <w:jc w:val="right"/>
              <w:rPr>
                <w:sz w:val="16"/>
                <w:szCs w:val="16"/>
              </w:rPr>
            </w:pPr>
            <w:r w:rsidRPr="00125AE0">
              <w:rPr>
                <w:sz w:val="16"/>
                <w:szCs w:val="16"/>
              </w:rPr>
              <w:t>29</w:t>
            </w:r>
          </w:p>
        </w:tc>
        <w:tc>
          <w:tcPr>
            <w:tcW w:w="4575" w:type="dxa"/>
            <w:gridSpan w:val="2"/>
            <w:shd w:val="clear" w:color="auto" w:fill="auto"/>
            <w:noWrap/>
            <w:vAlign w:val="bottom"/>
          </w:tcPr>
          <w:p w:rsidR="001913A8" w:rsidRPr="00125AE0" w:rsidRDefault="001913A8" w:rsidP="000A19C7">
            <w:pPr>
              <w:rPr>
                <w:sz w:val="16"/>
                <w:szCs w:val="16"/>
              </w:rPr>
            </w:pPr>
            <w:r w:rsidRPr="00981B62">
              <w:rPr>
                <w:bCs/>
                <w:color w:val="000000"/>
                <w:sz w:val="16"/>
                <w:szCs w:val="16"/>
              </w:rPr>
              <w:t>Education &amp; Training</w:t>
            </w:r>
          </w:p>
        </w:tc>
      </w:tr>
      <w:tr w:rsidR="001913A8" w:rsidRPr="00D063F7" w:rsidTr="00C749C0">
        <w:trPr>
          <w:gridAfter w:val="1"/>
          <w:wAfter w:w="4488" w:type="dxa"/>
          <w:trHeight w:val="288"/>
        </w:trPr>
        <w:tc>
          <w:tcPr>
            <w:tcW w:w="1017" w:type="dxa"/>
            <w:shd w:val="clear" w:color="auto" w:fill="auto"/>
            <w:noWrap/>
            <w:vAlign w:val="bottom"/>
          </w:tcPr>
          <w:p w:rsidR="001913A8" w:rsidRPr="00705CA7" w:rsidRDefault="001913A8" w:rsidP="000A19C7">
            <w:pPr>
              <w:jc w:val="right"/>
              <w:rPr>
                <w:sz w:val="16"/>
                <w:szCs w:val="16"/>
              </w:rPr>
            </w:pPr>
            <w:r w:rsidRPr="00125AE0">
              <w:rPr>
                <w:sz w:val="16"/>
                <w:szCs w:val="16"/>
              </w:rPr>
              <w:t>30</w:t>
            </w:r>
          </w:p>
        </w:tc>
        <w:tc>
          <w:tcPr>
            <w:tcW w:w="4575" w:type="dxa"/>
            <w:gridSpan w:val="2"/>
            <w:shd w:val="clear" w:color="auto" w:fill="auto"/>
            <w:noWrap/>
            <w:vAlign w:val="bottom"/>
          </w:tcPr>
          <w:p w:rsidR="001913A8" w:rsidRPr="00125AE0" w:rsidRDefault="001913A8" w:rsidP="000A19C7">
            <w:pPr>
              <w:rPr>
                <w:sz w:val="16"/>
                <w:szCs w:val="16"/>
              </w:rPr>
            </w:pPr>
            <w:r w:rsidRPr="00981B62">
              <w:rPr>
                <w:bCs/>
                <w:color w:val="000000"/>
                <w:sz w:val="16"/>
                <w:szCs w:val="16"/>
              </w:rPr>
              <w:t>Finance</w:t>
            </w:r>
          </w:p>
        </w:tc>
      </w:tr>
      <w:tr w:rsidR="001913A8" w:rsidRPr="00D063F7" w:rsidTr="00C749C0">
        <w:trPr>
          <w:gridAfter w:val="1"/>
          <w:wAfter w:w="4488" w:type="dxa"/>
          <w:trHeight w:val="288"/>
        </w:trPr>
        <w:tc>
          <w:tcPr>
            <w:tcW w:w="1017" w:type="dxa"/>
            <w:shd w:val="clear" w:color="auto" w:fill="auto"/>
            <w:noWrap/>
            <w:vAlign w:val="bottom"/>
          </w:tcPr>
          <w:p w:rsidR="001913A8" w:rsidRPr="00705CA7" w:rsidRDefault="001913A8" w:rsidP="000A19C7">
            <w:pPr>
              <w:jc w:val="right"/>
              <w:rPr>
                <w:sz w:val="16"/>
                <w:szCs w:val="16"/>
              </w:rPr>
            </w:pPr>
            <w:r w:rsidRPr="00125AE0">
              <w:rPr>
                <w:sz w:val="16"/>
                <w:szCs w:val="16"/>
              </w:rPr>
              <w:t>31</w:t>
            </w:r>
          </w:p>
        </w:tc>
        <w:tc>
          <w:tcPr>
            <w:tcW w:w="4575" w:type="dxa"/>
            <w:gridSpan w:val="2"/>
            <w:shd w:val="clear" w:color="auto" w:fill="auto"/>
            <w:noWrap/>
            <w:vAlign w:val="bottom"/>
          </w:tcPr>
          <w:p w:rsidR="001913A8" w:rsidRPr="00125AE0" w:rsidRDefault="001913A8" w:rsidP="000A19C7">
            <w:pPr>
              <w:rPr>
                <w:sz w:val="16"/>
                <w:szCs w:val="16"/>
              </w:rPr>
            </w:pPr>
            <w:r w:rsidRPr="00981B62">
              <w:rPr>
                <w:bCs/>
                <w:color w:val="000000"/>
                <w:sz w:val="16"/>
                <w:szCs w:val="16"/>
              </w:rPr>
              <w:t>Government &amp; Public Administration</w:t>
            </w:r>
          </w:p>
        </w:tc>
      </w:tr>
      <w:tr w:rsidR="001913A8" w:rsidRPr="00D063F7" w:rsidTr="00C749C0">
        <w:trPr>
          <w:gridAfter w:val="1"/>
          <w:wAfter w:w="4488" w:type="dxa"/>
          <w:trHeight w:val="288"/>
        </w:trPr>
        <w:tc>
          <w:tcPr>
            <w:tcW w:w="1017" w:type="dxa"/>
            <w:shd w:val="clear" w:color="auto" w:fill="auto"/>
            <w:noWrap/>
            <w:vAlign w:val="bottom"/>
          </w:tcPr>
          <w:p w:rsidR="001913A8" w:rsidRPr="00705CA7" w:rsidRDefault="001913A8" w:rsidP="000A19C7">
            <w:pPr>
              <w:jc w:val="right"/>
              <w:rPr>
                <w:sz w:val="16"/>
                <w:szCs w:val="16"/>
              </w:rPr>
            </w:pPr>
            <w:r w:rsidRPr="00125AE0">
              <w:rPr>
                <w:sz w:val="16"/>
                <w:szCs w:val="16"/>
              </w:rPr>
              <w:t>32</w:t>
            </w:r>
          </w:p>
        </w:tc>
        <w:tc>
          <w:tcPr>
            <w:tcW w:w="4575" w:type="dxa"/>
            <w:gridSpan w:val="2"/>
            <w:shd w:val="clear" w:color="auto" w:fill="auto"/>
            <w:noWrap/>
            <w:vAlign w:val="bottom"/>
          </w:tcPr>
          <w:p w:rsidR="001913A8" w:rsidRPr="00125AE0" w:rsidRDefault="001913A8" w:rsidP="000A19C7">
            <w:pPr>
              <w:rPr>
                <w:sz w:val="16"/>
                <w:szCs w:val="16"/>
              </w:rPr>
            </w:pPr>
            <w:r w:rsidRPr="00981B62">
              <w:rPr>
                <w:bCs/>
                <w:color w:val="000000"/>
                <w:sz w:val="16"/>
                <w:szCs w:val="16"/>
              </w:rPr>
              <w:t>Health Science</w:t>
            </w:r>
          </w:p>
        </w:tc>
      </w:tr>
      <w:tr w:rsidR="001913A8" w:rsidRPr="00D063F7" w:rsidTr="00C749C0">
        <w:trPr>
          <w:gridAfter w:val="1"/>
          <w:wAfter w:w="4488" w:type="dxa"/>
          <w:trHeight w:val="288"/>
        </w:trPr>
        <w:tc>
          <w:tcPr>
            <w:tcW w:w="1017" w:type="dxa"/>
            <w:shd w:val="clear" w:color="auto" w:fill="auto"/>
            <w:noWrap/>
            <w:vAlign w:val="bottom"/>
          </w:tcPr>
          <w:p w:rsidR="001913A8" w:rsidRPr="00705CA7" w:rsidRDefault="001913A8" w:rsidP="000A19C7">
            <w:pPr>
              <w:jc w:val="right"/>
              <w:rPr>
                <w:sz w:val="16"/>
                <w:szCs w:val="16"/>
              </w:rPr>
            </w:pPr>
            <w:r w:rsidRPr="00125AE0">
              <w:rPr>
                <w:sz w:val="16"/>
                <w:szCs w:val="16"/>
              </w:rPr>
              <w:t>33</w:t>
            </w:r>
          </w:p>
        </w:tc>
        <w:tc>
          <w:tcPr>
            <w:tcW w:w="4575" w:type="dxa"/>
            <w:gridSpan w:val="2"/>
            <w:shd w:val="clear" w:color="auto" w:fill="auto"/>
            <w:noWrap/>
            <w:vAlign w:val="bottom"/>
          </w:tcPr>
          <w:p w:rsidR="001913A8" w:rsidRPr="00125AE0" w:rsidRDefault="001913A8" w:rsidP="000A19C7">
            <w:pPr>
              <w:rPr>
                <w:sz w:val="16"/>
                <w:szCs w:val="16"/>
              </w:rPr>
            </w:pPr>
            <w:r w:rsidRPr="00981B62">
              <w:rPr>
                <w:bCs/>
                <w:color w:val="000000"/>
                <w:sz w:val="16"/>
                <w:szCs w:val="16"/>
              </w:rPr>
              <w:t>Hospitality &amp; Tourism</w:t>
            </w:r>
          </w:p>
        </w:tc>
      </w:tr>
      <w:tr w:rsidR="001913A8" w:rsidRPr="00D063F7" w:rsidTr="00C749C0">
        <w:trPr>
          <w:gridAfter w:val="1"/>
          <w:wAfter w:w="4488" w:type="dxa"/>
          <w:trHeight w:val="288"/>
        </w:trPr>
        <w:tc>
          <w:tcPr>
            <w:tcW w:w="1017" w:type="dxa"/>
            <w:shd w:val="clear" w:color="auto" w:fill="auto"/>
            <w:noWrap/>
            <w:vAlign w:val="bottom"/>
          </w:tcPr>
          <w:p w:rsidR="001913A8" w:rsidRPr="00705CA7" w:rsidRDefault="001913A8" w:rsidP="000A19C7">
            <w:pPr>
              <w:jc w:val="right"/>
              <w:rPr>
                <w:sz w:val="16"/>
                <w:szCs w:val="16"/>
              </w:rPr>
            </w:pPr>
            <w:r w:rsidRPr="00125AE0">
              <w:rPr>
                <w:sz w:val="16"/>
                <w:szCs w:val="16"/>
              </w:rPr>
              <w:t>34</w:t>
            </w:r>
          </w:p>
        </w:tc>
        <w:tc>
          <w:tcPr>
            <w:tcW w:w="4575" w:type="dxa"/>
            <w:gridSpan w:val="2"/>
            <w:shd w:val="clear" w:color="auto" w:fill="auto"/>
            <w:noWrap/>
            <w:vAlign w:val="bottom"/>
          </w:tcPr>
          <w:p w:rsidR="001913A8" w:rsidRPr="00125AE0" w:rsidRDefault="001913A8" w:rsidP="000A19C7">
            <w:pPr>
              <w:rPr>
                <w:sz w:val="16"/>
                <w:szCs w:val="16"/>
              </w:rPr>
            </w:pPr>
            <w:r w:rsidRPr="00981B62">
              <w:rPr>
                <w:bCs/>
                <w:color w:val="000000"/>
                <w:sz w:val="16"/>
                <w:szCs w:val="16"/>
              </w:rPr>
              <w:t>Human Services</w:t>
            </w:r>
          </w:p>
        </w:tc>
      </w:tr>
      <w:tr w:rsidR="001913A8" w:rsidRPr="00D063F7" w:rsidTr="00C749C0">
        <w:trPr>
          <w:gridAfter w:val="1"/>
          <w:wAfter w:w="4488" w:type="dxa"/>
          <w:trHeight w:val="288"/>
        </w:trPr>
        <w:tc>
          <w:tcPr>
            <w:tcW w:w="1017" w:type="dxa"/>
            <w:shd w:val="clear" w:color="auto" w:fill="auto"/>
            <w:noWrap/>
            <w:vAlign w:val="bottom"/>
          </w:tcPr>
          <w:p w:rsidR="001913A8" w:rsidRPr="00705CA7" w:rsidRDefault="001913A8" w:rsidP="000A19C7">
            <w:pPr>
              <w:jc w:val="right"/>
              <w:rPr>
                <w:sz w:val="16"/>
                <w:szCs w:val="16"/>
              </w:rPr>
            </w:pPr>
            <w:r w:rsidRPr="00125AE0">
              <w:rPr>
                <w:sz w:val="16"/>
                <w:szCs w:val="16"/>
              </w:rPr>
              <w:t>35</w:t>
            </w:r>
          </w:p>
        </w:tc>
        <w:tc>
          <w:tcPr>
            <w:tcW w:w="4575" w:type="dxa"/>
            <w:gridSpan w:val="2"/>
            <w:shd w:val="clear" w:color="auto" w:fill="auto"/>
            <w:noWrap/>
            <w:vAlign w:val="bottom"/>
          </w:tcPr>
          <w:p w:rsidR="001913A8" w:rsidRPr="00125AE0" w:rsidRDefault="001913A8" w:rsidP="000A19C7">
            <w:pPr>
              <w:rPr>
                <w:sz w:val="16"/>
                <w:szCs w:val="16"/>
              </w:rPr>
            </w:pPr>
            <w:r w:rsidRPr="00981B62">
              <w:rPr>
                <w:bCs/>
                <w:color w:val="000000"/>
                <w:sz w:val="16"/>
                <w:szCs w:val="16"/>
              </w:rPr>
              <w:t>Information Technology</w:t>
            </w:r>
          </w:p>
        </w:tc>
      </w:tr>
      <w:tr w:rsidR="001913A8" w:rsidRPr="00D063F7" w:rsidTr="00C749C0">
        <w:trPr>
          <w:gridAfter w:val="1"/>
          <w:wAfter w:w="4488" w:type="dxa"/>
          <w:trHeight w:val="288"/>
        </w:trPr>
        <w:tc>
          <w:tcPr>
            <w:tcW w:w="1017" w:type="dxa"/>
            <w:shd w:val="clear" w:color="auto" w:fill="auto"/>
            <w:noWrap/>
            <w:vAlign w:val="bottom"/>
          </w:tcPr>
          <w:p w:rsidR="001913A8" w:rsidRPr="00705CA7" w:rsidRDefault="001913A8" w:rsidP="000A19C7">
            <w:pPr>
              <w:jc w:val="right"/>
              <w:rPr>
                <w:sz w:val="16"/>
                <w:szCs w:val="16"/>
              </w:rPr>
            </w:pPr>
            <w:r w:rsidRPr="00125AE0">
              <w:rPr>
                <w:sz w:val="16"/>
                <w:szCs w:val="16"/>
              </w:rPr>
              <w:t>36</w:t>
            </w:r>
          </w:p>
        </w:tc>
        <w:tc>
          <w:tcPr>
            <w:tcW w:w="4575" w:type="dxa"/>
            <w:gridSpan w:val="2"/>
            <w:shd w:val="clear" w:color="auto" w:fill="auto"/>
            <w:noWrap/>
            <w:vAlign w:val="bottom"/>
          </w:tcPr>
          <w:p w:rsidR="001913A8" w:rsidRPr="00125AE0" w:rsidRDefault="001913A8" w:rsidP="000A19C7">
            <w:pPr>
              <w:rPr>
                <w:sz w:val="16"/>
                <w:szCs w:val="16"/>
              </w:rPr>
            </w:pPr>
            <w:r w:rsidRPr="00981B62">
              <w:rPr>
                <w:bCs/>
                <w:color w:val="000000"/>
                <w:sz w:val="16"/>
                <w:szCs w:val="16"/>
              </w:rPr>
              <w:t>Law, Public Safety, Corrections &amp; Security</w:t>
            </w:r>
          </w:p>
        </w:tc>
      </w:tr>
      <w:tr w:rsidR="001913A8" w:rsidRPr="00D063F7" w:rsidTr="00C749C0">
        <w:trPr>
          <w:gridAfter w:val="1"/>
          <w:wAfter w:w="4488" w:type="dxa"/>
          <w:trHeight w:val="288"/>
        </w:trPr>
        <w:tc>
          <w:tcPr>
            <w:tcW w:w="1017" w:type="dxa"/>
            <w:shd w:val="clear" w:color="auto" w:fill="auto"/>
            <w:noWrap/>
            <w:vAlign w:val="bottom"/>
          </w:tcPr>
          <w:p w:rsidR="001913A8" w:rsidRPr="00705CA7" w:rsidRDefault="001913A8" w:rsidP="000A19C7">
            <w:pPr>
              <w:jc w:val="right"/>
              <w:rPr>
                <w:sz w:val="16"/>
                <w:szCs w:val="16"/>
              </w:rPr>
            </w:pPr>
            <w:r w:rsidRPr="00125AE0">
              <w:rPr>
                <w:sz w:val="16"/>
                <w:szCs w:val="16"/>
              </w:rPr>
              <w:t>37</w:t>
            </w:r>
          </w:p>
        </w:tc>
        <w:tc>
          <w:tcPr>
            <w:tcW w:w="4575" w:type="dxa"/>
            <w:gridSpan w:val="2"/>
            <w:shd w:val="clear" w:color="auto" w:fill="auto"/>
            <w:noWrap/>
            <w:vAlign w:val="bottom"/>
          </w:tcPr>
          <w:p w:rsidR="001913A8" w:rsidRPr="00125AE0" w:rsidRDefault="001913A8" w:rsidP="000A19C7">
            <w:pPr>
              <w:rPr>
                <w:sz w:val="16"/>
                <w:szCs w:val="16"/>
              </w:rPr>
            </w:pPr>
            <w:r w:rsidRPr="00981B62">
              <w:rPr>
                <w:bCs/>
                <w:color w:val="000000"/>
                <w:sz w:val="16"/>
                <w:szCs w:val="16"/>
              </w:rPr>
              <w:t>Manufacturing</w:t>
            </w:r>
          </w:p>
        </w:tc>
      </w:tr>
      <w:tr w:rsidR="001913A8" w:rsidRPr="00D063F7" w:rsidTr="00C749C0">
        <w:trPr>
          <w:gridAfter w:val="1"/>
          <w:wAfter w:w="4488" w:type="dxa"/>
          <w:trHeight w:val="288"/>
        </w:trPr>
        <w:tc>
          <w:tcPr>
            <w:tcW w:w="1017" w:type="dxa"/>
            <w:shd w:val="clear" w:color="auto" w:fill="auto"/>
            <w:noWrap/>
            <w:vAlign w:val="bottom"/>
          </w:tcPr>
          <w:p w:rsidR="001913A8" w:rsidRPr="00705CA7" w:rsidRDefault="001913A8" w:rsidP="000A19C7">
            <w:pPr>
              <w:jc w:val="right"/>
              <w:rPr>
                <w:sz w:val="16"/>
                <w:szCs w:val="16"/>
              </w:rPr>
            </w:pPr>
            <w:r w:rsidRPr="00125AE0">
              <w:rPr>
                <w:sz w:val="16"/>
                <w:szCs w:val="16"/>
              </w:rPr>
              <w:t>38</w:t>
            </w:r>
          </w:p>
        </w:tc>
        <w:tc>
          <w:tcPr>
            <w:tcW w:w="4575" w:type="dxa"/>
            <w:gridSpan w:val="2"/>
            <w:shd w:val="clear" w:color="auto" w:fill="auto"/>
            <w:noWrap/>
            <w:vAlign w:val="bottom"/>
          </w:tcPr>
          <w:p w:rsidR="001913A8" w:rsidRPr="00125AE0" w:rsidRDefault="001913A8" w:rsidP="000A19C7">
            <w:pPr>
              <w:rPr>
                <w:sz w:val="16"/>
                <w:szCs w:val="16"/>
              </w:rPr>
            </w:pPr>
            <w:r w:rsidRPr="00981B62">
              <w:rPr>
                <w:bCs/>
                <w:color w:val="000000"/>
                <w:sz w:val="16"/>
                <w:szCs w:val="16"/>
              </w:rPr>
              <w:t>Marketing</w:t>
            </w:r>
          </w:p>
        </w:tc>
      </w:tr>
      <w:tr w:rsidR="001913A8" w:rsidRPr="00D063F7" w:rsidTr="00C749C0">
        <w:trPr>
          <w:gridAfter w:val="1"/>
          <w:wAfter w:w="4488" w:type="dxa"/>
          <w:trHeight w:val="288"/>
        </w:trPr>
        <w:tc>
          <w:tcPr>
            <w:tcW w:w="1017" w:type="dxa"/>
            <w:shd w:val="clear" w:color="auto" w:fill="auto"/>
            <w:noWrap/>
            <w:vAlign w:val="bottom"/>
          </w:tcPr>
          <w:p w:rsidR="001913A8" w:rsidRPr="00705CA7" w:rsidRDefault="001913A8" w:rsidP="000A19C7">
            <w:pPr>
              <w:jc w:val="right"/>
              <w:rPr>
                <w:sz w:val="16"/>
                <w:szCs w:val="16"/>
              </w:rPr>
            </w:pPr>
            <w:r w:rsidRPr="00125AE0">
              <w:rPr>
                <w:sz w:val="16"/>
                <w:szCs w:val="16"/>
              </w:rPr>
              <w:t>39</w:t>
            </w:r>
          </w:p>
        </w:tc>
        <w:tc>
          <w:tcPr>
            <w:tcW w:w="4575" w:type="dxa"/>
            <w:gridSpan w:val="2"/>
            <w:shd w:val="clear" w:color="auto" w:fill="auto"/>
            <w:noWrap/>
            <w:vAlign w:val="bottom"/>
          </w:tcPr>
          <w:p w:rsidR="001913A8" w:rsidRPr="00125AE0" w:rsidRDefault="001913A8" w:rsidP="000A19C7">
            <w:pPr>
              <w:rPr>
                <w:sz w:val="16"/>
                <w:szCs w:val="16"/>
              </w:rPr>
            </w:pPr>
            <w:r w:rsidRPr="00981B62">
              <w:rPr>
                <w:bCs/>
                <w:color w:val="000000"/>
                <w:sz w:val="16"/>
                <w:szCs w:val="16"/>
              </w:rPr>
              <w:t>Science, Technology, Engineering &amp; Mathematics</w:t>
            </w:r>
          </w:p>
        </w:tc>
      </w:tr>
      <w:tr w:rsidR="001913A8" w:rsidRPr="00D063F7" w:rsidTr="00C749C0">
        <w:trPr>
          <w:gridAfter w:val="1"/>
          <w:wAfter w:w="4488" w:type="dxa"/>
          <w:trHeight w:val="288"/>
        </w:trPr>
        <w:tc>
          <w:tcPr>
            <w:tcW w:w="1017" w:type="dxa"/>
            <w:shd w:val="clear" w:color="auto" w:fill="auto"/>
            <w:noWrap/>
            <w:vAlign w:val="bottom"/>
          </w:tcPr>
          <w:p w:rsidR="001913A8" w:rsidRPr="00705CA7" w:rsidRDefault="001913A8" w:rsidP="000A19C7">
            <w:pPr>
              <w:jc w:val="right"/>
              <w:rPr>
                <w:sz w:val="16"/>
                <w:szCs w:val="16"/>
              </w:rPr>
            </w:pPr>
            <w:r w:rsidRPr="00125AE0">
              <w:rPr>
                <w:sz w:val="16"/>
                <w:szCs w:val="16"/>
              </w:rPr>
              <w:t>40</w:t>
            </w:r>
          </w:p>
        </w:tc>
        <w:tc>
          <w:tcPr>
            <w:tcW w:w="4575" w:type="dxa"/>
            <w:gridSpan w:val="2"/>
            <w:shd w:val="clear" w:color="auto" w:fill="auto"/>
            <w:noWrap/>
            <w:vAlign w:val="bottom"/>
          </w:tcPr>
          <w:p w:rsidR="001913A8" w:rsidRPr="00981B62" w:rsidRDefault="001913A8" w:rsidP="000A19C7">
            <w:pPr>
              <w:rPr>
                <w:bCs/>
                <w:color w:val="000000"/>
                <w:sz w:val="16"/>
                <w:szCs w:val="16"/>
              </w:rPr>
            </w:pPr>
            <w:r w:rsidRPr="00981B62">
              <w:rPr>
                <w:bCs/>
                <w:color w:val="000000"/>
                <w:sz w:val="16"/>
                <w:szCs w:val="16"/>
              </w:rPr>
              <w:t>Transportation, Distribution &amp; Logistics</w:t>
            </w:r>
          </w:p>
        </w:tc>
      </w:tr>
      <w:tr w:rsidR="001913A8" w:rsidRPr="00D063F7" w:rsidTr="00C749C0">
        <w:trPr>
          <w:gridAfter w:val="1"/>
          <w:wAfter w:w="4488" w:type="dxa"/>
          <w:trHeight w:val="288"/>
        </w:trPr>
        <w:tc>
          <w:tcPr>
            <w:tcW w:w="1017" w:type="dxa"/>
            <w:shd w:val="clear" w:color="auto" w:fill="auto"/>
            <w:noWrap/>
            <w:vAlign w:val="bottom"/>
          </w:tcPr>
          <w:p w:rsidR="001913A8" w:rsidRPr="00125AE0" w:rsidRDefault="001913A8" w:rsidP="000A19C7">
            <w:pPr>
              <w:jc w:val="right"/>
              <w:rPr>
                <w:sz w:val="16"/>
                <w:szCs w:val="16"/>
              </w:rPr>
            </w:pPr>
          </w:p>
        </w:tc>
        <w:tc>
          <w:tcPr>
            <w:tcW w:w="4575" w:type="dxa"/>
            <w:gridSpan w:val="2"/>
            <w:shd w:val="clear" w:color="auto" w:fill="auto"/>
            <w:noWrap/>
            <w:vAlign w:val="bottom"/>
          </w:tcPr>
          <w:p w:rsidR="001913A8" w:rsidRPr="00981B62" w:rsidRDefault="001913A8" w:rsidP="000A19C7">
            <w:pPr>
              <w:rPr>
                <w:bCs/>
                <w:color w:val="000000"/>
                <w:sz w:val="16"/>
                <w:szCs w:val="16"/>
              </w:rPr>
            </w:pPr>
          </w:p>
        </w:tc>
      </w:tr>
      <w:tr w:rsidR="00273AF0" w:rsidRPr="00D063F7" w:rsidTr="004C1183">
        <w:trPr>
          <w:gridAfter w:val="1"/>
          <w:wAfter w:w="4488" w:type="dxa"/>
          <w:trHeight w:val="288"/>
        </w:trPr>
        <w:tc>
          <w:tcPr>
            <w:tcW w:w="1017" w:type="dxa"/>
            <w:shd w:val="clear" w:color="auto" w:fill="A8D08D" w:themeFill="accent6" w:themeFillTint="99"/>
            <w:noWrap/>
            <w:vAlign w:val="bottom"/>
          </w:tcPr>
          <w:p w:rsidR="00273AF0" w:rsidRPr="00125AE0" w:rsidRDefault="00273AF0" w:rsidP="000A19C7">
            <w:pPr>
              <w:jc w:val="right"/>
              <w:rPr>
                <w:sz w:val="16"/>
                <w:szCs w:val="16"/>
              </w:rPr>
            </w:pPr>
          </w:p>
        </w:tc>
        <w:tc>
          <w:tcPr>
            <w:tcW w:w="4575" w:type="dxa"/>
            <w:gridSpan w:val="2"/>
            <w:shd w:val="clear" w:color="auto" w:fill="A8D08D" w:themeFill="accent6" w:themeFillTint="99"/>
            <w:noWrap/>
            <w:vAlign w:val="bottom"/>
          </w:tcPr>
          <w:p w:rsidR="00273AF0" w:rsidRPr="00273AF0" w:rsidRDefault="00273AF0" w:rsidP="000A19C7">
            <w:pPr>
              <w:rPr>
                <w:b/>
                <w:bCs/>
                <w:color w:val="000000"/>
                <w:sz w:val="16"/>
                <w:szCs w:val="16"/>
                <w:u w:val="single"/>
              </w:rPr>
            </w:pPr>
            <w:r w:rsidRPr="00273AF0">
              <w:rPr>
                <w:b/>
                <w:bCs/>
                <w:color w:val="000000"/>
                <w:sz w:val="16"/>
                <w:szCs w:val="16"/>
                <w:u w:val="single"/>
              </w:rPr>
              <w:t>Valid Values for K5P:</w:t>
            </w:r>
          </w:p>
        </w:tc>
      </w:tr>
      <w:tr w:rsidR="00273AF0" w:rsidRPr="00D063F7" w:rsidTr="004C1183">
        <w:trPr>
          <w:gridAfter w:val="1"/>
          <w:wAfter w:w="4488" w:type="dxa"/>
          <w:trHeight w:val="288"/>
        </w:trPr>
        <w:tc>
          <w:tcPr>
            <w:tcW w:w="1017" w:type="dxa"/>
            <w:shd w:val="clear" w:color="auto" w:fill="A8D08D" w:themeFill="accent6" w:themeFillTint="99"/>
            <w:noWrap/>
            <w:vAlign w:val="bottom"/>
          </w:tcPr>
          <w:p w:rsidR="00273AF0" w:rsidRPr="00125AE0" w:rsidRDefault="00273AF0" w:rsidP="000A19C7">
            <w:pPr>
              <w:jc w:val="right"/>
              <w:rPr>
                <w:sz w:val="16"/>
                <w:szCs w:val="16"/>
              </w:rPr>
            </w:pPr>
            <w:r>
              <w:rPr>
                <w:sz w:val="16"/>
                <w:szCs w:val="16"/>
              </w:rPr>
              <w:t>50</w:t>
            </w:r>
          </w:p>
        </w:tc>
        <w:tc>
          <w:tcPr>
            <w:tcW w:w="4575" w:type="dxa"/>
            <w:gridSpan w:val="2"/>
            <w:shd w:val="clear" w:color="auto" w:fill="A8D08D" w:themeFill="accent6" w:themeFillTint="99"/>
            <w:noWrap/>
            <w:vAlign w:val="bottom"/>
          </w:tcPr>
          <w:p w:rsidR="00273AF0" w:rsidRPr="00273AF0" w:rsidRDefault="00273AF0" w:rsidP="000A19C7">
            <w:pPr>
              <w:rPr>
                <w:bCs/>
                <w:color w:val="000000"/>
                <w:sz w:val="16"/>
                <w:szCs w:val="16"/>
              </w:rPr>
            </w:pPr>
            <w:r>
              <w:rPr>
                <w:bCs/>
                <w:color w:val="000000"/>
                <w:sz w:val="16"/>
                <w:szCs w:val="16"/>
              </w:rPr>
              <w:t>Extended Learning Time</w:t>
            </w:r>
          </w:p>
        </w:tc>
      </w:tr>
      <w:tr w:rsidR="00273AF0" w:rsidRPr="00D063F7" w:rsidTr="00C749C0">
        <w:trPr>
          <w:gridAfter w:val="1"/>
          <w:wAfter w:w="4488" w:type="dxa"/>
          <w:trHeight w:val="288"/>
        </w:trPr>
        <w:tc>
          <w:tcPr>
            <w:tcW w:w="1017" w:type="dxa"/>
            <w:shd w:val="clear" w:color="auto" w:fill="auto"/>
            <w:noWrap/>
            <w:vAlign w:val="bottom"/>
          </w:tcPr>
          <w:p w:rsidR="00273AF0" w:rsidRDefault="00273AF0" w:rsidP="000A19C7">
            <w:pPr>
              <w:jc w:val="right"/>
              <w:rPr>
                <w:sz w:val="16"/>
                <w:szCs w:val="16"/>
              </w:rPr>
            </w:pPr>
          </w:p>
        </w:tc>
        <w:tc>
          <w:tcPr>
            <w:tcW w:w="4575" w:type="dxa"/>
            <w:gridSpan w:val="2"/>
            <w:shd w:val="clear" w:color="auto" w:fill="auto"/>
            <w:noWrap/>
            <w:vAlign w:val="bottom"/>
          </w:tcPr>
          <w:p w:rsidR="00273AF0" w:rsidRDefault="00273AF0" w:rsidP="000A19C7">
            <w:pPr>
              <w:rPr>
                <w:bCs/>
                <w:color w:val="000000"/>
                <w:sz w:val="16"/>
                <w:szCs w:val="16"/>
              </w:rPr>
            </w:pPr>
          </w:p>
        </w:tc>
      </w:tr>
      <w:tr w:rsidR="001913A8" w:rsidRPr="00D063F7" w:rsidTr="00C749C0">
        <w:trPr>
          <w:gridAfter w:val="1"/>
          <w:wAfter w:w="4488" w:type="dxa"/>
          <w:trHeight w:val="288"/>
        </w:trPr>
        <w:tc>
          <w:tcPr>
            <w:tcW w:w="1017" w:type="dxa"/>
            <w:shd w:val="clear" w:color="auto" w:fill="auto"/>
            <w:noWrap/>
            <w:vAlign w:val="bottom"/>
          </w:tcPr>
          <w:p w:rsidR="001913A8" w:rsidRPr="00125AE0" w:rsidRDefault="001913A8" w:rsidP="000A19C7">
            <w:pPr>
              <w:jc w:val="right"/>
              <w:rPr>
                <w:sz w:val="16"/>
                <w:szCs w:val="16"/>
              </w:rPr>
            </w:pPr>
          </w:p>
        </w:tc>
        <w:tc>
          <w:tcPr>
            <w:tcW w:w="4575" w:type="dxa"/>
            <w:gridSpan w:val="2"/>
            <w:shd w:val="clear" w:color="auto" w:fill="auto"/>
            <w:noWrap/>
            <w:vAlign w:val="bottom"/>
          </w:tcPr>
          <w:p w:rsidR="001913A8" w:rsidRPr="00290C7C" w:rsidRDefault="001913A8" w:rsidP="000A19C7">
            <w:pPr>
              <w:rPr>
                <w:b/>
                <w:bCs/>
                <w:color w:val="000000"/>
                <w:sz w:val="16"/>
                <w:szCs w:val="16"/>
                <w:u w:val="single"/>
              </w:rPr>
            </w:pPr>
            <w:r w:rsidRPr="00290C7C">
              <w:rPr>
                <w:b/>
                <w:bCs/>
                <w:color w:val="000000"/>
                <w:sz w:val="16"/>
                <w:szCs w:val="16"/>
                <w:u w:val="single"/>
              </w:rPr>
              <w:t>Valid Values for NMPREK:</w:t>
            </w:r>
          </w:p>
        </w:tc>
      </w:tr>
      <w:tr w:rsidR="001913A8" w:rsidRPr="00D063F7" w:rsidTr="00C749C0">
        <w:trPr>
          <w:gridAfter w:val="1"/>
          <w:wAfter w:w="4488" w:type="dxa"/>
          <w:trHeight w:val="288"/>
        </w:trPr>
        <w:tc>
          <w:tcPr>
            <w:tcW w:w="1017" w:type="dxa"/>
            <w:shd w:val="clear" w:color="auto" w:fill="auto"/>
            <w:noWrap/>
            <w:vAlign w:val="bottom"/>
          </w:tcPr>
          <w:p w:rsidR="001913A8" w:rsidRDefault="001913A8" w:rsidP="000A19C7">
            <w:pPr>
              <w:jc w:val="right"/>
              <w:rPr>
                <w:sz w:val="16"/>
                <w:szCs w:val="16"/>
              </w:rPr>
            </w:pPr>
            <w:r>
              <w:rPr>
                <w:sz w:val="16"/>
                <w:szCs w:val="16"/>
              </w:rPr>
              <w:t>450HR</w:t>
            </w:r>
          </w:p>
        </w:tc>
        <w:tc>
          <w:tcPr>
            <w:tcW w:w="4575" w:type="dxa"/>
            <w:gridSpan w:val="2"/>
            <w:shd w:val="clear" w:color="auto" w:fill="auto"/>
            <w:noWrap/>
            <w:vAlign w:val="bottom"/>
          </w:tcPr>
          <w:p w:rsidR="001913A8" w:rsidRDefault="001913A8" w:rsidP="000A19C7">
            <w:pPr>
              <w:rPr>
                <w:sz w:val="16"/>
                <w:szCs w:val="16"/>
              </w:rPr>
            </w:pPr>
            <w:r>
              <w:rPr>
                <w:sz w:val="16"/>
                <w:szCs w:val="16"/>
              </w:rPr>
              <w:t>NMPREK ½  day student – funding based on 450 hours</w:t>
            </w:r>
          </w:p>
        </w:tc>
      </w:tr>
      <w:tr w:rsidR="001913A8" w:rsidRPr="00D063F7" w:rsidTr="00C749C0">
        <w:trPr>
          <w:gridAfter w:val="1"/>
          <w:wAfter w:w="4488" w:type="dxa"/>
          <w:trHeight w:val="288"/>
        </w:trPr>
        <w:tc>
          <w:tcPr>
            <w:tcW w:w="1017" w:type="dxa"/>
            <w:shd w:val="clear" w:color="auto" w:fill="auto"/>
            <w:noWrap/>
            <w:vAlign w:val="bottom"/>
          </w:tcPr>
          <w:p w:rsidR="001913A8" w:rsidRDefault="001913A8" w:rsidP="000A19C7">
            <w:pPr>
              <w:jc w:val="right"/>
              <w:rPr>
                <w:sz w:val="16"/>
                <w:szCs w:val="16"/>
              </w:rPr>
            </w:pPr>
            <w:r>
              <w:rPr>
                <w:sz w:val="16"/>
                <w:szCs w:val="16"/>
              </w:rPr>
              <w:t>900HR</w:t>
            </w:r>
          </w:p>
        </w:tc>
        <w:tc>
          <w:tcPr>
            <w:tcW w:w="4575" w:type="dxa"/>
            <w:gridSpan w:val="2"/>
            <w:shd w:val="clear" w:color="auto" w:fill="auto"/>
            <w:noWrap/>
            <w:vAlign w:val="bottom"/>
          </w:tcPr>
          <w:p w:rsidR="001913A8" w:rsidRPr="008A4D37" w:rsidRDefault="001913A8" w:rsidP="000A19C7">
            <w:pPr>
              <w:rPr>
                <w:b/>
                <w:sz w:val="16"/>
                <w:szCs w:val="16"/>
                <w:u w:val="single"/>
              </w:rPr>
            </w:pPr>
            <w:r>
              <w:rPr>
                <w:sz w:val="16"/>
                <w:szCs w:val="16"/>
              </w:rPr>
              <w:t>NMPREK Full-Day day student – funding based on 900 hours</w:t>
            </w:r>
          </w:p>
        </w:tc>
      </w:tr>
    </w:tbl>
    <w:p w:rsidR="001913A8" w:rsidRDefault="001913A8" w:rsidP="001913A8"/>
    <w:p w:rsidR="0034783B" w:rsidRDefault="0034783B" w:rsidP="0034783B">
      <w:pPr>
        <w:pStyle w:val="sections"/>
        <w:ind w:right="300"/>
      </w:pPr>
    </w:p>
    <w:p w:rsidR="007529DD" w:rsidRDefault="007529DD" w:rsidP="0034783B">
      <w:pPr>
        <w:pStyle w:val="sections"/>
        <w:ind w:right="300"/>
      </w:pPr>
      <w:r>
        <w:t>FAQS</w:t>
      </w:r>
    </w:p>
    <w:p w:rsidR="0034783B" w:rsidRPr="00A0516B" w:rsidRDefault="0034783B" w:rsidP="0034783B">
      <w:pPr>
        <w:pStyle w:val="sections"/>
        <w:ind w:right="300"/>
        <w:rPr>
          <w:sz w:val="16"/>
        </w:rPr>
      </w:pPr>
    </w:p>
    <w:tbl>
      <w:tblPr>
        <w:tblW w:w="13600" w:type="dxa"/>
        <w:tblInd w:w="-106" w:type="dxa"/>
        <w:shd w:val="clear" w:color="auto" w:fill="4F81BD"/>
        <w:tblLook w:val="01E0" w:firstRow="1" w:lastRow="1" w:firstColumn="1" w:lastColumn="1" w:noHBand="0" w:noVBand="0"/>
      </w:tblPr>
      <w:tblGrid>
        <w:gridCol w:w="13600"/>
      </w:tblGrid>
      <w:tr w:rsidR="0034783B" w:rsidTr="000A19C7">
        <w:trPr>
          <w:trHeight w:hRule="exact" w:val="144"/>
        </w:trPr>
        <w:tc>
          <w:tcPr>
            <w:tcW w:w="13600" w:type="dxa"/>
            <w:shd w:val="clear" w:color="auto" w:fill="4F81BD"/>
          </w:tcPr>
          <w:p w:rsidR="0034783B" w:rsidRDefault="0034783B" w:rsidP="000A19C7">
            <w:pPr>
              <w:pStyle w:val="sections"/>
              <w:ind w:right="300"/>
            </w:pPr>
          </w:p>
        </w:tc>
      </w:tr>
    </w:tbl>
    <w:p w:rsidR="0034783B" w:rsidRDefault="0034783B" w:rsidP="0034783B">
      <w:pPr>
        <w:ind w:left="-2700" w:right="300"/>
        <w:outlineLvl w:val="0"/>
        <w:rPr>
          <w:b/>
          <w:bCs/>
        </w:rPr>
      </w:pPr>
    </w:p>
    <w:p w:rsidR="0034783B" w:rsidRPr="00AC32BB" w:rsidRDefault="003C790D" w:rsidP="0034783B">
      <w:pPr>
        <w:ind w:right="302"/>
        <w:rPr>
          <w:b/>
        </w:rPr>
      </w:pPr>
      <w:r>
        <w:rPr>
          <w:b/>
        </w:rPr>
        <w:t>How is student eligibility</w:t>
      </w:r>
      <w:r w:rsidR="0034783B" w:rsidRPr="00AC32BB">
        <w:rPr>
          <w:b/>
        </w:rPr>
        <w:t xml:space="preserve"> for bus transportation</w:t>
      </w:r>
      <w:r>
        <w:rPr>
          <w:b/>
        </w:rPr>
        <w:t xml:space="preserve"> determined</w:t>
      </w:r>
      <w:r w:rsidR="0034783B" w:rsidRPr="00AC32BB">
        <w:rPr>
          <w:b/>
        </w:rPr>
        <w:t>?</w:t>
      </w:r>
    </w:p>
    <w:p w:rsidR="0034783B" w:rsidRPr="00AC32BB" w:rsidRDefault="0034783B" w:rsidP="00A0516B">
      <w:pPr>
        <w:tabs>
          <w:tab w:val="num" w:pos="-2300"/>
        </w:tabs>
        <w:ind w:right="302"/>
        <w:rPr>
          <w:bCs/>
        </w:rPr>
      </w:pPr>
      <w:r w:rsidRPr="00AC32BB">
        <w:rPr>
          <w:bCs/>
        </w:rPr>
        <w:t>The following items determine whether a student is eligible for bus transportation:</w:t>
      </w:r>
    </w:p>
    <w:p w:rsidR="0034783B" w:rsidRPr="00AC32BB" w:rsidRDefault="0034783B" w:rsidP="00A0516B">
      <w:pPr>
        <w:tabs>
          <w:tab w:val="num" w:pos="-2300"/>
        </w:tabs>
        <w:ind w:left="360" w:right="302" w:hanging="360"/>
        <w:rPr>
          <w:bCs/>
        </w:rPr>
      </w:pPr>
    </w:p>
    <w:p w:rsidR="0034783B" w:rsidRPr="00A0516B" w:rsidRDefault="0034783B" w:rsidP="00A0516B">
      <w:pPr>
        <w:pStyle w:val="ListParagraph"/>
        <w:numPr>
          <w:ilvl w:val="0"/>
          <w:numId w:val="7"/>
        </w:numPr>
        <w:ind w:right="302"/>
        <w:rPr>
          <w:bCs/>
        </w:rPr>
      </w:pPr>
      <w:r w:rsidRPr="00A0516B">
        <w:rPr>
          <w:bCs/>
        </w:rPr>
        <w:t>Transportation boundary;</w:t>
      </w:r>
    </w:p>
    <w:p w:rsidR="0034783B" w:rsidRPr="00A0516B" w:rsidRDefault="0034783B" w:rsidP="00A0516B">
      <w:pPr>
        <w:pStyle w:val="ListParagraph"/>
        <w:numPr>
          <w:ilvl w:val="0"/>
          <w:numId w:val="7"/>
        </w:numPr>
        <w:ind w:right="302"/>
        <w:rPr>
          <w:bCs/>
        </w:rPr>
      </w:pPr>
      <w:r w:rsidRPr="00A0516B">
        <w:rPr>
          <w:bCs/>
        </w:rPr>
        <w:t>Students must reside outside of the statutory walking distance to their assigned school unless an individualized education program (IEP) for Special Education determines that the transportation is necessary or an approval for hazardous walking exists;</w:t>
      </w:r>
    </w:p>
    <w:p w:rsidR="0034783B" w:rsidRPr="00A0516B" w:rsidRDefault="0034783B" w:rsidP="00A0516B">
      <w:pPr>
        <w:pStyle w:val="ListParagraph"/>
        <w:numPr>
          <w:ilvl w:val="0"/>
          <w:numId w:val="7"/>
        </w:numPr>
        <w:ind w:right="302"/>
        <w:rPr>
          <w:bCs/>
        </w:rPr>
      </w:pPr>
      <w:r w:rsidRPr="00A0516B">
        <w:rPr>
          <w:bCs/>
        </w:rPr>
        <w:t>Students must be considered “qualified” students as specified in 22-8-2 (M) NMSA 1978;</w:t>
      </w:r>
    </w:p>
    <w:p w:rsidR="0034783B" w:rsidRPr="00A0516B" w:rsidRDefault="0034783B" w:rsidP="00A0516B">
      <w:pPr>
        <w:pStyle w:val="ListParagraph"/>
        <w:numPr>
          <w:ilvl w:val="0"/>
          <w:numId w:val="7"/>
        </w:numPr>
        <w:ind w:right="302"/>
        <w:rPr>
          <w:bCs/>
        </w:rPr>
      </w:pPr>
      <w:r w:rsidRPr="00A0516B">
        <w:rPr>
          <w:bCs/>
        </w:rPr>
        <w:t xml:space="preserve">Students must meet the membership requirements of 22-8-2 (B) NMSA 1978.  </w:t>
      </w:r>
    </w:p>
    <w:p w:rsidR="0034783B" w:rsidRPr="00AC32BB" w:rsidRDefault="0034783B" w:rsidP="00A0516B">
      <w:pPr>
        <w:ind w:right="302"/>
        <w:rPr>
          <w:bCs/>
        </w:rPr>
      </w:pPr>
    </w:p>
    <w:p w:rsidR="0034783B" w:rsidRPr="00AC32BB" w:rsidRDefault="0034783B" w:rsidP="00A0516B">
      <w:pPr>
        <w:ind w:left="360" w:right="302" w:hanging="360"/>
        <w:rPr>
          <w:bCs/>
        </w:rPr>
      </w:pPr>
      <w:r w:rsidRPr="00C01703">
        <w:rPr>
          <w:bCs/>
        </w:rPr>
        <w:t>Report only those students who are both eligible for bus transportation and ride the bus on the reporting date.</w:t>
      </w:r>
    </w:p>
    <w:p w:rsidR="0034783B" w:rsidRDefault="00A0516B" w:rsidP="00A0516B">
      <w:pPr>
        <w:tabs>
          <w:tab w:val="num" w:pos="-2300"/>
        </w:tabs>
        <w:ind w:left="-360" w:right="302"/>
        <w:rPr>
          <w:bCs/>
        </w:rPr>
      </w:pPr>
      <w:r>
        <w:rPr>
          <w:b/>
          <w:bCs/>
          <w:color w:val="FFFFFF" w:themeColor="background1"/>
        </w:rPr>
        <w:t xml:space="preserve">       </w:t>
      </w:r>
      <w:r w:rsidR="0034783B" w:rsidRPr="00AC32BB">
        <w:rPr>
          <w:bCs/>
        </w:rPr>
        <w:t xml:space="preserve">For more information, please </w:t>
      </w:r>
      <w:r w:rsidRPr="003C790D">
        <w:rPr>
          <w:bCs/>
          <w:u w:val="single"/>
        </w:rPr>
        <w:t>contact</w:t>
      </w:r>
      <w:r w:rsidR="0034783B" w:rsidRPr="003C790D">
        <w:rPr>
          <w:bCs/>
          <w:u w:val="single"/>
        </w:rPr>
        <w:t xml:space="preserve"> Antonio Ortiz, Student Transportation Director at (505) 827-3863.</w:t>
      </w:r>
    </w:p>
    <w:p w:rsidR="0034783B" w:rsidRDefault="0034783B" w:rsidP="00A0516B">
      <w:pPr>
        <w:ind w:right="302"/>
      </w:pPr>
    </w:p>
    <w:p w:rsidR="0034783B" w:rsidRDefault="0034783B" w:rsidP="0034783B">
      <w:pPr>
        <w:rPr>
          <w:b/>
          <w:bCs/>
          <w:u w:val="single"/>
        </w:rPr>
      </w:pPr>
      <w:r w:rsidRPr="00CA7CAF">
        <w:rPr>
          <w:b/>
          <w:bCs/>
          <w:u w:val="single"/>
        </w:rPr>
        <w:t xml:space="preserve">Coordinated Early Intervening Services (CEIS):  </w:t>
      </w:r>
    </w:p>
    <w:p w:rsidR="0034783B" w:rsidRDefault="00FA3D3A" w:rsidP="0034783B">
      <w:pPr>
        <w:rPr>
          <w:bCs/>
          <w:sz w:val="16"/>
          <w:szCs w:val="16"/>
        </w:rPr>
      </w:pPr>
      <w:r>
        <w:rPr>
          <w:bCs/>
          <w:szCs w:val="16"/>
        </w:rPr>
        <w:t>CEIS</w:t>
      </w:r>
      <w:r w:rsidR="0034783B" w:rsidRPr="0034783B">
        <w:rPr>
          <w:bCs/>
          <w:szCs w:val="16"/>
        </w:rPr>
        <w:t xml:space="preserve"> applies to regular education students who are at risk of referral for special education </w:t>
      </w:r>
      <w:r w:rsidR="003C790D">
        <w:rPr>
          <w:bCs/>
          <w:szCs w:val="16"/>
        </w:rPr>
        <w:t xml:space="preserve">services, grades K through 12. </w:t>
      </w:r>
      <w:r>
        <w:rPr>
          <w:bCs/>
          <w:u w:val="single"/>
        </w:rPr>
        <w:t>CEIS may be</w:t>
      </w:r>
      <w:r w:rsidRPr="00A0516B">
        <w:rPr>
          <w:bCs/>
          <w:u w:val="single"/>
        </w:rPr>
        <w:t xml:space="preserve"> provided to regular education students</w:t>
      </w:r>
      <w:r w:rsidRPr="00CA7CAF">
        <w:rPr>
          <w:bCs/>
        </w:rPr>
        <w:t xml:space="preserve"> in grades K </w:t>
      </w:r>
      <w:r>
        <w:rPr>
          <w:bCs/>
        </w:rPr>
        <w:t>–</w:t>
      </w:r>
      <w:r w:rsidRPr="00CA7CAF">
        <w:rPr>
          <w:bCs/>
        </w:rPr>
        <w:t xml:space="preserve"> 12</w:t>
      </w:r>
      <w:r>
        <w:rPr>
          <w:bCs/>
        </w:rPr>
        <w:t>,</w:t>
      </w:r>
      <w:r w:rsidRPr="00CA7CAF">
        <w:rPr>
          <w:bCs/>
        </w:rPr>
        <w:t xml:space="preserve"> with a particular emphasi</w:t>
      </w:r>
      <w:r>
        <w:rPr>
          <w:bCs/>
        </w:rPr>
        <w:t xml:space="preserve">s on students in grades K - 3. </w:t>
      </w:r>
      <w:r w:rsidR="0034783B" w:rsidRPr="0034783B">
        <w:rPr>
          <w:bCs/>
          <w:szCs w:val="16"/>
        </w:rPr>
        <w:t xml:space="preserve">Federal IDEA funds </w:t>
      </w:r>
      <w:r>
        <w:rPr>
          <w:bCs/>
          <w:szCs w:val="16"/>
        </w:rPr>
        <w:t>may</w:t>
      </w:r>
      <w:r w:rsidR="0034783B" w:rsidRPr="0034783B">
        <w:rPr>
          <w:bCs/>
          <w:szCs w:val="16"/>
        </w:rPr>
        <w:t xml:space="preserve"> be used for regular education coordinated early intervening services</w:t>
      </w:r>
      <w:r w:rsidR="0034783B" w:rsidRPr="0034783B">
        <w:rPr>
          <w:bCs/>
          <w:sz w:val="16"/>
          <w:szCs w:val="16"/>
        </w:rPr>
        <w:t>.</w:t>
      </w:r>
      <w:r w:rsidR="0034783B">
        <w:rPr>
          <w:bCs/>
          <w:sz w:val="16"/>
          <w:szCs w:val="16"/>
        </w:rPr>
        <w:t xml:space="preserve"> </w:t>
      </w:r>
    </w:p>
    <w:p w:rsidR="0034783B" w:rsidRDefault="0034783B" w:rsidP="0034783B">
      <w:pPr>
        <w:rPr>
          <w:bCs/>
          <w:sz w:val="16"/>
          <w:szCs w:val="16"/>
        </w:rPr>
      </w:pPr>
    </w:p>
    <w:p w:rsidR="0034783B" w:rsidRDefault="0034783B" w:rsidP="0034783B">
      <w:pPr>
        <w:rPr>
          <w:bCs/>
          <w:i/>
          <w:u w:val="single"/>
        </w:rPr>
      </w:pPr>
      <w:r w:rsidRPr="00CA7CAF">
        <w:rPr>
          <w:bCs/>
          <w:i/>
          <w:u w:val="single"/>
        </w:rPr>
        <w:t>School districts must have their plan approved prior to the initiation of CEIS</w:t>
      </w:r>
      <w:r w:rsidRPr="00CA7CAF">
        <w:rPr>
          <w:bCs/>
          <w:i/>
        </w:rPr>
        <w:t xml:space="preserve">.  </w:t>
      </w:r>
      <w:r w:rsidRPr="00CA7CAF">
        <w:rPr>
          <w:bCs/>
          <w:i/>
          <w:u w:val="single"/>
        </w:rPr>
        <w:t>Special education students cannot be entered into CEIS.</w:t>
      </w:r>
    </w:p>
    <w:p w:rsidR="0034783B" w:rsidRDefault="0034783B" w:rsidP="0034783B">
      <w:pPr>
        <w:rPr>
          <w:b/>
          <w:bCs/>
          <w:u w:val="single"/>
        </w:rPr>
      </w:pPr>
    </w:p>
    <w:p w:rsidR="0034783B" w:rsidRDefault="0034783B" w:rsidP="0034783B">
      <w:pPr>
        <w:pStyle w:val="ListParagraph"/>
        <w:numPr>
          <w:ilvl w:val="0"/>
          <w:numId w:val="2"/>
        </w:numPr>
        <w:ind w:left="360"/>
        <w:rPr>
          <w:bCs/>
        </w:rPr>
      </w:pPr>
      <w:r w:rsidRPr="00CA7CAF">
        <w:rPr>
          <w:b/>
          <w:bCs/>
        </w:rPr>
        <w:t xml:space="preserve">Mandatory CEIS - </w:t>
      </w:r>
      <w:r w:rsidRPr="00CA7CAF">
        <w:rPr>
          <w:bCs/>
        </w:rPr>
        <w:t xml:space="preserve">Enter those students identified particularly, but not exclusively in those groups that were significantly over-identified. Those students must be monitored for a two year period after being identified.  </w:t>
      </w:r>
    </w:p>
    <w:p w:rsidR="0034783B" w:rsidRDefault="0034783B" w:rsidP="0034783B">
      <w:pPr>
        <w:rPr>
          <w:bCs/>
          <w:i/>
          <w:u w:val="single"/>
        </w:rPr>
      </w:pPr>
    </w:p>
    <w:p w:rsidR="0034783B" w:rsidRDefault="0034783B" w:rsidP="0034783B">
      <w:pPr>
        <w:pStyle w:val="ListParagraph"/>
        <w:numPr>
          <w:ilvl w:val="0"/>
          <w:numId w:val="2"/>
        </w:numPr>
        <w:ind w:left="360"/>
        <w:rPr>
          <w:bCs/>
        </w:rPr>
      </w:pPr>
      <w:r w:rsidRPr="00CA7CAF">
        <w:rPr>
          <w:b/>
          <w:bCs/>
        </w:rPr>
        <w:t xml:space="preserve">Voluntary CEIS - </w:t>
      </w:r>
      <w:r w:rsidRPr="00CA7CAF">
        <w:rPr>
          <w:bCs/>
        </w:rPr>
        <w:t>School districts may set aside up to 15% of IDEA funds for voluntary CEIS.</w:t>
      </w:r>
    </w:p>
    <w:p w:rsidR="0034783B" w:rsidRDefault="0034783B" w:rsidP="0034783B">
      <w:pPr>
        <w:ind w:right="302"/>
        <w:rPr>
          <w:b/>
        </w:rPr>
      </w:pPr>
    </w:p>
    <w:p w:rsidR="0034783B" w:rsidRPr="00AC32BB" w:rsidRDefault="0034783B" w:rsidP="0034783B">
      <w:pPr>
        <w:ind w:right="302"/>
        <w:rPr>
          <w:b/>
        </w:rPr>
      </w:pPr>
      <w:r w:rsidRPr="00AC32BB">
        <w:rPr>
          <w:b/>
        </w:rPr>
        <w:t>How should I report a 5 year old receiving early childhood services?</w:t>
      </w:r>
      <w:r w:rsidRPr="00AC32BB">
        <w:rPr>
          <w:b/>
        </w:rPr>
        <w:tab/>
      </w:r>
    </w:p>
    <w:p w:rsidR="0034783B" w:rsidRPr="00AC32BB" w:rsidRDefault="0034783B" w:rsidP="00A0516B">
      <w:pPr>
        <w:tabs>
          <w:tab w:val="num" w:pos="-2300"/>
        </w:tabs>
        <w:ind w:left="360" w:right="302" w:hanging="360"/>
        <w:rPr>
          <w:bCs/>
        </w:rPr>
      </w:pPr>
    </w:p>
    <w:p w:rsidR="0034783B" w:rsidRDefault="0034783B" w:rsidP="00A0516B">
      <w:pPr>
        <w:tabs>
          <w:tab w:val="num" w:pos="-2300"/>
        </w:tabs>
        <w:ind w:right="302"/>
        <w:rPr>
          <w:bCs/>
        </w:rPr>
      </w:pPr>
      <w:r w:rsidRPr="00AC32BB">
        <w:rPr>
          <w:bCs/>
        </w:rPr>
        <w:t>If the IDEA eligible student turns 5 years of age after 12:01 a.m. on September 1</w:t>
      </w:r>
      <w:r w:rsidRPr="00AC32BB">
        <w:rPr>
          <w:bCs/>
          <w:vertAlign w:val="superscript"/>
        </w:rPr>
        <w:t>st</w:t>
      </w:r>
      <w:r w:rsidRPr="00AC32BB">
        <w:rPr>
          <w:bCs/>
        </w:rPr>
        <w:t xml:space="preserve"> of the school year the student may continue to be placed in the 4Y program through the IEP process. </w:t>
      </w:r>
    </w:p>
    <w:p w:rsidR="0034783B" w:rsidRDefault="0034783B" w:rsidP="0034783B">
      <w:pPr>
        <w:rPr>
          <w:bCs/>
        </w:rPr>
      </w:pPr>
    </w:p>
    <w:p w:rsidR="0034783B" w:rsidRDefault="0034783B" w:rsidP="0034783B"/>
    <w:p w:rsidR="0034783B" w:rsidRPr="00A0516B" w:rsidRDefault="00A0516B" w:rsidP="0034783B">
      <w:pPr>
        <w:ind w:right="302"/>
        <w:rPr>
          <w:b/>
          <w:bCs/>
          <w:u w:val="single"/>
        </w:rPr>
      </w:pPr>
      <w:r w:rsidRPr="00A0516B">
        <w:rPr>
          <w:b/>
          <w:bCs/>
          <w:u w:val="single"/>
        </w:rPr>
        <w:t>Program of Study - POS</w:t>
      </w:r>
    </w:p>
    <w:p w:rsidR="0034783B" w:rsidRDefault="0034783B" w:rsidP="0034783B"/>
    <w:p w:rsidR="0034783B" w:rsidRDefault="0034783B" w:rsidP="0034783B">
      <w:r>
        <w:t xml:space="preserve">PED uses course enrollments to determine when a student reaches formal concentrator status for federal reporting, and has an algorithm for assigning students to a cluster based upon the classes a student has taken.  </w:t>
      </w:r>
    </w:p>
    <w:p w:rsidR="0034783B" w:rsidRDefault="0034783B" w:rsidP="0034783B">
      <w:r>
        <w:t xml:space="preserve">The program fact field POS does NOT require students to have enrolled in 3 or more classes within a cluster.  Instead, this field is for the declared pathway. The declared pathway is part of the student’s next step plan. It is used when a student intends to be a concentrator and the valid values for the </w:t>
      </w:r>
      <w:proofErr w:type="gramStart"/>
      <w:r>
        <w:t>field are</w:t>
      </w:r>
      <w:proofErr w:type="gramEnd"/>
      <w:r>
        <w:t xml:space="preserve"> the same as the cluster choices indicated on the next step plan.   </w:t>
      </w:r>
    </w:p>
    <w:p w:rsidR="0034783B" w:rsidRDefault="0034783B" w:rsidP="0034783B">
      <w:pPr>
        <w:rPr>
          <w:bCs/>
        </w:rPr>
      </w:pPr>
      <w:r>
        <w:t>Students may not have yet taken 3 or more classes in a cluster area, but they intend to concentrate in that cluster.  The base of information is what is indicated on the next step plan and it may change from year to year.  The CCR bureau will compare the declared CTE concentrator with the actual enrollments as students move through their program of study.</w:t>
      </w:r>
      <w:r w:rsidDel="007A2391">
        <w:t xml:space="preserve"> </w:t>
      </w:r>
    </w:p>
    <w:p w:rsidR="000A19C7" w:rsidRDefault="000A19C7"/>
    <w:p w:rsidR="0034783B" w:rsidRPr="0034783B" w:rsidRDefault="003F75A6" w:rsidP="0034783B">
      <w:pPr>
        <w:ind w:right="302"/>
        <w:rPr>
          <w:b/>
        </w:rPr>
      </w:pPr>
      <w:r>
        <w:rPr>
          <w:b/>
          <w:u w:val="single"/>
        </w:rPr>
        <w:t>Charter School Students P</w:t>
      </w:r>
      <w:r w:rsidR="0034783B" w:rsidRPr="00A0516B">
        <w:rPr>
          <w:b/>
          <w:u w:val="single"/>
        </w:rPr>
        <w:t>articipating in a District Acti</w:t>
      </w:r>
      <w:r>
        <w:rPr>
          <w:b/>
          <w:u w:val="single"/>
        </w:rPr>
        <w:t>vity or Home School Students P</w:t>
      </w:r>
      <w:r w:rsidR="0034783B" w:rsidRPr="00A0516B">
        <w:rPr>
          <w:b/>
          <w:u w:val="single"/>
        </w:rPr>
        <w:t>articipating in a District Activity</w:t>
      </w:r>
    </w:p>
    <w:p w:rsidR="0034783B" w:rsidRPr="00A0516B" w:rsidRDefault="0034783B" w:rsidP="00A0516B">
      <w:pPr>
        <w:ind w:right="302"/>
      </w:pPr>
      <w:r>
        <w:t xml:space="preserve">If a student is participating in “Charter School Students participating in a District Activity” or “Home School Students participating in a District Activity”, and the district that is counting their participation is not their home district, you must enter that student in your student template in order to submit their participation via the Programs Fact template.  Use district and location codes where </w:t>
      </w:r>
      <w:r w:rsidR="00A0516B">
        <w:t>the district activity occurred.</w:t>
      </w:r>
    </w:p>
    <w:p w:rsidR="0034783B" w:rsidRDefault="0034783B" w:rsidP="0034783B">
      <w:pPr>
        <w:rPr>
          <w:bCs/>
          <w:highlight w:val="yellow"/>
        </w:rPr>
      </w:pPr>
    </w:p>
    <w:p w:rsidR="0034783B" w:rsidRDefault="0034783B" w:rsidP="0034783B">
      <w:pPr>
        <w:rPr>
          <w:bCs/>
          <w:highlight w:val="yellow"/>
        </w:rPr>
      </w:pPr>
    </w:p>
    <w:sectPr w:rsidR="0034783B" w:rsidSect="0034783B">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F30" w:rsidRDefault="00561F30" w:rsidP="00373ED4">
      <w:r>
        <w:separator/>
      </w:r>
    </w:p>
  </w:endnote>
  <w:endnote w:type="continuationSeparator" w:id="0">
    <w:p w:rsidR="00561F30" w:rsidRDefault="00561F30" w:rsidP="0037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F30" w:rsidRDefault="00561F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F30" w:rsidRDefault="00561F30">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851A1">
      <w:rPr>
        <w:caps/>
        <w:noProof/>
        <w:color w:val="5B9BD5" w:themeColor="accent1"/>
      </w:rPr>
      <w:t>1</w:t>
    </w:r>
    <w:r>
      <w:rPr>
        <w:caps/>
        <w:noProof/>
        <w:color w:val="5B9BD5" w:themeColor="accent1"/>
      </w:rPr>
      <w:fldChar w:fldCharType="end"/>
    </w:r>
  </w:p>
  <w:p w:rsidR="00561F30" w:rsidRDefault="00561F30" w:rsidP="00520EED">
    <w:pPr>
      <w:pStyle w:val="Footer"/>
      <w:jc w:val="right"/>
    </w:pPr>
    <w:r>
      <w:t xml:space="preserve">Modified Date: </w:t>
    </w:r>
    <w:r>
      <w:fldChar w:fldCharType="begin"/>
    </w:r>
    <w:r>
      <w:instrText xml:space="preserve"> SAVEDATE  \@ "yyyy-MM-dd h:mm:ss am/pm"  </w:instrText>
    </w:r>
    <w:r>
      <w:fldChar w:fldCharType="separate"/>
    </w:r>
    <w:r>
      <w:rPr>
        <w:noProof/>
      </w:rPr>
      <w:t>2019-08-20 5:19:00 PM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F30" w:rsidRDefault="00561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F30" w:rsidRDefault="00561F30" w:rsidP="00373ED4">
      <w:r>
        <w:separator/>
      </w:r>
    </w:p>
  </w:footnote>
  <w:footnote w:type="continuationSeparator" w:id="0">
    <w:p w:rsidR="00561F30" w:rsidRDefault="00561F30" w:rsidP="00373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F30" w:rsidRDefault="00561F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F30" w:rsidRDefault="00561F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F30" w:rsidRDefault="00561F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2C5C"/>
    <w:multiLevelType w:val="hybridMultilevel"/>
    <w:tmpl w:val="52482C6A"/>
    <w:lvl w:ilvl="0" w:tplc="2C2C1C78">
      <w:start w:val="1"/>
      <w:numFmt w:val="decimal"/>
      <w:lvlText w:val="%1."/>
      <w:lvlJc w:val="left"/>
      <w:pPr>
        <w:tabs>
          <w:tab w:val="num" w:pos="360"/>
        </w:tabs>
        <w:ind w:left="360" w:hanging="360"/>
      </w:pPr>
      <w:rPr>
        <w:rFonts w:cs="Times New Roman"/>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1BE4AF8"/>
    <w:multiLevelType w:val="hybridMultilevel"/>
    <w:tmpl w:val="A72A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41EA8"/>
    <w:multiLevelType w:val="hybridMultilevel"/>
    <w:tmpl w:val="1B6EB5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A4A4C9B"/>
    <w:multiLevelType w:val="hybridMultilevel"/>
    <w:tmpl w:val="6F8E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474907"/>
    <w:multiLevelType w:val="hybridMultilevel"/>
    <w:tmpl w:val="CAE8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4882"/>
    <w:multiLevelType w:val="hybridMultilevel"/>
    <w:tmpl w:val="B996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3F11D8"/>
    <w:multiLevelType w:val="hybridMultilevel"/>
    <w:tmpl w:val="A252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E52B69"/>
    <w:multiLevelType w:val="hybridMultilevel"/>
    <w:tmpl w:val="183AB824"/>
    <w:lvl w:ilvl="0" w:tplc="00A885E4">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nsid w:val="63AB5E93"/>
    <w:multiLevelType w:val="hybridMultilevel"/>
    <w:tmpl w:val="E04A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4"/>
  </w:num>
  <w:num w:numId="6">
    <w:abstractNumId w:val="8"/>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83B"/>
    <w:rsid w:val="00014BC4"/>
    <w:rsid w:val="00044E09"/>
    <w:rsid w:val="00075155"/>
    <w:rsid w:val="00086E3D"/>
    <w:rsid w:val="00086E4C"/>
    <w:rsid w:val="00095B58"/>
    <w:rsid w:val="0009625B"/>
    <w:rsid w:val="00097256"/>
    <w:rsid w:val="000A19C7"/>
    <w:rsid w:val="000D65ED"/>
    <w:rsid w:val="000E7ACB"/>
    <w:rsid w:val="000F202A"/>
    <w:rsid w:val="00141A95"/>
    <w:rsid w:val="00141BA4"/>
    <w:rsid w:val="00157748"/>
    <w:rsid w:val="00172325"/>
    <w:rsid w:val="001913A8"/>
    <w:rsid w:val="0019611A"/>
    <w:rsid w:val="001C728C"/>
    <w:rsid w:val="001E0BB7"/>
    <w:rsid w:val="002161EC"/>
    <w:rsid w:val="00237413"/>
    <w:rsid w:val="0024015C"/>
    <w:rsid w:val="0025314C"/>
    <w:rsid w:val="002645B4"/>
    <w:rsid w:val="00267D9E"/>
    <w:rsid w:val="00273AF0"/>
    <w:rsid w:val="002846D9"/>
    <w:rsid w:val="0029316C"/>
    <w:rsid w:val="002A1C42"/>
    <w:rsid w:val="002C25BA"/>
    <w:rsid w:val="00326563"/>
    <w:rsid w:val="00330A7F"/>
    <w:rsid w:val="00331260"/>
    <w:rsid w:val="00332932"/>
    <w:rsid w:val="0034783B"/>
    <w:rsid w:val="0036722C"/>
    <w:rsid w:val="00371B5F"/>
    <w:rsid w:val="003729E4"/>
    <w:rsid w:val="00373ED4"/>
    <w:rsid w:val="003B3645"/>
    <w:rsid w:val="003B5735"/>
    <w:rsid w:val="003C790D"/>
    <w:rsid w:val="003F75A6"/>
    <w:rsid w:val="00414F85"/>
    <w:rsid w:val="004343B6"/>
    <w:rsid w:val="00444D84"/>
    <w:rsid w:val="00456579"/>
    <w:rsid w:val="004778E2"/>
    <w:rsid w:val="004C1183"/>
    <w:rsid w:val="004D66EA"/>
    <w:rsid w:val="004E2C95"/>
    <w:rsid w:val="005024FC"/>
    <w:rsid w:val="00515396"/>
    <w:rsid w:val="0052091F"/>
    <w:rsid w:val="00520EED"/>
    <w:rsid w:val="0052320E"/>
    <w:rsid w:val="00527898"/>
    <w:rsid w:val="00561F30"/>
    <w:rsid w:val="005A7654"/>
    <w:rsid w:val="005D5378"/>
    <w:rsid w:val="00661EBB"/>
    <w:rsid w:val="00694C25"/>
    <w:rsid w:val="006D4895"/>
    <w:rsid w:val="006E0C5C"/>
    <w:rsid w:val="006F3CFE"/>
    <w:rsid w:val="0073120B"/>
    <w:rsid w:val="007529DD"/>
    <w:rsid w:val="00766154"/>
    <w:rsid w:val="00784EFB"/>
    <w:rsid w:val="007B370D"/>
    <w:rsid w:val="007C653B"/>
    <w:rsid w:val="007F29CE"/>
    <w:rsid w:val="0080205B"/>
    <w:rsid w:val="00817165"/>
    <w:rsid w:val="00861C83"/>
    <w:rsid w:val="008737F9"/>
    <w:rsid w:val="008D1650"/>
    <w:rsid w:val="008D3AB9"/>
    <w:rsid w:val="008D77E6"/>
    <w:rsid w:val="0091624A"/>
    <w:rsid w:val="00943B27"/>
    <w:rsid w:val="009523A9"/>
    <w:rsid w:val="009971DB"/>
    <w:rsid w:val="009B0D2B"/>
    <w:rsid w:val="00A028FE"/>
    <w:rsid w:val="00A0516B"/>
    <w:rsid w:val="00A851A1"/>
    <w:rsid w:val="00A8544D"/>
    <w:rsid w:val="00A875A6"/>
    <w:rsid w:val="00AD3D48"/>
    <w:rsid w:val="00B024EA"/>
    <w:rsid w:val="00B31B53"/>
    <w:rsid w:val="00B4027A"/>
    <w:rsid w:val="00B84BED"/>
    <w:rsid w:val="00B872B8"/>
    <w:rsid w:val="00BB426A"/>
    <w:rsid w:val="00BC682E"/>
    <w:rsid w:val="00BD729B"/>
    <w:rsid w:val="00BE3AB5"/>
    <w:rsid w:val="00C749C0"/>
    <w:rsid w:val="00C808B4"/>
    <w:rsid w:val="00D31CFF"/>
    <w:rsid w:val="00D67A58"/>
    <w:rsid w:val="00D73121"/>
    <w:rsid w:val="00DB5B09"/>
    <w:rsid w:val="00DB6C70"/>
    <w:rsid w:val="00E06B4E"/>
    <w:rsid w:val="00E11D57"/>
    <w:rsid w:val="00E40588"/>
    <w:rsid w:val="00E44586"/>
    <w:rsid w:val="00E466A6"/>
    <w:rsid w:val="00E72B16"/>
    <w:rsid w:val="00E81EBA"/>
    <w:rsid w:val="00E826AE"/>
    <w:rsid w:val="00E843CD"/>
    <w:rsid w:val="00E85E15"/>
    <w:rsid w:val="00EB2B39"/>
    <w:rsid w:val="00ED76A9"/>
    <w:rsid w:val="00EF389D"/>
    <w:rsid w:val="00F141EA"/>
    <w:rsid w:val="00F738A0"/>
    <w:rsid w:val="00F90347"/>
    <w:rsid w:val="00F97E22"/>
    <w:rsid w:val="00FA3D3A"/>
    <w:rsid w:val="00FB15FA"/>
    <w:rsid w:val="00FB67A5"/>
    <w:rsid w:val="00FB7B5A"/>
    <w:rsid w:val="00FC7CEC"/>
    <w:rsid w:val="00FD0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83B"/>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Bars">
    <w:name w:val="Title Bars"/>
    <w:basedOn w:val="Normal"/>
    <w:autoRedefine/>
    <w:qFormat/>
    <w:rsid w:val="0034783B"/>
    <w:rPr>
      <w:b/>
      <w:bCs/>
      <w:color w:val="FFFFFF" w:themeColor="background1"/>
    </w:rPr>
  </w:style>
  <w:style w:type="paragraph" w:customStyle="1" w:styleId="sections">
    <w:name w:val="sections"/>
    <w:basedOn w:val="Normal"/>
    <w:link w:val="sectionsChar1"/>
    <w:rsid w:val="0034783B"/>
    <w:rPr>
      <w:b/>
      <w:bCs/>
    </w:rPr>
  </w:style>
  <w:style w:type="paragraph" w:styleId="ListParagraph">
    <w:name w:val="List Paragraph"/>
    <w:basedOn w:val="Normal"/>
    <w:uiPriority w:val="34"/>
    <w:qFormat/>
    <w:rsid w:val="0034783B"/>
    <w:pPr>
      <w:ind w:left="720"/>
    </w:pPr>
  </w:style>
  <w:style w:type="character" w:customStyle="1" w:styleId="sectionsChar1">
    <w:name w:val="sections Char1"/>
    <w:basedOn w:val="DefaultParagraphFont"/>
    <w:link w:val="sections"/>
    <w:rsid w:val="0034783B"/>
    <w:rPr>
      <w:rFonts w:ascii="Arial" w:eastAsia="Times New Roman" w:hAnsi="Arial" w:cs="Arial"/>
      <w:b/>
      <w:bCs/>
      <w:sz w:val="20"/>
      <w:szCs w:val="20"/>
    </w:rPr>
  </w:style>
  <w:style w:type="table" w:styleId="TableGrid">
    <w:name w:val="Table Grid"/>
    <w:basedOn w:val="TableNormal"/>
    <w:uiPriority w:val="59"/>
    <w:rsid w:val="001913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D2B"/>
    <w:rPr>
      <w:color w:val="0563C1" w:themeColor="hyperlink"/>
      <w:u w:val="single"/>
    </w:rPr>
  </w:style>
  <w:style w:type="character" w:styleId="FollowedHyperlink">
    <w:name w:val="FollowedHyperlink"/>
    <w:basedOn w:val="DefaultParagraphFont"/>
    <w:uiPriority w:val="99"/>
    <w:semiHidden/>
    <w:unhideWhenUsed/>
    <w:rsid w:val="00172325"/>
    <w:rPr>
      <w:color w:val="954F72" w:themeColor="followedHyperlink"/>
      <w:u w:val="single"/>
    </w:rPr>
  </w:style>
  <w:style w:type="paragraph" w:styleId="Header">
    <w:name w:val="header"/>
    <w:basedOn w:val="Normal"/>
    <w:link w:val="HeaderChar"/>
    <w:uiPriority w:val="99"/>
    <w:unhideWhenUsed/>
    <w:rsid w:val="00373ED4"/>
    <w:pPr>
      <w:tabs>
        <w:tab w:val="center" w:pos="4680"/>
        <w:tab w:val="right" w:pos="9360"/>
      </w:tabs>
    </w:pPr>
  </w:style>
  <w:style w:type="character" w:customStyle="1" w:styleId="HeaderChar">
    <w:name w:val="Header Char"/>
    <w:basedOn w:val="DefaultParagraphFont"/>
    <w:link w:val="Header"/>
    <w:uiPriority w:val="99"/>
    <w:rsid w:val="00373ED4"/>
    <w:rPr>
      <w:rFonts w:ascii="Arial" w:eastAsia="Times New Roman" w:hAnsi="Arial" w:cs="Arial"/>
      <w:sz w:val="20"/>
      <w:szCs w:val="20"/>
    </w:rPr>
  </w:style>
  <w:style w:type="paragraph" w:styleId="Footer">
    <w:name w:val="footer"/>
    <w:basedOn w:val="Normal"/>
    <w:link w:val="FooterChar"/>
    <w:uiPriority w:val="99"/>
    <w:unhideWhenUsed/>
    <w:rsid w:val="00373ED4"/>
    <w:pPr>
      <w:tabs>
        <w:tab w:val="center" w:pos="4680"/>
        <w:tab w:val="right" w:pos="9360"/>
      </w:tabs>
    </w:pPr>
  </w:style>
  <w:style w:type="character" w:customStyle="1" w:styleId="FooterChar">
    <w:name w:val="Footer Char"/>
    <w:basedOn w:val="DefaultParagraphFont"/>
    <w:link w:val="Footer"/>
    <w:uiPriority w:val="99"/>
    <w:rsid w:val="00373E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414F85"/>
    <w:rPr>
      <w:rFonts w:ascii="Tahoma" w:hAnsi="Tahoma" w:cs="Tahoma"/>
      <w:sz w:val="16"/>
      <w:szCs w:val="16"/>
    </w:rPr>
  </w:style>
  <w:style w:type="character" w:customStyle="1" w:styleId="BalloonTextChar">
    <w:name w:val="Balloon Text Char"/>
    <w:basedOn w:val="DefaultParagraphFont"/>
    <w:link w:val="BalloonText"/>
    <w:uiPriority w:val="99"/>
    <w:semiHidden/>
    <w:rsid w:val="00414F85"/>
    <w:rPr>
      <w:rFonts w:ascii="Tahoma" w:eastAsia="Times New Roman" w:hAnsi="Tahoma" w:cs="Tahoma"/>
      <w:sz w:val="16"/>
      <w:szCs w:val="16"/>
    </w:rPr>
  </w:style>
  <w:style w:type="paragraph" w:styleId="NoSpacing">
    <w:name w:val="No Spacing"/>
    <w:uiPriority w:val="1"/>
    <w:qFormat/>
    <w:rsid w:val="008D1650"/>
    <w:pPr>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83B"/>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Bars">
    <w:name w:val="Title Bars"/>
    <w:basedOn w:val="Normal"/>
    <w:autoRedefine/>
    <w:qFormat/>
    <w:rsid w:val="0034783B"/>
    <w:rPr>
      <w:b/>
      <w:bCs/>
      <w:color w:val="FFFFFF" w:themeColor="background1"/>
    </w:rPr>
  </w:style>
  <w:style w:type="paragraph" w:customStyle="1" w:styleId="sections">
    <w:name w:val="sections"/>
    <w:basedOn w:val="Normal"/>
    <w:link w:val="sectionsChar1"/>
    <w:rsid w:val="0034783B"/>
    <w:rPr>
      <w:b/>
      <w:bCs/>
    </w:rPr>
  </w:style>
  <w:style w:type="paragraph" w:styleId="ListParagraph">
    <w:name w:val="List Paragraph"/>
    <w:basedOn w:val="Normal"/>
    <w:uiPriority w:val="34"/>
    <w:qFormat/>
    <w:rsid w:val="0034783B"/>
    <w:pPr>
      <w:ind w:left="720"/>
    </w:pPr>
  </w:style>
  <w:style w:type="character" w:customStyle="1" w:styleId="sectionsChar1">
    <w:name w:val="sections Char1"/>
    <w:basedOn w:val="DefaultParagraphFont"/>
    <w:link w:val="sections"/>
    <w:rsid w:val="0034783B"/>
    <w:rPr>
      <w:rFonts w:ascii="Arial" w:eastAsia="Times New Roman" w:hAnsi="Arial" w:cs="Arial"/>
      <w:b/>
      <w:bCs/>
      <w:sz w:val="20"/>
      <w:szCs w:val="20"/>
    </w:rPr>
  </w:style>
  <w:style w:type="table" w:styleId="TableGrid">
    <w:name w:val="Table Grid"/>
    <w:basedOn w:val="TableNormal"/>
    <w:uiPriority w:val="59"/>
    <w:rsid w:val="001913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D2B"/>
    <w:rPr>
      <w:color w:val="0563C1" w:themeColor="hyperlink"/>
      <w:u w:val="single"/>
    </w:rPr>
  </w:style>
  <w:style w:type="character" w:styleId="FollowedHyperlink">
    <w:name w:val="FollowedHyperlink"/>
    <w:basedOn w:val="DefaultParagraphFont"/>
    <w:uiPriority w:val="99"/>
    <w:semiHidden/>
    <w:unhideWhenUsed/>
    <w:rsid w:val="00172325"/>
    <w:rPr>
      <w:color w:val="954F72" w:themeColor="followedHyperlink"/>
      <w:u w:val="single"/>
    </w:rPr>
  </w:style>
  <w:style w:type="paragraph" w:styleId="Header">
    <w:name w:val="header"/>
    <w:basedOn w:val="Normal"/>
    <w:link w:val="HeaderChar"/>
    <w:uiPriority w:val="99"/>
    <w:unhideWhenUsed/>
    <w:rsid w:val="00373ED4"/>
    <w:pPr>
      <w:tabs>
        <w:tab w:val="center" w:pos="4680"/>
        <w:tab w:val="right" w:pos="9360"/>
      </w:tabs>
    </w:pPr>
  </w:style>
  <w:style w:type="character" w:customStyle="1" w:styleId="HeaderChar">
    <w:name w:val="Header Char"/>
    <w:basedOn w:val="DefaultParagraphFont"/>
    <w:link w:val="Header"/>
    <w:uiPriority w:val="99"/>
    <w:rsid w:val="00373ED4"/>
    <w:rPr>
      <w:rFonts w:ascii="Arial" w:eastAsia="Times New Roman" w:hAnsi="Arial" w:cs="Arial"/>
      <w:sz w:val="20"/>
      <w:szCs w:val="20"/>
    </w:rPr>
  </w:style>
  <w:style w:type="paragraph" w:styleId="Footer">
    <w:name w:val="footer"/>
    <w:basedOn w:val="Normal"/>
    <w:link w:val="FooterChar"/>
    <w:uiPriority w:val="99"/>
    <w:unhideWhenUsed/>
    <w:rsid w:val="00373ED4"/>
    <w:pPr>
      <w:tabs>
        <w:tab w:val="center" w:pos="4680"/>
        <w:tab w:val="right" w:pos="9360"/>
      </w:tabs>
    </w:pPr>
  </w:style>
  <w:style w:type="character" w:customStyle="1" w:styleId="FooterChar">
    <w:name w:val="Footer Char"/>
    <w:basedOn w:val="DefaultParagraphFont"/>
    <w:link w:val="Footer"/>
    <w:uiPriority w:val="99"/>
    <w:rsid w:val="00373E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414F85"/>
    <w:rPr>
      <w:rFonts w:ascii="Tahoma" w:hAnsi="Tahoma" w:cs="Tahoma"/>
      <w:sz w:val="16"/>
      <w:szCs w:val="16"/>
    </w:rPr>
  </w:style>
  <w:style w:type="character" w:customStyle="1" w:styleId="BalloonTextChar">
    <w:name w:val="Balloon Text Char"/>
    <w:basedOn w:val="DefaultParagraphFont"/>
    <w:link w:val="BalloonText"/>
    <w:uiPriority w:val="99"/>
    <w:semiHidden/>
    <w:rsid w:val="00414F85"/>
    <w:rPr>
      <w:rFonts w:ascii="Tahoma" w:eastAsia="Times New Roman" w:hAnsi="Tahoma" w:cs="Tahoma"/>
      <w:sz w:val="16"/>
      <w:szCs w:val="16"/>
    </w:rPr>
  </w:style>
  <w:style w:type="paragraph" w:styleId="NoSpacing">
    <w:name w:val="No Spacing"/>
    <w:uiPriority w:val="1"/>
    <w:qFormat/>
    <w:rsid w:val="008D1650"/>
    <w:pPr>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046529">
      <w:bodyDiv w:val="1"/>
      <w:marLeft w:val="0"/>
      <w:marRight w:val="0"/>
      <w:marTop w:val="0"/>
      <w:marBottom w:val="0"/>
      <w:divBdr>
        <w:top w:val="none" w:sz="0" w:space="0" w:color="auto"/>
        <w:left w:val="none" w:sz="0" w:space="0" w:color="auto"/>
        <w:bottom w:val="none" w:sz="0" w:space="0" w:color="auto"/>
        <w:right w:val="none" w:sz="0" w:space="0" w:color="auto"/>
      </w:divBdr>
    </w:div>
    <w:div w:id="666590226">
      <w:bodyDiv w:val="1"/>
      <w:marLeft w:val="0"/>
      <w:marRight w:val="0"/>
      <w:marTop w:val="0"/>
      <w:marBottom w:val="0"/>
      <w:divBdr>
        <w:top w:val="none" w:sz="0" w:space="0" w:color="auto"/>
        <w:left w:val="none" w:sz="0" w:space="0" w:color="auto"/>
        <w:bottom w:val="none" w:sz="0" w:space="0" w:color="auto"/>
        <w:right w:val="none" w:sz="0" w:space="0" w:color="auto"/>
      </w:divBdr>
    </w:div>
    <w:div w:id="17544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22D07-3F90-4C1C-99B8-049C98DE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1926</TotalTime>
  <Pages>9</Pages>
  <Words>2297</Words>
  <Characters>13096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State of New Mexico</Company>
  <LinksUpToDate>false</LinksUpToDate>
  <CharactersWithSpaces>15363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Hamilton</dc:creator>
  <cp:keywords/>
  <dc:description/>
  <cp:lastModifiedBy>alecia.moll</cp:lastModifiedBy>
  <cp:revision>62</cp:revision>
  <cp:lastPrinted>2019-08-20T21:32:00Z</cp:lastPrinted>
  <dcterms:created xsi:type="dcterms:W3CDTF">2019-05-09T22:51:00Z</dcterms:created>
  <dcterms:modified xsi:type="dcterms:W3CDTF">2019-08-21T17:26:00Z</dcterms:modified>
</cp:coreProperties>
</file>