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00" w:type="dxa"/>
        <w:tblInd w:w="-106" w:type="dxa"/>
        <w:shd w:val="clear" w:color="auto" w:fill="4F81BD"/>
        <w:tblLook w:val="01E0" w:firstRow="1" w:lastRow="1" w:firstColumn="1" w:lastColumn="1" w:noHBand="0" w:noVBand="0"/>
      </w:tblPr>
      <w:tblGrid>
        <w:gridCol w:w="13400"/>
      </w:tblGrid>
      <w:tr w:rsidR="00F11F23" w:rsidTr="004865DA">
        <w:trPr>
          <w:trHeight w:hRule="exact" w:val="144"/>
        </w:trPr>
        <w:tc>
          <w:tcPr>
            <w:tcW w:w="13400" w:type="dxa"/>
            <w:shd w:val="clear" w:color="auto" w:fill="4F81BD"/>
          </w:tcPr>
          <w:p w:rsidR="00F11F23" w:rsidRDefault="00F11F23" w:rsidP="004865DA">
            <w:pPr>
              <w:pStyle w:val="sections"/>
              <w:ind w:right="300"/>
            </w:pPr>
          </w:p>
        </w:tc>
      </w:tr>
    </w:tbl>
    <w:p w:rsidR="00F11F23" w:rsidRDefault="00F11F23" w:rsidP="00F11F23">
      <w:pPr>
        <w:ind w:right="300"/>
        <w:jc w:val="both"/>
      </w:pPr>
    </w:p>
    <w:p w:rsidR="009B0CE1" w:rsidRDefault="00F11F23" w:rsidP="009B0CE1">
      <w:pPr>
        <w:pStyle w:val="sections"/>
        <w:ind w:right="302"/>
        <w:jc w:val="both"/>
        <w:outlineLvl w:val="0"/>
      </w:pPr>
      <w:bookmarkStart w:id="0" w:name="Special_Education_Events_Template"/>
      <w:bookmarkStart w:id="1" w:name="_Toc490562200"/>
      <w:r>
        <w:t>Special Education Events Template</w:t>
      </w:r>
      <w:bookmarkEnd w:id="0"/>
      <w:bookmarkEnd w:id="1"/>
    </w:p>
    <w:p w:rsidR="00F11F23" w:rsidRDefault="00F11F23" w:rsidP="009B0CE1">
      <w:pPr>
        <w:pStyle w:val="sections"/>
        <w:ind w:right="302"/>
        <w:jc w:val="both"/>
        <w:outlineLvl w:val="0"/>
      </w:pPr>
      <w:r>
        <w:t>Target Table: SE_EVENTS</w:t>
      </w:r>
    </w:p>
    <w:p w:rsidR="009B0CE1" w:rsidRDefault="009B0CE1" w:rsidP="009B0CE1">
      <w:r w:rsidRPr="00DC47F6">
        <w:rPr>
          <w:b/>
        </w:rPr>
        <w:t xml:space="preserve">Data Submission Schedule: 40D, 80D, 120D, EOY </w:t>
      </w:r>
    </w:p>
    <w:p w:rsidR="009B0CE1" w:rsidRDefault="009B0CE1" w:rsidP="009B0CE1">
      <w:pPr>
        <w:ind w:right="302"/>
        <w:jc w:val="both"/>
        <w:outlineLvl w:val="0"/>
      </w:pPr>
      <w:r>
        <w:rPr>
          <w:b/>
          <w:bCs/>
        </w:rPr>
        <w:t>Grain:</w:t>
      </w:r>
      <w:r>
        <w:t xml:space="preserve">  One record per district / location / school year / student / special education event</w:t>
      </w:r>
    </w:p>
    <w:p w:rsidR="006770AC" w:rsidRPr="00647174" w:rsidRDefault="006770AC" w:rsidP="006770AC">
      <w:pPr>
        <w:ind w:right="302"/>
        <w:jc w:val="both"/>
        <w:outlineLvl w:val="0"/>
        <w:rPr>
          <w:b/>
          <w:bCs/>
        </w:rPr>
      </w:pPr>
      <w:r>
        <w:rPr>
          <w:b/>
          <w:bCs/>
        </w:rPr>
        <w:t>Load Sequences/Dependencies</w:t>
      </w:r>
    </w:p>
    <w:p w:rsidR="006770AC" w:rsidRPr="00647174" w:rsidRDefault="006770AC" w:rsidP="006770AC">
      <w:pPr>
        <w:pStyle w:val="TitleBars"/>
      </w:pPr>
    </w:p>
    <w:tbl>
      <w:tblPr>
        <w:tblW w:w="5717" w:type="dxa"/>
        <w:jc w:val="center"/>
        <w:tblLook w:val="0000" w:firstRow="0" w:lastRow="0" w:firstColumn="0" w:lastColumn="0" w:noHBand="0" w:noVBand="0"/>
      </w:tblPr>
      <w:tblGrid>
        <w:gridCol w:w="3880"/>
        <w:gridCol w:w="1165"/>
        <w:gridCol w:w="1094"/>
      </w:tblGrid>
      <w:tr w:rsidR="006770AC" w:rsidRPr="00647174" w:rsidTr="004328AE">
        <w:trPr>
          <w:trHeight w:val="359"/>
          <w:jc w:val="center"/>
        </w:trPr>
        <w:tc>
          <w:tcPr>
            <w:tcW w:w="3880" w:type="dxa"/>
            <w:tcBorders>
              <w:top w:val="nil"/>
              <w:left w:val="single" w:sz="4" w:space="0" w:color="FFFFFF"/>
              <w:bottom w:val="single" w:sz="4" w:space="0" w:color="000000"/>
              <w:right w:val="nil"/>
            </w:tcBorders>
            <w:shd w:val="clear" w:color="auto" w:fill="000000"/>
            <w:noWrap/>
            <w:vAlign w:val="bottom"/>
          </w:tcPr>
          <w:p w:rsidR="006770AC" w:rsidRPr="00647174" w:rsidRDefault="006770AC" w:rsidP="004328AE">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6770AC" w:rsidRPr="00647174" w:rsidRDefault="006770AC" w:rsidP="004328AE">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6770AC" w:rsidRPr="00647174" w:rsidRDefault="006770AC" w:rsidP="004328AE">
            <w:pPr>
              <w:ind w:right="300"/>
              <w:rPr>
                <w:b/>
                <w:bCs/>
                <w:color w:val="FFFFFF"/>
                <w:sz w:val="16"/>
                <w:szCs w:val="16"/>
              </w:rPr>
            </w:pPr>
            <w:r>
              <w:rPr>
                <w:b/>
                <w:bCs/>
                <w:color w:val="FFFFFF"/>
                <w:sz w:val="16"/>
                <w:szCs w:val="16"/>
              </w:rPr>
              <w:t>Lookup</w:t>
            </w:r>
          </w:p>
        </w:tc>
      </w:tr>
      <w:tr w:rsidR="006770AC" w:rsidRPr="00647174" w:rsidTr="004328AE">
        <w:trPr>
          <w:trHeight w:val="249"/>
          <w:jc w:val="center"/>
        </w:trPr>
        <w:tc>
          <w:tcPr>
            <w:tcW w:w="3880" w:type="dxa"/>
            <w:tcBorders>
              <w:top w:val="single" w:sz="4" w:space="0" w:color="000000"/>
              <w:left w:val="single" w:sz="4" w:space="0" w:color="auto"/>
              <w:bottom w:val="single" w:sz="4" w:space="0" w:color="auto"/>
              <w:right w:val="single" w:sz="4" w:space="0" w:color="auto"/>
            </w:tcBorders>
            <w:shd w:val="clear" w:color="auto" w:fill="C6D9F1"/>
            <w:vAlign w:val="bottom"/>
          </w:tcPr>
          <w:p w:rsidR="006770AC" w:rsidRDefault="006770AC" w:rsidP="004328AE">
            <w:pPr>
              <w:ind w:right="300"/>
              <w:rPr>
                <w:b/>
                <w:bCs/>
                <w:sz w:val="16"/>
                <w:szCs w:val="16"/>
              </w:rPr>
            </w:pPr>
            <w:r>
              <w:rPr>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6770AC" w:rsidRPr="00647174" w:rsidRDefault="006770AC" w:rsidP="004328AE">
            <w:pPr>
              <w:ind w:right="300"/>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6770AC" w:rsidRPr="00647174" w:rsidRDefault="006770AC" w:rsidP="004328AE">
            <w:pPr>
              <w:ind w:right="300"/>
              <w:rPr>
                <w:b/>
                <w:bCs/>
                <w:sz w:val="16"/>
                <w:szCs w:val="16"/>
              </w:rPr>
            </w:pPr>
            <w:r>
              <w:rPr>
                <w:b/>
                <w:bCs/>
                <w:sz w:val="16"/>
                <w:szCs w:val="16"/>
              </w:rPr>
              <w:t>N</w:t>
            </w:r>
          </w:p>
        </w:tc>
      </w:tr>
    </w:tbl>
    <w:p w:rsidR="009B0CE1" w:rsidRDefault="009B0CE1" w:rsidP="00F11F23">
      <w:pPr>
        <w:ind w:right="302"/>
        <w:jc w:val="both"/>
        <w:outlineLvl w:val="0"/>
        <w:rPr>
          <w:b/>
          <w:bCs/>
        </w:rPr>
      </w:pPr>
    </w:p>
    <w:p w:rsidR="00F11F23" w:rsidRDefault="00F11F23" w:rsidP="00F11F23">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F11F23" w:rsidTr="004865DA">
        <w:trPr>
          <w:trHeight w:hRule="exact" w:val="144"/>
        </w:trPr>
        <w:tc>
          <w:tcPr>
            <w:tcW w:w="13400" w:type="dxa"/>
            <w:shd w:val="clear" w:color="auto" w:fill="4F81BD"/>
          </w:tcPr>
          <w:p w:rsidR="00F11F23" w:rsidRDefault="00F11F23" w:rsidP="004865DA">
            <w:pPr>
              <w:pStyle w:val="sections"/>
              <w:ind w:left="-2700" w:right="300"/>
            </w:pPr>
          </w:p>
        </w:tc>
      </w:tr>
    </w:tbl>
    <w:p w:rsidR="00F11F23" w:rsidRDefault="00F11F23" w:rsidP="00F11F23">
      <w:pPr>
        <w:ind w:left="-2700" w:right="300"/>
        <w:jc w:val="both"/>
      </w:pPr>
    </w:p>
    <w:p w:rsidR="00F11F23" w:rsidRPr="000E75D1" w:rsidRDefault="00F11F23" w:rsidP="000E75D1">
      <w:pPr>
        <w:ind w:right="302"/>
        <w:jc w:val="both"/>
        <w:outlineLvl w:val="0"/>
        <w:rPr>
          <w:b/>
          <w:bCs/>
          <w:color w:val="FFFFFF"/>
        </w:rPr>
      </w:pPr>
      <w:r>
        <w:rPr>
          <w:b/>
          <w:bCs/>
        </w:rPr>
        <w:t>Template Description</w:t>
      </w:r>
    </w:p>
    <w:p w:rsidR="00F11F23" w:rsidRDefault="00F11F23" w:rsidP="00F11F23">
      <w:pPr>
        <w:ind w:right="302"/>
        <w:jc w:val="both"/>
        <w:outlineLvl w:val="0"/>
      </w:pPr>
      <w:r>
        <w:t xml:space="preserve">Districts submit this in a cumulative fashion (e.g., on 80D submit data for active/inactive students since the beginning of the school year) or in an incremental fashion (e.g., on 80D only submit new special education events between 40D and 80D reporting periods for active students).  Exiting events for students ages 14 and older are required.  Exiting events for students younger than 14 </w:t>
      </w:r>
      <w:proofErr w:type="gramStart"/>
      <w:r>
        <w:t>may be submitted</w:t>
      </w:r>
      <w:proofErr w:type="gramEnd"/>
      <w:r>
        <w:t xml:space="preserve"> as needed for specific special education indicators such as SPP7, SPP11 and SPP12. </w:t>
      </w:r>
    </w:p>
    <w:p w:rsidR="00F11F23" w:rsidRDefault="00F11F23" w:rsidP="006770AC">
      <w:pPr>
        <w:pStyle w:val="sections"/>
        <w:ind w:right="300"/>
      </w:pPr>
    </w:p>
    <w:p w:rsidR="006770AC" w:rsidRPr="00892F43" w:rsidRDefault="001D2241" w:rsidP="00F11F23">
      <w:pPr>
        <w:ind w:right="302"/>
        <w:jc w:val="both"/>
        <w:outlineLvl w:val="0"/>
        <w:rPr>
          <w:b/>
          <w:bCs/>
          <w:u w:val="single"/>
        </w:rPr>
      </w:pPr>
      <w:r>
        <w:rPr>
          <w:b/>
          <w:bCs/>
          <w:u w:val="single"/>
        </w:rPr>
        <w:t>NO CHANGES</w:t>
      </w:r>
    </w:p>
    <w:p w:rsidR="00892F43" w:rsidRDefault="00892F43" w:rsidP="00F11F23">
      <w:pPr>
        <w:ind w:right="302"/>
        <w:jc w:val="both"/>
        <w:outlineLvl w:val="0"/>
        <w:rPr>
          <w:b/>
          <w:bCs/>
        </w:rPr>
      </w:pPr>
    </w:p>
    <w:p w:rsidR="006770AC" w:rsidRDefault="006770AC" w:rsidP="00F11F23">
      <w:pPr>
        <w:ind w:right="302"/>
        <w:jc w:val="both"/>
        <w:outlineLvl w:val="0"/>
        <w:rPr>
          <w:b/>
          <w:bCs/>
        </w:rPr>
      </w:pPr>
    </w:p>
    <w:p w:rsidR="00F11F23" w:rsidRDefault="00F11F23" w:rsidP="00F11F23">
      <w:pPr>
        <w:ind w:right="302"/>
        <w:jc w:val="both"/>
        <w:outlineLvl w:val="0"/>
        <w:rPr>
          <w:b/>
          <w:bCs/>
        </w:rPr>
      </w:pPr>
      <w:r>
        <w:rPr>
          <w:b/>
          <w:bCs/>
        </w:rPr>
        <w:t>Special Education Events Template Specifications</w:t>
      </w:r>
    </w:p>
    <w:p w:rsidR="00F11F23" w:rsidRDefault="00F11F23" w:rsidP="00F11F23">
      <w:pPr>
        <w:ind w:right="300"/>
        <w:jc w:val="both"/>
        <w:rPr>
          <w:b/>
          <w:bCs/>
        </w:rPr>
      </w:pPr>
    </w:p>
    <w:tbl>
      <w:tblPr>
        <w:tblW w:w="132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80" w:firstRow="0" w:lastRow="0" w:firstColumn="1" w:lastColumn="0" w:noHBand="0" w:noVBand="0"/>
      </w:tblPr>
      <w:tblGrid>
        <w:gridCol w:w="638"/>
        <w:gridCol w:w="581"/>
        <w:gridCol w:w="519"/>
        <w:gridCol w:w="750"/>
        <w:gridCol w:w="759"/>
        <w:gridCol w:w="1588"/>
        <w:gridCol w:w="776"/>
        <w:gridCol w:w="616"/>
        <w:gridCol w:w="1496"/>
        <w:gridCol w:w="209"/>
        <w:gridCol w:w="3325"/>
        <w:gridCol w:w="94"/>
        <w:gridCol w:w="1849"/>
      </w:tblGrid>
      <w:tr w:rsidR="00F11F23" w:rsidTr="001E7388">
        <w:trPr>
          <w:cantSplit/>
          <w:trHeight w:val="716"/>
          <w:tblHeader/>
        </w:trPr>
        <w:tc>
          <w:tcPr>
            <w:tcW w:w="0" w:type="auto"/>
            <w:tcBorders>
              <w:top w:val="single" w:sz="4" w:space="0" w:color="auto"/>
              <w:bottom w:val="single" w:sz="8" w:space="0" w:color="auto"/>
            </w:tcBorders>
            <w:shd w:val="clear" w:color="auto" w:fill="000000"/>
          </w:tcPr>
          <w:p w:rsidR="00F11F23" w:rsidRDefault="00F11F23" w:rsidP="004865DA">
            <w:pPr>
              <w:ind w:right="-105"/>
              <w:rPr>
                <w:b/>
                <w:bCs/>
                <w:color w:val="FFFFFF"/>
                <w:sz w:val="16"/>
                <w:szCs w:val="16"/>
              </w:rPr>
            </w:pPr>
            <w:r>
              <w:rPr>
                <w:b/>
                <w:bCs/>
                <w:color w:val="FFFFFF"/>
                <w:sz w:val="16"/>
                <w:szCs w:val="16"/>
              </w:rPr>
              <w:t>Field #</w:t>
            </w:r>
          </w:p>
        </w:tc>
        <w:tc>
          <w:tcPr>
            <w:tcW w:w="0" w:type="auto"/>
            <w:tcBorders>
              <w:top w:val="single" w:sz="4" w:space="0" w:color="auto"/>
              <w:bottom w:val="single" w:sz="8" w:space="0" w:color="auto"/>
            </w:tcBorders>
            <w:shd w:val="clear" w:color="auto" w:fill="000000"/>
          </w:tcPr>
          <w:p w:rsidR="00F11F23" w:rsidRDefault="00F11F23" w:rsidP="004865DA">
            <w:pPr>
              <w:ind w:right="-136"/>
              <w:rPr>
                <w:b/>
                <w:bCs/>
                <w:color w:val="FFFFFF"/>
                <w:sz w:val="16"/>
                <w:szCs w:val="16"/>
              </w:rPr>
            </w:pPr>
            <w:r>
              <w:rPr>
                <w:b/>
                <w:bCs/>
                <w:color w:val="FFFFFF"/>
                <w:sz w:val="16"/>
                <w:szCs w:val="16"/>
              </w:rPr>
              <w:t>Start</w:t>
            </w:r>
          </w:p>
        </w:tc>
        <w:tc>
          <w:tcPr>
            <w:tcW w:w="0" w:type="auto"/>
            <w:tcBorders>
              <w:top w:val="single" w:sz="4" w:space="0" w:color="auto"/>
              <w:bottom w:val="single" w:sz="8" w:space="0" w:color="auto"/>
            </w:tcBorders>
            <w:shd w:val="clear" w:color="auto" w:fill="000000"/>
          </w:tcPr>
          <w:p w:rsidR="00F11F23" w:rsidRDefault="00F11F23" w:rsidP="004865DA">
            <w:pPr>
              <w:rPr>
                <w:b/>
                <w:bCs/>
                <w:color w:val="FFFFFF"/>
                <w:sz w:val="16"/>
                <w:szCs w:val="16"/>
              </w:rPr>
            </w:pPr>
            <w:r>
              <w:rPr>
                <w:b/>
                <w:bCs/>
                <w:color w:val="FFFFFF"/>
                <w:sz w:val="16"/>
                <w:szCs w:val="16"/>
              </w:rPr>
              <w:t>End</w:t>
            </w:r>
          </w:p>
        </w:tc>
        <w:tc>
          <w:tcPr>
            <w:tcW w:w="0" w:type="auto"/>
            <w:tcBorders>
              <w:top w:val="single" w:sz="4" w:space="0" w:color="auto"/>
              <w:bottom w:val="single" w:sz="8" w:space="0" w:color="auto"/>
            </w:tcBorders>
            <w:shd w:val="clear" w:color="auto" w:fill="000000"/>
          </w:tcPr>
          <w:p w:rsidR="00F11F23" w:rsidRDefault="00F11F23" w:rsidP="004865DA">
            <w:pPr>
              <w:ind w:right="-59"/>
              <w:rPr>
                <w:b/>
                <w:bCs/>
                <w:color w:val="FFFFFF"/>
                <w:sz w:val="16"/>
                <w:szCs w:val="16"/>
              </w:rPr>
            </w:pPr>
            <w:r>
              <w:rPr>
                <w:b/>
                <w:bCs/>
                <w:color w:val="FFFFFF"/>
                <w:sz w:val="16"/>
                <w:szCs w:val="16"/>
              </w:rPr>
              <w:t>Length</w:t>
            </w:r>
          </w:p>
        </w:tc>
        <w:tc>
          <w:tcPr>
            <w:tcW w:w="0" w:type="auto"/>
            <w:tcBorders>
              <w:top w:val="single" w:sz="4" w:space="0" w:color="auto"/>
              <w:bottom w:val="single" w:sz="8" w:space="0" w:color="auto"/>
            </w:tcBorders>
            <w:shd w:val="clear" w:color="auto" w:fill="000000"/>
          </w:tcPr>
          <w:p w:rsidR="00F11F23" w:rsidRDefault="00F11F23" w:rsidP="004865DA">
            <w:pPr>
              <w:ind w:right="-67"/>
              <w:rPr>
                <w:b/>
                <w:bCs/>
                <w:color w:val="FFFFFF"/>
                <w:sz w:val="16"/>
                <w:szCs w:val="16"/>
              </w:rPr>
            </w:pPr>
            <w:r>
              <w:rPr>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rsidR="00F11F23" w:rsidRDefault="00F11F23" w:rsidP="004865DA">
            <w:pPr>
              <w:ind w:right="-108"/>
              <w:rPr>
                <w:b/>
                <w:bCs/>
                <w:color w:val="FFFFFF"/>
                <w:sz w:val="16"/>
                <w:szCs w:val="16"/>
              </w:rPr>
            </w:pPr>
            <w:r>
              <w:rPr>
                <w:b/>
                <w:bCs/>
                <w:color w:val="FFFFFF"/>
                <w:sz w:val="16"/>
                <w:szCs w:val="16"/>
              </w:rPr>
              <w:t>Field Name</w:t>
            </w:r>
          </w:p>
        </w:tc>
        <w:tc>
          <w:tcPr>
            <w:tcW w:w="0" w:type="auto"/>
            <w:tcBorders>
              <w:top w:val="single" w:sz="4" w:space="0" w:color="auto"/>
              <w:bottom w:val="single" w:sz="8" w:space="0" w:color="auto"/>
            </w:tcBorders>
            <w:shd w:val="clear" w:color="auto" w:fill="000000"/>
          </w:tcPr>
          <w:p w:rsidR="00F11F23" w:rsidRDefault="00F11F23" w:rsidP="004865DA">
            <w:pPr>
              <w:ind w:right="-15"/>
              <w:rPr>
                <w:b/>
                <w:bCs/>
                <w:color w:val="FFFFFF"/>
                <w:sz w:val="16"/>
                <w:szCs w:val="16"/>
              </w:rPr>
            </w:pPr>
            <w:r>
              <w:rPr>
                <w:b/>
                <w:bCs/>
                <w:color w:val="FFFFFF"/>
                <w:sz w:val="16"/>
                <w:szCs w:val="16"/>
              </w:rPr>
              <w:t>R/O/CR</w:t>
            </w:r>
          </w:p>
        </w:tc>
        <w:tc>
          <w:tcPr>
            <w:tcW w:w="616" w:type="dxa"/>
            <w:tcBorders>
              <w:top w:val="single" w:sz="4" w:space="0" w:color="auto"/>
              <w:bottom w:val="single" w:sz="8" w:space="0" w:color="auto"/>
            </w:tcBorders>
            <w:shd w:val="clear" w:color="auto" w:fill="000000"/>
          </w:tcPr>
          <w:p w:rsidR="00F11F23" w:rsidRDefault="00F11F23" w:rsidP="004865DA">
            <w:pPr>
              <w:ind w:right="-122"/>
              <w:rPr>
                <w:b/>
                <w:bCs/>
                <w:color w:val="FFFFFF"/>
                <w:sz w:val="16"/>
                <w:szCs w:val="16"/>
              </w:rPr>
            </w:pPr>
            <w:r>
              <w:rPr>
                <w:b/>
                <w:bCs/>
                <w:color w:val="FFFFFF"/>
                <w:sz w:val="16"/>
                <w:szCs w:val="16"/>
              </w:rPr>
              <w:t>Code</w:t>
            </w:r>
          </w:p>
        </w:tc>
        <w:tc>
          <w:tcPr>
            <w:tcW w:w="1705" w:type="dxa"/>
            <w:gridSpan w:val="2"/>
            <w:tcBorders>
              <w:top w:val="single" w:sz="4" w:space="0" w:color="auto"/>
              <w:bottom w:val="single" w:sz="8" w:space="0" w:color="auto"/>
            </w:tcBorders>
            <w:shd w:val="clear" w:color="auto" w:fill="000000"/>
          </w:tcPr>
          <w:p w:rsidR="00F11F23" w:rsidRDefault="00F11F23" w:rsidP="004865DA">
            <w:pPr>
              <w:ind w:right="300"/>
              <w:rPr>
                <w:b/>
                <w:bCs/>
                <w:color w:val="FFFFFF"/>
                <w:sz w:val="16"/>
                <w:szCs w:val="16"/>
              </w:rPr>
            </w:pPr>
            <w:r>
              <w:rPr>
                <w:b/>
                <w:bCs/>
                <w:color w:val="FFFFFF"/>
                <w:sz w:val="16"/>
                <w:szCs w:val="16"/>
              </w:rPr>
              <w:t>Definition</w:t>
            </w:r>
          </w:p>
        </w:tc>
        <w:tc>
          <w:tcPr>
            <w:tcW w:w="3325" w:type="dxa"/>
            <w:tcBorders>
              <w:top w:val="single" w:sz="4" w:space="0" w:color="auto"/>
              <w:bottom w:val="single" w:sz="8" w:space="0" w:color="auto"/>
            </w:tcBorders>
            <w:shd w:val="clear" w:color="auto" w:fill="000000"/>
          </w:tcPr>
          <w:p w:rsidR="00F11F23" w:rsidRDefault="00F11F23" w:rsidP="004865DA">
            <w:pPr>
              <w:rPr>
                <w:b/>
                <w:bCs/>
                <w:color w:val="FFFFFF"/>
                <w:sz w:val="16"/>
                <w:szCs w:val="16"/>
              </w:rPr>
            </w:pPr>
            <w:r>
              <w:rPr>
                <w:b/>
                <w:bCs/>
                <w:color w:val="FFFFFF"/>
                <w:sz w:val="16"/>
                <w:szCs w:val="16"/>
              </w:rPr>
              <w:t>Business Rules</w:t>
            </w:r>
          </w:p>
        </w:tc>
        <w:tc>
          <w:tcPr>
            <w:tcW w:w="1943" w:type="dxa"/>
            <w:gridSpan w:val="2"/>
            <w:tcBorders>
              <w:top w:val="single" w:sz="4" w:space="0" w:color="auto"/>
              <w:bottom w:val="single" w:sz="8" w:space="0" w:color="auto"/>
            </w:tcBorders>
            <w:shd w:val="clear" w:color="auto" w:fill="000000"/>
          </w:tcPr>
          <w:p w:rsidR="00F11F23" w:rsidRDefault="00F11F23" w:rsidP="004865DA">
            <w:pPr>
              <w:ind w:right="-511"/>
              <w:rPr>
                <w:b/>
                <w:bCs/>
                <w:color w:val="FFFFFF"/>
                <w:sz w:val="16"/>
                <w:szCs w:val="16"/>
              </w:rPr>
            </w:pPr>
            <w:r>
              <w:rPr>
                <w:b/>
                <w:bCs/>
                <w:color w:val="FFFFFF"/>
                <w:sz w:val="16"/>
                <w:szCs w:val="16"/>
              </w:rPr>
              <w:t>Valid Values/Example Data</w:t>
            </w:r>
          </w:p>
        </w:tc>
      </w:tr>
      <w:tr w:rsidR="00F11F23" w:rsidTr="001E7388">
        <w:trPr>
          <w:cantSplit/>
          <w:trHeight w:val="76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PED defined three character district code.</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2841D0">
            <w:pPr>
              <w:ind w:right="-511"/>
              <w:rPr>
                <w:b/>
                <w:bCs/>
                <w:sz w:val="16"/>
                <w:szCs w:val="16"/>
              </w:rPr>
            </w:pPr>
            <w:r>
              <w:rPr>
                <w:b/>
                <w:bCs/>
                <w:sz w:val="16"/>
                <w:szCs w:val="16"/>
              </w:rPr>
              <w:t>Example: 019</w:t>
            </w:r>
            <w:r>
              <w:rPr>
                <w:b/>
                <w:bCs/>
                <w:sz w:val="16"/>
                <w:szCs w:val="16"/>
              </w:rPr>
              <w:br/>
            </w:r>
            <w:r>
              <w:rPr>
                <w:b/>
                <w:bCs/>
                <w:sz w:val="16"/>
                <w:szCs w:val="16"/>
              </w:rPr>
              <w:br/>
            </w:r>
          </w:p>
        </w:tc>
      </w:tr>
      <w:tr w:rsidR="00F11F23" w:rsidTr="001E7388">
        <w:trPr>
          <w:cantSplit/>
          <w:trHeight w:val="296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sz w:val="16"/>
                <w:szCs w:val="16"/>
              </w:rPr>
            </w:pPr>
            <w:r>
              <w:rPr>
                <w:b/>
                <w:bCs/>
                <w:sz w:val="16"/>
                <w:szCs w:val="16"/>
              </w:rPr>
              <w:lastRenderedPageBreak/>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sz w:val="16"/>
                <w:szCs w:val="16"/>
              </w:rPr>
            </w:pPr>
            <w:r>
              <w:rPr>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sz w:val="16"/>
                <w:szCs w:val="16"/>
              </w:rPr>
            </w:pPr>
            <w:r>
              <w:rPr>
                <w:b/>
                <w:bCs/>
                <w:sz w:val="16"/>
                <w:szCs w:val="16"/>
              </w:rPr>
              <w:t>U,M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rsidR="00F11F23" w:rsidRDefault="00F11F23" w:rsidP="004865DA">
            <w:pPr>
              <w:ind w:right="300"/>
              <w:rPr>
                <w:b/>
                <w:bCs/>
                <w:sz w:val="16"/>
                <w:szCs w:val="16"/>
              </w:rPr>
            </w:pPr>
          </w:p>
          <w:p w:rsidR="00F11F23" w:rsidRDefault="00F11F23" w:rsidP="004865DA">
            <w:pPr>
              <w:ind w:right="300"/>
              <w:rPr>
                <w:b/>
                <w:bCs/>
                <w:sz w:val="16"/>
                <w:szCs w:val="16"/>
              </w:rPr>
            </w:pPr>
            <w:r w:rsidRPr="00DC47F6">
              <w:rPr>
                <w:b/>
                <w:bCs/>
                <w:sz w:val="16"/>
                <w:szCs w:val="16"/>
              </w:rPr>
              <w:t>992 = Off-Site Early Childhood Program</w:t>
            </w:r>
            <w:r>
              <w:rPr>
                <w:b/>
                <w:bCs/>
                <w:sz w:val="16"/>
                <w:szCs w:val="16"/>
              </w:rPr>
              <w:br/>
              <w:t>993 = Students who are hospitalized</w:t>
            </w:r>
          </w:p>
          <w:p w:rsidR="00F11F23" w:rsidRDefault="00F11F23" w:rsidP="004865DA">
            <w:pPr>
              <w:ind w:right="300"/>
              <w:rPr>
                <w:b/>
                <w:bCs/>
                <w:sz w:val="16"/>
                <w:szCs w:val="16"/>
              </w:rPr>
            </w:pPr>
            <w:r>
              <w:rPr>
                <w:b/>
                <w:bCs/>
                <w:sz w:val="16"/>
                <w:szCs w:val="16"/>
              </w:rPr>
              <w:t xml:space="preserve">997 = Students who are enrolled in a private school </w:t>
            </w:r>
          </w:p>
          <w:p w:rsidR="00F11F23" w:rsidRDefault="00F11F23" w:rsidP="004865DA">
            <w:pPr>
              <w:ind w:right="300"/>
              <w:rPr>
                <w:b/>
                <w:bCs/>
                <w:sz w:val="16"/>
                <w:szCs w:val="16"/>
              </w:rPr>
            </w:pPr>
            <w:r>
              <w:rPr>
                <w:b/>
                <w:bCs/>
                <w:sz w:val="16"/>
                <w:szCs w:val="16"/>
              </w:rPr>
              <w:t>998 = Students who are homebound</w:t>
            </w:r>
          </w:p>
          <w:p w:rsidR="00F11F23" w:rsidRDefault="00F11F23" w:rsidP="004865DA">
            <w:pPr>
              <w:ind w:right="300"/>
              <w:rPr>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93"/>
              <w:rPr>
                <w:b/>
                <w:bCs/>
                <w:sz w:val="16"/>
                <w:szCs w:val="16"/>
              </w:rPr>
            </w:pPr>
            <w:r>
              <w:rPr>
                <w:b/>
                <w:bCs/>
                <w:sz w:val="16"/>
                <w:szCs w:val="16"/>
              </w:rPr>
              <w:t xml:space="preserve">Example: </w:t>
            </w:r>
            <w:r>
              <w:rPr>
                <w:rFonts w:ascii="Microsoft Sans Serif" w:hAnsi="Microsoft Sans Serif" w:cs="Microsoft Sans Serif"/>
                <w:b/>
                <w:bCs/>
                <w:sz w:val="16"/>
                <w:szCs w:val="16"/>
              </w:rPr>
              <w:t>123</w:t>
            </w:r>
          </w:p>
          <w:p w:rsidR="00F11F23" w:rsidRDefault="00F11F23" w:rsidP="004865DA">
            <w:pPr>
              <w:ind w:right="93"/>
              <w:rPr>
                <w:b/>
                <w:bCs/>
                <w:sz w:val="16"/>
                <w:szCs w:val="16"/>
              </w:rPr>
            </w:pPr>
          </w:p>
          <w:p w:rsidR="00F11F23" w:rsidRDefault="00F11F23" w:rsidP="004865DA">
            <w:pPr>
              <w:ind w:right="93"/>
              <w:rPr>
                <w:b/>
                <w:bCs/>
                <w:sz w:val="16"/>
                <w:szCs w:val="16"/>
              </w:rPr>
            </w:pPr>
          </w:p>
        </w:tc>
      </w:tr>
      <w:tr w:rsidR="00F11F23" w:rsidTr="001E7388">
        <w:trPr>
          <w:cantSplit/>
          <w:trHeight w:val="862"/>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sz w:val="16"/>
                <w:szCs w:val="16"/>
              </w:rPr>
            </w:pPr>
            <w:r>
              <w:rPr>
                <w:b/>
                <w:bCs/>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sz w:val="16"/>
                <w:szCs w:val="16"/>
              </w:rPr>
            </w:pPr>
            <w:r>
              <w:rPr>
                <w:b/>
                <w:bCs/>
                <w:sz w:val="16"/>
                <w:szCs w:val="16"/>
              </w:rPr>
              <w:t>15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24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SCHOOL YEAR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Provide the school year in the ISO format: YYYY-MM-DD. The PED standard school year runs from July 1 through June 30.</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93"/>
              <w:rPr>
                <w:b/>
                <w:bCs/>
                <w:sz w:val="16"/>
                <w:szCs w:val="16"/>
              </w:rPr>
            </w:pPr>
            <w:r>
              <w:rPr>
                <w:b/>
                <w:bCs/>
                <w:sz w:val="16"/>
                <w:szCs w:val="16"/>
              </w:rPr>
              <w:t>Example:</w:t>
            </w:r>
          </w:p>
          <w:p w:rsidR="00F11F23" w:rsidRDefault="00F11F23" w:rsidP="004865DA">
            <w:pPr>
              <w:ind w:right="93"/>
              <w:rPr>
                <w:b/>
                <w:bCs/>
                <w:sz w:val="16"/>
                <w:szCs w:val="16"/>
              </w:rPr>
            </w:pPr>
          </w:p>
          <w:p w:rsidR="00F11F23" w:rsidRDefault="00F11F23" w:rsidP="004865DA">
            <w:pPr>
              <w:ind w:right="93"/>
              <w:rPr>
                <w:b/>
                <w:bCs/>
                <w:sz w:val="16"/>
                <w:szCs w:val="16"/>
              </w:rPr>
            </w:pPr>
            <w:r>
              <w:rPr>
                <w:b/>
                <w:bCs/>
                <w:sz w:val="16"/>
                <w:szCs w:val="16"/>
              </w:rPr>
              <w:t xml:space="preserve"> YYYY-06-30</w:t>
            </w:r>
          </w:p>
        </w:tc>
      </w:tr>
      <w:tr w:rsidR="00F11F23" w:rsidTr="001E7388">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color w:val="000000"/>
                <w:sz w:val="16"/>
                <w:szCs w:val="16"/>
              </w:rPr>
            </w:pPr>
            <w:r>
              <w:rPr>
                <w:b/>
                <w:bCs/>
                <w:color w:val="000000"/>
                <w:sz w:val="16"/>
                <w:szCs w:val="16"/>
              </w:rPr>
              <w:t>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color w:val="000000"/>
                <w:sz w:val="16"/>
                <w:szCs w:val="16"/>
              </w:rPr>
            </w:pPr>
            <w:r>
              <w:rPr>
                <w:b/>
                <w:bCs/>
                <w:color w:val="000000"/>
                <w:sz w:val="16"/>
                <w:szCs w:val="16"/>
              </w:rPr>
              <w:t>25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color w:val="000000"/>
                <w:sz w:val="16"/>
                <w:szCs w:val="16"/>
              </w:rPr>
            </w:pPr>
            <w:r>
              <w:rPr>
                <w:b/>
                <w:bCs/>
                <w:color w:val="000000"/>
                <w:sz w:val="16"/>
                <w:szCs w:val="16"/>
              </w:rPr>
              <w:t>36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color w:val="000000"/>
                <w:sz w:val="16"/>
                <w:szCs w:val="16"/>
              </w:rPr>
            </w:pPr>
            <w:r>
              <w:rPr>
                <w:b/>
                <w:bCs/>
                <w:color w:val="000000"/>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color w:val="000000"/>
                <w:sz w:val="16"/>
                <w:szCs w:val="16"/>
              </w:rPr>
            </w:pPr>
            <w:r>
              <w:rPr>
                <w:b/>
                <w:bCs/>
                <w:color w:val="000000"/>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STUDENT ID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color w:val="000000"/>
                <w:sz w:val="16"/>
                <w:szCs w:val="16"/>
              </w:rPr>
            </w:pPr>
            <w:r>
              <w:rPr>
                <w:b/>
                <w:bCs/>
                <w:color w:val="000000"/>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 xml:space="preserve">State issued student identification number. </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color w:val="000000"/>
                <w:sz w:val="16"/>
                <w:szCs w:val="16"/>
              </w:rPr>
            </w:pPr>
            <w:r>
              <w:rPr>
                <w:b/>
                <w:bCs/>
                <w:color w:val="000000"/>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93"/>
              <w:rPr>
                <w:b/>
                <w:bCs/>
                <w:color w:val="000000"/>
                <w:sz w:val="16"/>
                <w:szCs w:val="16"/>
              </w:rPr>
            </w:pPr>
            <w:r>
              <w:rPr>
                <w:b/>
                <w:bCs/>
                <w:color w:val="000000"/>
                <w:sz w:val="16"/>
                <w:szCs w:val="16"/>
              </w:rPr>
              <w:t>Example: 100000009</w:t>
            </w:r>
          </w:p>
        </w:tc>
      </w:tr>
      <w:tr w:rsidR="00CC3D20" w:rsidTr="001E7388">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lastRenderedPageBreak/>
              <w:t>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37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52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300"/>
              <w:rPr>
                <w:b/>
                <w:bCs/>
                <w:sz w:val="16"/>
                <w:szCs w:val="16"/>
              </w:rPr>
            </w:pPr>
            <w:r w:rsidRPr="006770AC">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08"/>
              <w:rPr>
                <w:b/>
                <w:bCs/>
                <w:sz w:val="16"/>
                <w:szCs w:val="16"/>
              </w:rPr>
            </w:pPr>
            <w:r w:rsidRPr="006770AC">
              <w:rPr>
                <w:b/>
                <w:bCs/>
                <w:sz w:val="16"/>
                <w:szCs w:val="16"/>
              </w:rPr>
              <w:t>EVENT TYPE CODE</w:t>
            </w:r>
          </w:p>
          <w:p w:rsidR="00CC3D20" w:rsidRPr="006770AC" w:rsidRDefault="00CC3D20" w:rsidP="00CC3D20">
            <w:pPr>
              <w:ind w:right="-108"/>
              <w:rPr>
                <w:b/>
                <w:bCs/>
                <w:sz w:val="16"/>
                <w:szCs w:val="16"/>
              </w:rPr>
            </w:pPr>
          </w:p>
          <w:p w:rsidR="00CC3D20" w:rsidRPr="006770AC" w:rsidRDefault="00CC3D20" w:rsidP="00CC3D20">
            <w:pPr>
              <w:ind w:right="-108"/>
              <w:rPr>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Provide the code that represents the type of special education event. See valid values.</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CC3D20" w:rsidRPr="00CC3D20" w:rsidRDefault="001548B7" w:rsidP="001548B7">
            <w:pPr>
              <w:rPr>
                <w:b/>
                <w:sz w:val="16"/>
                <w:szCs w:val="16"/>
              </w:rPr>
            </w:pPr>
            <w:r>
              <w:rPr>
                <w:b/>
                <w:sz w:val="16"/>
                <w:szCs w:val="16"/>
              </w:rPr>
              <w:t>Use the code, as t</w:t>
            </w:r>
            <w:r w:rsidR="00CC3D20" w:rsidRPr="00A2389F">
              <w:rPr>
                <w:b/>
                <w:sz w:val="16"/>
                <w:szCs w:val="16"/>
              </w:rPr>
              <w:t>he desc</w:t>
            </w:r>
            <w:r>
              <w:rPr>
                <w:b/>
                <w:sz w:val="16"/>
                <w:szCs w:val="16"/>
              </w:rPr>
              <w:t>riptions are for reference only.</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93"/>
              <w:rPr>
                <w:b/>
                <w:bCs/>
                <w:sz w:val="16"/>
                <w:szCs w:val="16"/>
              </w:rPr>
            </w:pPr>
            <w:r>
              <w:rPr>
                <w:b/>
                <w:bCs/>
                <w:sz w:val="16"/>
                <w:szCs w:val="16"/>
              </w:rPr>
              <w:t>Valid Values:</w:t>
            </w:r>
          </w:p>
          <w:p w:rsidR="00CC3D20" w:rsidRDefault="001E7388" w:rsidP="00CC3D20">
            <w:pPr>
              <w:ind w:right="93"/>
              <w:rPr>
                <w:b/>
                <w:bCs/>
                <w:color w:val="000000"/>
                <w:sz w:val="16"/>
                <w:szCs w:val="16"/>
              </w:rPr>
            </w:pPr>
            <w:r>
              <w:rPr>
                <w:b/>
                <w:bCs/>
                <w:color w:val="000000"/>
                <w:sz w:val="16"/>
                <w:szCs w:val="16"/>
              </w:rPr>
              <w:t xml:space="preserve">See the </w:t>
            </w:r>
            <w:hyperlink w:anchor="EventTypeCode" w:history="1">
              <w:r w:rsidRPr="001E7388">
                <w:rPr>
                  <w:rStyle w:val="Hyperlink"/>
                  <w:b/>
                  <w:bCs/>
                  <w:sz w:val="16"/>
                  <w:szCs w:val="16"/>
                </w:rPr>
                <w:t>Event Type Code</w:t>
              </w:r>
            </w:hyperlink>
            <w:r>
              <w:rPr>
                <w:b/>
                <w:bCs/>
                <w:color w:val="000000"/>
                <w:sz w:val="16"/>
                <w:szCs w:val="16"/>
              </w:rPr>
              <w:t xml:space="preserve"> set at the end of the document for a list of valid values.</w:t>
            </w:r>
          </w:p>
        </w:tc>
      </w:tr>
      <w:tr w:rsidR="00CC3D20" w:rsidTr="001E7388">
        <w:trPr>
          <w:cantSplit/>
          <w:trHeight w:val="90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53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62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8"/>
              <w:rPr>
                <w:b/>
                <w:bCs/>
                <w:sz w:val="16"/>
                <w:szCs w:val="16"/>
              </w:rPr>
            </w:pPr>
            <w:r>
              <w:rPr>
                <w:b/>
                <w:bCs/>
                <w:sz w:val="16"/>
                <w:szCs w:val="16"/>
              </w:rPr>
              <w:t>EVENT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Provide the date on which the event took place.</w:t>
            </w:r>
          </w:p>
        </w:tc>
        <w:tc>
          <w:tcPr>
            <w:tcW w:w="3325"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CC3D20" w:rsidRDefault="00CC3D20" w:rsidP="00CC3D20">
            <w:pPr>
              <w:rPr>
                <w:b/>
                <w:bCs/>
                <w:sz w:val="16"/>
                <w:szCs w:val="16"/>
              </w:rPr>
            </w:pPr>
            <w:r>
              <w:rPr>
                <w:b/>
                <w:bCs/>
                <w:sz w:val="16"/>
                <w:szCs w:val="16"/>
              </w:rPr>
              <w:t xml:space="preserve">Use actual dates.  </w:t>
            </w:r>
          </w:p>
          <w:p w:rsidR="00CC3D20" w:rsidRDefault="00CC3D20" w:rsidP="00CC3D20">
            <w:pPr>
              <w:rPr>
                <w:b/>
                <w:bCs/>
                <w:sz w:val="16"/>
                <w:szCs w:val="16"/>
              </w:rPr>
            </w:pPr>
          </w:p>
          <w:p w:rsidR="00CC3D20" w:rsidRDefault="00CC3D20" w:rsidP="00CC3D20">
            <w:pPr>
              <w:rPr>
                <w:b/>
                <w:bCs/>
                <w:sz w:val="16"/>
                <w:szCs w:val="16"/>
              </w:rPr>
            </w:pPr>
            <w:r>
              <w:rPr>
                <w:b/>
                <w:bCs/>
                <w:sz w:val="16"/>
                <w:szCs w:val="16"/>
              </w:rPr>
              <w:br w:type="page"/>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93"/>
              <w:rPr>
                <w:b/>
                <w:bCs/>
                <w:sz w:val="16"/>
                <w:szCs w:val="16"/>
              </w:rPr>
            </w:pPr>
            <w:r>
              <w:rPr>
                <w:b/>
                <w:bCs/>
                <w:sz w:val="16"/>
                <w:szCs w:val="16"/>
              </w:rPr>
              <w:t>Example:</w:t>
            </w:r>
          </w:p>
          <w:p w:rsidR="00CC3D20" w:rsidRDefault="00CC3D20" w:rsidP="00CC3D20">
            <w:pPr>
              <w:ind w:right="93"/>
              <w:rPr>
                <w:b/>
                <w:bCs/>
                <w:sz w:val="16"/>
                <w:szCs w:val="16"/>
              </w:rPr>
            </w:pPr>
            <w:r>
              <w:rPr>
                <w:b/>
                <w:bCs/>
                <w:sz w:val="16"/>
                <w:szCs w:val="16"/>
              </w:rPr>
              <w:t>YYYY-11-03</w:t>
            </w:r>
          </w:p>
          <w:p w:rsidR="00CC3D20" w:rsidRDefault="00CC3D20" w:rsidP="00CC3D20">
            <w:pPr>
              <w:ind w:right="93"/>
              <w:rPr>
                <w:b/>
                <w:bCs/>
                <w:sz w:val="16"/>
                <w:szCs w:val="16"/>
              </w:rPr>
            </w:pPr>
          </w:p>
        </w:tc>
      </w:tr>
      <w:tr w:rsidR="00CC3D20" w:rsidTr="001E7388">
        <w:trPr>
          <w:cantSplit/>
          <w:trHeight w:val="33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t>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63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78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8"/>
              <w:rPr>
                <w:b/>
                <w:bCs/>
                <w:sz w:val="16"/>
                <w:szCs w:val="16"/>
              </w:rPr>
            </w:pPr>
            <w:r>
              <w:rPr>
                <w:b/>
                <w:bCs/>
                <w:sz w:val="16"/>
                <w:szCs w:val="16"/>
              </w:rPr>
              <w:t>EVENT REASON CODE 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5"/>
              <w:rPr>
                <w:b/>
                <w:bCs/>
                <w:sz w:val="16"/>
                <w:szCs w:val="16"/>
              </w:rPr>
            </w:pPr>
            <w:r>
              <w:rPr>
                <w:b/>
                <w:bCs/>
                <w:sz w:val="16"/>
                <w:szCs w:val="16"/>
              </w:rPr>
              <w:t>CR</w:t>
            </w:r>
          </w:p>
          <w:p w:rsidR="00CC3D20" w:rsidRDefault="00CC3D20" w:rsidP="006770AC">
            <w:pPr>
              <w:ind w:right="-15"/>
              <w:rPr>
                <w:b/>
                <w:bCs/>
                <w:sz w:val="16"/>
                <w:szCs w:val="16"/>
              </w:rPr>
            </w:pPr>
            <w:r>
              <w:rPr>
                <w:b/>
                <w:bCs/>
                <w:sz w:val="16"/>
                <w:szCs w:val="16"/>
              </w:rPr>
              <w:br/>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22"/>
              <w:rPr>
                <w:b/>
                <w:bCs/>
                <w:sz w:val="16"/>
                <w:szCs w:val="16"/>
              </w:rPr>
            </w:pPr>
            <w:r>
              <w:rPr>
                <w:b/>
                <w:bCs/>
                <w:sz w:val="16"/>
                <w:szCs w:val="16"/>
              </w:rPr>
              <w:t>Z</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Special education exit reason.</w:t>
            </w:r>
            <w:r>
              <w:rPr>
                <w:b/>
                <w:bCs/>
                <w:sz w:val="16"/>
                <w:szCs w:val="16"/>
              </w:rPr>
              <w:br/>
            </w:r>
            <w:r>
              <w:rPr>
                <w:b/>
                <w:bCs/>
                <w:sz w:val="16"/>
                <w:szCs w:val="16"/>
              </w:rPr>
              <w:br/>
            </w:r>
          </w:p>
          <w:p w:rsidR="00CC3D20" w:rsidRDefault="00CC3D20" w:rsidP="00CC3D20">
            <w:pPr>
              <w:ind w:right="300"/>
              <w:rPr>
                <w:b/>
                <w:bCs/>
                <w:sz w:val="16"/>
                <w:szCs w:val="16"/>
              </w:rPr>
            </w:pPr>
          </w:p>
          <w:p w:rsidR="00CC3D20" w:rsidRDefault="00CC3D20" w:rsidP="00CC3D20">
            <w:pPr>
              <w:ind w:right="300"/>
              <w:rPr>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rPr>
                <w:b/>
                <w:bCs/>
                <w:sz w:val="16"/>
                <w:szCs w:val="16"/>
                <w:shd w:val="clear" w:color="auto" w:fill="A8D08D" w:themeFill="accent6" w:themeFillTint="99"/>
              </w:rPr>
            </w:pPr>
            <w:r w:rsidRPr="006770AC">
              <w:rPr>
                <w:b/>
                <w:bCs/>
                <w:sz w:val="16"/>
                <w:szCs w:val="16"/>
              </w:rPr>
              <w:t>Only complete this field when the EVENT TYPE CODE (Field # 5) = 1</w:t>
            </w:r>
            <w:r w:rsidRPr="006770AC">
              <w:rPr>
                <w:b/>
                <w:bCs/>
                <w:sz w:val="16"/>
                <w:szCs w:val="16"/>
                <w:shd w:val="clear" w:color="auto" w:fill="A8D08D" w:themeFill="accent6" w:themeFillTint="99"/>
              </w:rPr>
              <w:t xml:space="preserve"> </w:t>
            </w:r>
          </w:p>
          <w:p w:rsidR="00CC3D20" w:rsidRPr="006770AC" w:rsidRDefault="00CC3D20" w:rsidP="00CC3D20">
            <w:pPr>
              <w:rPr>
                <w:b/>
                <w:bCs/>
                <w:sz w:val="16"/>
                <w:szCs w:val="16"/>
              </w:rPr>
            </w:pPr>
          </w:p>
          <w:p w:rsidR="00CC3D20" w:rsidRPr="006770AC" w:rsidRDefault="00CC3D20" w:rsidP="00CC3D20">
            <w:pPr>
              <w:rPr>
                <w:b/>
                <w:bCs/>
                <w:sz w:val="16"/>
                <w:szCs w:val="16"/>
              </w:rPr>
            </w:pPr>
            <w:r w:rsidRPr="006770AC">
              <w:rPr>
                <w:b/>
                <w:bCs/>
                <w:sz w:val="16"/>
                <w:szCs w:val="16"/>
              </w:rPr>
              <w:br/>
              <w:t>The value used should be the code (e.g. 1, 6, etc.) only.  The descriptions are for reference only.</w:t>
            </w:r>
          </w:p>
          <w:p w:rsidR="00CC3D20" w:rsidRPr="006770AC" w:rsidRDefault="00CC3D20" w:rsidP="00CC3D20">
            <w:pPr>
              <w:rPr>
                <w:b/>
                <w:bCs/>
                <w:sz w:val="16"/>
                <w:szCs w:val="16"/>
              </w:rPr>
            </w:pPr>
          </w:p>
          <w:p w:rsidR="00CC3D20" w:rsidRPr="006770AC" w:rsidRDefault="00CC3D20" w:rsidP="00CC3D20">
            <w:pPr>
              <w:rPr>
                <w:b/>
                <w:sz w:val="16"/>
                <w:szCs w:val="16"/>
              </w:rPr>
            </w:pPr>
            <w:r w:rsidRPr="006770AC">
              <w:rPr>
                <w:b/>
                <w:sz w:val="16"/>
                <w:szCs w:val="16"/>
              </w:rPr>
              <w:t>If field #7 is not blank, Event Type Code, #5 must equal 1.</w:t>
            </w:r>
          </w:p>
          <w:p w:rsidR="00CC3D20" w:rsidRPr="006770AC" w:rsidRDefault="00CC3D20" w:rsidP="00CC3D20">
            <w:pPr>
              <w:rPr>
                <w:b/>
                <w:sz w:val="16"/>
                <w:szCs w:val="16"/>
              </w:rPr>
            </w:pPr>
          </w:p>
          <w:p w:rsidR="00CC3D20" w:rsidRPr="006770AC" w:rsidRDefault="00CC3D20" w:rsidP="00CC3D20">
            <w:pPr>
              <w:rPr>
                <w:b/>
                <w:sz w:val="16"/>
                <w:szCs w:val="16"/>
              </w:rPr>
            </w:pPr>
            <w:r w:rsidRPr="006770AC">
              <w:rPr>
                <w:b/>
                <w:sz w:val="16"/>
                <w:szCs w:val="16"/>
              </w:rPr>
              <w:t>If field #7 is 9, 10 or 11 then Event Type Code, #5 must equal 1 and Student. Diploma Type Code, #91 must equal 1</w:t>
            </w:r>
          </w:p>
          <w:p w:rsidR="00CC3D20" w:rsidRPr="006770AC" w:rsidRDefault="00CC3D20" w:rsidP="00CC3D20">
            <w:pPr>
              <w:rPr>
                <w:b/>
                <w:bCs/>
                <w:sz w:val="16"/>
                <w:szCs w:val="16"/>
              </w:rPr>
            </w:pPr>
          </w:p>
          <w:p w:rsidR="00CC3D20" w:rsidRPr="006770AC" w:rsidRDefault="00CC3D20" w:rsidP="00CC3D20">
            <w:pPr>
              <w:rPr>
                <w:b/>
                <w:bCs/>
                <w:i/>
                <w:sz w:val="16"/>
                <w:szCs w:val="16"/>
              </w:rPr>
            </w:pPr>
            <w:r w:rsidRPr="006770AC">
              <w:rPr>
                <w:b/>
                <w:i/>
                <w:sz w:val="16"/>
                <w:szCs w:val="16"/>
              </w:rPr>
              <w:t>Students with four or more years of high school may continue to receive special education services until they receive a diploma through the Standard Option OR age-out (turn 22).</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6770AC" w:rsidRPr="006770AC" w:rsidRDefault="00CC3D20" w:rsidP="006770AC">
            <w:pPr>
              <w:ind w:right="93"/>
              <w:rPr>
                <w:b/>
                <w:bCs/>
                <w:sz w:val="16"/>
                <w:szCs w:val="16"/>
              </w:rPr>
            </w:pPr>
            <w:r w:rsidRPr="006770AC">
              <w:rPr>
                <w:b/>
                <w:bCs/>
                <w:sz w:val="16"/>
                <w:szCs w:val="16"/>
              </w:rPr>
              <w:t>Valid Valu</w:t>
            </w:r>
            <w:r w:rsidR="001E7388">
              <w:rPr>
                <w:b/>
                <w:bCs/>
                <w:sz w:val="16"/>
                <w:szCs w:val="16"/>
              </w:rPr>
              <w:t>es</w:t>
            </w:r>
            <w:proofErr w:type="gramStart"/>
            <w:r w:rsidR="001E7388">
              <w:rPr>
                <w:b/>
                <w:bCs/>
                <w:sz w:val="16"/>
                <w:szCs w:val="16"/>
              </w:rPr>
              <w:t>:</w:t>
            </w:r>
            <w:proofErr w:type="gramEnd"/>
            <w:r w:rsidR="001E7388">
              <w:rPr>
                <w:b/>
                <w:bCs/>
                <w:sz w:val="16"/>
                <w:szCs w:val="16"/>
              </w:rPr>
              <w:br/>
            </w:r>
            <w:r w:rsidR="001E7388">
              <w:rPr>
                <w:b/>
                <w:bCs/>
                <w:sz w:val="16"/>
                <w:szCs w:val="16"/>
              </w:rPr>
              <w:br/>
              <w:t xml:space="preserve">See the </w:t>
            </w:r>
            <w:hyperlink w:anchor="EventReason" w:history="1">
              <w:r w:rsidR="001E7388" w:rsidRPr="001E7388">
                <w:rPr>
                  <w:rStyle w:val="Hyperlink"/>
                  <w:b/>
                  <w:bCs/>
                  <w:sz w:val="16"/>
                  <w:szCs w:val="16"/>
                </w:rPr>
                <w:t>Event Reason Code</w:t>
              </w:r>
            </w:hyperlink>
            <w:r w:rsidR="001E7388">
              <w:rPr>
                <w:b/>
                <w:bCs/>
                <w:sz w:val="16"/>
                <w:szCs w:val="16"/>
              </w:rPr>
              <w:t xml:space="preserve"> Set at the end of this document for a list of valid values.</w:t>
            </w:r>
            <w:r w:rsidRPr="006770AC">
              <w:rPr>
                <w:b/>
                <w:bCs/>
                <w:sz w:val="16"/>
                <w:szCs w:val="16"/>
              </w:rPr>
              <w:br/>
            </w:r>
          </w:p>
          <w:p w:rsidR="00CC3D20" w:rsidRPr="006770AC" w:rsidRDefault="00CC3D20" w:rsidP="00CC3D20">
            <w:pPr>
              <w:ind w:right="93"/>
              <w:rPr>
                <w:b/>
                <w:bCs/>
                <w:sz w:val="16"/>
                <w:szCs w:val="16"/>
              </w:rPr>
            </w:pPr>
          </w:p>
        </w:tc>
      </w:tr>
      <w:tr w:rsidR="00CC3D20" w:rsidTr="001E7388">
        <w:trPr>
          <w:cantSplit/>
          <w:trHeight w:val="225"/>
        </w:trPr>
        <w:tc>
          <w:tcPr>
            <w:tcW w:w="0" w:type="auto"/>
            <w:tcBorders>
              <w:top w:val="single" w:sz="8" w:space="0" w:color="auto"/>
            </w:tcBorders>
          </w:tcPr>
          <w:p w:rsidR="00CC3D20" w:rsidRDefault="00CC3D20" w:rsidP="00CC3D20">
            <w:pPr>
              <w:ind w:right="-105"/>
              <w:jc w:val="center"/>
              <w:rPr>
                <w:sz w:val="16"/>
                <w:szCs w:val="16"/>
              </w:rPr>
            </w:pPr>
            <w:r>
              <w:rPr>
                <w:sz w:val="16"/>
                <w:szCs w:val="16"/>
              </w:rPr>
              <w:t>8-19</w:t>
            </w:r>
          </w:p>
        </w:tc>
        <w:tc>
          <w:tcPr>
            <w:tcW w:w="0" w:type="auto"/>
            <w:tcBorders>
              <w:top w:val="single" w:sz="8" w:space="0" w:color="auto"/>
            </w:tcBorders>
          </w:tcPr>
          <w:p w:rsidR="00CC3D20" w:rsidRDefault="00CC3D20" w:rsidP="00CC3D20">
            <w:pPr>
              <w:ind w:right="-136"/>
              <w:jc w:val="center"/>
              <w:rPr>
                <w:sz w:val="16"/>
                <w:szCs w:val="16"/>
              </w:rPr>
            </w:pPr>
            <w:r>
              <w:rPr>
                <w:sz w:val="16"/>
                <w:szCs w:val="16"/>
              </w:rPr>
              <w:t>79</w:t>
            </w:r>
          </w:p>
        </w:tc>
        <w:tc>
          <w:tcPr>
            <w:tcW w:w="0" w:type="auto"/>
            <w:tcBorders>
              <w:top w:val="single" w:sz="8" w:space="0" w:color="auto"/>
            </w:tcBorders>
          </w:tcPr>
          <w:p w:rsidR="00CC3D20" w:rsidRDefault="00CC3D20" w:rsidP="00CC3D20">
            <w:pPr>
              <w:jc w:val="center"/>
              <w:rPr>
                <w:sz w:val="16"/>
                <w:szCs w:val="16"/>
              </w:rPr>
            </w:pPr>
            <w:r>
              <w:rPr>
                <w:sz w:val="16"/>
                <w:szCs w:val="16"/>
              </w:rPr>
              <w:t>94</w:t>
            </w:r>
          </w:p>
        </w:tc>
        <w:tc>
          <w:tcPr>
            <w:tcW w:w="0" w:type="auto"/>
            <w:tcBorders>
              <w:top w:val="single" w:sz="8" w:space="0" w:color="auto"/>
            </w:tcBorders>
          </w:tcPr>
          <w:p w:rsidR="00CC3D20" w:rsidRDefault="00CC3D20" w:rsidP="00CC3D20">
            <w:pPr>
              <w:ind w:right="-59"/>
              <w:jc w:val="center"/>
              <w:rPr>
                <w:sz w:val="16"/>
                <w:szCs w:val="16"/>
              </w:rPr>
            </w:pPr>
            <w:r>
              <w:rPr>
                <w:sz w:val="16"/>
                <w:szCs w:val="16"/>
              </w:rPr>
              <w:t>16</w:t>
            </w:r>
          </w:p>
        </w:tc>
        <w:tc>
          <w:tcPr>
            <w:tcW w:w="10712" w:type="dxa"/>
            <w:gridSpan w:val="9"/>
            <w:tcBorders>
              <w:top w:val="single" w:sz="8" w:space="0" w:color="auto"/>
            </w:tcBorders>
          </w:tcPr>
          <w:p w:rsidR="00CC3D20" w:rsidRDefault="00CC3D20" w:rsidP="00CC3D20">
            <w:pPr>
              <w:ind w:right="93"/>
              <w:jc w:val="center"/>
              <w:rPr>
                <w:sz w:val="16"/>
                <w:szCs w:val="16"/>
              </w:rPr>
            </w:pPr>
            <w:r>
              <w:rPr>
                <w:sz w:val="16"/>
                <w:szCs w:val="16"/>
              </w:rPr>
              <w:t>Not Collected</w:t>
            </w:r>
          </w:p>
        </w:tc>
      </w:tr>
      <w:tr w:rsidR="00CC3D20" w:rsidTr="001E7388">
        <w:trPr>
          <w:cantSplit/>
          <w:trHeight w:val="24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lastRenderedPageBreak/>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273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288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08"/>
              <w:rPr>
                <w:b/>
                <w:bCs/>
                <w:sz w:val="16"/>
                <w:szCs w:val="16"/>
              </w:rPr>
            </w:pPr>
            <w:r w:rsidRPr="006770AC">
              <w:rPr>
                <w:b/>
                <w:bCs/>
                <w:sz w:val="16"/>
                <w:szCs w:val="16"/>
              </w:rPr>
              <w:t>NON -COMPLI-ANCE REASON</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5"/>
              <w:rPr>
                <w:b/>
                <w:bCs/>
                <w:sz w:val="16"/>
                <w:szCs w:val="16"/>
              </w:rPr>
            </w:pPr>
            <w:r w:rsidRPr="006770AC">
              <w:rPr>
                <w:b/>
                <w:bCs/>
                <w:sz w:val="16"/>
                <w:szCs w:val="16"/>
              </w:rPr>
              <w:t>CR</w:t>
            </w:r>
          </w:p>
          <w:p w:rsidR="00CC3D20" w:rsidRPr="006770AC" w:rsidRDefault="00CC3D20" w:rsidP="00CC3D20">
            <w:pPr>
              <w:ind w:right="-15"/>
              <w:rPr>
                <w:b/>
                <w:bCs/>
                <w:sz w:val="16"/>
                <w:szCs w:val="16"/>
              </w:rPr>
            </w:pPr>
            <w:r w:rsidRPr="006770AC">
              <w:rPr>
                <w:b/>
                <w:bCs/>
                <w:sz w:val="16"/>
                <w:szCs w:val="16"/>
              </w:rPr>
              <w:br/>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22"/>
              <w:rPr>
                <w:b/>
                <w:bCs/>
                <w:sz w:val="16"/>
                <w:szCs w:val="16"/>
              </w:rPr>
            </w:pPr>
            <w:r w:rsidRPr="006770AC">
              <w:rPr>
                <w:b/>
                <w:bCs/>
                <w:sz w:val="16"/>
                <w:szCs w:val="16"/>
              </w:rPr>
              <w:t>U</w:t>
            </w:r>
          </w:p>
        </w:tc>
        <w:tc>
          <w:tcPr>
            <w:tcW w:w="1496" w:type="dxa"/>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300"/>
              <w:rPr>
                <w:b/>
                <w:bCs/>
                <w:sz w:val="16"/>
                <w:szCs w:val="16"/>
              </w:rPr>
            </w:pPr>
            <w:r w:rsidRPr="006770AC">
              <w:rPr>
                <w:b/>
                <w:bCs/>
                <w:sz w:val="16"/>
                <w:szCs w:val="16"/>
              </w:rPr>
              <w:t>Delay of</w:t>
            </w:r>
          </w:p>
          <w:p w:rsidR="00CC3D20" w:rsidRPr="006770AC" w:rsidRDefault="00CC3D20" w:rsidP="00CC3D20">
            <w:pPr>
              <w:ind w:right="300"/>
              <w:rPr>
                <w:b/>
                <w:bCs/>
                <w:sz w:val="16"/>
                <w:szCs w:val="16"/>
              </w:rPr>
            </w:pPr>
            <w:r w:rsidRPr="006770AC">
              <w:rPr>
                <w:b/>
                <w:bCs/>
                <w:sz w:val="16"/>
                <w:szCs w:val="16"/>
              </w:rPr>
              <w:t>Initial Placement IEP or IFSP.</w:t>
            </w:r>
          </w:p>
          <w:p w:rsidR="00CC3D20" w:rsidRPr="006770AC" w:rsidRDefault="00CC3D20" w:rsidP="00CC3D20">
            <w:pPr>
              <w:ind w:right="300"/>
              <w:rPr>
                <w:b/>
                <w:bCs/>
                <w:sz w:val="16"/>
                <w:szCs w:val="16"/>
              </w:rPr>
            </w:pPr>
          </w:p>
          <w:p w:rsidR="00CC3D20" w:rsidRPr="006770AC" w:rsidRDefault="00CC3D20" w:rsidP="00CC3D20">
            <w:pPr>
              <w:ind w:right="300"/>
              <w:rPr>
                <w:b/>
                <w:bCs/>
                <w:sz w:val="16"/>
                <w:szCs w:val="16"/>
              </w:rPr>
            </w:pPr>
          </w:p>
        </w:tc>
        <w:tc>
          <w:tcPr>
            <w:tcW w:w="3628" w:type="dxa"/>
            <w:gridSpan w:val="3"/>
            <w:tcBorders>
              <w:top w:val="single" w:sz="8" w:space="0" w:color="auto"/>
              <w:left w:val="single" w:sz="8" w:space="0" w:color="auto"/>
              <w:bottom w:val="single" w:sz="8" w:space="0" w:color="auto"/>
              <w:right w:val="single" w:sz="8" w:space="0" w:color="auto"/>
            </w:tcBorders>
            <w:shd w:val="clear" w:color="auto" w:fill="DEEAF6" w:themeFill="accent1" w:themeFillTint="33"/>
          </w:tcPr>
          <w:p w:rsidR="00CC3D20" w:rsidRPr="006770AC" w:rsidRDefault="00CC3D20" w:rsidP="00CC3D20">
            <w:pPr>
              <w:rPr>
                <w:b/>
                <w:sz w:val="16"/>
                <w:szCs w:val="16"/>
              </w:rPr>
            </w:pPr>
            <w:r w:rsidRPr="006770AC">
              <w:rPr>
                <w:b/>
                <w:sz w:val="16"/>
                <w:szCs w:val="16"/>
              </w:rPr>
              <w:t>Required</w:t>
            </w:r>
            <w:r w:rsidR="00DA357A" w:rsidRPr="006770AC">
              <w:rPr>
                <w:b/>
                <w:sz w:val="16"/>
                <w:szCs w:val="16"/>
              </w:rPr>
              <w:t xml:space="preserve"> only</w:t>
            </w:r>
            <w:r w:rsidRPr="006770AC">
              <w:rPr>
                <w:b/>
                <w:sz w:val="16"/>
                <w:szCs w:val="16"/>
              </w:rPr>
              <w:t xml:space="preserve"> if the Timeline </w:t>
            </w:r>
            <w:proofErr w:type="gramStart"/>
            <w:r w:rsidRPr="006770AC">
              <w:rPr>
                <w:b/>
                <w:sz w:val="16"/>
                <w:szCs w:val="16"/>
              </w:rPr>
              <w:t>is not met</w:t>
            </w:r>
            <w:proofErr w:type="gramEnd"/>
            <w:r w:rsidRPr="006770AC">
              <w:rPr>
                <w:b/>
                <w:sz w:val="16"/>
                <w:szCs w:val="16"/>
              </w:rPr>
              <w:t>.</w:t>
            </w:r>
          </w:p>
        </w:tc>
        <w:tc>
          <w:tcPr>
            <w:tcW w:w="1849"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93"/>
              <w:rPr>
                <w:b/>
                <w:bCs/>
                <w:sz w:val="16"/>
                <w:szCs w:val="16"/>
              </w:rPr>
            </w:pPr>
            <w:r>
              <w:rPr>
                <w:b/>
                <w:bCs/>
                <w:sz w:val="16"/>
                <w:szCs w:val="16"/>
              </w:rPr>
              <w:t>Valid Values:</w:t>
            </w:r>
          </w:p>
          <w:p w:rsidR="00CC3D20" w:rsidRDefault="00CC3D20" w:rsidP="00CC3D20">
            <w:pPr>
              <w:ind w:right="93"/>
              <w:rPr>
                <w:b/>
                <w:bCs/>
                <w:sz w:val="16"/>
                <w:szCs w:val="16"/>
              </w:rPr>
            </w:pPr>
          </w:p>
          <w:p w:rsidR="001E7388" w:rsidRDefault="001E7388" w:rsidP="00CC3D20">
            <w:pPr>
              <w:ind w:right="93"/>
              <w:rPr>
                <w:b/>
                <w:bCs/>
                <w:sz w:val="16"/>
                <w:szCs w:val="16"/>
              </w:rPr>
            </w:pPr>
            <w:r>
              <w:rPr>
                <w:b/>
                <w:bCs/>
                <w:sz w:val="16"/>
                <w:szCs w:val="16"/>
              </w:rPr>
              <w:t xml:space="preserve">See the </w:t>
            </w:r>
            <w:hyperlink w:anchor="NonComplianceReasonCode" w:history="1">
              <w:r w:rsidRPr="001E7388">
                <w:rPr>
                  <w:rStyle w:val="Hyperlink"/>
                  <w:b/>
                  <w:bCs/>
                  <w:sz w:val="16"/>
                  <w:szCs w:val="16"/>
                </w:rPr>
                <w:t>Non Compliance Reason Code</w:t>
              </w:r>
            </w:hyperlink>
            <w:r>
              <w:rPr>
                <w:b/>
                <w:bCs/>
                <w:sz w:val="16"/>
                <w:szCs w:val="16"/>
              </w:rPr>
              <w:t xml:space="preserve"> set at end of this document for a list of valid values.</w:t>
            </w:r>
          </w:p>
          <w:p w:rsidR="00CC3D20" w:rsidRDefault="00CC3D20" w:rsidP="00CC3D20">
            <w:pPr>
              <w:ind w:right="93"/>
              <w:rPr>
                <w:b/>
                <w:bCs/>
                <w:sz w:val="16"/>
                <w:szCs w:val="16"/>
              </w:rPr>
            </w:pPr>
          </w:p>
        </w:tc>
      </w:tr>
      <w:tr w:rsidR="00CC3D20" w:rsidTr="001E7388">
        <w:trPr>
          <w:cantSplit/>
          <w:trHeight w:val="225"/>
        </w:trPr>
        <w:tc>
          <w:tcPr>
            <w:tcW w:w="0" w:type="auto"/>
            <w:tcBorders>
              <w:top w:val="single" w:sz="8" w:space="0" w:color="auto"/>
            </w:tcBorders>
          </w:tcPr>
          <w:p w:rsidR="00CC3D20" w:rsidRDefault="00CC3D20" w:rsidP="00CC3D20">
            <w:pPr>
              <w:ind w:right="-105"/>
              <w:jc w:val="center"/>
              <w:rPr>
                <w:sz w:val="16"/>
                <w:szCs w:val="16"/>
              </w:rPr>
            </w:pPr>
            <w:r>
              <w:rPr>
                <w:sz w:val="16"/>
                <w:szCs w:val="16"/>
              </w:rPr>
              <w:t>21-29</w:t>
            </w:r>
          </w:p>
        </w:tc>
        <w:tc>
          <w:tcPr>
            <w:tcW w:w="0" w:type="auto"/>
            <w:tcBorders>
              <w:top w:val="single" w:sz="8" w:space="0" w:color="auto"/>
            </w:tcBorders>
          </w:tcPr>
          <w:p w:rsidR="00CC3D20" w:rsidRDefault="00CC3D20" w:rsidP="00CC3D20">
            <w:pPr>
              <w:ind w:right="-136"/>
              <w:jc w:val="center"/>
              <w:rPr>
                <w:sz w:val="16"/>
                <w:szCs w:val="16"/>
              </w:rPr>
            </w:pPr>
            <w:r>
              <w:rPr>
                <w:sz w:val="16"/>
                <w:szCs w:val="16"/>
              </w:rPr>
              <w:t>289</w:t>
            </w:r>
          </w:p>
        </w:tc>
        <w:tc>
          <w:tcPr>
            <w:tcW w:w="0" w:type="auto"/>
            <w:tcBorders>
              <w:top w:val="single" w:sz="8" w:space="0" w:color="auto"/>
            </w:tcBorders>
          </w:tcPr>
          <w:p w:rsidR="00CC3D20" w:rsidRDefault="00CC3D20" w:rsidP="00CC3D20">
            <w:pPr>
              <w:jc w:val="center"/>
              <w:rPr>
                <w:sz w:val="16"/>
                <w:szCs w:val="16"/>
              </w:rPr>
            </w:pPr>
            <w:r>
              <w:rPr>
                <w:sz w:val="16"/>
                <w:szCs w:val="16"/>
              </w:rPr>
              <w:t>318</w:t>
            </w:r>
          </w:p>
        </w:tc>
        <w:tc>
          <w:tcPr>
            <w:tcW w:w="0" w:type="auto"/>
            <w:tcBorders>
              <w:top w:val="single" w:sz="8" w:space="0" w:color="auto"/>
            </w:tcBorders>
          </w:tcPr>
          <w:p w:rsidR="00CC3D20" w:rsidRDefault="00CC3D20" w:rsidP="00CC3D20">
            <w:pPr>
              <w:ind w:right="-59"/>
              <w:jc w:val="center"/>
              <w:rPr>
                <w:sz w:val="16"/>
                <w:szCs w:val="16"/>
              </w:rPr>
            </w:pPr>
            <w:r>
              <w:rPr>
                <w:sz w:val="16"/>
                <w:szCs w:val="16"/>
              </w:rPr>
              <w:t>30</w:t>
            </w:r>
          </w:p>
        </w:tc>
        <w:tc>
          <w:tcPr>
            <w:tcW w:w="10712" w:type="dxa"/>
            <w:gridSpan w:val="9"/>
            <w:tcBorders>
              <w:top w:val="single" w:sz="8" w:space="0" w:color="auto"/>
            </w:tcBorders>
          </w:tcPr>
          <w:p w:rsidR="00CC3D20" w:rsidRDefault="00CC3D20" w:rsidP="00CC3D20">
            <w:pPr>
              <w:ind w:right="-511"/>
              <w:jc w:val="center"/>
              <w:rPr>
                <w:sz w:val="16"/>
                <w:szCs w:val="16"/>
              </w:rPr>
            </w:pPr>
            <w:r>
              <w:rPr>
                <w:sz w:val="16"/>
                <w:szCs w:val="16"/>
              </w:rPr>
              <w:t>Not Collected</w:t>
            </w:r>
          </w:p>
        </w:tc>
      </w:tr>
    </w:tbl>
    <w:p w:rsidR="00F11F23" w:rsidRPr="00647174" w:rsidRDefault="00F11F23" w:rsidP="00150FB5">
      <w:pPr>
        <w:ind w:right="300"/>
        <w:jc w:val="both"/>
        <w:rPr>
          <w:b/>
          <w:bCs/>
        </w:rPr>
      </w:pPr>
    </w:p>
    <w:tbl>
      <w:tblPr>
        <w:tblW w:w="11198" w:type="dxa"/>
        <w:tblLook w:val="04A0" w:firstRow="1" w:lastRow="0" w:firstColumn="1" w:lastColumn="0" w:noHBand="0" w:noVBand="1"/>
      </w:tblPr>
      <w:tblGrid>
        <w:gridCol w:w="616"/>
        <w:gridCol w:w="10582"/>
      </w:tblGrid>
      <w:tr w:rsidR="00696EB4" w:rsidRPr="00696EB4" w:rsidTr="00F86DEB">
        <w:trPr>
          <w:trHeight w:val="566"/>
        </w:trPr>
        <w:tc>
          <w:tcPr>
            <w:tcW w:w="11198" w:type="dxa"/>
            <w:gridSpan w:val="2"/>
            <w:tcBorders>
              <w:top w:val="nil"/>
              <w:left w:val="nil"/>
              <w:bottom w:val="nil"/>
              <w:right w:val="nil"/>
            </w:tcBorders>
            <w:shd w:val="clear" w:color="000000" w:fill="C0C0C0"/>
            <w:vAlign w:val="center"/>
            <w:hideMark/>
          </w:tcPr>
          <w:p w:rsidR="00696EB4" w:rsidRPr="00694FBD" w:rsidRDefault="00696EB4" w:rsidP="00696EB4">
            <w:pPr>
              <w:jc w:val="center"/>
              <w:rPr>
                <w:b/>
                <w:bCs/>
                <w:color w:val="000000"/>
                <w:vertAlign w:val="subscript"/>
              </w:rPr>
            </w:pPr>
            <w:bookmarkStart w:id="2" w:name="RANGE!A1"/>
            <w:r w:rsidRPr="00696EB4">
              <w:rPr>
                <w:b/>
                <w:bCs/>
                <w:color w:val="000000"/>
              </w:rPr>
              <w:t>Event Type Code (Special Education Events - Field # 5)</w:t>
            </w:r>
            <w:bookmarkStart w:id="3" w:name="EventTypeCode"/>
            <w:bookmarkEnd w:id="2"/>
            <w:bookmarkEnd w:id="3"/>
          </w:p>
        </w:tc>
      </w:tr>
      <w:tr w:rsidR="00696EB4" w:rsidRPr="00696EB4" w:rsidTr="00F86DEB">
        <w:trPr>
          <w:trHeight w:val="247"/>
        </w:trPr>
        <w:tc>
          <w:tcPr>
            <w:tcW w:w="616" w:type="dxa"/>
            <w:tcBorders>
              <w:top w:val="nil"/>
              <w:left w:val="nil"/>
              <w:bottom w:val="nil"/>
              <w:right w:val="nil"/>
            </w:tcBorders>
            <w:shd w:val="clear" w:color="auto" w:fill="auto"/>
            <w:noWrap/>
            <w:vAlign w:val="center"/>
            <w:hideMark/>
          </w:tcPr>
          <w:p w:rsidR="00696EB4" w:rsidRPr="00696EB4" w:rsidRDefault="00696EB4" w:rsidP="00696EB4">
            <w:pPr>
              <w:jc w:val="center"/>
              <w:rPr>
                <w:b/>
                <w:bCs/>
                <w:color w:val="000000"/>
              </w:rPr>
            </w:pPr>
          </w:p>
        </w:tc>
        <w:tc>
          <w:tcPr>
            <w:tcW w:w="10582" w:type="dxa"/>
            <w:tcBorders>
              <w:top w:val="nil"/>
              <w:left w:val="nil"/>
              <w:bottom w:val="nil"/>
              <w:right w:val="nil"/>
            </w:tcBorders>
            <w:shd w:val="clear" w:color="auto" w:fill="auto"/>
            <w:noWrap/>
            <w:vAlign w:val="bottom"/>
            <w:hideMark/>
          </w:tcPr>
          <w:p w:rsidR="00696EB4" w:rsidRPr="00696EB4" w:rsidRDefault="00696EB4" w:rsidP="00696EB4">
            <w:pPr>
              <w:ind w:firstLineChars="200" w:firstLine="400"/>
              <w:rPr>
                <w:rFonts w:ascii="Times New Roman" w:hAnsi="Times New Roman" w:cs="Times New Roman"/>
              </w:rPr>
            </w:pPr>
          </w:p>
        </w:tc>
      </w:tr>
      <w:tr w:rsidR="00696EB4" w:rsidRPr="00696EB4" w:rsidTr="00F86DEB">
        <w:trPr>
          <w:cantSplit/>
          <w:trHeight w:val="595"/>
        </w:trPr>
        <w:tc>
          <w:tcPr>
            <w:tcW w:w="6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96EB4" w:rsidRPr="00696EB4" w:rsidRDefault="00696EB4" w:rsidP="00696EB4">
            <w:pPr>
              <w:jc w:val="right"/>
              <w:rPr>
                <w:b/>
                <w:bCs/>
                <w:color w:val="000000"/>
                <w:sz w:val="16"/>
                <w:szCs w:val="16"/>
              </w:rPr>
            </w:pPr>
            <w:r w:rsidRPr="00696EB4">
              <w:rPr>
                <w:b/>
                <w:bCs/>
                <w:color w:val="000000"/>
                <w:sz w:val="16"/>
                <w:szCs w:val="16"/>
              </w:rPr>
              <w:t>Code</w:t>
            </w:r>
          </w:p>
        </w:tc>
        <w:tc>
          <w:tcPr>
            <w:tcW w:w="10582" w:type="dxa"/>
            <w:tcBorders>
              <w:top w:val="single" w:sz="8" w:space="0" w:color="auto"/>
              <w:left w:val="nil"/>
              <w:bottom w:val="single" w:sz="8" w:space="0" w:color="auto"/>
              <w:right w:val="single" w:sz="8" w:space="0" w:color="auto"/>
            </w:tcBorders>
            <w:shd w:val="clear" w:color="000000" w:fill="C0C0C0"/>
            <w:vAlign w:val="center"/>
            <w:hideMark/>
          </w:tcPr>
          <w:p w:rsidR="00696EB4" w:rsidRPr="00696EB4" w:rsidRDefault="00696EB4" w:rsidP="00696EB4">
            <w:pPr>
              <w:rPr>
                <w:b/>
                <w:bCs/>
                <w:color w:val="000000"/>
                <w:sz w:val="16"/>
                <w:szCs w:val="16"/>
              </w:rPr>
            </w:pPr>
            <w:r w:rsidRPr="00696EB4">
              <w:rPr>
                <w:b/>
                <w:bCs/>
                <w:color w:val="000000"/>
                <w:sz w:val="16"/>
                <w:szCs w:val="16"/>
              </w:rPr>
              <w:t xml:space="preserve"> Event Type Description</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1</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Special Education Exit</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19383A">
              <w:rPr>
                <w:color w:val="000000"/>
                <w:sz w:val="16"/>
                <w:szCs w:val="16"/>
              </w:rPr>
              <w:t>Parental Notification of  the transfer of rights has occurred</w:t>
            </w:r>
          </w:p>
        </w:tc>
      </w:tr>
      <w:tr w:rsidR="00696EB4" w:rsidRPr="00696EB4" w:rsidTr="00363C6E">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Parental consent revoked for Special Education &amp; Related Services (34 CFR §300.300 (b)(4))</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4</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 xml:space="preserve">A Communication </w:t>
            </w:r>
            <w:r w:rsidR="00674D44">
              <w:rPr>
                <w:color w:val="000000"/>
                <w:sz w:val="16"/>
                <w:szCs w:val="16"/>
              </w:rPr>
              <w:t xml:space="preserve">Needs </w:t>
            </w:r>
            <w:r w:rsidRPr="00696EB4">
              <w:rPr>
                <w:color w:val="000000"/>
                <w:sz w:val="16"/>
                <w:szCs w:val="16"/>
              </w:rPr>
              <w:t>Considerat</w:t>
            </w:r>
            <w:r w:rsidR="00674D44">
              <w:rPr>
                <w:color w:val="000000"/>
                <w:sz w:val="16"/>
                <w:szCs w:val="16"/>
              </w:rPr>
              <w:t xml:space="preserve">ion Form </w:t>
            </w:r>
            <w:proofErr w:type="gramStart"/>
            <w:r w:rsidR="00674D44">
              <w:rPr>
                <w:color w:val="000000"/>
                <w:sz w:val="16"/>
                <w:szCs w:val="16"/>
              </w:rPr>
              <w:t xml:space="preserve">was </w:t>
            </w:r>
            <w:r w:rsidR="0001545D">
              <w:rPr>
                <w:color w:val="000000"/>
                <w:sz w:val="16"/>
                <w:szCs w:val="16"/>
              </w:rPr>
              <w:t>completed</w:t>
            </w:r>
            <w:proofErr w:type="gramEnd"/>
            <w:r w:rsidR="0001545D">
              <w:rPr>
                <w:color w:val="000000"/>
                <w:sz w:val="16"/>
                <w:szCs w:val="16"/>
              </w:rPr>
              <w:t xml:space="preserve"> at the </w:t>
            </w:r>
            <w:r w:rsidRPr="00696EB4">
              <w:rPr>
                <w:color w:val="000000"/>
                <w:sz w:val="16"/>
                <w:szCs w:val="16"/>
              </w:rPr>
              <w:t>IEP for student w</w:t>
            </w:r>
            <w:r w:rsidR="00674D44">
              <w:rPr>
                <w:color w:val="000000"/>
                <w:sz w:val="16"/>
                <w:szCs w:val="16"/>
              </w:rPr>
              <w:t>ho is deaf or hard of hearing,</w:t>
            </w:r>
            <w:r w:rsidR="00363C6E">
              <w:rPr>
                <w:color w:val="000000"/>
                <w:sz w:val="16"/>
                <w:szCs w:val="16"/>
              </w:rPr>
              <w:t xml:space="preserve"> or </w:t>
            </w:r>
            <w:r w:rsidR="00363C6E" w:rsidRPr="00696EB4">
              <w:rPr>
                <w:color w:val="000000"/>
                <w:sz w:val="16"/>
                <w:szCs w:val="16"/>
              </w:rPr>
              <w:t>Blind or Visually Impaired, regardless of the disability</w:t>
            </w:r>
            <w:r w:rsidR="00674D44">
              <w:rPr>
                <w:color w:val="000000"/>
                <w:sz w:val="16"/>
                <w:szCs w:val="16"/>
              </w:rPr>
              <w:t xml:space="preserve"> </w:t>
            </w:r>
            <w:r w:rsidRPr="00696EB4">
              <w:rPr>
                <w:color w:val="000000"/>
                <w:sz w:val="16"/>
                <w:szCs w:val="16"/>
              </w:rPr>
              <w:t>regardless of the disability</w:t>
            </w:r>
            <w:r w:rsidR="00674D44">
              <w:rPr>
                <w:color w:val="000000"/>
                <w:sz w:val="16"/>
                <w:szCs w:val="16"/>
              </w:rPr>
              <w:t>.</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770AC" w:rsidRDefault="00696EB4" w:rsidP="00696EB4">
            <w:pPr>
              <w:jc w:val="right"/>
              <w:rPr>
                <w:color w:val="000000"/>
                <w:sz w:val="16"/>
                <w:szCs w:val="16"/>
              </w:rPr>
            </w:pPr>
            <w:r w:rsidRPr="006770AC">
              <w:rPr>
                <w:color w:val="000000"/>
                <w:sz w:val="16"/>
                <w:szCs w:val="16"/>
              </w:rPr>
              <w:t>5</w:t>
            </w:r>
          </w:p>
        </w:tc>
        <w:tc>
          <w:tcPr>
            <w:tcW w:w="10582" w:type="dxa"/>
            <w:tcBorders>
              <w:top w:val="nil"/>
              <w:left w:val="nil"/>
              <w:bottom w:val="single" w:sz="8" w:space="0" w:color="auto"/>
              <w:right w:val="single" w:sz="8" w:space="0" w:color="auto"/>
            </w:tcBorders>
            <w:shd w:val="clear" w:color="auto" w:fill="auto"/>
            <w:vAlign w:val="center"/>
            <w:hideMark/>
          </w:tcPr>
          <w:p w:rsidR="00696EB4" w:rsidRPr="006770AC" w:rsidRDefault="0001545D" w:rsidP="005A2AAF">
            <w:pPr>
              <w:rPr>
                <w:color w:val="000000"/>
                <w:sz w:val="16"/>
                <w:szCs w:val="16"/>
              </w:rPr>
            </w:pPr>
            <w:r w:rsidRPr="006770AC">
              <w:rPr>
                <w:color w:val="000000"/>
                <w:sz w:val="16"/>
                <w:szCs w:val="16"/>
              </w:rPr>
              <w:t xml:space="preserve">A </w:t>
            </w:r>
            <w:r w:rsidR="00696EB4" w:rsidRPr="006770AC">
              <w:rPr>
                <w:color w:val="000000"/>
                <w:sz w:val="16"/>
                <w:szCs w:val="16"/>
              </w:rPr>
              <w:t>Communi</w:t>
            </w:r>
            <w:r w:rsidRPr="006770AC">
              <w:rPr>
                <w:color w:val="000000"/>
                <w:sz w:val="16"/>
                <w:szCs w:val="16"/>
              </w:rPr>
              <w:t>cation Needs Considered at the</w:t>
            </w:r>
            <w:r w:rsidR="00696EB4" w:rsidRPr="006770AC">
              <w:rPr>
                <w:color w:val="000000"/>
                <w:sz w:val="16"/>
                <w:szCs w:val="16"/>
              </w:rPr>
              <w:t xml:space="preserve"> IEP for student who is. Note: When Developing IEPs for students who are blind or have a visual impairment </w:t>
            </w:r>
            <w:r w:rsidR="005A2AAF" w:rsidRPr="006770AC">
              <w:rPr>
                <w:color w:val="000000"/>
                <w:sz w:val="16"/>
                <w:szCs w:val="16"/>
              </w:rPr>
              <w:t xml:space="preserve">the IEP team must consider </w:t>
            </w:r>
            <w:r w:rsidR="00696EB4" w:rsidRPr="006770AC">
              <w:rPr>
                <w:color w:val="000000"/>
                <w:sz w:val="16"/>
                <w:szCs w:val="16"/>
              </w:rPr>
              <w:t xml:space="preserve">instruction in Braille unless </w:t>
            </w:r>
            <w:r w:rsidR="005A2AAF" w:rsidRPr="006770AC">
              <w:rPr>
                <w:color w:val="000000"/>
                <w:sz w:val="16"/>
                <w:szCs w:val="16"/>
              </w:rPr>
              <w:t xml:space="preserve">the </w:t>
            </w:r>
            <w:r w:rsidR="00696EB4" w:rsidRPr="006770AC">
              <w:rPr>
                <w:color w:val="000000"/>
                <w:sz w:val="16"/>
                <w:szCs w:val="16"/>
              </w:rPr>
              <w:t>team determines after an evaluation that Braille is not needed.</w:t>
            </w:r>
          </w:p>
          <w:p w:rsidR="00674D44" w:rsidRPr="006770AC" w:rsidRDefault="00674D44" w:rsidP="005A2AAF">
            <w:pPr>
              <w:rPr>
                <w:color w:val="000000"/>
                <w:sz w:val="16"/>
                <w:szCs w:val="16"/>
              </w:rPr>
            </w:pP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6</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CEIS - Date of referral for special education</w:t>
            </w:r>
          </w:p>
        </w:tc>
      </w:tr>
      <w:tr w:rsidR="00696EB4" w:rsidRPr="00696EB4" w:rsidTr="00363C6E">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lastRenderedPageBreak/>
              <w:t>9</w:t>
            </w:r>
          </w:p>
        </w:tc>
        <w:tc>
          <w:tcPr>
            <w:tcW w:w="10582" w:type="dxa"/>
            <w:tcBorders>
              <w:top w:val="nil"/>
              <w:left w:val="nil"/>
              <w:bottom w:val="single" w:sz="8" w:space="0" w:color="auto"/>
              <w:right w:val="single" w:sz="8" w:space="0" w:color="auto"/>
            </w:tcBorders>
            <w:shd w:val="clear" w:color="auto" w:fill="auto"/>
            <w:vAlign w:val="center"/>
            <w:hideMark/>
          </w:tcPr>
          <w:p w:rsidR="00696EB4" w:rsidRPr="0024402B" w:rsidRDefault="00696EB4" w:rsidP="00696EB4">
            <w:pPr>
              <w:rPr>
                <w:bCs/>
                <w:color w:val="000000"/>
                <w:sz w:val="16"/>
                <w:szCs w:val="16"/>
              </w:rPr>
            </w:pPr>
            <w:r w:rsidRPr="0024402B">
              <w:rPr>
                <w:bCs/>
                <w:color w:val="000000"/>
                <w:sz w:val="16"/>
                <w:szCs w:val="16"/>
              </w:rPr>
              <w:t>Parental consent revoked for Medicaid and/or Private Insurance (34 CFR §300.154 (d)(2)(v)(D))</w:t>
            </w:r>
          </w:p>
        </w:tc>
      </w:tr>
      <w:tr w:rsidR="0024402B"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24402B" w:rsidRPr="00696EB4" w:rsidRDefault="0024402B" w:rsidP="0024402B">
            <w:pPr>
              <w:jc w:val="right"/>
              <w:rPr>
                <w:color w:val="000000"/>
                <w:sz w:val="16"/>
                <w:szCs w:val="16"/>
              </w:rPr>
            </w:pPr>
            <w:r>
              <w:rPr>
                <w:color w:val="000000"/>
                <w:sz w:val="16"/>
                <w:szCs w:val="16"/>
              </w:rPr>
              <w:t xml:space="preserve">10 </w:t>
            </w:r>
          </w:p>
        </w:tc>
        <w:tc>
          <w:tcPr>
            <w:tcW w:w="10582" w:type="dxa"/>
            <w:tcBorders>
              <w:top w:val="nil"/>
              <w:left w:val="nil"/>
              <w:bottom w:val="single" w:sz="8" w:space="0" w:color="auto"/>
              <w:right w:val="single" w:sz="8" w:space="0" w:color="auto"/>
            </w:tcBorders>
            <w:shd w:val="clear" w:color="auto" w:fill="auto"/>
            <w:vAlign w:val="center"/>
          </w:tcPr>
          <w:p w:rsidR="0024402B" w:rsidRPr="00696EB4" w:rsidRDefault="0024402B" w:rsidP="00696EB4">
            <w:pPr>
              <w:rPr>
                <w:color w:val="000000"/>
                <w:sz w:val="16"/>
                <w:szCs w:val="16"/>
              </w:rPr>
            </w:pPr>
            <w:r>
              <w:rPr>
                <w:color w:val="000000"/>
                <w:sz w:val="16"/>
                <w:szCs w:val="16"/>
              </w:rPr>
              <w:t>One-time Written Parental Consent for Medicaid and/or Private Insurance.</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12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Annual Written Notification to Parent/Guardian regarding Medicaid and/or Private Insurance</w:t>
            </w:r>
          </w:p>
        </w:tc>
      </w:tr>
      <w:tr w:rsidR="00694931"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694931" w:rsidRPr="00696EB4" w:rsidRDefault="00694931" w:rsidP="00696EB4">
            <w:pPr>
              <w:jc w:val="right"/>
              <w:rPr>
                <w:color w:val="000000"/>
                <w:sz w:val="16"/>
                <w:szCs w:val="16"/>
              </w:rPr>
            </w:pPr>
            <w:r>
              <w:rPr>
                <w:color w:val="000000"/>
                <w:sz w:val="16"/>
                <w:szCs w:val="16"/>
              </w:rPr>
              <w:t xml:space="preserve">13 </w:t>
            </w:r>
          </w:p>
        </w:tc>
        <w:tc>
          <w:tcPr>
            <w:tcW w:w="10582" w:type="dxa"/>
            <w:tcBorders>
              <w:top w:val="nil"/>
              <w:left w:val="nil"/>
              <w:bottom w:val="single" w:sz="8" w:space="0" w:color="auto"/>
              <w:right w:val="single" w:sz="8" w:space="0" w:color="auto"/>
            </w:tcBorders>
            <w:shd w:val="clear" w:color="auto" w:fill="auto"/>
            <w:vAlign w:val="center"/>
          </w:tcPr>
          <w:p w:rsidR="00694931" w:rsidRPr="00696EB4" w:rsidRDefault="00694931" w:rsidP="000E75D1">
            <w:pPr>
              <w:rPr>
                <w:color w:val="000000"/>
                <w:sz w:val="16"/>
                <w:szCs w:val="16"/>
              </w:rPr>
            </w:pPr>
            <w:r>
              <w:rPr>
                <w:color w:val="000000"/>
                <w:sz w:val="16"/>
                <w:szCs w:val="16"/>
              </w:rPr>
              <w:t xml:space="preserve">Returning </w:t>
            </w:r>
            <w:r w:rsidRPr="00694931">
              <w:rPr>
                <w:b/>
                <w:i/>
                <w:iCs/>
                <w:sz w:val="16"/>
                <w:u w:val="single"/>
              </w:rPr>
              <w:t>senior</w:t>
            </w:r>
            <w:r w:rsidRPr="00694931">
              <w:rPr>
                <w:b/>
                <w:color w:val="000000"/>
                <w:sz w:val="16"/>
                <w:szCs w:val="16"/>
              </w:rPr>
              <w:t xml:space="preserve"> </w:t>
            </w:r>
            <w:r>
              <w:rPr>
                <w:color w:val="000000"/>
                <w:sz w:val="16"/>
                <w:szCs w:val="16"/>
              </w:rPr>
              <w:t>who has a current IEP with written prior notice that will receive a conditional certificate of transition</w:t>
            </w:r>
            <w:r w:rsidR="000E75D1">
              <w:rPr>
                <w:color w:val="000000"/>
                <w:sz w:val="16"/>
                <w:szCs w:val="16"/>
              </w:rPr>
              <w:t>. CONTINUING IEP – MUST BE IN SCHOOL.</w:t>
            </w:r>
          </w:p>
        </w:tc>
      </w:tr>
      <w:tr w:rsidR="00694931"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694931" w:rsidRPr="00696EB4" w:rsidRDefault="00694931" w:rsidP="00696EB4">
            <w:pPr>
              <w:jc w:val="right"/>
              <w:rPr>
                <w:color w:val="000000"/>
                <w:sz w:val="16"/>
                <w:szCs w:val="16"/>
              </w:rPr>
            </w:pPr>
            <w:r>
              <w:rPr>
                <w:color w:val="000000"/>
                <w:sz w:val="16"/>
                <w:szCs w:val="16"/>
              </w:rPr>
              <w:t>14</w:t>
            </w:r>
          </w:p>
        </w:tc>
        <w:tc>
          <w:tcPr>
            <w:tcW w:w="10582" w:type="dxa"/>
            <w:tcBorders>
              <w:top w:val="nil"/>
              <w:left w:val="nil"/>
              <w:bottom w:val="single" w:sz="8" w:space="0" w:color="auto"/>
              <w:right w:val="single" w:sz="8" w:space="0" w:color="auto"/>
            </w:tcBorders>
            <w:shd w:val="clear" w:color="auto" w:fill="auto"/>
            <w:vAlign w:val="center"/>
          </w:tcPr>
          <w:p w:rsidR="00694931" w:rsidRPr="00696EB4" w:rsidRDefault="00694931" w:rsidP="000E75D1">
            <w:pPr>
              <w:rPr>
                <w:color w:val="000000"/>
                <w:sz w:val="16"/>
                <w:szCs w:val="16"/>
              </w:rPr>
            </w:pPr>
            <w:r w:rsidRPr="00694931">
              <w:rPr>
                <w:sz w:val="16"/>
              </w:rPr>
              <w:t xml:space="preserve">Returning </w:t>
            </w:r>
            <w:r w:rsidRPr="00694931">
              <w:rPr>
                <w:b/>
                <w:i/>
                <w:iCs/>
                <w:sz w:val="16"/>
                <w:u w:val="single"/>
              </w:rPr>
              <w:t>senior</w:t>
            </w:r>
            <w:r w:rsidRPr="00694931">
              <w:rPr>
                <w:sz w:val="16"/>
              </w:rPr>
              <w:t xml:space="preserve"> who has a current IEP with prior written notice that student will receive a conditional certific</w:t>
            </w:r>
            <w:r w:rsidR="000E75D1">
              <w:rPr>
                <w:sz w:val="16"/>
              </w:rPr>
              <w:t>ate of transition – TRANSITION MAY/MAY NOT BE IN SCHOOL</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18</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 Date referral received from Part C</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20</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- 90 day transition conference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21</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Eligibility Determination- YES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Initial Placement IEP or when IEP was developed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23</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IEP Implementation  (when student started receiving special education services</w:t>
            </w:r>
            <w:r w:rsidR="00662798">
              <w:rPr>
                <w:color w:val="000000"/>
                <w:sz w:val="16"/>
                <w:szCs w:val="16"/>
              </w:rPr>
              <w:t xml:space="preserve"> under Part B</w:t>
            </w:r>
            <w:r w:rsidRPr="00696EB4">
              <w:rPr>
                <w:color w:val="000000"/>
                <w:sz w:val="16"/>
                <w:szCs w:val="16"/>
              </w:rPr>
              <w:t>)</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24</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Eligibility Determination – NO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30</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Parental Consent Initial Evaluation Only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31</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Initial Evaluation Only</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Initial EDT Eligibility Determination - YES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33</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Initial EDT Eligibility Determination - NO </w:t>
            </w:r>
          </w:p>
        </w:tc>
      </w:tr>
      <w:tr w:rsidR="00696EB4" w:rsidRPr="00696EB4" w:rsidTr="00363C6E">
        <w:trPr>
          <w:cantSplit/>
          <w:trHeight w:val="581"/>
        </w:trPr>
        <w:tc>
          <w:tcPr>
            <w:tcW w:w="616" w:type="dxa"/>
            <w:tcBorders>
              <w:top w:val="nil"/>
              <w:left w:val="single" w:sz="8" w:space="0" w:color="auto"/>
              <w:bottom w:val="single" w:sz="4"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lastRenderedPageBreak/>
              <w:t>34</w:t>
            </w:r>
          </w:p>
        </w:tc>
        <w:tc>
          <w:tcPr>
            <w:tcW w:w="10582" w:type="dxa"/>
            <w:tcBorders>
              <w:top w:val="nil"/>
              <w:left w:val="nil"/>
              <w:bottom w:val="single" w:sz="4"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Initial IEP Date</w:t>
            </w:r>
          </w:p>
        </w:tc>
      </w:tr>
      <w:tr w:rsidR="00696EB4" w:rsidRPr="00696EB4" w:rsidTr="00363C6E">
        <w:trPr>
          <w:cantSplit/>
          <w:trHeight w:val="581"/>
        </w:trPr>
        <w:tc>
          <w:tcPr>
            <w:tcW w:w="6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6EB4" w:rsidRPr="00F86DEB" w:rsidRDefault="00696EB4" w:rsidP="00696EB4">
            <w:pPr>
              <w:jc w:val="right"/>
              <w:rPr>
                <w:color w:val="000000"/>
                <w:sz w:val="16"/>
                <w:szCs w:val="16"/>
              </w:rPr>
            </w:pPr>
            <w:r w:rsidRPr="00F86DEB">
              <w:rPr>
                <w:color w:val="000000"/>
                <w:sz w:val="16"/>
                <w:szCs w:val="16"/>
              </w:rPr>
              <w:t>40</w:t>
            </w:r>
          </w:p>
        </w:tc>
        <w:tc>
          <w:tcPr>
            <w:tcW w:w="10582" w:type="dxa"/>
            <w:tcBorders>
              <w:top w:val="single" w:sz="4" w:space="0" w:color="auto"/>
              <w:left w:val="nil"/>
              <w:bottom w:val="single" w:sz="4" w:space="0" w:color="auto"/>
              <w:right w:val="single" w:sz="4" w:space="0" w:color="auto"/>
            </w:tcBorders>
            <w:shd w:val="clear" w:color="auto" w:fill="auto"/>
            <w:vAlign w:val="center"/>
          </w:tcPr>
          <w:p w:rsidR="00696EB4" w:rsidRDefault="0019383A" w:rsidP="00696EB4">
            <w:pPr>
              <w:rPr>
                <w:color w:val="000000"/>
                <w:sz w:val="16"/>
                <w:szCs w:val="16"/>
              </w:rPr>
            </w:pPr>
            <w:r>
              <w:rPr>
                <w:color w:val="000000"/>
                <w:sz w:val="16"/>
                <w:szCs w:val="16"/>
              </w:rPr>
              <w:t xml:space="preserve">The LEA assures that compliance </w:t>
            </w:r>
            <w:proofErr w:type="gramStart"/>
            <w:r>
              <w:rPr>
                <w:color w:val="000000"/>
                <w:sz w:val="16"/>
                <w:szCs w:val="16"/>
              </w:rPr>
              <w:t>has been met</w:t>
            </w:r>
            <w:proofErr w:type="gramEnd"/>
            <w:r>
              <w:rPr>
                <w:color w:val="000000"/>
                <w:sz w:val="16"/>
                <w:szCs w:val="16"/>
              </w:rPr>
              <w:t xml:space="preserve"> for the following Post-secondary Transition Goals. </w:t>
            </w:r>
            <w:r w:rsidR="007B6B64" w:rsidRPr="007B6B64">
              <w:rPr>
                <w:b/>
                <w:color w:val="000000"/>
                <w:sz w:val="16"/>
                <w:szCs w:val="16"/>
              </w:rPr>
              <w:t xml:space="preserve">Now </w:t>
            </w:r>
            <w:r w:rsidRPr="007B6B64">
              <w:rPr>
                <w:b/>
                <w:color w:val="000000"/>
                <w:sz w:val="16"/>
                <w:szCs w:val="16"/>
              </w:rPr>
              <w:t>Required for 14 and older</w:t>
            </w:r>
            <w:r>
              <w:rPr>
                <w:color w:val="000000"/>
                <w:sz w:val="16"/>
                <w:szCs w:val="16"/>
              </w:rPr>
              <w:t>. YES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 xml:space="preserve">Are there appropriate measurable post-secondary annual goals? </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appropriate, measurable post-secondary IEP goals related to the student's transition service needs?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annual IEP goals related to the student's transition service needs?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transition services and/or courses identified in the IEP that will reasonably enable the student to meet the postsecondary goal(s)?</w:t>
            </w:r>
          </w:p>
          <w:p w:rsidR="00363C6E" w:rsidRPr="00363C6E" w:rsidRDefault="00363C6E" w:rsidP="00363C6E">
            <w:pPr>
              <w:pStyle w:val="ListParagraph"/>
              <w:numPr>
                <w:ilvl w:val="0"/>
                <w:numId w:val="6"/>
              </w:numPr>
              <w:rPr>
                <w:color w:val="000000"/>
                <w:sz w:val="16"/>
                <w:szCs w:val="16"/>
              </w:rPr>
            </w:pPr>
            <w:proofErr w:type="gramStart"/>
            <w:r w:rsidRPr="00363C6E">
              <w:rPr>
                <w:color w:val="000000"/>
                <w:sz w:val="16"/>
                <w:szCs w:val="16"/>
              </w:rPr>
              <w:t>Were the postsecondary goals based</w:t>
            </w:r>
            <w:proofErr w:type="gramEnd"/>
            <w:r w:rsidRPr="00363C6E">
              <w:rPr>
                <w:color w:val="000000"/>
                <w:sz w:val="16"/>
                <w:szCs w:val="16"/>
              </w:rPr>
              <w:t xml:space="preserve"> upon an age appropriate transition assessment?</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 xml:space="preserve">Is there evidence that the student </w:t>
            </w:r>
            <w:proofErr w:type="gramStart"/>
            <w:r w:rsidRPr="00363C6E">
              <w:rPr>
                <w:color w:val="000000"/>
                <w:sz w:val="16"/>
                <w:szCs w:val="16"/>
              </w:rPr>
              <w:t>was invited</w:t>
            </w:r>
            <w:proofErr w:type="gramEnd"/>
            <w:r w:rsidRPr="00363C6E">
              <w:rPr>
                <w:color w:val="000000"/>
                <w:sz w:val="16"/>
                <w:szCs w:val="16"/>
              </w:rPr>
              <w:t xml:space="preserve"> to the IEP Team meeting where transition services were discussed?</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transition services in the IEP that will reasonably enable the student to meet the postsecondary goal(s)?</w:t>
            </w:r>
          </w:p>
          <w:p w:rsidR="00363C6E" w:rsidRPr="00363C6E" w:rsidRDefault="00363C6E" w:rsidP="00363C6E">
            <w:pPr>
              <w:pStyle w:val="ListParagraph"/>
              <w:numPr>
                <w:ilvl w:val="0"/>
                <w:numId w:val="6"/>
              </w:numPr>
              <w:rPr>
                <w:color w:val="000000"/>
                <w:sz w:val="16"/>
                <w:szCs w:val="16"/>
              </w:rPr>
            </w:pPr>
            <w:r w:rsidRPr="00363C6E">
              <w:rPr>
                <w:color w:val="000000"/>
                <w:sz w:val="16"/>
                <w:szCs w:val="16"/>
                <w:u w:val="single"/>
              </w:rPr>
              <w:t>If appropriate</w:t>
            </w:r>
            <w:r w:rsidRPr="00363C6E">
              <w:rPr>
                <w:color w:val="000000"/>
                <w:sz w:val="16"/>
                <w:szCs w:val="16"/>
              </w:rPr>
              <w:t xml:space="preserve">, is there evidence that a representative of any participating agency </w:t>
            </w:r>
            <w:proofErr w:type="gramStart"/>
            <w:r w:rsidRPr="00363C6E">
              <w:rPr>
                <w:color w:val="000000"/>
                <w:sz w:val="16"/>
                <w:szCs w:val="16"/>
              </w:rPr>
              <w:t>was invited</w:t>
            </w:r>
            <w:proofErr w:type="gramEnd"/>
            <w:r w:rsidRPr="00363C6E">
              <w:rPr>
                <w:color w:val="000000"/>
                <w:sz w:val="16"/>
                <w:szCs w:val="16"/>
              </w:rPr>
              <w:t xml:space="preserve"> to the IEP Team meeting with the prior consent of the parent or student who has reached the age of majority?</w:t>
            </w:r>
          </w:p>
        </w:tc>
      </w:tr>
    </w:tbl>
    <w:p w:rsidR="00464AD1" w:rsidRDefault="00464AD1" w:rsidP="00C45B1A"/>
    <w:p w:rsidR="0019383A" w:rsidRDefault="0019383A" w:rsidP="00C45B1A"/>
    <w:tbl>
      <w:tblPr>
        <w:tblW w:w="0" w:type="auto"/>
        <w:tblInd w:w="18" w:type="dxa"/>
        <w:tblLook w:val="0000" w:firstRow="0" w:lastRow="0" w:firstColumn="0" w:lastColumn="0" w:noHBand="0" w:noVBand="0"/>
      </w:tblPr>
      <w:tblGrid>
        <w:gridCol w:w="924"/>
        <w:gridCol w:w="8418"/>
      </w:tblGrid>
      <w:tr w:rsidR="00464AD1" w:rsidTr="00787BB0">
        <w:trPr>
          <w:trHeight w:val="225"/>
        </w:trPr>
        <w:tc>
          <w:tcPr>
            <w:tcW w:w="9342" w:type="dxa"/>
            <w:gridSpan w:val="2"/>
            <w:tcBorders>
              <w:top w:val="nil"/>
              <w:left w:val="nil"/>
              <w:bottom w:val="nil"/>
              <w:right w:val="nil"/>
            </w:tcBorders>
            <w:shd w:val="clear" w:color="auto" w:fill="C0C0C0"/>
            <w:noWrap/>
            <w:vAlign w:val="center"/>
          </w:tcPr>
          <w:p w:rsidR="00464AD1" w:rsidRPr="00CC18CD" w:rsidRDefault="00464AD1" w:rsidP="00150FB5">
            <w:pPr>
              <w:tabs>
                <w:tab w:val="left" w:pos="366"/>
              </w:tabs>
              <w:jc w:val="center"/>
              <w:rPr>
                <w:b/>
                <w:color w:val="FF0000"/>
                <w:sz w:val="16"/>
                <w:szCs w:val="16"/>
              </w:rPr>
            </w:pPr>
            <w:r w:rsidRPr="00CC18CD">
              <w:rPr>
                <w:b/>
                <w:sz w:val="22"/>
                <w:szCs w:val="16"/>
              </w:rPr>
              <w:t>Event Reason Code field 7  (If Event Type Code = 1 for Exited)</w:t>
            </w:r>
            <w:bookmarkStart w:id="4" w:name="EventReason"/>
            <w:bookmarkEnd w:id="4"/>
          </w:p>
        </w:tc>
      </w:tr>
      <w:tr w:rsidR="00464AD1" w:rsidTr="00787BB0">
        <w:trPr>
          <w:trHeight w:val="225"/>
        </w:trPr>
        <w:tc>
          <w:tcPr>
            <w:tcW w:w="924" w:type="dxa"/>
            <w:tcBorders>
              <w:top w:val="nil"/>
              <w:left w:val="nil"/>
              <w:bottom w:val="nil"/>
              <w:right w:val="nil"/>
            </w:tcBorders>
            <w:noWrap/>
          </w:tcPr>
          <w:p w:rsidR="00464AD1" w:rsidRPr="006770AC" w:rsidRDefault="00464AD1" w:rsidP="006770AC">
            <w:pPr>
              <w:rPr>
                <w:sz w:val="22"/>
                <w:szCs w:val="16"/>
              </w:rPr>
            </w:pPr>
          </w:p>
          <w:p w:rsidR="00464AD1" w:rsidRPr="006770AC" w:rsidRDefault="00464AD1" w:rsidP="00787BB0">
            <w:pPr>
              <w:jc w:val="right"/>
              <w:rPr>
                <w:sz w:val="22"/>
                <w:szCs w:val="16"/>
              </w:rPr>
            </w:pPr>
            <w:r w:rsidRPr="006770AC">
              <w:rPr>
                <w:sz w:val="22"/>
                <w:szCs w:val="16"/>
              </w:rPr>
              <w:t>1</w:t>
            </w:r>
          </w:p>
        </w:tc>
        <w:tc>
          <w:tcPr>
            <w:tcW w:w="8418" w:type="dxa"/>
            <w:tcBorders>
              <w:top w:val="nil"/>
              <w:left w:val="nil"/>
              <w:bottom w:val="nil"/>
              <w:right w:val="nil"/>
            </w:tcBorders>
            <w:noWrap/>
          </w:tcPr>
          <w:p w:rsidR="00464AD1" w:rsidRPr="006770AC" w:rsidRDefault="00464AD1" w:rsidP="00787BB0">
            <w:pPr>
              <w:rPr>
                <w:sz w:val="22"/>
                <w:szCs w:val="16"/>
              </w:rPr>
            </w:pPr>
          </w:p>
          <w:p w:rsidR="00464AD1" w:rsidRPr="006770AC" w:rsidRDefault="00464AD1" w:rsidP="006770AC">
            <w:pPr>
              <w:rPr>
                <w:sz w:val="22"/>
                <w:szCs w:val="16"/>
              </w:rPr>
            </w:pPr>
            <w:r w:rsidRPr="006770AC">
              <w:rPr>
                <w:sz w:val="22"/>
                <w:szCs w:val="16"/>
              </w:rPr>
              <w:t xml:space="preserve">Returned to regular education (no longer receiving special education) </w:t>
            </w:r>
          </w:p>
        </w:tc>
      </w:tr>
      <w:tr w:rsidR="00464AD1" w:rsidTr="006770AC">
        <w:trPr>
          <w:trHeight w:val="225"/>
        </w:trPr>
        <w:tc>
          <w:tcPr>
            <w:tcW w:w="924" w:type="dxa"/>
            <w:tcBorders>
              <w:top w:val="nil"/>
              <w:left w:val="nil"/>
              <w:bottom w:val="nil"/>
              <w:right w:val="nil"/>
            </w:tcBorders>
            <w:noWrap/>
          </w:tcPr>
          <w:p w:rsidR="00464AD1" w:rsidRPr="006770AC" w:rsidRDefault="00464AD1" w:rsidP="006770AC">
            <w:pPr>
              <w:jc w:val="right"/>
              <w:rPr>
                <w:sz w:val="22"/>
                <w:szCs w:val="16"/>
              </w:rPr>
            </w:pPr>
            <w:r w:rsidRPr="006770AC">
              <w:rPr>
                <w:sz w:val="22"/>
                <w:szCs w:val="16"/>
              </w:rPr>
              <w:t>4</w:t>
            </w:r>
          </w:p>
        </w:tc>
        <w:tc>
          <w:tcPr>
            <w:tcW w:w="8418" w:type="dxa"/>
            <w:tcBorders>
              <w:top w:val="nil"/>
              <w:left w:val="nil"/>
              <w:bottom w:val="nil"/>
              <w:right w:val="nil"/>
            </w:tcBorders>
            <w:noWrap/>
          </w:tcPr>
          <w:p w:rsidR="006770AC" w:rsidRPr="006770AC" w:rsidRDefault="00464AD1" w:rsidP="00787BB0">
            <w:pPr>
              <w:rPr>
                <w:sz w:val="22"/>
                <w:szCs w:val="16"/>
              </w:rPr>
            </w:pPr>
            <w:r w:rsidRPr="006770AC">
              <w:rPr>
                <w:sz w:val="22"/>
                <w:szCs w:val="16"/>
              </w:rPr>
              <w:t>Reached Maximum Age (FAPE ends) DOB</w:t>
            </w:r>
          </w:p>
        </w:tc>
      </w:tr>
      <w:tr w:rsidR="006770AC" w:rsidTr="00787BB0">
        <w:trPr>
          <w:trHeight w:val="225"/>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5</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Died WD</w:t>
            </w:r>
          </w:p>
        </w:tc>
      </w:tr>
      <w:tr w:rsidR="006770AC" w:rsidTr="00787BB0">
        <w:trPr>
          <w:trHeight w:val="225"/>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6</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Moved, known to be continuing W codes</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8</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Dropped Out  (</w:t>
            </w:r>
            <w:r w:rsidRPr="006770AC">
              <w:rPr>
                <w:i/>
                <w:iCs/>
                <w:sz w:val="22"/>
                <w:szCs w:val="16"/>
              </w:rPr>
              <w:t xml:space="preserve">Includes dropouts, runaways, GED recipients (in New Mexico students are required to drop out of the secondary educational program in order to pursue the GED certificate), expulsions, status unknown, students who moved and are </w:t>
            </w:r>
            <w:r w:rsidRPr="006770AC">
              <w:rPr>
                <w:i/>
                <w:iCs/>
                <w:sz w:val="22"/>
                <w:szCs w:val="16"/>
                <w:u w:val="single"/>
              </w:rPr>
              <w:t>not</w:t>
            </w:r>
            <w:r w:rsidRPr="006770AC">
              <w:rPr>
                <w:i/>
                <w:iCs/>
                <w:sz w:val="22"/>
                <w:szCs w:val="16"/>
              </w:rPr>
              <w:t xml:space="preserve"> known to be continuing in another educational program, and other </w:t>
            </w:r>
            <w:proofErr w:type="spellStart"/>
            <w:r w:rsidRPr="006770AC">
              <w:rPr>
                <w:i/>
                <w:iCs/>
                <w:sz w:val="22"/>
                <w:szCs w:val="16"/>
              </w:rPr>
              <w:t>exiters</w:t>
            </w:r>
            <w:proofErr w:type="spellEnd"/>
            <w:r w:rsidRPr="006770AC">
              <w:rPr>
                <w:i/>
                <w:iCs/>
                <w:sz w:val="22"/>
                <w:szCs w:val="16"/>
              </w:rPr>
              <w:t xml:space="preserve"> from special education not found in other exit reason codes).</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9</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Graduated with Diploma on Standard Option   (FAPE ends)</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10</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Graduated with Diploma on Career Readiness Option  (Does not end FAPE)</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11</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Graduated with Diploma on Ability Option (Does not end FAPE)</w:t>
            </w:r>
          </w:p>
        </w:tc>
      </w:tr>
    </w:tbl>
    <w:p w:rsidR="00BD0FD5" w:rsidRDefault="00BD0FD5" w:rsidP="00464AD1">
      <w:pPr>
        <w:pStyle w:val="sections"/>
      </w:pPr>
    </w:p>
    <w:p w:rsidR="00150FB5" w:rsidRDefault="00150FB5" w:rsidP="00464AD1">
      <w:pPr>
        <w:pStyle w:val="sections"/>
      </w:pPr>
    </w:p>
    <w:tbl>
      <w:tblPr>
        <w:tblW w:w="0" w:type="auto"/>
        <w:shd w:val="clear" w:color="auto" w:fill="C0C0C0"/>
        <w:tblLook w:val="01E0" w:firstRow="1" w:lastRow="1" w:firstColumn="1" w:lastColumn="1" w:noHBand="0" w:noVBand="0"/>
      </w:tblPr>
      <w:tblGrid>
        <w:gridCol w:w="9360"/>
      </w:tblGrid>
      <w:tr w:rsidR="00464AD1" w:rsidTr="00787BB0">
        <w:trPr>
          <w:trHeight w:val="283"/>
        </w:trPr>
        <w:tc>
          <w:tcPr>
            <w:tcW w:w="9360" w:type="dxa"/>
            <w:shd w:val="clear" w:color="auto" w:fill="C0C0C0"/>
            <w:vAlign w:val="center"/>
          </w:tcPr>
          <w:p w:rsidR="00464AD1" w:rsidRDefault="00464AD1" w:rsidP="00150FB5">
            <w:pPr>
              <w:pStyle w:val="sections"/>
              <w:jc w:val="center"/>
            </w:pPr>
            <w:bookmarkStart w:id="5" w:name="_Toc489619249"/>
            <w:r w:rsidRPr="00CC18CD">
              <w:rPr>
                <w:sz w:val="22"/>
              </w:rPr>
              <w:t>Non-Compliance Reason Codes for Special Education Events Template</w:t>
            </w:r>
            <w:bookmarkEnd w:id="5"/>
            <w:r w:rsidRPr="00CC18CD">
              <w:rPr>
                <w:sz w:val="22"/>
              </w:rPr>
              <w:t xml:space="preserve"> </w:t>
            </w:r>
            <w:r w:rsidR="004C07D3" w:rsidRPr="00CC18CD">
              <w:rPr>
                <w:sz w:val="22"/>
              </w:rPr>
              <w:t>(</w:t>
            </w:r>
            <w:r w:rsidRPr="00CC18CD">
              <w:rPr>
                <w:sz w:val="22"/>
              </w:rPr>
              <w:t>field 20</w:t>
            </w:r>
            <w:r w:rsidR="004C07D3" w:rsidRPr="00CC18CD">
              <w:rPr>
                <w:sz w:val="22"/>
              </w:rPr>
              <w:t>)</w:t>
            </w:r>
            <w:bookmarkStart w:id="6" w:name="NonComplianceReasonCode"/>
            <w:bookmarkEnd w:id="6"/>
          </w:p>
        </w:tc>
      </w:tr>
    </w:tbl>
    <w:p w:rsidR="00464AD1" w:rsidRDefault="00464AD1" w:rsidP="00150FB5">
      <w:pPr>
        <w:pStyle w:val="sections"/>
        <w:tabs>
          <w:tab w:val="left" w:pos="1668"/>
        </w:tabs>
        <w:rPr>
          <w:b w:val="0"/>
          <w:sz w:val="16"/>
          <w:szCs w:val="16"/>
        </w:rPr>
      </w:pPr>
    </w:p>
    <w:tbl>
      <w:tblPr>
        <w:tblW w:w="8100" w:type="dxa"/>
        <w:tblInd w:w="-10" w:type="dxa"/>
        <w:tblLook w:val="04A0" w:firstRow="1" w:lastRow="0" w:firstColumn="1" w:lastColumn="0" w:noHBand="0" w:noVBand="1"/>
      </w:tblPr>
      <w:tblGrid>
        <w:gridCol w:w="960"/>
        <w:gridCol w:w="7140"/>
      </w:tblGrid>
      <w:tr w:rsidR="00464AD1" w:rsidRPr="000E704D" w:rsidTr="00787BB0">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4AD1" w:rsidRPr="000E704D" w:rsidRDefault="00464AD1" w:rsidP="00787BB0">
            <w:pPr>
              <w:jc w:val="right"/>
              <w:rPr>
                <w:b/>
                <w:color w:val="000000"/>
                <w:sz w:val="16"/>
                <w:szCs w:val="16"/>
              </w:rPr>
            </w:pPr>
            <w:r w:rsidRPr="000E704D">
              <w:rPr>
                <w:b/>
                <w:color w:val="000000"/>
                <w:sz w:val="16"/>
                <w:szCs w:val="16"/>
              </w:rPr>
              <w:t>CODE</w:t>
            </w:r>
          </w:p>
        </w:tc>
        <w:tc>
          <w:tcPr>
            <w:tcW w:w="7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4AD1" w:rsidRPr="000E704D" w:rsidRDefault="00464AD1" w:rsidP="00787BB0">
            <w:pPr>
              <w:rPr>
                <w:b/>
                <w:color w:val="000000"/>
                <w:sz w:val="16"/>
                <w:szCs w:val="16"/>
              </w:rPr>
            </w:pPr>
            <w:r w:rsidRPr="000E704D">
              <w:rPr>
                <w:b/>
                <w:color w:val="000000"/>
                <w:sz w:val="16"/>
                <w:szCs w:val="16"/>
              </w:rPr>
              <w:t>DESCRIPTION</w:t>
            </w:r>
          </w:p>
        </w:tc>
      </w:tr>
      <w:tr w:rsidR="00464AD1" w:rsidRPr="000E704D" w:rsidTr="00787BB0">
        <w:trPr>
          <w:trHeight w:val="315"/>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2</w:t>
            </w:r>
          </w:p>
        </w:tc>
        <w:tc>
          <w:tcPr>
            <w:tcW w:w="7140" w:type="dxa"/>
            <w:tcBorders>
              <w:top w:val="single" w:sz="4" w:space="0" w:color="auto"/>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School District missed timeline(s)</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7</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 xml:space="preserve"> Student Died</w:t>
            </w:r>
            <w:r>
              <w:rPr>
                <w:color w:val="000000"/>
                <w:sz w:val="16"/>
                <w:szCs w:val="16"/>
              </w:rPr>
              <w:t xml:space="preserve"> WD</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64AD1" w:rsidRPr="000E704D" w:rsidRDefault="00464AD1" w:rsidP="00787BB0">
            <w:pPr>
              <w:jc w:val="right"/>
              <w:rPr>
                <w:color w:val="000000"/>
                <w:sz w:val="16"/>
                <w:szCs w:val="16"/>
              </w:rPr>
            </w:pPr>
            <w:r w:rsidRPr="000E704D">
              <w:rPr>
                <w:color w:val="000000"/>
                <w:sz w:val="16"/>
                <w:szCs w:val="16"/>
              </w:rPr>
              <w:t>14</w:t>
            </w:r>
          </w:p>
        </w:tc>
        <w:tc>
          <w:tcPr>
            <w:tcW w:w="7140" w:type="dxa"/>
            <w:tcBorders>
              <w:top w:val="nil"/>
              <w:left w:val="nil"/>
              <w:bottom w:val="single" w:sz="8" w:space="0" w:color="auto"/>
              <w:right w:val="single" w:sz="8" w:space="0" w:color="auto"/>
            </w:tcBorders>
            <w:shd w:val="clear" w:color="auto" w:fill="auto"/>
            <w:noWrap/>
            <w:vAlign w:val="center"/>
            <w:hideMark/>
          </w:tcPr>
          <w:p w:rsidR="00464AD1" w:rsidRPr="000E704D" w:rsidRDefault="00464AD1" w:rsidP="00787BB0">
            <w:pPr>
              <w:rPr>
                <w:color w:val="000000"/>
                <w:sz w:val="16"/>
                <w:szCs w:val="16"/>
              </w:rPr>
            </w:pPr>
            <w:r w:rsidRPr="000E704D">
              <w:rPr>
                <w:color w:val="000000"/>
                <w:sz w:val="16"/>
                <w:szCs w:val="16"/>
              </w:rPr>
              <w:t xml:space="preserve"> Withdrawal from Part C by Parent </w:t>
            </w:r>
            <w:r w:rsidRPr="000E704D">
              <w:rPr>
                <w:b/>
                <w:bCs/>
                <w:i/>
                <w:iCs/>
                <w:color w:val="000000"/>
                <w:sz w:val="16"/>
                <w:szCs w:val="16"/>
              </w:rPr>
              <w:t>prior to child’s third birthday</w:t>
            </w:r>
            <w:r w:rsidRPr="000E704D">
              <w:rPr>
                <w:i/>
                <w:iCs/>
                <w:color w:val="000000"/>
                <w:sz w:val="16"/>
                <w:szCs w:val="16"/>
              </w:rPr>
              <w:t>.</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lastRenderedPageBreak/>
              <w:t>15</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 xml:space="preserve"> Parent refused to provide consent for evaluation or initial services. </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17</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 xml:space="preserve">Parent fails or refuses to produce the child for evaluation (at least three documented attempts) </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18</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Part C referred child less than  90 days before the child’s 3rd birthday</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20</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Student moved out of the school district's educational jurisdiction</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rFonts w:eastAsia="Calibri"/>
                <w:color w:val="000000"/>
                <w:sz w:val="16"/>
                <w:szCs w:val="16"/>
              </w:rPr>
              <w:t>21</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BD0FD5">
            <w:pPr>
              <w:rPr>
                <w:color w:val="000000"/>
                <w:sz w:val="16"/>
                <w:szCs w:val="16"/>
              </w:rPr>
            </w:pPr>
            <w:r w:rsidRPr="000E704D">
              <w:rPr>
                <w:color w:val="000000"/>
                <w:sz w:val="16"/>
                <w:szCs w:val="16"/>
              </w:rPr>
              <w:t>Student graduated before IEP corrected.</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rFonts w:eastAsia="Calibri"/>
                <w:color w:val="000000"/>
                <w:sz w:val="16"/>
                <w:szCs w:val="16"/>
              </w:rPr>
              <w:t>22</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BD0FD5">
              <w:rPr>
                <w:sz w:val="16"/>
                <w:szCs w:val="16"/>
              </w:rPr>
              <w:t>Student dropped out of school before IEP corrected.</w:t>
            </w:r>
          </w:p>
        </w:tc>
      </w:tr>
    </w:tbl>
    <w:p w:rsidR="00464AD1" w:rsidRDefault="00464AD1" w:rsidP="00464AD1">
      <w:pPr>
        <w:pStyle w:val="sections"/>
        <w:tabs>
          <w:tab w:val="left" w:pos="1668"/>
        </w:tabs>
        <w:ind w:left="360"/>
        <w:rPr>
          <w:b w:val="0"/>
          <w:sz w:val="16"/>
          <w:szCs w:val="16"/>
        </w:rPr>
      </w:pPr>
    </w:p>
    <w:p w:rsidR="001548B7" w:rsidRDefault="001548B7" w:rsidP="00464AD1">
      <w:pPr>
        <w:ind w:right="302"/>
        <w:jc w:val="both"/>
        <w:outlineLvl w:val="0"/>
        <w:rPr>
          <w:b/>
          <w:bCs/>
        </w:rPr>
      </w:pPr>
    </w:p>
    <w:sectPr w:rsidR="001548B7" w:rsidSect="00F11F2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BD" w:rsidRDefault="00BB18BD" w:rsidP="001D2241">
      <w:r>
        <w:separator/>
      </w:r>
    </w:p>
  </w:endnote>
  <w:endnote w:type="continuationSeparator" w:id="0">
    <w:p w:rsidR="00BB18BD" w:rsidRDefault="00BB18BD" w:rsidP="001D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89" w:rsidRDefault="0081158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17FEE">
      <w:rPr>
        <w:caps/>
        <w:noProof/>
        <w:color w:val="5B9BD5" w:themeColor="accent1"/>
      </w:rPr>
      <w:t>1</w:t>
    </w:r>
    <w:r>
      <w:rPr>
        <w:caps/>
        <w:noProof/>
        <w:color w:val="5B9BD5" w:themeColor="accent1"/>
      </w:rPr>
      <w:fldChar w:fldCharType="end"/>
    </w:r>
  </w:p>
  <w:p w:rsidR="001D2241" w:rsidRDefault="00811589" w:rsidP="00811589">
    <w:pPr>
      <w:pStyle w:val="Footer"/>
      <w:jc w:val="right"/>
    </w:pPr>
    <w:r>
      <w:t xml:space="preserve">Modified </w:t>
    </w:r>
    <w:r>
      <w:t>Date:</w:t>
    </w:r>
    <w:r>
      <w:fldChar w:fldCharType="begin"/>
    </w:r>
    <w:r>
      <w:instrText xml:space="preserve"> </w:instrText>
    </w:r>
    <w:r w:rsidR="00717FEE">
      <w:instrText>SAVE</w:instrText>
    </w:r>
    <w:bookmarkStart w:id="7" w:name="_GoBack"/>
    <w:bookmarkEnd w:id="7"/>
    <w:r>
      <w:instrText xml:space="preserve">DATE \@ "yyyy-MM-dd h:mm:ss am/pm" </w:instrText>
    </w:r>
    <w:r>
      <w:fldChar w:fldCharType="separate"/>
    </w:r>
    <w:r w:rsidR="00717FEE">
      <w:rPr>
        <w:noProof/>
      </w:rPr>
      <w:t>2019-08-20 5:19:32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BD" w:rsidRDefault="00BB18BD" w:rsidP="001D2241">
      <w:r>
        <w:separator/>
      </w:r>
    </w:p>
  </w:footnote>
  <w:footnote w:type="continuationSeparator" w:id="0">
    <w:p w:rsidR="00BB18BD" w:rsidRDefault="00BB18BD" w:rsidP="001D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4FE"/>
    <w:multiLevelType w:val="hybridMultilevel"/>
    <w:tmpl w:val="16145D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C65C58"/>
    <w:multiLevelType w:val="hybridMultilevel"/>
    <w:tmpl w:val="E7BA8470"/>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6613A"/>
    <w:multiLevelType w:val="hybridMultilevel"/>
    <w:tmpl w:val="5CE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37251"/>
    <w:multiLevelType w:val="hybridMultilevel"/>
    <w:tmpl w:val="67187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832A4F"/>
    <w:multiLevelType w:val="hybridMultilevel"/>
    <w:tmpl w:val="06509734"/>
    <w:lvl w:ilvl="0" w:tplc="D73E2562">
      <w:start w:val="1"/>
      <w:numFmt w:val="bullet"/>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23"/>
    <w:rsid w:val="0001545D"/>
    <w:rsid w:val="000D184A"/>
    <w:rsid w:val="000E26F1"/>
    <w:rsid w:val="000E75D1"/>
    <w:rsid w:val="00150FB5"/>
    <w:rsid w:val="001548B7"/>
    <w:rsid w:val="0019383A"/>
    <w:rsid w:val="001D2241"/>
    <w:rsid w:val="001E7388"/>
    <w:rsid w:val="00216633"/>
    <w:rsid w:val="0024402B"/>
    <w:rsid w:val="002804D2"/>
    <w:rsid w:val="002841D0"/>
    <w:rsid w:val="00363C6E"/>
    <w:rsid w:val="003E72ED"/>
    <w:rsid w:val="0044429E"/>
    <w:rsid w:val="00464AD1"/>
    <w:rsid w:val="004C07D3"/>
    <w:rsid w:val="004E2C95"/>
    <w:rsid w:val="005A2AAF"/>
    <w:rsid w:val="00662798"/>
    <w:rsid w:val="00674D44"/>
    <w:rsid w:val="006770AC"/>
    <w:rsid w:val="00694931"/>
    <w:rsid w:val="00694FBD"/>
    <w:rsid w:val="00696EB4"/>
    <w:rsid w:val="00717FEE"/>
    <w:rsid w:val="007B6B64"/>
    <w:rsid w:val="007E7B2E"/>
    <w:rsid w:val="007F02E9"/>
    <w:rsid w:val="00811589"/>
    <w:rsid w:val="008249D3"/>
    <w:rsid w:val="00892F43"/>
    <w:rsid w:val="009B0CE1"/>
    <w:rsid w:val="00A95B34"/>
    <w:rsid w:val="00BB18BD"/>
    <w:rsid w:val="00BD0FD5"/>
    <w:rsid w:val="00C33853"/>
    <w:rsid w:val="00C45B1A"/>
    <w:rsid w:val="00C9561F"/>
    <w:rsid w:val="00CC18CD"/>
    <w:rsid w:val="00CC3D20"/>
    <w:rsid w:val="00CE508B"/>
    <w:rsid w:val="00D47132"/>
    <w:rsid w:val="00DA357A"/>
    <w:rsid w:val="00DA434F"/>
    <w:rsid w:val="00DE59F3"/>
    <w:rsid w:val="00E0319C"/>
    <w:rsid w:val="00F11F23"/>
    <w:rsid w:val="00F141EA"/>
    <w:rsid w:val="00F86DEB"/>
    <w:rsid w:val="00F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B6151"/>
  <w15:chartTrackingRefBased/>
  <w15:docId w15:val="{6202AE77-61F4-442D-93FC-4CC729B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2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F11F23"/>
    <w:rPr>
      <w:b/>
      <w:bCs/>
      <w:color w:val="FFFFFF" w:themeColor="background1"/>
    </w:rPr>
  </w:style>
  <w:style w:type="paragraph" w:customStyle="1" w:styleId="sections">
    <w:name w:val="sections"/>
    <w:basedOn w:val="Normal"/>
    <w:link w:val="sectionsChar1"/>
    <w:rsid w:val="00F11F23"/>
    <w:rPr>
      <w:b/>
      <w:bCs/>
    </w:rPr>
  </w:style>
  <w:style w:type="paragraph" w:customStyle="1" w:styleId="Style2">
    <w:name w:val="Style2"/>
    <w:rsid w:val="00F11F23"/>
    <w:pPr>
      <w:numPr>
        <w:numId w:val="1"/>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F11F23"/>
    <w:rPr>
      <w:rFonts w:ascii="Arial" w:eastAsia="Times New Roman" w:hAnsi="Arial" w:cs="Arial"/>
      <w:b/>
      <w:bCs/>
      <w:sz w:val="20"/>
      <w:szCs w:val="20"/>
    </w:rPr>
  </w:style>
  <w:style w:type="paragraph" w:styleId="ListParagraph">
    <w:name w:val="List Paragraph"/>
    <w:basedOn w:val="Normal"/>
    <w:uiPriority w:val="34"/>
    <w:qFormat/>
    <w:rsid w:val="00CC3D20"/>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1E7388"/>
    <w:rPr>
      <w:color w:val="0563C1" w:themeColor="hyperlink"/>
      <w:u w:val="single"/>
    </w:rPr>
  </w:style>
  <w:style w:type="character" w:styleId="FollowedHyperlink">
    <w:name w:val="FollowedHyperlink"/>
    <w:basedOn w:val="DefaultParagraphFont"/>
    <w:uiPriority w:val="99"/>
    <w:semiHidden/>
    <w:unhideWhenUsed/>
    <w:rsid w:val="00694FBD"/>
    <w:rPr>
      <w:color w:val="954F72" w:themeColor="followedHyperlink"/>
      <w:u w:val="single"/>
    </w:rPr>
  </w:style>
  <w:style w:type="paragraph" w:styleId="Header">
    <w:name w:val="header"/>
    <w:basedOn w:val="Normal"/>
    <w:link w:val="HeaderChar"/>
    <w:uiPriority w:val="99"/>
    <w:unhideWhenUsed/>
    <w:rsid w:val="001D2241"/>
    <w:pPr>
      <w:tabs>
        <w:tab w:val="center" w:pos="4680"/>
        <w:tab w:val="right" w:pos="9360"/>
      </w:tabs>
    </w:pPr>
  </w:style>
  <w:style w:type="character" w:customStyle="1" w:styleId="HeaderChar">
    <w:name w:val="Header Char"/>
    <w:basedOn w:val="DefaultParagraphFont"/>
    <w:link w:val="Header"/>
    <w:uiPriority w:val="99"/>
    <w:rsid w:val="001D2241"/>
    <w:rPr>
      <w:rFonts w:ascii="Arial" w:eastAsia="Times New Roman" w:hAnsi="Arial" w:cs="Arial"/>
      <w:sz w:val="20"/>
      <w:szCs w:val="20"/>
    </w:rPr>
  </w:style>
  <w:style w:type="paragraph" w:styleId="Footer">
    <w:name w:val="footer"/>
    <w:basedOn w:val="Normal"/>
    <w:link w:val="FooterChar"/>
    <w:uiPriority w:val="99"/>
    <w:unhideWhenUsed/>
    <w:rsid w:val="001D2241"/>
    <w:pPr>
      <w:tabs>
        <w:tab w:val="center" w:pos="4680"/>
        <w:tab w:val="right" w:pos="9360"/>
      </w:tabs>
    </w:pPr>
  </w:style>
  <w:style w:type="character" w:customStyle="1" w:styleId="FooterChar">
    <w:name w:val="Footer Char"/>
    <w:basedOn w:val="DefaultParagraphFont"/>
    <w:link w:val="Footer"/>
    <w:uiPriority w:val="99"/>
    <w:rsid w:val="001D224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3179">
      <w:bodyDiv w:val="1"/>
      <w:marLeft w:val="0"/>
      <w:marRight w:val="0"/>
      <w:marTop w:val="0"/>
      <w:marBottom w:val="0"/>
      <w:divBdr>
        <w:top w:val="none" w:sz="0" w:space="0" w:color="auto"/>
        <w:left w:val="none" w:sz="0" w:space="0" w:color="auto"/>
        <w:bottom w:val="none" w:sz="0" w:space="0" w:color="auto"/>
        <w:right w:val="none" w:sz="0" w:space="0" w:color="auto"/>
      </w:divBdr>
    </w:div>
    <w:div w:id="881288310">
      <w:bodyDiv w:val="1"/>
      <w:marLeft w:val="0"/>
      <w:marRight w:val="0"/>
      <w:marTop w:val="0"/>
      <w:marBottom w:val="0"/>
      <w:divBdr>
        <w:top w:val="none" w:sz="0" w:space="0" w:color="auto"/>
        <w:left w:val="none" w:sz="0" w:space="0" w:color="auto"/>
        <w:bottom w:val="none" w:sz="0" w:space="0" w:color="auto"/>
        <w:right w:val="none" w:sz="0" w:space="0" w:color="auto"/>
      </w:divBdr>
    </w:div>
    <w:div w:id="1456218345">
      <w:bodyDiv w:val="1"/>
      <w:marLeft w:val="0"/>
      <w:marRight w:val="0"/>
      <w:marTop w:val="0"/>
      <w:marBottom w:val="0"/>
      <w:divBdr>
        <w:top w:val="none" w:sz="0" w:space="0" w:color="auto"/>
        <w:left w:val="none" w:sz="0" w:space="0" w:color="auto"/>
        <w:bottom w:val="none" w:sz="0" w:space="0" w:color="auto"/>
        <w:right w:val="none" w:sz="0" w:space="0" w:color="auto"/>
      </w:divBdr>
    </w:div>
    <w:div w:id="15077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5</cp:revision>
  <dcterms:created xsi:type="dcterms:W3CDTF">2019-05-14T17:26:00Z</dcterms:created>
  <dcterms:modified xsi:type="dcterms:W3CDTF">2019-08-20T23:19:00Z</dcterms:modified>
</cp:coreProperties>
</file>