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52" w:rsidRPr="002601D2" w:rsidRDefault="002E7152" w:rsidP="002E7152">
      <w:pPr>
        <w:ind w:right="300"/>
        <w:rPr>
          <w:b/>
          <w:bCs/>
        </w:rPr>
      </w:pPr>
    </w:p>
    <w:tbl>
      <w:tblPr>
        <w:tblW w:w="13400" w:type="dxa"/>
        <w:tblInd w:w="-106" w:type="dxa"/>
        <w:shd w:val="clear" w:color="auto" w:fill="4F81BD"/>
        <w:tblLook w:val="01E0" w:firstRow="1" w:lastRow="1" w:firstColumn="1" w:lastColumn="1" w:noHBand="0" w:noVBand="0"/>
      </w:tblPr>
      <w:tblGrid>
        <w:gridCol w:w="13400"/>
      </w:tblGrid>
      <w:tr w:rsidR="002E7152" w:rsidRPr="002601D2" w:rsidTr="00DD188E">
        <w:trPr>
          <w:trHeight w:hRule="exact" w:val="144"/>
        </w:trPr>
        <w:tc>
          <w:tcPr>
            <w:tcW w:w="13400" w:type="dxa"/>
            <w:shd w:val="clear" w:color="auto" w:fill="4F81BD"/>
          </w:tcPr>
          <w:p w:rsidR="002E7152" w:rsidRPr="002601D2" w:rsidRDefault="002E7152" w:rsidP="00DD188E">
            <w:pPr>
              <w:pStyle w:val="sections"/>
              <w:ind w:right="300"/>
            </w:pPr>
          </w:p>
        </w:tc>
      </w:tr>
    </w:tbl>
    <w:p w:rsidR="002E7152" w:rsidRDefault="002E7152" w:rsidP="002E7152">
      <w:pPr>
        <w:pStyle w:val="sections"/>
        <w:ind w:right="302"/>
      </w:pPr>
      <w:bookmarkStart w:id="0" w:name="Special_Education_Snapshot_Template"/>
      <w:bookmarkStart w:id="1" w:name="_Toc490562198"/>
      <w:r w:rsidRPr="002601D2">
        <w:t>Special Education Sna</w:t>
      </w:r>
      <w:r>
        <w:t>pshot Template</w:t>
      </w:r>
      <w:bookmarkEnd w:id="0"/>
      <w:bookmarkEnd w:id="1"/>
    </w:p>
    <w:p w:rsidR="002E7152" w:rsidRDefault="002E7152" w:rsidP="002E7152">
      <w:pPr>
        <w:ind w:right="302"/>
        <w:rPr>
          <w:b/>
          <w:bCs/>
        </w:rPr>
      </w:pPr>
      <w:r>
        <w:rPr>
          <w:b/>
          <w:bCs/>
        </w:rPr>
        <w:t xml:space="preserve">Target Table(s): </w:t>
      </w:r>
      <w:r w:rsidRPr="008B41F6">
        <w:rPr>
          <w:bCs/>
        </w:rPr>
        <w:t>SPECIAL_ED_SNAP</w:t>
      </w:r>
    </w:p>
    <w:p w:rsidR="008B41F6" w:rsidRDefault="008B41F6" w:rsidP="008B41F6">
      <w:pPr>
        <w:ind w:left="360" w:right="302" w:hanging="360"/>
      </w:pPr>
      <w:r w:rsidRPr="00DC47F6">
        <w:rPr>
          <w:b/>
        </w:rPr>
        <w:t xml:space="preserve">Data Submission Schedule: </w:t>
      </w:r>
      <w:r w:rsidRPr="008B41F6">
        <w:t>40D, 80D, 120D, EOY</w:t>
      </w:r>
    </w:p>
    <w:p w:rsidR="008B41F6" w:rsidRDefault="008B41F6" w:rsidP="008B41F6">
      <w:pPr>
        <w:ind w:left="360" w:right="302" w:hanging="360"/>
      </w:pPr>
      <w:r>
        <w:rPr>
          <w:b/>
          <w:bCs/>
        </w:rPr>
        <w:t>Grain:</w:t>
      </w:r>
      <w:r>
        <w:t xml:space="preserve">  One record per district / location / school year / student / snapshot date  </w:t>
      </w:r>
    </w:p>
    <w:p w:rsidR="00772E9D" w:rsidRDefault="00772E9D" w:rsidP="00772E9D">
      <w:pPr>
        <w:ind w:right="302"/>
        <w:rPr>
          <w:b/>
          <w:bCs/>
          <w:color w:val="FFFFFF"/>
        </w:rPr>
      </w:pPr>
      <w:r>
        <w:rPr>
          <w:b/>
          <w:bCs/>
        </w:rPr>
        <w:t>Load Sequences/Dependencies</w:t>
      </w:r>
      <w:r>
        <w:rPr>
          <w:b/>
          <w:bCs/>
          <w:color w:val="FFFFFF"/>
        </w:rPr>
        <w:tab/>
      </w:r>
    </w:p>
    <w:p w:rsidR="00772E9D" w:rsidRDefault="00772E9D" w:rsidP="00772E9D">
      <w:pPr>
        <w:pStyle w:val="TitleBars"/>
      </w:pPr>
    </w:p>
    <w:tbl>
      <w:tblPr>
        <w:tblW w:w="5077" w:type="dxa"/>
        <w:jc w:val="center"/>
        <w:tblLook w:val="0000" w:firstRow="0" w:lastRow="0" w:firstColumn="0" w:lastColumn="0" w:noHBand="0" w:noVBand="0"/>
      </w:tblPr>
      <w:tblGrid>
        <w:gridCol w:w="3240"/>
        <w:gridCol w:w="1165"/>
        <w:gridCol w:w="1094"/>
      </w:tblGrid>
      <w:tr w:rsidR="00772E9D" w:rsidTr="00165423">
        <w:trPr>
          <w:trHeight w:val="361"/>
          <w:jc w:val="center"/>
        </w:trPr>
        <w:tc>
          <w:tcPr>
            <w:tcW w:w="3240" w:type="dxa"/>
            <w:tcBorders>
              <w:top w:val="nil"/>
              <w:left w:val="single" w:sz="4" w:space="0" w:color="FFFFFF"/>
              <w:bottom w:val="nil"/>
              <w:right w:val="nil"/>
            </w:tcBorders>
            <w:shd w:val="clear" w:color="auto" w:fill="000000"/>
            <w:noWrap/>
            <w:vAlign w:val="bottom"/>
          </w:tcPr>
          <w:p w:rsidR="00772E9D" w:rsidRDefault="00772E9D" w:rsidP="00165423">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rsidR="00772E9D" w:rsidRDefault="00772E9D" w:rsidP="00165423">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rsidR="00772E9D" w:rsidRDefault="00772E9D" w:rsidP="00165423">
            <w:pPr>
              <w:ind w:right="300"/>
              <w:rPr>
                <w:b/>
                <w:bCs/>
                <w:color w:val="FFFFFF"/>
                <w:sz w:val="16"/>
                <w:szCs w:val="16"/>
              </w:rPr>
            </w:pPr>
            <w:r>
              <w:rPr>
                <w:b/>
                <w:bCs/>
                <w:color w:val="FFFFFF"/>
                <w:sz w:val="16"/>
                <w:szCs w:val="16"/>
              </w:rPr>
              <w:t>Lookup</w:t>
            </w:r>
          </w:p>
        </w:tc>
      </w:tr>
      <w:tr w:rsidR="00772E9D" w:rsidTr="00165423">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N</w:t>
            </w:r>
          </w:p>
        </w:tc>
      </w:tr>
      <w:tr w:rsidR="00772E9D" w:rsidTr="00165423">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2.   STAFF</w:t>
            </w:r>
          </w:p>
        </w:tc>
        <w:tc>
          <w:tcPr>
            <w:tcW w:w="954"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Y</w:t>
            </w:r>
          </w:p>
        </w:tc>
        <w:tc>
          <w:tcPr>
            <w:tcW w:w="883"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N</w:t>
            </w:r>
          </w:p>
        </w:tc>
      </w:tr>
    </w:tbl>
    <w:p w:rsidR="002E7152" w:rsidRDefault="002E7152" w:rsidP="008B41F6">
      <w:pPr>
        <w:pStyle w:val="sections"/>
        <w:ind w:right="300"/>
      </w:pPr>
    </w:p>
    <w:tbl>
      <w:tblPr>
        <w:tblW w:w="13300" w:type="dxa"/>
        <w:tblInd w:w="-106" w:type="dxa"/>
        <w:shd w:val="clear" w:color="auto" w:fill="4F81BD"/>
        <w:tblLook w:val="01E0" w:firstRow="1" w:lastRow="1" w:firstColumn="1" w:lastColumn="1" w:noHBand="0" w:noVBand="0"/>
      </w:tblPr>
      <w:tblGrid>
        <w:gridCol w:w="13300"/>
      </w:tblGrid>
      <w:tr w:rsidR="002E7152" w:rsidTr="00DD188E">
        <w:trPr>
          <w:trHeight w:hRule="exact" w:val="144"/>
        </w:trPr>
        <w:tc>
          <w:tcPr>
            <w:tcW w:w="13300" w:type="dxa"/>
            <w:shd w:val="clear" w:color="auto" w:fill="4F81BD"/>
          </w:tcPr>
          <w:p w:rsidR="002E7152" w:rsidRDefault="002E7152" w:rsidP="00DD188E">
            <w:pPr>
              <w:pStyle w:val="sections"/>
              <w:ind w:left="-2700" w:right="300"/>
            </w:pPr>
          </w:p>
        </w:tc>
      </w:tr>
    </w:tbl>
    <w:p w:rsidR="002E7152" w:rsidRDefault="002E7152" w:rsidP="00C930A7">
      <w:pPr>
        <w:ind w:right="302"/>
        <w:rPr>
          <w:b/>
          <w:bCs/>
          <w:color w:val="FFFFFF"/>
        </w:rPr>
      </w:pPr>
      <w:r>
        <w:rPr>
          <w:b/>
          <w:bCs/>
        </w:rPr>
        <w:t>Template Description</w:t>
      </w:r>
    </w:p>
    <w:p w:rsidR="002E7152" w:rsidRDefault="002E7152" w:rsidP="002E7152">
      <w:pPr>
        <w:pStyle w:val="sections"/>
        <w:ind w:left="360" w:right="302" w:hanging="360"/>
        <w:rPr>
          <w:color w:val="FFFFFF"/>
        </w:rPr>
      </w:pPr>
    </w:p>
    <w:p w:rsidR="00A414EC" w:rsidRDefault="002E7152" w:rsidP="002E7152">
      <w:r>
        <w:t xml:space="preserve">This template tracks general information on Special Education students.  This template describes the details of students’ participation in special education at a given point in time designated by the Snapshot Date.  </w:t>
      </w:r>
    </w:p>
    <w:p w:rsidR="008B41F6" w:rsidRDefault="002E7152" w:rsidP="002E7152">
      <w:r>
        <w:t xml:space="preserve">Submit only for active </w:t>
      </w:r>
      <w:r w:rsidRPr="00772E9D">
        <w:t>students inclu</w:t>
      </w:r>
      <w:r w:rsidR="00772E9D" w:rsidRPr="00772E9D">
        <w:t>ding</w:t>
      </w:r>
      <w:r w:rsidR="00772E9D">
        <w:t>;</w:t>
      </w:r>
      <w:r w:rsidR="00772E9D" w:rsidRPr="00772E9D">
        <w:t xml:space="preserve"> EOY graduating seniors</w:t>
      </w:r>
      <w:r w:rsidR="00772E9D">
        <w:t>, returning</w:t>
      </w:r>
      <w:r w:rsidRPr="00DC47F6">
        <w:t xml:space="preserve"> 12</w:t>
      </w:r>
      <w:r w:rsidRPr="00DC47F6">
        <w:rPr>
          <w:vertAlign w:val="superscript"/>
        </w:rPr>
        <w:t>th</w:t>
      </w:r>
      <w:r w:rsidRPr="00DC47F6">
        <w:t xml:space="preserve"> graders with a Non-Graduate Continuing (</w:t>
      </w:r>
      <w:r w:rsidR="00A414EC">
        <w:t>C), Non-Graduate Transition (T)</w:t>
      </w:r>
      <w:r w:rsidRPr="00DC47F6">
        <w:t>, Graduate Continuing (GC)</w:t>
      </w:r>
      <w:r w:rsidR="00772E9D">
        <w:t>,</w:t>
      </w:r>
      <w:r w:rsidRPr="00DC47F6">
        <w:t xml:space="preserve"> or Graduate Transition</w:t>
      </w:r>
      <w:r w:rsidR="00772E9D">
        <w:t xml:space="preserve"> </w:t>
      </w:r>
      <w:r w:rsidRPr="00DC47F6">
        <w:t xml:space="preserve">(GT)  </w:t>
      </w:r>
    </w:p>
    <w:p w:rsidR="002E7152" w:rsidRDefault="002E7152" w:rsidP="002E7152">
      <w:r w:rsidRPr="00780D94">
        <w:t>DO NOT SUBMIT newly exited students (students who have exited special education since the last reporting period) in the Special Education Snapshot Template.  Report these students in the Special Education Events Template.</w:t>
      </w:r>
      <w:r w:rsidRPr="00DF7578">
        <w:t xml:space="preserve"> </w:t>
      </w:r>
    </w:p>
    <w:p w:rsidR="002E7152" w:rsidRDefault="002E7152" w:rsidP="002E7152">
      <w:pPr>
        <w:pStyle w:val="sections"/>
        <w:ind w:right="300"/>
      </w:pPr>
    </w:p>
    <w:tbl>
      <w:tblPr>
        <w:tblW w:w="13300" w:type="dxa"/>
        <w:tblInd w:w="-106" w:type="dxa"/>
        <w:shd w:val="clear" w:color="auto" w:fill="4F81BD"/>
        <w:tblLook w:val="01E0" w:firstRow="1" w:lastRow="1" w:firstColumn="1" w:lastColumn="1" w:noHBand="0" w:noVBand="0"/>
      </w:tblPr>
      <w:tblGrid>
        <w:gridCol w:w="13300"/>
      </w:tblGrid>
      <w:tr w:rsidR="002E7152" w:rsidRPr="00615557" w:rsidTr="00DD188E">
        <w:trPr>
          <w:trHeight w:hRule="exact" w:val="144"/>
        </w:trPr>
        <w:tc>
          <w:tcPr>
            <w:tcW w:w="13300" w:type="dxa"/>
            <w:shd w:val="clear" w:color="auto" w:fill="4F81BD"/>
          </w:tcPr>
          <w:p w:rsidR="002E7152" w:rsidRDefault="002E7152" w:rsidP="00DD188E">
            <w:pPr>
              <w:pStyle w:val="sections"/>
              <w:ind w:right="300"/>
            </w:pPr>
          </w:p>
        </w:tc>
      </w:tr>
    </w:tbl>
    <w:p w:rsidR="002E7152" w:rsidRDefault="002E7152" w:rsidP="002E7152">
      <w:pPr>
        <w:ind w:right="302"/>
        <w:outlineLvl w:val="0"/>
      </w:pPr>
    </w:p>
    <w:p w:rsidR="00D608B3" w:rsidRPr="004840A3" w:rsidRDefault="004840A3" w:rsidP="002E7152">
      <w:pPr>
        <w:pStyle w:val="sections"/>
        <w:ind w:right="300"/>
      </w:pPr>
      <w:r>
        <w:t>CHANGES</w:t>
      </w:r>
    </w:p>
    <w:p w:rsidR="00D52FEA" w:rsidRDefault="00D52FEA" w:rsidP="00DB1D38">
      <w:pPr>
        <w:pStyle w:val="sections"/>
        <w:ind w:right="300"/>
        <w:rPr>
          <w:b w:val="0"/>
        </w:rPr>
      </w:pPr>
    </w:p>
    <w:p w:rsidR="00600EC3" w:rsidRDefault="00600EC3" w:rsidP="003E38BF">
      <w:pPr>
        <w:shd w:val="clear" w:color="auto" w:fill="C5E0B3" w:themeFill="accent6" w:themeFillTint="66"/>
        <w:ind w:right="-101"/>
        <w:rPr>
          <w:b/>
          <w:bCs/>
          <w:color w:val="000000" w:themeColor="text1"/>
          <w:sz w:val="18"/>
          <w:szCs w:val="16"/>
        </w:rPr>
      </w:pPr>
      <w:r w:rsidRPr="00600EC3">
        <w:t>Field</w:t>
      </w:r>
      <w:r>
        <w:t xml:space="preserve"> 21- </w:t>
      </w:r>
      <w:r w:rsidRPr="00600EC3">
        <w:rPr>
          <w:b/>
          <w:bCs/>
          <w:sz w:val="18"/>
          <w:szCs w:val="16"/>
        </w:rPr>
        <w:t>EXPECTED DIPLOMA TYPE</w:t>
      </w:r>
      <w:r w:rsidRPr="00600EC3">
        <w:rPr>
          <w:b/>
          <w:sz w:val="22"/>
        </w:rPr>
        <w:t xml:space="preserve"> </w:t>
      </w:r>
      <w:r>
        <w:rPr>
          <w:b/>
        </w:rPr>
        <w:t xml:space="preserve">– </w:t>
      </w:r>
      <w:r>
        <w:rPr>
          <w:b/>
          <w:bCs/>
          <w:color w:val="000000" w:themeColor="text1"/>
          <w:sz w:val="18"/>
          <w:szCs w:val="16"/>
        </w:rPr>
        <w:t xml:space="preserve">Name change from </w:t>
      </w:r>
      <w:r w:rsidRPr="00600EC3">
        <w:rPr>
          <w:b/>
          <w:bCs/>
          <w:color w:val="000000" w:themeColor="text1"/>
          <w:sz w:val="18"/>
          <w:szCs w:val="16"/>
        </w:rPr>
        <w:t xml:space="preserve">Career Readiness Option </w:t>
      </w:r>
      <w:r>
        <w:rPr>
          <w:b/>
          <w:bCs/>
          <w:color w:val="000000" w:themeColor="text1"/>
          <w:sz w:val="18"/>
          <w:szCs w:val="16"/>
        </w:rPr>
        <w:t>to</w:t>
      </w:r>
      <w:r w:rsidRPr="00600EC3">
        <w:rPr>
          <w:b/>
          <w:bCs/>
          <w:color w:val="000000" w:themeColor="text1"/>
          <w:sz w:val="18"/>
          <w:szCs w:val="16"/>
        </w:rPr>
        <w:t xml:space="preserve"> “Modified</w:t>
      </w:r>
      <w:r w:rsidR="002032B0">
        <w:rPr>
          <w:b/>
          <w:bCs/>
          <w:color w:val="000000" w:themeColor="text1"/>
          <w:sz w:val="18"/>
          <w:szCs w:val="16"/>
        </w:rPr>
        <w:t xml:space="preserve"> Option</w:t>
      </w:r>
      <w:r w:rsidRPr="00600EC3">
        <w:rPr>
          <w:b/>
          <w:bCs/>
          <w:color w:val="000000" w:themeColor="text1"/>
          <w:sz w:val="18"/>
          <w:szCs w:val="16"/>
        </w:rPr>
        <w:t>”</w:t>
      </w:r>
      <w:r w:rsidR="00D30E04">
        <w:rPr>
          <w:b/>
          <w:bCs/>
          <w:color w:val="000000" w:themeColor="text1"/>
          <w:sz w:val="18"/>
          <w:szCs w:val="16"/>
        </w:rPr>
        <w:t xml:space="preserve"> for code 3</w:t>
      </w:r>
      <w:r w:rsidRPr="00600EC3">
        <w:rPr>
          <w:b/>
          <w:bCs/>
          <w:color w:val="000000" w:themeColor="text1"/>
          <w:sz w:val="18"/>
          <w:szCs w:val="16"/>
        </w:rPr>
        <w:t>.</w:t>
      </w:r>
      <w:r w:rsidR="003F0D7F">
        <w:rPr>
          <w:b/>
          <w:bCs/>
          <w:color w:val="000000" w:themeColor="text1"/>
          <w:sz w:val="18"/>
          <w:szCs w:val="16"/>
        </w:rPr>
        <w:t xml:space="preserve"> Revised an error for the grade range. Report for grades 8-12.</w:t>
      </w:r>
    </w:p>
    <w:p w:rsidR="003B5E3A" w:rsidRDefault="003B5E3A" w:rsidP="003E38BF">
      <w:pPr>
        <w:shd w:val="clear" w:color="auto" w:fill="C5E0B3" w:themeFill="accent6" w:themeFillTint="66"/>
        <w:ind w:right="-101"/>
        <w:rPr>
          <w:b/>
          <w:bCs/>
          <w:color w:val="000000" w:themeColor="text1"/>
          <w:sz w:val="18"/>
          <w:szCs w:val="16"/>
        </w:rPr>
      </w:pPr>
    </w:p>
    <w:p w:rsidR="003B5E3A" w:rsidRPr="00600EC3" w:rsidRDefault="003B5E3A" w:rsidP="003E38BF">
      <w:pPr>
        <w:shd w:val="clear" w:color="auto" w:fill="C5E0B3" w:themeFill="accent6" w:themeFillTint="66"/>
        <w:ind w:right="-101"/>
        <w:rPr>
          <w:b/>
          <w:bCs/>
          <w:sz w:val="16"/>
          <w:szCs w:val="16"/>
        </w:rPr>
      </w:pPr>
      <w:r>
        <w:rPr>
          <w:b/>
          <w:bCs/>
          <w:color w:val="000000" w:themeColor="text1"/>
          <w:sz w:val="18"/>
          <w:szCs w:val="16"/>
        </w:rPr>
        <w:t>Field 18 – Special Education Teacher ID – Changed to Conditionally Required (CR) from Required (R). See new Business Rule.</w:t>
      </w:r>
    </w:p>
    <w:p w:rsidR="004840A3" w:rsidRPr="00DB1D38" w:rsidRDefault="004840A3" w:rsidP="00DB1D38">
      <w:pPr>
        <w:pStyle w:val="sections"/>
        <w:ind w:right="300"/>
        <w:rPr>
          <w:b w:val="0"/>
        </w:rPr>
      </w:pPr>
    </w:p>
    <w:p w:rsidR="00132011" w:rsidRDefault="00132011" w:rsidP="00CE5B23">
      <w:pPr>
        <w:pStyle w:val="sections"/>
        <w:shd w:val="clear" w:color="auto" w:fill="9CC2E5" w:themeFill="accent1" w:themeFillTint="99"/>
        <w:ind w:right="300"/>
      </w:pPr>
    </w:p>
    <w:p w:rsidR="00CE5B23" w:rsidRDefault="00CE5B23" w:rsidP="00132011">
      <w:pPr>
        <w:pStyle w:val="sections"/>
        <w:ind w:right="300"/>
        <w:rPr>
          <w:bCs w:val="0"/>
        </w:rPr>
      </w:pPr>
    </w:p>
    <w:p w:rsidR="002E7152" w:rsidRPr="00132011" w:rsidRDefault="00A2189C" w:rsidP="00132011">
      <w:pPr>
        <w:pStyle w:val="sections"/>
        <w:ind w:right="300"/>
      </w:pPr>
      <w:r w:rsidRPr="00132011">
        <w:rPr>
          <w:bCs w:val="0"/>
        </w:rPr>
        <w:t>Special Education Snapshot Template</w:t>
      </w:r>
    </w:p>
    <w:tbl>
      <w:tblPr>
        <w:tblW w:w="0" w:type="auto"/>
        <w:tblInd w:w="-106" w:type="dxa"/>
        <w:tblLook w:val="0000" w:firstRow="0" w:lastRow="0" w:firstColumn="0" w:lastColumn="0" w:noHBand="0" w:noVBand="0"/>
      </w:tblPr>
      <w:tblGrid>
        <w:gridCol w:w="485"/>
        <w:gridCol w:w="698"/>
        <w:gridCol w:w="517"/>
        <w:gridCol w:w="882"/>
        <w:gridCol w:w="765"/>
        <w:gridCol w:w="1447"/>
        <w:gridCol w:w="1368"/>
        <w:gridCol w:w="918"/>
        <w:gridCol w:w="1497"/>
        <w:gridCol w:w="2710"/>
        <w:gridCol w:w="1995"/>
      </w:tblGrid>
      <w:tr w:rsidR="004F48A7" w:rsidTr="00172D7C">
        <w:trPr>
          <w:tblHeader/>
        </w:trPr>
        <w:tc>
          <w:tcPr>
            <w:tcW w:w="0" w:type="auto"/>
            <w:tcBorders>
              <w:top w:val="nil"/>
              <w:left w:val="single" w:sz="4" w:space="0" w:color="FFFFFF"/>
              <w:bottom w:val="single" w:sz="4" w:space="0" w:color="auto"/>
              <w:right w:val="nil"/>
            </w:tcBorders>
            <w:shd w:val="clear" w:color="auto" w:fill="000000"/>
          </w:tcPr>
          <w:p w:rsidR="002E7152" w:rsidRDefault="002E7152" w:rsidP="00DD188E">
            <w:pPr>
              <w:ind w:right="-105"/>
              <w:rPr>
                <w:b/>
                <w:bCs/>
                <w:color w:val="FFFFFF"/>
                <w:sz w:val="16"/>
                <w:szCs w:val="16"/>
              </w:rPr>
            </w:pPr>
            <w:r>
              <w:rPr>
                <w:b/>
                <w:bCs/>
                <w:color w:val="FFFFFF"/>
                <w:sz w:val="16"/>
                <w:szCs w:val="16"/>
              </w:rPr>
              <w:t>Field #</w:t>
            </w:r>
          </w:p>
        </w:tc>
        <w:tc>
          <w:tcPr>
            <w:tcW w:w="0" w:type="auto"/>
            <w:tcBorders>
              <w:top w:val="nil"/>
              <w:left w:val="single" w:sz="4" w:space="0" w:color="FFFFFF"/>
              <w:bottom w:val="single" w:sz="4" w:space="0" w:color="auto"/>
              <w:right w:val="nil"/>
            </w:tcBorders>
            <w:shd w:val="clear" w:color="auto" w:fill="000000"/>
          </w:tcPr>
          <w:p w:rsidR="002E7152" w:rsidRDefault="002E7152" w:rsidP="00DD188E">
            <w:pPr>
              <w:ind w:right="-105"/>
              <w:rPr>
                <w:b/>
                <w:bCs/>
                <w:color w:val="FFFFFF"/>
                <w:sz w:val="16"/>
                <w:szCs w:val="16"/>
              </w:rPr>
            </w:pPr>
            <w:r>
              <w:rPr>
                <w:b/>
                <w:bCs/>
                <w:color w:val="FFFFFF"/>
                <w:sz w:val="16"/>
                <w:szCs w:val="16"/>
              </w:rPr>
              <w:t>Start</w:t>
            </w:r>
          </w:p>
        </w:tc>
        <w:tc>
          <w:tcPr>
            <w:tcW w:w="0" w:type="auto"/>
            <w:tcBorders>
              <w:top w:val="nil"/>
              <w:left w:val="single" w:sz="4" w:space="0" w:color="FFFFFF"/>
              <w:bottom w:val="single" w:sz="4" w:space="0" w:color="auto"/>
              <w:right w:val="nil"/>
            </w:tcBorders>
            <w:shd w:val="clear" w:color="auto" w:fill="000000"/>
          </w:tcPr>
          <w:p w:rsidR="002E7152" w:rsidRDefault="002E7152" w:rsidP="00DD188E">
            <w:pPr>
              <w:ind w:right="-108"/>
              <w:rPr>
                <w:b/>
                <w:bCs/>
                <w:color w:val="FFFFFF"/>
                <w:sz w:val="16"/>
                <w:szCs w:val="16"/>
              </w:rPr>
            </w:pPr>
            <w:r>
              <w:rPr>
                <w:b/>
                <w:bCs/>
                <w:color w:val="FFFFFF"/>
                <w:sz w:val="16"/>
                <w:szCs w:val="16"/>
              </w:rPr>
              <w:t>End</w:t>
            </w:r>
          </w:p>
        </w:tc>
        <w:tc>
          <w:tcPr>
            <w:tcW w:w="886" w:type="dxa"/>
            <w:tcBorders>
              <w:top w:val="nil"/>
              <w:left w:val="single" w:sz="4" w:space="0" w:color="FFFFFF"/>
              <w:bottom w:val="single" w:sz="4" w:space="0" w:color="auto"/>
              <w:right w:val="nil"/>
            </w:tcBorders>
            <w:shd w:val="clear" w:color="auto" w:fill="000000"/>
          </w:tcPr>
          <w:p w:rsidR="002E7152" w:rsidRDefault="002E7152" w:rsidP="00DD188E">
            <w:pPr>
              <w:ind w:right="-104"/>
              <w:rPr>
                <w:b/>
                <w:bCs/>
                <w:color w:val="FFFFFF"/>
                <w:sz w:val="16"/>
                <w:szCs w:val="16"/>
              </w:rPr>
            </w:pPr>
            <w:r>
              <w:rPr>
                <w:b/>
                <w:bCs/>
                <w:color w:val="FFFFFF"/>
                <w:sz w:val="16"/>
                <w:szCs w:val="16"/>
              </w:rPr>
              <w:t>Length</w:t>
            </w:r>
          </w:p>
        </w:tc>
        <w:tc>
          <w:tcPr>
            <w:tcW w:w="766" w:type="dxa"/>
            <w:tcBorders>
              <w:top w:val="nil"/>
              <w:left w:val="single" w:sz="4" w:space="0" w:color="FFFFFF"/>
              <w:bottom w:val="single" w:sz="4" w:space="0" w:color="auto"/>
              <w:right w:val="nil"/>
            </w:tcBorders>
            <w:shd w:val="clear" w:color="auto" w:fill="000000"/>
          </w:tcPr>
          <w:p w:rsidR="002E7152" w:rsidRDefault="002E7152" w:rsidP="00DD188E">
            <w:pPr>
              <w:rPr>
                <w:b/>
                <w:bCs/>
                <w:color w:val="FFFFFF"/>
                <w:sz w:val="16"/>
                <w:szCs w:val="16"/>
              </w:rPr>
            </w:pPr>
            <w:r>
              <w:rPr>
                <w:b/>
                <w:bCs/>
                <w:color w:val="FFFFFF"/>
                <w:sz w:val="16"/>
                <w:szCs w:val="16"/>
              </w:rPr>
              <w:t xml:space="preserve">Data Type </w:t>
            </w:r>
          </w:p>
        </w:tc>
        <w:tc>
          <w:tcPr>
            <w:tcW w:w="1450" w:type="dxa"/>
            <w:tcBorders>
              <w:top w:val="nil"/>
              <w:left w:val="single" w:sz="4" w:space="0" w:color="FFFFFF"/>
              <w:bottom w:val="single" w:sz="4" w:space="0" w:color="auto"/>
              <w:right w:val="nil"/>
            </w:tcBorders>
            <w:shd w:val="clear" w:color="auto" w:fill="000000"/>
          </w:tcPr>
          <w:p w:rsidR="002E7152" w:rsidRDefault="002E7152" w:rsidP="00DD188E">
            <w:pPr>
              <w:ind w:right="-101"/>
              <w:rPr>
                <w:b/>
                <w:bCs/>
                <w:color w:val="FFFFFF"/>
                <w:sz w:val="16"/>
                <w:szCs w:val="16"/>
              </w:rPr>
            </w:pPr>
            <w:r>
              <w:rPr>
                <w:b/>
                <w:bCs/>
                <w:color w:val="FFFFFF"/>
                <w:sz w:val="16"/>
                <w:szCs w:val="16"/>
              </w:rPr>
              <w:t>Field Name</w:t>
            </w:r>
          </w:p>
        </w:tc>
        <w:tc>
          <w:tcPr>
            <w:tcW w:w="1372" w:type="dxa"/>
            <w:tcBorders>
              <w:top w:val="nil"/>
              <w:left w:val="single" w:sz="4" w:space="0" w:color="FFFFFF"/>
              <w:bottom w:val="single" w:sz="4" w:space="0" w:color="auto"/>
              <w:right w:val="nil"/>
            </w:tcBorders>
            <w:shd w:val="clear" w:color="auto" w:fill="000000"/>
          </w:tcPr>
          <w:p w:rsidR="002E7152" w:rsidRDefault="002E7152" w:rsidP="00DD188E">
            <w:pPr>
              <w:ind w:right="-109"/>
              <w:rPr>
                <w:b/>
                <w:bCs/>
                <w:color w:val="FFFFFF"/>
                <w:sz w:val="16"/>
                <w:szCs w:val="16"/>
              </w:rPr>
            </w:pPr>
            <w:r>
              <w:rPr>
                <w:b/>
                <w:bCs/>
                <w:color w:val="FFFFFF"/>
                <w:sz w:val="16"/>
                <w:szCs w:val="16"/>
              </w:rPr>
              <w:t>R/O/CR</w:t>
            </w:r>
          </w:p>
        </w:tc>
        <w:tc>
          <w:tcPr>
            <w:tcW w:w="920" w:type="dxa"/>
            <w:tcBorders>
              <w:top w:val="nil"/>
              <w:left w:val="single" w:sz="4" w:space="0" w:color="FFFFFF"/>
              <w:bottom w:val="single" w:sz="4" w:space="0" w:color="auto"/>
              <w:right w:val="nil"/>
            </w:tcBorders>
            <w:shd w:val="clear" w:color="auto" w:fill="000000"/>
          </w:tcPr>
          <w:p w:rsidR="002E7152" w:rsidRDefault="002E7152" w:rsidP="00DD188E">
            <w:pPr>
              <w:ind w:right="-92"/>
              <w:rPr>
                <w:b/>
                <w:bCs/>
                <w:color w:val="FFFFFF"/>
                <w:sz w:val="16"/>
                <w:szCs w:val="16"/>
              </w:rPr>
            </w:pPr>
            <w:r>
              <w:rPr>
                <w:b/>
                <w:bCs/>
                <w:color w:val="FFFFFF"/>
                <w:sz w:val="16"/>
                <w:szCs w:val="16"/>
              </w:rPr>
              <w:t>Code</w:t>
            </w:r>
          </w:p>
        </w:tc>
        <w:tc>
          <w:tcPr>
            <w:tcW w:w="1499" w:type="dxa"/>
            <w:tcBorders>
              <w:top w:val="nil"/>
              <w:left w:val="single" w:sz="4" w:space="0" w:color="FFFFFF"/>
              <w:bottom w:val="single" w:sz="4" w:space="0" w:color="auto"/>
              <w:right w:val="nil"/>
            </w:tcBorders>
            <w:shd w:val="clear" w:color="auto" w:fill="000000"/>
          </w:tcPr>
          <w:p w:rsidR="002E7152" w:rsidRDefault="002E7152" w:rsidP="00DD188E">
            <w:pPr>
              <w:ind w:right="-23"/>
              <w:rPr>
                <w:b/>
                <w:bCs/>
                <w:color w:val="FFFFFF"/>
                <w:sz w:val="16"/>
                <w:szCs w:val="16"/>
              </w:rPr>
            </w:pPr>
            <w:r>
              <w:rPr>
                <w:b/>
                <w:bCs/>
                <w:color w:val="FFFFFF"/>
                <w:sz w:val="16"/>
                <w:szCs w:val="16"/>
              </w:rPr>
              <w:t>Definition</w:t>
            </w:r>
          </w:p>
        </w:tc>
        <w:tc>
          <w:tcPr>
            <w:tcW w:w="2354" w:type="dxa"/>
            <w:tcBorders>
              <w:top w:val="nil"/>
              <w:left w:val="single" w:sz="4" w:space="0" w:color="FFFFFF"/>
              <w:bottom w:val="single" w:sz="4" w:space="0" w:color="auto"/>
              <w:right w:val="nil"/>
            </w:tcBorders>
            <w:shd w:val="clear" w:color="auto" w:fill="000000"/>
          </w:tcPr>
          <w:p w:rsidR="002E7152" w:rsidRDefault="002E7152" w:rsidP="00DD188E">
            <w:pPr>
              <w:ind w:right="-118"/>
              <w:rPr>
                <w:b/>
                <w:bCs/>
                <w:color w:val="FFFFFF"/>
                <w:sz w:val="16"/>
                <w:szCs w:val="16"/>
              </w:rPr>
            </w:pPr>
            <w:r>
              <w:rPr>
                <w:b/>
                <w:bCs/>
                <w:color w:val="FFFFFF"/>
                <w:sz w:val="16"/>
                <w:szCs w:val="16"/>
              </w:rPr>
              <w:t>Business Rules</w:t>
            </w:r>
          </w:p>
        </w:tc>
        <w:tc>
          <w:tcPr>
            <w:tcW w:w="2004" w:type="dxa"/>
            <w:tcBorders>
              <w:top w:val="nil"/>
              <w:left w:val="single" w:sz="4" w:space="0" w:color="FFFFFF"/>
              <w:bottom w:val="single" w:sz="4" w:space="0" w:color="auto"/>
              <w:right w:val="nil"/>
            </w:tcBorders>
            <w:shd w:val="clear" w:color="auto" w:fill="000000"/>
          </w:tcPr>
          <w:p w:rsidR="002E7152" w:rsidRDefault="002E7152" w:rsidP="00DD188E">
            <w:pPr>
              <w:ind w:right="-7"/>
              <w:rPr>
                <w:b/>
                <w:bCs/>
                <w:color w:val="FFFFFF"/>
                <w:sz w:val="16"/>
                <w:szCs w:val="16"/>
              </w:rPr>
            </w:pPr>
            <w:r>
              <w:rPr>
                <w:b/>
                <w:bCs/>
                <w:color w:val="FFFFFF"/>
                <w:sz w:val="16"/>
                <w:szCs w:val="16"/>
              </w:rPr>
              <w:t>Valid Values/Example Data</w:t>
            </w:r>
          </w:p>
        </w:tc>
      </w:tr>
      <w:tr w:rsidR="004F48A7"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8</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DISTRICT CODE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PED defined three character district code.</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sz w:val="16"/>
                <w:szCs w:val="16"/>
              </w:rPr>
            </w:pPr>
            <w:r>
              <w:rPr>
                <w:b/>
                <w:bCs/>
                <w:sz w:val="16"/>
                <w:szCs w:val="16"/>
              </w:rPr>
              <w:t> </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A2189C">
            <w:pPr>
              <w:ind w:right="-7"/>
              <w:rPr>
                <w:b/>
                <w:bCs/>
                <w:sz w:val="16"/>
                <w:szCs w:val="16"/>
              </w:rPr>
            </w:pPr>
            <w:r>
              <w:rPr>
                <w:b/>
                <w:bCs/>
                <w:sz w:val="16"/>
                <w:szCs w:val="16"/>
              </w:rPr>
              <w:t>Example: 046</w:t>
            </w:r>
            <w:r>
              <w:rPr>
                <w:b/>
                <w:bCs/>
                <w:sz w:val="16"/>
                <w:szCs w:val="16"/>
              </w:rPr>
              <w:br/>
            </w:r>
            <w:r>
              <w:rPr>
                <w:b/>
                <w:bCs/>
                <w:sz w:val="16"/>
                <w:szCs w:val="16"/>
              </w:rPr>
              <w:br/>
            </w:r>
          </w:p>
        </w:tc>
      </w:tr>
      <w:tr w:rsidR="004F48A7"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9</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14</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6</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LOCATION CODE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C82B7D">
            <w:pPr>
              <w:ind w:right="-23"/>
              <w:rPr>
                <w:b/>
                <w:bCs/>
                <w:sz w:val="16"/>
                <w:szCs w:val="16"/>
              </w:rPr>
            </w:pPr>
            <w:r>
              <w:rPr>
                <w:b/>
                <w:bCs/>
                <w:sz w:val="16"/>
                <w:szCs w:val="16"/>
              </w:rPr>
              <w:t xml:space="preserve">PED defined three character location codes. </w:t>
            </w:r>
            <w:r>
              <w:rPr>
                <w:b/>
                <w:bCs/>
                <w:sz w:val="16"/>
                <w:szCs w:val="16"/>
              </w:rPr>
              <w:br/>
            </w:r>
            <w:r>
              <w:rPr>
                <w:b/>
                <w:bCs/>
                <w:sz w:val="16"/>
                <w:szCs w:val="16"/>
              </w:rPr>
              <w:lastRenderedPageBreak/>
              <w:br/>
            </w:r>
          </w:p>
        </w:tc>
        <w:tc>
          <w:tcPr>
            <w:tcW w:w="2354" w:type="dxa"/>
            <w:tcBorders>
              <w:top w:val="single" w:sz="4" w:space="0" w:color="auto"/>
              <w:left w:val="nil"/>
              <w:bottom w:val="single" w:sz="4" w:space="0" w:color="auto"/>
              <w:right w:val="single" w:sz="4" w:space="0" w:color="auto"/>
            </w:tcBorders>
            <w:shd w:val="clear" w:color="auto" w:fill="DBE5F1"/>
          </w:tcPr>
          <w:p w:rsidR="00C82B7D" w:rsidRDefault="00C2261E" w:rsidP="00C82B7D">
            <w:pPr>
              <w:ind w:right="-23"/>
              <w:rPr>
                <w:b/>
                <w:bCs/>
                <w:sz w:val="16"/>
                <w:szCs w:val="16"/>
              </w:rPr>
            </w:pPr>
            <w:r>
              <w:rPr>
                <w:b/>
                <w:bCs/>
                <w:sz w:val="16"/>
                <w:szCs w:val="16"/>
              </w:rPr>
              <w:lastRenderedPageBreak/>
              <w:t xml:space="preserve">PED defined three character location codes. Use the following Location Codes for </w:t>
            </w:r>
            <w:r>
              <w:rPr>
                <w:b/>
                <w:bCs/>
                <w:sz w:val="16"/>
                <w:szCs w:val="16"/>
              </w:rPr>
              <w:lastRenderedPageBreak/>
              <w:t>students that are enrolled and served in these special locations:</w:t>
            </w:r>
            <w:r w:rsidR="00C82B7D">
              <w:rPr>
                <w:b/>
                <w:bCs/>
                <w:sz w:val="16"/>
                <w:szCs w:val="16"/>
              </w:rPr>
              <w:br/>
            </w:r>
            <w:r w:rsidR="00C82B7D" w:rsidRPr="00DC47F6">
              <w:rPr>
                <w:b/>
                <w:bCs/>
                <w:sz w:val="16"/>
                <w:szCs w:val="16"/>
              </w:rPr>
              <w:t>992 = Off-Site Early Childhood Program</w:t>
            </w:r>
          </w:p>
          <w:p w:rsidR="00C82B7D" w:rsidRDefault="00C82B7D" w:rsidP="00C82B7D">
            <w:pPr>
              <w:ind w:right="-23"/>
              <w:rPr>
                <w:b/>
                <w:bCs/>
                <w:sz w:val="16"/>
                <w:szCs w:val="16"/>
              </w:rPr>
            </w:pPr>
            <w:r>
              <w:rPr>
                <w:b/>
                <w:bCs/>
                <w:sz w:val="16"/>
                <w:szCs w:val="16"/>
              </w:rPr>
              <w:t>993 = Students who are hospitalized</w:t>
            </w:r>
          </w:p>
          <w:p w:rsidR="00C82B7D" w:rsidRDefault="00C82B7D" w:rsidP="00C82B7D">
            <w:pPr>
              <w:ind w:right="-23"/>
              <w:rPr>
                <w:b/>
                <w:bCs/>
                <w:sz w:val="16"/>
                <w:szCs w:val="16"/>
              </w:rPr>
            </w:pPr>
            <w:r>
              <w:rPr>
                <w:b/>
                <w:bCs/>
                <w:sz w:val="16"/>
                <w:szCs w:val="16"/>
              </w:rPr>
              <w:t xml:space="preserve">997 = Students who are enrolled in a private school </w:t>
            </w:r>
          </w:p>
          <w:p w:rsidR="00C82B7D" w:rsidRDefault="00C82B7D" w:rsidP="00C82B7D">
            <w:pPr>
              <w:ind w:right="-23"/>
              <w:rPr>
                <w:b/>
                <w:bCs/>
                <w:sz w:val="16"/>
                <w:szCs w:val="16"/>
              </w:rPr>
            </w:pPr>
            <w:r>
              <w:rPr>
                <w:b/>
                <w:bCs/>
                <w:sz w:val="16"/>
                <w:szCs w:val="16"/>
              </w:rPr>
              <w:t>998 = Students who are homebound</w:t>
            </w:r>
          </w:p>
          <w:p w:rsidR="00D608B3" w:rsidRDefault="00D608B3" w:rsidP="00C82B7D">
            <w:pPr>
              <w:ind w:right="-23"/>
              <w:rPr>
                <w:b/>
                <w:bCs/>
                <w:sz w:val="16"/>
                <w:szCs w:val="16"/>
              </w:rPr>
            </w:pPr>
          </w:p>
          <w:p w:rsidR="00D608B3" w:rsidRDefault="00D608B3" w:rsidP="00C82B7D">
            <w:pPr>
              <w:ind w:right="-23"/>
              <w:rPr>
                <w:b/>
                <w:bCs/>
                <w:sz w:val="16"/>
                <w:szCs w:val="16"/>
              </w:rPr>
            </w:pPr>
            <w:r>
              <w:rPr>
                <w:b/>
                <w:bCs/>
                <w:sz w:val="16"/>
                <w:szCs w:val="16"/>
              </w:rPr>
              <w:t xml:space="preserve">New - For Residential Treatment Centers (RTC) – </w:t>
            </w:r>
            <w:r w:rsidRPr="00835ED5">
              <w:rPr>
                <w:b/>
                <w:bCs/>
                <w:sz w:val="16"/>
                <w:szCs w:val="16"/>
                <w:u w:val="single"/>
              </w:rPr>
              <w:t>U</w:t>
            </w:r>
            <w:r w:rsidR="004840A3">
              <w:rPr>
                <w:b/>
                <w:bCs/>
                <w:sz w:val="16"/>
                <w:szCs w:val="16"/>
                <w:u w:val="single"/>
              </w:rPr>
              <w:t>se the location code of the RTC</w:t>
            </w:r>
          </w:p>
          <w:p w:rsidR="002E7152" w:rsidRDefault="002E7152" w:rsidP="00DD188E">
            <w:pPr>
              <w:ind w:right="-118"/>
              <w:rPr>
                <w:b/>
                <w:bCs/>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r>
              <w:rPr>
                <w:b/>
                <w:bCs/>
                <w:sz w:val="16"/>
                <w:szCs w:val="16"/>
              </w:rPr>
              <w:lastRenderedPageBreak/>
              <w:t>Example: 008</w:t>
            </w:r>
          </w:p>
          <w:p w:rsidR="002E7152" w:rsidRDefault="002E7152" w:rsidP="00DD188E">
            <w:pPr>
              <w:ind w:right="-7"/>
              <w:rPr>
                <w:b/>
                <w:bCs/>
                <w:sz w:val="16"/>
                <w:szCs w:val="16"/>
              </w:rPr>
            </w:pPr>
          </w:p>
          <w:p w:rsidR="002E7152" w:rsidRDefault="002E7152" w:rsidP="00DD188E">
            <w:pPr>
              <w:ind w:right="-7"/>
              <w:rPr>
                <w:b/>
                <w:bCs/>
                <w:sz w:val="16"/>
                <w:szCs w:val="16"/>
              </w:rPr>
            </w:pPr>
          </w:p>
        </w:tc>
      </w:tr>
      <w:tr w:rsidR="004F48A7"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15</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24</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SCHOOL YEAR DATE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 xml:space="preserve">Provide the school year in the ISO format: YYYY-MM-DD. The PED standard school year runs from July 1 through June 30.  </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sz w:val="16"/>
                <w:szCs w:val="16"/>
              </w:rPr>
            </w:pPr>
            <w:r>
              <w:rPr>
                <w:b/>
                <w:bCs/>
                <w:sz w:val="16"/>
                <w:szCs w:val="16"/>
              </w:rPr>
              <w:t>All dates must be entered in ISO format</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r>
              <w:rPr>
                <w:b/>
                <w:bCs/>
                <w:sz w:val="16"/>
                <w:szCs w:val="16"/>
              </w:rPr>
              <w:t>Example:</w:t>
            </w:r>
          </w:p>
          <w:p w:rsidR="002E7152" w:rsidRDefault="002E7152" w:rsidP="00DD188E">
            <w:pPr>
              <w:ind w:right="-7"/>
              <w:rPr>
                <w:b/>
                <w:bCs/>
                <w:sz w:val="16"/>
                <w:szCs w:val="16"/>
              </w:rPr>
            </w:pPr>
          </w:p>
          <w:p w:rsidR="002E7152" w:rsidRDefault="002E7152" w:rsidP="00DD188E">
            <w:pPr>
              <w:ind w:right="-7"/>
              <w:rPr>
                <w:b/>
                <w:bCs/>
                <w:sz w:val="16"/>
                <w:szCs w:val="16"/>
              </w:rPr>
            </w:pPr>
            <w:r>
              <w:rPr>
                <w:b/>
                <w:bCs/>
                <w:sz w:val="16"/>
                <w:szCs w:val="16"/>
              </w:rPr>
              <w:t>YYYY-06-30</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t>4</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25</w:t>
            </w:r>
          </w:p>
        </w:tc>
        <w:tc>
          <w:tcPr>
            <w:tcW w:w="0" w:type="auto"/>
            <w:tcBorders>
              <w:top w:val="nil"/>
              <w:left w:val="nil"/>
              <w:bottom w:val="single" w:sz="4" w:space="0" w:color="auto"/>
              <w:right w:val="single" w:sz="4" w:space="0" w:color="auto"/>
            </w:tcBorders>
          </w:tcPr>
          <w:p w:rsidR="002E7152" w:rsidRDefault="002E7152" w:rsidP="00DD188E">
            <w:pPr>
              <w:ind w:right="-108"/>
              <w:rPr>
                <w:sz w:val="16"/>
                <w:szCs w:val="16"/>
              </w:rPr>
            </w:pPr>
            <w:r>
              <w:rPr>
                <w:sz w:val="16"/>
                <w:szCs w:val="16"/>
              </w:rPr>
              <w:t>36</w:t>
            </w:r>
          </w:p>
        </w:tc>
        <w:tc>
          <w:tcPr>
            <w:tcW w:w="886" w:type="dxa"/>
            <w:tcBorders>
              <w:top w:val="nil"/>
              <w:left w:val="nil"/>
              <w:bottom w:val="single" w:sz="4" w:space="0" w:color="auto"/>
              <w:right w:val="single" w:sz="4" w:space="0" w:color="auto"/>
            </w:tcBorders>
          </w:tcPr>
          <w:p w:rsidR="002E7152" w:rsidRDefault="002E7152" w:rsidP="00DD188E">
            <w:pPr>
              <w:ind w:right="-104"/>
              <w:rPr>
                <w:sz w:val="16"/>
                <w:szCs w:val="16"/>
              </w:rPr>
            </w:pPr>
            <w:r>
              <w:rPr>
                <w:sz w:val="16"/>
                <w:szCs w:val="16"/>
              </w:rPr>
              <w:t>12</w:t>
            </w:r>
          </w:p>
        </w:tc>
        <w:tc>
          <w:tcPr>
            <w:tcW w:w="10365" w:type="dxa"/>
            <w:gridSpan w:val="7"/>
            <w:tcBorders>
              <w:top w:val="nil"/>
              <w:left w:val="nil"/>
              <w:bottom w:val="single" w:sz="4" w:space="0" w:color="auto"/>
              <w:right w:val="single" w:sz="4" w:space="0" w:color="auto"/>
            </w:tcBorders>
          </w:tcPr>
          <w:p w:rsidR="002E7152" w:rsidRDefault="002E7152" w:rsidP="00DD188E">
            <w:pPr>
              <w:ind w:right="-7"/>
              <w:jc w:val="center"/>
              <w:rPr>
                <w:sz w:val="16"/>
                <w:szCs w:val="16"/>
              </w:rPr>
            </w:pPr>
            <w:r>
              <w:rPr>
                <w:sz w:val="16"/>
                <w:szCs w:val="16"/>
              </w:rPr>
              <w:t>Not Collected</w:t>
            </w:r>
          </w:p>
        </w:tc>
      </w:tr>
      <w:tr w:rsidR="004F48A7" w:rsidTr="00172D7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color w:val="000000"/>
                <w:sz w:val="16"/>
                <w:szCs w:val="16"/>
              </w:rPr>
            </w:pPr>
            <w:r>
              <w:rPr>
                <w:b/>
                <w:bCs/>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color w:val="000000"/>
                <w:sz w:val="16"/>
                <w:szCs w:val="16"/>
              </w:rPr>
            </w:pPr>
            <w:r>
              <w:rPr>
                <w:b/>
                <w:bCs/>
                <w:color w:val="000000"/>
                <w:sz w:val="16"/>
                <w:szCs w:val="16"/>
              </w:rPr>
              <w:t>37</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color w:val="000000"/>
                <w:sz w:val="16"/>
                <w:szCs w:val="16"/>
              </w:rPr>
            </w:pPr>
            <w:r>
              <w:rPr>
                <w:b/>
                <w:bCs/>
                <w:color w:val="000000"/>
                <w:sz w:val="16"/>
                <w:szCs w:val="16"/>
              </w:rPr>
              <w:t>48</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color w:val="000000"/>
                <w:sz w:val="16"/>
                <w:szCs w:val="16"/>
              </w:rPr>
            </w:pPr>
            <w:r>
              <w:rPr>
                <w:b/>
                <w:bCs/>
                <w:color w:val="000000"/>
                <w:sz w:val="16"/>
                <w:szCs w:val="16"/>
              </w:rPr>
              <w:t>12</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color w:val="000000"/>
                <w:sz w:val="16"/>
                <w:szCs w:val="16"/>
              </w:rPr>
            </w:pPr>
            <w:r>
              <w:rPr>
                <w:b/>
                <w:bCs/>
                <w:color w:val="000000"/>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STUDENT ID</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color w:val="000000"/>
                <w:sz w:val="16"/>
                <w:szCs w:val="16"/>
              </w:rPr>
            </w:pPr>
            <w:r>
              <w:rPr>
                <w:b/>
                <w:bCs/>
                <w:color w:val="000000"/>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 xml:space="preserve">State issued student identification number. </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color w:val="000000"/>
                <w:sz w:val="16"/>
                <w:szCs w:val="16"/>
              </w:rPr>
            </w:pPr>
            <w:r>
              <w:rPr>
                <w:b/>
                <w:bCs/>
                <w:color w:val="000000"/>
                <w:sz w:val="16"/>
                <w:szCs w:val="16"/>
              </w:rPr>
              <w:t> </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color w:val="000000"/>
                <w:sz w:val="16"/>
                <w:szCs w:val="16"/>
              </w:rPr>
            </w:pPr>
            <w:r>
              <w:rPr>
                <w:b/>
                <w:bCs/>
                <w:color w:val="000000"/>
                <w:sz w:val="16"/>
                <w:szCs w:val="16"/>
              </w:rPr>
              <w:t>Example: 123456789</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t>6-10</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49</w:t>
            </w:r>
          </w:p>
        </w:tc>
        <w:tc>
          <w:tcPr>
            <w:tcW w:w="0" w:type="auto"/>
            <w:tcBorders>
              <w:top w:val="nil"/>
              <w:left w:val="nil"/>
              <w:bottom w:val="single" w:sz="4" w:space="0" w:color="auto"/>
              <w:right w:val="single" w:sz="4" w:space="0" w:color="auto"/>
            </w:tcBorders>
          </w:tcPr>
          <w:p w:rsidR="002E7152" w:rsidRDefault="00D30E04" w:rsidP="00DD188E">
            <w:pPr>
              <w:ind w:right="-108"/>
              <w:rPr>
                <w:sz w:val="16"/>
                <w:szCs w:val="16"/>
              </w:rPr>
            </w:pPr>
            <w:r>
              <w:rPr>
                <w:sz w:val="16"/>
                <w:szCs w:val="16"/>
              </w:rPr>
              <w:t>121</w:t>
            </w:r>
          </w:p>
        </w:tc>
        <w:tc>
          <w:tcPr>
            <w:tcW w:w="886" w:type="dxa"/>
            <w:tcBorders>
              <w:top w:val="nil"/>
              <w:left w:val="nil"/>
              <w:bottom w:val="single" w:sz="4" w:space="0" w:color="auto"/>
              <w:right w:val="single" w:sz="4" w:space="0" w:color="auto"/>
            </w:tcBorders>
          </w:tcPr>
          <w:p w:rsidR="002E7152" w:rsidRDefault="004F48A7" w:rsidP="004F48A7">
            <w:pPr>
              <w:ind w:right="-104"/>
              <w:rPr>
                <w:sz w:val="16"/>
                <w:szCs w:val="16"/>
              </w:rPr>
            </w:pPr>
            <w:r>
              <w:rPr>
                <w:sz w:val="16"/>
                <w:szCs w:val="16"/>
              </w:rPr>
              <w:t>75</w:t>
            </w:r>
          </w:p>
        </w:tc>
        <w:tc>
          <w:tcPr>
            <w:tcW w:w="10365" w:type="dxa"/>
            <w:gridSpan w:val="7"/>
            <w:tcBorders>
              <w:top w:val="nil"/>
              <w:left w:val="nil"/>
              <w:bottom w:val="single" w:sz="4" w:space="0" w:color="auto"/>
              <w:right w:val="single" w:sz="4" w:space="0" w:color="auto"/>
            </w:tcBorders>
          </w:tcPr>
          <w:p w:rsidR="002E7152" w:rsidRDefault="002E7152" w:rsidP="00DD188E">
            <w:pPr>
              <w:ind w:right="-7"/>
              <w:jc w:val="center"/>
              <w:rPr>
                <w:sz w:val="16"/>
                <w:szCs w:val="16"/>
              </w:rPr>
            </w:pPr>
            <w:r>
              <w:rPr>
                <w:sz w:val="16"/>
                <w:szCs w:val="16"/>
              </w:rPr>
              <w:t>Not Collected</w:t>
            </w:r>
          </w:p>
        </w:tc>
      </w:tr>
      <w:tr w:rsidR="004F48A7" w:rsidTr="00172D7C">
        <w:trPr>
          <w:trHeight w:val="1331"/>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11</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122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151</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PRIMARY DISABILITY</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CR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U,R</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 xml:space="preserve">Provide the code for the primary disability </w:t>
            </w:r>
            <w:r w:rsidR="00A2189C">
              <w:rPr>
                <w:b/>
                <w:bCs/>
                <w:sz w:val="16"/>
                <w:szCs w:val="16"/>
              </w:rPr>
              <w:t>as determined in the IEP or MDT.</w:t>
            </w:r>
          </w:p>
          <w:p w:rsidR="002E7152" w:rsidRDefault="002E7152" w:rsidP="00DD188E">
            <w:pPr>
              <w:ind w:right="-23"/>
              <w:rPr>
                <w:b/>
                <w:bCs/>
                <w:sz w:val="16"/>
                <w:szCs w:val="16"/>
              </w:rPr>
            </w:pP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A2189C" w:rsidRDefault="002E7152" w:rsidP="00DD188E">
            <w:pPr>
              <w:ind w:right="-118"/>
              <w:rPr>
                <w:b/>
                <w:bCs/>
                <w:sz w:val="16"/>
                <w:szCs w:val="16"/>
              </w:rPr>
            </w:pPr>
            <w:r>
              <w:rPr>
                <w:b/>
                <w:bCs/>
                <w:color w:val="000000"/>
                <w:sz w:val="16"/>
                <w:szCs w:val="16"/>
              </w:rPr>
              <w:t>Required if the</w:t>
            </w:r>
            <w:r>
              <w:rPr>
                <w:b/>
                <w:bCs/>
                <w:sz w:val="16"/>
                <w:szCs w:val="16"/>
              </w:rPr>
              <w:t xml:space="preserve"> SPECIAL EDUCATION FIELD (#38) in the Student / Student Snapshot Template = Y. </w:t>
            </w:r>
          </w:p>
          <w:p w:rsidR="00A2189C" w:rsidRDefault="00A2189C" w:rsidP="00DD188E">
            <w:pPr>
              <w:ind w:right="-118"/>
              <w:rPr>
                <w:b/>
                <w:bCs/>
                <w:sz w:val="16"/>
                <w:szCs w:val="16"/>
              </w:rPr>
            </w:pPr>
          </w:p>
          <w:p w:rsidR="002E7152" w:rsidRDefault="002E7152" w:rsidP="00DD188E">
            <w:pPr>
              <w:ind w:right="-118"/>
              <w:rPr>
                <w:b/>
                <w:bCs/>
                <w:color w:val="000000"/>
                <w:sz w:val="16"/>
                <w:szCs w:val="16"/>
              </w:rPr>
            </w:pPr>
            <w:r>
              <w:rPr>
                <w:b/>
                <w:bCs/>
                <w:sz w:val="16"/>
                <w:szCs w:val="16"/>
              </w:rPr>
              <w:t>Leave blank if SPECIAL EDUCATION = N.</w:t>
            </w:r>
          </w:p>
          <w:p w:rsidR="002E7152" w:rsidRDefault="002E7152" w:rsidP="00DD188E">
            <w:pPr>
              <w:ind w:right="-118"/>
              <w:rPr>
                <w:b/>
                <w:bCs/>
                <w:color w:val="000000"/>
                <w:sz w:val="16"/>
                <w:szCs w:val="16"/>
              </w:rPr>
            </w:pPr>
          </w:p>
          <w:p w:rsidR="002E7152" w:rsidRPr="00902AB6" w:rsidRDefault="00A2189C" w:rsidP="00DD188E">
            <w:pPr>
              <w:ind w:right="-118"/>
              <w:rPr>
                <w:b/>
                <w:bCs/>
                <w:color w:val="000000"/>
                <w:sz w:val="16"/>
                <w:szCs w:val="16"/>
              </w:rPr>
            </w:pPr>
            <w:r>
              <w:rPr>
                <w:b/>
                <w:bCs/>
                <w:color w:val="000000"/>
                <w:sz w:val="16"/>
                <w:szCs w:val="16"/>
              </w:rPr>
              <w:t>A</w:t>
            </w:r>
            <w:r w:rsidR="002E7152" w:rsidRPr="001F1DDB">
              <w:rPr>
                <w:b/>
                <w:bCs/>
                <w:color w:val="000000"/>
                <w:sz w:val="16"/>
                <w:szCs w:val="16"/>
              </w:rPr>
              <w:t xml:space="preserve"> communication consideration form is required (event 4 in the SPECIAL ED EVENTS template)</w:t>
            </w:r>
            <w:r>
              <w:rPr>
                <w:b/>
                <w:bCs/>
                <w:color w:val="000000"/>
                <w:sz w:val="16"/>
                <w:szCs w:val="16"/>
              </w:rPr>
              <w:t xml:space="preserve"> if the student is: </w:t>
            </w:r>
          </w:p>
          <w:p w:rsidR="002E7152" w:rsidRPr="00902AB6" w:rsidRDefault="002E7152" w:rsidP="00DD188E">
            <w:pPr>
              <w:ind w:right="-118"/>
              <w:rPr>
                <w:b/>
                <w:bCs/>
                <w:color w:val="000000"/>
                <w:sz w:val="16"/>
                <w:szCs w:val="16"/>
                <w:highlight w:val="yellow"/>
              </w:rPr>
            </w:pPr>
          </w:p>
          <w:p w:rsidR="00A2189C" w:rsidRPr="00A2189C" w:rsidRDefault="00A90C7A" w:rsidP="00A2189C">
            <w:pPr>
              <w:pStyle w:val="ListParagraph"/>
              <w:numPr>
                <w:ilvl w:val="0"/>
                <w:numId w:val="5"/>
              </w:numPr>
              <w:ind w:right="-118"/>
              <w:rPr>
                <w:b/>
                <w:bCs/>
                <w:color w:val="000000"/>
                <w:sz w:val="16"/>
                <w:szCs w:val="16"/>
              </w:rPr>
            </w:pPr>
            <w:r>
              <w:rPr>
                <w:b/>
                <w:bCs/>
                <w:color w:val="000000"/>
                <w:sz w:val="16"/>
                <w:szCs w:val="16"/>
              </w:rPr>
              <w:t xml:space="preserve">VI, VIB, </w:t>
            </w:r>
            <w:r w:rsidR="002E7152" w:rsidRPr="00A2189C">
              <w:rPr>
                <w:b/>
                <w:bCs/>
                <w:color w:val="000000"/>
                <w:sz w:val="16"/>
                <w:szCs w:val="16"/>
              </w:rPr>
              <w:t>or otherwise blind or visually impaired</w:t>
            </w:r>
            <w:r w:rsidR="00A2189C" w:rsidRPr="00A2189C">
              <w:rPr>
                <w:b/>
                <w:bCs/>
                <w:color w:val="000000"/>
                <w:sz w:val="16"/>
                <w:szCs w:val="16"/>
              </w:rPr>
              <w:t xml:space="preserve">, </w:t>
            </w:r>
          </w:p>
          <w:p w:rsidR="00A2189C" w:rsidRPr="00A2189C" w:rsidRDefault="00A2189C" w:rsidP="00A2189C">
            <w:pPr>
              <w:pStyle w:val="ListParagraph"/>
              <w:ind w:right="-118"/>
              <w:rPr>
                <w:b/>
                <w:bCs/>
                <w:color w:val="000000"/>
                <w:sz w:val="16"/>
                <w:szCs w:val="16"/>
              </w:rPr>
            </w:pPr>
          </w:p>
          <w:p w:rsidR="002E7152" w:rsidRPr="00A2189C" w:rsidRDefault="00A2189C" w:rsidP="00A2189C">
            <w:pPr>
              <w:pStyle w:val="ListParagraph"/>
              <w:numPr>
                <w:ilvl w:val="0"/>
                <w:numId w:val="5"/>
              </w:numPr>
              <w:ind w:right="-118"/>
              <w:rPr>
                <w:b/>
                <w:bCs/>
                <w:color w:val="000000"/>
                <w:sz w:val="16"/>
                <w:szCs w:val="16"/>
              </w:rPr>
            </w:pPr>
            <w:r w:rsidRPr="00A2189C">
              <w:rPr>
                <w:b/>
                <w:bCs/>
                <w:color w:val="000000"/>
                <w:sz w:val="16"/>
                <w:szCs w:val="16"/>
              </w:rPr>
              <w:t>DB, HI or otherwise deaf or hard of hearing</w:t>
            </w: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2E7152" w:rsidRPr="008F0ACB" w:rsidRDefault="002E7152" w:rsidP="00A2189C">
            <w:pPr>
              <w:ind w:right="-7"/>
              <w:rPr>
                <w:b/>
                <w:bCs/>
                <w:sz w:val="16"/>
                <w:szCs w:val="16"/>
              </w:rPr>
            </w:pPr>
            <w:r w:rsidRPr="002A545C">
              <w:rPr>
                <w:b/>
                <w:bCs/>
                <w:sz w:val="16"/>
                <w:szCs w:val="16"/>
              </w:rPr>
              <w:lastRenderedPageBreak/>
              <w:t xml:space="preserve">See </w:t>
            </w:r>
            <w:r w:rsidR="00863472">
              <w:rPr>
                <w:b/>
                <w:bCs/>
                <w:sz w:val="16"/>
                <w:szCs w:val="16"/>
              </w:rPr>
              <w:t xml:space="preserve">the </w:t>
            </w:r>
            <w:hyperlink w:anchor="DisabilityCode" w:history="1">
              <w:r w:rsidR="00863472" w:rsidRPr="00863472">
                <w:rPr>
                  <w:rStyle w:val="Hyperlink"/>
                  <w:b/>
                  <w:bCs/>
                  <w:sz w:val="16"/>
                  <w:szCs w:val="16"/>
                </w:rPr>
                <w:t>Disability Code Set</w:t>
              </w:r>
            </w:hyperlink>
            <w:r w:rsidR="00863472">
              <w:rPr>
                <w:b/>
                <w:bCs/>
                <w:sz w:val="16"/>
                <w:szCs w:val="16"/>
              </w:rPr>
              <w:t xml:space="preserve"> at the end of this document</w:t>
            </w:r>
            <w:r w:rsidR="008F0ACB">
              <w:rPr>
                <w:b/>
                <w:bCs/>
                <w:sz w:val="16"/>
                <w:szCs w:val="16"/>
              </w:rPr>
              <w:t xml:space="preserve"> </w:t>
            </w:r>
            <w:r w:rsidRPr="002A545C">
              <w:rPr>
                <w:b/>
                <w:bCs/>
                <w:sz w:val="16"/>
                <w:szCs w:val="16"/>
              </w:rPr>
              <w:t>for a list of the valid values.</w:t>
            </w:r>
          </w:p>
        </w:tc>
      </w:tr>
      <w:tr w:rsidR="004F48A7" w:rsidTr="00172D7C">
        <w:trPr>
          <w:trHeight w:val="1619"/>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Pr="00C82B7D" w:rsidRDefault="002E7152" w:rsidP="00DD188E">
            <w:pPr>
              <w:ind w:right="-105"/>
              <w:rPr>
                <w:b/>
                <w:bCs/>
                <w:sz w:val="16"/>
                <w:szCs w:val="16"/>
              </w:rPr>
            </w:pPr>
            <w:r w:rsidRPr="00C82B7D">
              <w:rPr>
                <w:b/>
                <w:bCs/>
                <w:sz w:val="16"/>
                <w:szCs w:val="16"/>
              </w:rPr>
              <w:t>12</w:t>
            </w:r>
          </w:p>
        </w:tc>
        <w:tc>
          <w:tcPr>
            <w:tcW w:w="0" w:type="auto"/>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5"/>
              <w:rPr>
                <w:b/>
                <w:bCs/>
                <w:sz w:val="16"/>
                <w:szCs w:val="16"/>
              </w:rPr>
            </w:pPr>
            <w:r w:rsidRPr="00C82B7D">
              <w:rPr>
                <w:b/>
                <w:bCs/>
                <w:sz w:val="16"/>
                <w:szCs w:val="16"/>
              </w:rPr>
              <w:t>152</w:t>
            </w:r>
          </w:p>
        </w:tc>
        <w:tc>
          <w:tcPr>
            <w:tcW w:w="0" w:type="auto"/>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8"/>
              <w:rPr>
                <w:b/>
                <w:bCs/>
                <w:sz w:val="16"/>
                <w:szCs w:val="16"/>
              </w:rPr>
            </w:pPr>
            <w:r w:rsidRPr="00C82B7D">
              <w:rPr>
                <w:b/>
                <w:bCs/>
                <w:sz w:val="16"/>
                <w:szCs w:val="16"/>
              </w:rPr>
              <w:t>181</w:t>
            </w:r>
          </w:p>
        </w:tc>
        <w:tc>
          <w:tcPr>
            <w:tcW w:w="886"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4"/>
              <w:rPr>
                <w:b/>
                <w:bCs/>
                <w:sz w:val="16"/>
                <w:szCs w:val="16"/>
              </w:rPr>
            </w:pPr>
            <w:r w:rsidRPr="00C82B7D">
              <w:rPr>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300"/>
              <w:rPr>
                <w:b/>
                <w:bCs/>
                <w:sz w:val="16"/>
                <w:szCs w:val="16"/>
              </w:rPr>
            </w:pPr>
            <w:r w:rsidRPr="00C82B7D">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1"/>
              <w:rPr>
                <w:b/>
                <w:bCs/>
                <w:sz w:val="16"/>
                <w:szCs w:val="16"/>
              </w:rPr>
            </w:pPr>
            <w:r w:rsidRPr="00C82B7D">
              <w:rPr>
                <w:b/>
                <w:bCs/>
                <w:sz w:val="16"/>
                <w:szCs w:val="16"/>
              </w:rPr>
              <w:t>SECONDARY DISABILITY</w:t>
            </w:r>
          </w:p>
        </w:tc>
        <w:tc>
          <w:tcPr>
            <w:tcW w:w="1372"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9"/>
              <w:rPr>
                <w:b/>
                <w:bCs/>
                <w:sz w:val="16"/>
                <w:szCs w:val="16"/>
              </w:rPr>
            </w:pPr>
            <w:r w:rsidRPr="00C82B7D">
              <w:rPr>
                <w:b/>
                <w:bCs/>
                <w:sz w:val="16"/>
                <w:szCs w:val="16"/>
              </w:rPr>
              <w:t>CR</w:t>
            </w:r>
            <w:r w:rsidRPr="00C82B7D">
              <w:rPr>
                <w:b/>
                <w:bCs/>
                <w:sz w:val="16"/>
                <w:szCs w:val="16"/>
              </w:rPr>
              <w:br w:type="page"/>
            </w:r>
          </w:p>
          <w:p w:rsidR="002E7152" w:rsidRPr="00C82B7D" w:rsidRDefault="002E7152" w:rsidP="00DD188E">
            <w:pPr>
              <w:ind w:right="-109"/>
              <w:rPr>
                <w:b/>
                <w:bCs/>
                <w:sz w:val="16"/>
                <w:szCs w:val="16"/>
              </w:rPr>
            </w:pPr>
          </w:p>
          <w:p w:rsidR="002E7152" w:rsidRPr="00C82B7D" w:rsidRDefault="002E7152" w:rsidP="00DD188E">
            <w:pPr>
              <w:ind w:right="-109"/>
              <w:rPr>
                <w:b/>
                <w:bCs/>
                <w:sz w:val="16"/>
                <w:szCs w:val="16"/>
              </w:rPr>
            </w:pPr>
            <w:r w:rsidRPr="00C82B7D">
              <w:rPr>
                <w:b/>
                <w:bCs/>
                <w:sz w:val="16"/>
                <w:szCs w:val="16"/>
              </w:rPr>
              <w:t>Please see Business Rules for requirements</w:t>
            </w:r>
          </w:p>
        </w:tc>
        <w:tc>
          <w:tcPr>
            <w:tcW w:w="920"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300"/>
              <w:rPr>
                <w:b/>
                <w:bCs/>
                <w:sz w:val="16"/>
                <w:szCs w:val="16"/>
              </w:rPr>
            </w:pPr>
            <w:r w:rsidRPr="00C82B7D">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23"/>
              <w:rPr>
                <w:b/>
                <w:bCs/>
                <w:sz w:val="16"/>
                <w:szCs w:val="16"/>
              </w:rPr>
            </w:pPr>
            <w:r w:rsidRPr="00C82B7D">
              <w:rPr>
                <w:b/>
                <w:bCs/>
                <w:sz w:val="16"/>
                <w:szCs w:val="16"/>
              </w:rPr>
              <w:t xml:space="preserve">Provide the code for the secondary disability condition, if one exists, </w:t>
            </w:r>
            <w:r w:rsidR="001C2CEE">
              <w:rPr>
                <w:b/>
                <w:bCs/>
                <w:sz w:val="16"/>
                <w:szCs w:val="16"/>
              </w:rPr>
              <w:t>as determined in the IEP or MDT.</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2E7152" w:rsidRPr="00C82B7D" w:rsidRDefault="002E7152" w:rsidP="00DD188E">
            <w:pPr>
              <w:ind w:right="-118"/>
              <w:rPr>
                <w:b/>
                <w:bCs/>
                <w:color w:val="000000"/>
                <w:sz w:val="16"/>
                <w:szCs w:val="16"/>
              </w:rPr>
            </w:pPr>
            <w:r w:rsidRPr="00C82B7D">
              <w:rPr>
                <w:b/>
                <w:bCs/>
                <w:color w:val="000000"/>
                <w:sz w:val="16"/>
                <w:szCs w:val="16"/>
              </w:rPr>
              <w:t>Required if a Secondary Disability exists.</w:t>
            </w:r>
          </w:p>
          <w:p w:rsidR="002E7152" w:rsidRPr="00C82B7D" w:rsidRDefault="002E7152" w:rsidP="00DD188E">
            <w:pPr>
              <w:ind w:right="-118"/>
              <w:rPr>
                <w:b/>
                <w:bCs/>
                <w:color w:val="000000"/>
                <w:sz w:val="16"/>
                <w:szCs w:val="16"/>
              </w:rPr>
            </w:pPr>
          </w:p>
          <w:p w:rsidR="001C2CEE" w:rsidRPr="00C82B7D" w:rsidRDefault="002E7152" w:rsidP="001C2CEE">
            <w:pPr>
              <w:ind w:right="-118"/>
              <w:rPr>
                <w:b/>
                <w:bCs/>
                <w:color w:val="000000"/>
                <w:sz w:val="16"/>
                <w:szCs w:val="16"/>
              </w:rPr>
            </w:pPr>
            <w:r w:rsidRPr="00C82B7D">
              <w:rPr>
                <w:b/>
                <w:bCs/>
                <w:color w:val="000000"/>
                <w:sz w:val="16"/>
                <w:szCs w:val="16"/>
              </w:rPr>
              <w:br w:type="page"/>
            </w:r>
            <w:r w:rsidRPr="00C82B7D">
              <w:rPr>
                <w:b/>
                <w:bCs/>
                <w:color w:val="000000"/>
                <w:sz w:val="16"/>
                <w:szCs w:val="16"/>
              </w:rPr>
              <w:br w:type="page"/>
            </w:r>
          </w:p>
          <w:p w:rsidR="002E7152" w:rsidRPr="00C82B7D" w:rsidRDefault="002E7152" w:rsidP="00DD188E">
            <w:pPr>
              <w:ind w:right="-118"/>
              <w:rPr>
                <w:b/>
                <w:bCs/>
                <w:color w:val="000000"/>
                <w:sz w:val="16"/>
                <w:szCs w:val="16"/>
              </w:rPr>
            </w:pP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463412" w:rsidRPr="00C82B7D" w:rsidRDefault="00B57909" w:rsidP="00B57909">
            <w:pPr>
              <w:ind w:right="-7"/>
              <w:rPr>
                <w:b/>
                <w:bCs/>
                <w:sz w:val="16"/>
                <w:szCs w:val="16"/>
              </w:rPr>
            </w:pPr>
            <w:r w:rsidRPr="002A545C">
              <w:rPr>
                <w:b/>
                <w:bCs/>
                <w:sz w:val="16"/>
                <w:szCs w:val="16"/>
              </w:rPr>
              <w:t xml:space="preserve">See </w:t>
            </w:r>
            <w:r>
              <w:rPr>
                <w:b/>
                <w:bCs/>
                <w:sz w:val="16"/>
                <w:szCs w:val="16"/>
              </w:rPr>
              <w:t xml:space="preserve">the </w:t>
            </w:r>
            <w:hyperlink w:anchor="DisabilityCode" w:history="1">
              <w:r w:rsidRPr="00863472">
                <w:rPr>
                  <w:rStyle w:val="Hyperlink"/>
                  <w:b/>
                  <w:bCs/>
                  <w:sz w:val="16"/>
                  <w:szCs w:val="16"/>
                </w:rPr>
                <w:t>Disability Code Set</w:t>
              </w:r>
            </w:hyperlink>
            <w:r>
              <w:rPr>
                <w:b/>
                <w:bCs/>
                <w:sz w:val="16"/>
                <w:szCs w:val="16"/>
              </w:rPr>
              <w:t xml:space="preserve"> at the end of this document</w:t>
            </w:r>
            <w:r w:rsidR="00487354">
              <w:rPr>
                <w:b/>
                <w:bCs/>
                <w:sz w:val="16"/>
                <w:szCs w:val="16"/>
              </w:rPr>
              <w:t xml:space="preserve"> </w:t>
            </w:r>
            <w:r w:rsidRPr="002A545C">
              <w:rPr>
                <w:b/>
                <w:bCs/>
                <w:sz w:val="16"/>
                <w:szCs w:val="16"/>
              </w:rPr>
              <w:t>for a list of the valid values.</w:t>
            </w:r>
          </w:p>
          <w:p w:rsidR="00463412" w:rsidRPr="00C82B7D" w:rsidRDefault="00463412" w:rsidP="00DD188E">
            <w:pPr>
              <w:ind w:right="-7"/>
              <w:rPr>
                <w:b/>
                <w:bCs/>
                <w:sz w:val="16"/>
                <w:szCs w:val="16"/>
              </w:rPr>
            </w:pPr>
          </w:p>
        </w:tc>
      </w:tr>
      <w:tr w:rsidR="004F48A7" w:rsidTr="00172D7C">
        <w:trPr>
          <w:trHeight w:val="827"/>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13</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182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191</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LAST IEP DATE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Provide the date on which the student last received an Individual Education Plan (IEP).</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2E7152" w:rsidRDefault="002E7152" w:rsidP="00DD188E">
            <w:pPr>
              <w:ind w:right="-118"/>
              <w:rPr>
                <w:b/>
                <w:bCs/>
                <w:sz w:val="16"/>
                <w:szCs w:val="16"/>
              </w:rPr>
            </w:pPr>
            <w:r>
              <w:rPr>
                <w:b/>
                <w:bCs/>
                <w:sz w:val="16"/>
                <w:szCs w:val="16"/>
              </w:rPr>
              <w:t>All dates must be entered in ISO format</w:t>
            </w:r>
          </w:p>
          <w:p w:rsidR="002E7152" w:rsidRDefault="002E7152" w:rsidP="00DD188E">
            <w:pPr>
              <w:ind w:right="-118"/>
              <w:rPr>
                <w:b/>
                <w:bCs/>
                <w:sz w:val="16"/>
                <w:szCs w:val="16"/>
              </w:rPr>
            </w:pPr>
          </w:p>
          <w:p w:rsidR="002E7152" w:rsidRPr="00735E34" w:rsidRDefault="002E7152" w:rsidP="00DD188E">
            <w:pPr>
              <w:rPr>
                <w:b/>
                <w:bCs/>
                <w:sz w:val="16"/>
                <w:szCs w:val="16"/>
              </w:rPr>
            </w:pPr>
            <w:r>
              <w:rPr>
                <w:b/>
                <w:bCs/>
                <w:sz w:val="16"/>
                <w:szCs w:val="16"/>
              </w:rPr>
              <w:t>Is t</w:t>
            </w:r>
            <w:r w:rsidRPr="00735E34">
              <w:rPr>
                <w:b/>
                <w:bCs/>
                <w:sz w:val="16"/>
                <w:szCs w:val="16"/>
              </w:rPr>
              <w:t xml:space="preserve">he date on </w:t>
            </w:r>
            <w:r w:rsidR="00C82B7D">
              <w:rPr>
                <w:b/>
                <w:bCs/>
                <w:sz w:val="16"/>
                <w:szCs w:val="16"/>
              </w:rPr>
              <w:t xml:space="preserve">which </w:t>
            </w:r>
            <w:r w:rsidRPr="00735E34">
              <w:rPr>
                <w:b/>
                <w:bCs/>
                <w:sz w:val="16"/>
                <w:szCs w:val="16"/>
              </w:rPr>
              <w:t xml:space="preserve">any of the following </w:t>
            </w:r>
            <w:r w:rsidR="00C82B7D">
              <w:rPr>
                <w:b/>
                <w:bCs/>
                <w:sz w:val="16"/>
                <w:szCs w:val="16"/>
              </w:rPr>
              <w:t>occurred:</w:t>
            </w:r>
          </w:p>
          <w:p w:rsidR="002E7152" w:rsidRPr="00735E34" w:rsidRDefault="002E7152" w:rsidP="002E7152">
            <w:pPr>
              <w:numPr>
                <w:ilvl w:val="0"/>
                <w:numId w:val="3"/>
              </w:numPr>
              <w:rPr>
                <w:b/>
                <w:bCs/>
                <w:sz w:val="16"/>
                <w:szCs w:val="16"/>
              </w:rPr>
            </w:pPr>
            <w:r w:rsidRPr="00735E34">
              <w:rPr>
                <w:b/>
                <w:bCs/>
                <w:sz w:val="16"/>
                <w:szCs w:val="16"/>
              </w:rPr>
              <w:t>an Individualized Education Plan (IEP),</w:t>
            </w:r>
          </w:p>
          <w:p w:rsidR="002E7152" w:rsidRPr="00735E34" w:rsidRDefault="002E7152" w:rsidP="002E7152">
            <w:pPr>
              <w:numPr>
                <w:ilvl w:val="0"/>
                <w:numId w:val="3"/>
              </w:numPr>
              <w:rPr>
                <w:b/>
                <w:bCs/>
                <w:sz w:val="16"/>
                <w:szCs w:val="16"/>
              </w:rPr>
            </w:pPr>
            <w:r w:rsidRPr="00735E34">
              <w:rPr>
                <w:b/>
                <w:bCs/>
                <w:sz w:val="16"/>
                <w:szCs w:val="16"/>
              </w:rPr>
              <w:t>Review of Existing Evaluation Data (REED)</w:t>
            </w:r>
          </w:p>
          <w:p w:rsidR="002E7152" w:rsidRPr="00735E34" w:rsidRDefault="002E7152" w:rsidP="002E7152">
            <w:pPr>
              <w:numPr>
                <w:ilvl w:val="0"/>
                <w:numId w:val="3"/>
              </w:numPr>
              <w:rPr>
                <w:b/>
                <w:bCs/>
                <w:sz w:val="16"/>
                <w:szCs w:val="16"/>
              </w:rPr>
            </w:pPr>
            <w:r w:rsidRPr="00735E34">
              <w:rPr>
                <w:b/>
                <w:bCs/>
                <w:sz w:val="16"/>
                <w:szCs w:val="16"/>
              </w:rPr>
              <w:t>PRIVATE Service Plan</w:t>
            </w:r>
          </w:p>
          <w:p w:rsidR="002E7152" w:rsidRDefault="002E7152" w:rsidP="00DD188E">
            <w:pPr>
              <w:ind w:right="-118"/>
              <w:rPr>
                <w:b/>
                <w:bCs/>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p>
          <w:p w:rsidR="002E7152" w:rsidRDefault="002E7152" w:rsidP="00DD188E">
            <w:pPr>
              <w:ind w:right="-7"/>
              <w:rPr>
                <w:b/>
                <w:bCs/>
                <w:sz w:val="16"/>
                <w:szCs w:val="16"/>
              </w:rPr>
            </w:pPr>
            <w:r>
              <w:rPr>
                <w:b/>
                <w:bCs/>
                <w:sz w:val="16"/>
                <w:szCs w:val="16"/>
              </w:rPr>
              <w:t>YYYY-MM-DD</w:t>
            </w:r>
          </w:p>
        </w:tc>
      </w:tr>
      <w:tr w:rsidR="004F48A7" w:rsidTr="00172D7C">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14</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192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201</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LAST EVALUATION DATE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Provide the date on which the student last received a formal special education evaluation.</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sz w:val="16"/>
                <w:szCs w:val="16"/>
              </w:rPr>
            </w:pPr>
            <w:r>
              <w:rPr>
                <w:b/>
                <w:bCs/>
                <w:sz w:val="16"/>
                <w:szCs w:val="16"/>
              </w:rPr>
              <w:t>All dates must be entered in ISO format</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p>
          <w:p w:rsidR="002E7152" w:rsidRDefault="002E7152" w:rsidP="00DD188E">
            <w:pPr>
              <w:ind w:right="-7"/>
              <w:rPr>
                <w:b/>
                <w:bCs/>
                <w:sz w:val="16"/>
                <w:szCs w:val="16"/>
              </w:rPr>
            </w:pPr>
            <w:r>
              <w:rPr>
                <w:b/>
                <w:bCs/>
                <w:sz w:val="16"/>
                <w:szCs w:val="16"/>
              </w:rPr>
              <w:t>YYYY-MM-DD</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t>15-17</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202</w:t>
            </w:r>
          </w:p>
        </w:tc>
        <w:tc>
          <w:tcPr>
            <w:tcW w:w="0" w:type="auto"/>
            <w:tcBorders>
              <w:top w:val="nil"/>
              <w:left w:val="nil"/>
              <w:bottom w:val="single" w:sz="4" w:space="0" w:color="auto"/>
              <w:right w:val="single" w:sz="4" w:space="0" w:color="auto"/>
            </w:tcBorders>
          </w:tcPr>
          <w:p w:rsidR="002E7152" w:rsidRDefault="004F48A7" w:rsidP="00DD188E">
            <w:pPr>
              <w:ind w:right="-108"/>
              <w:rPr>
                <w:sz w:val="16"/>
                <w:szCs w:val="16"/>
              </w:rPr>
            </w:pPr>
            <w:r>
              <w:rPr>
                <w:sz w:val="16"/>
                <w:szCs w:val="16"/>
              </w:rPr>
              <w:t>291</w:t>
            </w:r>
          </w:p>
        </w:tc>
        <w:tc>
          <w:tcPr>
            <w:tcW w:w="886" w:type="dxa"/>
            <w:tcBorders>
              <w:top w:val="nil"/>
              <w:left w:val="nil"/>
              <w:bottom w:val="single" w:sz="4" w:space="0" w:color="auto"/>
              <w:right w:val="single" w:sz="4" w:space="0" w:color="auto"/>
            </w:tcBorders>
          </w:tcPr>
          <w:p w:rsidR="002E7152" w:rsidRDefault="004F48A7" w:rsidP="00DD188E">
            <w:pPr>
              <w:ind w:right="-104"/>
              <w:rPr>
                <w:sz w:val="16"/>
                <w:szCs w:val="16"/>
              </w:rPr>
            </w:pPr>
            <w:r>
              <w:rPr>
                <w:sz w:val="16"/>
                <w:szCs w:val="16"/>
              </w:rPr>
              <w:t>90</w:t>
            </w:r>
          </w:p>
        </w:tc>
        <w:tc>
          <w:tcPr>
            <w:tcW w:w="10365" w:type="dxa"/>
            <w:gridSpan w:val="7"/>
            <w:tcBorders>
              <w:top w:val="nil"/>
              <w:left w:val="nil"/>
              <w:bottom w:val="single" w:sz="4" w:space="0" w:color="auto"/>
              <w:right w:val="single" w:sz="4" w:space="0" w:color="auto"/>
            </w:tcBorders>
          </w:tcPr>
          <w:p w:rsidR="002E7152" w:rsidRDefault="002E7152" w:rsidP="00DD188E">
            <w:pPr>
              <w:ind w:right="-7"/>
              <w:jc w:val="center"/>
              <w:rPr>
                <w:sz w:val="16"/>
                <w:szCs w:val="16"/>
              </w:rPr>
            </w:pPr>
            <w:r>
              <w:rPr>
                <w:sz w:val="16"/>
                <w:szCs w:val="16"/>
              </w:rPr>
              <w:t>Not Collected</w:t>
            </w:r>
          </w:p>
        </w:tc>
      </w:tr>
      <w:tr w:rsidR="004F48A7" w:rsidTr="003B5E3A">
        <w:trPr>
          <w:trHeight w:val="2042"/>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lastRenderedPageBreak/>
              <w:t>18</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292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303</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12</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SPECIAL EDUCATION TEACHER ID</w:t>
            </w:r>
          </w:p>
        </w:tc>
        <w:tc>
          <w:tcPr>
            <w:tcW w:w="1372" w:type="dxa"/>
            <w:tcBorders>
              <w:top w:val="single" w:sz="4" w:space="0" w:color="auto"/>
              <w:left w:val="nil"/>
              <w:bottom w:val="single" w:sz="4" w:space="0" w:color="auto"/>
              <w:right w:val="single" w:sz="4" w:space="0" w:color="auto"/>
            </w:tcBorders>
            <w:shd w:val="clear" w:color="auto" w:fill="A8D08D" w:themeFill="accent6" w:themeFillTint="99"/>
          </w:tcPr>
          <w:p w:rsidR="002E7152" w:rsidRDefault="003B5E3A" w:rsidP="00DD188E">
            <w:pPr>
              <w:ind w:right="-109"/>
              <w:rPr>
                <w:b/>
                <w:bCs/>
                <w:sz w:val="16"/>
                <w:szCs w:val="16"/>
              </w:rPr>
            </w:pPr>
            <w:r>
              <w:rPr>
                <w:b/>
                <w:bCs/>
                <w:sz w:val="16"/>
                <w:szCs w:val="16"/>
              </w:rPr>
              <w:t>CR</w:t>
            </w:r>
            <w:bookmarkStart w:id="2" w:name="_GoBack"/>
            <w:bookmarkEnd w:id="2"/>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726EA4" w:rsidRDefault="002E7152" w:rsidP="00DD188E">
            <w:pPr>
              <w:ind w:right="-23"/>
              <w:rPr>
                <w:b/>
                <w:bCs/>
                <w:sz w:val="16"/>
                <w:szCs w:val="16"/>
              </w:rPr>
            </w:pPr>
            <w:r>
              <w:rPr>
                <w:b/>
                <w:bCs/>
                <w:sz w:val="16"/>
                <w:szCs w:val="16"/>
              </w:rPr>
              <w:t xml:space="preserve">Staff ID of caseload teacher. </w:t>
            </w:r>
          </w:p>
          <w:p w:rsidR="002E7152" w:rsidRDefault="002E7152" w:rsidP="00DD188E">
            <w:pPr>
              <w:ind w:right="-23"/>
              <w:rPr>
                <w:b/>
                <w:bCs/>
                <w:sz w:val="16"/>
                <w:szCs w:val="16"/>
              </w:rPr>
            </w:pPr>
            <w:r>
              <w:rPr>
                <w:b/>
                <w:bCs/>
                <w:sz w:val="16"/>
                <w:szCs w:val="16"/>
              </w:rPr>
              <w:t>Must also be reported in Staff template.</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2E7152" w:rsidRDefault="002E7152" w:rsidP="00726EA4">
            <w:pPr>
              <w:rPr>
                <w:b/>
                <w:sz w:val="16"/>
                <w:szCs w:val="16"/>
              </w:rPr>
            </w:pPr>
            <w:r w:rsidRPr="00726EA4">
              <w:rPr>
                <w:b/>
                <w:sz w:val="16"/>
                <w:szCs w:val="16"/>
              </w:rPr>
              <w:t xml:space="preserve">Students who qualify as </w:t>
            </w:r>
            <w:r w:rsidRPr="00726EA4">
              <w:rPr>
                <w:b/>
                <w:sz w:val="16"/>
                <w:szCs w:val="16"/>
                <w:u w:val="single"/>
              </w:rPr>
              <w:t>Speech Articulation Only</w:t>
            </w:r>
            <w:r w:rsidRPr="00726EA4">
              <w:rPr>
                <w:b/>
                <w:sz w:val="16"/>
                <w:szCs w:val="16"/>
              </w:rPr>
              <w:t xml:space="preserve"> must be assigned to a Speech-Language Pathologist (Staff Assignment Code 95 or 95S).  If student is in parentally placed private school use the </w:t>
            </w:r>
            <w:r w:rsidR="00726EA4" w:rsidRPr="00726EA4">
              <w:rPr>
                <w:b/>
                <w:sz w:val="16"/>
                <w:szCs w:val="16"/>
              </w:rPr>
              <w:t xml:space="preserve">district’s </w:t>
            </w:r>
            <w:r w:rsidRPr="00726EA4">
              <w:rPr>
                <w:b/>
                <w:sz w:val="16"/>
                <w:szCs w:val="16"/>
              </w:rPr>
              <w:t>staff liaison.</w:t>
            </w:r>
          </w:p>
          <w:p w:rsidR="003B5E3A" w:rsidRDefault="003B5E3A" w:rsidP="00726EA4">
            <w:pPr>
              <w:rPr>
                <w:b/>
                <w:sz w:val="16"/>
                <w:szCs w:val="16"/>
              </w:rPr>
            </w:pPr>
          </w:p>
          <w:p w:rsidR="003B5E3A" w:rsidRDefault="003B5E3A" w:rsidP="003B5E3A">
            <w:pPr>
              <w:shd w:val="clear" w:color="auto" w:fill="A8D08D" w:themeFill="accent6" w:themeFillTint="99"/>
              <w:rPr>
                <w:b/>
                <w:sz w:val="16"/>
                <w:szCs w:val="16"/>
              </w:rPr>
            </w:pPr>
            <w:r w:rsidRPr="003B5E3A">
              <w:rPr>
                <w:b/>
                <w:sz w:val="16"/>
                <w:szCs w:val="16"/>
              </w:rPr>
              <w:t xml:space="preserve">If you do not have, a </w:t>
            </w:r>
            <w:r w:rsidR="00FD0B52">
              <w:rPr>
                <w:b/>
                <w:bCs/>
                <w:sz w:val="16"/>
                <w:szCs w:val="16"/>
              </w:rPr>
              <w:t>Staff ID of</w:t>
            </w:r>
            <w:r w:rsidR="00FD0B52">
              <w:rPr>
                <w:b/>
                <w:bCs/>
                <w:sz w:val="16"/>
                <w:szCs w:val="16"/>
              </w:rPr>
              <w:t xml:space="preserve"> a</w:t>
            </w:r>
            <w:r w:rsidR="00FD0B52">
              <w:rPr>
                <w:b/>
                <w:bCs/>
                <w:sz w:val="16"/>
                <w:szCs w:val="16"/>
              </w:rPr>
              <w:t xml:space="preserve"> caseload teacher</w:t>
            </w:r>
            <w:r w:rsidRPr="003B5E3A">
              <w:rPr>
                <w:b/>
                <w:sz w:val="16"/>
                <w:szCs w:val="16"/>
              </w:rPr>
              <w:t xml:space="preserve"> to provide the service leave this field blank. Otherwise, submit all staff ids </w:t>
            </w:r>
            <w:r w:rsidR="00FD0B52" w:rsidRPr="00FD0B52">
              <w:rPr>
                <w:b/>
                <w:sz w:val="16"/>
                <w:szCs w:val="16"/>
              </w:rPr>
              <w:t xml:space="preserve">of caseload teacher </w:t>
            </w:r>
            <w:r w:rsidRPr="003B5E3A">
              <w:rPr>
                <w:b/>
                <w:sz w:val="16"/>
                <w:szCs w:val="16"/>
              </w:rPr>
              <w:t>as it relates to the service</w:t>
            </w:r>
            <w:r w:rsidR="00FD0B52">
              <w:rPr>
                <w:b/>
                <w:sz w:val="16"/>
                <w:szCs w:val="16"/>
              </w:rPr>
              <w:t xml:space="preserve"> and Assignment Code</w:t>
            </w:r>
            <w:r w:rsidRPr="003B5E3A">
              <w:rPr>
                <w:b/>
                <w:sz w:val="16"/>
                <w:szCs w:val="16"/>
              </w:rPr>
              <w:t xml:space="preserve">. </w:t>
            </w:r>
          </w:p>
          <w:p w:rsidR="003B5E3A" w:rsidRPr="00726EA4" w:rsidRDefault="003B5E3A" w:rsidP="00726EA4">
            <w:pPr>
              <w:rPr>
                <w:b/>
                <w:sz w:val="16"/>
                <w:szCs w:val="16"/>
                <w:highlight w:val="yellow"/>
              </w:rPr>
            </w:pP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r>
              <w:rPr>
                <w:b/>
                <w:bCs/>
                <w:sz w:val="16"/>
                <w:szCs w:val="16"/>
              </w:rPr>
              <w:t>Example: 123456785</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t>19-20</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304</w:t>
            </w:r>
          </w:p>
        </w:tc>
        <w:tc>
          <w:tcPr>
            <w:tcW w:w="0" w:type="auto"/>
            <w:tcBorders>
              <w:top w:val="nil"/>
              <w:left w:val="nil"/>
              <w:bottom w:val="single" w:sz="4" w:space="0" w:color="auto"/>
              <w:right w:val="single" w:sz="4" w:space="0" w:color="auto"/>
            </w:tcBorders>
          </w:tcPr>
          <w:p w:rsidR="002E7152" w:rsidRDefault="004F48A7" w:rsidP="00DD188E">
            <w:pPr>
              <w:ind w:right="-108"/>
              <w:rPr>
                <w:sz w:val="16"/>
                <w:szCs w:val="16"/>
              </w:rPr>
            </w:pPr>
            <w:r>
              <w:rPr>
                <w:sz w:val="16"/>
                <w:szCs w:val="16"/>
              </w:rPr>
              <w:t>323</w:t>
            </w:r>
          </w:p>
        </w:tc>
        <w:tc>
          <w:tcPr>
            <w:tcW w:w="886" w:type="dxa"/>
            <w:tcBorders>
              <w:top w:val="nil"/>
              <w:left w:val="nil"/>
              <w:bottom w:val="single" w:sz="4" w:space="0" w:color="auto"/>
              <w:right w:val="single" w:sz="4" w:space="0" w:color="auto"/>
            </w:tcBorders>
          </w:tcPr>
          <w:p w:rsidR="002E7152" w:rsidRDefault="004F48A7" w:rsidP="00DD188E">
            <w:pPr>
              <w:ind w:right="-104"/>
              <w:rPr>
                <w:sz w:val="16"/>
                <w:szCs w:val="16"/>
              </w:rPr>
            </w:pPr>
            <w:r>
              <w:rPr>
                <w:sz w:val="16"/>
                <w:szCs w:val="16"/>
              </w:rPr>
              <w:t>2</w:t>
            </w:r>
            <w:r w:rsidR="002E7152">
              <w:rPr>
                <w:sz w:val="16"/>
                <w:szCs w:val="16"/>
              </w:rPr>
              <w:t>0</w:t>
            </w:r>
          </w:p>
        </w:tc>
        <w:tc>
          <w:tcPr>
            <w:tcW w:w="10365" w:type="dxa"/>
            <w:gridSpan w:val="7"/>
            <w:tcBorders>
              <w:top w:val="nil"/>
              <w:left w:val="nil"/>
              <w:bottom w:val="single" w:sz="4" w:space="0" w:color="auto"/>
              <w:right w:val="single" w:sz="4" w:space="0" w:color="auto"/>
            </w:tcBorders>
          </w:tcPr>
          <w:p w:rsidR="002E7152" w:rsidRPr="00726EA4" w:rsidRDefault="002E7152" w:rsidP="00DD188E">
            <w:pPr>
              <w:ind w:right="-7"/>
              <w:jc w:val="center"/>
              <w:rPr>
                <w:sz w:val="16"/>
                <w:szCs w:val="16"/>
              </w:rPr>
            </w:pPr>
            <w:r w:rsidRPr="00726EA4">
              <w:rPr>
                <w:sz w:val="16"/>
                <w:szCs w:val="16"/>
              </w:rPr>
              <w:t>Not Collected</w:t>
            </w:r>
          </w:p>
        </w:tc>
      </w:tr>
      <w:tr w:rsidR="004F48A7" w:rsidTr="006A66C7">
        <w:trPr>
          <w:trHeight w:val="2483"/>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Pr="00600EC3" w:rsidRDefault="002E7152" w:rsidP="00DD188E">
            <w:pPr>
              <w:ind w:right="-105"/>
              <w:rPr>
                <w:b/>
                <w:bCs/>
                <w:sz w:val="16"/>
                <w:szCs w:val="16"/>
              </w:rPr>
            </w:pPr>
            <w:r w:rsidRPr="00600EC3">
              <w:rPr>
                <w:b/>
                <w:bCs/>
                <w:sz w:val="16"/>
                <w:szCs w:val="16"/>
              </w:rPr>
              <w:t>21</w:t>
            </w:r>
          </w:p>
        </w:tc>
        <w:tc>
          <w:tcPr>
            <w:tcW w:w="0" w:type="auto"/>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105"/>
              <w:rPr>
                <w:b/>
                <w:bCs/>
                <w:sz w:val="16"/>
                <w:szCs w:val="16"/>
              </w:rPr>
            </w:pPr>
            <w:r w:rsidRPr="00600EC3">
              <w:rPr>
                <w:b/>
                <w:bCs/>
                <w:sz w:val="16"/>
                <w:szCs w:val="16"/>
              </w:rPr>
              <w:t>324</w:t>
            </w:r>
          </w:p>
        </w:tc>
        <w:tc>
          <w:tcPr>
            <w:tcW w:w="0" w:type="auto"/>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108"/>
              <w:rPr>
                <w:b/>
                <w:bCs/>
                <w:sz w:val="16"/>
                <w:szCs w:val="16"/>
              </w:rPr>
            </w:pPr>
            <w:r w:rsidRPr="00600EC3">
              <w:rPr>
                <w:b/>
                <w:bCs/>
                <w:sz w:val="16"/>
                <w:szCs w:val="16"/>
              </w:rPr>
              <w:t>353</w:t>
            </w:r>
          </w:p>
        </w:tc>
        <w:tc>
          <w:tcPr>
            <w:tcW w:w="886"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104"/>
              <w:rPr>
                <w:b/>
                <w:bCs/>
                <w:sz w:val="16"/>
                <w:szCs w:val="16"/>
              </w:rPr>
            </w:pPr>
            <w:r w:rsidRPr="00600EC3">
              <w:rPr>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300"/>
              <w:rPr>
                <w:b/>
                <w:bCs/>
                <w:sz w:val="16"/>
                <w:szCs w:val="16"/>
              </w:rPr>
            </w:pPr>
            <w:r w:rsidRPr="00600EC3">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9B59B3" w:rsidRPr="00600EC3" w:rsidRDefault="009B59B3" w:rsidP="009B59B3">
            <w:pPr>
              <w:ind w:right="-101"/>
              <w:rPr>
                <w:b/>
                <w:bCs/>
                <w:sz w:val="16"/>
                <w:szCs w:val="16"/>
              </w:rPr>
            </w:pPr>
            <w:r w:rsidRPr="00600EC3">
              <w:rPr>
                <w:b/>
                <w:bCs/>
                <w:sz w:val="16"/>
                <w:szCs w:val="16"/>
              </w:rPr>
              <w:t>EXPECTED DIPLOMA TYPE</w:t>
            </w:r>
          </w:p>
          <w:p w:rsidR="001A3AA3" w:rsidRPr="00600EC3" w:rsidRDefault="001A3AA3" w:rsidP="00DD188E">
            <w:pPr>
              <w:ind w:right="-101"/>
              <w:rPr>
                <w:b/>
                <w:bCs/>
                <w:sz w:val="16"/>
                <w:szCs w:val="16"/>
              </w:rPr>
            </w:pPr>
          </w:p>
        </w:tc>
        <w:tc>
          <w:tcPr>
            <w:tcW w:w="1372"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109"/>
              <w:rPr>
                <w:b/>
                <w:bCs/>
                <w:sz w:val="16"/>
                <w:szCs w:val="16"/>
              </w:rPr>
            </w:pPr>
            <w:r w:rsidRPr="00600EC3">
              <w:rPr>
                <w:b/>
                <w:bCs/>
                <w:sz w:val="16"/>
                <w:szCs w:val="16"/>
              </w:rPr>
              <w:t>CR</w:t>
            </w:r>
          </w:p>
          <w:p w:rsidR="002E7152" w:rsidRPr="00600EC3" w:rsidRDefault="002E7152" w:rsidP="009B59B3">
            <w:pPr>
              <w:ind w:right="-109"/>
              <w:rPr>
                <w:b/>
                <w:bCs/>
                <w:sz w:val="16"/>
                <w:szCs w:val="16"/>
              </w:rPr>
            </w:pPr>
            <w:r w:rsidRPr="00600EC3">
              <w:rPr>
                <w:b/>
                <w:bCs/>
                <w:sz w:val="16"/>
                <w:szCs w:val="16"/>
              </w:rPr>
              <w:br/>
            </w:r>
          </w:p>
        </w:tc>
        <w:tc>
          <w:tcPr>
            <w:tcW w:w="920"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300"/>
              <w:rPr>
                <w:b/>
                <w:bCs/>
                <w:sz w:val="16"/>
                <w:szCs w:val="16"/>
              </w:rPr>
            </w:pPr>
            <w:r w:rsidRPr="00600EC3">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23"/>
              <w:rPr>
                <w:b/>
                <w:bCs/>
                <w:sz w:val="16"/>
                <w:szCs w:val="16"/>
                <w:u w:val="single"/>
              </w:rPr>
            </w:pPr>
            <w:r w:rsidRPr="00600EC3">
              <w:rPr>
                <w:b/>
                <w:bCs/>
                <w:sz w:val="16"/>
                <w:szCs w:val="16"/>
                <w:u w:val="single"/>
              </w:rPr>
              <w:t>EXPECTED GRADUATION OPTION</w:t>
            </w:r>
          </w:p>
          <w:p w:rsidR="002E7152" w:rsidRPr="00600EC3" w:rsidRDefault="002E7152" w:rsidP="009B59B3">
            <w:pPr>
              <w:ind w:right="-23"/>
              <w:rPr>
                <w:b/>
                <w:bCs/>
                <w:sz w:val="16"/>
                <w:szCs w:val="16"/>
              </w:rPr>
            </w:pPr>
            <w:r w:rsidRPr="00600EC3">
              <w:rPr>
                <w:b/>
                <w:bCs/>
                <w:sz w:val="16"/>
                <w:szCs w:val="16"/>
              </w:rPr>
              <w:t xml:space="preserve">The </w:t>
            </w:r>
            <w:r w:rsidR="009B59B3" w:rsidRPr="00600EC3">
              <w:rPr>
                <w:b/>
                <w:bCs/>
                <w:sz w:val="16"/>
                <w:szCs w:val="16"/>
              </w:rPr>
              <w:t xml:space="preserve">option </w:t>
            </w:r>
            <w:r w:rsidRPr="00600EC3">
              <w:rPr>
                <w:b/>
                <w:bCs/>
                <w:sz w:val="16"/>
                <w:szCs w:val="16"/>
              </w:rPr>
              <w:t>determined and indicated in the student's IEP.</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9B59B3" w:rsidRPr="00600EC3" w:rsidRDefault="002E7152" w:rsidP="00DD188E">
            <w:pPr>
              <w:rPr>
                <w:sz w:val="16"/>
                <w:szCs w:val="16"/>
              </w:rPr>
            </w:pPr>
            <w:r w:rsidRPr="00600EC3">
              <w:rPr>
                <w:b/>
                <w:sz w:val="16"/>
                <w:szCs w:val="16"/>
              </w:rPr>
              <w:t>R</w:t>
            </w:r>
            <w:r w:rsidR="009B59B3" w:rsidRPr="00600EC3">
              <w:rPr>
                <w:b/>
                <w:sz w:val="16"/>
                <w:szCs w:val="16"/>
              </w:rPr>
              <w:t xml:space="preserve">equired for students in grades </w:t>
            </w:r>
            <w:r w:rsidR="003F0D7F">
              <w:rPr>
                <w:b/>
                <w:sz w:val="16"/>
                <w:szCs w:val="16"/>
              </w:rPr>
              <w:t>8</w:t>
            </w:r>
            <w:r w:rsidR="009B59B3" w:rsidRPr="00600EC3">
              <w:rPr>
                <w:b/>
                <w:sz w:val="16"/>
                <w:szCs w:val="16"/>
              </w:rPr>
              <w:t xml:space="preserve"> </w:t>
            </w:r>
            <w:r w:rsidRPr="00600EC3">
              <w:rPr>
                <w:b/>
                <w:sz w:val="16"/>
                <w:szCs w:val="16"/>
              </w:rPr>
              <w:t>-</w:t>
            </w:r>
            <w:r w:rsidR="009B59B3" w:rsidRPr="00600EC3">
              <w:rPr>
                <w:b/>
                <w:sz w:val="16"/>
                <w:szCs w:val="16"/>
              </w:rPr>
              <w:t xml:space="preserve"> </w:t>
            </w:r>
            <w:r w:rsidRPr="00600EC3">
              <w:rPr>
                <w:b/>
                <w:sz w:val="16"/>
                <w:szCs w:val="16"/>
              </w:rPr>
              <w:t xml:space="preserve">12.  </w:t>
            </w:r>
          </w:p>
          <w:p w:rsidR="00C55486" w:rsidRPr="00600EC3" w:rsidRDefault="00C55486" w:rsidP="00DD188E">
            <w:pPr>
              <w:rPr>
                <w:sz w:val="16"/>
                <w:szCs w:val="16"/>
              </w:rPr>
            </w:pPr>
          </w:p>
          <w:p w:rsidR="002E7152" w:rsidRPr="00600EC3" w:rsidRDefault="00C55486" w:rsidP="009B59B3">
            <w:pPr>
              <w:rPr>
                <w:bCs/>
                <w:sz w:val="16"/>
                <w:szCs w:val="16"/>
              </w:rPr>
            </w:pPr>
            <w:r w:rsidRPr="00600EC3">
              <w:rPr>
                <w:b/>
                <w:bCs/>
                <w:sz w:val="16"/>
                <w:szCs w:val="16"/>
              </w:rPr>
              <w:t>The value used should be the code (e.g. 3, 4) only.  The descriptions are for reference only.</w:t>
            </w:r>
          </w:p>
        </w:tc>
        <w:tc>
          <w:tcPr>
            <w:tcW w:w="2004"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C55486">
            <w:pPr>
              <w:rPr>
                <w:sz w:val="16"/>
                <w:szCs w:val="16"/>
              </w:rPr>
            </w:pPr>
            <w:r w:rsidRPr="003E38BF">
              <w:rPr>
                <w:b/>
                <w:bCs/>
                <w:sz w:val="16"/>
                <w:szCs w:val="16"/>
                <w:shd w:val="clear" w:color="auto" w:fill="C5E0B3" w:themeFill="accent6" w:themeFillTint="66"/>
              </w:rPr>
              <w:t xml:space="preserve">3 = </w:t>
            </w:r>
            <w:r w:rsidR="00600EC3" w:rsidRPr="003E38BF">
              <w:rPr>
                <w:b/>
                <w:bCs/>
                <w:sz w:val="16"/>
                <w:szCs w:val="16"/>
                <w:shd w:val="clear" w:color="auto" w:fill="C5E0B3" w:themeFill="accent6" w:themeFillTint="66"/>
              </w:rPr>
              <w:t>Modified</w:t>
            </w:r>
            <w:r w:rsidR="007078EC" w:rsidRPr="003E38BF">
              <w:rPr>
                <w:b/>
                <w:bCs/>
                <w:sz w:val="16"/>
                <w:szCs w:val="16"/>
                <w:shd w:val="clear" w:color="auto" w:fill="C5E0B3" w:themeFill="accent6" w:themeFillTint="66"/>
              </w:rPr>
              <w:t xml:space="preserve"> </w:t>
            </w:r>
            <w:r w:rsidRPr="003E38BF">
              <w:rPr>
                <w:b/>
                <w:bCs/>
                <w:sz w:val="16"/>
                <w:szCs w:val="16"/>
                <w:shd w:val="clear" w:color="auto" w:fill="C5E0B3" w:themeFill="accent6" w:themeFillTint="66"/>
              </w:rPr>
              <w:t>Option</w:t>
            </w:r>
            <w:r w:rsidRPr="00600EC3">
              <w:rPr>
                <w:b/>
                <w:bCs/>
                <w:sz w:val="16"/>
                <w:szCs w:val="16"/>
              </w:rPr>
              <w:br/>
            </w:r>
          </w:p>
          <w:p w:rsidR="002E7152" w:rsidRPr="00600EC3" w:rsidRDefault="002E7152" w:rsidP="00DD188E">
            <w:pPr>
              <w:ind w:right="-7"/>
              <w:rPr>
                <w:b/>
                <w:bCs/>
                <w:sz w:val="16"/>
                <w:szCs w:val="16"/>
              </w:rPr>
            </w:pPr>
            <w:r w:rsidRPr="00600EC3">
              <w:rPr>
                <w:b/>
                <w:bCs/>
                <w:sz w:val="16"/>
                <w:szCs w:val="16"/>
              </w:rPr>
              <w:t>4 = Ability Option</w:t>
            </w:r>
            <w:r w:rsidRPr="00600EC3">
              <w:rPr>
                <w:b/>
                <w:bCs/>
                <w:sz w:val="16"/>
                <w:szCs w:val="16"/>
              </w:rPr>
              <w:br/>
            </w:r>
          </w:p>
          <w:p w:rsidR="00A414EC" w:rsidRPr="00600EC3" w:rsidRDefault="00726EA4" w:rsidP="00DD188E">
            <w:pPr>
              <w:ind w:right="-7"/>
              <w:rPr>
                <w:b/>
                <w:bCs/>
                <w:sz w:val="16"/>
                <w:szCs w:val="16"/>
              </w:rPr>
            </w:pPr>
            <w:r w:rsidRPr="00600EC3">
              <w:rPr>
                <w:b/>
                <w:bCs/>
                <w:sz w:val="16"/>
                <w:szCs w:val="16"/>
              </w:rPr>
              <w:t>5 = Standard Option</w:t>
            </w:r>
          </w:p>
        </w:tc>
      </w:tr>
      <w:tr w:rsidR="00ED0D69" w:rsidTr="00ED0D69">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0D69" w:rsidRPr="00063BA8" w:rsidRDefault="006A66C7" w:rsidP="00DD188E">
            <w:pPr>
              <w:ind w:right="-105"/>
              <w:rPr>
                <w:b/>
                <w:bCs/>
                <w:sz w:val="16"/>
                <w:szCs w:val="16"/>
              </w:rPr>
            </w:pPr>
            <w:r>
              <w:rPr>
                <w:b/>
                <w:bCs/>
                <w:sz w:val="16"/>
                <w:szCs w:val="16"/>
              </w:rPr>
              <w:t>22</w:t>
            </w:r>
          </w:p>
        </w:tc>
        <w:tc>
          <w:tcPr>
            <w:tcW w:w="0" w:type="auto"/>
            <w:tcBorders>
              <w:top w:val="single" w:sz="4" w:space="0" w:color="auto"/>
              <w:left w:val="nil"/>
              <w:bottom w:val="single" w:sz="4" w:space="0" w:color="auto"/>
              <w:right w:val="single" w:sz="4" w:space="0" w:color="auto"/>
            </w:tcBorders>
            <w:shd w:val="clear" w:color="auto" w:fill="auto"/>
          </w:tcPr>
          <w:p w:rsidR="00ED0D69" w:rsidRPr="00063BA8" w:rsidRDefault="00ED0D69" w:rsidP="00DD188E">
            <w:pPr>
              <w:ind w:right="-105"/>
              <w:rPr>
                <w:b/>
                <w:bCs/>
                <w:sz w:val="16"/>
                <w:szCs w:val="16"/>
              </w:rPr>
            </w:pPr>
            <w:r>
              <w:rPr>
                <w:b/>
                <w:bCs/>
                <w:sz w:val="16"/>
                <w:szCs w:val="16"/>
              </w:rPr>
              <w:t>354</w:t>
            </w:r>
          </w:p>
        </w:tc>
        <w:tc>
          <w:tcPr>
            <w:tcW w:w="0" w:type="auto"/>
            <w:tcBorders>
              <w:top w:val="single" w:sz="4" w:space="0" w:color="auto"/>
              <w:left w:val="nil"/>
              <w:bottom w:val="single" w:sz="4" w:space="0" w:color="auto"/>
              <w:right w:val="single" w:sz="4" w:space="0" w:color="auto"/>
            </w:tcBorders>
            <w:shd w:val="clear" w:color="auto" w:fill="auto"/>
          </w:tcPr>
          <w:p w:rsidR="00ED0D69" w:rsidRPr="00063BA8" w:rsidRDefault="00ED0D69" w:rsidP="006A66C7">
            <w:pPr>
              <w:ind w:right="-108"/>
              <w:rPr>
                <w:b/>
                <w:bCs/>
                <w:sz w:val="16"/>
                <w:szCs w:val="16"/>
              </w:rPr>
            </w:pPr>
            <w:r>
              <w:rPr>
                <w:b/>
                <w:bCs/>
                <w:sz w:val="16"/>
                <w:szCs w:val="16"/>
              </w:rPr>
              <w:t>3</w:t>
            </w:r>
            <w:r w:rsidR="006A66C7">
              <w:rPr>
                <w:b/>
                <w:bCs/>
                <w:sz w:val="16"/>
                <w:szCs w:val="16"/>
              </w:rPr>
              <w:t>56</w:t>
            </w:r>
          </w:p>
        </w:tc>
        <w:tc>
          <w:tcPr>
            <w:tcW w:w="11251" w:type="dxa"/>
            <w:gridSpan w:val="8"/>
            <w:tcBorders>
              <w:top w:val="single" w:sz="4" w:space="0" w:color="auto"/>
              <w:left w:val="nil"/>
              <w:bottom w:val="single" w:sz="4" w:space="0" w:color="auto"/>
              <w:right w:val="single" w:sz="4" w:space="0" w:color="auto"/>
            </w:tcBorders>
            <w:shd w:val="clear" w:color="auto" w:fill="auto"/>
          </w:tcPr>
          <w:p w:rsidR="00ED0D69" w:rsidRPr="00063BA8" w:rsidRDefault="00ED0D69" w:rsidP="00ED0D69">
            <w:pPr>
              <w:jc w:val="center"/>
              <w:rPr>
                <w:b/>
                <w:bCs/>
                <w:sz w:val="16"/>
                <w:szCs w:val="16"/>
              </w:rPr>
            </w:pPr>
            <w:r>
              <w:rPr>
                <w:b/>
                <w:bCs/>
                <w:sz w:val="16"/>
                <w:szCs w:val="16"/>
              </w:rPr>
              <w:t>Not Collected</w:t>
            </w:r>
          </w:p>
        </w:tc>
      </w:tr>
      <w:tr w:rsidR="004F48A7" w:rsidTr="006A66C7">
        <w:trPr>
          <w:trHeight w:val="1700"/>
        </w:trPr>
        <w:tc>
          <w:tcPr>
            <w:tcW w:w="0" w:type="auto"/>
            <w:tcBorders>
              <w:top w:val="single" w:sz="4" w:space="0" w:color="auto"/>
              <w:left w:val="single" w:sz="4" w:space="0" w:color="auto"/>
              <w:bottom w:val="single" w:sz="4" w:space="0" w:color="auto"/>
              <w:right w:val="single" w:sz="4" w:space="0" w:color="auto"/>
            </w:tcBorders>
            <w:shd w:val="clear" w:color="auto" w:fill="DBE5F1"/>
          </w:tcPr>
          <w:p w:rsidR="00B50C30" w:rsidRDefault="00B50C30" w:rsidP="00DD188E">
            <w:pPr>
              <w:ind w:right="-105"/>
              <w:rPr>
                <w:b/>
                <w:bCs/>
                <w:sz w:val="16"/>
                <w:szCs w:val="16"/>
              </w:rPr>
            </w:pPr>
            <w:r>
              <w:rPr>
                <w:b/>
                <w:bCs/>
                <w:sz w:val="16"/>
                <w:szCs w:val="16"/>
              </w:rPr>
              <w:t>23</w:t>
            </w:r>
          </w:p>
        </w:tc>
        <w:tc>
          <w:tcPr>
            <w:tcW w:w="0" w:type="auto"/>
            <w:tcBorders>
              <w:top w:val="single" w:sz="4" w:space="0" w:color="auto"/>
              <w:left w:val="nil"/>
              <w:bottom w:val="single" w:sz="4" w:space="0" w:color="auto"/>
              <w:right w:val="single" w:sz="4" w:space="0" w:color="auto"/>
            </w:tcBorders>
            <w:shd w:val="clear" w:color="auto" w:fill="DBE5F1"/>
          </w:tcPr>
          <w:p w:rsidR="00B50C30" w:rsidRDefault="00B50C30" w:rsidP="00DD188E">
            <w:pPr>
              <w:ind w:right="-105"/>
              <w:rPr>
                <w:b/>
                <w:bCs/>
                <w:sz w:val="16"/>
                <w:szCs w:val="16"/>
              </w:rPr>
            </w:pPr>
            <w:r>
              <w:rPr>
                <w:b/>
                <w:bCs/>
                <w:sz w:val="16"/>
                <w:szCs w:val="16"/>
              </w:rPr>
              <w:t>357</w:t>
            </w:r>
          </w:p>
        </w:tc>
        <w:tc>
          <w:tcPr>
            <w:tcW w:w="0" w:type="auto"/>
            <w:tcBorders>
              <w:top w:val="single" w:sz="4" w:space="0" w:color="auto"/>
              <w:left w:val="nil"/>
              <w:bottom w:val="single" w:sz="4" w:space="0" w:color="auto"/>
              <w:right w:val="single" w:sz="4" w:space="0" w:color="auto"/>
            </w:tcBorders>
            <w:shd w:val="clear" w:color="auto" w:fill="DBE5F1"/>
          </w:tcPr>
          <w:p w:rsidR="00B50C30" w:rsidRDefault="00B50C30" w:rsidP="00DD188E">
            <w:pPr>
              <w:ind w:right="-108"/>
              <w:rPr>
                <w:b/>
                <w:bCs/>
                <w:sz w:val="16"/>
                <w:szCs w:val="16"/>
              </w:rPr>
            </w:pPr>
            <w:r>
              <w:rPr>
                <w:b/>
                <w:bCs/>
                <w:sz w:val="16"/>
                <w:szCs w:val="16"/>
              </w:rPr>
              <w:t>359</w:t>
            </w:r>
          </w:p>
        </w:tc>
        <w:tc>
          <w:tcPr>
            <w:tcW w:w="886" w:type="dxa"/>
            <w:tcBorders>
              <w:top w:val="single" w:sz="4" w:space="0" w:color="auto"/>
              <w:left w:val="nil"/>
              <w:bottom w:val="single" w:sz="4" w:space="0" w:color="auto"/>
              <w:right w:val="single" w:sz="4" w:space="0" w:color="auto"/>
            </w:tcBorders>
            <w:shd w:val="clear" w:color="auto" w:fill="DBE5F1"/>
          </w:tcPr>
          <w:p w:rsidR="00B50C30" w:rsidRPr="00063BA8" w:rsidRDefault="00B50C30" w:rsidP="00DD188E">
            <w:pPr>
              <w:ind w:right="-104"/>
              <w:rPr>
                <w:b/>
                <w:bCs/>
                <w:sz w:val="16"/>
                <w:szCs w:val="16"/>
              </w:rPr>
            </w:pPr>
            <w:r>
              <w:rPr>
                <w:b/>
                <w:bCs/>
                <w:sz w:val="16"/>
                <w:szCs w:val="16"/>
              </w:rPr>
              <w:t>3</w:t>
            </w:r>
          </w:p>
        </w:tc>
        <w:tc>
          <w:tcPr>
            <w:tcW w:w="766" w:type="dxa"/>
            <w:tcBorders>
              <w:top w:val="single" w:sz="4" w:space="0" w:color="auto"/>
              <w:left w:val="nil"/>
              <w:bottom w:val="single" w:sz="4" w:space="0" w:color="auto"/>
              <w:right w:val="single" w:sz="4" w:space="0" w:color="auto"/>
            </w:tcBorders>
            <w:shd w:val="clear" w:color="auto" w:fill="DBE5F1"/>
          </w:tcPr>
          <w:p w:rsidR="00B50C30" w:rsidRDefault="006A66C7"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B50C30" w:rsidRPr="00ED0D69" w:rsidRDefault="00B50C30" w:rsidP="009B59B3">
            <w:pPr>
              <w:ind w:right="-101"/>
              <w:rPr>
                <w:b/>
                <w:bCs/>
                <w:sz w:val="16"/>
                <w:szCs w:val="16"/>
              </w:rPr>
            </w:pPr>
            <w:r>
              <w:rPr>
                <w:b/>
                <w:bCs/>
                <w:sz w:val="16"/>
                <w:szCs w:val="16"/>
              </w:rPr>
              <w:t>ALTERNATE ASSESSMENT</w:t>
            </w:r>
          </w:p>
        </w:tc>
        <w:tc>
          <w:tcPr>
            <w:tcW w:w="1372" w:type="dxa"/>
            <w:tcBorders>
              <w:top w:val="single" w:sz="4" w:space="0" w:color="auto"/>
              <w:left w:val="nil"/>
              <w:bottom w:val="single" w:sz="4" w:space="0" w:color="auto"/>
              <w:right w:val="single" w:sz="4" w:space="0" w:color="auto"/>
            </w:tcBorders>
            <w:shd w:val="clear" w:color="auto" w:fill="DBE5F1"/>
          </w:tcPr>
          <w:p w:rsidR="00B50C30" w:rsidRPr="00063BA8" w:rsidRDefault="00B50C30" w:rsidP="00ED0D69">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B50C30" w:rsidRDefault="00B50C30"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B50C30" w:rsidRPr="00ED0D69" w:rsidRDefault="006A66C7" w:rsidP="00DD188E">
            <w:pPr>
              <w:ind w:right="-23"/>
              <w:rPr>
                <w:b/>
                <w:bCs/>
                <w:sz w:val="16"/>
                <w:szCs w:val="16"/>
              </w:rPr>
            </w:pPr>
            <w:r>
              <w:rPr>
                <w:b/>
                <w:bCs/>
                <w:sz w:val="16"/>
                <w:szCs w:val="16"/>
              </w:rPr>
              <w:t>ALTERNATE ASSESSMENT</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B50C30" w:rsidRPr="006A66C7" w:rsidRDefault="006A66C7" w:rsidP="00DD188E">
            <w:pPr>
              <w:rPr>
                <w:b/>
                <w:sz w:val="16"/>
                <w:szCs w:val="16"/>
              </w:rPr>
            </w:pPr>
            <w:r w:rsidRPr="006A66C7">
              <w:rPr>
                <w:color w:val="000000"/>
                <w:sz w:val="16"/>
                <w:szCs w:val="23"/>
              </w:rPr>
              <w:t xml:space="preserve">Provide a </w:t>
            </w:r>
            <w:r w:rsidRPr="006A66C7">
              <w:rPr>
                <w:b/>
                <w:bCs/>
                <w:color w:val="000000"/>
                <w:sz w:val="16"/>
                <w:szCs w:val="23"/>
              </w:rPr>
              <w:t xml:space="preserve">Y </w:t>
            </w:r>
            <w:r w:rsidRPr="006A66C7">
              <w:rPr>
                <w:color w:val="000000"/>
                <w:sz w:val="16"/>
                <w:szCs w:val="23"/>
              </w:rPr>
              <w:t xml:space="preserve">or </w:t>
            </w:r>
            <w:r w:rsidRPr="006A66C7">
              <w:rPr>
                <w:b/>
                <w:bCs/>
                <w:color w:val="000000"/>
                <w:sz w:val="16"/>
                <w:szCs w:val="23"/>
              </w:rPr>
              <w:t xml:space="preserve">N </w:t>
            </w:r>
            <w:r w:rsidRPr="006A66C7">
              <w:rPr>
                <w:color w:val="000000"/>
                <w:sz w:val="16"/>
                <w:szCs w:val="23"/>
              </w:rPr>
              <w:t>indication of whether the Special Education Student is entitled to take an alternate assessment rather than the regular state assessment, as d</w:t>
            </w:r>
            <w:r>
              <w:rPr>
                <w:color w:val="000000"/>
                <w:sz w:val="16"/>
                <w:szCs w:val="23"/>
              </w:rPr>
              <w:t>ocumented in their Service Plan (IEP).</w:t>
            </w:r>
          </w:p>
        </w:tc>
        <w:tc>
          <w:tcPr>
            <w:tcW w:w="2004" w:type="dxa"/>
            <w:tcBorders>
              <w:top w:val="single" w:sz="4" w:space="0" w:color="auto"/>
              <w:left w:val="nil"/>
              <w:bottom w:val="single" w:sz="4" w:space="0" w:color="auto"/>
              <w:right w:val="single" w:sz="4" w:space="0" w:color="auto"/>
            </w:tcBorders>
            <w:shd w:val="clear" w:color="auto" w:fill="DBE5F1"/>
          </w:tcPr>
          <w:p w:rsidR="00B50C30" w:rsidRDefault="006A66C7" w:rsidP="009B59B3">
            <w:pPr>
              <w:rPr>
                <w:bCs/>
                <w:sz w:val="16"/>
                <w:szCs w:val="16"/>
              </w:rPr>
            </w:pPr>
            <w:r>
              <w:rPr>
                <w:b/>
                <w:bCs/>
                <w:sz w:val="16"/>
                <w:szCs w:val="16"/>
              </w:rPr>
              <w:t xml:space="preserve">Y = </w:t>
            </w:r>
            <w:r w:rsidRPr="006A66C7">
              <w:rPr>
                <w:bCs/>
                <w:sz w:val="16"/>
                <w:szCs w:val="16"/>
              </w:rPr>
              <w:t>Student will take the Alternate Assessment</w:t>
            </w:r>
          </w:p>
          <w:p w:rsidR="00600EC3" w:rsidRPr="006A66C7" w:rsidRDefault="00600EC3" w:rsidP="009B59B3">
            <w:pPr>
              <w:rPr>
                <w:bCs/>
                <w:sz w:val="16"/>
                <w:szCs w:val="16"/>
              </w:rPr>
            </w:pPr>
          </w:p>
          <w:p w:rsidR="006A66C7" w:rsidRDefault="006A66C7" w:rsidP="009B59B3">
            <w:pPr>
              <w:rPr>
                <w:b/>
                <w:bCs/>
                <w:sz w:val="16"/>
                <w:szCs w:val="16"/>
              </w:rPr>
            </w:pPr>
            <w:r>
              <w:rPr>
                <w:b/>
                <w:bCs/>
                <w:sz w:val="16"/>
                <w:szCs w:val="16"/>
              </w:rPr>
              <w:t xml:space="preserve">N = </w:t>
            </w:r>
            <w:r w:rsidRPr="006A66C7">
              <w:rPr>
                <w:bCs/>
                <w:sz w:val="16"/>
                <w:szCs w:val="16"/>
              </w:rPr>
              <w:t>Student will take the Regular Assessment with or without accommodations</w:t>
            </w:r>
          </w:p>
        </w:tc>
      </w:tr>
      <w:tr w:rsidR="006A66C7" w:rsidTr="006A66C7">
        <w:trPr>
          <w:trHeight w:val="332"/>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6C7" w:rsidRPr="00063BA8" w:rsidRDefault="006A66C7" w:rsidP="006A66C7">
            <w:pPr>
              <w:ind w:right="-105"/>
              <w:rPr>
                <w:b/>
                <w:bCs/>
                <w:sz w:val="16"/>
                <w:szCs w:val="16"/>
              </w:rPr>
            </w:pPr>
            <w:r>
              <w:rPr>
                <w:b/>
                <w:bCs/>
                <w:sz w:val="16"/>
                <w:szCs w:val="16"/>
              </w:rPr>
              <w:t>24-25</w:t>
            </w:r>
          </w:p>
        </w:tc>
        <w:tc>
          <w:tcPr>
            <w:tcW w:w="0" w:type="auto"/>
            <w:tcBorders>
              <w:top w:val="single" w:sz="4" w:space="0" w:color="auto"/>
              <w:left w:val="nil"/>
              <w:bottom w:val="single" w:sz="4" w:space="0" w:color="auto"/>
              <w:right w:val="single" w:sz="4" w:space="0" w:color="auto"/>
            </w:tcBorders>
            <w:shd w:val="clear" w:color="auto" w:fill="auto"/>
          </w:tcPr>
          <w:p w:rsidR="006A66C7" w:rsidRPr="00063BA8" w:rsidRDefault="006A66C7" w:rsidP="006A66C7">
            <w:pPr>
              <w:ind w:right="-105"/>
              <w:rPr>
                <w:b/>
                <w:bCs/>
                <w:sz w:val="16"/>
                <w:szCs w:val="16"/>
              </w:rPr>
            </w:pPr>
            <w:r>
              <w:rPr>
                <w:b/>
                <w:bCs/>
                <w:sz w:val="16"/>
                <w:szCs w:val="16"/>
              </w:rPr>
              <w:t>360</w:t>
            </w:r>
          </w:p>
        </w:tc>
        <w:tc>
          <w:tcPr>
            <w:tcW w:w="0" w:type="auto"/>
            <w:tcBorders>
              <w:top w:val="single" w:sz="4" w:space="0" w:color="auto"/>
              <w:left w:val="nil"/>
              <w:bottom w:val="single" w:sz="4" w:space="0" w:color="auto"/>
              <w:right w:val="single" w:sz="4" w:space="0" w:color="auto"/>
            </w:tcBorders>
            <w:shd w:val="clear" w:color="auto" w:fill="auto"/>
          </w:tcPr>
          <w:p w:rsidR="006A66C7" w:rsidRPr="00063BA8" w:rsidRDefault="006A66C7" w:rsidP="006A66C7">
            <w:pPr>
              <w:ind w:right="-108"/>
              <w:rPr>
                <w:b/>
                <w:bCs/>
                <w:sz w:val="16"/>
                <w:szCs w:val="16"/>
              </w:rPr>
            </w:pPr>
            <w:r>
              <w:rPr>
                <w:b/>
                <w:bCs/>
                <w:sz w:val="16"/>
                <w:szCs w:val="16"/>
              </w:rPr>
              <w:t>395</w:t>
            </w:r>
          </w:p>
        </w:tc>
        <w:tc>
          <w:tcPr>
            <w:tcW w:w="11251" w:type="dxa"/>
            <w:gridSpan w:val="8"/>
            <w:tcBorders>
              <w:top w:val="single" w:sz="4" w:space="0" w:color="auto"/>
              <w:left w:val="nil"/>
              <w:bottom w:val="single" w:sz="4" w:space="0" w:color="auto"/>
              <w:right w:val="single" w:sz="4" w:space="0" w:color="auto"/>
            </w:tcBorders>
            <w:shd w:val="clear" w:color="auto" w:fill="auto"/>
          </w:tcPr>
          <w:p w:rsidR="006A66C7" w:rsidRDefault="006A66C7" w:rsidP="006A66C7">
            <w:pPr>
              <w:jc w:val="center"/>
              <w:rPr>
                <w:b/>
                <w:bCs/>
                <w:sz w:val="16"/>
                <w:szCs w:val="16"/>
              </w:rPr>
            </w:pPr>
            <w:r>
              <w:rPr>
                <w:b/>
                <w:bCs/>
                <w:sz w:val="16"/>
                <w:szCs w:val="16"/>
              </w:rPr>
              <w:t>Not Collected</w:t>
            </w:r>
          </w:p>
        </w:tc>
      </w:tr>
      <w:tr w:rsidR="004F48A7" w:rsidTr="006A66C7">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DBE5F1"/>
          </w:tcPr>
          <w:p w:rsidR="006A66C7" w:rsidRDefault="006A66C7" w:rsidP="006A66C7">
            <w:pPr>
              <w:ind w:right="-105"/>
              <w:rPr>
                <w:b/>
                <w:bCs/>
                <w:sz w:val="16"/>
                <w:szCs w:val="16"/>
              </w:rPr>
            </w:pPr>
            <w:r>
              <w:rPr>
                <w:b/>
                <w:bCs/>
                <w:sz w:val="16"/>
                <w:szCs w:val="16"/>
              </w:rPr>
              <w:lastRenderedPageBreak/>
              <w:t>26</w:t>
            </w:r>
          </w:p>
        </w:tc>
        <w:tc>
          <w:tcPr>
            <w:tcW w:w="0" w:type="auto"/>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5"/>
              <w:rPr>
                <w:b/>
                <w:bCs/>
                <w:sz w:val="16"/>
                <w:szCs w:val="16"/>
              </w:rPr>
            </w:pPr>
            <w:r>
              <w:rPr>
                <w:b/>
                <w:bCs/>
                <w:sz w:val="16"/>
                <w:szCs w:val="16"/>
              </w:rPr>
              <w:t>396</w:t>
            </w:r>
          </w:p>
        </w:tc>
        <w:tc>
          <w:tcPr>
            <w:tcW w:w="0" w:type="auto"/>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8"/>
              <w:rPr>
                <w:b/>
                <w:bCs/>
                <w:sz w:val="16"/>
                <w:szCs w:val="16"/>
              </w:rPr>
            </w:pPr>
            <w:r>
              <w:rPr>
                <w:b/>
                <w:bCs/>
                <w:sz w:val="16"/>
                <w:szCs w:val="16"/>
              </w:rPr>
              <w:t>398</w:t>
            </w:r>
          </w:p>
        </w:tc>
        <w:tc>
          <w:tcPr>
            <w:tcW w:w="886"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4"/>
              <w:rPr>
                <w:b/>
                <w:bCs/>
                <w:sz w:val="16"/>
                <w:szCs w:val="16"/>
              </w:rPr>
            </w:pPr>
          </w:p>
        </w:tc>
        <w:tc>
          <w:tcPr>
            <w:tcW w:w="766"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6A66C7" w:rsidRDefault="006A66C7" w:rsidP="006A66C7">
            <w:pPr>
              <w:ind w:right="-101"/>
              <w:rPr>
                <w:b/>
                <w:bCs/>
                <w:sz w:val="16"/>
                <w:szCs w:val="16"/>
              </w:rPr>
            </w:pPr>
            <w:r w:rsidRPr="00ED0D69">
              <w:rPr>
                <w:b/>
                <w:bCs/>
                <w:sz w:val="16"/>
                <w:szCs w:val="16"/>
              </w:rPr>
              <w:t>BRAILLE INSTRUCTION</w:t>
            </w:r>
          </w:p>
        </w:tc>
        <w:tc>
          <w:tcPr>
            <w:tcW w:w="1372"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9"/>
              <w:rPr>
                <w:b/>
                <w:bCs/>
                <w:sz w:val="16"/>
                <w:szCs w:val="16"/>
              </w:rPr>
            </w:pPr>
            <w:r w:rsidRPr="00063BA8">
              <w:rPr>
                <w:b/>
                <w:bCs/>
                <w:sz w:val="16"/>
                <w:szCs w:val="16"/>
              </w:rPr>
              <w:t>CR</w:t>
            </w:r>
          </w:p>
          <w:p w:rsidR="006A66C7" w:rsidRPr="00063BA8" w:rsidRDefault="006A66C7" w:rsidP="006A66C7">
            <w:pPr>
              <w:ind w:right="-109"/>
              <w:rPr>
                <w:b/>
                <w:bCs/>
                <w:sz w:val="16"/>
                <w:szCs w:val="16"/>
              </w:rPr>
            </w:pPr>
          </w:p>
        </w:tc>
        <w:tc>
          <w:tcPr>
            <w:tcW w:w="920"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6A66C7" w:rsidRPr="00ED0D69" w:rsidRDefault="006A66C7" w:rsidP="006A66C7">
            <w:pPr>
              <w:ind w:right="-23"/>
              <w:rPr>
                <w:b/>
                <w:bCs/>
                <w:sz w:val="16"/>
                <w:szCs w:val="16"/>
              </w:rPr>
            </w:pPr>
            <w:r w:rsidRPr="00ED0D69">
              <w:rPr>
                <w:b/>
                <w:bCs/>
                <w:sz w:val="16"/>
                <w:szCs w:val="16"/>
              </w:rPr>
              <w:t>An indication of yes or no regarding the need for Braille Instruction</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Pr="00726EA4" w:rsidRDefault="006A66C7" w:rsidP="006A66C7">
            <w:pPr>
              <w:rPr>
                <w:b/>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6A66C7" w:rsidRDefault="006A66C7" w:rsidP="006A66C7">
            <w:pPr>
              <w:rPr>
                <w:b/>
                <w:bCs/>
                <w:sz w:val="16"/>
                <w:szCs w:val="16"/>
              </w:rPr>
            </w:pPr>
            <w:r>
              <w:rPr>
                <w:b/>
                <w:bCs/>
                <w:sz w:val="16"/>
                <w:szCs w:val="16"/>
              </w:rPr>
              <w:t>Y = Student requires Braille</w:t>
            </w:r>
          </w:p>
          <w:p w:rsidR="00600EC3" w:rsidRDefault="00600EC3" w:rsidP="006A66C7">
            <w:pPr>
              <w:rPr>
                <w:b/>
                <w:bCs/>
                <w:sz w:val="16"/>
                <w:szCs w:val="16"/>
              </w:rPr>
            </w:pPr>
          </w:p>
          <w:p w:rsidR="006A66C7" w:rsidRPr="00063BA8" w:rsidRDefault="006A66C7" w:rsidP="006A66C7">
            <w:pPr>
              <w:rPr>
                <w:b/>
                <w:bCs/>
                <w:sz w:val="16"/>
                <w:szCs w:val="16"/>
              </w:rPr>
            </w:pPr>
            <w:r>
              <w:rPr>
                <w:b/>
                <w:bCs/>
                <w:sz w:val="16"/>
                <w:szCs w:val="16"/>
              </w:rPr>
              <w:t>N = Student does not require Braille</w:t>
            </w:r>
          </w:p>
        </w:tc>
      </w:tr>
      <w:tr w:rsidR="006A66C7" w:rsidTr="00172D7C">
        <w:trPr>
          <w:trHeight w:val="225"/>
        </w:trPr>
        <w:tc>
          <w:tcPr>
            <w:tcW w:w="0" w:type="auto"/>
            <w:tcBorders>
              <w:top w:val="nil"/>
              <w:left w:val="single" w:sz="4" w:space="0" w:color="auto"/>
              <w:bottom w:val="single" w:sz="4" w:space="0" w:color="auto"/>
              <w:right w:val="single" w:sz="4" w:space="0" w:color="auto"/>
            </w:tcBorders>
          </w:tcPr>
          <w:p w:rsidR="006A66C7" w:rsidRDefault="006A66C7" w:rsidP="006A66C7">
            <w:pPr>
              <w:ind w:right="-105"/>
              <w:rPr>
                <w:sz w:val="16"/>
                <w:szCs w:val="16"/>
              </w:rPr>
            </w:pPr>
            <w:r>
              <w:rPr>
                <w:sz w:val="16"/>
                <w:szCs w:val="16"/>
              </w:rPr>
              <w:t>27-32</w:t>
            </w:r>
          </w:p>
        </w:tc>
        <w:tc>
          <w:tcPr>
            <w:tcW w:w="0" w:type="auto"/>
            <w:tcBorders>
              <w:top w:val="nil"/>
              <w:left w:val="nil"/>
              <w:bottom w:val="single" w:sz="4" w:space="0" w:color="auto"/>
              <w:right w:val="single" w:sz="4" w:space="0" w:color="auto"/>
            </w:tcBorders>
          </w:tcPr>
          <w:p w:rsidR="006A66C7" w:rsidRDefault="006A66C7" w:rsidP="006A66C7">
            <w:pPr>
              <w:ind w:right="-105"/>
              <w:rPr>
                <w:sz w:val="16"/>
                <w:szCs w:val="16"/>
              </w:rPr>
            </w:pPr>
            <w:r>
              <w:rPr>
                <w:sz w:val="16"/>
                <w:szCs w:val="16"/>
              </w:rPr>
              <w:t>399</w:t>
            </w:r>
          </w:p>
        </w:tc>
        <w:tc>
          <w:tcPr>
            <w:tcW w:w="0" w:type="auto"/>
            <w:tcBorders>
              <w:top w:val="nil"/>
              <w:left w:val="nil"/>
              <w:bottom w:val="single" w:sz="4" w:space="0" w:color="auto"/>
              <w:right w:val="single" w:sz="4" w:space="0" w:color="auto"/>
            </w:tcBorders>
          </w:tcPr>
          <w:p w:rsidR="006A66C7" w:rsidRDefault="006A66C7" w:rsidP="006A66C7">
            <w:pPr>
              <w:ind w:right="-108"/>
              <w:rPr>
                <w:sz w:val="16"/>
                <w:szCs w:val="16"/>
              </w:rPr>
            </w:pPr>
            <w:r>
              <w:rPr>
                <w:sz w:val="16"/>
                <w:szCs w:val="16"/>
              </w:rPr>
              <w:t>452</w:t>
            </w:r>
          </w:p>
        </w:tc>
        <w:tc>
          <w:tcPr>
            <w:tcW w:w="886" w:type="dxa"/>
            <w:tcBorders>
              <w:top w:val="nil"/>
              <w:left w:val="nil"/>
              <w:bottom w:val="single" w:sz="4" w:space="0" w:color="auto"/>
              <w:right w:val="single" w:sz="4" w:space="0" w:color="auto"/>
            </w:tcBorders>
          </w:tcPr>
          <w:p w:rsidR="006A66C7" w:rsidRDefault="006A66C7" w:rsidP="006A66C7">
            <w:pPr>
              <w:ind w:right="-104"/>
              <w:rPr>
                <w:sz w:val="16"/>
                <w:szCs w:val="16"/>
              </w:rPr>
            </w:pPr>
          </w:p>
        </w:tc>
        <w:tc>
          <w:tcPr>
            <w:tcW w:w="10365" w:type="dxa"/>
            <w:gridSpan w:val="7"/>
            <w:tcBorders>
              <w:top w:val="nil"/>
              <w:left w:val="nil"/>
              <w:bottom w:val="single" w:sz="4" w:space="0" w:color="auto"/>
              <w:right w:val="single" w:sz="4" w:space="0" w:color="auto"/>
            </w:tcBorders>
          </w:tcPr>
          <w:p w:rsidR="006A66C7" w:rsidRDefault="006A66C7" w:rsidP="006A66C7">
            <w:pPr>
              <w:ind w:right="-7"/>
              <w:jc w:val="center"/>
              <w:rPr>
                <w:sz w:val="16"/>
                <w:szCs w:val="16"/>
              </w:rPr>
            </w:pPr>
            <w:r>
              <w:rPr>
                <w:sz w:val="16"/>
                <w:szCs w:val="16"/>
              </w:rPr>
              <w:t>Not Collected</w:t>
            </w:r>
          </w:p>
        </w:tc>
      </w:tr>
      <w:tr w:rsidR="004F48A7" w:rsidRPr="00B53C2A" w:rsidTr="00045BE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66C7" w:rsidRPr="002A545C" w:rsidRDefault="006A66C7" w:rsidP="006A66C7">
            <w:pPr>
              <w:ind w:right="-105"/>
              <w:rPr>
                <w:b/>
                <w:sz w:val="16"/>
                <w:szCs w:val="16"/>
              </w:rPr>
            </w:pPr>
            <w:r w:rsidRPr="002A545C">
              <w:rPr>
                <w:b/>
                <w:sz w:val="16"/>
                <w:szCs w:val="16"/>
              </w:rPr>
              <w:t>33</w:t>
            </w:r>
          </w:p>
        </w:tc>
        <w:tc>
          <w:tcPr>
            <w:tcW w:w="701"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105"/>
              <w:rPr>
                <w:b/>
                <w:sz w:val="16"/>
                <w:szCs w:val="16"/>
              </w:rPr>
            </w:pPr>
            <w:r w:rsidRPr="002A545C">
              <w:rPr>
                <w:b/>
                <w:sz w:val="16"/>
                <w:szCs w:val="16"/>
              </w:rPr>
              <w:t>453</w:t>
            </w:r>
          </w:p>
        </w:tc>
        <w:tc>
          <w:tcPr>
            <w:tcW w:w="519"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108"/>
              <w:rPr>
                <w:b/>
                <w:sz w:val="16"/>
                <w:szCs w:val="16"/>
              </w:rPr>
            </w:pPr>
            <w:r w:rsidRPr="002A545C">
              <w:rPr>
                <w:b/>
                <w:sz w:val="16"/>
                <w:szCs w:val="16"/>
              </w:rPr>
              <w:t>462</w:t>
            </w:r>
          </w:p>
        </w:tc>
        <w:tc>
          <w:tcPr>
            <w:tcW w:w="886"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104"/>
              <w:rPr>
                <w:b/>
                <w:sz w:val="16"/>
                <w:szCs w:val="16"/>
              </w:rPr>
            </w:pPr>
            <w:r w:rsidRPr="002A545C">
              <w:rPr>
                <w:b/>
                <w:sz w:val="16"/>
                <w:szCs w:val="16"/>
              </w:rPr>
              <w:t>10</w:t>
            </w:r>
          </w:p>
        </w:tc>
        <w:tc>
          <w:tcPr>
            <w:tcW w:w="766"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339"/>
              <w:rPr>
                <w:b/>
                <w:sz w:val="16"/>
                <w:szCs w:val="16"/>
              </w:rPr>
            </w:pPr>
            <w:r w:rsidRPr="002A545C">
              <w:rPr>
                <w:b/>
                <w:sz w:val="16"/>
                <w:szCs w:val="16"/>
              </w:rPr>
              <w:t>D</w:t>
            </w:r>
          </w:p>
        </w:tc>
        <w:tc>
          <w:tcPr>
            <w:tcW w:w="1450"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rPr>
                <w:b/>
                <w:sz w:val="16"/>
                <w:szCs w:val="16"/>
                <w:shd w:val="clear" w:color="auto" w:fill="B8CCE4"/>
              </w:rPr>
            </w:pPr>
            <w:r w:rsidRPr="002A545C">
              <w:rPr>
                <w:b/>
                <w:sz w:val="16"/>
                <w:szCs w:val="16"/>
              </w:rPr>
              <w:t>SPECIAL ED ENTRY DATE</w:t>
            </w:r>
          </w:p>
        </w:tc>
        <w:tc>
          <w:tcPr>
            <w:tcW w:w="1372"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jc w:val="center"/>
              <w:rPr>
                <w:b/>
                <w:sz w:val="16"/>
                <w:szCs w:val="16"/>
                <w:shd w:val="clear" w:color="auto" w:fill="B8CCE4"/>
              </w:rPr>
            </w:pPr>
            <w:r w:rsidRPr="00B923D4">
              <w:rPr>
                <w:b/>
                <w:sz w:val="16"/>
                <w:szCs w:val="16"/>
                <w:shd w:val="clear" w:color="auto" w:fill="B8CCE4"/>
              </w:rPr>
              <w:t>R</w:t>
            </w:r>
          </w:p>
        </w:tc>
        <w:tc>
          <w:tcPr>
            <w:tcW w:w="920"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jc w:val="center"/>
              <w:rPr>
                <w:b/>
                <w:sz w:val="16"/>
                <w:szCs w:val="16"/>
                <w:shd w:val="clear" w:color="auto" w:fill="B8CCE4"/>
              </w:rPr>
            </w:pPr>
            <w:r w:rsidRPr="002A545C">
              <w:rPr>
                <w:b/>
                <w:sz w:val="16"/>
                <w:szCs w:val="16"/>
              </w:rPr>
              <w:t>U</w:t>
            </w:r>
          </w:p>
        </w:tc>
        <w:tc>
          <w:tcPr>
            <w:tcW w:w="1499"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rPr>
                <w:b/>
                <w:sz w:val="16"/>
                <w:szCs w:val="16"/>
                <w:shd w:val="clear" w:color="auto" w:fill="B8CCE4"/>
              </w:rPr>
            </w:pPr>
            <w:r w:rsidRPr="002A545C">
              <w:rPr>
                <w:b/>
                <w:sz w:val="16"/>
                <w:szCs w:val="16"/>
              </w:rPr>
              <w:t>Date of student’s entry into special education</w:t>
            </w:r>
            <w:r>
              <w:rPr>
                <w:b/>
                <w:sz w:val="16"/>
                <w:szCs w:val="16"/>
              </w:rPr>
              <w:t xml:space="preserve">. </w:t>
            </w:r>
            <w:r w:rsidRPr="002A545C">
              <w:rPr>
                <w:b/>
                <w:sz w:val="16"/>
                <w:szCs w:val="16"/>
              </w:rPr>
              <w:t>All dates must be entered in ISO format</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Pr="00A31303" w:rsidRDefault="006A66C7" w:rsidP="006A66C7">
            <w:pPr>
              <w:ind w:right="-7"/>
              <w:rPr>
                <w:sz w:val="16"/>
                <w:szCs w:val="16"/>
              </w:rPr>
            </w:pPr>
            <w:r>
              <w:rPr>
                <w:sz w:val="16"/>
                <w:szCs w:val="16"/>
              </w:rPr>
              <w:t xml:space="preserve">Enter the date the student </w:t>
            </w:r>
            <w:r w:rsidRPr="00A31303">
              <w:rPr>
                <w:sz w:val="16"/>
                <w:szCs w:val="16"/>
              </w:rPr>
              <w:t xml:space="preserve">began receiving special education services in the current school year at the district.  </w:t>
            </w:r>
          </w:p>
          <w:p w:rsidR="006A66C7" w:rsidRPr="005D51B5" w:rsidRDefault="006A66C7" w:rsidP="006A66C7">
            <w:pPr>
              <w:ind w:right="-7"/>
              <w:rPr>
                <w:sz w:val="16"/>
                <w:szCs w:val="16"/>
              </w:rPr>
            </w:pPr>
            <w:r w:rsidRPr="00A31303">
              <w:rPr>
                <w:sz w:val="16"/>
                <w:szCs w:val="16"/>
              </w:rPr>
              <w:t xml:space="preserve">If student is </w:t>
            </w:r>
            <w:r w:rsidRPr="00726EA4">
              <w:rPr>
                <w:sz w:val="16"/>
                <w:szCs w:val="16"/>
                <w:u w:val="single"/>
              </w:rPr>
              <w:t>twice exceptional</w:t>
            </w:r>
            <w:r w:rsidRPr="00A31303">
              <w:rPr>
                <w:sz w:val="16"/>
                <w:szCs w:val="16"/>
              </w:rPr>
              <w:t xml:space="preserve"> (i.e., Special ED = ‘Y’ AND Gifted Participation=’Y”), enter the date when the student began re</w:t>
            </w:r>
            <w:r>
              <w:rPr>
                <w:sz w:val="16"/>
                <w:szCs w:val="16"/>
              </w:rPr>
              <w:t xml:space="preserve">ceiving IDEA special education </w:t>
            </w:r>
            <w:r w:rsidRPr="00A31303">
              <w:rPr>
                <w:sz w:val="16"/>
                <w:szCs w:val="16"/>
              </w:rPr>
              <w:t xml:space="preserve">and related services, </w:t>
            </w:r>
            <w:r w:rsidRPr="00E530F8">
              <w:rPr>
                <w:sz w:val="16"/>
                <w:szCs w:val="16"/>
                <w:u w:val="single"/>
              </w:rPr>
              <w:t>not</w:t>
            </w:r>
            <w:r w:rsidRPr="00A31303">
              <w:rPr>
                <w:sz w:val="16"/>
                <w:szCs w:val="16"/>
              </w:rPr>
              <w:t xml:space="preserve"> the date the student began receiving </w:t>
            </w:r>
            <w:r>
              <w:rPr>
                <w:sz w:val="16"/>
                <w:szCs w:val="16"/>
                <w:u w:val="single"/>
              </w:rPr>
              <w:t>gifted services</w:t>
            </w:r>
            <w:r>
              <w:rPr>
                <w:sz w:val="16"/>
                <w:szCs w:val="16"/>
              </w:rPr>
              <w:t>.</w:t>
            </w: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7"/>
              <w:rPr>
                <w:b/>
                <w:sz w:val="16"/>
                <w:szCs w:val="16"/>
              </w:rPr>
            </w:pPr>
            <w:r w:rsidRPr="002A545C">
              <w:rPr>
                <w:b/>
                <w:sz w:val="16"/>
                <w:szCs w:val="16"/>
              </w:rPr>
              <w:t>Use actual date</w:t>
            </w:r>
          </w:p>
          <w:p w:rsidR="006A66C7" w:rsidRPr="00B923D4" w:rsidRDefault="006A66C7" w:rsidP="006A66C7">
            <w:pPr>
              <w:ind w:right="-7"/>
              <w:rPr>
                <w:b/>
                <w:sz w:val="16"/>
                <w:szCs w:val="16"/>
                <w:shd w:val="clear" w:color="auto" w:fill="B8CCE4"/>
              </w:rPr>
            </w:pPr>
            <w:r>
              <w:rPr>
                <w:b/>
                <w:sz w:val="16"/>
                <w:szCs w:val="16"/>
              </w:rPr>
              <w:t>Example: 2017</w:t>
            </w:r>
            <w:r w:rsidRPr="002A545C">
              <w:rPr>
                <w:b/>
                <w:sz w:val="16"/>
                <w:szCs w:val="16"/>
              </w:rPr>
              <w:t>-09-16</w:t>
            </w:r>
          </w:p>
        </w:tc>
      </w:tr>
      <w:tr w:rsidR="006A66C7" w:rsidTr="00172D7C">
        <w:trPr>
          <w:trHeight w:val="225"/>
        </w:trPr>
        <w:tc>
          <w:tcPr>
            <w:tcW w:w="0" w:type="auto"/>
            <w:tcBorders>
              <w:top w:val="nil"/>
              <w:left w:val="single" w:sz="4" w:space="0" w:color="auto"/>
              <w:bottom w:val="single" w:sz="4" w:space="0" w:color="auto"/>
              <w:right w:val="single" w:sz="4" w:space="0" w:color="auto"/>
            </w:tcBorders>
          </w:tcPr>
          <w:p w:rsidR="006A66C7" w:rsidRDefault="006A66C7" w:rsidP="006A66C7">
            <w:pPr>
              <w:ind w:right="-105"/>
              <w:rPr>
                <w:sz w:val="16"/>
                <w:szCs w:val="16"/>
              </w:rPr>
            </w:pPr>
            <w:r>
              <w:rPr>
                <w:sz w:val="16"/>
                <w:szCs w:val="16"/>
              </w:rPr>
              <w:t>34</w:t>
            </w:r>
          </w:p>
        </w:tc>
        <w:tc>
          <w:tcPr>
            <w:tcW w:w="0" w:type="auto"/>
            <w:tcBorders>
              <w:top w:val="nil"/>
              <w:left w:val="nil"/>
              <w:bottom w:val="single" w:sz="4" w:space="0" w:color="auto"/>
              <w:right w:val="single" w:sz="4" w:space="0" w:color="auto"/>
            </w:tcBorders>
          </w:tcPr>
          <w:p w:rsidR="006A66C7" w:rsidRDefault="006A66C7" w:rsidP="006A66C7">
            <w:pPr>
              <w:ind w:right="-105"/>
              <w:rPr>
                <w:sz w:val="16"/>
                <w:szCs w:val="16"/>
              </w:rPr>
            </w:pPr>
            <w:r>
              <w:rPr>
                <w:sz w:val="16"/>
                <w:szCs w:val="16"/>
              </w:rPr>
              <w:t>463</w:t>
            </w:r>
          </w:p>
        </w:tc>
        <w:tc>
          <w:tcPr>
            <w:tcW w:w="0" w:type="auto"/>
            <w:tcBorders>
              <w:top w:val="nil"/>
              <w:left w:val="nil"/>
              <w:bottom w:val="single" w:sz="4" w:space="0" w:color="auto"/>
              <w:right w:val="single" w:sz="4" w:space="0" w:color="auto"/>
            </w:tcBorders>
          </w:tcPr>
          <w:p w:rsidR="006A66C7" w:rsidRDefault="006A66C7" w:rsidP="006A66C7">
            <w:pPr>
              <w:ind w:right="-108"/>
              <w:rPr>
                <w:sz w:val="16"/>
                <w:szCs w:val="16"/>
              </w:rPr>
            </w:pPr>
            <w:r>
              <w:rPr>
                <w:sz w:val="16"/>
                <w:szCs w:val="16"/>
              </w:rPr>
              <w:t>472</w:t>
            </w:r>
          </w:p>
        </w:tc>
        <w:tc>
          <w:tcPr>
            <w:tcW w:w="886" w:type="dxa"/>
            <w:tcBorders>
              <w:top w:val="nil"/>
              <w:left w:val="nil"/>
              <w:bottom w:val="single" w:sz="4" w:space="0" w:color="auto"/>
              <w:right w:val="single" w:sz="4" w:space="0" w:color="auto"/>
            </w:tcBorders>
          </w:tcPr>
          <w:p w:rsidR="006A66C7" w:rsidRDefault="006A66C7" w:rsidP="006A66C7">
            <w:pPr>
              <w:ind w:right="-104"/>
              <w:rPr>
                <w:sz w:val="16"/>
                <w:szCs w:val="16"/>
              </w:rPr>
            </w:pPr>
            <w:r>
              <w:rPr>
                <w:sz w:val="16"/>
                <w:szCs w:val="16"/>
              </w:rPr>
              <w:t>10</w:t>
            </w:r>
          </w:p>
        </w:tc>
        <w:tc>
          <w:tcPr>
            <w:tcW w:w="10365" w:type="dxa"/>
            <w:gridSpan w:val="7"/>
            <w:tcBorders>
              <w:top w:val="nil"/>
              <w:left w:val="nil"/>
              <w:bottom w:val="single" w:sz="4" w:space="0" w:color="auto"/>
              <w:right w:val="single" w:sz="4" w:space="0" w:color="auto"/>
            </w:tcBorders>
          </w:tcPr>
          <w:p w:rsidR="006A66C7" w:rsidRDefault="006A66C7" w:rsidP="006A66C7">
            <w:pPr>
              <w:ind w:right="-7"/>
              <w:jc w:val="center"/>
              <w:rPr>
                <w:sz w:val="16"/>
                <w:szCs w:val="16"/>
              </w:rPr>
            </w:pPr>
            <w:r>
              <w:rPr>
                <w:sz w:val="16"/>
                <w:szCs w:val="16"/>
              </w:rPr>
              <w:t>Not Collected</w:t>
            </w:r>
          </w:p>
        </w:tc>
      </w:tr>
      <w:tr w:rsidR="004F48A7" w:rsidTr="00172D7C">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66C7" w:rsidRDefault="006A66C7" w:rsidP="006A66C7">
            <w:pPr>
              <w:ind w:right="-105"/>
              <w:rPr>
                <w:b/>
                <w:bCs/>
                <w:sz w:val="16"/>
                <w:szCs w:val="16"/>
              </w:rPr>
            </w:pPr>
            <w:r>
              <w:rPr>
                <w:b/>
                <w:bCs/>
                <w:sz w:val="16"/>
                <w:szCs w:val="16"/>
              </w:rPr>
              <w:t>35</w:t>
            </w:r>
          </w:p>
        </w:tc>
        <w:tc>
          <w:tcPr>
            <w:tcW w:w="0" w:type="auto"/>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5"/>
              <w:rPr>
                <w:b/>
                <w:bCs/>
                <w:sz w:val="16"/>
                <w:szCs w:val="16"/>
              </w:rPr>
            </w:pPr>
            <w:r>
              <w:rPr>
                <w:b/>
                <w:bCs/>
                <w:sz w:val="16"/>
                <w:szCs w:val="16"/>
              </w:rPr>
              <w:t>473</w:t>
            </w:r>
          </w:p>
        </w:tc>
        <w:tc>
          <w:tcPr>
            <w:tcW w:w="0" w:type="auto"/>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8"/>
              <w:rPr>
                <w:b/>
                <w:bCs/>
                <w:sz w:val="16"/>
                <w:szCs w:val="16"/>
              </w:rPr>
            </w:pPr>
            <w:r>
              <w:rPr>
                <w:b/>
                <w:bCs/>
                <w:sz w:val="16"/>
                <w:szCs w:val="16"/>
              </w:rPr>
              <w:t>482</w:t>
            </w:r>
          </w:p>
        </w:tc>
        <w:tc>
          <w:tcPr>
            <w:tcW w:w="886"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1"/>
              <w:rPr>
                <w:b/>
                <w:bCs/>
                <w:sz w:val="16"/>
                <w:szCs w:val="16"/>
              </w:rPr>
            </w:pPr>
            <w:r>
              <w:rPr>
                <w:b/>
                <w:bCs/>
                <w:sz w:val="16"/>
                <w:szCs w:val="16"/>
              </w:rPr>
              <w:t>SNAPSHOT DATE</w:t>
            </w:r>
          </w:p>
        </w:tc>
        <w:tc>
          <w:tcPr>
            <w:tcW w:w="1372"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300"/>
              <w:rPr>
                <w:b/>
                <w:bCs/>
                <w:sz w:val="16"/>
                <w:szCs w:val="16"/>
              </w:rPr>
            </w:pPr>
            <w:r>
              <w:rPr>
                <w:b/>
                <w:bCs/>
                <w:sz w:val="16"/>
                <w:szCs w:val="16"/>
              </w:rPr>
              <w:t>K,M</w:t>
            </w:r>
          </w:p>
        </w:tc>
        <w:tc>
          <w:tcPr>
            <w:tcW w:w="1499"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23"/>
              <w:rPr>
                <w:b/>
                <w:bCs/>
                <w:sz w:val="16"/>
                <w:szCs w:val="16"/>
              </w:rPr>
            </w:pPr>
            <w:r>
              <w:rPr>
                <w:b/>
                <w:bCs/>
                <w:sz w:val="16"/>
                <w:szCs w:val="16"/>
              </w:rPr>
              <w:t>Field indicating the report date. See valid values.</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18"/>
              <w:rPr>
                <w:b/>
                <w:bCs/>
                <w:sz w:val="16"/>
                <w:szCs w:val="16"/>
              </w:rPr>
            </w:pPr>
            <w:r>
              <w:rPr>
                <w:b/>
                <w:bCs/>
                <w:sz w:val="16"/>
                <w:szCs w:val="16"/>
              </w:rPr>
              <w:t>All dates must be entered in ISO format (YYYY-MM-DD).</w:t>
            </w: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7"/>
              <w:rPr>
                <w:b/>
                <w:bCs/>
                <w:sz w:val="16"/>
                <w:szCs w:val="16"/>
              </w:rPr>
            </w:pPr>
            <w:r>
              <w:rPr>
                <w:b/>
                <w:bCs/>
                <w:sz w:val="16"/>
                <w:szCs w:val="16"/>
              </w:rPr>
              <w:t>YYYY-10-01 = 40D</w:t>
            </w:r>
            <w:r>
              <w:rPr>
                <w:b/>
                <w:bCs/>
                <w:sz w:val="16"/>
                <w:szCs w:val="16"/>
              </w:rPr>
              <w:br/>
            </w:r>
          </w:p>
          <w:p w:rsidR="006A66C7" w:rsidRDefault="006A66C7" w:rsidP="006A66C7">
            <w:pPr>
              <w:ind w:right="-7"/>
              <w:rPr>
                <w:b/>
                <w:bCs/>
                <w:sz w:val="16"/>
                <w:szCs w:val="16"/>
              </w:rPr>
            </w:pPr>
            <w:r>
              <w:rPr>
                <w:b/>
                <w:bCs/>
                <w:sz w:val="16"/>
                <w:szCs w:val="16"/>
              </w:rPr>
              <w:t xml:space="preserve"> YYYY-12-15 = 80D</w:t>
            </w:r>
            <w:r>
              <w:rPr>
                <w:b/>
                <w:bCs/>
                <w:sz w:val="16"/>
                <w:szCs w:val="16"/>
              </w:rPr>
              <w:br/>
            </w:r>
          </w:p>
          <w:p w:rsidR="006A66C7" w:rsidRDefault="006A66C7" w:rsidP="006A66C7">
            <w:pPr>
              <w:ind w:right="-7"/>
              <w:rPr>
                <w:b/>
                <w:bCs/>
                <w:sz w:val="16"/>
                <w:szCs w:val="16"/>
              </w:rPr>
            </w:pPr>
            <w:r>
              <w:rPr>
                <w:b/>
                <w:bCs/>
                <w:sz w:val="16"/>
                <w:szCs w:val="16"/>
              </w:rPr>
              <w:t>YYYY-03-01 = 120D</w:t>
            </w:r>
            <w:r>
              <w:rPr>
                <w:b/>
                <w:bCs/>
                <w:sz w:val="16"/>
                <w:szCs w:val="16"/>
              </w:rPr>
              <w:br/>
            </w:r>
          </w:p>
          <w:p w:rsidR="006A66C7" w:rsidRDefault="006A66C7" w:rsidP="006A66C7">
            <w:pPr>
              <w:ind w:right="-7"/>
              <w:rPr>
                <w:b/>
                <w:bCs/>
                <w:sz w:val="16"/>
                <w:szCs w:val="16"/>
              </w:rPr>
            </w:pPr>
            <w:r>
              <w:rPr>
                <w:b/>
                <w:bCs/>
                <w:sz w:val="16"/>
                <w:szCs w:val="16"/>
              </w:rPr>
              <w:t>YYYY-06-01 = EOY</w:t>
            </w:r>
          </w:p>
          <w:p w:rsidR="006A66C7" w:rsidRDefault="006A66C7" w:rsidP="006A66C7">
            <w:pPr>
              <w:ind w:right="-7"/>
              <w:rPr>
                <w:b/>
                <w:bCs/>
                <w:sz w:val="16"/>
                <w:szCs w:val="16"/>
              </w:rPr>
            </w:pPr>
          </w:p>
        </w:tc>
      </w:tr>
      <w:tr w:rsidR="006A66C7" w:rsidTr="00172D7C">
        <w:trPr>
          <w:trHeight w:val="225"/>
        </w:trPr>
        <w:tc>
          <w:tcPr>
            <w:tcW w:w="0" w:type="auto"/>
            <w:tcBorders>
              <w:top w:val="nil"/>
              <w:left w:val="single" w:sz="4" w:space="0" w:color="auto"/>
              <w:bottom w:val="single" w:sz="4" w:space="0" w:color="auto"/>
              <w:right w:val="single" w:sz="4" w:space="0" w:color="auto"/>
            </w:tcBorders>
          </w:tcPr>
          <w:p w:rsidR="006A66C7" w:rsidRDefault="006A66C7" w:rsidP="006A66C7">
            <w:pPr>
              <w:ind w:right="-105"/>
              <w:rPr>
                <w:sz w:val="16"/>
                <w:szCs w:val="16"/>
              </w:rPr>
            </w:pPr>
            <w:r>
              <w:rPr>
                <w:sz w:val="16"/>
                <w:szCs w:val="16"/>
              </w:rPr>
              <w:t>36-43</w:t>
            </w:r>
          </w:p>
        </w:tc>
        <w:tc>
          <w:tcPr>
            <w:tcW w:w="0" w:type="auto"/>
            <w:tcBorders>
              <w:top w:val="nil"/>
              <w:left w:val="nil"/>
              <w:bottom w:val="single" w:sz="4" w:space="0" w:color="auto"/>
              <w:right w:val="single" w:sz="4" w:space="0" w:color="auto"/>
            </w:tcBorders>
          </w:tcPr>
          <w:p w:rsidR="006A66C7" w:rsidRDefault="006A66C7" w:rsidP="006A66C7">
            <w:pPr>
              <w:ind w:right="-105"/>
              <w:rPr>
                <w:sz w:val="16"/>
                <w:szCs w:val="16"/>
              </w:rPr>
            </w:pPr>
            <w:r>
              <w:rPr>
                <w:sz w:val="16"/>
                <w:szCs w:val="16"/>
              </w:rPr>
              <w:t>483</w:t>
            </w:r>
          </w:p>
        </w:tc>
        <w:tc>
          <w:tcPr>
            <w:tcW w:w="0" w:type="auto"/>
            <w:tcBorders>
              <w:top w:val="nil"/>
              <w:left w:val="nil"/>
              <w:bottom w:val="single" w:sz="4" w:space="0" w:color="auto"/>
              <w:right w:val="single" w:sz="4" w:space="0" w:color="auto"/>
            </w:tcBorders>
          </w:tcPr>
          <w:p w:rsidR="006A66C7" w:rsidRDefault="006A66C7" w:rsidP="006A66C7">
            <w:pPr>
              <w:ind w:right="-108"/>
              <w:rPr>
                <w:sz w:val="16"/>
                <w:szCs w:val="16"/>
              </w:rPr>
            </w:pPr>
            <w:r w:rsidRPr="00A414EC">
              <w:rPr>
                <w:b/>
                <w:bCs/>
                <w:sz w:val="16"/>
                <w:szCs w:val="16"/>
              </w:rPr>
              <w:t>607</w:t>
            </w:r>
          </w:p>
        </w:tc>
        <w:tc>
          <w:tcPr>
            <w:tcW w:w="886" w:type="dxa"/>
            <w:tcBorders>
              <w:top w:val="nil"/>
              <w:left w:val="nil"/>
              <w:bottom w:val="single" w:sz="4" w:space="0" w:color="auto"/>
              <w:right w:val="single" w:sz="4" w:space="0" w:color="auto"/>
            </w:tcBorders>
          </w:tcPr>
          <w:p w:rsidR="006A66C7" w:rsidRDefault="006A66C7" w:rsidP="006A66C7">
            <w:pPr>
              <w:ind w:right="-104"/>
              <w:rPr>
                <w:sz w:val="16"/>
                <w:szCs w:val="16"/>
              </w:rPr>
            </w:pPr>
          </w:p>
        </w:tc>
        <w:tc>
          <w:tcPr>
            <w:tcW w:w="10365" w:type="dxa"/>
            <w:gridSpan w:val="7"/>
            <w:tcBorders>
              <w:top w:val="nil"/>
              <w:left w:val="nil"/>
              <w:bottom w:val="single" w:sz="4" w:space="0" w:color="auto"/>
              <w:right w:val="single" w:sz="4" w:space="0" w:color="auto"/>
            </w:tcBorders>
          </w:tcPr>
          <w:p w:rsidR="006A66C7" w:rsidRDefault="006A66C7" w:rsidP="006A66C7">
            <w:pPr>
              <w:ind w:right="-7"/>
              <w:jc w:val="center"/>
              <w:rPr>
                <w:sz w:val="16"/>
                <w:szCs w:val="16"/>
              </w:rPr>
            </w:pPr>
            <w:r>
              <w:rPr>
                <w:sz w:val="16"/>
                <w:szCs w:val="16"/>
              </w:rPr>
              <w:t>Not Collected</w:t>
            </w:r>
          </w:p>
        </w:tc>
      </w:tr>
      <w:tr w:rsidR="004F48A7" w:rsidTr="00172D7C">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DBE5F1"/>
          </w:tcPr>
          <w:p w:rsidR="006A66C7" w:rsidRPr="00D87D6C" w:rsidRDefault="006A66C7" w:rsidP="006A66C7">
            <w:pPr>
              <w:ind w:right="-105"/>
              <w:rPr>
                <w:b/>
                <w:bCs/>
                <w:sz w:val="16"/>
                <w:szCs w:val="16"/>
              </w:rPr>
            </w:pPr>
            <w:r w:rsidRPr="00D87D6C">
              <w:rPr>
                <w:b/>
                <w:bCs/>
                <w:sz w:val="16"/>
                <w:szCs w:val="16"/>
              </w:rPr>
              <w:t>44</w:t>
            </w:r>
          </w:p>
        </w:tc>
        <w:tc>
          <w:tcPr>
            <w:tcW w:w="0" w:type="auto"/>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5"/>
              <w:rPr>
                <w:b/>
                <w:bCs/>
                <w:sz w:val="16"/>
                <w:szCs w:val="16"/>
              </w:rPr>
            </w:pPr>
            <w:r w:rsidRPr="00D87D6C">
              <w:rPr>
                <w:b/>
                <w:bCs/>
                <w:sz w:val="16"/>
                <w:szCs w:val="16"/>
              </w:rPr>
              <w:t>608</w:t>
            </w:r>
          </w:p>
        </w:tc>
        <w:tc>
          <w:tcPr>
            <w:tcW w:w="0" w:type="auto"/>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8"/>
              <w:rPr>
                <w:b/>
                <w:bCs/>
                <w:sz w:val="16"/>
                <w:szCs w:val="16"/>
              </w:rPr>
            </w:pPr>
            <w:r w:rsidRPr="00D87D6C">
              <w:rPr>
                <w:b/>
                <w:bCs/>
                <w:sz w:val="16"/>
                <w:szCs w:val="16"/>
              </w:rPr>
              <w:t>615</w:t>
            </w:r>
          </w:p>
        </w:tc>
        <w:tc>
          <w:tcPr>
            <w:tcW w:w="886"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4"/>
              <w:rPr>
                <w:b/>
                <w:bCs/>
                <w:sz w:val="16"/>
                <w:szCs w:val="16"/>
              </w:rPr>
            </w:pPr>
            <w:r w:rsidRPr="00D87D6C">
              <w:rPr>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300"/>
              <w:rPr>
                <w:b/>
                <w:bCs/>
                <w:sz w:val="16"/>
                <w:szCs w:val="16"/>
              </w:rPr>
            </w:pPr>
            <w:r w:rsidRPr="00D87D6C">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1"/>
              <w:rPr>
                <w:b/>
                <w:bCs/>
                <w:sz w:val="16"/>
                <w:szCs w:val="16"/>
              </w:rPr>
            </w:pPr>
            <w:r w:rsidRPr="00D87D6C">
              <w:rPr>
                <w:b/>
                <w:bCs/>
                <w:sz w:val="16"/>
                <w:szCs w:val="16"/>
              </w:rPr>
              <w:t>PRIMARY SETTING CODE</w:t>
            </w:r>
          </w:p>
        </w:tc>
        <w:tc>
          <w:tcPr>
            <w:tcW w:w="1372"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9"/>
              <w:rPr>
                <w:b/>
                <w:bCs/>
                <w:sz w:val="16"/>
                <w:szCs w:val="16"/>
              </w:rPr>
            </w:pPr>
            <w:r w:rsidRPr="00D87D6C">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23"/>
              <w:rPr>
                <w:b/>
                <w:bCs/>
                <w:sz w:val="16"/>
                <w:szCs w:val="16"/>
              </w:rPr>
            </w:pPr>
            <w:r w:rsidRPr="00D87D6C">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23"/>
              <w:rPr>
                <w:b/>
                <w:bCs/>
                <w:sz w:val="16"/>
                <w:szCs w:val="16"/>
              </w:rPr>
            </w:pPr>
            <w:r w:rsidRPr="00D87D6C">
              <w:rPr>
                <w:b/>
                <w:bCs/>
                <w:sz w:val="16"/>
                <w:szCs w:val="16"/>
              </w:rPr>
              <w:t>Special Education setting.</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Pr="00D87D6C" w:rsidRDefault="006A66C7" w:rsidP="006A66C7">
            <w:pPr>
              <w:ind w:right="-23"/>
              <w:rPr>
                <w:b/>
                <w:bCs/>
                <w:sz w:val="16"/>
                <w:szCs w:val="16"/>
                <w:shd w:val="clear" w:color="auto" w:fill="B8CCE4"/>
              </w:rPr>
            </w:pP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6A66C7" w:rsidRPr="00D87D6C" w:rsidRDefault="006A66C7" w:rsidP="006A66C7">
            <w:pPr>
              <w:ind w:right="-7"/>
              <w:rPr>
                <w:b/>
                <w:bCs/>
                <w:sz w:val="16"/>
                <w:szCs w:val="16"/>
              </w:rPr>
            </w:pPr>
            <w:r w:rsidRPr="00D87D6C">
              <w:rPr>
                <w:b/>
                <w:bCs/>
                <w:sz w:val="16"/>
                <w:szCs w:val="16"/>
              </w:rPr>
              <w:t xml:space="preserve">See </w:t>
            </w:r>
            <w:r>
              <w:rPr>
                <w:b/>
                <w:bCs/>
                <w:sz w:val="16"/>
                <w:szCs w:val="16"/>
              </w:rPr>
              <w:t xml:space="preserve">the </w:t>
            </w:r>
            <w:hyperlink w:anchor="PriamrySettingCode" w:history="1">
              <w:r w:rsidRPr="007B05CC">
                <w:rPr>
                  <w:rStyle w:val="Hyperlink"/>
                  <w:b/>
                  <w:bCs/>
                  <w:sz w:val="16"/>
                  <w:szCs w:val="16"/>
                </w:rPr>
                <w:t>Primary Setting Code Set</w:t>
              </w:r>
            </w:hyperlink>
            <w:r w:rsidRPr="00D87D6C">
              <w:rPr>
                <w:b/>
                <w:bCs/>
                <w:sz w:val="16"/>
                <w:szCs w:val="16"/>
              </w:rPr>
              <w:t xml:space="preserve"> </w:t>
            </w:r>
            <w:r>
              <w:rPr>
                <w:b/>
                <w:bCs/>
                <w:sz w:val="16"/>
                <w:szCs w:val="16"/>
              </w:rPr>
              <w:t xml:space="preserve">at </w:t>
            </w:r>
            <w:r w:rsidRPr="00D87D6C">
              <w:rPr>
                <w:b/>
                <w:bCs/>
                <w:sz w:val="16"/>
                <w:szCs w:val="16"/>
              </w:rPr>
              <w:t>the end of this document for a complete list of the valid values</w:t>
            </w:r>
            <w:r>
              <w:rPr>
                <w:b/>
                <w:bCs/>
                <w:sz w:val="16"/>
                <w:szCs w:val="16"/>
              </w:rPr>
              <w:t>.</w:t>
            </w:r>
          </w:p>
        </w:tc>
      </w:tr>
      <w:tr w:rsidR="004F48A7" w:rsidRPr="004C4181" w:rsidTr="00172D7C">
        <w:trPr>
          <w:trHeight w:val="288"/>
        </w:trPr>
        <w:tc>
          <w:tcPr>
            <w:tcW w:w="0" w:type="auto"/>
            <w:tcBorders>
              <w:top w:val="single" w:sz="4" w:space="0" w:color="auto"/>
              <w:left w:val="single" w:sz="4" w:space="0" w:color="auto"/>
              <w:bottom w:val="single" w:sz="4" w:space="0" w:color="auto"/>
              <w:right w:val="single" w:sz="4" w:space="0" w:color="auto"/>
            </w:tcBorders>
          </w:tcPr>
          <w:p w:rsidR="006A66C7" w:rsidRPr="004C4181" w:rsidRDefault="006A66C7" w:rsidP="006A66C7">
            <w:pPr>
              <w:ind w:right="-105"/>
              <w:contextualSpacing/>
              <w:rPr>
                <w:rStyle w:val="CommentReference"/>
              </w:rPr>
            </w:pPr>
            <w:r>
              <w:rPr>
                <w:rStyle w:val="CommentReference"/>
              </w:rPr>
              <w:t>45-58</w:t>
            </w:r>
          </w:p>
        </w:tc>
        <w:tc>
          <w:tcPr>
            <w:tcW w:w="0" w:type="auto"/>
            <w:tcBorders>
              <w:top w:val="single" w:sz="4" w:space="0" w:color="auto"/>
              <w:left w:val="nil"/>
              <w:bottom w:val="single" w:sz="4" w:space="0" w:color="auto"/>
              <w:right w:val="single" w:sz="4" w:space="0" w:color="auto"/>
            </w:tcBorders>
          </w:tcPr>
          <w:p w:rsidR="006A66C7" w:rsidRPr="004C4181" w:rsidRDefault="006A66C7" w:rsidP="006A66C7">
            <w:pPr>
              <w:ind w:right="-105"/>
              <w:contextualSpacing/>
              <w:rPr>
                <w:bCs/>
                <w:sz w:val="16"/>
                <w:szCs w:val="16"/>
              </w:rPr>
            </w:pPr>
            <w:r w:rsidRPr="004C4181">
              <w:rPr>
                <w:bCs/>
                <w:sz w:val="16"/>
                <w:szCs w:val="16"/>
              </w:rPr>
              <w:t>6</w:t>
            </w:r>
            <w:r>
              <w:rPr>
                <w:bCs/>
                <w:sz w:val="16"/>
                <w:szCs w:val="16"/>
              </w:rPr>
              <w:t>16</w:t>
            </w:r>
          </w:p>
        </w:tc>
        <w:tc>
          <w:tcPr>
            <w:tcW w:w="0" w:type="auto"/>
            <w:tcBorders>
              <w:top w:val="single" w:sz="4" w:space="0" w:color="auto"/>
              <w:left w:val="nil"/>
              <w:bottom w:val="single" w:sz="4" w:space="0" w:color="auto"/>
              <w:right w:val="single" w:sz="4" w:space="0" w:color="auto"/>
            </w:tcBorders>
          </w:tcPr>
          <w:p w:rsidR="006A66C7" w:rsidRPr="004C4181" w:rsidRDefault="006A66C7" w:rsidP="006A66C7">
            <w:pPr>
              <w:ind w:right="-108"/>
              <w:contextualSpacing/>
              <w:rPr>
                <w:bCs/>
                <w:sz w:val="16"/>
                <w:szCs w:val="16"/>
              </w:rPr>
            </w:pPr>
            <w:r>
              <w:rPr>
                <w:bCs/>
                <w:sz w:val="16"/>
                <w:szCs w:val="16"/>
              </w:rPr>
              <w:t>78</w:t>
            </w:r>
            <w:r w:rsidRPr="004C4181">
              <w:rPr>
                <w:bCs/>
                <w:sz w:val="16"/>
                <w:szCs w:val="16"/>
              </w:rPr>
              <w:t>3</w:t>
            </w:r>
          </w:p>
        </w:tc>
        <w:tc>
          <w:tcPr>
            <w:tcW w:w="886" w:type="dxa"/>
            <w:tcBorders>
              <w:top w:val="single" w:sz="4" w:space="0" w:color="auto"/>
              <w:left w:val="nil"/>
              <w:bottom w:val="single" w:sz="4" w:space="0" w:color="auto"/>
              <w:right w:val="single" w:sz="4" w:space="0" w:color="auto"/>
            </w:tcBorders>
          </w:tcPr>
          <w:p w:rsidR="006A66C7" w:rsidRPr="004C4181" w:rsidRDefault="006A66C7" w:rsidP="006A66C7">
            <w:pPr>
              <w:ind w:right="-104"/>
              <w:contextualSpacing/>
              <w:rPr>
                <w:bCs/>
                <w:sz w:val="16"/>
                <w:szCs w:val="16"/>
              </w:rPr>
            </w:pPr>
          </w:p>
        </w:tc>
        <w:tc>
          <w:tcPr>
            <w:tcW w:w="766" w:type="dxa"/>
            <w:tcBorders>
              <w:top w:val="single" w:sz="4" w:space="0" w:color="auto"/>
              <w:left w:val="nil"/>
              <w:bottom w:val="single" w:sz="4" w:space="0" w:color="auto"/>
              <w:right w:val="single" w:sz="4" w:space="0" w:color="auto"/>
            </w:tcBorders>
          </w:tcPr>
          <w:p w:rsidR="006A66C7" w:rsidRPr="004C4181" w:rsidRDefault="006A66C7" w:rsidP="006A66C7">
            <w:pPr>
              <w:ind w:right="300"/>
              <w:contextualSpacing/>
              <w:rPr>
                <w:bCs/>
                <w:sz w:val="16"/>
                <w:szCs w:val="16"/>
              </w:rPr>
            </w:pPr>
          </w:p>
        </w:tc>
        <w:tc>
          <w:tcPr>
            <w:tcW w:w="1450" w:type="dxa"/>
            <w:tcBorders>
              <w:top w:val="single" w:sz="4" w:space="0" w:color="auto"/>
              <w:left w:val="nil"/>
              <w:bottom w:val="single" w:sz="4" w:space="0" w:color="auto"/>
              <w:right w:val="single" w:sz="4" w:space="0" w:color="auto"/>
            </w:tcBorders>
          </w:tcPr>
          <w:p w:rsidR="006A66C7" w:rsidRPr="004C4181" w:rsidRDefault="006A66C7" w:rsidP="006A66C7">
            <w:pPr>
              <w:ind w:right="-101"/>
              <w:contextualSpacing/>
              <w:rPr>
                <w:bCs/>
                <w:sz w:val="16"/>
                <w:szCs w:val="16"/>
              </w:rPr>
            </w:pPr>
          </w:p>
        </w:tc>
        <w:tc>
          <w:tcPr>
            <w:tcW w:w="1372" w:type="dxa"/>
            <w:tcBorders>
              <w:top w:val="single" w:sz="4" w:space="0" w:color="auto"/>
              <w:left w:val="nil"/>
              <w:bottom w:val="single" w:sz="4" w:space="0" w:color="auto"/>
              <w:right w:val="single" w:sz="4" w:space="0" w:color="auto"/>
            </w:tcBorders>
          </w:tcPr>
          <w:p w:rsidR="006A66C7" w:rsidRPr="004C4181" w:rsidRDefault="006A66C7" w:rsidP="006A66C7">
            <w:pPr>
              <w:ind w:right="-109"/>
              <w:contextualSpacing/>
              <w:rPr>
                <w:bCs/>
                <w:sz w:val="16"/>
                <w:szCs w:val="16"/>
              </w:rPr>
            </w:pPr>
          </w:p>
        </w:tc>
        <w:tc>
          <w:tcPr>
            <w:tcW w:w="920" w:type="dxa"/>
            <w:tcBorders>
              <w:top w:val="single" w:sz="4" w:space="0" w:color="auto"/>
              <w:left w:val="nil"/>
              <w:bottom w:val="single" w:sz="4" w:space="0" w:color="auto"/>
              <w:right w:val="single" w:sz="4" w:space="0" w:color="auto"/>
            </w:tcBorders>
          </w:tcPr>
          <w:p w:rsidR="006A66C7" w:rsidRPr="004C4181" w:rsidRDefault="006A66C7" w:rsidP="006A66C7">
            <w:pPr>
              <w:ind w:right="300"/>
              <w:contextualSpacing/>
              <w:rPr>
                <w:bCs/>
                <w:sz w:val="16"/>
                <w:szCs w:val="16"/>
              </w:rPr>
            </w:pPr>
          </w:p>
        </w:tc>
        <w:tc>
          <w:tcPr>
            <w:tcW w:w="1499" w:type="dxa"/>
            <w:tcBorders>
              <w:top w:val="single" w:sz="4" w:space="0" w:color="auto"/>
              <w:left w:val="nil"/>
              <w:bottom w:val="single" w:sz="4" w:space="0" w:color="auto"/>
              <w:right w:val="single" w:sz="4" w:space="0" w:color="auto"/>
            </w:tcBorders>
          </w:tcPr>
          <w:p w:rsidR="006A66C7" w:rsidRPr="004C4181" w:rsidRDefault="006A66C7" w:rsidP="006A66C7">
            <w:pPr>
              <w:spacing w:after="240"/>
              <w:contextualSpacing/>
              <w:rPr>
                <w:sz w:val="16"/>
                <w:szCs w:val="16"/>
              </w:rPr>
            </w:pPr>
            <w:r w:rsidRPr="004C4181">
              <w:rPr>
                <w:sz w:val="16"/>
                <w:szCs w:val="16"/>
              </w:rPr>
              <w:t>Not collected</w:t>
            </w:r>
          </w:p>
        </w:tc>
        <w:tc>
          <w:tcPr>
            <w:tcW w:w="2354" w:type="dxa"/>
            <w:tcBorders>
              <w:top w:val="single" w:sz="4" w:space="0" w:color="auto"/>
              <w:left w:val="nil"/>
              <w:bottom w:val="single" w:sz="4" w:space="0" w:color="auto"/>
              <w:right w:val="single" w:sz="4" w:space="0" w:color="auto"/>
            </w:tcBorders>
          </w:tcPr>
          <w:p w:rsidR="006A66C7" w:rsidRPr="004C4181" w:rsidRDefault="006A66C7" w:rsidP="006A66C7">
            <w:pPr>
              <w:ind w:right="-118"/>
              <w:contextualSpacing/>
              <w:rPr>
                <w:bCs/>
                <w:sz w:val="16"/>
                <w:szCs w:val="16"/>
              </w:rPr>
            </w:pPr>
          </w:p>
        </w:tc>
        <w:tc>
          <w:tcPr>
            <w:tcW w:w="2004" w:type="dxa"/>
            <w:tcBorders>
              <w:top w:val="single" w:sz="4" w:space="0" w:color="auto"/>
              <w:left w:val="nil"/>
              <w:bottom w:val="single" w:sz="4" w:space="0" w:color="auto"/>
              <w:right w:val="single" w:sz="4" w:space="0" w:color="auto"/>
            </w:tcBorders>
          </w:tcPr>
          <w:p w:rsidR="006A66C7" w:rsidRPr="004C4181" w:rsidRDefault="006A66C7" w:rsidP="006A66C7">
            <w:pPr>
              <w:ind w:right="-7"/>
              <w:contextualSpacing/>
              <w:rPr>
                <w:bCs/>
                <w:sz w:val="16"/>
                <w:szCs w:val="16"/>
              </w:rPr>
            </w:pPr>
          </w:p>
        </w:tc>
      </w:tr>
      <w:tr w:rsidR="004F48A7"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6A66C7" w:rsidRPr="006D5B93" w:rsidRDefault="006A66C7" w:rsidP="006A66C7">
            <w:pPr>
              <w:ind w:right="-105"/>
              <w:rPr>
                <w:b/>
                <w:bCs/>
                <w:sz w:val="16"/>
                <w:szCs w:val="16"/>
              </w:rPr>
            </w:pPr>
            <w:r w:rsidRPr="006D5B93">
              <w:rPr>
                <w:rStyle w:val="CommentReference"/>
                <w:b/>
              </w:rPr>
              <w:t>59</w:t>
            </w:r>
          </w:p>
        </w:tc>
        <w:tc>
          <w:tcPr>
            <w:tcW w:w="0" w:type="auto"/>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5"/>
              <w:rPr>
                <w:b/>
                <w:bCs/>
                <w:sz w:val="16"/>
                <w:szCs w:val="16"/>
              </w:rPr>
            </w:pPr>
            <w:r w:rsidRPr="006D5B93">
              <w:rPr>
                <w:b/>
                <w:bCs/>
                <w:sz w:val="16"/>
                <w:szCs w:val="16"/>
              </w:rPr>
              <w:t>784</w:t>
            </w:r>
          </w:p>
        </w:tc>
        <w:tc>
          <w:tcPr>
            <w:tcW w:w="0" w:type="auto"/>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8"/>
              <w:rPr>
                <w:b/>
                <w:bCs/>
                <w:sz w:val="16"/>
                <w:szCs w:val="16"/>
              </w:rPr>
            </w:pPr>
            <w:r w:rsidRPr="006D5B93">
              <w:rPr>
                <w:b/>
                <w:bCs/>
                <w:sz w:val="16"/>
                <w:szCs w:val="16"/>
              </w:rPr>
              <w:t>793</w:t>
            </w:r>
          </w:p>
        </w:tc>
        <w:tc>
          <w:tcPr>
            <w:tcW w:w="886"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4"/>
              <w:rPr>
                <w:b/>
                <w:bCs/>
                <w:sz w:val="16"/>
                <w:szCs w:val="16"/>
              </w:rPr>
            </w:pPr>
            <w:r w:rsidRPr="006D5B93">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300"/>
              <w:rPr>
                <w:b/>
                <w:bCs/>
                <w:sz w:val="16"/>
                <w:szCs w:val="16"/>
              </w:rPr>
            </w:pPr>
            <w:r w:rsidRPr="006D5B93">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1"/>
              <w:rPr>
                <w:b/>
                <w:bCs/>
                <w:sz w:val="16"/>
                <w:szCs w:val="16"/>
              </w:rPr>
            </w:pPr>
            <w:r w:rsidRPr="006D5B93">
              <w:rPr>
                <w:b/>
                <w:bCs/>
                <w:sz w:val="16"/>
                <w:szCs w:val="16"/>
              </w:rPr>
              <w:t>PRIMARY AREA OF EXCEPTION-ALITY</w:t>
            </w:r>
          </w:p>
          <w:p w:rsidR="006A66C7" w:rsidRPr="006D5B93" w:rsidRDefault="006A66C7" w:rsidP="006A66C7">
            <w:pPr>
              <w:ind w:right="-101"/>
              <w:rPr>
                <w:b/>
                <w:bCs/>
                <w:sz w:val="16"/>
                <w:szCs w:val="16"/>
              </w:rPr>
            </w:pPr>
          </w:p>
        </w:tc>
        <w:tc>
          <w:tcPr>
            <w:tcW w:w="1372"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9"/>
              <w:rPr>
                <w:b/>
                <w:bCs/>
                <w:sz w:val="16"/>
                <w:szCs w:val="16"/>
              </w:rPr>
            </w:pPr>
            <w:r w:rsidRPr="006D5B93">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300"/>
              <w:rPr>
                <w:b/>
                <w:bCs/>
                <w:sz w:val="16"/>
                <w:szCs w:val="16"/>
              </w:rPr>
            </w:pPr>
            <w:r w:rsidRPr="006D5B93">
              <w:rPr>
                <w:b/>
                <w:bCs/>
                <w:sz w:val="16"/>
                <w:szCs w:val="16"/>
              </w:rPr>
              <w:t>U</w:t>
            </w:r>
          </w:p>
          <w:p w:rsidR="006A66C7" w:rsidRPr="006D5B93" w:rsidRDefault="006A66C7" w:rsidP="006A66C7">
            <w:pPr>
              <w:ind w:right="300"/>
              <w:rPr>
                <w:b/>
                <w:bCs/>
                <w:sz w:val="16"/>
                <w:szCs w:val="16"/>
              </w:rPr>
            </w:pPr>
          </w:p>
        </w:tc>
        <w:tc>
          <w:tcPr>
            <w:tcW w:w="1499"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spacing w:after="240"/>
              <w:rPr>
                <w:sz w:val="16"/>
                <w:szCs w:val="16"/>
              </w:rPr>
            </w:pPr>
            <w:r w:rsidRPr="006D5B93">
              <w:rPr>
                <w:b/>
                <w:sz w:val="16"/>
                <w:szCs w:val="16"/>
              </w:rPr>
              <w:t>Field to identify student’s Primary Exceptionality</w:t>
            </w:r>
            <w:r w:rsidRPr="006D5B93">
              <w:rPr>
                <w:sz w:val="16"/>
                <w:szCs w:val="16"/>
              </w:rPr>
              <w:t xml:space="preserve">.  </w:t>
            </w:r>
            <w:r w:rsidRPr="006D5B93">
              <w:br/>
            </w:r>
          </w:p>
          <w:p w:rsidR="006A66C7" w:rsidRPr="006D5B93" w:rsidRDefault="006A66C7" w:rsidP="006A66C7">
            <w:pPr>
              <w:ind w:right="-23"/>
              <w:rPr>
                <w:b/>
                <w:bCs/>
                <w:sz w:val="16"/>
                <w:szCs w:val="16"/>
              </w:rPr>
            </w:pPr>
          </w:p>
        </w:tc>
        <w:tc>
          <w:tcPr>
            <w:tcW w:w="2354"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18"/>
              <w:rPr>
                <w:b/>
                <w:bCs/>
                <w:sz w:val="16"/>
                <w:szCs w:val="16"/>
              </w:rPr>
            </w:pPr>
            <w:r w:rsidRPr="006D5B93">
              <w:rPr>
                <w:b/>
                <w:bCs/>
                <w:sz w:val="16"/>
                <w:szCs w:val="16"/>
              </w:rPr>
              <w:t>The value used should be the code (e.g. G, SE) only.  Valid values are case sensitive.</w:t>
            </w:r>
          </w:p>
        </w:tc>
        <w:tc>
          <w:tcPr>
            <w:tcW w:w="2004"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7"/>
              <w:rPr>
                <w:b/>
                <w:bCs/>
                <w:sz w:val="16"/>
                <w:szCs w:val="16"/>
              </w:rPr>
            </w:pPr>
            <w:r w:rsidRPr="006D5B93">
              <w:rPr>
                <w:b/>
                <w:bCs/>
                <w:sz w:val="16"/>
                <w:szCs w:val="16"/>
              </w:rPr>
              <w:t xml:space="preserve">G = Gifted </w:t>
            </w:r>
            <w:r w:rsidRPr="006D5B93">
              <w:rPr>
                <w:b/>
                <w:bCs/>
                <w:sz w:val="16"/>
                <w:szCs w:val="16"/>
                <w:u w:val="single"/>
              </w:rPr>
              <w:t>Only</w:t>
            </w:r>
            <w:r w:rsidRPr="006D5B93">
              <w:rPr>
                <w:b/>
                <w:bCs/>
                <w:sz w:val="16"/>
                <w:szCs w:val="16"/>
              </w:rPr>
              <w:t xml:space="preserve"> or Gifted as primary and disability as secondary as indicated in the IEP.</w:t>
            </w:r>
          </w:p>
          <w:p w:rsidR="006A66C7" w:rsidRPr="006D5B93" w:rsidRDefault="006A66C7" w:rsidP="006A66C7">
            <w:pPr>
              <w:ind w:right="-7"/>
              <w:rPr>
                <w:b/>
                <w:bCs/>
                <w:sz w:val="16"/>
                <w:szCs w:val="16"/>
              </w:rPr>
            </w:pPr>
            <w:r w:rsidRPr="006D5B93">
              <w:rPr>
                <w:b/>
                <w:bCs/>
                <w:sz w:val="16"/>
                <w:szCs w:val="16"/>
              </w:rPr>
              <w:br/>
              <w:t xml:space="preserve">SE = Disability Only or Disability as primary and Gifted as </w:t>
            </w:r>
            <w:r w:rsidRPr="006D5B93">
              <w:rPr>
                <w:b/>
                <w:bCs/>
                <w:sz w:val="16"/>
                <w:szCs w:val="16"/>
              </w:rPr>
              <w:lastRenderedPageBreak/>
              <w:t>secondary as indicated in the IEP.</w:t>
            </w:r>
          </w:p>
        </w:tc>
      </w:tr>
      <w:tr w:rsidR="004F48A7" w:rsidRPr="00B53C2A" w:rsidTr="00172D7C">
        <w:tc>
          <w:tcPr>
            <w:tcW w:w="0" w:type="auto"/>
            <w:tcBorders>
              <w:top w:val="single" w:sz="4" w:space="0" w:color="auto"/>
              <w:left w:val="single" w:sz="4" w:space="0" w:color="auto"/>
              <w:bottom w:val="single" w:sz="4" w:space="0" w:color="auto"/>
              <w:right w:val="single" w:sz="4" w:space="0" w:color="auto"/>
            </w:tcBorders>
            <w:shd w:val="clear" w:color="auto" w:fill="auto"/>
          </w:tcPr>
          <w:p w:rsidR="006A66C7" w:rsidRPr="00B53C2A" w:rsidRDefault="006A66C7" w:rsidP="006A66C7">
            <w:pPr>
              <w:ind w:right="-105"/>
              <w:rPr>
                <w:sz w:val="16"/>
                <w:szCs w:val="16"/>
              </w:rPr>
            </w:pPr>
            <w:r w:rsidRPr="00B53C2A">
              <w:rPr>
                <w:sz w:val="16"/>
                <w:szCs w:val="16"/>
              </w:rPr>
              <w:lastRenderedPageBreak/>
              <w:t>60</w:t>
            </w:r>
            <w:r>
              <w:rPr>
                <w:sz w:val="16"/>
                <w:szCs w:val="16"/>
              </w:rPr>
              <w:t xml:space="preserve"> 61 </w:t>
            </w:r>
          </w:p>
        </w:tc>
        <w:tc>
          <w:tcPr>
            <w:tcW w:w="0" w:type="auto"/>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5"/>
              <w:rPr>
                <w:bCs/>
                <w:sz w:val="16"/>
                <w:szCs w:val="16"/>
              </w:rPr>
            </w:pPr>
            <w:r w:rsidRPr="001F1DDB">
              <w:rPr>
                <w:bCs/>
                <w:sz w:val="16"/>
                <w:szCs w:val="16"/>
              </w:rPr>
              <w:t>794</w:t>
            </w:r>
          </w:p>
        </w:tc>
        <w:tc>
          <w:tcPr>
            <w:tcW w:w="0" w:type="auto"/>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8"/>
              <w:rPr>
                <w:bCs/>
                <w:sz w:val="16"/>
                <w:szCs w:val="16"/>
              </w:rPr>
            </w:pPr>
            <w:r>
              <w:rPr>
                <w:bCs/>
                <w:sz w:val="16"/>
                <w:szCs w:val="16"/>
              </w:rPr>
              <w:t>806</w:t>
            </w:r>
          </w:p>
        </w:tc>
        <w:tc>
          <w:tcPr>
            <w:tcW w:w="886"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4"/>
              <w:rPr>
                <w:bCs/>
                <w:sz w:val="16"/>
                <w:szCs w:val="16"/>
              </w:rPr>
            </w:pPr>
          </w:p>
        </w:tc>
        <w:tc>
          <w:tcPr>
            <w:tcW w:w="766"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300"/>
              <w:rPr>
                <w:bCs/>
                <w:sz w:val="16"/>
                <w:szCs w:val="16"/>
              </w:rPr>
            </w:pPr>
          </w:p>
        </w:tc>
        <w:tc>
          <w:tcPr>
            <w:tcW w:w="1450"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1"/>
              <w:rPr>
                <w:bCs/>
                <w:sz w:val="16"/>
                <w:szCs w:val="16"/>
              </w:rPr>
            </w:pPr>
          </w:p>
        </w:tc>
        <w:tc>
          <w:tcPr>
            <w:tcW w:w="1372"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9"/>
              <w:rPr>
                <w:bCs/>
                <w:sz w:val="16"/>
                <w:szCs w:val="16"/>
              </w:rPr>
            </w:pPr>
          </w:p>
        </w:tc>
        <w:tc>
          <w:tcPr>
            <w:tcW w:w="920"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300"/>
              <w:rPr>
                <w:bCs/>
                <w:sz w:val="16"/>
                <w:szCs w:val="16"/>
              </w:rPr>
            </w:pPr>
          </w:p>
        </w:tc>
        <w:tc>
          <w:tcPr>
            <w:tcW w:w="1499"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spacing w:after="240"/>
              <w:rPr>
                <w:sz w:val="16"/>
                <w:szCs w:val="16"/>
              </w:rPr>
            </w:pPr>
            <w:r>
              <w:rPr>
                <w:sz w:val="16"/>
                <w:szCs w:val="16"/>
              </w:rPr>
              <w:t>Not collected</w:t>
            </w:r>
          </w:p>
        </w:tc>
        <w:tc>
          <w:tcPr>
            <w:tcW w:w="2354"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18"/>
              <w:rPr>
                <w:bCs/>
                <w:sz w:val="16"/>
                <w:szCs w:val="16"/>
              </w:rPr>
            </w:pPr>
          </w:p>
        </w:tc>
        <w:tc>
          <w:tcPr>
            <w:tcW w:w="2004"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7"/>
              <w:rPr>
                <w:bCs/>
                <w:sz w:val="16"/>
                <w:szCs w:val="16"/>
              </w:rPr>
            </w:pPr>
          </w:p>
        </w:tc>
      </w:tr>
    </w:tbl>
    <w:p w:rsidR="00FF3DFD" w:rsidRDefault="00FF3DFD" w:rsidP="00584E19">
      <w:pPr>
        <w:spacing w:after="160" w:line="259" w:lineRule="auto"/>
      </w:pPr>
    </w:p>
    <w:p w:rsidR="006C1790" w:rsidRDefault="00FF3DFD" w:rsidP="00584E19">
      <w:pPr>
        <w:spacing w:after="160" w:line="259" w:lineRule="auto"/>
      </w:pPr>
      <w:r>
        <w:br w:type="page"/>
      </w:r>
    </w:p>
    <w:tbl>
      <w:tblPr>
        <w:tblW w:w="0" w:type="auto"/>
        <w:tblInd w:w="188" w:type="dxa"/>
        <w:tblLook w:val="0000" w:firstRow="0" w:lastRow="0" w:firstColumn="0" w:lastColumn="0" w:noHBand="0" w:noVBand="0"/>
      </w:tblPr>
      <w:tblGrid>
        <w:gridCol w:w="1167"/>
        <w:gridCol w:w="8270"/>
      </w:tblGrid>
      <w:tr w:rsidR="00C10233" w:rsidTr="00210EED">
        <w:trPr>
          <w:trHeight w:val="255"/>
        </w:trPr>
        <w:tc>
          <w:tcPr>
            <w:tcW w:w="9437" w:type="dxa"/>
            <w:gridSpan w:val="2"/>
            <w:tcBorders>
              <w:top w:val="nil"/>
              <w:left w:val="nil"/>
              <w:bottom w:val="nil"/>
              <w:right w:val="nil"/>
            </w:tcBorders>
            <w:shd w:val="clear" w:color="auto" w:fill="D9D9D9" w:themeFill="background1" w:themeFillShade="D9"/>
            <w:noWrap/>
            <w:vAlign w:val="bottom"/>
          </w:tcPr>
          <w:p w:rsidR="00C10233" w:rsidRPr="00C10233" w:rsidRDefault="00C10233" w:rsidP="00165423">
            <w:pPr>
              <w:rPr>
                <w:b/>
                <w:sz w:val="16"/>
                <w:szCs w:val="16"/>
              </w:rPr>
            </w:pPr>
            <w:r w:rsidRPr="00C10233">
              <w:rPr>
                <w:b/>
                <w:sz w:val="16"/>
                <w:szCs w:val="16"/>
              </w:rPr>
              <w:lastRenderedPageBreak/>
              <w:t xml:space="preserve">Disability Codes for Fields – </w:t>
            </w:r>
            <w:r w:rsidR="005D1C49">
              <w:rPr>
                <w:b/>
                <w:sz w:val="16"/>
                <w:szCs w:val="16"/>
              </w:rPr>
              <w:t xml:space="preserve">Field </w:t>
            </w:r>
            <w:r w:rsidRPr="00C10233">
              <w:rPr>
                <w:b/>
                <w:sz w:val="16"/>
                <w:szCs w:val="16"/>
              </w:rPr>
              <w:t xml:space="preserve">11 (Primary) and </w:t>
            </w:r>
            <w:r w:rsidR="005D1C49">
              <w:rPr>
                <w:b/>
                <w:sz w:val="16"/>
                <w:szCs w:val="16"/>
              </w:rPr>
              <w:t xml:space="preserve">Field </w:t>
            </w:r>
            <w:r w:rsidRPr="00C10233">
              <w:rPr>
                <w:b/>
                <w:sz w:val="16"/>
                <w:szCs w:val="16"/>
              </w:rPr>
              <w:t>12 (Secondary)</w:t>
            </w:r>
            <w:bookmarkStart w:id="3" w:name="DisabilityCode"/>
            <w:bookmarkEnd w:id="3"/>
          </w:p>
        </w:tc>
      </w:tr>
      <w:tr w:rsidR="00C10233" w:rsidTr="00210EED">
        <w:trPr>
          <w:trHeight w:val="255"/>
        </w:trPr>
        <w:tc>
          <w:tcPr>
            <w:tcW w:w="1167" w:type="dxa"/>
            <w:tcBorders>
              <w:top w:val="nil"/>
              <w:left w:val="nil"/>
              <w:bottom w:val="nil"/>
              <w:right w:val="nil"/>
            </w:tcBorders>
            <w:shd w:val="clear" w:color="auto" w:fill="D9D9D9" w:themeFill="background1" w:themeFillShade="D9"/>
            <w:noWrap/>
            <w:vAlign w:val="bottom"/>
          </w:tcPr>
          <w:p w:rsidR="00C10233" w:rsidRDefault="00C10233" w:rsidP="00165423">
            <w:pPr>
              <w:jc w:val="right"/>
              <w:rPr>
                <w:bCs/>
                <w:color w:val="000000"/>
                <w:sz w:val="16"/>
                <w:szCs w:val="16"/>
              </w:rPr>
            </w:pPr>
            <w:r>
              <w:rPr>
                <w:bCs/>
                <w:color w:val="000000"/>
                <w:sz w:val="16"/>
                <w:szCs w:val="16"/>
              </w:rPr>
              <w:t>Code</w:t>
            </w:r>
          </w:p>
        </w:tc>
        <w:tc>
          <w:tcPr>
            <w:tcW w:w="8270" w:type="dxa"/>
            <w:tcBorders>
              <w:top w:val="nil"/>
              <w:left w:val="nil"/>
              <w:bottom w:val="nil"/>
              <w:right w:val="nil"/>
            </w:tcBorders>
            <w:shd w:val="clear" w:color="auto" w:fill="D9D9D9" w:themeFill="background1" w:themeFillShade="D9"/>
            <w:noWrap/>
            <w:vAlign w:val="bottom"/>
          </w:tcPr>
          <w:p w:rsidR="00C10233" w:rsidRDefault="00C10233" w:rsidP="00165423">
            <w:pPr>
              <w:rPr>
                <w:sz w:val="16"/>
                <w:szCs w:val="16"/>
              </w:rPr>
            </w:pPr>
            <w:r>
              <w:rPr>
                <w:sz w:val="16"/>
                <w:szCs w:val="16"/>
              </w:rPr>
              <w:t>Description</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AU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Autism</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DB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Deaf-Blindness</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DD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Developmental Delay</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ED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Emotional Disturbance</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HI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Hearing Impairment</w:t>
            </w:r>
          </w:p>
        </w:tc>
      </w:tr>
      <w:tr w:rsidR="00165423" w:rsidRPr="00B379FE" w:rsidTr="006C1790">
        <w:trPr>
          <w:trHeight w:val="255"/>
        </w:trPr>
        <w:tc>
          <w:tcPr>
            <w:tcW w:w="1167" w:type="dxa"/>
            <w:tcBorders>
              <w:top w:val="nil"/>
              <w:left w:val="nil"/>
              <w:bottom w:val="nil"/>
              <w:right w:val="nil"/>
            </w:tcBorders>
            <w:noWrap/>
            <w:vAlign w:val="bottom"/>
          </w:tcPr>
          <w:p w:rsidR="00C10233" w:rsidRPr="00B379FE" w:rsidRDefault="00C10233" w:rsidP="00165423">
            <w:pPr>
              <w:jc w:val="right"/>
              <w:rPr>
                <w:sz w:val="16"/>
                <w:szCs w:val="16"/>
              </w:rPr>
            </w:pPr>
            <w:r w:rsidRPr="00225D3B">
              <w:rPr>
                <w:sz w:val="16"/>
                <w:szCs w:val="16"/>
              </w:rPr>
              <w:t xml:space="preserve">ID </w:t>
            </w:r>
          </w:p>
        </w:tc>
        <w:tc>
          <w:tcPr>
            <w:tcW w:w="8270" w:type="dxa"/>
            <w:tcBorders>
              <w:top w:val="nil"/>
              <w:left w:val="nil"/>
              <w:bottom w:val="nil"/>
              <w:right w:val="nil"/>
            </w:tcBorders>
            <w:noWrap/>
            <w:vAlign w:val="bottom"/>
          </w:tcPr>
          <w:p w:rsidR="00C10233" w:rsidRPr="00B379FE" w:rsidRDefault="00C10233" w:rsidP="00165423">
            <w:pPr>
              <w:rPr>
                <w:sz w:val="16"/>
                <w:szCs w:val="16"/>
              </w:rPr>
            </w:pPr>
            <w:r w:rsidRPr="00225D3B">
              <w:rPr>
                <w:sz w:val="16"/>
                <w:szCs w:val="16"/>
              </w:rPr>
              <w:t xml:space="preserve"> Intellectual Disability (previously referred to as MR – Mental Retardation)</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MD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Multiple Disabilities</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OHI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Other Health Impairment</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OI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Orthopedic Impairment</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SL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Speech or Language Impairment</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SLD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Specific Learning Disability</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TBI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Traumatic Brain Injury</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VI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Visual Impairment</w:t>
            </w:r>
          </w:p>
        </w:tc>
      </w:tr>
    </w:tbl>
    <w:p w:rsidR="00962F94" w:rsidRDefault="002E7152" w:rsidP="00172D7C">
      <w:pPr>
        <w:rPr>
          <w:b/>
        </w:rPr>
      </w:pPr>
      <w:r w:rsidRPr="00DC47F6">
        <w:rPr>
          <w:b/>
        </w:rPr>
        <w:t xml:space="preserve"> </w:t>
      </w:r>
    </w:p>
    <w:tbl>
      <w:tblPr>
        <w:tblW w:w="0" w:type="auto"/>
        <w:shd w:val="clear" w:color="auto" w:fill="C0C0C0"/>
        <w:tblLook w:val="01E0" w:firstRow="1" w:lastRow="1" w:firstColumn="1" w:lastColumn="1" w:noHBand="0" w:noVBand="0"/>
      </w:tblPr>
      <w:tblGrid>
        <w:gridCol w:w="10098"/>
      </w:tblGrid>
      <w:tr w:rsidR="00A548FC" w:rsidTr="000F0001">
        <w:trPr>
          <w:trHeight w:val="283"/>
        </w:trPr>
        <w:tc>
          <w:tcPr>
            <w:tcW w:w="10098" w:type="dxa"/>
            <w:shd w:val="clear" w:color="auto" w:fill="C0C0C0"/>
            <w:vAlign w:val="center"/>
          </w:tcPr>
          <w:p w:rsidR="00A548FC" w:rsidRDefault="00A548FC" w:rsidP="005D1C49">
            <w:pPr>
              <w:pStyle w:val="sections"/>
            </w:pPr>
            <w:r>
              <w:t xml:space="preserve">Primary Setting Codes </w:t>
            </w:r>
            <w:bookmarkStart w:id="4" w:name="PriamrySettingCode"/>
            <w:bookmarkEnd w:id="4"/>
            <w:r w:rsidR="005D1C49">
              <w:t>field 44</w:t>
            </w:r>
          </w:p>
        </w:tc>
      </w:tr>
    </w:tbl>
    <w:p w:rsidR="00C75C6F" w:rsidRDefault="00C75C6F" w:rsidP="00C75C6F"/>
    <w:tbl>
      <w:tblPr>
        <w:tblW w:w="9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8142"/>
      </w:tblGrid>
      <w:tr w:rsidR="00C75C6F" w:rsidRPr="00021455" w:rsidTr="00C75C6F">
        <w:trPr>
          <w:trHeight w:val="306"/>
        </w:trPr>
        <w:tc>
          <w:tcPr>
            <w:tcW w:w="1538" w:type="dxa"/>
            <w:tcBorders>
              <w:bottom w:val="single" w:sz="4" w:space="0" w:color="auto"/>
            </w:tcBorders>
            <w:shd w:val="clear" w:color="auto" w:fill="auto"/>
            <w:noWrap/>
            <w:vAlign w:val="center"/>
          </w:tcPr>
          <w:p w:rsidR="00C75C6F" w:rsidRPr="00155FE3" w:rsidRDefault="00C75C6F" w:rsidP="004328AE">
            <w:pPr>
              <w:tabs>
                <w:tab w:val="left" w:pos="354"/>
                <w:tab w:val="center" w:pos="4320"/>
                <w:tab w:val="right" w:pos="8640"/>
              </w:tabs>
              <w:rPr>
                <w:rFonts w:eastAsia="Calibri"/>
                <w:b/>
                <w:szCs w:val="16"/>
              </w:rPr>
            </w:pPr>
            <w:r w:rsidRPr="00155FE3">
              <w:rPr>
                <w:rFonts w:eastAsia="Calibri"/>
                <w:b/>
                <w:szCs w:val="16"/>
              </w:rPr>
              <w:t>Code</w:t>
            </w:r>
          </w:p>
        </w:tc>
        <w:tc>
          <w:tcPr>
            <w:tcW w:w="8142" w:type="dxa"/>
            <w:tcBorders>
              <w:bottom w:val="single" w:sz="4" w:space="0" w:color="auto"/>
            </w:tcBorders>
            <w:shd w:val="clear" w:color="auto" w:fill="auto"/>
            <w:vAlign w:val="center"/>
          </w:tcPr>
          <w:p w:rsidR="00C75C6F" w:rsidRPr="00155FE3" w:rsidRDefault="00C75C6F" w:rsidP="004328AE">
            <w:pPr>
              <w:tabs>
                <w:tab w:val="left" w:pos="354"/>
                <w:tab w:val="center" w:pos="4320"/>
                <w:tab w:val="right" w:pos="8640"/>
              </w:tabs>
              <w:rPr>
                <w:rFonts w:eastAsia="Calibri"/>
                <w:b/>
                <w:szCs w:val="16"/>
              </w:rPr>
            </w:pPr>
            <w:r w:rsidRPr="00155FE3">
              <w:rPr>
                <w:rFonts w:eastAsia="Calibri"/>
                <w:b/>
                <w:szCs w:val="16"/>
              </w:rPr>
              <w:t>Primary Setting Code Description</w:t>
            </w:r>
          </w:p>
        </w:tc>
      </w:tr>
      <w:tr w:rsidR="00C75C6F" w:rsidRPr="00021455" w:rsidTr="00C75C6F">
        <w:trPr>
          <w:trHeight w:val="225"/>
        </w:trPr>
        <w:tc>
          <w:tcPr>
            <w:tcW w:w="9680" w:type="dxa"/>
            <w:gridSpan w:val="2"/>
            <w:shd w:val="clear" w:color="auto" w:fill="auto"/>
            <w:tcMar>
              <w:top w:w="14" w:type="dxa"/>
              <w:left w:w="115" w:type="dxa"/>
              <w:right w:w="115" w:type="dxa"/>
            </w:tcMar>
          </w:tcPr>
          <w:p w:rsidR="00C75C6F" w:rsidRPr="00155FE3" w:rsidRDefault="00B829F9" w:rsidP="004328AE">
            <w:pPr>
              <w:rPr>
                <w:rFonts w:asciiTheme="minorHAnsi" w:eastAsia="Calibri" w:hAnsiTheme="minorHAnsi" w:cstheme="minorHAnsi"/>
                <w:szCs w:val="16"/>
              </w:rPr>
            </w:pPr>
            <w:r>
              <w:rPr>
                <w:rFonts w:asciiTheme="minorHAnsi" w:eastAsia="Calibri" w:hAnsiTheme="minorHAnsi" w:cstheme="minorHAnsi"/>
                <w:szCs w:val="16"/>
              </w:rPr>
              <w:t xml:space="preserve">For </w:t>
            </w:r>
            <w:r w:rsidR="00C75C6F" w:rsidRPr="00155FE3">
              <w:rPr>
                <w:rFonts w:asciiTheme="minorHAnsi" w:eastAsia="Calibri" w:hAnsiTheme="minorHAnsi" w:cstheme="minorHAnsi"/>
                <w:szCs w:val="16"/>
              </w:rPr>
              <w:t xml:space="preserve">students </w:t>
            </w:r>
            <w:r w:rsidR="00C75C6F" w:rsidRPr="00B829F9">
              <w:rPr>
                <w:rFonts w:asciiTheme="minorHAnsi" w:eastAsia="Calibri" w:hAnsiTheme="minorHAnsi" w:cstheme="minorHAnsi"/>
                <w:b/>
                <w:szCs w:val="16"/>
              </w:rPr>
              <w:t>(Ages 6 – 21)</w:t>
            </w:r>
          </w:p>
        </w:tc>
      </w:tr>
      <w:tr w:rsidR="00C75C6F" w:rsidRPr="00021455" w:rsidTr="00C75C6F">
        <w:trPr>
          <w:trHeight w:val="225"/>
        </w:trPr>
        <w:tc>
          <w:tcPr>
            <w:tcW w:w="1538" w:type="dxa"/>
            <w:shd w:val="clear" w:color="auto" w:fill="auto"/>
            <w:tcMar>
              <w:top w:w="14" w:type="dxa"/>
              <w:left w:w="115" w:type="dxa"/>
              <w:right w:w="115" w:type="dxa"/>
            </w:tcMar>
          </w:tcPr>
          <w:p w:rsidR="00C75C6F" w:rsidRPr="00155FE3" w:rsidRDefault="00C75C6F" w:rsidP="004328AE">
            <w:pPr>
              <w:rPr>
                <w:rFonts w:asciiTheme="minorHAnsi" w:eastAsia="Calibri" w:hAnsiTheme="minorHAnsi" w:cstheme="minorHAnsi"/>
                <w:bCs/>
                <w:szCs w:val="16"/>
              </w:rPr>
            </w:pPr>
            <w:r>
              <w:t>RC80</w:t>
            </w:r>
          </w:p>
        </w:tc>
        <w:tc>
          <w:tcPr>
            <w:tcW w:w="8142" w:type="dxa"/>
            <w:shd w:val="clear" w:color="auto" w:fill="auto"/>
            <w:noWrap/>
            <w:tcMar>
              <w:top w:w="14" w:type="dxa"/>
              <w:left w:w="115" w:type="dxa"/>
              <w:right w:w="115" w:type="dxa"/>
            </w:tcMar>
          </w:tcPr>
          <w:p w:rsidR="00C75C6F" w:rsidRPr="00155FE3" w:rsidRDefault="00C75C6F" w:rsidP="004328AE">
            <w:pPr>
              <w:rPr>
                <w:rFonts w:asciiTheme="minorHAnsi" w:eastAsia="Calibri" w:hAnsiTheme="minorHAnsi" w:cstheme="minorHAnsi"/>
                <w:szCs w:val="16"/>
              </w:rPr>
            </w:pPr>
            <w:r w:rsidRPr="00155FE3">
              <w:rPr>
                <w:rFonts w:asciiTheme="minorHAnsi" w:eastAsia="Calibri" w:hAnsiTheme="minorHAnsi" w:cstheme="minorHAnsi"/>
                <w:szCs w:val="16"/>
              </w:rPr>
              <w:t xml:space="preserve">Inside Regular Class 80% or more of day                                                                                                                                                                                </w:t>
            </w:r>
          </w:p>
        </w:tc>
      </w:tr>
      <w:tr w:rsidR="00C75C6F" w:rsidRPr="00021455" w:rsidTr="00C75C6F">
        <w:trPr>
          <w:trHeight w:val="225"/>
        </w:trPr>
        <w:tc>
          <w:tcPr>
            <w:tcW w:w="1538" w:type="dxa"/>
            <w:shd w:val="clear" w:color="auto" w:fill="auto"/>
            <w:tcMar>
              <w:top w:w="14" w:type="dxa"/>
              <w:left w:w="115" w:type="dxa"/>
              <w:right w:w="115" w:type="dxa"/>
            </w:tcMar>
          </w:tcPr>
          <w:p w:rsidR="00C75C6F" w:rsidRPr="00155FE3" w:rsidRDefault="00C75C6F" w:rsidP="004328AE">
            <w:pPr>
              <w:rPr>
                <w:rFonts w:asciiTheme="minorHAnsi" w:eastAsia="Calibri" w:hAnsiTheme="minorHAnsi" w:cstheme="minorHAnsi"/>
                <w:bCs/>
                <w:szCs w:val="16"/>
              </w:rPr>
            </w:pPr>
            <w:r>
              <w:t>RC79TO40</w:t>
            </w:r>
          </w:p>
        </w:tc>
        <w:tc>
          <w:tcPr>
            <w:tcW w:w="8142" w:type="dxa"/>
            <w:shd w:val="clear" w:color="auto" w:fill="auto"/>
            <w:noWrap/>
            <w:tcMar>
              <w:top w:w="14" w:type="dxa"/>
              <w:left w:w="115" w:type="dxa"/>
              <w:right w:w="115" w:type="dxa"/>
            </w:tcMar>
          </w:tcPr>
          <w:p w:rsidR="00C75C6F" w:rsidRPr="00155FE3" w:rsidRDefault="00C75C6F" w:rsidP="004328AE">
            <w:pPr>
              <w:rPr>
                <w:rFonts w:asciiTheme="minorHAnsi" w:eastAsia="Calibri" w:hAnsiTheme="minorHAnsi" w:cstheme="minorHAnsi"/>
                <w:szCs w:val="16"/>
              </w:rPr>
            </w:pPr>
            <w:r w:rsidRPr="00155FE3">
              <w:rPr>
                <w:rFonts w:asciiTheme="minorHAnsi" w:eastAsia="Calibri" w:hAnsiTheme="minorHAnsi" w:cstheme="minorHAnsi"/>
                <w:szCs w:val="16"/>
              </w:rPr>
              <w:t>Inside Regular Class 40% - 79% of day</w:t>
            </w:r>
          </w:p>
        </w:tc>
      </w:tr>
      <w:tr w:rsidR="00C75C6F" w:rsidRPr="00021455" w:rsidTr="00C75C6F">
        <w:trPr>
          <w:trHeight w:val="225"/>
        </w:trPr>
        <w:tc>
          <w:tcPr>
            <w:tcW w:w="1538" w:type="dxa"/>
            <w:shd w:val="clear" w:color="auto" w:fill="auto"/>
          </w:tcPr>
          <w:p w:rsidR="00C75C6F" w:rsidRPr="00155FE3" w:rsidRDefault="00C75C6F" w:rsidP="004328AE">
            <w:pPr>
              <w:rPr>
                <w:rFonts w:asciiTheme="minorHAnsi" w:eastAsia="Calibri" w:hAnsiTheme="minorHAnsi" w:cstheme="minorHAnsi"/>
                <w:bCs/>
                <w:szCs w:val="16"/>
              </w:rPr>
            </w:pPr>
            <w:r>
              <w:t>RC39</w:t>
            </w:r>
          </w:p>
        </w:tc>
        <w:tc>
          <w:tcPr>
            <w:tcW w:w="8142" w:type="dxa"/>
            <w:shd w:val="clear" w:color="auto" w:fill="auto"/>
            <w:noWrap/>
          </w:tcPr>
          <w:p w:rsidR="00C75C6F" w:rsidRPr="00155FE3" w:rsidRDefault="00C75C6F" w:rsidP="004328AE">
            <w:pPr>
              <w:rPr>
                <w:rFonts w:asciiTheme="minorHAnsi" w:eastAsia="Calibri" w:hAnsiTheme="minorHAnsi" w:cstheme="minorHAnsi"/>
                <w:szCs w:val="16"/>
              </w:rPr>
            </w:pPr>
            <w:r w:rsidRPr="00155FE3">
              <w:rPr>
                <w:rFonts w:asciiTheme="minorHAnsi" w:eastAsia="Calibri" w:hAnsiTheme="minorHAnsi" w:cstheme="minorHAnsi"/>
                <w:szCs w:val="16"/>
              </w:rPr>
              <w:t>Inside Regular Class less than 40% of day</w:t>
            </w:r>
          </w:p>
        </w:tc>
      </w:tr>
      <w:tr w:rsidR="00C75C6F" w:rsidRPr="00021455" w:rsidTr="00C75C6F">
        <w:trPr>
          <w:trHeight w:val="225"/>
        </w:trPr>
        <w:tc>
          <w:tcPr>
            <w:tcW w:w="1538" w:type="dxa"/>
            <w:shd w:val="clear" w:color="auto" w:fill="auto"/>
          </w:tcPr>
          <w:p w:rsidR="00C75C6F" w:rsidRPr="00155FE3" w:rsidRDefault="00C75C6F" w:rsidP="004328AE">
            <w:pPr>
              <w:rPr>
                <w:rFonts w:eastAsia="Calibri"/>
                <w:bCs/>
                <w:color w:val="2F5496" w:themeColor="accent5" w:themeShade="BF"/>
                <w:szCs w:val="16"/>
              </w:rPr>
            </w:pPr>
            <w:r w:rsidRPr="00155FE3">
              <w:rPr>
                <w:rFonts w:eastAsia="Calibri"/>
                <w:bCs/>
                <w:color w:val="2F5496" w:themeColor="accent5" w:themeShade="BF"/>
                <w:szCs w:val="16"/>
              </w:rPr>
              <w:t>PPPS</w:t>
            </w:r>
          </w:p>
        </w:tc>
        <w:tc>
          <w:tcPr>
            <w:tcW w:w="8142" w:type="dxa"/>
            <w:shd w:val="clear" w:color="auto" w:fill="auto"/>
            <w:noWrap/>
          </w:tcPr>
          <w:p w:rsidR="00AE4811" w:rsidRPr="00AF689E" w:rsidRDefault="00C75C6F" w:rsidP="004328AE">
            <w:pPr>
              <w:rPr>
                <w:bCs/>
                <w:color w:val="2F5496" w:themeColor="accent5" w:themeShade="BF"/>
              </w:rPr>
            </w:pPr>
            <w:r w:rsidRPr="00155FE3">
              <w:rPr>
                <w:rFonts w:eastAsia="Calibri"/>
                <w:color w:val="2F5496" w:themeColor="accent5" w:themeShade="BF"/>
                <w:szCs w:val="16"/>
              </w:rPr>
              <w:t xml:space="preserve">Private School – Parentally Placed </w:t>
            </w:r>
            <w:r w:rsidRPr="00155FE3">
              <w:rPr>
                <w:color w:val="2F5496" w:themeColor="accent5" w:themeShade="BF"/>
              </w:rPr>
              <w:t xml:space="preserve">These are children </w:t>
            </w:r>
            <w:r w:rsidRPr="00155FE3">
              <w:rPr>
                <w:bCs/>
                <w:color w:val="2F5496" w:themeColor="accent5" w:themeShade="BF"/>
              </w:rPr>
              <w:t>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w:t>
            </w:r>
            <w:r w:rsidRPr="00155FE3">
              <w:rPr>
                <w:rStyle w:val="FootnoteReference"/>
                <w:bCs/>
                <w:color w:val="2F5496" w:themeColor="accent5" w:themeShade="BF"/>
              </w:rPr>
              <w:footnoteReference w:id="1"/>
            </w:r>
            <w:r w:rsidRPr="00155FE3">
              <w:rPr>
                <w:bCs/>
                <w:color w:val="2F5496" w:themeColor="accent5" w:themeShade="BF"/>
              </w:rPr>
              <w:t xml:space="preserve">.  </w:t>
            </w:r>
          </w:p>
        </w:tc>
      </w:tr>
      <w:tr w:rsidR="00C75C6F" w:rsidRPr="00021455" w:rsidTr="00C75C6F">
        <w:trPr>
          <w:trHeight w:val="225"/>
        </w:trPr>
        <w:tc>
          <w:tcPr>
            <w:tcW w:w="9680" w:type="dxa"/>
            <w:gridSpan w:val="2"/>
            <w:shd w:val="clear" w:color="auto" w:fill="auto"/>
          </w:tcPr>
          <w:p w:rsidR="00C75C6F" w:rsidRPr="00155FE3" w:rsidRDefault="00B829F9" w:rsidP="004328AE">
            <w:pPr>
              <w:pStyle w:val="NormalWeb"/>
              <w:spacing w:before="0" w:beforeAutospacing="0" w:after="0" w:afterAutospacing="0" w:line="276" w:lineRule="auto"/>
              <w:rPr>
                <w:rFonts w:asciiTheme="minorHAnsi" w:hAnsiTheme="minorHAnsi" w:cstheme="minorHAnsi"/>
                <w:color w:val="000000"/>
                <w:kern w:val="24"/>
                <w:sz w:val="20"/>
                <w:szCs w:val="16"/>
              </w:rPr>
            </w:pPr>
            <w:r>
              <w:rPr>
                <w:rFonts w:asciiTheme="minorHAnsi" w:eastAsia="Calibri" w:hAnsiTheme="minorHAnsi" w:cstheme="minorHAnsi"/>
                <w:sz w:val="20"/>
                <w:szCs w:val="16"/>
              </w:rPr>
              <w:t xml:space="preserve">For </w:t>
            </w:r>
            <w:r w:rsidR="00C75C6F" w:rsidRPr="00155FE3">
              <w:rPr>
                <w:rFonts w:asciiTheme="minorHAnsi" w:eastAsia="Calibri" w:hAnsiTheme="minorHAnsi" w:cstheme="minorHAnsi"/>
                <w:sz w:val="20"/>
                <w:szCs w:val="16"/>
              </w:rPr>
              <w:t xml:space="preserve">students </w:t>
            </w:r>
            <w:r w:rsidR="00C75C6F" w:rsidRPr="00B829F9">
              <w:rPr>
                <w:rFonts w:asciiTheme="minorHAnsi" w:eastAsia="Calibri" w:hAnsiTheme="minorHAnsi" w:cstheme="minorHAnsi"/>
                <w:b/>
                <w:sz w:val="20"/>
                <w:szCs w:val="16"/>
              </w:rPr>
              <w:t>(Ages 3-5)</w:t>
            </w:r>
            <w:r w:rsidR="00C75C6F" w:rsidRPr="00155FE3">
              <w:rPr>
                <w:rFonts w:asciiTheme="minorHAnsi" w:eastAsia="Calibri" w:hAnsiTheme="minorHAnsi" w:cstheme="minorHAnsi"/>
                <w:sz w:val="20"/>
                <w:szCs w:val="16"/>
              </w:rPr>
              <w:t xml:space="preserve"> </w:t>
            </w:r>
            <w:r w:rsidRPr="00B829F9">
              <w:rPr>
                <w:rFonts w:asciiTheme="minorHAnsi" w:eastAsia="Calibri" w:hAnsiTheme="minorHAnsi" w:cstheme="minorHAnsi"/>
                <w:b/>
                <w:sz w:val="20"/>
                <w:szCs w:val="16"/>
              </w:rPr>
              <w:t>Include Kindergarten Students that are age 5 in this area.</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t>REC10YSV</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color w:val="000000"/>
                <w:kern w:val="24"/>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at least</w:t>
            </w:r>
            <w:r w:rsidRPr="00155FE3">
              <w:rPr>
                <w:rFonts w:asciiTheme="minorHAnsi" w:hAnsiTheme="minorHAnsi" w:cstheme="minorHAnsi"/>
                <w:color w:val="000000"/>
                <w:kern w:val="24"/>
                <w:sz w:val="20"/>
                <w:szCs w:val="16"/>
              </w:rPr>
              <w:t xml:space="preserve"> 10 hours per week and receiving the majority of hours of special education and related services in the regular early childhood program.</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t>REC10YOT</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at least</w:t>
            </w:r>
            <w:r w:rsidRPr="00155FE3">
              <w:rPr>
                <w:rFonts w:asciiTheme="minorHAnsi" w:hAnsiTheme="minorHAnsi" w:cstheme="minorHAnsi"/>
                <w:color w:val="000000"/>
                <w:kern w:val="24"/>
                <w:sz w:val="20"/>
                <w:szCs w:val="16"/>
              </w:rPr>
              <w:t xml:space="preserve"> 10 hours per week and receiving </w:t>
            </w:r>
            <w:r w:rsidRPr="00155FE3">
              <w:rPr>
                <w:rFonts w:asciiTheme="minorHAnsi" w:hAnsiTheme="minorHAnsi" w:cstheme="minorHAnsi"/>
                <w:color w:val="000000"/>
                <w:kern w:val="24"/>
                <w:sz w:val="20"/>
                <w:szCs w:val="16"/>
              </w:rPr>
              <w:lastRenderedPageBreak/>
              <w:t>the majority of hours of special education and related services in some other location.</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lastRenderedPageBreak/>
              <w:t>REC09YSV</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less than</w:t>
            </w:r>
            <w:r w:rsidRPr="00155FE3">
              <w:rPr>
                <w:rFonts w:asciiTheme="minorHAnsi" w:hAnsiTheme="minorHAnsi" w:cstheme="minorHAnsi"/>
                <w:color w:val="000000"/>
                <w:kern w:val="24"/>
                <w:sz w:val="20"/>
                <w:szCs w:val="16"/>
              </w:rPr>
              <w:t xml:space="preserve"> 10 hours per week and receiving the majority of hours of special education and related services in the regular early childhood program.</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t>REC09YOT</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less than</w:t>
            </w:r>
            <w:r w:rsidRPr="00155FE3">
              <w:rPr>
                <w:rFonts w:asciiTheme="minorHAnsi" w:hAnsiTheme="minorHAnsi" w:cstheme="minorHAnsi"/>
                <w:color w:val="000000"/>
                <w:kern w:val="24"/>
                <w:sz w:val="20"/>
                <w:szCs w:val="16"/>
              </w:rPr>
              <w:t xml:space="preserve"> 10 hours per week and receiving the majority of hours of special education and related services in other location.</w:t>
            </w:r>
          </w:p>
        </w:tc>
      </w:tr>
      <w:tr w:rsidR="00C75C6F" w:rsidRPr="00021455" w:rsidTr="00C75C6F">
        <w:trPr>
          <w:trHeight w:val="225"/>
        </w:trPr>
        <w:tc>
          <w:tcPr>
            <w:tcW w:w="1538" w:type="dxa"/>
            <w:shd w:val="clear" w:color="auto" w:fill="auto"/>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2F5496" w:themeColor="accent5" w:themeShade="BF"/>
                <w:kern w:val="24"/>
                <w:sz w:val="20"/>
                <w:szCs w:val="16"/>
              </w:rPr>
              <w:t>SC</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2F5496" w:themeColor="accent5" w:themeShade="BF"/>
                <w:kern w:val="24"/>
                <w:sz w:val="20"/>
                <w:szCs w:val="16"/>
              </w:rPr>
              <w:t>Children attending a special education program in a separate special education class</w:t>
            </w:r>
            <w:r w:rsidRPr="00155FE3">
              <w:rPr>
                <w:rFonts w:asciiTheme="minorHAnsi" w:hAnsiTheme="minorHAnsi" w:cstheme="minorHAnsi"/>
                <w:b/>
                <w:color w:val="2F5496" w:themeColor="accent5" w:themeShade="BF"/>
                <w:kern w:val="24"/>
                <w:sz w:val="20"/>
                <w:szCs w:val="16"/>
              </w:rPr>
              <w:t>.</w:t>
            </w:r>
          </w:p>
        </w:tc>
      </w:tr>
      <w:tr w:rsidR="00C75C6F" w:rsidRPr="00021455" w:rsidTr="00C75C6F">
        <w:trPr>
          <w:trHeight w:val="225"/>
        </w:trPr>
        <w:tc>
          <w:tcPr>
            <w:tcW w:w="1538" w:type="dxa"/>
            <w:shd w:val="clear" w:color="auto" w:fill="auto"/>
          </w:tcPr>
          <w:p w:rsidR="00C75C6F" w:rsidRPr="00155FE3" w:rsidRDefault="00C75C6F" w:rsidP="004328AE">
            <w:pPr>
              <w:pStyle w:val="NormalWeb"/>
              <w:spacing w:before="0" w:beforeAutospacing="0" w:after="0" w:afterAutospacing="0" w:line="276" w:lineRule="auto"/>
              <w:rPr>
                <w:rFonts w:asciiTheme="minorHAnsi" w:hAnsiTheme="minorHAnsi" w:cstheme="minorHAnsi"/>
                <w:color w:val="2F5496" w:themeColor="accent5" w:themeShade="BF"/>
                <w:kern w:val="24"/>
                <w:sz w:val="20"/>
                <w:szCs w:val="16"/>
              </w:rPr>
            </w:pPr>
            <w:r w:rsidRPr="00155FE3">
              <w:rPr>
                <w:rFonts w:asciiTheme="minorHAnsi" w:hAnsiTheme="minorHAnsi" w:cstheme="minorHAnsi"/>
                <w:color w:val="2F5496" w:themeColor="accent5" w:themeShade="BF"/>
                <w:sz w:val="20"/>
              </w:rPr>
              <w:t>SPL</w:t>
            </w:r>
          </w:p>
        </w:tc>
        <w:tc>
          <w:tcPr>
            <w:tcW w:w="8142" w:type="dxa"/>
            <w:shd w:val="clear" w:color="auto" w:fill="auto"/>
            <w:noWrap/>
          </w:tcPr>
          <w:p w:rsidR="00C75C6F" w:rsidRPr="00155FE3" w:rsidRDefault="00C75C6F" w:rsidP="004328AE">
            <w:pPr>
              <w:rPr>
                <w:rFonts w:asciiTheme="minorHAnsi" w:hAnsiTheme="minorHAnsi" w:cstheme="minorHAnsi"/>
                <w:color w:val="2F5496" w:themeColor="accent5" w:themeShade="BF"/>
              </w:rPr>
            </w:pPr>
            <w:r w:rsidRPr="00155FE3">
              <w:rPr>
                <w:rFonts w:asciiTheme="minorHAnsi" w:hAnsiTheme="minorHAnsi" w:cstheme="minorHAnsi"/>
                <w:color w:val="2F5496" w:themeColor="accent5" w:themeShade="BF"/>
              </w:rPr>
              <w:t>Service Provider Location - Children attending neither a regular early childhood program nor a special education program and receiving the majority of hours of special education and related services at the service provider’s location or some other location not in any other category.</w:t>
            </w:r>
          </w:p>
        </w:tc>
      </w:tr>
      <w:tr w:rsidR="00C75C6F" w:rsidRPr="00021455" w:rsidTr="00C75C6F">
        <w:trPr>
          <w:trHeight w:val="225"/>
        </w:trPr>
        <w:tc>
          <w:tcPr>
            <w:tcW w:w="9680" w:type="dxa"/>
            <w:gridSpan w:val="2"/>
            <w:shd w:val="clear" w:color="auto" w:fill="auto"/>
          </w:tcPr>
          <w:p w:rsidR="00C75C6F" w:rsidRPr="00155FE3" w:rsidRDefault="00C75C6F" w:rsidP="004328AE">
            <w:pPr>
              <w:pStyle w:val="NormalWeb"/>
              <w:spacing w:before="0" w:beforeAutospacing="0" w:after="0" w:afterAutospacing="0" w:line="276" w:lineRule="auto"/>
              <w:rPr>
                <w:rFonts w:asciiTheme="minorHAnsi" w:hAnsiTheme="minorHAnsi" w:cstheme="minorHAnsi"/>
                <w:color w:val="000000"/>
                <w:kern w:val="24"/>
                <w:sz w:val="20"/>
                <w:szCs w:val="16"/>
              </w:rPr>
            </w:pPr>
            <w:r w:rsidRPr="00155FE3">
              <w:rPr>
                <w:rFonts w:asciiTheme="minorHAnsi" w:hAnsiTheme="minorHAnsi" w:cstheme="minorHAnsi"/>
                <w:color w:val="000000"/>
                <w:kern w:val="24"/>
                <w:sz w:val="20"/>
                <w:szCs w:val="16"/>
              </w:rPr>
              <w:t xml:space="preserve">For either </w:t>
            </w:r>
            <w:r w:rsidRPr="00155FE3">
              <w:rPr>
                <w:rFonts w:asciiTheme="minorHAnsi" w:eastAsia="Calibri" w:hAnsiTheme="minorHAnsi" w:cstheme="minorHAnsi"/>
                <w:sz w:val="20"/>
                <w:szCs w:val="16"/>
              </w:rPr>
              <w:t>School age students (Ages 6 – 21) or Early Childhood students (Ages 3-5)</w:t>
            </w:r>
          </w:p>
        </w:tc>
      </w:tr>
      <w:tr w:rsidR="00C75C6F" w:rsidRPr="00021455" w:rsidTr="00C75C6F">
        <w:trPr>
          <w:trHeight w:val="225"/>
        </w:trPr>
        <w:tc>
          <w:tcPr>
            <w:tcW w:w="1538" w:type="dxa"/>
            <w:shd w:val="clear" w:color="auto" w:fill="auto"/>
          </w:tcPr>
          <w:p w:rsidR="00C75C6F" w:rsidRPr="00155FE3" w:rsidRDefault="00C75C6F" w:rsidP="004328AE">
            <w:pPr>
              <w:rPr>
                <w:rFonts w:asciiTheme="minorHAnsi" w:eastAsia="Calibri" w:hAnsiTheme="minorHAnsi" w:cstheme="minorHAnsi"/>
                <w:bCs/>
                <w:color w:val="2F5496" w:themeColor="accent5" w:themeShade="BF"/>
                <w:szCs w:val="16"/>
              </w:rPr>
            </w:pPr>
            <w:r w:rsidRPr="00155FE3">
              <w:rPr>
                <w:rFonts w:asciiTheme="minorHAnsi" w:eastAsia="Calibri" w:hAnsiTheme="minorHAnsi" w:cstheme="minorHAnsi"/>
                <w:bCs/>
                <w:color w:val="2F5496" w:themeColor="accent5" w:themeShade="BF"/>
                <w:szCs w:val="16"/>
              </w:rPr>
              <w:t>SS</w:t>
            </w:r>
          </w:p>
        </w:tc>
        <w:tc>
          <w:tcPr>
            <w:tcW w:w="8142" w:type="dxa"/>
            <w:shd w:val="clear" w:color="auto" w:fill="auto"/>
            <w:noWrap/>
          </w:tcPr>
          <w:p w:rsidR="00C75C6F" w:rsidRPr="00155FE3" w:rsidRDefault="00C75C6F" w:rsidP="004328AE">
            <w:pPr>
              <w:rPr>
                <w:color w:val="2F5496" w:themeColor="accent5" w:themeShade="BF"/>
              </w:rPr>
            </w:pPr>
            <w:r>
              <w:rPr>
                <w:color w:val="2F5496" w:themeColor="accent5" w:themeShade="BF"/>
              </w:rPr>
              <w:t xml:space="preserve">Separate School - </w:t>
            </w:r>
            <w:r w:rsidRPr="00155FE3">
              <w:rPr>
                <w:color w:val="2F5496" w:themeColor="accent5" w:themeShade="BF"/>
              </w:rPr>
              <w:t>These are children who</w:t>
            </w:r>
            <w:r w:rsidR="00CE549C">
              <w:rPr>
                <w:color w:val="2F5496" w:themeColor="accent5" w:themeShade="BF"/>
              </w:rPr>
              <w:t>m</w:t>
            </w:r>
            <w:r w:rsidRPr="00155FE3">
              <w:rPr>
                <w:color w:val="2F5496" w:themeColor="accent5" w:themeShade="BF"/>
              </w:rPr>
              <w:t xml:space="preserve"> received education programs in public or private separate day school facilities.  This includes children with disabilities receiving special education and related services</w:t>
            </w:r>
            <w:r w:rsidRPr="00155FE3">
              <w:rPr>
                <w:b/>
                <w:color w:val="2F5496" w:themeColor="accent5" w:themeShade="BF"/>
              </w:rPr>
              <w:t xml:space="preserve">, </w:t>
            </w:r>
            <w:r w:rsidRPr="00155FE3">
              <w:rPr>
                <w:color w:val="2F5496" w:themeColor="accent5" w:themeShade="BF"/>
              </w:rPr>
              <w:t xml:space="preserve">at </w:t>
            </w:r>
            <w:r w:rsidRPr="00155FE3">
              <w:rPr>
                <w:color w:val="2F5496" w:themeColor="accent5" w:themeShade="BF"/>
                <w:u w:val="single"/>
              </w:rPr>
              <w:t>public expense</w:t>
            </w:r>
            <w:r w:rsidRPr="00155FE3">
              <w:rPr>
                <w:b/>
                <w:color w:val="2F5496" w:themeColor="accent5" w:themeShade="BF"/>
              </w:rPr>
              <w:t>,</w:t>
            </w:r>
            <w:r w:rsidRPr="00155FE3">
              <w:rPr>
                <w:color w:val="2F5496" w:themeColor="accent5" w:themeShade="BF"/>
              </w:rPr>
              <w:t xml:space="preserve"> for greater than 50% of the school day in </w:t>
            </w:r>
            <w:r w:rsidRPr="00155FE3">
              <w:rPr>
                <w:color w:val="2F5496" w:themeColor="accent5" w:themeShade="BF"/>
                <w:u w:val="single"/>
              </w:rPr>
              <w:t>public or private separate schools</w:t>
            </w:r>
            <w:r w:rsidRPr="00155FE3">
              <w:rPr>
                <w:color w:val="2F5496" w:themeColor="accent5" w:themeShade="BF"/>
              </w:rPr>
              <w:t>.  This may include children placed in:</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public and private day schools for students with disabilities</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public and private day schools for students with disabilities for a portion of the school day (greater than 50%) and in regular school buildings for the remainder of the school day</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 xml:space="preserve">public and private residential facilities </w:t>
            </w:r>
            <w:r w:rsidRPr="00155FE3">
              <w:rPr>
                <w:color w:val="2F5496" w:themeColor="accent5" w:themeShade="BF"/>
                <w:u w:val="single"/>
              </w:rPr>
              <w:t>if</w:t>
            </w:r>
            <w:r w:rsidRPr="00155FE3">
              <w:rPr>
                <w:color w:val="2F5496" w:themeColor="accent5" w:themeShade="BF"/>
              </w:rPr>
              <w:t xml:space="preserve"> the student does </w:t>
            </w:r>
            <w:r w:rsidRPr="00155FE3">
              <w:rPr>
                <w:color w:val="2F5496" w:themeColor="accent5" w:themeShade="BF"/>
                <w:u w:val="single"/>
              </w:rPr>
              <w:t>not</w:t>
            </w:r>
            <w:r w:rsidRPr="00155FE3">
              <w:rPr>
                <w:color w:val="2F5496" w:themeColor="accent5" w:themeShade="BF"/>
              </w:rPr>
              <w:t xml:space="preserve"> live at the facility</w:t>
            </w:r>
          </w:p>
          <w:p w:rsidR="00C75C6F" w:rsidRPr="00155FE3" w:rsidRDefault="00C75C6F" w:rsidP="004328AE">
            <w:pPr>
              <w:rPr>
                <w:rFonts w:asciiTheme="minorHAnsi" w:eastAsia="Calibri" w:hAnsiTheme="minorHAnsi" w:cstheme="minorHAnsi"/>
                <w:color w:val="2F5496" w:themeColor="accent5" w:themeShade="BF"/>
                <w:szCs w:val="16"/>
              </w:rPr>
            </w:pPr>
          </w:p>
        </w:tc>
      </w:tr>
      <w:tr w:rsidR="00C75C6F" w:rsidRPr="00021455" w:rsidTr="00C75C6F">
        <w:trPr>
          <w:trHeight w:val="225"/>
        </w:trPr>
        <w:tc>
          <w:tcPr>
            <w:tcW w:w="1538" w:type="dxa"/>
            <w:shd w:val="clear" w:color="auto" w:fill="auto"/>
          </w:tcPr>
          <w:p w:rsidR="00C75C6F" w:rsidRPr="00155FE3" w:rsidRDefault="00C75C6F" w:rsidP="004328AE">
            <w:pPr>
              <w:rPr>
                <w:rFonts w:eastAsia="Calibri"/>
                <w:bCs/>
                <w:color w:val="2F5496" w:themeColor="accent5" w:themeShade="BF"/>
                <w:szCs w:val="16"/>
              </w:rPr>
            </w:pPr>
            <w:r w:rsidRPr="00155FE3">
              <w:rPr>
                <w:rFonts w:eastAsia="Calibri"/>
                <w:bCs/>
                <w:color w:val="2F5496" w:themeColor="accent5" w:themeShade="BF"/>
                <w:szCs w:val="16"/>
              </w:rPr>
              <w:t>HH</w:t>
            </w:r>
          </w:p>
        </w:tc>
        <w:tc>
          <w:tcPr>
            <w:tcW w:w="8142" w:type="dxa"/>
            <w:shd w:val="clear" w:color="auto" w:fill="auto"/>
            <w:noWrap/>
          </w:tcPr>
          <w:p w:rsidR="00C75C6F" w:rsidRPr="00155FE3" w:rsidRDefault="00C75C6F" w:rsidP="004328AE">
            <w:pPr>
              <w:rPr>
                <w:color w:val="2F5496" w:themeColor="accent5" w:themeShade="BF"/>
              </w:rPr>
            </w:pPr>
            <w:r w:rsidRPr="00155FE3">
              <w:rPr>
                <w:color w:val="2F5496" w:themeColor="accent5" w:themeShade="BF"/>
              </w:rPr>
              <w:t>Homebound/Hospital (HH) – These are children who</w:t>
            </w:r>
            <w:r w:rsidR="00CE549C">
              <w:rPr>
                <w:color w:val="2F5496" w:themeColor="accent5" w:themeShade="BF"/>
              </w:rPr>
              <w:t>m</w:t>
            </w:r>
            <w:r w:rsidRPr="00155FE3">
              <w:rPr>
                <w:color w:val="2F5496" w:themeColor="accent5" w:themeShade="BF"/>
              </w:rPr>
              <w:t xml:space="preserve"> received programs in homebound/hospital environments.  This includes children receiving special education and related services in hospital programs or homebound programs.  </w:t>
            </w:r>
          </w:p>
          <w:p w:rsidR="00C75C6F" w:rsidRPr="00155FE3" w:rsidRDefault="00C75C6F" w:rsidP="004328AE">
            <w:pPr>
              <w:rPr>
                <w:rFonts w:eastAsia="Calibri"/>
                <w:color w:val="2F5496" w:themeColor="accent5" w:themeShade="BF"/>
                <w:szCs w:val="16"/>
              </w:rPr>
            </w:pPr>
            <w:r w:rsidRPr="00155FE3">
              <w:rPr>
                <w:color w:val="2F5496" w:themeColor="accent5" w:themeShade="BF"/>
              </w:rPr>
              <w:t xml:space="preserve">Note: This value can only be used for students that have the location code of 993 (Hospitalized) or 998 (Homebound). </w:t>
            </w:r>
          </w:p>
        </w:tc>
      </w:tr>
      <w:tr w:rsidR="00C75C6F" w:rsidRPr="00021455" w:rsidTr="00C75C6F">
        <w:trPr>
          <w:trHeight w:val="225"/>
        </w:trPr>
        <w:tc>
          <w:tcPr>
            <w:tcW w:w="1538" w:type="dxa"/>
            <w:shd w:val="clear" w:color="auto" w:fill="auto"/>
          </w:tcPr>
          <w:p w:rsidR="00C75C6F" w:rsidRPr="00155FE3" w:rsidRDefault="00C75C6F" w:rsidP="004328AE">
            <w:pPr>
              <w:rPr>
                <w:rFonts w:eastAsia="Calibri"/>
                <w:bCs/>
                <w:color w:val="2F5496" w:themeColor="accent5" w:themeShade="BF"/>
                <w:szCs w:val="16"/>
              </w:rPr>
            </w:pPr>
            <w:r w:rsidRPr="00155FE3">
              <w:rPr>
                <w:rFonts w:eastAsia="Calibri"/>
                <w:bCs/>
                <w:color w:val="2F5496" w:themeColor="accent5" w:themeShade="BF"/>
                <w:szCs w:val="16"/>
              </w:rPr>
              <w:t>CF</w:t>
            </w:r>
          </w:p>
        </w:tc>
        <w:tc>
          <w:tcPr>
            <w:tcW w:w="8142" w:type="dxa"/>
            <w:shd w:val="clear" w:color="auto" w:fill="auto"/>
            <w:noWrap/>
          </w:tcPr>
          <w:p w:rsidR="00C75C6F" w:rsidRPr="00155FE3" w:rsidRDefault="00C75C6F" w:rsidP="004328AE">
            <w:pPr>
              <w:rPr>
                <w:rFonts w:eastAsia="Calibri"/>
                <w:color w:val="2F5496" w:themeColor="accent5" w:themeShade="BF"/>
                <w:szCs w:val="16"/>
              </w:rPr>
            </w:pPr>
            <w:r w:rsidRPr="00155FE3">
              <w:rPr>
                <w:color w:val="2F5496" w:themeColor="accent5" w:themeShade="BF"/>
              </w:rPr>
              <w:t>Correctional Facilities (CF) – These are children who</w:t>
            </w:r>
            <w:r w:rsidR="00CE549C">
              <w:rPr>
                <w:color w:val="2F5496" w:themeColor="accent5" w:themeShade="BF"/>
              </w:rPr>
              <w:t>m</w:t>
            </w:r>
            <w:r w:rsidRPr="00155FE3">
              <w:rPr>
                <w:color w:val="2F5496" w:themeColor="accent5" w:themeShade="BF"/>
              </w:rPr>
              <w:t xml:space="preserve"> received special education in correctional facilities.  These data are intended to be an unduplicated count of all children receiving special education in short-term detention facilities (community-based or residential) or correctional facilities</w:t>
            </w:r>
          </w:p>
        </w:tc>
      </w:tr>
      <w:tr w:rsidR="00C75C6F" w:rsidRPr="00021455" w:rsidTr="00C75C6F">
        <w:trPr>
          <w:trHeight w:val="225"/>
        </w:trPr>
        <w:tc>
          <w:tcPr>
            <w:tcW w:w="1538" w:type="dxa"/>
            <w:shd w:val="clear" w:color="auto" w:fill="auto"/>
          </w:tcPr>
          <w:p w:rsidR="00C75C6F" w:rsidRPr="00155FE3" w:rsidRDefault="00C75C6F" w:rsidP="004328AE">
            <w:pPr>
              <w:pStyle w:val="NormalWeb"/>
              <w:spacing w:before="0" w:beforeAutospacing="0" w:after="0" w:afterAutospacing="0" w:line="276" w:lineRule="auto"/>
              <w:rPr>
                <w:rFonts w:asciiTheme="minorHAnsi" w:hAnsiTheme="minorHAnsi" w:cstheme="minorHAnsi"/>
                <w:color w:val="2F5496" w:themeColor="accent5" w:themeShade="BF"/>
                <w:kern w:val="24"/>
                <w:sz w:val="20"/>
                <w:szCs w:val="16"/>
              </w:rPr>
            </w:pPr>
            <w:r w:rsidRPr="00155FE3">
              <w:rPr>
                <w:rFonts w:asciiTheme="minorHAnsi" w:hAnsiTheme="minorHAnsi" w:cstheme="minorHAnsi"/>
                <w:color w:val="2F5496" w:themeColor="accent5" w:themeShade="BF"/>
                <w:kern w:val="24"/>
                <w:sz w:val="20"/>
                <w:szCs w:val="16"/>
              </w:rPr>
              <w:t>RF</w:t>
            </w:r>
          </w:p>
        </w:tc>
        <w:tc>
          <w:tcPr>
            <w:tcW w:w="8142" w:type="dxa"/>
            <w:shd w:val="clear" w:color="auto" w:fill="auto"/>
            <w:noWrap/>
          </w:tcPr>
          <w:p w:rsidR="00C75C6F" w:rsidRPr="00155FE3" w:rsidRDefault="00C75C6F" w:rsidP="004328AE">
            <w:pPr>
              <w:rPr>
                <w:color w:val="2F5496" w:themeColor="accent5" w:themeShade="BF"/>
              </w:rPr>
            </w:pPr>
            <w:r w:rsidRPr="00155FE3">
              <w:rPr>
                <w:color w:val="2F5496" w:themeColor="accent5" w:themeShade="BF"/>
              </w:rPr>
              <w:t>Residential Facility (RF) – These are children who</w:t>
            </w:r>
            <w:r w:rsidR="00CE549C">
              <w:rPr>
                <w:color w:val="2F5496" w:themeColor="accent5" w:themeShade="BF"/>
              </w:rPr>
              <w:t>m</w:t>
            </w:r>
            <w:r w:rsidRPr="00155FE3">
              <w:rPr>
                <w:color w:val="2F5496" w:themeColor="accent5" w:themeShade="BF"/>
              </w:rPr>
              <w:t xml:space="preserve"> received education programs and lived in public or private residential facilities during the school week.  This includes children with disabilities receiving special education and related services, at public expense,</w:t>
            </w:r>
            <w:r w:rsidRPr="00155FE3">
              <w:rPr>
                <w:b/>
                <w:color w:val="2F5496" w:themeColor="accent5" w:themeShade="BF"/>
              </w:rPr>
              <w:t xml:space="preserve"> </w:t>
            </w:r>
            <w:r w:rsidRPr="00155FE3">
              <w:rPr>
                <w:color w:val="2F5496" w:themeColor="accent5" w:themeShade="BF"/>
              </w:rPr>
              <w:t>for greater than 50% of the school day in public or private residential facilities. This may include children placed in:</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public and private residential schools for students with disabilities</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 xml:space="preserve">public and private residential schools for students with disabilities for a </w:t>
            </w:r>
            <w:r w:rsidRPr="00155FE3">
              <w:rPr>
                <w:color w:val="2F5496" w:themeColor="accent5" w:themeShade="BF"/>
              </w:rPr>
              <w:lastRenderedPageBreak/>
              <w:t>portion of the school day (greater than 50%) and in separate day schools or regular school buildings for the remainder of the school day</w:t>
            </w:r>
          </w:p>
          <w:p w:rsidR="00C75C6F" w:rsidRPr="004F3188" w:rsidRDefault="00C75C6F" w:rsidP="004F3188">
            <w:pPr>
              <w:pStyle w:val="BodyTextIndent3"/>
              <w:spacing w:after="0"/>
              <w:rPr>
                <w:color w:val="2F5496" w:themeColor="accent5" w:themeShade="BF"/>
                <w:sz w:val="20"/>
                <w:szCs w:val="24"/>
              </w:rPr>
            </w:pPr>
            <w:r w:rsidRPr="00155FE3">
              <w:rPr>
                <w:color w:val="2F5496" w:themeColor="accent5" w:themeShade="BF"/>
                <w:sz w:val="20"/>
                <w:szCs w:val="24"/>
              </w:rPr>
              <w:t xml:space="preserve">Do </w:t>
            </w:r>
            <w:r w:rsidRPr="00155FE3">
              <w:rPr>
                <w:color w:val="2F5496" w:themeColor="accent5" w:themeShade="BF"/>
                <w:sz w:val="20"/>
                <w:szCs w:val="24"/>
                <w:u w:val="single"/>
              </w:rPr>
              <w:t>not</w:t>
            </w:r>
            <w:r w:rsidRPr="00155FE3">
              <w:rPr>
                <w:color w:val="2F5496" w:themeColor="accent5" w:themeShade="BF"/>
                <w:sz w:val="20"/>
                <w:szCs w:val="24"/>
              </w:rPr>
              <w:t xml:space="preserve"> include students who received education programs at the facility, but do not live there.</w:t>
            </w:r>
          </w:p>
        </w:tc>
      </w:tr>
    </w:tbl>
    <w:p w:rsidR="00C75C6F" w:rsidRDefault="00C75C6F" w:rsidP="00C75C6F"/>
    <w:p w:rsidR="00C10233" w:rsidRDefault="00C10233" w:rsidP="002E7152"/>
    <w:tbl>
      <w:tblPr>
        <w:tblW w:w="13300" w:type="dxa"/>
        <w:tblInd w:w="-106" w:type="dxa"/>
        <w:shd w:val="clear" w:color="auto" w:fill="4F81BD"/>
        <w:tblLook w:val="01E0" w:firstRow="1" w:lastRow="1" w:firstColumn="1" w:lastColumn="1" w:noHBand="0" w:noVBand="0"/>
      </w:tblPr>
      <w:tblGrid>
        <w:gridCol w:w="13300"/>
      </w:tblGrid>
      <w:tr w:rsidR="002E7152" w:rsidTr="00DD188E">
        <w:trPr>
          <w:trHeight w:hRule="exact" w:val="144"/>
        </w:trPr>
        <w:tc>
          <w:tcPr>
            <w:tcW w:w="13300" w:type="dxa"/>
            <w:shd w:val="clear" w:color="auto" w:fill="4F81BD"/>
          </w:tcPr>
          <w:p w:rsidR="002E7152" w:rsidRDefault="002E7152" w:rsidP="00DD188E">
            <w:pPr>
              <w:pStyle w:val="sections"/>
              <w:ind w:right="300"/>
            </w:pPr>
          </w:p>
        </w:tc>
      </w:tr>
    </w:tbl>
    <w:p w:rsidR="002E7152" w:rsidRDefault="002E7152" w:rsidP="002E7152">
      <w:pPr>
        <w:ind w:left="-2700" w:right="300"/>
        <w:outlineLvl w:val="0"/>
      </w:pPr>
      <w:r>
        <w:rPr>
          <w:b/>
          <w:bCs/>
        </w:rPr>
        <w:t>AQs</w:t>
      </w:r>
    </w:p>
    <w:tbl>
      <w:tblPr>
        <w:tblStyle w:val="TableGrid"/>
        <w:tblW w:w="145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224"/>
        <w:gridCol w:w="738"/>
        <w:gridCol w:w="11106"/>
        <w:gridCol w:w="108"/>
        <w:gridCol w:w="1224"/>
      </w:tblGrid>
      <w:tr w:rsidR="002E7152" w:rsidTr="00585043">
        <w:trPr>
          <w:gridBefore w:val="1"/>
          <w:gridAfter w:val="1"/>
          <w:wBefore w:w="108" w:type="dxa"/>
          <w:wAfter w:w="1224" w:type="dxa"/>
        </w:trPr>
        <w:tc>
          <w:tcPr>
            <w:tcW w:w="13176" w:type="dxa"/>
            <w:gridSpan w:val="4"/>
            <w:shd w:val="clear" w:color="auto" w:fill="auto"/>
          </w:tcPr>
          <w:p w:rsidR="002E7152" w:rsidRDefault="002E7152" w:rsidP="00DD188E">
            <w:pPr>
              <w:ind w:right="300"/>
              <w:rPr>
                <w:b/>
                <w:bCs/>
                <w:highlight w:val="cyan"/>
              </w:rPr>
            </w:pPr>
            <w:r w:rsidRPr="00DC47F6">
              <w:rPr>
                <w:b/>
                <w:bCs/>
              </w:rPr>
              <w:t>FAQs</w:t>
            </w:r>
          </w:p>
        </w:tc>
      </w:tr>
      <w:tr w:rsidR="00A268BE" w:rsidRPr="00780300" w:rsidTr="006D0C87">
        <w:trPr>
          <w:gridBefore w:val="1"/>
          <w:gridAfter w:val="1"/>
          <w:wBefore w:w="108" w:type="dxa"/>
          <w:wAfter w:w="1224" w:type="dxa"/>
        </w:trPr>
        <w:tc>
          <w:tcPr>
            <w:tcW w:w="13176" w:type="dxa"/>
            <w:gridSpan w:val="4"/>
            <w:shd w:val="clear" w:color="auto" w:fill="auto"/>
          </w:tcPr>
          <w:p w:rsidR="00A268BE" w:rsidRDefault="00A268BE" w:rsidP="00DD188E">
            <w:pPr>
              <w:spacing w:before="100" w:beforeAutospacing="1" w:after="100" w:afterAutospacing="1"/>
              <w:ind w:right="300"/>
              <w:rPr>
                <w:b/>
                <w:bCs/>
              </w:rPr>
            </w:pPr>
            <w:r w:rsidRPr="00DC47F6">
              <w:rPr>
                <w:b/>
                <w:bCs/>
              </w:rPr>
              <w:t>In field #33 SPECIAL ED ENTRY DATE do we enter the exact date the student began receiving services in the current school year?</w:t>
            </w:r>
          </w:p>
          <w:p w:rsidR="00A268BE" w:rsidRPr="007F02E5" w:rsidRDefault="00A268BE" w:rsidP="00DD188E">
            <w:pPr>
              <w:spacing w:before="100" w:beforeAutospacing="1" w:after="100" w:afterAutospacing="1"/>
              <w:ind w:right="300"/>
              <w:rPr>
                <w:b/>
                <w:bCs/>
              </w:rPr>
            </w:pPr>
          </w:p>
        </w:tc>
      </w:tr>
      <w:tr w:rsidR="00A268BE" w:rsidRPr="00780300" w:rsidTr="00B76FB6">
        <w:trPr>
          <w:gridAfter w:val="2"/>
          <w:wAfter w:w="1332" w:type="dxa"/>
        </w:trPr>
        <w:tc>
          <w:tcPr>
            <w:tcW w:w="13176" w:type="dxa"/>
            <w:gridSpan w:val="4"/>
            <w:shd w:val="clear" w:color="auto" w:fill="auto"/>
          </w:tcPr>
          <w:p w:rsidR="00A268BE" w:rsidRPr="0015171A" w:rsidRDefault="00A268BE" w:rsidP="008B41F6">
            <w:pPr>
              <w:spacing w:before="100" w:beforeAutospacing="1" w:after="100" w:afterAutospacing="1"/>
              <w:ind w:left="720" w:right="300"/>
              <w:rPr>
                <w:bCs/>
              </w:rPr>
            </w:pPr>
            <w:r w:rsidRPr="0015171A">
              <w:rPr>
                <w:bCs/>
              </w:rPr>
              <w:t>Yes.</w:t>
            </w:r>
            <w:r>
              <w:rPr>
                <w:bCs/>
              </w:rPr>
              <w:t xml:space="preserve"> </w:t>
            </w:r>
            <w:r w:rsidRPr="0015171A">
              <w:t>If the student was receiving services (IDEA or Gifted) since the end of last ye</w:t>
            </w:r>
            <w:r>
              <w:t xml:space="preserve">ar the date would be either be </w:t>
            </w:r>
            <w:r w:rsidRPr="0015171A">
              <w:t>the first day of school or the fi</w:t>
            </w:r>
            <w:r>
              <w:t xml:space="preserve">rst day in the school year. </w:t>
            </w:r>
            <w:r w:rsidRPr="0015171A">
              <w:t>Either date is acceptable.  </w:t>
            </w:r>
          </w:p>
        </w:tc>
      </w:tr>
      <w:tr w:rsidR="002E7152" w:rsidTr="00585043">
        <w:trPr>
          <w:gridBefore w:val="2"/>
          <w:wBefore w:w="1332" w:type="dxa"/>
        </w:trPr>
        <w:tc>
          <w:tcPr>
            <w:tcW w:w="738" w:type="dxa"/>
            <w:shd w:val="clear" w:color="auto" w:fill="auto"/>
          </w:tcPr>
          <w:p w:rsidR="002E7152" w:rsidRDefault="002E7152" w:rsidP="00DD188E">
            <w:pPr>
              <w:rPr>
                <w:highlight w:val="cyan"/>
              </w:rPr>
            </w:pPr>
          </w:p>
        </w:tc>
        <w:tc>
          <w:tcPr>
            <w:tcW w:w="12438" w:type="dxa"/>
            <w:gridSpan w:val="3"/>
            <w:shd w:val="clear" w:color="auto" w:fill="auto"/>
          </w:tcPr>
          <w:p w:rsidR="002E7152" w:rsidRPr="0015171A" w:rsidRDefault="00A268BE" w:rsidP="00A268BE">
            <w:pPr>
              <w:spacing w:before="100" w:beforeAutospacing="1" w:after="100" w:afterAutospacing="1"/>
              <w:ind w:right="1156" w:hanging="903"/>
            </w:pPr>
            <w:r>
              <w:t>Example</w:t>
            </w:r>
          </w:p>
        </w:tc>
      </w:tr>
    </w:tbl>
    <w:p w:rsidR="00D87D6C" w:rsidRDefault="00D87D6C"/>
    <w:sectPr w:rsidR="00D87D6C" w:rsidSect="002E715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5A" w:rsidRDefault="001F0D5A" w:rsidP="00D87D6C">
      <w:r>
        <w:separator/>
      </w:r>
    </w:p>
  </w:endnote>
  <w:endnote w:type="continuationSeparator" w:id="0">
    <w:p w:rsidR="001F0D5A" w:rsidRDefault="001F0D5A" w:rsidP="00D8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3" w:rsidRDefault="00484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29" w:rsidRDefault="002C5B2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63C7D">
      <w:rPr>
        <w:caps/>
        <w:noProof/>
        <w:color w:val="5B9BD5" w:themeColor="accent1"/>
      </w:rPr>
      <w:t>4</w:t>
    </w:r>
    <w:r>
      <w:rPr>
        <w:caps/>
        <w:noProof/>
        <w:color w:val="5B9BD5" w:themeColor="accent1"/>
      </w:rPr>
      <w:fldChar w:fldCharType="end"/>
    </w:r>
  </w:p>
  <w:p w:rsidR="004840A3" w:rsidRDefault="002C5B29" w:rsidP="002C5B29">
    <w:pPr>
      <w:pStyle w:val="Footer"/>
      <w:jc w:val="right"/>
    </w:pPr>
    <w:r>
      <w:t>Modified Date:</w:t>
    </w:r>
    <w:r>
      <w:fldChar w:fldCharType="begin"/>
    </w:r>
    <w:r>
      <w:instrText xml:space="preserve"> </w:instrText>
    </w:r>
    <w:r w:rsidR="00CA6C49">
      <w:instrText>SAVE</w:instrText>
    </w:r>
    <w:r>
      <w:instrText xml:space="preserve">DATE \@ "yyyy-MM-dd h:mm:ss am/pm" </w:instrText>
    </w:r>
    <w:r>
      <w:fldChar w:fldCharType="separate"/>
    </w:r>
    <w:r w:rsidR="00FD0B52">
      <w:rPr>
        <w:noProof/>
      </w:rPr>
      <w:t>2019-10-22 11:15:00 AM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3" w:rsidRDefault="0048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5A" w:rsidRDefault="001F0D5A" w:rsidP="00D87D6C">
      <w:r>
        <w:separator/>
      </w:r>
    </w:p>
  </w:footnote>
  <w:footnote w:type="continuationSeparator" w:id="0">
    <w:p w:rsidR="001F0D5A" w:rsidRDefault="001F0D5A" w:rsidP="00D87D6C">
      <w:r>
        <w:continuationSeparator/>
      </w:r>
    </w:p>
  </w:footnote>
  <w:footnote w:id="1">
    <w:p w:rsidR="00C75C6F" w:rsidRDefault="00C75C6F" w:rsidP="00C75C6F">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3" w:rsidRDefault="00484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3" w:rsidRDefault="00484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3" w:rsidRDefault="00484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B0A"/>
    <w:multiLevelType w:val="hybridMultilevel"/>
    <w:tmpl w:val="6E40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2E32"/>
    <w:multiLevelType w:val="hybridMultilevel"/>
    <w:tmpl w:val="D12044D2"/>
    <w:lvl w:ilvl="0" w:tplc="0409000F">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263FB9"/>
    <w:multiLevelType w:val="hybridMultilevel"/>
    <w:tmpl w:val="D81A0D82"/>
    <w:lvl w:ilvl="0" w:tplc="80C48616">
      <w:start w:val="1"/>
      <w:numFmt w:val="bullet"/>
      <w:lvlText w:val="•"/>
      <w:lvlJc w:val="left"/>
      <w:pPr>
        <w:tabs>
          <w:tab w:val="num" w:pos="1080"/>
        </w:tabs>
        <w:ind w:left="1080" w:hanging="360"/>
      </w:pPr>
      <w:rPr>
        <w:rFonts w:ascii="Arial" w:hAnsi="Arial" w:hint="default"/>
      </w:rPr>
    </w:lvl>
    <w:lvl w:ilvl="1" w:tplc="7E201586" w:tentative="1">
      <w:start w:val="1"/>
      <w:numFmt w:val="bullet"/>
      <w:lvlText w:val="•"/>
      <w:lvlJc w:val="left"/>
      <w:pPr>
        <w:tabs>
          <w:tab w:val="num" w:pos="1800"/>
        </w:tabs>
        <w:ind w:left="1800" w:hanging="360"/>
      </w:pPr>
      <w:rPr>
        <w:rFonts w:ascii="Arial" w:hAnsi="Arial" w:hint="default"/>
      </w:rPr>
    </w:lvl>
    <w:lvl w:ilvl="2" w:tplc="08482C2C" w:tentative="1">
      <w:start w:val="1"/>
      <w:numFmt w:val="bullet"/>
      <w:lvlText w:val="•"/>
      <w:lvlJc w:val="left"/>
      <w:pPr>
        <w:tabs>
          <w:tab w:val="num" w:pos="2520"/>
        </w:tabs>
        <w:ind w:left="2520" w:hanging="360"/>
      </w:pPr>
      <w:rPr>
        <w:rFonts w:ascii="Arial" w:hAnsi="Arial" w:hint="default"/>
      </w:rPr>
    </w:lvl>
    <w:lvl w:ilvl="3" w:tplc="22A0BD88" w:tentative="1">
      <w:start w:val="1"/>
      <w:numFmt w:val="bullet"/>
      <w:lvlText w:val="•"/>
      <w:lvlJc w:val="left"/>
      <w:pPr>
        <w:tabs>
          <w:tab w:val="num" w:pos="3240"/>
        </w:tabs>
        <w:ind w:left="3240" w:hanging="360"/>
      </w:pPr>
      <w:rPr>
        <w:rFonts w:ascii="Arial" w:hAnsi="Arial" w:hint="default"/>
      </w:rPr>
    </w:lvl>
    <w:lvl w:ilvl="4" w:tplc="8D82421E" w:tentative="1">
      <w:start w:val="1"/>
      <w:numFmt w:val="bullet"/>
      <w:lvlText w:val="•"/>
      <w:lvlJc w:val="left"/>
      <w:pPr>
        <w:tabs>
          <w:tab w:val="num" w:pos="3960"/>
        </w:tabs>
        <w:ind w:left="3960" w:hanging="360"/>
      </w:pPr>
      <w:rPr>
        <w:rFonts w:ascii="Arial" w:hAnsi="Arial" w:hint="default"/>
      </w:rPr>
    </w:lvl>
    <w:lvl w:ilvl="5" w:tplc="0D385BCE" w:tentative="1">
      <w:start w:val="1"/>
      <w:numFmt w:val="bullet"/>
      <w:lvlText w:val="•"/>
      <w:lvlJc w:val="left"/>
      <w:pPr>
        <w:tabs>
          <w:tab w:val="num" w:pos="4680"/>
        </w:tabs>
        <w:ind w:left="4680" w:hanging="360"/>
      </w:pPr>
      <w:rPr>
        <w:rFonts w:ascii="Arial" w:hAnsi="Arial" w:hint="default"/>
      </w:rPr>
    </w:lvl>
    <w:lvl w:ilvl="6" w:tplc="576E9AE2" w:tentative="1">
      <w:start w:val="1"/>
      <w:numFmt w:val="bullet"/>
      <w:lvlText w:val="•"/>
      <w:lvlJc w:val="left"/>
      <w:pPr>
        <w:tabs>
          <w:tab w:val="num" w:pos="5400"/>
        </w:tabs>
        <w:ind w:left="5400" w:hanging="360"/>
      </w:pPr>
      <w:rPr>
        <w:rFonts w:ascii="Arial" w:hAnsi="Arial" w:hint="default"/>
      </w:rPr>
    </w:lvl>
    <w:lvl w:ilvl="7" w:tplc="6C02FCD6" w:tentative="1">
      <w:start w:val="1"/>
      <w:numFmt w:val="bullet"/>
      <w:lvlText w:val="•"/>
      <w:lvlJc w:val="left"/>
      <w:pPr>
        <w:tabs>
          <w:tab w:val="num" w:pos="6120"/>
        </w:tabs>
        <w:ind w:left="6120" w:hanging="360"/>
      </w:pPr>
      <w:rPr>
        <w:rFonts w:ascii="Arial" w:hAnsi="Arial" w:hint="default"/>
      </w:rPr>
    </w:lvl>
    <w:lvl w:ilvl="8" w:tplc="22520012" w:tentative="1">
      <w:start w:val="1"/>
      <w:numFmt w:val="bullet"/>
      <w:lvlText w:val="•"/>
      <w:lvlJc w:val="left"/>
      <w:pPr>
        <w:tabs>
          <w:tab w:val="num" w:pos="6840"/>
        </w:tabs>
        <w:ind w:left="6840" w:hanging="360"/>
      </w:pPr>
      <w:rPr>
        <w:rFonts w:ascii="Arial" w:hAnsi="Aria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52"/>
    <w:rsid w:val="000122A0"/>
    <w:rsid w:val="0002627D"/>
    <w:rsid w:val="0003513F"/>
    <w:rsid w:val="00045BE5"/>
    <w:rsid w:val="00063BA8"/>
    <w:rsid w:val="000A1574"/>
    <w:rsid w:val="000F463B"/>
    <w:rsid w:val="001050ED"/>
    <w:rsid w:val="00117EEA"/>
    <w:rsid w:val="00132011"/>
    <w:rsid w:val="0014449F"/>
    <w:rsid w:val="00163C7D"/>
    <w:rsid w:val="00165423"/>
    <w:rsid w:val="00172D7C"/>
    <w:rsid w:val="0018703C"/>
    <w:rsid w:val="001A377E"/>
    <w:rsid w:val="001A3AA3"/>
    <w:rsid w:val="001C2510"/>
    <w:rsid w:val="001C2CEE"/>
    <w:rsid w:val="001D742A"/>
    <w:rsid w:val="001F0D5A"/>
    <w:rsid w:val="002032B0"/>
    <w:rsid w:val="00210EED"/>
    <w:rsid w:val="002B76C2"/>
    <w:rsid w:val="002C5B29"/>
    <w:rsid w:val="002D68FA"/>
    <w:rsid w:val="002E7152"/>
    <w:rsid w:val="00325DB9"/>
    <w:rsid w:val="003B5E3A"/>
    <w:rsid w:val="003C7F67"/>
    <w:rsid w:val="003D39D3"/>
    <w:rsid w:val="003E38BF"/>
    <w:rsid w:val="003F0D7F"/>
    <w:rsid w:val="0040427C"/>
    <w:rsid w:val="00417E43"/>
    <w:rsid w:val="004270E4"/>
    <w:rsid w:val="00457DAC"/>
    <w:rsid w:val="00463412"/>
    <w:rsid w:val="004840A3"/>
    <w:rsid w:val="00487354"/>
    <w:rsid w:val="00494F47"/>
    <w:rsid w:val="004C244B"/>
    <w:rsid w:val="004E2C95"/>
    <w:rsid w:val="004F3188"/>
    <w:rsid w:val="004F48A7"/>
    <w:rsid w:val="00512CD2"/>
    <w:rsid w:val="00553A75"/>
    <w:rsid w:val="00584E19"/>
    <w:rsid w:val="00585043"/>
    <w:rsid w:val="005A1400"/>
    <w:rsid w:val="005D1C49"/>
    <w:rsid w:val="005D51B5"/>
    <w:rsid w:val="00600EC3"/>
    <w:rsid w:val="00607EFA"/>
    <w:rsid w:val="00674D5A"/>
    <w:rsid w:val="00696E42"/>
    <w:rsid w:val="006A66C7"/>
    <w:rsid w:val="006C1790"/>
    <w:rsid w:val="006D5B93"/>
    <w:rsid w:val="00702A6C"/>
    <w:rsid w:val="007078EC"/>
    <w:rsid w:val="00726EA4"/>
    <w:rsid w:val="00772E9D"/>
    <w:rsid w:val="0079151D"/>
    <w:rsid w:val="00797F4C"/>
    <w:rsid w:val="007B05CC"/>
    <w:rsid w:val="007D06CD"/>
    <w:rsid w:val="007D1C8A"/>
    <w:rsid w:val="00820692"/>
    <w:rsid w:val="00835ED5"/>
    <w:rsid w:val="008625F9"/>
    <w:rsid w:val="00863472"/>
    <w:rsid w:val="00874DE1"/>
    <w:rsid w:val="008A5B0D"/>
    <w:rsid w:val="008B41F6"/>
    <w:rsid w:val="008F0ACB"/>
    <w:rsid w:val="00911104"/>
    <w:rsid w:val="00916B66"/>
    <w:rsid w:val="009219AB"/>
    <w:rsid w:val="00924D21"/>
    <w:rsid w:val="00957EBC"/>
    <w:rsid w:val="0096190F"/>
    <w:rsid w:val="00962F94"/>
    <w:rsid w:val="00985201"/>
    <w:rsid w:val="009B59B3"/>
    <w:rsid w:val="00A04729"/>
    <w:rsid w:val="00A2189C"/>
    <w:rsid w:val="00A268BE"/>
    <w:rsid w:val="00A31303"/>
    <w:rsid w:val="00A414EC"/>
    <w:rsid w:val="00A548FC"/>
    <w:rsid w:val="00A63DE1"/>
    <w:rsid w:val="00A751A5"/>
    <w:rsid w:val="00A90C7A"/>
    <w:rsid w:val="00A95F6B"/>
    <w:rsid w:val="00AC7318"/>
    <w:rsid w:val="00AE4811"/>
    <w:rsid w:val="00AF689E"/>
    <w:rsid w:val="00B11077"/>
    <w:rsid w:val="00B164E5"/>
    <w:rsid w:val="00B35A8A"/>
    <w:rsid w:val="00B4767E"/>
    <w:rsid w:val="00B50C30"/>
    <w:rsid w:val="00B57909"/>
    <w:rsid w:val="00B829F9"/>
    <w:rsid w:val="00BA0D61"/>
    <w:rsid w:val="00BB239B"/>
    <w:rsid w:val="00BF7F88"/>
    <w:rsid w:val="00C10233"/>
    <w:rsid w:val="00C21668"/>
    <w:rsid w:val="00C2261E"/>
    <w:rsid w:val="00C55486"/>
    <w:rsid w:val="00C71B48"/>
    <w:rsid w:val="00C75C6F"/>
    <w:rsid w:val="00C82B7D"/>
    <w:rsid w:val="00C930A7"/>
    <w:rsid w:val="00CA6C49"/>
    <w:rsid w:val="00CE549C"/>
    <w:rsid w:val="00CE5B23"/>
    <w:rsid w:val="00D0279B"/>
    <w:rsid w:val="00D17F23"/>
    <w:rsid w:val="00D30E04"/>
    <w:rsid w:val="00D34877"/>
    <w:rsid w:val="00D51052"/>
    <w:rsid w:val="00D52FEA"/>
    <w:rsid w:val="00D608B3"/>
    <w:rsid w:val="00D87D6C"/>
    <w:rsid w:val="00D9639E"/>
    <w:rsid w:val="00DB1D38"/>
    <w:rsid w:val="00DC5B2A"/>
    <w:rsid w:val="00DD188E"/>
    <w:rsid w:val="00DF1934"/>
    <w:rsid w:val="00E230DC"/>
    <w:rsid w:val="00E37DE9"/>
    <w:rsid w:val="00E41F18"/>
    <w:rsid w:val="00E530F8"/>
    <w:rsid w:val="00E66D8D"/>
    <w:rsid w:val="00ED0D69"/>
    <w:rsid w:val="00ED385D"/>
    <w:rsid w:val="00EE649C"/>
    <w:rsid w:val="00F141EA"/>
    <w:rsid w:val="00F53D3A"/>
    <w:rsid w:val="00F72916"/>
    <w:rsid w:val="00F94E75"/>
    <w:rsid w:val="00FA3C50"/>
    <w:rsid w:val="00FB3382"/>
    <w:rsid w:val="00FC44AA"/>
    <w:rsid w:val="00FD0B52"/>
    <w:rsid w:val="00FD7313"/>
    <w:rsid w:val="00FF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FBC1D"/>
  <w15:docId w15:val="{3A53B644-E617-48FA-AF63-3FC4863F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5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ars">
    <w:name w:val="Title Bars"/>
    <w:basedOn w:val="Normal"/>
    <w:autoRedefine/>
    <w:qFormat/>
    <w:rsid w:val="002E7152"/>
    <w:rPr>
      <w:b/>
      <w:bCs/>
      <w:color w:val="FFFFFF" w:themeColor="background1"/>
    </w:rPr>
  </w:style>
  <w:style w:type="paragraph" w:customStyle="1" w:styleId="sections">
    <w:name w:val="sections"/>
    <w:basedOn w:val="Normal"/>
    <w:link w:val="sectionsChar1"/>
    <w:rsid w:val="002E7152"/>
    <w:rPr>
      <w:b/>
      <w:bCs/>
    </w:rPr>
  </w:style>
  <w:style w:type="paragraph" w:customStyle="1" w:styleId="Style2">
    <w:name w:val="Style2"/>
    <w:rsid w:val="002E7152"/>
    <w:pPr>
      <w:numPr>
        <w:numId w:val="1"/>
      </w:numPr>
      <w:spacing w:after="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rsid w:val="002E7152"/>
    <w:rPr>
      <w:rFonts w:cs="Times New Roman"/>
      <w:sz w:val="16"/>
      <w:szCs w:val="16"/>
    </w:rPr>
  </w:style>
  <w:style w:type="table" w:styleId="TableGrid">
    <w:name w:val="Table Grid"/>
    <w:basedOn w:val="TableNormal"/>
    <w:uiPriority w:val="59"/>
    <w:rsid w:val="002E7152"/>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sChar1">
    <w:name w:val="sections Char1"/>
    <w:basedOn w:val="DefaultParagraphFont"/>
    <w:link w:val="sections"/>
    <w:rsid w:val="002E7152"/>
    <w:rPr>
      <w:rFonts w:ascii="Arial" w:eastAsia="Times New Roman" w:hAnsi="Arial" w:cs="Arial"/>
      <w:b/>
      <w:bCs/>
      <w:sz w:val="20"/>
      <w:szCs w:val="20"/>
    </w:rPr>
  </w:style>
  <w:style w:type="paragraph" w:styleId="NormalWeb">
    <w:name w:val="Normal (Web)"/>
    <w:basedOn w:val="Normal"/>
    <w:uiPriority w:val="99"/>
    <w:rsid w:val="00D87D6C"/>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87D6C"/>
    <w:rPr>
      <w:rFonts w:cs="Times New Roman"/>
      <w:lang w:val="x-none" w:eastAsia="x-none"/>
    </w:rPr>
  </w:style>
  <w:style w:type="character" w:customStyle="1" w:styleId="FootnoteTextChar">
    <w:name w:val="Footnote Text Char"/>
    <w:basedOn w:val="DefaultParagraphFont"/>
    <w:link w:val="FootnoteText"/>
    <w:uiPriority w:val="99"/>
    <w:semiHidden/>
    <w:rsid w:val="00D87D6C"/>
    <w:rPr>
      <w:rFonts w:ascii="Arial" w:eastAsia="Times New Roman" w:hAnsi="Arial" w:cs="Times New Roman"/>
      <w:sz w:val="20"/>
      <w:szCs w:val="20"/>
      <w:lang w:val="x-none" w:eastAsia="x-none"/>
    </w:rPr>
  </w:style>
  <w:style w:type="character" w:styleId="FootnoteReference">
    <w:name w:val="footnote reference"/>
    <w:uiPriority w:val="99"/>
    <w:semiHidden/>
    <w:unhideWhenUsed/>
    <w:rsid w:val="00D87D6C"/>
    <w:rPr>
      <w:vertAlign w:val="superscript"/>
    </w:rPr>
  </w:style>
  <w:style w:type="paragraph" w:styleId="BodyTextIndent3">
    <w:name w:val="Body Text Indent 3"/>
    <w:basedOn w:val="Normal"/>
    <w:link w:val="BodyTextIndent3Char"/>
    <w:uiPriority w:val="99"/>
    <w:unhideWhenUsed/>
    <w:rsid w:val="00D87D6C"/>
    <w:pPr>
      <w:spacing w:after="120"/>
      <w:ind w:left="360"/>
    </w:pPr>
    <w:rPr>
      <w:rFonts w:cs="Times New Roman"/>
      <w:sz w:val="16"/>
      <w:szCs w:val="16"/>
      <w:lang w:val="x-none" w:eastAsia="x-none"/>
    </w:rPr>
  </w:style>
  <w:style w:type="character" w:customStyle="1" w:styleId="BodyTextIndent3Char">
    <w:name w:val="Body Text Indent 3 Char"/>
    <w:basedOn w:val="DefaultParagraphFont"/>
    <w:link w:val="BodyTextIndent3"/>
    <w:uiPriority w:val="99"/>
    <w:rsid w:val="00D87D6C"/>
    <w:rPr>
      <w:rFonts w:ascii="Arial" w:eastAsia="Times New Roman" w:hAnsi="Arial" w:cs="Times New Roman"/>
      <w:sz w:val="16"/>
      <w:szCs w:val="16"/>
      <w:lang w:val="x-none" w:eastAsia="x-none"/>
    </w:rPr>
  </w:style>
  <w:style w:type="paragraph" w:styleId="ListParagraph">
    <w:name w:val="List Paragraph"/>
    <w:basedOn w:val="Normal"/>
    <w:uiPriority w:val="34"/>
    <w:qFormat/>
    <w:rsid w:val="00A2189C"/>
    <w:pPr>
      <w:ind w:left="720"/>
      <w:contextualSpacing/>
    </w:pPr>
  </w:style>
  <w:style w:type="character" w:styleId="Hyperlink">
    <w:name w:val="Hyperlink"/>
    <w:basedOn w:val="DefaultParagraphFont"/>
    <w:uiPriority w:val="99"/>
    <w:unhideWhenUsed/>
    <w:rsid w:val="00863472"/>
    <w:rPr>
      <w:color w:val="0563C1" w:themeColor="hyperlink"/>
      <w:u w:val="single"/>
    </w:rPr>
  </w:style>
  <w:style w:type="character" w:styleId="FollowedHyperlink">
    <w:name w:val="FollowedHyperlink"/>
    <w:basedOn w:val="DefaultParagraphFont"/>
    <w:uiPriority w:val="99"/>
    <w:semiHidden/>
    <w:unhideWhenUsed/>
    <w:rsid w:val="00494F47"/>
    <w:rPr>
      <w:color w:val="954F72" w:themeColor="followedHyperlink"/>
      <w:u w:val="single"/>
    </w:rPr>
  </w:style>
  <w:style w:type="paragraph" w:styleId="Header">
    <w:name w:val="header"/>
    <w:basedOn w:val="Normal"/>
    <w:link w:val="HeaderChar"/>
    <w:uiPriority w:val="99"/>
    <w:unhideWhenUsed/>
    <w:rsid w:val="004840A3"/>
    <w:pPr>
      <w:tabs>
        <w:tab w:val="center" w:pos="4680"/>
        <w:tab w:val="right" w:pos="9360"/>
      </w:tabs>
    </w:pPr>
  </w:style>
  <w:style w:type="character" w:customStyle="1" w:styleId="HeaderChar">
    <w:name w:val="Header Char"/>
    <w:basedOn w:val="DefaultParagraphFont"/>
    <w:link w:val="Header"/>
    <w:uiPriority w:val="99"/>
    <w:rsid w:val="004840A3"/>
    <w:rPr>
      <w:rFonts w:ascii="Arial" w:eastAsia="Times New Roman" w:hAnsi="Arial" w:cs="Arial"/>
      <w:sz w:val="20"/>
      <w:szCs w:val="20"/>
    </w:rPr>
  </w:style>
  <w:style w:type="paragraph" w:styleId="Footer">
    <w:name w:val="footer"/>
    <w:basedOn w:val="Normal"/>
    <w:link w:val="FooterChar"/>
    <w:uiPriority w:val="99"/>
    <w:unhideWhenUsed/>
    <w:rsid w:val="004840A3"/>
    <w:pPr>
      <w:tabs>
        <w:tab w:val="center" w:pos="4680"/>
        <w:tab w:val="right" w:pos="9360"/>
      </w:tabs>
    </w:pPr>
  </w:style>
  <w:style w:type="character" w:customStyle="1" w:styleId="FooterChar">
    <w:name w:val="Footer Char"/>
    <w:basedOn w:val="DefaultParagraphFont"/>
    <w:link w:val="Footer"/>
    <w:uiPriority w:val="99"/>
    <w:rsid w:val="004840A3"/>
    <w:rPr>
      <w:rFonts w:ascii="Arial" w:eastAsia="Times New Roman" w:hAnsi="Arial" w:cs="Arial"/>
      <w:sz w:val="20"/>
      <w:szCs w:val="20"/>
    </w:rPr>
  </w:style>
  <w:style w:type="paragraph" w:styleId="BalloonText">
    <w:name w:val="Balloon Text"/>
    <w:basedOn w:val="Normal"/>
    <w:link w:val="BalloonTextChar"/>
    <w:uiPriority w:val="99"/>
    <w:semiHidden/>
    <w:unhideWhenUsed/>
    <w:rsid w:val="00417E43"/>
    <w:rPr>
      <w:rFonts w:ascii="Tahoma" w:hAnsi="Tahoma" w:cs="Tahoma"/>
      <w:sz w:val="16"/>
      <w:szCs w:val="16"/>
    </w:rPr>
  </w:style>
  <w:style w:type="character" w:customStyle="1" w:styleId="BalloonTextChar">
    <w:name w:val="Balloon Text Char"/>
    <w:basedOn w:val="DefaultParagraphFont"/>
    <w:link w:val="BalloonText"/>
    <w:uiPriority w:val="99"/>
    <w:semiHidden/>
    <w:rsid w:val="00417E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9289">
      <w:bodyDiv w:val="1"/>
      <w:marLeft w:val="0"/>
      <w:marRight w:val="0"/>
      <w:marTop w:val="0"/>
      <w:marBottom w:val="0"/>
      <w:divBdr>
        <w:top w:val="none" w:sz="0" w:space="0" w:color="auto"/>
        <w:left w:val="none" w:sz="0" w:space="0" w:color="auto"/>
        <w:bottom w:val="none" w:sz="0" w:space="0" w:color="auto"/>
        <w:right w:val="none" w:sz="0" w:space="0" w:color="auto"/>
      </w:divBdr>
    </w:div>
    <w:div w:id="1764035620">
      <w:bodyDiv w:val="1"/>
      <w:marLeft w:val="0"/>
      <w:marRight w:val="0"/>
      <w:marTop w:val="0"/>
      <w:marBottom w:val="0"/>
      <w:divBdr>
        <w:top w:val="none" w:sz="0" w:space="0" w:color="auto"/>
        <w:left w:val="none" w:sz="0" w:space="0" w:color="auto"/>
        <w:bottom w:val="none" w:sz="0" w:space="0" w:color="auto"/>
        <w:right w:val="none" w:sz="0" w:space="0" w:color="auto"/>
      </w:divBdr>
    </w:div>
    <w:div w:id="17725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1371</TotalTime>
  <Pages>9</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14</cp:revision>
  <cp:lastPrinted>2019-08-06T16:56:00Z</cp:lastPrinted>
  <dcterms:created xsi:type="dcterms:W3CDTF">2019-05-14T17:23:00Z</dcterms:created>
  <dcterms:modified xsi:type="dcterms:W3CDTF">2019-10-22T21:15:00Z</dcterms:modified>
</cp:coreProperties>
</file>