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43" w:rsidRPr="00EE0E4D" w:rsidRDefault="00D35043" w:rsidP="009C4B1C">
      <w:pPr>
        <w:rPr>
          <w:b/>
          <w:strike/>
        </w:rPr>
      </w:pPr>
      <w:r w:rsidRPr="00EE0E4D">
        <w:rPr>
          <w:b/>
          <w:strike/>
        </w:rPr>
        <w:t>TITLE 6</w:t>
      </w:r>
      <w:r w:rsidR="004933A4" w:rsidRPr="00EE0E4D">
        <w:rPr>
          <w:b/>
          <w:strike/>
        </w:rPr>
        <w:t xml:space="preserve"> </w:t>
      </w:r>
      <w:r w:rsidRPr="00EE0E4D">
        <w:rPr>
          <w:b/>
          <w:strike/>
        </w:rPr>
        <w:tab/>
        <w:t>PRIMARY AND SECONDARY EDUCATION</w:t>
      </w:r>
    </w:p>
    <w:p w:rsidR="00D35043" w:rsidRPr="00EE0E4D" w:rsidRDefault="00D35043" w:rsidP="009C4B1C">
      <w:pPr>
        <w:rPr>
          <w:b/>
          <w:strike/>
        </w:rPr>
      </w:pPr>
      <w:r w:rsidRPr="00EE0E4D">
        <w:rPr>
          <w:b/>
          <w:strike/>
        </w:rPr>
        <w:t xml:space="preserve">CHAPTER </w:t>
      </w:r>
      <w:r w:rsidR="00A55217" w:rsidRPr="00EE0E4D">
        <w:rPr>
          <w:b/>
          <w:strike/>
        </w:rPr>
        <w:t>12</w:t>
      </w:r>
      <w:r w:rsidRPr="00EE0E4D">
        <w:rPr>
          <w:b/>
          <w:strike/>
        </w:rPr>
        <w:tab/>
      </w:r>
      <w:r w:rsidR="00A62F4E" w:rsidRPr="00EE0E4D">
        <w:rPr>
          <w:b/>
          <w:strike/>
        </w:rPr>
        <w:t xml:space="preserve">PUBLIC SCHOOL ADMINISTRATION - HEALTH AND SAFETY </w:t>
      </w:r>
    </w:p>
    <w:p w:rsidR="000530AF" w:rsidRPr="00EE0E4D" w:rsidRDefault="00D35043" w:rsidP="009C4B1C">
      <w:pPr>
        <w:rPr>
          <w:strike/>
        </w:rPr>
      </w:pPr>
      <w:r w:rsidRPr="00EE0E4D">
        <w:rPr>
          <w:b/>
          <w:strike/>
        </w:rPr>
        <w:t xml:space="preserve">PART </w:t>
      </w:r>
      <w:r w:rsidR="00A55217" w:rsidRPr="00EE0E4D">
        <w:rPr>
          <w:b/>
          <w:strike/>
        </w:rPr>
        <w:t>7</w:t>
      </w:r>
      <w:r w:rsidRPr="00EE0E4D">
        <w:rPr>
          <w:b/>
          <w:strike/>
        </w:rPr>
        <w:tab/>
      </w:r>
      <w:r w:rsidRPr="00EE0E4D">
        <w:rPr>
          <w:b/>
          <w:strike/>
        </w:rPr>
        <w:tab/>
      </w:r>
      <w:r w:rsidR="00A55217" w:rsidRPr="00EE0E4D">
        <w:rPr>
          <w:b/>
          <w:strike/>
        </w:rPr>
        <w:t>BULLYING PREVENTION</w:t>
      </w:r>
    </w:p>
    <w:p w:rsidR="005C340B" w:rsidRPr="00EE0E4D" w:rsidRDefault="005C340B" w:rsidP="009C4B1C">
      <w:pPr>
        <w:rPr>
          <w:strike/>
        </w:rPr>
      </w:pPr>
    </w:p>
    <w:p w:rsidR="00D95A8E" w:rsidRPr="00EE0E4D" w:rsidRDefault="00A55217" w:rsidP="009C4B1C">
      <w:pPr>
        <w:rPr>
          <w:strike/>
        </w:rPr>
      </w:pPr>
      <w:r w:rsidRPr="00EE0E4D">
        <w:rPr>
          <w:b/>
          <w:strike/>
        </w:rPr>
        <w:t>6.12.7</w:t>
      </w:r>
      <w:r w:rsidR="00D95A8E" w:rsidRPr="00EE0E4D">
        <w:rPr>
          <w:b/>
          <w:strike/>
        </w:rPr>
        <w:t>.1</w:t>
      </w:r>
      <w:r w:rsidR="00D95A8E" w:rsidRPr="00EE0E4D">
        <w:rPr>
          <w:b/>
          <w:strike/>
        </w:rPr>
        <w:tab/>
      </w:r>
      <w:r w:rsidR="00D95A8E" w:rsidRPr="00EE0E4D">
        <w:rPr>
          <w:b/>
          <w:strike/>
        </w:rPr>
        <w:tab/>
        <w:t>ISSUING AG</w:t>
      </w:r>
      <w:bookmarkStart w:id="0" w:name="_GoBack"/>
      <w:bookmarkEnd w:id="0"/>
      <w:r w:rsidR="00D95A8E" w:rsidRPr="00EE0E4D">
        <w:rPr>
          <w:b/>
          <w:strike/>
        </w:rPr>
        <w:t>ENCY:</w:t>
      </w:r>
      <w:r w:rsidR="00D95A8E" w:rsidRPr="00EE0E4D">
        <w:rPr>
          <w:strike/>
        </w:rPr>
        <w:t xml:space="preserve">  Public Education Department</w:t>
      </w:r>
    </w:p>
    <w:p w:rsidR="00D95A8E" w:rsidRPr="00EE0E4D" w:rsidRDefault="00D95A8E" w:rsidP="009C4B1C">
      <w:pPr>
        <w:rPr>
          <w:strike/>
        </w:rPr>
      </w:pPr>
      <w:r w:rsidRPr="00EE0E4D">
        <w:rPr>
          <w:strike/>
        </w:rPr>
        <w:t>[6.</w:t>
      </w:r>
      <w:r w:rsidR="00A55217" w:rsidRPr="00EE0E4D">
        <w:rPr>
          <w:strike/>
        </w:rPr>
        <w:t>12</w:t>
      </w:r>
      <w:r w:rsidRPr="00EE0E4D">
        <w:rPr>
          <w:strike/>
        </w:rPr>
        <w:t>.</w:t>
      </w:r>
      <w:r w:rsidR="00A55217" w:rsidRPr="00EE0E4D">
        <w:rPr>
          <w:strike/>
        </w:rPr>
        <w:t>7</w:t>
      </w:r>
      <w:r w:rsidRPr="00EE0E4D">
        <w:rPr>
          <w:strike/>
        </w:rPr>
        <w:t xml:space="preserve">.1 NMAC - N, </w:t>
      </w:r>
      <w:r w:rsidR="006F329E" w:rsidRPr="00EE0E4D">
        <w:rPr>
          <w:strike/>
        </w:rPr>
        <w:t>11/30/2006</w:t>
      </w:r>
      <w:r w:rsidR="003C2E97" w:rsidRPr="00EE0E4D">
        <w:rPr>
          <w:strike/>
        </w:rPr>
        <w:t>]</w:t>
      </w:r>
    </w:p>
    <w:p w:rsidR="00D95A8E" w:rsidRPr="00EE0E4D" w:rsidRDefault="00D95A8E" w:rsidP="009C4B1C">
      <w:pPr>
        <w:rPr>
          <w:strike/>
        </w:rPr>
      </w:pPr>
    </w:p>
    <w:p w:rsidR="00857539" w:rsidRPr="00EE0E4D" w:rsidRDefault="00A55217" w:rsidP="009C4B1C">
      <w:pPr>
        <w:rPr>
          <w:strike/>
        </w:rPr>
      </w:pPr>
      <w:r w:rsidRPr="00EE0E4D">
        <w:rPr>
          <w:b/>
          <w:strike/>
        </w:rPr>
        <w:t>6.12.7</w:t>
      </w:r>
      <w:r w:rsidR="005E7E0F" w:rsidRPr="00EE0E4D">
        <w:rPr>
          <w:b/>
          <w:strike/>
        </w:rPr>
        <w:t>.</w:t>
      </w:r>
      <w:r w:rsidR="00D95A8E" w:rsidRPr="00EE0E4D">
        <w:rPr>
          <w:b/>
          <w:strike/>
        </w:rPr>
        <w:t>2</w:t>
      </w:r>
      <w:r w:rsidR="00D95A8E" w:rsidRPr="00EE0E4D">
        <w:rPr>
          <w:b/>
          <w:strike/>
        </w:rPr>
        <w:tab/>
      </w:r>
      <w:r w:rsidR="00D95A8E" w:rsidRPr="00EE0E4D">
        <w:rPr>
          <w:b/>
          <w:strike/>
        </w:rPr>
        <w:tab/>
        <w:t>SCOPE:</w:t>
      </w:r>
      <w:r w:rsidR="00D95A8E" w:rsidRPr="00EE0E4D">
        <w:rPr>
          <w:strike/>
        </w:rPr>
        <w:t xml:space="preserve">  </w:t>
      </w:r>
      <w:r w:rsidR="00475AA7" w:rsidRPr="00EE0E4D">
        <w:rPr>
          <w:strike/>
        </w:rPr>
        <w:t>Local school boards and all public schools, including charter schools</w:t>
      </w:r>
      <w:r w:rsidR="000956D9" w:rsidRPr="00EE0E4D">
        <w:rPr>
          <w:strike/>
        </w:rPr>
        <w:t>.</w:t>
      </w:r>
    </w:p>
    <w:p w:rsidR="00D95A8E" w:rsidRPr="00EE0E4D" w:rsidRDefault="00D95A8E" w:rsidP="009C4B1C">
      <w:pPr>
        <w:rPr>
          <w:strike/>
        </w:rPr>
      </w:pPr>
      <w:r w:rsidRPr="00EE0E4D">
        <w:rPr>
          <w:strike/>
        </w:rPr>
        <w:t>[6.</w:t>
      </w:r>
      <w:r w:rsidR="00A55217" w:rsidRPr="00EE0E4D">
        <w:rPr>
          <w:strike/>
        </w:rPr>
        <w:t>12</w:t>
      </w:r>
      <w:r w:rsidRPr="00EE0E4D">
        <w:rPr>
          <w:strike/>
        </w:rPr>
        <w:t>.</w:t>
      </w:r>
      <w:r w:rsidR="00A55217" w:rsidRPr="00EE0E4D">
        <w:rPr>
          <w:strike/>
        </w:rPr>
        <w:t>7</w:t>
      </w:r>
      <w:r w:rsidRPr="00EE0E4D">
        <w:rPr>
          <w:strike/>
        </w:rPr>
        <w:t xml:space="preserve">.2 NMAC - N, </w:t>
      </w:r>
      <w:r w:rsidR="006F329E" w:rsidRPr="00EE0E4D">
        <w:rPr>
          <w:strike/>
        </w:rPr>
        <w:t>11/30/2006</w:t>
      </w:r>
      <w:r w:rsidR="00236190" w:rsidRPr="00EE0E4D">
        <w:rPr>
          <w:strike/>
        </w:rPr>
        <w:t xml:space="preserve">; A, </w:t>
      </w:r>
      <w:r w:rsidR="006F329E" w:rsidRPr="00EE0E4D">
        <w:rPr>
          <w:strike/>
        </w:rPr>
        <w:t>5/15/2014</w:t>
      </w:r>
      <w:r w:rsidRPr="00EE0E4D">
        <w:rPr>
          <w:strike/>
        </w:rPr>
        <w:t>]</w:t>
      </w:r>
    </w:p>
    <w:p w:rsidR="00D95A8E" w:rsidRPr="00EE0E4D" w:rsidRDefault="00D95A8E" w:rsidP="009C4B1C">
      <w:pPr>
        <w:rPr>
          <w:strike/>
        </w:rPr>
      </w:pPr>
    </w:p>
    <w:p w:rsidR="00A55217" w:rsidRPr="00EE0E4D" w:rsidRDefault="00A55217" w:rsidP="009C4B1C">
      <w:pPr>
        <w:rPr>
          <w:strike/>
        </w:rPr>
      </w:pPr>
      <w:r w:rsidRPr="00EE0E4D">
        <w:rPr>
          <w:b/>
          <w:strike/>
        </w:rPr>
        <w:t>6.12.7</w:t>
      </w:r>
      <w:r w:rsidR="005E7E0F" w:rsidRPr="00EE0E4D">
        <w:rPr>
          <w:b/>
          <w:strike/>
        </w:rPr>
        <w:t>.3</w:t>
      </w:r>
      <w:r w:rsidR="00D95A8E" w:rsidRPr="00EE0E4D">
        <w:rPr>
          <w:b/>
          <w:strike/>
        </w:rPr>
        <w:tab/>
      </w:r>
      <w:r w:rsidR="00D95A8E" w:rsidRPr="00EE0E4D">
        <w:rPr>
          <w:b/>
          <w:strike/>
        </w:rPr>
        <w:tab/>
        <w:t>STATUTORY AUTHORITY:</w:t>
      </w:r>
      <w:r w:rsidR="00D95A8E" w:rsidRPr="00EE0E4D">
        <w:rPr>
          <w:strike/>
        </w:rPr>
        <w:t xml:space="preserve">  </w:t>
      </w:r>
      <w:r w:rsidRPr="00EE0E4D">
        <w:rPr>
          <w:strike/>
        </w:rPr>
        <w:t>This regulation is adopted pursuant to Sectio</w:t>
      </w:r>
      <w:r w:rsidR="00AE7706" w:rsidRPr="00EE0E4D">
        <w:rPr>
          <w:strike/>
        </w:rPr>
        <w:t>ns 22-2-1</w:t>
      </w:r>
      <w:r w:rsidR="00E11857" w:rsidRPr="00EE0E4D">
        <w:rPr>
          <w:strike/>
        </w:rPr>
        <w:t>, 22-2-</w:t>
      </w:r>
      <w:r w:rsidR="005041F0" w:rsidRPr="00EE0E4D">
        <w:rPr>
          <w:strike/>
        </w:rPr>
        <w:t>2</w:t>
      </w:r>
      <w:r w:rsidR="00E11857" w:rsidRPr="00EE0E4D">
        <w:rPr>
          <w:strike/>
        </w:rPr>
        <w:t>1</w:t>
      </w:r>
      <w:r w:rsidR="00AE7706" w:rsidRPr="00EE0E4D">
        <w:rPr>
          <w:strike/>
        </w:rPr>
        <w:t xml:space="preserve"> and 9-24-8 NMSA 1978.</w:t>
      </w:r>
    </w:p>
    <w:p w:rsidR="00D95A8E" w:rsidRPr="00EE0E4D" w:rsidRDefault="00D95A8E" w:rsidP="009C4B1C">
      <w:pPr>
        <w:rPr>
          <w:strike/>
        </w:rPr>
      </w:pPr>
      <w:r w:rsidRPr="00EE0E4D">
        <w:rPr>
          <w:strike/>
        </w:rPr>
        <w:t>[6.</w:t>
      </w:r>
      <w:r w:rsidR="00A55217" w:rsidRPr="00EE0E4D">
        <w:rPr>
          <w:strike/>
        </w:rPr>
        <w:t>12.7</w:t>
      </w:r>
      <w:r w:rsidR="004A55A8" w:rsidRPr="00EE0E4D">
        <w:rPr>
          <w:strike/>
        </w:rPr>
        <w:t>.3</w:t>
      </w:r>
      <w:r w:rsidRPr="00EE0E4D">
        <w:rPr>
          <w:strike/>
        </w:rPr>
        <w:t xml:space="preserve"> NMAC - N, </w:t>
      </w:r>
      <w:r w:rsidR="006F329E" w:rsidRPr="00EE0E4D">
        <w:rPr>
          <w:strike/>
        </w:rPr>
        <w:t>11/30/2006</w:t>
      </w:r>
      <w:r w:rsidR="00236190" w:rsidRPr="00EE0E4D">
        <w:rPr>
          <w:strike/>
        </w:rPr>
        <w:t xml:space="preserve">; A, </w:t>
      </w:r>
      <w:r w:rsidR="006F329E" w:rsidRPr="00EE0E4D">
        <w:rPr>
          <w:strike/>
        </w:rPr>
        <w:t>5/15/2014</w:t>
      </w:r>
      <w:r w:rsidRPr="00EE0E4D">
        <w:rPr>
          <w:strike/>
        </w:rPr>
        <w:t>]</w:t>
      </w:r>
    </w:p>
    <w:p w:rsidR="00D95A8E" w:rsidRPr="00EE0E4D" w:rsidRDefault="00D95A8E" w:rsidP="009C4B1C">
      <w:pPr>
        <w:rPr>
          <w:strike/>
        </w:rPr>
      </w:pPr>
    </w:p>
    <w:p w:rsidR="00D95A8E" w:rsidRPr="00EE0E4D" w:rsidRDefault="005E7E0F" w:rsidP="009C4B1C">
      <w:pPr>
        <w:rPr>
          <w:strike/>
        </w:rPr>
      </w:pPr>
      <w:r w:rsidRPr="00EE0E4D">
        <w:rPr>
          <w:b/>
          <w:strike/>
        </w:rPr>
        <w:t>6.</w:t>
      </w:r>
      <w:r w:rsidR="00A55217" w:rsidRPr="00EE0E4D">
        <w:rPr>
          <w:b/>
          <w:strike/>
        </w:rPr>
        <w:t>12</w:t>
      </w:r>
      <w:r w:rsidRPr="00EE0E4D">
        <w:rPr>
          <w:b/>
          <w:strike/>
        </w:rPr>
        <w:t>.</w:t>
      </w:r>
      <w:r w:rsidR="00A55217" w:rsidRPr="00EE0E4D">
        <w:rPr>
          <w:b/>
          <w:strike/>
        </w:rPr>
        <w:t>7</w:t>
      </w:r>
      <w:r w:rsidRPr="00EE0E4D">
        <w:rPr>
          <w:b/>
          <w:strike/>
        </w:rPr>
        <w:t>.</w:t>
      </w:r>
      <w:r w:rsidR="00D95A8E" w:rsidRPr="00EE0E4D">
        <w:rPr>
          <w:b/>
          <w:strike/>
        </w:rPr>
        <w:t>4</w:t>
      </w:r>
      <w:r w:rsidR="00D95A8E" w:rsidRPr="00EE0E4D">
        <w:rPr>
          <w:b/>
          <w:strike/>
        </w:rPr>
        <w:tab/>
      </w:r>
      <w:r w:rsidR="00D95A8E" w:rsidRPr="00EE0E4D">
        <w:rPr>
          <w:b/>
          <w:strike/>
        </w:rPr>
        <w:tab/>
        <w:t>DURATION:</w:t>
      </w:r>
      <w:r w:rsidR="00D95A8E" w:rsidRPr="00EE0E4D">
        <w:rPr>
          <w:strike/>
        </w:rPr>
        <w:t xml:space="preserve">  Permanent</w:t>
      </w:r>
    </w:p>
    <w:p w:rsidR="00D95A8E" w:rsidRPr="00EE0E4D" w:rsidRDefault="00D95A8E" w:rsidP="009C4B1C">
      <w:pPr>
        <w:rPr>
          <w:strike/>
        </w:rPr>
      </w:pPr>
      <w:r w:rsidRPr="00EE0E4D">
        <w:rPr>
          <w:strike/>
        </w:rPr>
        <w:t>[6.</w:t>
      </w:r>
      <w:r w:rsidR="00A55217" w:rsidRPr="00EE0E4D">
        <w:rPr>
          <w:strike/>
        </w:rPr>
        <w:t>12</w:t>
      </w:r>
      <w:r w:rsidRPr="00EE0E4D">
        <w:rPr>
          <w:strike/>
        </w:rPr>
        <w:t>.</w:t>
      </w:r>
      <w:r w:rsidR="00A55217" w:rsidRPr="00EE0E4D">
        <w:rPr>
          <w:strike/>
        </w:rPr>
        <w:t>7</w:t>
      </w:r>
      <w:r w:rsidRPr="00EE0E4D">
        <w:rPr>
          <w:strike/>
        </w:rPr>
        <w:t xml:space="preserve">.4 NMAC - N, </w:t>
      </w:r>
      <w:r w:rsidR="006F329E" w:rsidRPr="00EE0E4D">
        <w:rPr>
          <w:strike/>
        </w:rPr>
        <w:t>11/30/2006</w:t>
      </w:r>
      <w:r w:rsidRPr="00EE0E4D">
        <w:rPr>
          <w:strike/>
        </w:rPr>
        <w:t>]</w:t>
      </w:r>
    </w:p>
    <w:p w:rsidR="00D95A8E" w:rsidRPr="00EE0E4D" w:rsidRDefault="00D95A8E" w:rsidP="009C4B1C">
      <w:pPr>
        <w:rPr>
          <w:strike/>
        </w:rPr>
      </w:pPr>
    </w:p>
    <w:p w:rsidR="00D95A8E" w:rsidRPr="00EE0E4D" w:rsidRDefault="005E7E0F" w:rsidP="009C4B1C">
      <w:pPr>
        <w:rPr>
          <w:strike/>
        </w:rPr>
      </w:pPr>
      <w:r w:rsidRPr="00EE0E4D">
        <w:rPr>
          <w:b/>
          <w:strike/>
        </w:rPr>
        <w:t>6.</w:t>
      </w:r>
      <w:r w:rsidR="00A55217" w:rsidRPr="00EE0E4D">
        <w:rPr>
          <w:b/>
          <w:strike/>
        </w:rPr>
        <w:t>12</w:t>
      </w:r>
      <w:r w:rsidRPr="00EE0E4D">
        <w:rPr>
          <w:b/>
          <w:strike/>
        </w:rPr>
        <w:t>.</w:t>
      </w:r>
      <w:r w:rsidR="00A55217" w:rsidRPr="00EE0E4D">
        <w:rPr>
          <w:b/>
          <w:strike/>
        </w:rPr>
        <w:t>7</w:t>
      </w:r>
      <w:r w:rsidRPr="00EE0E4D">
        <w:rPr>
          <w:b/>
          <w:strike/>
        </w:rPr>
        <w:t>.</w:t>
      </w:r>
      <w:r w:rsidR="00D95A8E" w:rsidRPr="00EE0E4D">
        <w:rPr>
          <w:b/>
          <w:strike/>
        </w:rPr>
        <w:t>5</w:t>
      </w:r>
      <w:r w:rsidR="00D95A8E" w:rsidRPr="00EE0E4D">
        <w:rPr>
          <w:b/>
          <w:strike/>
        </w:rPr>
        <w:tab/>
      </w:r>
      <w:r w:rsidR="00D95A8E" w:rsidRPr="00EE0E4D">
        <w:rPr>
          <w:b/>
          <w:strike/>
        </w:rPr>
        <w:tab/>
        <w:t>EFFECTIVE DATE:</w:t>
      </w:r>
      <w:r w:rsidR="00D95A8E" w:rsidRPr="00EE0E4D">
        <w:rPr>
          <w:strike/>
        </w:rPr>
        <w:t xml:space="preserve">  </w:t>
      </w:r>
      <w:r w:rsidR="0055531B" w:rsidRPr="00EE0E4D">
        <w:rPr>
          <w:strike/>
        </w:rPr>
        <w:t>November 30, 2006</w:t>
      </w:r>
      <w:r w:rsidR="00D95A8E" w:rsidRPr="00EE0E4D">
        <w:rPr>
          <w:strike/>
        </w:rPr>
        <w:t>, unless a later date is cited at the end of a section.</w:t>
      </w:r>
    </w:p>
    <w:p w:rsidR="00D95A8E" w:rsidRPr="00EE0E4D" w:rsidRDefault="00D95A8E" w:rsidP="009C4B1C">
      <w:pPr>
        <w:rPr>
          <w:strike/>
        </w:rPr>
      </w:pPr>
      <w:bookmarkStart w:id="1" w:name="OLE_LINK1"/>
      <w:bookmarkStart w:id="2" w:name="OLE_LINK2"/>
      <w:r w:rsidRPr="00EE0E4D">
        <w:rPr>
          <w:strike/>
        </w:rPr>
        <w:t>[6.</w:t>
      </w:r>
      <w:r w:rsidR="00A55217" w:rsidRPr="00EE0E4D">
        <w:rPr>
          <w:strike/>
        </w:rPr>
        <w:t>12</w:t>
      </w:r>
      <w:r w:rsidRPr="00EE0E4D">
        <w:rPr>
          <w:strike/>
        </w:rPr>
        <w:t>.</w:t>
      </w:r>
      <w:r w:rsidR="00A55217" w:rsidRPr="00EE0E4D">
        <w:rPr>
          <w:strike/>
        </w:rPr>
        <w:t>7</w:t>
      </w:r>
      <w:r w:rsidRPr="00EE0E4D">
        <w:rPr>
          <w:strike/>
        </w:rPr>
        <w:t xml:space="preserve">.5 NMAC - N, </w:t>
      </w:r>
      <w:r w:rsidR="006F329E" w:rsidRPr="00EE0E4D">
        <w:rPr>
          <w:strike/>
        </w:rPr>
        <w:t>11/30/2006</w:t>
      </w:r>
      <w:r w:rsidRPr="00EE0E4D">
        <w:rPr>
          <w:strike/>
        </w:rPr>
        <w:t>]</w:t>
      </w:r>
    </w:p>
    <w:bookmarkEnd w:id="1"/>
    <w:bookmarkEnd w:id="2"/>
    <w:p w:rsidR="00D95A8E" w:rsidRPr="00EE0E4D" w:rsidRDefault="00D95A8E" w:rsidP="009C4B1C">
      <w:pPr>
        <w:rPr>
          <w:strike/>
        </w:rPr>
      </w:pPr>
    </w:p>
    <w:p w:rsidR="001747D0" w:rsidRPr="00EE0E4D" w:rsidRDefault="001747D0" w:rsidP="009C4B1C">
      <w:pPr>
        <w:rPr>
          <w:strike/>
        </w:rPr>
      </w:pPr>
      <w:r w:rsidRPr="00EE0E4D">
        <w:rPr>
          <w:b/>
          <w:strike/>
        </w:rPr>
        <w:t>6.12.7.6</w:t>
      </w:r>
      <w:r w:rsidRPr="00EE0E4D">
        <w:rPr>
          <w:b/>
          <w:strike/>
        </w:rPr>
        <w:tab/>
      </w:r>
      <w:r w:rsidRPr="00EE0E4D">
        <w:rPr>
          <w:b/>
          <w:strike/>
        </w:rPr>
        <w:tab/>
        <w:t>OBJECTIVE:</w:t>
      </w:r>
      <w:r w:rsidRPr="00EE0E4D">
        <w:rPr>
          <w:strike/>
        </w:rPr>
        <w:t xml:space="preserve"> This rule establishes requirements for local school boards and public schools, including charter schools, to address bullying of students by adopting and implementing policies and prevention programs.</w:t>
      </w:r>
    </w:p>
    <w:p w:rsidR="001747D0" w:rsidRPr="00EE0E4D" w:rsidRDefault="001747D0" w:rsidP="009C4B1C">
      <w:pPr>
        <w:rPr>
          <w:strike/>
        </w:rPr>
      </w:pPr>
      <w:r w:rsidRPr="00EE0E4D">
        <w:rPr>
          <w:strike/>
        </w:rPr>
        <w:t xml:space="preserve">[6.12.7.6 NMAC - N, </w:t>
      </w:r>
      <w:r w:rsidR="006F329E" w:rsidRPr="00EE0E4D">
        <w:rPr>
          <w:strike/>
        </w:rPr>
        <w:t>11/30/2006</w:t>
      </w:r>
      <w:r w:rsidRPr="00EE0E4D">
        <w:rPr>
          <w:strike/>
        </w:rPr>
        <w:t xml:space="preserve">; A, </w:t>
      </w:r>
      <w:r w:rsidR="006F329E" w:rsidRPr="00EE0E4D">
        <w:rPr>
          <w:strike/>
        </w:rPr>
        <w:t>5/15/2014</w:t>
      </w:r>
      <w:r w:rsidRPr="00EE0E4D">
        <w:rPr>
          <w:strike/>
        </w:rPr>
        <w:t>]</w:t>
      </w:r>
    </w:p>
    <w:p w:rsidR="001747D0" w:rsidRPr="00EE0E4D" w:rsidRDefault="001747D0" w:rsidP="009C4B1C">
      <w:pPr>
        <w:rPr>
          <w:strike/>
        </w:rPr>
      </w:pPr>
    </w:p>
    <w:p w:rsidR="005C340B" w:rsidRPr="00EE0E4D" w:rsidRDefault="00D35043" w:rsidP="009C4B1C">
      <w:pPr>
        <w:rPr>
          <w:strike/>
        </w:rPr>
      </w:pPr>
      <w:r w:rsidRPr="00EE0E4D">
        <w:rPr>
          <w:b/>
          <w:strike/>
        </w:rPr>
        <w:t>6.</w:t>
      </w:r>
      <w:r w:rsidR="00A55217" w:rsidRPr="00EE0E4D">
        <w:rPr>
          <w:b/>
          <w:strike/>
        </w:rPr>
        <w:t>12</w:t>
      </w:r>
      <w:r w:rsidR="002C23F8" w:rsidRPr="00EE0E4D">
        <w:rPr>
          <w:b/>
          <w:strike/>
        </w:rPr>
        <w:t>.</w:t>
      </w:r>
      <w:r w:rsidR="00A55217" w:rsidRPr="00EE0E4D">
        <w:rPr>
          <w:b/>
          <w:strike/>
        </w:rPr>
        <w:t>7</w:t>
      </w:r>
      <w:r w:rsidRPr="00EE0E4D">
        <w:rPr>
          <w:b/>
          <w:strike/>
        </w:rPr>
        <w:t>.7</w:t>
      </w:r>
      <w:r w:rsidRPr="00EE0E4D">
        <w:rPr>
          <w:b/>
          <w:strike/>
        </w:rPr>
        <w:tab/>
      </w:r>
      <w:r w:rsidRPr="00EE0E4D">
        <w:rPr>
          <w:b/>
          <w:strike/>
        </w:rPr>
        <w:tab/>
        <w:t>DEFINITIONS:</w:t>
      </w:r>
    </w:p>
    <w:p w:rsidR="00D12DCB" w:rsidRPr="00EE0E4D" w:rsidRDefault="00D12DCB" w:rsidP="009C4B1C">
      <w:pPr>
        <w:rPr>
          <w:strike/>
        </w:rPr>
      </w:pPr>
      <w:r w:rsidRPr="00EE0E4D">
        <w:rPr>
          <w:strike/>
        </w:rPr>
        <w:tab/>
      </w:r>
      <w:r w:rsidRPr="00EE0E4D">
        <w:rPr>
          <w:b/>
          <w:strike/>
        </w:rPr>
        <w:t>A.</w:t>
      </w:r>
      <w:r w:rsidRPr="00EE0E4D">
        <w:rPr>
          <w:strike/>
        </w:rPr>
        <w:tab/>
      </w:r>
      <w:r w:rsidRPr="00EE0E4D">
        <w:rPr>
          <w:b/>
          <w:strike/>
        </w:rPr>
        <w:t>“Bullying”</w:t>
      </w:r>
      <w:r w:rsidRPr="00EE0E4D">
        <w:rPr>
          <w:strike/>
        </w:rPr>
        <w:t xml:space="preserve"> means </w:t>
      </w:r>
      <w:r w:rsidR="0073570D" w:rsidRPr="00EE0E4D">
        <w:rPr>
          <w:strike/>
        </w:rPr>
        <w:t xml:space="preserve">any </w:t>
      </w:r>
      <w:r w:rsidR="008D78B1" w:rsidRPr="00EE0E4D">
        <w:rPr>
          <w:strike/>
        </w:rPr>
        <w:t xml:space="preserve">repeated and pervasive </w:t>
      </w:r>
      <w:r w:rsidR="0073570D" w:rsidRPr="00EE0E4D">
        <w:rPr>
          <w:strike/>
        </w:rPr>
        <w:t>written, verbal or electronic</w:t>
      </w:r>
      <w:r w:rsidR="00B34E7A" w:rsidRPr="00EE0E4D">
        <w:rPr>
          <w:strike/>
        </w:rPr>
        <w:t xml:space="preserve"> expression, physical act or gesture, or a pattern thereof, that is intended to cause distress upon one or more students in the school, on school grounds, in school vehicles, at a designated bus stop, or at school activities or sanctioned events.  Bullying includes</w:t>
      </w:r>
      <w:r w:rsidR="001B4FED" w:rsidRPr="00EE0E4D">
        <w:rPr>
          <w:strike/>
        </w:rPr>
        <w:t>, but is not limited to,</w:t>
      </w:r>
      <w:r w:rsidR="00B34E7A" w:rsidRPr="00EE0E4D">
        <w:rPr>
          <w:strike/>
        </w:rPr>
        <w:t xml:space="preserve"> hazing, harassment, intimidation or menacing acts of a stud</w:t>
      </w:r>
      <w:r w:rsidR="00991F24" w:rsidRPr="00EE0E4D">
        <w:rPr>
          <w:strike/>
        </w:rPr>
        <w:t xml:space="preserve">ent </w:t>
      </w:r>
      <w:r w:rsidR="00435FD8" w:rsidRPr="00EE0E4D">
        <w:rPr>
          <w:strike/>
        </w:rPr>
        <w:t xml:space="preserve">which may, but need not be </w:t>
      </w:r>
      <w:r w:rsidR="00991F24" w:rsidRPr="00EE0E4D">
        <w:rPr>
          <w:strike/>
        </w:rPr>
        <w:t>based on the student’s race, color, sex, ethnicity, national origin, religion, disability, age or sexual orientation.</w:t>
      </w:r>
    </w:p>
    <w:p w:rsidR="0006293C" w:rsidRPr="00EE0E4D" w:rsidRDefault="0006293C" w:rsidP="009C4B1C">
      <w:pPr>
        <w:rPr>
          <w:strike/>
        </w:rPr>
      </w:pPr>
      <w:r w:rsidRPr="00EE0E4D">
        <w:rPr>
          <w:strike/>
        </w:rPr>
        <w:tab/>
      </w:r>
      <w:r w:rsidRPr="00EE0E4D">
        <w:rPr>
          <w:b/>
          <w:strike/>
        </w:rPr>
        <w:t>B.</w:t>
      </w:r>
      <w:r w:rsidRPr="00EE0E4D">
        <w:rPr>
          <w:strike/>
        </w:rPr>
        <w:tab/>
      </w:r>
      <w:r w:rsidRPr="00EE0E4D">
        <w:rPr>
          <w:b/>
          <w:strike/>
        </w:rPr>
        <w:t>“Cyberbullying”</w:t>
      </w:r>
      <w:r w:rsidRPr="00EE0E4D">
        <w:rPr>
          <w:strike/>
        </w:rPr>
        <w:t xml:space="preserve"> means electronic</w:t>
      </w:r>
      <w:r w:rsidR="00CA6C53" w:rsidRPr="00EE0E4D">
        <w:rPr>
          <w:strike/>
        </w:rPr>
        <w:t xml:space="preserve"> </w:t>
      </w:r>
      <w:r w:rsidRPr="00EE0E4D">
        <w:rPr>
          <w:strike/>
        </w:rPr>
        <w:t>communication that:</w:t>
      </w:r>
    </w:p>
    <w:p w:rsidR="00CA6C53" w:rsidRPr="00EE0E4D" w:rsidRDefault="006F329E" w:rsidP="009C4B1C">
      <w:pPr>
        <w:rPr>
          <w:strike/>
        </w:rPr>
      </w:pPr>
      <w:r w:rsidRPr="00EE0E4D">
        <w:rPr>
          <w:b/>
          <w:strike/>
        </w:rPr>
        <w:tab/>
      </w:r>
      <w:r w:rsidRPr="00EE0E4D">
        <w:rPr>
          <w:b/>
          <w:strike/>
        </w:rPr>
        <w:tab/>
      </w:r>
      <w:r w:rsidR="00CA6C53" w:rsidRPr="00EE0E4D">
        <w:rPr>
          <w:b/>
          <w:strike/>
        </w:rPr>
        <w:t>(1)</w:t>
      </w:r>
      <w:r w:rsidRPr="00EE0E4D">
        <w:rPr>
          <w:strike/>
        </w:rPr>
        <w:tab/>
      </w:r>
      <w:r w:rsidR="00CA6C53" w:rsidRPr="00EE0E4D">
        <w:rPr>
          <w:strike/>
        </w:rPr>
        <w:t>targets a specific student;</w:t>
      </w:r>
    </w:p>
    <w:p w:rsidR="00CA6C53" w:rsidRPr="00EE0E4D" w:rsidRDefault="006F329E" w:rsidP="009C4B1C">
      <w:pPr>
        <w:rPr>
          <w:strike/>
        </w:rPr>
      </w:pPr>
      <w:r w:rsidRPr="00EE0E4D">
        <w:rPr>
          <w:b/>
          <w:strike/>
        </w:rPr>
        <w:tab/>
      </w:r>
      <w:r w:rsidRPr="00EE0E4D">
        <w:rPr>
          <w:b/>
          <w:strike/>
        </w:rPr>
        <w:tab/>
      </w:r>
      <w:r w:rsidR="00CA6C53" w:rsidRPr="00EE0E4D">
        <w:rPr>
          <w:b/>
          <w:strike/>
        </w:rPr>
        <w:t>(2)</w:t>
      </w:r>
      <w:r w:rsidRPr="00EE0E4D">
        <w:rPr>
          <w:strike/>
        </w:rPr>
        <w:tab/>
      </w:r>
      <w:r w:rsidR="00CA6C53" w:rsidRPr="00EE0E4D">
        <w:rPr>
          <w:strike/>
        </w:rPr>
        <w:t>is published with the intention that the</w:t>
      </w:r>
      <w:r w:rsidR="0093053F" w:rsidRPr="00EE0E4D">
        <w:rPr>
          <w:strike/>
        </w:rPr>
        <w:t xml:space="preserve"> </w:t>
      </w:r>
      <w:r w:rsidR="00CA6C53" w:rsidRPr="00EE0E4D">
        <w:rPr>
          <w:strike/>
        </w:rPr>
        <w:t>communication be seen by or disclosed to the targeted student;</w:t>
      </w:r>
    </w:p>
    <w:p w:rsidR="00CA6C53" w:rsidRPr="00EE0E4D" w:rsidRDefault="006F329E" w:rsidP="009C4B1C">
      <w:pPr>
        <w:rPr>
          <w:strike/>
        </w:rPr>
      </w:pPr>
      <w:r w:rsidRPr="00EE0E4D">
        <w:rPr>
          <w:b/>
          <w:strike/>
        </w:rPr>
        <w:tab/>
      </w:r>
      <w:r w:rsidRPr="00EE0E4D">
        <w:rPr>
          <w:b/>
          <w:strike/>
        </w:rPr>
        <w:tab/>
      </w:r>
      <w:r w:rsidR="00076E59" w:rsidRPr="00EE0E4D">
        <w:rPr>
          <w:b/>
          <w:strike/>
        </w:rPr>
        <w:t>(3)</w:t>
      </w:r>
      <w:r w:rsidRPr="00EE0E4D">
        <w:rPr>
          <w:strike/>
        </w:rPr>
        <w:tab/>
      </w:r>
      <w:r w:rsidR="00CA6C53" w:rsidRPr="00EE0E4D">
        <w:rPr>
          <w:strike/>
        </w:rPr>
        <w:t>is in fact seen by or disclosed to the</w:t>
      </w:r>
      <w:r w:rsidR="00076E59" w:rsidRPr="00EE0E4D">
        <w:rPr>
          <w:strike/>
        </w:rPr>
        <w:t xml:space="preserve"> </w:t>
      </w:r>
      <w:r w:rsidR="00CA6C53" w:rsidRPr="00EE0E4D">
        <w:rPr>
          <w:strike/>
        </w:rPr>
        <w:t>targeted student; and</w:t>
      </w:r>
    </w:p>
    <w:p w:rsidR="00CA6C53" w:rsidRPr="00EE0E4D" w:rsidRDefault="006F329E" w:rsidP="009C4B1C">
      <w:pPr>
        <w:rPr>
          <w:strike/>
        </w:rPr>
      </w:pPr>
      <w:r w:rsidRPr="00EE0E4D">
        <w:rPr>
          <w:strike/>
        </w:rPr>
        <w:tab/>
      </w:r>
      <w:r w:rsidRPr="00EE0E4D">
        <w:rPr>
          <w:strike/>
        </w:rPr>
        <w:tab/>
      </w:r>
      <w:r w:rsidR="00CA6C53" w:rsidRPr="00EE0E4D">
        <w:rPr>
          <w:b/>
          <w:strike/>
        </w:rPr>
        <w:t>(4)</w:t>
      </w:r>
      <w:r w:rsidRPr="00EE0E4D">
        <w:rPr>
          <w:strike/>
        </w:rPr>
        <w:tab/>
      </w:r>
      <w:r w:rsidR="00CA6C53" w:rsidRPr="00EE0E4D">
        <w:rPr>
          <w:strike/>
        </w:rPr>
        <w:t>creates or is certain to create a</w:t>
      </w:r>
      <w:r w:rsidR="00076E59" w:rsidRPr="00EE0E4D">
        <w:rPr>
          <w:strike/>
        </w:rPr>
        <w:t xml:space="preserve"> </w:t>
      </w:r>
      <w:r w:rsidR="00CA6C53" w:rsidRPr="00EE0E4D">
        <w:rPr>
          <w:strike/>
        </w:rPr>
        <w:t>hostile environment on the school campus that is so severe or</w:t>
      </w:r>
      <w:r w:rsidR="00076E59" w:rsidRPr="00EE0E4D">
        <w:rPr>
          <w:strike/>
        </w:rPr>
        <w:t xml:space="preserve"> </w:t>
      </w:r>
      <w:r w:rsidR="00CA6C53" w:rsidRPr="00EE0E4D">
        <w:rPr>
          <w:strike/>
        </w:rPr>
        <w:t>pervasive as to substantially interfere with the targeted</w:t>
      </w:r>
      <w:r w:rsidR="002668A1" w:rsidRPr="00EE0E4D">
        <w:rPr>
          <w:strike/>
        </w:rPr>
        <w:t xml:space="preserve"> </w:t>
      </w:r>
      <w:r w:rsidR="00CA6C53" w:rsidRPr="00EE0E4D">
        <w:rPr>
          <w:strike/>
        </w:rPr>
        <w:t>student's educational benefits</w:t>
      </w:r>
      <w:r w:rsidR="002668A1" w:rsidRPr="00EE0E4D">
        <w:rPr>
          <w:strike/>
        </w:rPr>
        <w:t>, opportunities or performance.</w:t>
      </w:r>
    </w:p>
    <w:p w:rsidR="00A05535" w:rsidRPr="00EE0E4D" w:rsidRDefault="00A05535" w:rsidP="009C4B1C">
      <w:pPr>
        <w:rPr>
          <w:strike/>
        </w:rPr>
      </w:pPr>
      <w:r w:rsidRPr="00EE0E4D">
        <w:rPr>
          <w:strike/>
        </w:rPr>
        <w:tab/>
      </w:r>
      <w:r w:rsidR="002668A1" w:rsidRPr="00EE0E4D">
        <w:rPr>
          <w:b/>
          <w:strike/>
        </w:rPr>
        <w:t>C.</w:t>
      </w:r>
      <w:r w:rsidR="00C00231" w:rsidRPr="00EE0E4D">
        <w:rPr>
          <w:strike/>
        </w:rPr>
        <w:tab/>
      </w:r>
      <w:r w:rsidR="00C00231" w:rsidRPr="00EE0E4D">
        <w:rPr>
          <w:b/>
          <w:strike/>
        </w:rPr>
        <w:t>“</w:t>
      </w:r>
      <w:r w:rsidRPr="00EE0E4D">
        <w:rPr>
          <w:b/>
          <w:strike/>
        </w:rPr>
        <w:t>Department”</w:t>
      </w:r>
      <w:r w:rsidRPr="00EE0E4D">
        <w:rPr>
          <w:strike/>
        </w:rPr>
        <w:t xml:space="preserve"> means the public education department.</w:t>
      </w:r>
    </w:p>
    <w:p w:rsidR="00611C19" w:rsidRPr="00EE0E4D" w:rsidRDefault="00611C19" w:rsidP="009C4B1C">
      <w:pPr>
        <w:rPr>
          <w:strike/>
        </w:rPr>
      </w:pPr>
      <w:r w:rsidRPr="00EE0E4D">
        <w:rPr>
          <w:strike/>
        </w:rPr>
        <w:tab/>
      </w:r>
      <w:r w:rsidR="002668A1" w:rsidRPr="00EE0E4D">
        <w:rPr>
          <w:b/>
          <w:strike/>
        </w:rPr>
        <w:t>D.</w:t>
      </w:r>
      <w:r w:rsidRPr="00EE0E4D">
        <w:rPr>
          <w:strike/>
        </w:rPr>
        <w:tab/>
      </w:r>
      <w:r w:rsidRPr="00EE0E4D">
        <w:rPr>
          <w:b/>
          <w:strike/>
        </w:rPr>
        <w:t>“Harassment”</w:t>
      </w:r>
      <w:r w:rsidRPr="00EE0E4D">
        <w:rPr>
          <w:strike/>
        </w:rPr>
        <w:t xml:space="preserve"> means</w:t>
      </w:r>
      <w:r w:rsidR="008E376F" w:rsidRPr="00EE0E4D">
        <w:rPr>
          <w:strike/>
        </w:rPr>
        <w:t xml:space="preserve"> knowingly pursuing a pattern of conduct that is intended to annoy, alar</w:t>
      </w:r>
      <w:r w:rsidR="00F920A3" w:rsidRPr="00EE0E4D">
        <w:rPr>
          <w:strike/>
        </w:rPr>
        <w:t>m or terrorize another person.</w:t>
      </w:r>
    </w:p>
    <w:p w:rsidR="009970C6" w:rsidRPr="00EE0E4D" w:rsidRDefault="00611C19" w:rsidP="009C4B1C">
      <w:pPr>
        <w:rPr>
          <w:strike/>
        </w:rPr>
      </w:pPr>
      <w:r w:rsidRPr="00EE0E4D">
        <w:rPr>
          <w:strike/>
        </w:rPr>
        <w:tab/>
      </w:r>
      <w:r w:rsidR="002668A1" w:rsidRPr="00EE0E4D">
        <w:rPr>
          <w:b/>
          <w:strike/>
        </w:rPr>
        <w:t>E.</w:t>
      </w:r>
      <w:r w:rsidR="009970C6" w:rsidRPr="00EE0E4D">
        <w:rPr>
          <w:strike/>
        </w:rPr>
        <w:tab/>
      </w:r>
      <w:r w:rsidR="009970C6" w:rsidRPr="00EE0E4D">
        <w:rPr>
          <w:b/>
          <w:strike/>
        </w:rPr>
        <w:t>“IDEA”</w:t>
      </w:r>
      <w:r w:rsidR="009970C6" w:rsidRPr="00EE0E4D">
        <w:rPr>
          <w:strike/>
        </w:rPr>
        <w:t xml:space="preserve"> means the federal Individuals with Disabilities Education Act, 20 USC Secs. 1401 and following, including future amendments.</w:t>
      </w:r>
    </w:p>
    <w:p w:rsidR="00A05535" w:rsidRPr="00EE0E4D" w:rsidRDefault="00A05535" w:rsidP="009C4B1C">
      <w:pPr>
        <w:rPr>
          <w:strike/>
        </w:rPr>
      </w:pPr>
      <w:r w:rsidRPr="00EE0E4D">
        <w:rPr>
          <w:strike/>
        </w:rPr>
        <w:tab/>
      </w:r>
      <w:r w:rsidR="002668A1" w:rsidRPr="00EE0E4D">
        <w:rPr>
          <w:b/>
          <w:strike/>
        </w:rPr>
        <w:t>F.</w:t>
      </w:r>
      <w:r w:rsidR="00C00231" w:rsidRPr="00EE0E4D">
        <w:rPr>
          <w:strike/>
        </w:rPr>
        <w:tab/>
      </w:r>
      <w:r w:rsidR="00C00231" w:rsidRPr="00EE0E4D">
        <w:rPr>
          <w:b/>
          <w:strike/>
        </w:rPr>
        <w:t>“Local school board”</w:t>
      </w:r>
      <w:r w:rsidRPr="00EE0E4D">
        <w:rPr>
          <w:strike/>
        </w:rPr>
        <w:t xml:space="preserve"> means the governing body of a school district.</w:t>
      </w:r>
    </w:p>
    <w:p w:rsidR="0096614D" w:rsidRPr="00EE0E4D" w:rsidRDefault="0096614D" w:rsidP="009C4B1C">
      <w:pPr>
        <w:rPr>
          <w:strike/>
        </w:rPr>
      </w:pPr>
      <w:r w:rsidRPr="00EE0E4D">
        <w:rPr>
          <w:strike/>
        </w:rPr>
        <w:tab/>
      </w:r>
      <w:r w:rsidRPr="00EE0E4D">
        <w:rPr>
          <w:b/>
          <w:strike/>
        </w:rPr>
        <w:t>G.</w:t>
      </w:r>
      <w:r w:rsidRPr="00EE0E4D">
        <w:rPr>
          <w:strike/>
        </w:rPr>
        <w:tab/>
      </w:r>
      <w:r w:rsidRPr="00EE0E4D">
        <w:rPr>
          <w:b/>
          <w:strike/>
        </w:rPr>
        <w:t>“Public school”</w:t>
      </w:r>
      <w:r w:rsidRPr="00EE0E4D">
        <w:rPr>
          <w:strike/>
        </w:rPr>
        <w:t xml:space="preserve"> m</w:t>
      </w:r>
      <w:r w:rsidR="00ED777E" w:rsidRPr="00EE0E4D">
        <w:rPr>
          <w:strike/>
        </w:rPr>
        <w:t>e</w:t>
      </w:r>
      <w:r w:rsidRPr="00EE0E4D">
        <w:rPr>
          <w:strike/>
        </w:rPr>
        <w:t>ans a school as defined by Section 22-1-2 NMS</w:t>
      </w:r>
      <w:r w:rsidR="00731E41" w:rsidRPr="00EE0E4D">
        <w:rPr>
          <w:strike/>
        </w:rPr>
        <w:t>A</w:t>
      </w:r>
      <w:r w:rsidRPr="00EE0E4D">
        <w:rPr>
          <w:strike/>
        </w:rPr>
        <w:t xml:space="preserve"> 1978, </w:t>
      </w:r>
      <w:r w:rsidR="004E72BA" w:rsidRPr="00EE0E4D">
        <w:rPr>
          <w:strike/>
        </w:rPr>
        <w:t>including charter schools.</w:t>
      </w:r>
    </w:p>
    <w:p w:rsidR="00EC53DA" w:rsidRPr="00EE0E4D" w:rsidRDefault="00EC53DA" w:rsidP="009C4B1C">
      <w:pPr>
        <w:rPr>
          <w:strike/>
        </w:rPr>
      </w:pPr>
      <w:r w:rsidRPr="00EE0E4D">
        <w:rPr>
          <w:strike/>
        </w:rPr>
        <w:t>[6.</w:t>
      </w:r>
      <w:r w:rsidR="00A55217" w:rsidRPr="00EE0E4D">
        <w:rPr>
          <w:strike/>
        </w:rPr>
        <w:t>12</w:t>
      </w:r>
      <w:r w:rsidRPr="00EE0E4D">
        <w:rPr>
          <w:strike/>
        </w:rPr>
        <w:t>.</w:t>
      </w:r>
      <w:r w:rsidR="00A55217" w:rsidRPr="00EE0E4D">
        <w:rPr>
          <w:strike/>
        </w:rPr>
        <w:t>7</w:t>
      </w:r>
      <w:r w:rsidRPr="00EE0E4D">
        <w:rPr>
          <w:strike/>
        </w:rPr>
        <w:t xml:space="preserve">.7 NMAC - N, </w:t>
      </w:r>
      <w:r w:rsidR="006F329E" w:rsidRPr="00EE0E4D">
        <w:rPr>
          <w:strike/>
        </w:rPr>
        <w:t>11/30/2006</w:t>
      </w:r>
      <w:r w:rsidR="009F50D8" w:rsidRPr="00EE0E4D">
        <w:rPr>
          <w:strike/>
        </w:rPr>
        <w:t xml:space="preserve">; A, </w:t>
      </w:r>
      <w:r w:rsidR="006F329E" w:rsidRPr="00EE0E4D">
        <w:rPr>
          <w:strike/>
        </w:rPr>
        <w:t>5/15/2014</w:t>
      </w:r>
      <w:r w:rsidRPr="00EE0E4D">
        <w:rPr>
          <w:strike/>
        </w:rPr>
        <w:t>]</w:t>
      </w:r>
    </w:p>
    <w:p w:rsidR="00D35043" w:rsidRPr="00EE0E4D" w:rsidRDefault="00D35043" w:rsidP="009C4B1C">
      <w:pPr>
        <w:rPr>
          <w:strike/>
        </w:rPr>
      </w:pPr>
    </w:p>
    <w:p w:rsidR="00403FA9" w:rsidRPr="00EE0E4D" w:rsidRDefault="00E57728" w:rsidP="009C4B1C">
      <w:pPr>
        <w:rPr>
          <w:b/>
          <w:strike/>
        </w:rPr>
      </w:pPr>
      <w:r w:rsidRPr="00EE0E4D">
        <w:rPr>
          <w:b/>
          <w:strike/>
        </w:rPr>
        <w:t>6.</w:t>
      </w:r>
      <w:r w:rsidR="00A55217" w:rsidRPr="00EE0E4D">
        <w:rPr>
          <w:b/>
          <w:strike/>
        </w:rPr>
        <w:t>12</w:t>
      </w:r>
      <w:r w:rsidR="002C23F8" w:rsidRPr="00EE0E4D">
        <w:rPr>
          <w:b/>
          <w:strike/>
        </w:rPr>
        <w:t>.</w:t>
      </w:r>
      <w:r w:rsidR="00A55217" w:rsidRPr="00EE0E4D">
        <w:rPr>
          <w:b/>
          <w:strike/>
        </w:rPr>
        <w:t>7</w:t>
      </w:r>
      <w:r w:rsidRPr="00EE0E4D">
        <w:rPr>
          <w:b/>
          <w:strike/>
        </w:rPr>
        <w:t>.8</w:t>
      </w:r>
      <w:r w:rsidRPr="00EE0E4D">
        <w:rPr>
          <w:b/>
          <w:strike/>
        </w:rPr>
        <w:tab/>
      </w:r>
      <w:r w:rsidR="005C340B" w:rsidRPr="00EE0E4D">
        <w:rPr>
          <w:b/>
          <w:strike/>
        </w:rPr>
        <w:tab/>
      </w:r>
      <w:r w:rsidR="004E2A95" w:rsidRPr="00EE0E4D">
        <w:rPr>
          <w:b/>
          <w:strike/>
        </w:rPr>
        <w:t>REQUIREMENTS</w:t>
      </w:r>
      <w:r w:rsidR="00D35043" w:rsidRPr="00EE0E4D">
        <w:rPr>
          <w:b/>
          <w:strike/>
        </w:rPr>
        <w:t>:</w:t>
      </w:r>
    </w:p>
    <w:p w:rsidR="00CD472E" w:rsidRPr="00EE0E4D" w:rsidRDefault="00C935B5" w:rsidP="009C4B1C">
      <w:pPr>
        <w:rPr>
          <w:strike/>
        </w:rPr>
      </w:pPr>
      <w:r w:rsidRPr="00EE0E4D">
        <w:rPr>
          <w:strike/>
        </w:rPr>
        <w:tab/>
      </w:r>
      <w:r w:rsidR="00CD472E" w:rsidRPr="00EE0E4D">
        <w:rPr>
          <w:b/>
          <w:strike/>
        </w:rPr>
        <w:t>A.</w:t>
      </w:r>
      <w:r w:rsidR="00CD472E" w:rsidRPr="00EE0E4D">
        <w:rPr>
          <w:strike/>
        </w:rPr>
        <w:tab/>
        <w:t xml:space="preserve">This section governs policies </w:t>
      </w:r>
      <w:r w:rsidR="002273E9" w:rsidRPr="00EE0E4D">
        <w:rPr>
          <w:strike/>
        </w:rPr>
        <w:t xml:space="preserve">and programs </w:t>
      </w:r>
      <w:r w:rsidR="00CD472E" w:rsidRPr="00EE0E4D">
        <w:rPr>
          <w:strike/>
        </w:rPr>
        <w:t>to be</w:t>
      </w:r>
      <w:r w:rsidR="00AC525D" w:rsidRPr="00EE0E4D">
        <w:rPr>
          <w:strike/>
        </w:rPr>
        <w:t xml:space="preserve"> adopted and</w:t>
      </w:r>
      <w:r w:rsidR="00CD472E" w:rsidRPr="00EE0E4D">
        <w:rPr>
          <w:strike/>
        </w:rPr>
        <w:t xml:space="preserve"> implemented by local school </w:t>
      </w:r>
      <w:r w:rsidR="00384BCF" w:rsidRPr="00EE0E4D">
        <w:rPr>
          <w:strike/>
        </w:rPr>
        <w:t xml:space="preserve">boards </w:t>
      </w:r>
      <w:r w:rsidR="00CD472E" w:rsidRPr="00EE0E4D">
        <w:rPr>
          <w:strike/>
        </w:rPr>
        <w:t xml:space="preserve"> </w:t>
      </w:r>
      <w:r w:rsidR="000F1630" w:rsidRPr="00EE0E4D">
        <w:rPr>
          <w:strike/>
        </w:rPr>
        <w:t>addressing bully</w:t>
      </w:r>
      <w:r w:rsidR="00F34E94" w:rsidRPr="00EE0E4D">
        <w:rPr>
          <w:strike/>
        </w:rPr>
        <w:t>ing</w:t>
      </w:r>
      <w:r w:rsidR="002273E9" w:rsidRPr="00EE0E4D">
        <w:rPr>
          <w:strike/>
        </w:rPr>
        <w:t xml:space="preserve"> and cyberbullying</w:t>
      </w:r>
      <w:r w:rsidR="00AE7706" w:rsidRPr="00EE0E4D">
        <w:rPr>
          <w:strike/>
        </w:rPr>
        <w:t>.</w:t>
      </w:r>
      <w:r w:rsidR="00C52AAD" w:rsidRPr="00EE0E4D">
        <w:rPr>
          <w:strike/>
        </w:rPr>
        <w:t xml:space="preserve">  Cyberbullying policies and programs must be in effect beginning with the 2013-2014 school year</w:t>
      </w:r>
      <w:r w:rsidR="0099762A" w:rsidRPr="00EE0E4D">
        <w:rPr>
          <w:strike/>
        </w:rPr>
        <w:t>.</w:t>
      </w:r>
    </w:p>
    <w:p w:rsidR="00E72592" w:rsidRPr="00EE0E4D" w:rsidRDefault="001747D0" w:rsidP="009C4B1C">
      <w:pPr>
        <w:rPr>
          <w:strike/>
        </w:rPr>
      </w:pPr>
      <w:r w:rsidRPr="00EE0E4D">
        <w:rPr>
          <w:strike/>
        </w:rPr>
        <w:tab/>
      </w:r>
      <w:r w:rsidRPr="00EE0E4D">
        <w:rPr>
          <w:b/>
          <w:strike/>
        </w:rPr>
        <w:t>B.</w:t>
      </w:r>
      <w:r w:rsidRPr="00EE0E4D">
        <w:rPr>
          <w:strike/>
        </w:rPr>
        <w:tab/>
        <w:t>Each</w:t>
      </w:r>
      <w:r w:rsidR="005952F8" w:rsidRPr="00EE0E4D">
        <w:rPr>
          <w:strike/>
        </w:rPr>
        <w:t xml:space="preserve"> </w:t>
      </w:r>
      <w:r w:rsidR="00C52AAD" w:rsidRPr="00EE0E4D">
        <w:rPr>
          <w:strike/>
        </w:rPr>
        <w:t>local</w:t>
      </w:r>
      <w:r w:rsidR="005952F8" w:rsidRPr="00EE0E4D">
        <w:rPr>
          <w:strike/>
        </w:rPr>
        <w:t xml:space="preserve"> school board</w:t>
      </w:r>
      <w:r w:rsidR="00CD472E" w:rsidRPr="00EE0E4D">
        <w:rPr>
          <w:strike/>
        </w:rPr>
        <w:t xml:space="preserve"> shall develop and implement a policy that addresses </w:t>
      </w:r>
      <w:r w:rsidR="005952F8" w:rsidRPr="00EE0E4D">
        <w:rPr>
          <w:strike/>
        </w:rPr>
        <w:t>and cyberbullying</w:t>
      </w:r>
      <w:r w:rsidR="00AE7706" w:rsidRPr="00EE0E4D">
        <w:rPr>
          <w:strike/>
        </w:rPr>
        <w:t>.</w:t>
      </w:r>
      <w:r w:rsidR="00E72592" w:rsidRPr="00EE0E4D">
        <w:rPr>
          <w:strike/>
        </w:rPr>
        <w:t xml:space="preserve">  Each local school board shall make any necessary revisions to its disciplinary policies to ensure that cyberbullying is addressed in </w:t>
      </w:r>
      <w:r w:rsidR="00BE6174" w:rsidRPr="00EE0E4D">
        <w:rPr>
          <w:strike/>
        </w:rPr>
        <w:t>accordance with the requirements of this rule.</w:t>
      </w:r>
    </w:p>
    <w:p w:rsidR="00CD472E" w:rsidRPr="00EE0E4D" w:rsidRDefault="00CD472E" w:rsidP="009C4B1C">
      <w:pPr>
        <w:rPr>
          <w:strike/>
        </w:rPr>
      </w:pPr>
      <w:r w:rsidRPr="00EE0E4D">
        <w:rPr>
          <w:strike/>
        </w:rPr>
        <w:lastRenderedPageBreak/>
        <w:tab/>
      </w:r>
      <w:r w:rsidR="00435FD8" w:rsidRPr="00EE0E4D">
        <w:rPr>
          <w:b/>
          <w:strike/>
        </w:rPr>
        <w:t>C</w:t>
      </w:r>
      <w:r w:rsidRPr="00EE0E4D">
        <w:rPr>
          <w:b/>
          <w:strike/>
        </w:rPr>
        <w:t>.</w:t>
      </w:r>
      <w:r w:rsidR="008966F6" w:rsidRPr="00EE0E4D">
        <w:rPr>
          <w:strike/>
        </w:rPr>
        <w:tab/>
      </w:r>
      <w:r w:rsidR="003B63B3" w:rsidRPr="00EE0E4D">
        <w:rPr>
          <w:strike/>
        </w:rPr>
        <w:t>The</w:t>
      </w:r>
      <w:r w:rsidRPr="00EE0E4D">
        <w:rPr>
          <w:strike/>
        </w:rPr>
        <w:t xml:space="preserve"> </w:t>
      </w:r>
      <w:r w:rsidR="00D13707" w:rsidRPr="00EE0E4D">
        <w:rPr>
          <w:strike/>
        </w:rPr>
        <w:t>anti-</w:t>
      </w:r>
      <w:r w:rsidR="00CB69AA" w:rsidRPr="00EE0E4D">
        <w:rPr>
          <w:strike/>
        </w:rPr>
        <w:t>bullying</w:t>
      </w:r>
      <w:r w:rsidRPr="00EE0E4D">
        <w:rPr>
          <w:strike/>
        </w:rPr>
        <w:t xml:space="preserve"> policy shall</w:t>
      </w:r>
      <w:r w:rsidR="00F70594" w:rsidRPr="00EE0E4D">
        <w:rPr>
          <w:strike/>
        </w:rPr>
        <w:t xml:space="preserve"> at least</w:t>
      </w:r>
      <w:r w:rsidRPr="00EE0E4D">
        <w:rPr>
          <w:strike/>
        </w:rPr>
        <w:t xml:space="preserve"> includ</w:t>
      </w:r>
      <w:r w:rsidR="00AE7706" w:rsidRPr="00EE0E4D">
        <w:rPr>
          <w:strike/>
        </w:rPr>
        <w:t>e, but shall not be limited to:</w:t>
      </w:r>
    </w:p>
    <w:p w:rsidR="00346BAA" w:rsidRPr="00EE0E4D" w:rsidRDefault="006F329E" w:rsidP="009C4B1C">
      <w:pPr>
        <w:rPr>
          <w:strike/>
        </w:rPr>
      </w:pPr>
      <w:r w:rsidRPr="00EE0E4D">
        <w:rPr>
          <w:strike/>
        </w:rPr>
        <w:tab/>
      </w:r>
      <w:r w:rsidRPr="00EE0E4D">
        <w:rPr>
          <w:strike/>
        </w:rPr>
        <w:tab/>
      </w:r>
      <w:r w:rsidR="00CD472E" w:rsidRPr="00EE0E4D">
        <w:rPr>
          <w:b/>
          <w:strike/>
        </w:rPr>
        <w:t>(1)</w:t>
      </w:r>
      <w:r w:rsidRPr="00EE0E4D">
        <w:rPr>
          <w:strike/>
        </w:rPr>
        <w:tab/>
      </w:r>
      <w:r w:rsidR="00CB69AA" w:rsidRPr="00EE0E4D">
        <w:rPr>
          <w:strike/>
        </w:rPr>
        <w:t>definitions</w:t>
      </w:r>
      <w:r w:rsidR="00AF794B" w:rsidRPr="00EE0E4D">
        <w:rPr>
          <w:strike/>
        </w:rPr>
        <w:t>;</w:t>
      </w:r>
    </w:p>
    <w:p w:rsidR="006B6BA2" w:rsidRPr="00EE0E4D" w:rsidRDefault="006F329E" w:rsidP="009C4B1C">
      <w:pPr>
        <w:rPr>
          <w:strike/>
        </w:rPr>
      </w:pPr>
      <w:r w:rsidRPr="00EE0E4D">
        <w:rPr>
          <w:strike/>
        </w:rPr>
        <w:tab/>
      </w:r>
      <w:r w:rsidRPr="00EE0E4D">
        <w:rPr>
          <w:strike/>
        </w:rPr>
        <w:tab/>
      </w:r>
      <w:r w:rsidR="006B6BA2" w:rsidRPr="00EE0E4D">
        <w:rPr>
          <w:b/>
          <w:strike/>
        </w:rPr>
        <w:t>(2)</w:t>
      </w:r>
      <w:r w:rsidRPr="00EE0E4D">
        <w:rPr>
          <w:strike/>
        </w:rPr>
        <w:tab/>
      </w:r>
      <w:r w:rsidR="006B6BA2" w:rsidRPr="00EE0E4D">
        <w:rPr>
          <w:strike/>
        </w:rPr>
        <w:t>an absolute prohibition against bullying</w:t>
      </w:r>
      <w:r w:rsidR="00391663" w:rsidRPr="00EE0E4D">
        <w:rPr>
          <w:strike/>
        </w:rPr>
        <w:t xml:space="preserve"> and cyberbullying</w:t>
      </w:r>
      <w:r w:rsidR="006B6BA2" w:rsidRPr="00EE0E4D">
        <w:rPr>
          <w:strike/>
        </w:rPr>
        <w:t>;</w:t>
      </w:r>
    </w:p>
    <w:p w:rsidR="006B6BA2" w:rsidRPr="00EE0E4D" w:rsidRDefault="006F329E" w:rsidP="009C4B1C">
      <w:pPr>
        <w:rPr>
          <w:strike/>
        </w:rPr>
      </w:pPr>
      <w:r w:rsidRPr="00EE0E4D">
        <w:rPr>
          <w:b/>
          <w:strike/>
        </w:rPr>
        <w:tab/>
      </w:r>
      <w:r w:rsidRPr="00EE0E4D">
        <w:rPr>
          <w:b/>
          <w:strike/>
        </w:rPr>
        <w:tab/>
      </w:r>
      <w:r w:rsidR="006B6BA2" w:rsidRPr="00EE0E4D">
        <w:rPr>
          <w:b/>
          <w:strike/>
        </w:rPr>
        <w:t>(3)</w:t>
      </w:r>
      <w:r w:rsidRPr="00EE0E4D">
        <w:rPr>
          <w:strike/>
        </w:rPr>
        <w:tab/>
      </w:r>
      <w:r w:rsidR="006B6BA2" w:rsidRPr="00EE0E4D">
        <w:rPr>
          <w:strike/>
        </w:rPr>
        <w:t xml:space="preserve">a method to ensure </w:t>
      </w:r>
      <w:r w:rsidR="003F504B" w:rsidRPr="00EE0E4D">
        <w:rPr>
          <w:strike/>
        </w:rPr>
        <w:t xml:space="preserve">initial and annual </w:t>
      </w:r>
      <w:r w:rsidR="006B6BA2" w:rsidRPr="00EE0E4D">
        <w:rPr>
          <w:strike/>
        </w:rPr>
        <w:t xml:space="preserve">dissemination of the </w:t>
      </w:r>
      <w:r w:rsidR="00C7554F" w:rsidRPr="00EE0E4D">
        <w:rPr>
          <w:strike/>
        </w:rPr>
        <w:t xml:space="preserve">anti-bullying </w:t>
      </w:r>
      <w:r w:rsidR="00391663" w:rsidRPr="00EE0E4D">
        <w:rPr>
          <w:strike/>
        </w:rPr>
        <w:t xml:space="preserve">and anti-cyberbullying </w:t>
      </w:r>
      <w:r w:rsidR="00C7554F" w:rsidRPr="00EE0E4D">
        <w:rPr>
          <w:strike/>
        </w:rPr>
        <w:t>policy to</w:t>
      </w:r>
      <w:r w:rsidR="006B6BA2" w:rsidRPr="00EE0E4D">
        <w:rPr>
          <w:strike/>
        </w:rPr>
        <w:t xml:space="preserve"> all students, parents, teachers</w:t>
      </w:r>
      <w:r w:rsidR="000D627A" w:rsidRPr="00EE0E4D">
        <w:rPr>
          <w:strike/>
        </w:rPr>
        <w:t>, administrators and all other school</w:t>
      </w:r>
      <w:r w:rsidR="00471F56" w:rsidRPr="00EE0E4D">
        <w:rPr>
          <w:strike/>
        </w:rPr>
        <w:t xml:space="preserve"> or </w:t>
      </w:r>
      <w:r w:rsidR="00C4254E" w:rsidRPr="00EE0E4D">
        <w:rPr>
          <w:strike/>
        </w:rPr>
        <w:t>district</w:t>
      </w:r>
      <w:r w:rsidR="000D627A" w:rsidRPr="00EE0E4D">
        <w:rPr>
          <w:strike/>
        </w:rPr>
        <w:t xml:space="preserve"> employees</w:t>
      </w:r>
      <w:r w:rsidR="00CA2A21" w:rsidRPr="00EE0E4D">
        <w:rPr>
          <w:strike/>
        </w:rPr>
        <w:t>;</w:t>
      </w:r>
    </w:p>
    <w:p w:rsidR="006B6BA2" w:rsidRPr="00EE0E4D" w:rsidRDefault="006F329E" w:rsidP="009C4B1C">
      <w:pPr>
        <w:rPr>
          <w:strike/>
        </w:rPr>
      </w:pPr>
      <w:r w:rsidRPr="00EE0E4D">
        <w:rPr>
          <w:strike/>
        </w:rPr>
        <w:tab/>
      </w:r>
      <w:r w:rsidRPr="00EE0E4D">
        <w:rPr>
          <w:strike/>
        </w:rPr>
        <w:tab/>
      </w:r>
      <w:r w:rsidR="006B6BA2" w:rsidRPr="00EE0E4D">
        <w:rPr>
          <w:b/>
          <w:strike/>
        </w:rPr>
        <w:t>(4)</w:t>
      </w:r>
      <w:r w:rsidRPr="00EE0E4D">
        <w:rPr>
          <w:strike/>
        </w:rPr>
        <w:tab/>
      </w:r>
      <w:r w:rsidR="00AC0C98" w:rsidRPr="00EE0E4D">
        <w:rPr>
          <w:strike/>
        </w:rPr>
        <w:t xml:space="preserve">procedures for reporting incidents of bullying </w:t>
      </w:r>
      <w:r w:rsidR="00DF7042" w:rsidRPr="00EE0E4D">
        <w:rPr>
          <w:strike/>
        </w:rPr>
        <w:t xml:space="preserve">and cyberbullying </w:t>
      </w:r>
      <w:r w:rsidR="00AC0C98" w:rsidRPr="00EE0E4D">
        <w:rPr>
          <w:strike/>
        </w:rPr>
        <w:t xml:space="preserve">which ensure </w:t>
      </w:r>
      <w:r w:rsidR="00471F56" w:rsidRPr="00EE0E4D">
        <w:rPr>
          <w:strike/>
        </w:rPr>
        <w:t>confidentiality</w:t>
      </w:r>
      <w:r w:rsidR="00AC0C98" w:rsidRPr="00EE0E4D">
        <w:rPr>
          <w:strike/>
        </w:rPr>
        <w:t xml:space="preserve"> to those reporting bullying</w:t>
      </w:r>
      <w:r w:rsidR="00317F44" w:rsidRPr="00EE0E4D">
        <w:rPr>
          <w:strike/>
        </w:rPr>
        <w:t xml:space="preserve"> or cyberbullying</w:t>
      </w:r>
      <w:r w:rsidR="00AC0C98" w:rsidRPr="00EE0E4D">
        <w:rPr>
          <w:strike/>
        </w:rPr>
        <w:t xml:space="preserve"> incidents and protection from reprisal, retaliation or false accusation against victims, witnesses or others with information regarding a bullying </w:t>
      </w:r>
      <w:r w:rsidR="004F61AB" w:rsidRPr="00EE0E4D">
        <w:rPr>
          <w:strike/>
        </w:rPr>
        <w:t xml:space="preserve">or cyberbullying </w:t>
      </w:r>
      <w:r w:rsidR="00AC0C98" w:rsidRPr="00EE0E4D">
        <w:rPr>
          <w:strike/>
        </w:rPr>
        <w:t>incident;</w:t>
      </w:r>
    </w:p>
    <w:p w:rsidR="00AC0C98" w:rsidRPr="00EE0E4D" w:rsidRDefault="006F329E" w:rsidP="009C4B1C">
      <w:pPr>
        <w:rPr>
          <w:strike/>
        </w:rPr>
      </w:pPr>
      <w:r w:rsidRPr="00EE0E4D">
        <w:rPr>
          <w:strike/>
        </w:rPr>
        <w:tab/>
      </w:r>
      <w:r w:rsidRPr="00EE0E4D">
        <w:rPr>
          <w:strike/>
        </w:rPr>
        <w:tab/>
      </w:r>
      <w:r w:rsidR="00AC0C98" w:rsidRPr="00EE0E4D">
        <w:rPr>
          <w:b/>
          <w:strike/>
        </w:rPr>
        <w:t>(5)</w:t>
      </w:r>
      <w:r w:rsidRPr="00EE0E4D">
        <w:rPr>
          <w:strike/>
        </w:rPr>
        <w:tab/>
      </w:r>
      <w:r w:rsidR="00AC0C98" w:rsidRPr="00EE0E4D">
        <w:rPr>
          <w:strike/>
        </w:rPr>
        <w:t>consequences for bullying</w:t>
      </w:r>
      <w:r w:rsidR="00DB6775" w:rsidRPr="00EE0E4D">
        <w:rPr>
          <w:strike/>
        </w:rPr>
        <w:t xml:space="preserve"> </w:t>
      </w:r>
      <w:r w:rsidR="00DF7042" w:rsidRPr="00EE0E4D">
        <w:rPr>
          <w:strike/>
        </w:rPr>
        <w:t xml:space="preserve">and cyberbullying </w:t>
      </w:r>
      <w:r w:rsidR="00DB6775" w:rsidRPr="00EE0E4D">
        <w:rPr>
          <w:strike/>
        </w:rPr>
        <w:t>which include consideration of compliance with state and federal IDEA requirements</w:t>
      </w:r>
      <w:r w:rsidR="00AC0C98" w:rsidRPr="00EE0E4D">
        <w:rPr>
          <w:strike/>
        </w:rPr>
        <w:t>;</w:t>
      </w:r>
    </w:p>
    <w:p w:rsidR="00AC0C98" w:rsidRPr="00EE0E4D" w:rsidRDefault="006F329E" w:rsidP="009C4B1C">
      <w:pPr>
        <w:rPr>
          <w:strike/>
        </w:rPr>
      </w:pPr>
      <w:r w:rsidRPr="00EE0E4D">
        <w:rPr>
          <w:strike/>
        </w:rPr>
        <w:tab/>
      </w:r>
      <w:r w:rsidRPr="00EE0E4D">
        <w:rPr>
          <w:strike/>
        </w:rPr>
        <w:tab/>
      </w:r>
      <w:r w:rsidR="00AC0C98" w:rsidRPr="00EE0E4D">
        <w:rPr>
          <w:b/>
          <w:strike/>
        </w:rPr>
        <w:t>(6)</w:t>
      </w:r>
      <w:r w:rsidRPr="00EE0E4D">
        <w:rPr>
          <w:strike/>
        </w:rPr>
        <w:tab/>
      </w:r>
      <w:r w:rsidR="00AC0C98" w:rsidRPr="00EE0E4D">
        <w:rPr>
          <w:strike/>
        </w:rPr>
        <w:t>consequences for knowingly making false reports pursuant to the anti-bullying policy;</w:t>
      </w:r>
    </w:p>
    <w:p w:rsidR="00C4254E" w:rsidRPr="00EE0E4D" w:rsidRDefault="006F329E" w:rsidP="009C4B1C">
      <w:pPr>
        <w:rPr>
          <w:strike/>
        </w:rPr>
      </w:pPr>
      <w:r w:rsidRPr="00EE0E4D">
        <w:rPr>
          <w:strike/>
        </w:rPr>
        <w:tab/>
      </w:r>
      <w:r w:rsidRPr="00EE0E4D">
        <w:rPr>
          <w:strike/>
        </w:rPr>
        <w:tab/>
      </w:r>
      <w:r w:rsidR="00AC0C98" w:rsidRPr="00EE0E4D">
        <w:rPr>
          <w:b/>
          <w:strike/>
        </w:rPr>
        <w:t>(7)</w:t>
      </w:r>
      <w:r w:rsidRPr="00EE0E4D">
        <w:rPr>
          <w:strike/>
        </w:rPr>
        <w:tab/>
      </w:r>
      <w:r w:rsidR="00AC0C98" w:rsidRPr="00EE0E4D">
        <w:rPr>
          <w:strike/>
        </w:rPr>
        <w:t>procedures for investigation by administration of incidents reported pursuant to the anti-bullying policy</w:t>
      </w:r>
      <w:r w:rsidR="004D3789" w:rsidRPr="00EE0E4D">
        <w:rPr>
          <w:strike/>
        </w:rPr>
        <w:t>;</w:t>
      </w:r>
    </w:p>
    <w:p w:rsidR="004D3789" w:rsidRPr="00EE0E4D" w:rsidRDefault="006F329E" w:rsidP="009C4B1C">
      <w:pPr>
        <w:rPr>
          <w:strike/>
        </w:rPr>
      </w:pPr>
      <w:r w:rsidRPr="00EE0E4D">
        <w:rPr>
          <w:b/>
          <w:strike/>
        </w:rPr>
        <w:tab/>
      </w:r>
      <w:r w:rsidRPr="00EE0E4D">
        <w:rPr>
          <w:b/>
          <w:strike/>
        </w:rPr>
        <w:tab/>
      </w:r>
      <w:r w:rsidR="00C4254E" w:rsidRPr="00EE0E4D">
        <w:rPr>
          <w:b/>
          <w:strike/>
        </w:rPr>
        <w:t>(8)</w:t>
      </w:r>
      <w:r w:rsidRPr="00EE0E4D">
        <w:rPr>
          <w:strike/>
        </w:rPr>
        <w:tab/>
      </w:r>
      <w:r w:rsidR="00C4254E" w:rsidRPr="00EE0E4D">
        <w:rPr>
          <w:strike/>
        </w:rPr>
        <w:t>a requirement that teachers and other school staff report any incidents of bullying</w:t>
      </w:r>
      <w:r w:rsidR="00B91391" w:rsidRPr="00EE0E4D">
        <w:rPr>
          <w:strike/>
        </w:rPr>
        <w:t xml:space="preserve"> and cyberbullying</w:t>
      </w:r>
      <w:r w:rsidR="00C4254E" w:rsidRPr="00EE0E4D">
        <w:rPr>
          <w:strike/>
        </w:rPr>
        <w:t xml:space="preserve">; </w:t>
      </w:r>
      <w:r w:rsidR="00454CCD" w:rsidRPr="00EE0E4D">
        <w:rPr>
          <w:strike/>
        </w:rPr>
        <w:t>and</w:t>
      </w:r>
    </w:p>
    <w:p w:rsidR="00AC0C98" w:rsidRPr="00EE0E4D" w:rsidRDefault="006F329E" w:rsidP="009C4B1C">
      <w:pPr>
        <w:rPr>
          <w:strike/>
        </w:rPr>
      </w:pPr>
      <w:r w:rsidRPr="00EE0E4D">
        <w:rPr>
          <w:strike/>
        </w:rPr>
        <w:tab/>
      </w:r>
      <w:r w:rsidRPr="00EE0E4D">
        <w:rPr>
          <w:strike/>
        </w:rPr>
        <w:tab/>
      </w:r>
      <w:r w:rsidR="00454CCD" w:rsidRPr="00EE0E4D">
        <w:rPr>
          <w:b/>
          <w:strike/>
        </w:rPr>
        <w:t>(</w:t>
      </w:r>
      <w:r w:rsidR="00C4254E" w:rsidRPr="00EE0E4D">
        <w:rPr>
          <w:b/>
          <w:strike/>
        </w:rPr>
        <w:t>9</w:t>
      </w:r>
      <w:r w:rsidR="00454CCD" w:rsidRPr="00EE0E4D">
        <w:rPr>
          <w:b/>
          <w:strike/>
        </w:rPr>
        <w:t>)</w:t>
      </w:r>
      <w:r w:rsidRPr="00EE0E4D">
        <w:rPr>
          <w:strike/>
        </w:rPr>
        <w:tab/>
      </w:r>
      <w:r w:rsidR="001E6D2B" w:rsidRPr="00EE0E4D">
        <w:rPr>
          <w:strike/>
        </w:rPr>
        <w:t xml:space="preserve">a requirement that </w:t>
      </w:r>
      <w:r w:rsidR="00A829BF" w:rsidRPr="00EE0E4D">
        <w:rPr>
          <w:strike/>
        </w:rPr>
        <w:t xml:space="preserve">anti-bullying is included as part of the </w:t>
      </w:r>
      <w:r w:rsidR="001E6D2B" w:rsidRPr="00EE0E4D">
        <w:rPr>
          <w:strike/>
        </w:rPr>
        <w:t xml:space="preserve">health education curriculum </w:t>
      </w:r>
      <w:r w:rsidR="00A829BF" w:rsidRPr="00EE0E4D">
        <w:rPr>
          <w:strike/>
        </w:rPr>
        <w:t>a</w:t>
      </w:r>
      <w:r w:rsidR="001E6D2B" w:rsidRPr="00EE0E4D">
        <w:rPr>
          <w:strike/>
        </w:rPr>
        <w:t>s set forth in</w:t>
      </w:r>
      <w:r w:rsidR="00DB6775" w:rsidRPr="00EE0E4D">
        <w:rPr>
          <w:strike/>
        </w:rPr>
        <w:t xml:space="preserve"> </w:t>
      </w:r>
      <w:r w:rsidR="001E6D2B" w:rsidRPr="00EE0E4D">
        <w:rPr>
          <w:strike/>
        </w:rPr>
        <w:t>6.30.2.19 NMAC</w:t>
      </w:r>
      <w:r w:rsidR="00DB6775" w:rsidRPr="00EE0E4D">
        <w:rPr>
          <w:strike/>
        </w:rPr>
        <w:t xml:space="preserve"> (“content standards - health education”)</w:t>
      </w:r>
      <w:r w:rsidR="00A829BF" w:rsidRPr="00EE0E4D">
        <w:rPr>
          <w:strike/>
        </w:rPr>
        <w:t>.</w:t>
      </w:r>
    </w:p>
    <w:p w:rsidR="003B63B3" w:rsidRPr="00EE0E4D" w:rsidRDefault="003B63B3" w:rsidP="009C4B1C">
      <w:pPr>
        <w:rPr>
          <w:strike/>
        </w:rPr>
      </w:pPr>
      <w:r w:rsidRPr="00EE0E4D">
        <w:rPr>
          <w:strike/>
        </w:rPr>
        <w:tab/>
      </w:r>
      <w:r w:rsidRPr="00EE0E4D">
        <w:rPr>
          <w:b/>
          <w:strike/>
        </w:rPr>
        <w:t>D.</w:t>
      </w:r>
      <w:r w:rsidRPr="00EE0E4D">
        <w:rPr>
          <w:strike/>
        </w:rPr>
        <w:tab/>
        <w:t xml:space="preserve">The cyberbullying </w:t>
      </w:r>
      <w:r w:rsidR="003C74E1" w:rsidRPr="00EE0E4D">
        <w:rPr>
          <w:strike/>
        </w:rPr>
        <w:t xml:space="preserve">prevention </w:t>
      </w:r>
      <w:r w:rsidRPr="00EE0E4D">
        <w:rPr>
          <w:strike/>
        </w:rPr>
        <w:t>policy shall require that:</w:t>
      </w:r>
    </w:p>
    <w:p w:rsidR="003B63B3" w:rsidRPr="00EE0E4D" w:rsidRDefault="006F329E" w:rsidP="009C4B1C">
      <w:pPr>
        <w:rPr>
          <w:strike/>
        </w:rPr>
      </w:pPr>
      <w:r w:rsidRPr="00EE0E4D">
        <w:rPr>
          <w:strike/>
        </w:rPr>
        <w:tab/>
      </w:r>
      <w:r w:rsidRPr="00EE0E4D">
        <w:rPr>
          <w:strike/>
        </w:rPr>
        <w:tab/>
      </w:r>
      <w:r w:rsidR="003B63B3" w:rsidRPr="00EE0E4D">
        <w:rPr>
          <w:b/>
          <w:strike/>
        </w:rPr>
        <w:t>(1)</w:t>
      </w:r>
      <w:r w:rsidRPr="00EE0E4D">
        <w:rPr>
          <w:strike/>
        </w:rPr>
        <w:tab/>
      </w:r>
      <w:r w:rsidR="003B63B3" w:rsidRPr="00EE0E4D">
        <w:rPr>
          <w:strike/>
        </w:rPr>
        <w:t xml:space="preserve">all licensed school employees complete training on how to recognize </w:t>
      </w:r>
      <w:r w:rsidR="00F81511" w:rsidRPr="00EE0E4D">
        <w:rPr>
          <w:strike/>
        </w:rPr>
        <w:t>signs of cyberbullying;</w:t>
      </w:r>
    </w:p>
    <w:p w:rsidR="00F81511" w:rsidRPr="00EE0E4D" w:rsidRDefault="006F329E" w:rsidP="009C4B1C">
      <w:pPr>
        <w:rPr>
          <w:strike/>
        </w:rPr>
      </w:pPr>
      <w:r w:rsidRPr="00EE0E4D">
        <w:rPr>
          <w:b/>
          <w:strike/>
        </w:rPr>
        <w:tab/>
      </w:r>
      <w:r w:rsidRPr="00EE0E4D">
        <w:rPr>
          <w:b/>
          <w:strike/>
        </w:rPr>
        <w:tab/>
      </w:r>
      <w:r w:rsidR="00885630" w:rsidRPr="00EE0E4D">
        <w:rPr>
          <w:b/>
          <w:strike/>
        </w:rPr>
        <w:t>(2)</w:t>
      </w:r>
      <w:r w:rsidRPr="00EE0E4D">
        <w:rPr>
          <w:strike/>
        </w:rPr>
        <w:tab/>
      </w:r>
      <w:r w:rsidR="000615F3" w:rsidRPr="00EE0E4D">
        <w:rPr>
          <w:strike/>
        </w:rPr>
        <w:t xml:space="preserve">any </w:t>
      </w:r>
      <w:r w:rsidR="00592534" w:rsidRPr="00EE0E4D">
        <w:rPr>
          <w:strike/>
        </w:rPr>
        <w:t>li</w:t>
      </w:r>
      <w:r w:rsidR="00DF7A0C" w:rsidRPr="00EE0E4D">
        <w:rPr>
          <w:strike/>
        </w:rPr>
        <w:t>censed</w:t>
      </w:r>
      <w:r w:rsidR="000615F3" w:rsidRPr="00EE0E4D">
        <w:rPr>
          <w:strike/>
        </w:rPr>
        <w:t xml:space="preserve"> school employee who</w:t>
      </w:r>
      <w:r w:rsidR="00885630" w:rsidRPr="00EE0E4D">
        <w:rPr>
          <w:strike/>
        </w:rPr>
        <w:t xml:space="preserve"> has information about or a reasonable </w:t>
      </w:r>
      <w:r w:rsidR="00DC60B6" w:rsidRPr="00EE0E4D">
        <w:rPr>
          <w:strike/>
        </w:rPr>
        <w:t>suspicion</w:t>
      </w:r>
      <w:r w:rsidR="00885630" w:rsidRPr="00EE0E4D">
        <w:rPr>
          <w:strike/>
        </w:rPr>
        <w:t xml:space="preserve"> </w:t>
      </w:r>
      <w:r w:rsidR="000E56C5" w:rsidRPr="00EE0E4D">
        <w:rPr>
          <w:strike/>
        </w:rPr>
        <w:t xml:space="preserve">of cyberbullying shall report the matter immediately to either or both the school </w:t>
      </w:r>
      <w:r w:rsidR="00DC60B6" w:rsidRPr="00EE0E4D">
        <w:rPr>
          <w:strike/>
        </w:rPr>
        <w:t>principal</w:t>
      </w:r>
      <w:r w:rsidR="000E56C5" w:rsidRPr="00EE0E4D">
        <w:rPr>
          <w:strike/>
        </w:rPr>
        <w:t xml:space="preserve"> and the local </w:t>
      </w:r>
      <w:r w:rsidR="00DC60B6" w:rsidRPr="00EE0E4D">
        <w:rPr>
          <w:strike/>
        </w:rPr>
        <w:t>superintendent</w:t>
      </w:r>
      <w:r w:rsidR="000E56C5" w:rsidRPr="00EE0E4D">
        <w:rPr>
          <w:strike/>
        </w:rPr>
        <w:t xml:space="preserve"> </w:t>
      </w:r>
      <w:r w:rsidR="00CC0C41" w:rsidRPr="00EE0E4D">
        <w:rPr>
          <w:strike/>
        </w:rPr>
        <w:t xml:space="preserve"> or to the head ad</w:t>
      </w:r>
      <w:r w:rsidR="008F1695" w:rsidRPr="00EE0E4D">
        <w:rPr>
          <w:strike/>
        </w:rPr>
        <w:t>ministrator of a charter school;</w:t>
      </w:r>
    </w:p>
    <w:p w:rsidR="008F1695" w:rsidRPr="00EE0E4D" w:rsidRDefault="006F329E" w:rsidP="009C4B1C">
      <w:pPr>
        <w:rPr>
          <w:strike/>
        </w:rPr>
      </w:pPr>
      <w:r w:rsidRPr="00EE0E4D">
        <w:rPr>
          <w:b/>
          <w:strike/>
        </w:rPr>
        <w:tab/>
      </w:r>
      <w:r w:rsidRPr="00EE0E4D">
        <w:rPr>
          <w:b/>
          <w:strike/>
        </w:rPr>
        <w:tab/>
      </w:r>
      <w:r w:rsidR="008F1695" w:rsidRPr="00EE0E4D">
        <w:rPr>
          <w:b/>
          <w:strike/>
        </w:rPr>
        <w:t>(3)</w:t>
      </w:r>
      <w:r w:rsidRPr="00EE0E4D">
        <w:rPr>
          <w:strike/>
        </w:rPr>
        <w:tab/>
      </w:r>
      <w:r w:rsidR="00DC60B6" w:rsidRPr="00EE0E4D">
        <w:rPr>
          <w:strike/>
        </w:rPr>
        <w:t xml:space="preserve">any school administrator or local superintendent who receives a report of cyberbullying take immediate steps to ensure prompt investigation of the report; </w:t>
      </w:r>
      <w:r w:rsidR="00836BA1" w:rsidRPr="00EE0E4D">
        <w:rPr>
          <w:strike/>
        </w:rPr>
        <w:t>and</w:t>
      </w:r>
    </w:p>
    <w:p w:rsidR="00836BA1" w:rsidRPr="00EE0E4D" w:rsidRDefault="006F329E" w:rsidP="009C4B1C">
      <w:pPr>
        <w:rPr>
          <w:strike/>
        </w:rPr>
      </w:pPr>
      <w:r w:rsidRPr="00EE0E4D">
        <w:rPr>
          <w:b/>
          <w:strike/>
        </w:rPr>
        <w:tab/>
      </w:r>
      <w:r w:rsidRPr="00EE0E4D">
        <w:rPr>
          <w:b/>
          <w:strike/>
        </w:rPr>
        <w:tab/>
      </w:r>
      <w:r w:rsidR="00D52A91" w:rsidRPr="00EE0E4D">
        <w:rPr>
          <w:b/>
          <w:strike/>
        </w:rPr>
        <w:t>(4)</w:t>
      </w:r>
      <w:r w:rsidRPr="00EE0E4D">
        <w:rPr>
          <w:strike/>
        </w:rPr>
        <w:tab/>
      </w:r>
      <w:r w:rsidR="00836BA1" w:rsidRPr="00EE0E4D">
        <w:rPr>
          <w:strike/>
        </w:rPr>
        <w:t>school administrators take prompt disciplinary action in response to cyberbullying c</w:t>
      </w:r>
      <w:r w:rsidR="00BF7B15" w:rsidRPr="00EE0E4D">
        <w:rPr>
          <w:strike/>
        </w:rPr>
        <w:t>onfirmed through investigation; d</w:t>
      </w:r>
      <w:r w:rsidR="00836BA1" w:rsidRPr="00EE0E4D">
        <w:rPr>
          <w:strike/>
        </w:rPr>
        <w:t>isciplinary action taken pursuant to this subsection must be by the least restrictive means necessary to address a hostile environment on the school campus resulting from the confirmed cyberbullying and may include counseling, mediation and appropriate disciplinary action that is consistent with the legal rights of the involved students.</w:t>
      </w:r>
    </w:p>
    <w:p w:rsidR="00486FED" w:rsidRPr="00EE0E4D" w:rsidRDefault="00486FED" w:rsidP="009C4B1C">
      <w:pPr>
        <w:rPr>
          <w:strike/>
        </w:rPr>
      </w:pPr>
      <w:r w:rsidRPr="00EE0E4D">
        <w:rPr>
          <w:strike/>
        </w:rPr>
        <w:tab/>
      </w:r>
      <w:r w:rsidRPr="00EE0E4D">
        <w:rPr>
          <w:b/>
          <w:strike/>
        </w:rPr>
        <w:t>E.</w:t>
      </w:r>
      <w:r w:rsidRPr="00EE0E4D">
        <w:rPr>
          <w:strike/>
        </w:rPr>
        <w:tab/>
        <w:t>Every public school shall implement a bullying and cyberbullying prevention program.</w:t>
      </w:r>
    </w:p>
    <w:p w:rsidR="00D021E3" w:rsidRPr="00EE0E4D" w:rsidRDefault="007F0D19" w:rsidP="009C4B1C">
      <w:pPr>
        <w:rPr>
          <w:strike/>
        </w:rPr>
      </w:pPr>
      <w:r w:rsidRPr="00EE0E4D">
        <w:rPr>
          <w:strike/>
        </w:rPr>
        <w:tab/>
      </w:r>
      <w:r w:rsidRPr="00EE0E4D">
        <w:rPr>
          <w:b/>
          <w:strike/>
        </w:rPr>
        <w:t>F</w:t>
      </w:r>
      <w:r w:rsidR="00592534" w:rsidRPr="00EE0E4D">
        <w:rPr>
          <w:b/>
          <w:strike/>
        </w:rPr>
        <w:t>.</w:t>
      </w:r>
      <w:r w:rsidR="00D021E3" w:rsidRPr="00EE0E4D">
        <w:rPr>
          <w:strike/>
        </w:rPr>
        <w:tab/>
      </w:r>
      <w:r w:rsidR="00DB210C" w:rsidRPr="00EE0E4D">
        <w:rPr>
          <w:strike/>
        </w:rPr>
        <w:t xml:space="preserve">Every </w:t>
      </w:r>
      <w:r w:rsidR="0059291B" w:rsidRPr="00EE0E4D">
        <w:rPr>
          <w:strike/>
        </w:rPr>
        <w:t>local school board shall submit to the d</w:t>
      </w:r>
      <w:r w:rsidR="00DB210C" w:rsidRPr="00EE0E4D">
        <w:rPr>
          <w:strike/>
        </w:rPr>
        <w:t xml:space="preserve">epartment, as directed by the </w:t>
      </w:r>
      <w:r w:rsidR="0059291B" w:rsidRPr="00EE0E4D">
        <w:rPr>
          <w:strike/>
        </w:rPr>
        <w:t>d</w:t>
      </w:r>
      <w:r w:rsidR="00E32D62" w:rsidRPr="00EE0E4D">
        <w:rPr>
          <w:strike/>
        </w:rPr>
        <w:t>epartment, assurances of:</w:t>
      </w:r>
    </w:p>
    <w:p w:rsidR="00C62071" w:rsidRPr="00EE0E4D" w:rsidRDefault="006F329E" w:rsidP="009C4B1C">
      <w:pPr>
        <w:rPr>
          <w:strike/>
        </w:rPr>
      </w:pPr>
      <w:r w:rsidRPr="00EE0E4D">
        <w:rPr>
          <w:b/>
          <w:strike/>
        </w:rPr>
        <w:tab/>
      </w:r>
      <w:r w:rsidRPr="00EE0E4D">
        <w:rPr>
          <w:b/>
          <w:strike/>
        </w:rPr>
        <w:tab/>
      </w:r>
      <w:r w:rsidR="00E32D62" w:rsidRPr="00EE0E4D">
        <w:rPr>
          <w:b/>
          <w:strike/>
        </w:rPr>
        <w:t>(1)</w:t>
      </w:r>
      <w:r w:rsidRPr="00EE0E4D">
        <w:rPr>
          <w:strike/>
        </w:rPr>
        <w:tab/>
      </w:r>
      <w:r w:rsidR="00C62071" w:rsidRPr="00EE0E4D">
        <w:rPr>
          <w:strike/>
        </w:rPr>
        <w:t>adoption and implementation of a policy addressing bullying and cyberbullying</w:t>
      </w:r>
      <w:r w:rsidR="00C52AAD" w:rsidRPr="00EE0E4D">
        <w:rPr>
          <w:strike/>
        </w:rPr>
        <w:t>;</w:t>
      </w:r>
      <w:r w:rsidR="0059291B" w:rsidRPr="00EE0E4D">
        <w:rPr>
          <w:strike/>
        </w:rPr>
        <w:t xml:space="preserve"> and</w:t>
      </w:r>
    </w:p>
    <w:p w:rsidR="00B91A98" w:rsidRPr="00EE0E4D" w:rsidRDefault="006F329E" w:rsidP="009C4B1C">
      <w:pPr>
        <w:rPr>
          <w:strike/>
        </w:rPr>
      </w:pPr>
      <w:r w:rsidRPr="00EE0E4D">
        <w:rPr>
          <w:b/>
          <w:strike/>
        </w:rPr>
        <w:tab/>
      </w:r>
      <w:r w:rsidRPr="00EE0E4D">
        <w:rPr>
          <w:b/>
          <w:strike/>
        </w:rPr>
        <w:tab/>
      </w:r>
      <w:r w:rsidR="00C62071" w:rsidRPr="00EE0E4D">
        <w:rPr>
          <w:b/>
          <w:strike/>
        </w:rPr>
        <w:t>(2)</w:t>
      </w:r>
      <w:r w:rsidRPr="00EE0E4D">
        <w:rPr>
          <w:strike/>
        </w:rPr>
        <w:tab/>
      </w:r>
      <w:r w:rsidR="00C62071" w:rsidRPr="00EE0E4D">
        <w:rPr>
          <w:strike/>
        </w:rPr>
        <w:t>review</w:t>
      </w:r>
      <w:r w:rsidR="00B91A98" w:rsidRPr="00EE0E4D">
        <w:rPr>
          <w:strike/>
        </w:rPr>
        <w:t xml:space="preserve"> an</w:t>
      </w:r>
      <w:r w:rsidR="00C62071" w:rsidRPr="00EE0E4D">
        <w:rPr>
          <w:strike/>
        </w:rPr>
        <w:t>d</w:t>
      </w:r>
      <w:r w:rsidR="00B91A98" w:rsidRPr="00EE0E4D">
        <w:rPr>
          <w:strike/>
        </w:rPr>
        <w:t xml:space="preserve">, if necessary, revision of disciplinary </w:t>
      </w:r>
      <w:r w:rsidR="00C62071" w:rsidRPr="00EE0E4D">
        <w:rPr>
          <w:strike/>
        </w:rPr>
        <w:t>polices</w:t>
      </w:r>
      <w:r w:rsidR="00B91A98" w:rsidRPr="00EE0E4D">
        <w:rPr>
          <w:strike/>
        </w:rPr>
        <w:t xml:space="preserve"> to ensure that the</w:t>
      </w:r>
      <w:r w:rsidR="00C62071" w:rsidRPr="00EE0E4D">
        <w:rPr>
          <w:strike/>
        </w:rPr>
        <w:t xml:space="preserve"> policies</w:t>
      </w:r>
      <w:r w:rsidR="00FA5DBA" w:rsidRPr="00EE0E4D">
        <w:rPr>
          <w:strike/>
        </w:rPr>
        <w:t xml:space="preserve"> address cyberbullying; and</w:t>
      </w:r>
    </w:p>
    <w:p w:rsidR="00FA5DBA" w:rsidRPr="00EE0E4D" w:rsidRDefault="006F329E" w:rsidP="009C4B1C">
      <w:pPr>
        <w:rPr>
          <w:strike/>
        </w:rPr>
      </w:pPr>
      <w:r w:rsidRPr="00EE0E4D">
        <w:rPr>
          <w:strike/>
        </w:rPr>
        <w:tab/>
      </w:r>
      <w:r w:rsidRPr="00EE0E4D">
        <w:rPr>
          <w:strike/>
        </w:rPr>
        <w:tab/>
      </w:r>
      <w:r w:rsidR="00FA5DBA" w:rsidRPr="00EE0E4D">
        <w:rPr>
          <w:b/>
          <w:strike/>
        </w:rPr>
        <w:t>(3)</w:t>
      </w:r>
      <w:r w:rsidRPr="00EE0E4D">
        <w:rPr>
          <w:strike/>
        </w:rPr>
        <w:tab/>
      </w:r>
      <w:r w:rsidR="00FA5DBA" w:rsidRPr="00EE0E4D">
        <w:rPr>
          <w:strike/>
        </w:rPr>
        <w:t>implementation of cyberbullying training for all licensed school employees.</w:t>
      </w:r>
    </w:p>
    <w:p w:rsidR="00E32D62" w:rsidRPr="00EE0E4D" w:rsidRDefault="0059291B" w:rsidP="009C4B1C">
      <w:pPr>
        <w:rPr>
          <w:strike/>
        </w:rPr>
      </w:pPr>
      <w:r w:rsidRPr="00EE0E4D">
        <w:rPr>
          <w:strike/>
        </w:rPr>
        <w:tab/>
      </w:r>
      <w:r w:rsidRPr="00EE0E4D">
        <w:rPr>
          <w:b/>
          <w:strike/>
        </w:rPr>
        <w:t>G.</w:t>
      </w:r>
      <w:r w:rsidRPr="00EE0E4D">
        <w:rPr>
          <w:strike/>
        </w:rPr>
        <w:tab/>
        <w:t xml:space="preserve">Every local school board </w:t>
      </w:r>
      <w:r w:rsidR="00240404" w:rsidRPr="00EE0E4D">
        <w:rPr>
          <w:strike/>
        </w:rPr>
        <w:t>and every charter school shall submit to the department, as directed by the department, assurances of</w:t>
      </w:r>
      <w:r w:rsidR="00EC4AF7" w:rsidRPr="00EE0E4D">
        <w:rPr>
          <w:strike/>
        </w:rPr>
        <w:t xml:space="preserve"> </w:t>
      </w:r>
      <w:r w:rsidR="00E32D62" w:rsidRPr="00EE0E4D">
        <w:rPr>
          <w:strike/>
        </w:rPr>
        <w:t>imp</w:t>
      </w:r>
      <w:r w:rsidR="00675436" w:rsidRPr="00EE0E4D">
        <w:rPr>
          <w:strike/>
        </w:rPr>
        <w:t>lementation of bullyin</w:t>
      </w:r>
      <w:r w:rsidR="00E32D62" w:rsidRPr="00EE0E4D">
        <w:rPr>
          <w:strike/>
        </w:rPr>
        <w:t xml:space="preserve">g and cyberbullying </w:t>
      </w:r>
      <w:r w:rsidR="00791BB6" w:rsidRPr="00EE0E4D">
        <w:rPr>
          <w:strike/>
        </w:rPr>
        <w:t>prevention programs</w:t>
      </w:r>
      <w:r w:rsidR="00EC4AF7" w:rsidRPr="00EE0E4D">
        <w:rPr>
          <w:strike/>
        </w:rPr>
        <w:t>.</w:t>
      </w:r>
    </w:p>
    <w:p w:rsidR="005F4FF8" w:rsidRPr="00EE0E4D" w:rsidRDefault="00390438" w:rsidP="009C4B1C">
      <w:pPr>
        <w:rPr>
          <w:strike/>
        </w:rPr>
      </w:pPr>
      <w:r w:rsidRPr="00EE0E4D">
        <w:rPr>
          <w:strike/>
        </w:rPr>
        <w:t>[6.</w:t>
      </w:r>
      <w:r w:rsidR="00A55217" w:rsidRPr="00EE0E4D">
        <w:rPr>
          <w:strike/>
        </w:rPr>
        <w:t>12</w:t>
      </w:r>
      <w:r w:rsidRPr="00EE0E4D">
        <w:rPr>
          <w:strike/>
        </w:rPr>
        <w:t>.</w:t>
      </w:r>
      <w:r w:rsidR="00A55217" w:rsidRPr="00EE0E4D">
        <w:rPr>
          <w:strike/>
        </w:rPr>
        <w:t>7</w:t>
      </w:r>
      <w:r w:rsidRPr="00EE0E4D">
        <w:rPr>
          <w:strike/>
        </w:rPr>
        <w:t>.</w:t>
      </w:r>
      <w:r w:rsidR="005F51E0" w:rsidRPr="00EE0E4D">
        <w:rPr>
          <w:strike/>
        </w:rPr>
        <w:t>8</w:t>
      </w:r>
      <w:r w:rsidRPr="00EE0E4D">
        <w:rPr>
          <w:strike/>
        </w:rPr>
        <w:t xml:space="preserve"> NMAC - N, </w:t>
      </w:r>
      <w:r w:rsidR="006F329E" w:rsidRPr="00EE0E4D">
        <w:rPr>
          <w:strike/>
        </w:rPr>
        <w:t>11/30/2006</w:t>
      </w:r>
      <w:r w:rsidR="00917517" w:rsidRPr="00EE0E4D">
        <w:rPr>
          <w:strike/>
        </w:rPr>
        <w:t xml:space="preserve">; A, </w:t>
      </w:r>
      <w:r w:rsidR="006F329E" w:rsidRPr="00EE0E4D">
        <w:rPr>
          <w:strike/>
        </w:rPr>
        <w:t>5/15/2014</w:t>
      </w:r>
      <w:r w:rsidRPr="00EE0E4D">
        <w:rPr>
          <w:strike/>
        </w:rPr>
        <w:t>]</w:t>
      </w:r>
    </w:p>
    <w:p w:rsidR="004050C9" w:rsidRPr="00EE0E4D" w:rsidRDefault="004050C9" w:rsidP="009C4B1C">
      <w:pPr>
        <w:rPr>
          <w:strike/>
        </w:rPr>
      </w:pPr>
    </w:p>
    <w:p w:rsidR="009C4B1C" w:rsidRDefault="00565FA2">
      <w:pPr>
        <w:rPr>
          <w:b/>
          <w:strike/>
        </w:rPr>
      </w:pPr>
      <w:r w:rsidRPr="00EE0E4D">
        <w:rPr>
          <w:b/>
          <w:strike/>
        </w:rPr>
        <w:t>History of 6.</w:t>
      </w:r>
      <w:r w:rsidR="00A55217" w:rsidRPr="00EE0E4D">
        <w:rPr>
          <w:b/>
          <w:strike/>
        </w:rPr>
        <w:t>12</w:t>
      </w:r>
      <w:r w:rsidRPr="00EE0E4D">
        <w:rPr>
          <w:b/>
          <w:strike/>
        </w:rPr>
        <w:t>.</w:t>
      </w:r>
      <w:r w:rsidR="00A55217" w:rsidRPr="00EE0E4D">
        <w:rPr>
          <w:b/>
          <w:strike/>
        </w:rPr>
        <w:t>7</w:t>
      </w:r>
      <w:r w:rsidRPr="00EE0E4D">
        <w:rPr>
          <w:b/>
          <w:strike/>
        </w:rPr>
        <w:t xml:space="preserve"> NMAC:  [</w:t>
      </w:r>
      <w:r w:rsidR="006F329E" w:rsidRPr="00EE0E4D">
        <w:rPr>
          <w:b/>
          <w:strike/>
        </w:rPr>
        <w:t>RESERVED</w:t>
      </w:r>
      <w:r w:rsidRPr="00EE0E4D">
        <w:rPr>
          <w:b/>
          <w:strike/>
        </w:rPr>
        <w:t>]</w:t>
      </w:r>
    </w:p>
    <w:p w:rsidR="00B55C2B" w:rsidRDefault="00B55C2B">
      <w:pPr>
        <w:rPr>
          <w:b/>
          <w:strike/>
        </w:rPr>
      </w:pPr>
    </w:p>
    <w:p w:rsidR="00B55C2B" w:rsidRPr="00C445F1" w:rsidRDefault="00B55C2B" w:rsidP="00B55C2B">
      <w:pPr>
        <w:rPr>
          <w:b/>
        </w:rPr>
      </w:pPr>
      <w:r w:rsidRPr="00C445F1">
        <w:rPr>
          <w:b/>
        </w:rPr>
        <w:t>TITLE 6</w:t>
      </w:r>
      <w:r w:rsidRPr="00C445F1">
        <w:rPr>
          <w:b/>
        </w:rPr>
        <w:tab/>
        <w:t>PRIMARY AND SECONDARY EDUCATION</w:t>
      </w:r>
    </w:p>
    <w:p w:rsidR="00B55C2B" w:rsidRPr="00C445F1" w:rsidRDefault="00B55C2B" w:rsidP="00B55C2B">
      <w:pPr>
        <w:rPr>
          <w:b/>
        </w:rPr>
      </w:pPr>
      <w:r w:rsidRPr="00C445F1">
        <w:rPr>
          <w:b/>
        </w:rPr>
        <w:t>CHAPTER 12</w:t>
      </w:r>
      <w:r w:rsidRPr="00C445F1">
        <w:rPr>
          <w:b/>
        </w:rPr>
        <w:tab/>
        <w:t>PUBLIC SCHOOL ADMINISTRATION - HEALTH AND SAFETY</w:t>
      </w:r>
    </w:p>
    <w:p w:rsidR="00B55C2B" w:rsidRPr="00C445F1" w:rsidRDefault="00B55C2B" w:rsidP="00B55C2B">
      <w:pPr>
        <w:rPr>
          <w:b/>
        </w:rPr>
      </w:pPr>
      <w:r w:rsidRPr="00C445F1">
        <w:rPr>
          <w:b/>
        </w:rPr>
        <w:t>PART 7</w:t>
      </w:r>
      <w:r w:rsidRPr="00C445F1">
        <w:rPr>
          <w:b/>
        </w:rPr>
        <w:tab/>
      </w:r>
      <w:r w:rsidRPr="00C445F1">
        <w:rPr>
          <w:b/>
        </w:rPr>
        <w:tab/>
        <w:t>SAFE SCHOOLS FOR ALL STUDENTS</w:t>
      </w:r>
    </w:p>
    <w:p w:rsidR="00B55C2B" w:rsidRPr="0011565B" w:rsidRDefault="00B55C2B" w:rsidP="00B55C2B">
      <w:pPr>
        <w:rPr>
          <w:rFonts w:eastAsiaTheme="minorHAnsi"/>
        </w:rPr>
      </w:pPr>
    </w:p>
    <w:p w:rsidR="00B55C2B" w:rsidRPr="0011565B" w:rsidRDefault="00B55C2B" w:rsidP="00B55C2B">
      <w:r w:rsidRPr="00C445F1">
        <w:rPr>
          <w:b/>
        </w:rPr>
        <w:t>6.12.7.1</w:t>
      </w:r>
      <w:r w:rsidRPr="00C445F1">
        <w:rPr>
          <w:b/>
        </w:rPr>
        <w:tab/>
      </w:r>
      <w:r w:rsidRPr="00C445F1">
        <w:rPr>
          <w:b/>
        </w:rPr>
        <w:tab/>
        <w:t>ISSUING AGENCY:</w:t>
      </w:r>
      <w:r w:rsidRPr="0011565B">
        <w:t xml:space="preserve">  Public Education Department, hereinafter the department.</w:t>
      </w:r>
    </w:p>
    <w:p w:rsidR="00B55C2B" w:rsidRPr="0011565B" w:rsidRDefault="00B55C2B" w:rsidP="00B55C2B">
      <w:r w:rsidRPr="0011565B">
        <w:t>[6.12.7.1 NMAC - Rp, 6.12.7.1 NMAC, 11/12/2019]</w:t>
      </w:r>
    </w:p>
    <w:p w:rsidR="00B55C2B" w:rsidRPr="0011565B" w:rsidRDefault="00B55C2B" w:rsidP="00B55C2B"/>
    <w:p w:rsidR="00B55C2B" w:rsidRPr="0011565B" w:rsidRDefault="00B55C2B" w:rsidP="00B55C2B">
      <w:r w:rsidRPr="00C445F1">
        <w:rPr>
          <w:b/>
        </w:rPr>
        <w:t>6.12.7.2</w:t>
      </w:r>
      <w:r w:rsidRPr="00C445F1">
        <w:rPr>
          <w:b/>
        </w:rPr>
        <w:tab/>
      </w:r>
      <w:r w:rsidRPr="00C445F1">
        <w:rPr>
          <w:b/>
        </w:rPr>
        <w:tab/>
        <w:t>SCOPE:</w:t>
      </w:r>
      <w:r w:rsidRPr="0011565B">
        <w:t xml:space="preserve">  This rule applies to school districts, local school boards, state-chartered charter schools  and governing bodies.</w:t>
      </w:r>
    </w:p>
    <w:p w:rsidR="00B55C2B" w:rsidRPr="0011565B" w:rsidRDefault="00B55C2B" w:rsidP="00B55C2B">
      <w:r w:rsidRPr="0011565B">
        <w:t>[6.12.7.2 NMAC - Rp, 6.12.7.2 NMAC, 11/12/2019]</w:t>
      </w:r>
    </w:p>
    <w:p w:rsidR="00B55C2B" w:rsidRPr="0011565B" w:rsidRDefault="00B55C2B" w:rsidP="00B55C2B"/>
    <w:p w:rsidR="00B55C2B" w:rsidRPr="0011565B" w:rsidRDefault="00B55C2B" w:rsidP="00B55C2B">
      <w:r w:rsidRPr="00806A62">
        <w:rPr>
          <w:b/>
        </w:rPr>
        <w:t>6.12.7.3</w:t>
      </w:r>
      <w:r w:rsidRPr="00806A62">
        <w:rPr>
          <w:b/>
        </w:rPr>
        <w:tab/>
      </w:r>
      <w:r w:rsidRPr="00806A62">
        <w:rPr>
          <w:b/>
        </w:rPr>
        <w:tab/>
        <w:t>STATUTORY AUTHORITY:</w:t>
      </w:r>
      <w:r w:rsidRPr="0011565B">
        <w:t xml:space="preserve">  This rule is promulgated by the secretary of the department and the department under the authority of Sections 9-24-8, 22-2-1,  22-2-2, and 22-35-1 through 22-35-5 NMSA 1978.</w:t>
      </w:r>
    </w:p>
    <w:p w:rsidR="00B55C2B" w:rsidRPr="0011565B" w:rsidRDefault="00B55C2B" w:rsidP="00B55C2B">
      <w:r w:rsidRPr="0011565B">
        <w:lastRenderedPageBreak/>
        <w:t>[6.12.7.3 NMAC - Rp, 6.12.7.3 NMAC, 11/12/2019]</w:t>
      </w:r>
    </w:p>
    <w:p w:rsidR="00B55C2B" w:rsidRPr="0011565B" w:rsidRDefault="00B55C2B" w:rsidP="00B55C2B"/>
    <w:p w:rsidR="00B55C2B" w:rsidRPr="0011565B" w:rsidRDefault="00B55C2B" w:rsidP="00B55C2B">
      <w:r w:rsidRPr="00806A62">
        <w:rPr>
          <w:b/>
        </w:rPr>
        <w:t>6.12.7.4</w:t>
      </w:r>
      <w:r w:rsidRPr="00806A62">
        <w:rPr>
          <w:b/>
        </w:rPr>
        <w:tab/>
      </w:r>
      <w:r w:rsidRPr="00806A62">
        <w:rPr>
          <w:b/>
        </w:rPr>
        <w:tab/>
        <w:t>DURATION:</w:t>
      </w:r>
      <w:r w:rsidRPr="0011565B">
        <w:t xml:space="preserve">  Permanent</w:t>
      </w:r>
    </w:p>
    <w:p w:rsidR="00B55C2B" w:rsidRPr="0011565B" w:rsidRDefault="00B55C2B" w:rsidP="00B55C2B">
      <w:r w:rsidRPr="0011565B">
        <w:t>[6.12.7.4 NMAC - Rp, 6.12.7.4 NMAC, 11/12/2019]</w:t>
      </w:r>
    </w:p>
    <w:p w:rsidR="00B55C2B" w:rsidRPr="0011565B" w:rsidRDefault="00B55C2B" w:rsidP="00B55C2B"/>
    <w:p w:rsidR="00B55C2B" w:rsidRPr="0011565B" w:rsidRDefault="00B55C2B" w:rsidP="00B55C2B">
      <w:r w:rsidRPr="00806A62">
        <w:rPr>
          <w:b/>
        </w:rPr>
        <w:t>6.12.7.5</w:t>
      </w:r>
      <w:r w:rsidRPr="00806A62">
        <w:rPr>
          <w:b/>
        </w:rPr>
        <w:tab/>
      </w:r>
      <w:r w:rsidRPr="00806A62">
        <w:rPr>
          <w:b/>
        </w:rPr>
        <w:tab/>
        <w:t>EFFECTIVE DATE:</w:t>
      </w:r>
      <w:r w:rsidRPr="0011565B">
        <w:t xml:space="preserve">  November 12, 2019, unless a later date is cited at the end of a section.</w:t>
      </w:r>
    </w:p>
    <w:p w:rsidR="00B55C2B" w:rsidRPr="0011565B" w:rsidRDefault="00B55C2B" w:rsidP="00B55C2B">
      <w:r w:rsidRPr="0011565B">
        <w:t>[6.12.7.5 NMAC - Rp, 6.12.7.5 NMAC, 11/12/2019]</w:t>
      </w:r>
    </w:p>
    <w:p w:rsidR="00B55C2B" w:rsidRPr="0011565B" w:rsidRDefault="00B55C2B" w:rsidP="00B55C2B"/>
    <w:p w:rsidR="00B55C2B" w:rsidRPr="0011565B" w:rsidRDefault="00B55C2B" w:rsidP="00B55C2B">
      <w:r w:rsidRPr="00806A62">
        <w:rPr>
          <w:b/>
        </w:rPr>
        <w:t>6.12.7.6</w:t>
      </w:r>
      <w:r w:rsidRPr="00806A62">
        <w:rPr>
          <w:b/>
        </w:rPr>
        <w:tab/>
      </w:r>
      <w:r w:rsidRPr="00806A62">
        <w:rPr>
          <w:b/>
        </w:rPr>
        <w:tab/>
        <w:t>OBJECTIVE:</w:t>
      </w:r>
      <w:r w:rsidRPr="0011565B">
        <w:t xml:space="preserve">  To establish requirements for local school boards and public schools, including charter schools and governing bodies, to develop and implement bullying prevention policies and programs and to report on the implementation of the Safe Schools for All Students Act per the parameters established within the provisions of this rule.</w:t>
      </w:r>
    </w:p>
    <w:p w:rsidR="00B55C2B" w:rsidRPr="0011565B" w:rsidRDefault="00B55C2B" w:rsidP="00B55C2B">
      <w:r w:rsidRPr="0011565B">
        <w:t>[6.12.7.6 NMAC - Rp, 6.12.7.6 NMAC, 11/12/2019]</w:t>
      </w:r>
    </w:p>
    <w:p w:rsidR="00B55C2B" w:rsidRPr="0011565B" w:rsidRDefault="00B55C2B" w:rsidP="00B55C2B"/>
    <w:p w:rsidR="00B55C2B" w:rsidRPr="00D67174" w:rsidRDefault="00B55C2B" w:rsidP="00B55C2B">
      <w:pPr>
        <w:rPr>
          <w:b/>
        </w:rPr>
      </w:pPr>
      <w:r w:rsidRPr="00D67174">
        <w:rPr>
          <w:b/>
        </w:rPr>
        <w:t>6.12.7.7</w:t>
      </w:r>
      <w:r w:rsidRPr="00D67174">
        <w:rPr>
          <w:b/>
        </w:rPr>
        <w:tab/>
      </w:r>
      <w:r w:rsidRPr="00D67174">
        <w:rPr>
          <w:b/>
        </w:rPr>
        <w:tab/>
        <w:t>DEFINITIONS:</w:t>
      </w:r>
    </w:p>
    <w:p w:rsidR="00B55C2B" w:rsidRPr="00D67174" w:rsidRDefault="00B55C2B" w:rsidP="00B55C2B">
      <w:r>
        <w:tab/>
      </w:r>
      <w:r w:rsidRPr="00D67174">
        <w:rPr>
          <w:b/>
        </w:rPr>
        <w:t>A.</w:t>
      </w:r>
      <w:r w:rsidRPr="00D67174">
        <w:rPr>
          <w:b/>
        </w:rPr>
        <w:tab/>
      </w:r>
      <w:r>
        <w:rPr>
          <w:b/>
        </w:rPr>
        <w:t>"Bullying"</w:t>
      </w:r>
      <w:r>
        <w:t xml:space="preserve"> </w:t>
      </w:r>
      <w:r w:rsidRPr="00D67174">
        <w:t>means any severe, pervasive</w:t>
      </w:r>
      <w:r>
        <w:t xml:space="preserve">, </w:t>
      </w:r>
      <w:r w:rsidRPr="00D67174">
        <w:t>or persistent act or conduct that targets a student, whether physically, electronically</w:t>
      </w:r>
      <w:r>
        <w:t>,</w:t>
      </w:r>
      <w:r w:rsidRPr="00D67174">
        <w:t xml:space="preserve"> or verbally, and that:</w:t>
      </w:r>
    </w:p>
    <w:p w:rsidR="00B55C2B" w:rsidRPr="0011565B" w:rsidRDefault="00B55C2B" w:rsidP="00B55C2B">
      <w:r w:rsidRPr="0011565B">
        <w:tab/>
      </w:r>
      <w:r>
        <w:tab/>
      </w:r>
      <w:r w:rsidRPr="00D67174">
        <w:rPr>
          <w:b/>
        </w:rPr>
        <w:t>(1)</w:t>
      </w:r>
      <w:r>
        <w:tab/>
      </w:r>
      <w:r w:rsidRPr="0011565B">
        <w:t>may be based on a student’s actual or perceived race, religion, color, national origin, ancestry, sex, sexual orientation, gender identify, spousal affiliation, physical or cognitive disability, or any other distinguishing characteristic; or an association with a person, or group with any person, with one or more of the actual or perceived distinguishing characteristics; and</w:t>
      </w:r>
    </w:p>
    <w:p w:rsidR="00B55C2B" w:rsidRPr="0011565B" w:rsidRDefault="00B55C2B" w:rsidP="00B55C2B">
      <w:r w:rsidRPr="0011565B">
        <w:tab/>
      </w:r>
      <w:r>
        <w:tab/>
      </w:r>
      <w:r w:rsidRPr="00D67174">
        <w:rPr>
          <w:b/>
        </w:rPr>
        <w:t>(2)</w:t>
      </w:r>
      <w:r>
        <w:tab/>
      </w:r>
      <w:r w:rsidRPr="0011565B">
        <w:t>can be reasonably predicted to:</w:t>
      </w:r>
    </w:p>
    <w:p w:rsidR="00B55C2B" w:rsidRPr="0011565B" w:rsidRDefault="00B55C2B" w:rsidP="00B55C2B">
      <w:r w:rsidRPr="0011565B">
        <w:tab/>
      </w:r>
      <w:r>
        <w:tab/>
      </w:r>
      <w:r>
        <w:tab/>
      </w:r>
      <w:r w:rsidRPr="00D67174">
        <w:rPr>
          <w:b/>
        </w:rPr>
        <w:t>(a)</w:t>
      </w:r>
      <w:r w:rsidRPr="0011565B">
        <w:tab/>
        <w:t>place a student in reasonable fear of physical harm to the student’s person or property;</w:t>
      </w:r>
    </w:p>
    <w:p w:rsidR="00B55C2B" w:rsidRPr="0011565B" w:rsidRDefault="00B55C2B" w:rsidP="00B55C2B">
      <w:r w:rsidRPr="0011565B">
        <w:tab/>
      </w:r>
      <w:r>
        <w:tab/>
      </w:r>
      <w:r>
        <w:tab/>
      </w:r>
      <w:r w:rsidRPr="00D67174">
        <w:rPr>
          <w:b/>
        </w:rPr>
        <w:t>(b)</w:t>
      </w:r>
      <w:r w:rsidRPr="0011565B">
        <w:tab/>
        <w:t>cause a substantial detrimental effect on a student’s physical or mental health;</w:t>
      </w:r>
    </w:p>
    <w:p w:rsidR="00B55C2B" w:rsidRPr="0011565B" w:rsidRDefault="00B55C2B" w:rsidP="00B55C2B">
      <w:r w:rsidRPr="0011565B">
        <w:tab/>
      </w:r>
      <w:r>
        <w:tab/>
      </w:r>
      <w:r>
        <w:tab/>
      </w:r>
      <w:r w:rsidRPr="00D67174">
        <w:rPr>
          <w:b/>
        </w:rPr>
        <w:t>(c)</w:t>
      </w:r>
      <w:r w:rsidRPr="0011565B">
        <w:tab/>
        <w:t xml:space="preserve">substantially interfere with a student’s academic performance, attendance, or participation in extracurricular activities; </w:t>
      </w:r>
      <w:r w:rsidRPr="00BB5820">
        <w:t>or</w:t>
      </w:r>
    </w:p>
    <w:p w:rsidR="00B55C2B" w:rsidRDefault="00B55C2B" w:rsidP="00B55C2B">
      <w:r w:rsidRPr="0011565B">
        <w:tab/>
      </w:r>
      <w:r>
        <w:tab/>
      </w:r>
      <w:r>
        <w:tab/>
      </w:r>
      <w:r w:rsidRPr="00D67174">
        <w:rPr>
          <w:b/>
        </w:rPr>
        <w:t>(d)</w:t>
      </w:r>
      <w:r w:rsidRPr="0011565B">
        <w:tab/>
        <w:t>substantially interfere with a student’s ability to participate in or benefit from the services, activities, or privileges provided by a school or school-affiliated entity.</w:t>
      </w:r>
    </w:p>
    <w:p w:rsidR="00B55C2B" w:rsidRDefault="00B55C2B" w:rsidP="00B55C2B">
      <w:r>
        <w:tab/>
      </w:r>
      <w:r w:rsidRPr="00D67174">
        <w:rPr>
          <w:b/>
        </w:rPr>
        <w:t>B.</w:t>
      </w:r>
      <w:r>
        <w:rPr>
          <w:b/>
        </w:rPr>
        <w:tab/>
        <w:t>"Cyberbullying"</w:t>
      </w:r>
      <w:r>
        <w:t xml:space="preserve"> </w:t>
      </w:r>
      <w:r w:rsidRPr="00D67174">
        <w:t>means any bullying that takes place through electronic communication.</w:t>
      </w:r>
    </w:p>
    <w:p w:rsidR="00B55C2B" w:rsidRDefault="00B55C2B" w:rsidP="00B55C2B">
      <w:r>
        <w:tab/>
      </w:r>
      <w:r w:rsidRPr="00D67174">
        <w:rPr>
          <w:b/>
        </w:rPr>
        <w:t>C.</w:t>
      </w:r>
      <w:r>
        <w:rPr>
          <w:b/>
        </w:rPr>
        <w:tab/>
        <w:t>"Electronic communication"</w:t>
      </w:r>
      <w:r w:rsidRPr="00D67174">
        <w:t xml:space="preserve"> means a communication transmitted by means of an electronic device, including a telephone, cellular phone, computer, electronic tablet, pager or video or audio recording device.</w:t>
      </w:r>
    </w:p>
    <w:p w:rsidR="00B55C2B" w:rsidRDefault="00B55C2B" w:rsidP="00B55C2B">
      <w:r>
        <w:tab/>
      </w:r>
      <w:r w:rsidRPr="00D67174">
        <w:rPr>
          <w:b/>
        </w:rPr>
        <w:t>D.</w:t>
      </w:r>
      <w:r>
        <w:rPr>
          <w:b/>
        </w:rPr>
        <w:tab/>
        <w:t>“Gender identit</w:t>
      </w:r>
      <w:r w:rsidRPr="00D67174">
        <w:rPr>
          <w:b/>
        </w:rPr>
        <w:t>y”</w:t>
      </w:r>
      <w:r w:rsidRPr="00D67174">
        <w:t xml:space="preserve"> means a student’s self-perception, or perception by another, of the student’s identity as a male or female based upon the student’s appearance, behavior, or physical characteristics that are in accord with, or opposed to, the student’s physical anatomy, chromosomal sex, or sex at birth.</w:t>
      </w:r>
    </w:p>
    <w:p w:rsidR="00B55C2B" w:rsidRDefault="00B55C2B" w:rsidP="00B55C2B">
      <w:r>
        <w:rPr>
          <w:b/>
        </w:rPr>
        <w:tab/>
        <w:t>E.</w:t>
      </w:r>
      <w:r>
        <w:rPr>
          <w:b/>
        </w:rPr>
        <w:tab/>
      </w:r>
      <w:r w:rsidRPr="00095A4C">
        <w:rPr>
          <w:b/>
        </w:rPr>
        <w:t xml:space="preserve">“Harassment” </w:t>
      </w:r>
      <w:r w:rsidRPr="00095A4C">
        <w:t>means a pattern of conduct that is intended to annoy, seriously alarm, or terrorize another person or group of people.</w:t>
      </w:r>
    </w:p>
    <w:p w:rsidR="00B55C2B" w:rsidRDefault="00B55C2B" w:rsidP="00B55C2B">
      <w:r>
        <w:rPr>
          <w:b/>
        </w:rPr>
        <w:tab/>
        <w:t>F.</w:t>
      </w:r>
      <w:r>
        <w:rPr>
          <w:b/>
        </w:rPr>
        <w:tab/>
      </w:r>
      <w:r w:rsidRPr="00095A4C">
        <w:rPr>
          <w:b/>
        </w:rPr>
        <w:t xml:space="preserve">“Physical or cognitive disability” </w:t>
      </w:r>
      <w:r w:rsidRPr="00095A4C">
        <w:t>means a physical or cognitive impairment that substantially limits one or more or a student’s major life activities.</w:t>
      </w:r>
    </w:p>
    <w:p w:rsidR="00B55C2B" w:rsidRDefault="00B55C2B" w:rsidP="00B55C2B">
      <w:r>
        <w:rPr>
          <w:b/>
        </w:rPr>
        <w:tab/>
        <w:t>G.</w:t>
      </w:r>
      <w:r>
        <w:rPr>
          <w:b/>
        </w:rPr>
        <w:tab/>
      </w:r>
      <w:r w:rsidRPr="00095A4C">
        <w:rPr>
          <w:b/>
        </w:rPr>
        <w:t xml:space="preserve">"Progressive discipline" </w:t>
      </w:r>
      <w:r w:rsidRPr="00095A4C">
        <w:t>means disciplinary action other than suspension or expulsion from school that is designed to correct and address the basic causes of a student's specific misbehavior while retaining the student in class or in school, or restorative school practices to repair the harm done to relationships and other students from the student's misbehavior, and may include:</w:t>
      </w:r>
    </w:p>
    <w:p w:rsidR="00B55C2B" w:rsidRDefault="00B55C2B" w:rsidP="00B55C2B">
      <w:r>
        <w:rPr>
          <w:b/>
        </w:rPr>
        <w:tab/>
      </w:r>
      <w:r>
        <w:rPr>
          <w:b/>
        </w:rPr>
        <w:tab/>
        <w:t>(1)</w:t>
      </w:r>
      <w:r>
        <w:rPr>
          <w:b/>
        </w:rPr>
        <w:tab/>
      </w:r>
      <w:r w:rsidRPr="00095A4C">
        <w:t>meeting with the student and the student's parents;</w:t>
      </w:r>
    </w:p>
    <w:p w:rsidR="00B55C2B" w:rsidRDefault="00B55C2B" w:rsidP="00B55C2B">
      <w:r>
        <w:tab/>
      </w:r>
      <w:r>
        <w:tab/>
      </w:r>
      <w:r w:rsidRPr="00095A4C">
        <w:rPr>
          <w:b/>
        </w:rPr>
        <w:t>(2)</w:t>
      </w:r>
      <w:r>
        <w:tab/>
        <w:t>reflective activities, such as requiring the student to write an essay about the student's</w:t>
      </w:r>
    </w:p>
    <w:p w:rsidR="00B55C2B" w:rsidRDefault="00B55C2B" w:rsidP="00B55C2B">
      <w:r>
        <w:t>misbehavior;</w:t>
      </w:r>
    </w:p>
    <w:p w:rsidR="00B55C2B" w:rsidRDefault="00B55C2B" w:rsidP="00B55C2B">
      <w:r>
        <w:tab/>
      </w:r>
      <w:r>
        <w:tab/>
      </w:r>
      <w:r w:rsidRPr="00095A4C">
        <w:rPr>
          <w:b/>
        </w:rPr>
        <w:t>(3)</w:t>
      </w:r>
      <w:r>
        <w:tab/>
      </w:r>
      <w:r w:rsidRPr="00095A4C">
        <w:t>counseling;</w:t>
      </w:r>
    </w:p>
    <w:p w:rsidR="00B55C2B" w:rsidRDefault="00B55C2B" w:rsidP="00B55C2B">
      <w:r>
        <w:tab/>
      </w:r>
      <w:r>
        <w:tab/>
      </w:r>
      <w:r w:rsidRPr="00095A4C">
        <w:rPr>
          <w:b/>
        </w:rPr>
        <w:t>(4)</w:t>
      </w:r>
      <w:r>
        <w:tab/>
      </w:r>
      <w:r w:rsidRPr="00095A4C">
        <w:t>anger management;</w:t>
      </w:r>
    </w:p>
    <w:p w:rsidR="00B55C2B" w:rsidRDefault="00B55C2B" w:rsidP="00B55C2B">
      <w:r>
        <w:tab/>
      </w:r>
      <w:r>
        <w:tab/>
      </w:r>
      <w:r w:rsidRPr="00095A4C">
        <w:rPr>
          <w:b/>
        </w:rPr>
        <w:t>(5)</w:t>
      </w:r>
      <w:r>
        <w:tab/>
      </w:r>
      <w:r w:rsidRPr="00095A4C">
        <w:t>health counseling or intervention;</w:t>
      </w:r>
    </w:p>
    <w:p w:rsidR="00B55C2B" w:rsidRDefault="00B55C2B" w:rsidP="00B55C2B">
      <w:r>
        <w:tab/>
      </w:r>
      <w:r>
        <w:tab/>
      </w:r>
      <w:r w:rsidRPr="00095A4C">
        <w:rPr>
          <w:b/>
        </w:rPr>
        <w:t>(6)</w:t>
      </w:r>
      <w:r>
        <w:tab/>
      </w:r>
      <w:r w:rsidRPr="00095A4C">
        <w:t>mental health counseling or intervention;</w:t>
      </w:r>
    </w:p>
    <w:p w:rsidR="00B55C2B" w:rsidRDefault="00B55C2B" w:rsidP="00B55C2B">
      <w:r>
        <w:tab/>
      </w:r>
      <w:r>
        <w:tab/>
      </w:r>
      <w:r w:rsidRPr="00095A4C">
        <w:rPr>
          <w:b/>
        </w:rPr>
        <w:t>(7)</w:t>
      </w:r>
      <w:r>
        <w:tab/>
      </w:r>
      <w:r w:rsidRPr="00095A4C">
        <w:t>participation in skill-building and conflict  resolution activities;</w:t>
      </w:r>
    </w:p>
    <w:p w:rsidR="00B55C2B" w:rsidRDefault="00B55C2B" w:rsidP="00B55C2B">
      <w:r>
        <w:tab/>
      </w:r>
      <w:r>
        <w:tab/>
      </w:r>
      <w:r w:rsidRPr="00095A4C">
        <w:rPr>
          <w:b/>
        </w:rPr>
        <w:t>(8)</w:t>
      </w:r>
      <w:r>
        <w:tab/>
      </w:r>
      <w:r w:rsidRPr="00095A4C">
        <w:t>community service; and</w:t>
      </w:r>
    </w:p>
    <w:p w:rsidR="00B55C2B" w:rsidRDefault="00B55C2B" w:rsidP="00B55C2B">
      <w:r>
        <w:tab/>
      </w:r>
      <w:r>
        <w:tab/>
      </w:r>
      <w:r w:rsidRPr="00095A4C">
        <w:rPr>
          <w:b/>
        </w:rPr>
        <w:t>(9)</w:t>
      </w:r>
      <w:r>
        <w:tab/>
      </w:r>
      <w:r w:rsidRPr="00095A4C">
        <w:t xml:space="preserve">in-school detention or </w:t>
      </w:r>
      <w:r>
        <w:t xml:space="preserve">in-school </w:t>
      </w:r>
      <w:r w:rsidRPr="00095A4C">
        <w:t xml:space="preserve">suspension </w:t>
      </w:r>
      <w:r>
        <w:t>that</w:t>
      </w:r>
      <w:r w:rsidRPr="00095A4C">
        <w:t xml:space="preserve"> is for a constructive purpose and may take place during lunchtime, recess, after school, or during weekends</w:t>
      </w:r>
      <w:r>
        <w:t>.</w:t>
      </w:r>
    </w:p>
    <w:p w:rsidR="00B55C2B" w:rsidRDefault="00B55C2B" w:rsidP="00B55C2B">
      <w:r>
        <w:tab/>
      </w:r>
      <w:r w:rsidRPr="00095A4C">
        <w:rPr>
          <w:b/>
        </w:rPr>
        <w:t>H.</w:t>
      </w:r>
      <w:r>
        <w:rPr>
          <w:b/>
        </w:rPr>
        <w:tab/>
      </w:r>
      <w:r w:rsidRPr="00095A4C">
        <w:rPr>
          <w:b/>
        </w:rPr>
        <w:t xml:space="preserve">“Regular volunteers” </w:t>
      </w:r>
      <w:r w:rsidRPr="00095A4C">
        <w:t>means those persons, including relatives of students, who commit to serve on a regular basis at a school district, charter school, or other educational entity without compensation.</w:t>
      </w:r>
    </w:p>
    <w:p w:rsidR="00B55C2B" w:rsidRDefault="00B55C2B" w:rsidP="00B55C2B">
      <w:r>
        <w:lastRenderedPageBreak/>
        <w:tab/>
      </w:r>
      <w:r w:rsidRPr="00095A4C">
        <w:rPr>
          <w:b/>
        </w:rPr>
        <w:t>I.</w:t>
      </w:r>
      <w:r>
        <w:rPr>
          <w:b/>
        </w:rPr>
        <w:tab/>
      </w:r>
      <w:r w:rsidRPr="00095A4C">
        <w:rPr>
          <w:b/>
        </w:rPr>
        <w:t xml:space="preserve">“Sexual orientation” </w:t>
      </w:r>
      <w:r w:rsidRPr="00095A4C">
        <w:t>means heterosexuality, homosexuality, or bisexuality, whether actual or perceived.</w:t>
      </w:r>
    </w:p>
    <w:p w:rsidR="00B55C2B" w:rsidRDefault="00B55C2B" w:rsidP="00B55C2B">
      <w:r>
        <w:t>[6.12.7.7 NMAC -</w:t>
      </w:r>
      <w:r w:rsidRPr="00095A4C">
        <w:t xml:space="preserve"> Rp</w:t>
      </w:r>
      <w:r>
        <w:t>,</w:t>
      </w:r>
      <w:r w:rsidRPr="00095A4C">
        <w:t xml:space="preserve"> 6.12.7.7 NMAC, 11/12/2019]</w:t>
      </w:r>
    </w:p>
    <w:p w:rsidR="00B55C2B" w:rsidRDefault="00B55C2B" w:rsidP="00B55C2B"/>
    <w:p w:rsidR="00B55C2B" w:rsidRDefault="00B55C2B" w:rsidP="00B55C2B">
      <w:pPr>
        <w:rPr>
          <w:b/>
        </w:rPr>
      </w:pPr>
      <w:r w:rsidRPr="00095A4C">
        <w:rPr>
          <w:b/>
        </w:rPr>
        <w:t>6.12.7.8</w:t>
      </w:r>
      <w:r w:rsidRPr="00095A4C">
        <w:rPr>
          <w:b/>
        </w:rPr>
        <w:tab/>
      </w:r>
      <w:r>
        <w:tab/>
      </w:r>
      <w:r>
        <w:rPr>
          <w:b/>
        </w:rPr>
        <w:t>BULLYING PREVENTION POLICIES -</w:t>
      </w:r>
      <w:r w:rsidRPr="00095A4C">
        <w:rPr>
          <w:b/>
        </w:rPr>
        <w:t xml:space="preserve"> ADOPTION AND ENFORCEMENT:</w:t>
      </w:r>
    </w:p>
    <w:p w:rsidR="00B55C2B" w:rsidRDefault="00B55C2B" w:rsidP="00B55C2B">
      <w:r>
        <w:rPr>
          <w:b/>
        </w:rPr>
        <w:tab/>
        <w:t>A.</w:t>
      </w:r>
      <w:r>
        <w:tab/>
      </w:r>
      <w:r w:rsidRPr="00095A4C">
        <w:t>By January 1, 2020, each local school board or governing body shall adopt and enforce policies to:</w:t>
      </w:r>
    </w:p>
    <w:p w:rsidR="00B55C2B" w:rsidRDefault="00B55C2B" w:rsidP="00B55C2B">
      <w:r>
        <w:tab/>
      </w:r>
      <w:r>
        <w:tab/>
      </w:r>
      <w:r w:rsidRPr="00095A4C">
        <w:rPr>
          <w:b/>
        </w:rPr>
        <w:t>(1)</w:t>
      </w:r>
      <w:r w:rsidRPr="00095A4C">
        <w:tab/>
        <w:t>pre</w:t>
      </w:r>
      <w:r>
        <w:t>vent bullying and cyberbullying:</w:t>
      </w:r>
    </w:p>
    <w:p w:rsidR="00B55C2B" w:rsidRDefault="00B55C2B" w:rsidP="00B55C2B">
      <w:r>
        <w:tab/>
      </w:r>
      <w:r>
        <w:tab/>
      </w:r>
      <w:r>
        <w:tab/>
      </w:r>
      <w:r w:rsidRPr="00095A4C">
        <w:rPr>
          <w:b/>
        </w:rPr>
        <w:t>(a)</w:t>
      </w:r>
      <w:r w:rsidRPr="00095A4C">
        <w:tab/>
        <w:t>on its property, including electronic communication on or with the use of its property;</w:t>
      </w:r>
    </w:p>
    <w:p w:rsidR="00B55C2B" w:rsidRDefault="00B55C2B" w:rsidP="00B55C2B">
      <w:r>
        <w:tab/>
      </w:r>
      <w:r>
        <w:tab/>
      </w:r>
      <w:r>
        <w:tab/>
      </w:r>
      <w:r w:rsidRPr="00095A4C">
        <w:rPr>
          <w:b/>
        </w:rPr>
        <w:t>(b)</w:t>
      </w:r>
      <w:r w:rsidRPr="00095A4C">
        <w:tab/>
        <w:t>at school or district-sponsored events; and</w:t>
      </w:r>
    </w:p>
    <w:p w:rsidR="00B55C2B" w:rsidRDefault="00B55C2B" w:rsidP="00B55C2B">
      <w:r>
        <w:tab/>
      </w:r>
      <w:r>
        <w:tab/>
      </w:r>
      <w:r>
        <w:tab/>
      </w:r>
      <w:r w:rsidRPr="00EF4E9D">
        <w:rPr>
          <w:b/>
        </w:rPr>
        <w:t>(c)</w:t>
      </w:r>
      <w:r w:rsidRPr="00EF4E9D">
        <w:tab/>
        <w:t>on any school-sponsored transportation; and</w:t>
      </w:r>
    </w:p>
    <w:p w:rsidR="00B55C2B" w:rsidRDefault="00B55C2B" w:rsidP="00B55C2B">
      <w:r>
        <w:tab/>
      </w:r>
      <w:r>
        <w:tab/>
      </w:r>
      <w:r w:rsidRPr="00EF4E9D">
        <w:rPr>
          <w:b/>
        </w:rPr>
        <w:t>(2)</w:t>
      </w:r>
      <w:r>
        <w:tab/>
        <w:t xml:space="preserve">prohibit electronic communication directed at a student that is published with the intent </w:t>
      </w:r>
    </w:p>
    <w:p w:rsidR="00B55C2B" w:rsidRDefault="00B55C2B" w:rsidP="00B55C2B">
      <w:r>
        <w:t>that it be seen by or disclosed to that student and that substantially interferes with the student's ability to participate in or benefit from the services, activities, or privileges provided by the public school.</w:t>
      </w:r>
    </w:p>
    <w:p w:rsidR="00B55C2B" w:rsidRDefault="00B55C2B" w:rsidP="00B55C2B">
      <w:r>
        <w:tab/>
      </w:r>
      <w:r w:rsidRPr="00EF4E9D">
        <w:rPr>
          <w:b/>
        </w:rPr>
        <w:t>B.</w:t>
      </w:r>
      <w:r>
        <w:rPr>
          <w:b/>
        </w:rPr>
        <w:tab/>
      </w:r>
      <w:r w:rsidRPr="00EF4E9D">
        <w:t>Each local school board and governing body shall control the content of its policy, provided that the policy includes:</w:t>
      </w:r>
    </w:p>
    <w:p w:rsidR="00B55C2B" w:rsidRDefault="00B55C2B" w:rsidP="00B55C2B">
      <w:r>
        <w:tab/>
      </w:r>
      <w:r>
        <w:tab/>
      </w:r>
      <w:r w:rsidRPr="00EF4E9D">
        <w:rPr>
          <w:b/>
        </w:rPr>
        <w:t>(1)</w:t>
      </w:r>
      <w:r>
        <w:tab/>
      </w:r>
      <w:r w:rsidRPr="00EF4E9D">
        <w:t>the definitions as set forth in this rule;</w:t>
      </w:r>
    </w:p>
    <w:p w:rsidR="00B55C2B" w:rsidRDefault="00B55C2B" w:rsidP="00B55C2B">
      <w:r>
        <w:tab/>
      </w:r>
      <w:r>
        <w:tab/>
      </w:r>
      <w:r w:rsidRPr="00EF4E9D">
        <w:rPr>
          <w:b/>
        </w:rPr>
        <w:t>(2)</w:t>
      </w:r>
      <w:r>
        <w:tab/>
      </w:r>
      <w:r w:rsidRPr="00EF4E9D">
        <w:t>a statement prohibiting bullying;</w:t>
      </w:r>
    </w:p>
    <w:p w:rsidR="00B55C2B" w:rsidRDefault="00B55C2B" w:rsidP="00B55C2B">
      <w:r>
        <w:tab/>
      </w:r>
      <w:r>
        <w:tab/>
      </w:r>
      <w:r w:rsidRPr="00EF4E9D">
        <w:rPr>
          <w:b/>
        </w:rPr>
        <w:t>(3)</w:t>
      </w:r>
      <w:r>
        <w:tab/>
      </w:r>
      <w:r w:rsidRPr="00EF4E9D">
        <w:t>a statement prohibiting retaliation against persons who report or witness incidents of bullying;</w:t>
      </w:r>
    </w:p>
    <w:p w:rsidR="00B55C2B" w:rsidRDefault="00B55C2B" w:rsidP="00B55C2B">
      <w:r>
        <w:tab/>
      </w:r>
      <w:r>
        <w:tab/>
      </w:r>
      <w:r w:rsidRPr="00EF4E9D">
        <w:rPr>
          <w:b/>
        </w:rPr>
        <w:t>(4)</w:t>
      </w:r>
      <w:r>
        <w:tab/>
      </w:r>
      <w:r w:rsidRPr="00EF4E9D">
        <w:t>a list of consequences, exclusive of suspension and expulsion, that can result from an incident of bullying, and with consequences that are designed to:</w:t>
      </w:r>
    </w:p>
    <w:p w:rsidR="00B55C2B" w:rsidRDefault="00B55C2B" w:rsidP="00B55C2B">
      <w:r>
        <w:tab/>
      </w:r>
      <w:r>
        <w:tab/>
      </w:r>
      <w:r>
        <w:tab/>
      </w:r>
      <w:r w:rsidRPr="00EF4E9D">
        <w:rPr>
          <w:b/>
        </w:rPr>
        <w:t>(a)</w:t>
      </w:r>
      <w:r>
        <w:tab/>
      </w:r>
      <w:r w:rsidRPr="00EF4E9D">
        <w:t>appropriately correct the bullying behavior;</w:t>
      </w:r>
    </w:p>
    <w:p w:rsidR="00B55C2B" w:rsidRDefault="00B55C2B" w:rsidP="00B55C2B">
      <w:r>
        <w:tab/>
      </w:r>
      <w:r>
        <w:tab/>
      </w:r>
      <w:r>
        <w:tab/>
      </w:r>
      <w:r w:rsidRPr="00EF4E9D">
        <w:rPr>
          <w:b/>
        </w:rPr>
        <w:t>(b)</w:t>
      </w:r>
      <w:r>
        <w:rPr>
          <w:b/>
        </w:rPr>
        <w:tab/>
      </w:r>
      <w:r w:rsidRPr="00EF4E9D">
        <w:t>prevent another occurrence of bullying or retaliation;</w:t>
      </w:r>
    </w:p>
    <w:p w:rsidR="00B55C2B" w:rsidRDefault="00B55C2B" w:rsidP="00B55C2B">
      <w:r>
        <w:tab/>
      </w:r>
      <w:r>
        <w:tab/>
      </w:r>
      <w:r>
        <w:tab/>
      </w:r>
      <w:r w:rsidRPr="00EF4E9D">
        <w:rPr>
          <w:b/>
        </w:rPr>
        <w:t>(c)</w:t>
      </w:r>
      <w:r w:rsidRPr="00EF4E9D">
        <w:rPr>
          <w:b/>
        </w:rPr>
        <w:tab/>
      </w:r>
      <w:r w:rsidRPr="00EF4E9D">
        <w:t>protect the target of the bullying;</w:t>
      </w:r>
    </w:p>
    <w:p w:rsidR="00B55C2B" w:rsidRDefault="00B55C2B" w:rsidP="00B55C2B">
      <w:r>
        <w:tab/>
      </w:r>
      <w:r>
        <w:tab/>
      </w:r>
      <w:r>
        <w:tab/>
      </w:r>
      <w:r w:rsidRPr="00EF4E9D">
        <w:rPr>
          <w:b/>
        </w:rPr>
        <w:t>(d)</w:t>
      </w:r>
      <w:r w:rsidRPr="00EF4E9D">
        <w:rPr>
          <w:b/>
        </w:rPr>
        <w:tab/>
      </w:r>
      <w:r w:rsidRPr="00EF4E9D">
        <w:t>be flexible so that, in application, the consequences can vary in method and severity based on:</w:t>
      </w:r>
    </w:p>
    <w:p w:rsidR="00B55C2B" w:rsidRDefault="00B55C2B" w:rsidP="00B55C2B">
      <w:r>
        <w:tab/>
      </w:r>
      <w:r>
        <w:tab/>
      </w:r>
      <w:r>
        <w:tab/>
      </w:r>
      <w:r>
        <w:tab/>
      </w:r>
      <w:r w:rsidRPr="00EF4E9D">
        <w:rPr>
          <w:b/>
        </w:rPr>
        <w:t>(i)</w:t>
      </w:r>
      <w:r w:rsidRPr="00EF4E9D">
        <w:rPr>
          <w:b/>
        </w:rPr>
        <w:tab/>
      </w:r>
      <w:r w:rsidRPr="00EF4E9D">
        <w:t>the nature of the incident;</w:t>
      </w:r>
    </w:p>
    <w:p w:rsidR="00B55C2B" w:rsidRDefault="00B55C2B" w:rsidP="00B55C2B">
      <w:r>
        <w:tab/>
      </w:r>
      <w:r>
        <w:tab/>
      </w:r>
      <w:r>
        <w:tab/>
      </w:r>
      <w:r>
        <w:tab/>
      </w:r>
      <w:r w:rsidRPr="00EF4E9D">
        <w:rPr>
          <w:b/>
        </w:rPr>
        <w:t>(ii)</w:t>
      </w:r>
      <w:r w:rsidRPr="00EF4E9D">
        <w:rPr>
          <w:b/>
        </w:rPr>
        <w:tab/>
      </w:r>
      <w:r w:rsidRPr="00EF4E9D">
        <w:t>the developmental age and/or cognitive level of the student who is bullying; and</w:t>
      </w:r>
    </w:p>
    <w:p w:rsidR="00B55C2B" w:rsidRDefault="00B55C2B" w:rsidP="00B55C2B">
      <w:r>
        <w:tab/>
      </w:r>
      <w:r>
        <w:tab/>
      </w:r>
      <w:r>
        <w:tab/>
      </w:r>
      <w:r>
        <w:tab/>
      </w:r>
      <w:r w:rsidRPr="00EF4E9D">
        <w:rPr>
          <w:b/>
        </w:rPr>
        <w:t>(iii)</w:t>
      </w:r>
      <w:r>
        <w:rPr>
          <w:b/>
        </w:rPr>
        <w:tab/>
      </w:r>
      <w:r w:rsidRPr="00EF4E9D">
        <w:t>historical problem behavior from the student who is bullying; and</w:t>
      </w:r>
    </w:p>
    <w:p w:rsidR="00B55C2B" w:rsidRDefault="00B55C2B" w:rsidP="00B55C2B">
      <w:r>
        <w:tab/>
      </w:r>
      <w:r>
        <w:tab/>
      </w:r>
      <w:r>
        <w:tab/>
      </w:r>
      <w:r w:rsidRPr="00EF4E9D">
        <w:rPr>
          <w:b/>
        </w:rPr>
        <w:t>(e)</w:t>
      </w:r>
      <w:r w:rsidRPr="00EF4E9D">
        <w:rPr>
          <w:b/>
        </w:rPr>
        <w:tab/>
      </w:r>
      <w:r w:rsidRPr="00EF4E9D">
        <w:t>limit the restrictive nature of consequences for cyberbullying incidents, such that while correcting cyberbullying behavior and preventing further incidents of cyberbullying, a student with cyberbullying behavior is able to participate in or benefit from the services, activities, or privileges provided by the school to the greatest extent possible;</w:t>
      </w:r>
    </w:p>
    <w:p w:rsidR="00B55C2B" w:rsidRDefault="00B55C2B" w:rsidP="00B55C2B">
      <w:r>
        <w:tab/>
      </w:r>
      <w:r>
        <w:tab/>
      </w:r>
      <w:r w:rsidRPr="00EF4E9D">
        <w:rPr>
          <w:b/>
        </w:rPr>
        <w:t>(5)</w:t>
      </w:r>
      <w:r>
        <w:rPr>
          <w:b/>
        </w:rPr>
        <w:tab/>
      </w:r>
      <w:r w:rsidRPr="00EF4E9D">
        <w:t>a procedure for reporting bullying and for reporting retaliation for reporting an act of bullying, including:</w:t>
      </w:r>
    </w:p>
    <w:p w:rsidR="00B55C2B" w:rsidRDefault="00B55C2B" w:rsidP="00B55C2B">
      <w:r>
        <w:tab/>
      </w:r>
      <w:r>
        <w:tab/>
      </w:r>
      <w:r>
        <w:tab/>
      </w:r>
      <w:r w:rsidRPr="00EF4E9D">
        <w:rPr>
          <w:b/>
        </w:rPr>
        <w:t>(a)</w:t>
      </w:r>
      <w:r>
        <w:rPr>
          <w:b/>
        </w:rPr>
        <w:tab/>
      </w:r>
      <w:r w:rsidRPr="00EF4E9D">
        <w:t>an allowance for reporting orally and in the preferred language of the person reporting;</w:t>
      </w:r>
    </w:p>
    <w:p w:rsidR="00B55C2B" w:rsidRDefault="00B55C2B" w:rsidP="00B55C2B">
      <w:r>
        <w:tab/>
      </w:r>
      <w:r>
        <w:tab/>
      </w:r>
      <w:r>
        <w:tab/>
      </w:r>
      <w:r w:rsidRPr="007F2CE8">
        <w:rPr>
          <w:b/>
        </w:rPr>
        <w:t>(b)</w:t>
      </w:r>
      <w:r>
        <w:rPr>
          <w:b/>
        </w:rPr>
        <w:tab/>
      </w:r>
      <w:r w:rsidRPr="007F2CE8">
        <w:t>a method for anonymous reporting; provided that no formal disciplinary measures shall be taken solely on the basis of an anonymous report of an actual bullying incident; and</w:t>
      </w:r>
    </w:p>
    <w:p w:rsidR="00B55C2B" w:rsidRDefault="00B55C2B" w:rsidP="00B55C2B">
      <w:r>
        <w:tab/>
      </w:r>
      <w:r>
        <w:tab/>
      </w:r>
      <w:r>
        <w:tab/>
      </w:r>
      <w:r w:rsidRPr="007F2CE8">
        <w:rPr>
          <w:b/>
        </w:rPr>
        <w:t>(c)</w:t>
      </w:r>
      <w:r>
        <w:rPr>
          <w:b/>
        </w:rPr>
        <w:tab/>
      </w:r>
      <w:r w:rsidRPr="007F2CE8">
        <w:t>a method for parents to file written reports of suspected bullying; and</w:t>
      </w:r>
    </w:p>
    <w:p w:rsidR="00B55C2B" w:rsidRDefault="00B55C2B" w:rsidP="00B55C2B">
      <w:r>
        <w:tab/>
      </w:r>
      <w:r>
        <w:tab/>
      </w:r>
      <w:r w:rsidRPr="007F2CE8">
        <w:rPr>
          <w:b/>
        </w:rPr>
        <w:t>(6)</w:t>
      </w:r>
      <w:r w:rsidRPr="007F2CE8">
        <w:rPr>
          <w:b/>
        </w:rPr>
        <w:tab/>
      </w:r>
      <w:r w:rsidRPr="007F2CE8">
        <w:t>a procedure for prompt investigation of reports of violations of the bullying prevention policy and of complaints of bullying or retaliation, including:</w:t>
      </w:r>
    </w:p>
    <w:p w:rsidR="00B55C2B" w:rsidRDefault="00B55C2B" w:rsidP="00B55C2B">
      <w:r>
        <w:tab/>
      </w:r>
      <w:r>
        <w:tab/>
      </w:r>
      <w:r>
        <w:tab/>
      </w:r>
      <w:r w:rsidRPr="007F2CE8">
        <w:rPr>
          <w:b/>
        </w:rPr>
        <w:t>(a)</w:t>
      </w:r>
      <w:r>
        <w:rPr>
          <w:b/>
        </w:rPr>
        <w:tab/>
      </w:r>
      <w:r w:rsidRPr="007F2CE8">
        <w:t>designation of a school or district administrator who has the responsibility to:</w:t>
      </w:r>
    </w:p>
    <w:p w:rsidR="00B55C2B" w:rsidRDefault="00B55C2B" w:rsidP="00B55C2B">
      <w:r>
        <w:tab/>
      </w:r>
      <w:r>
        <w:tab/>
      </w:r>
      <w:r>
        <w:tab/>
      </w:r>
      <w:r>
        <w:tab/>
      </w:r>
      <w:r w:rsidRPr="007F2CE8">
        <w:rPr>
          <w:b/>
        </w:rPr>
        <w:t>(i)</w:t>
      </w:r>
      <w:r>
        <w:rPr>
          <w:b/>
        </w:rPr>
        <w:tab/>
      </w:r>
      <w:r w:rsidRPr="007F2CE8">
        <w:t>investigate or supervise the investigation of all reports of bullying and</w:t>
      </w:r>
    </w:p>
    <w:p w:rsidR="00B55C2B" w:rsidRDefault="00B55C2B" w:rsidP="00B55C2B">
      <w:r>
        <w:rPr>
          <w:b/>
        </w:rPr>
        <w:tab/>
      </w:r>
      <w:r>
        <w:rPr>
          <w:b/>
        </w:rPr>
        <w:tab/>
      </w:r>
      <w:r>
        <w:rPr>
          <w:b/>
        </w:rPr>
        <w:tab/>
      </w:r>
      <w:r>
        <w:rPr>
          <w:b/>
        </w:rPr>
        <w:tab/>
        <w:t>(ii)</w:t>
      </w:r>
      <w:r>
        <w:rPr>
          <w:b/>
        </w:rPr>
        <w:tab/>
      </w:r>
      <w:r w:rsidRPr="007F2CE8">
        <w:t>to ensure that investigations are completed promptly after the receipt of any report made under this rule;</w:t>
      </w:r>
    </w:p>
    <w:p w:rsidR="00B55C2B" w:rsidRDefault="00B55C2B" w:rsidP="00B55C2B">
      <w:r>
        <w:rPr>
          <w:b/>
        </w:rPr>
        <w:tab/>
      </w:r>
      <w:r>
        <w:rPr>
          <w:b/>
        </w:rPr>
        <w:tab/>
      </w:r>
      <w:r>
        <w:rPr>
          <w:b/>
        </w:rPr>
        <w:tab/>
        <w:t>(b)</w:t>
      </w:r>
      <w:r>
        <w:rPr>
          <w:b/>
        </w:rPr>
        <w:tab/>
      </w:r>
      <w:r w:rsidRPr="007F2CE8">
        <w:t>a procedure for notification of the parents of the student alleged to have committed an act of bullying and the parents of the student targeted by the alleged act; provided that if, in the administrator's professional opinion, notifying the parents would endanger the health or well-being of a student, the administrator may delay such notification as appropriate;</w:t>
      </w:r>
    </w:p>
    <w:p w:rsidR="00B55C2B" w:rsidRDefault="00B55C2B" w:rsidP="00B55C2B">
      <w:r>
        <w:tab/>
      </w:r>
      <w:r>
        <w:tab/>
      </w:r>
      <w:r>
        <w:tab/>
      </w:r>
      <w:r w:rsidRPr="007F2CE8">
        <w:rPr>
          <w:b/>
        </w:rPr>
        <w:t>(c)</w:t>
      </w:r>
      <w:r>
        <w:rPr>
          <w:b/>
        </w:rPr>
        <w:tab/>
      </w:r>
      <w:r w:rsidRPr="007F2CE8">
        <w:t>a requirement that school employees who witness bullying or who receive reports of bullying notify the designated administrator within two calendar days of the employee witnessing or receiving a report of bullying;</w:t>
      </w:r>
    </w:p>
    <w:p w:rsidR="00B55C2B" w:rsidRDefault="00B55C2B" w:rsidP="00B55C2B">
      <w:r>
        <w:rPr>
          <w:b/>
        </w:rPr>
        <w:lastRenderedPageBreak/>
        <w:tab/>
      </w:r>
      <w:r>
        <w:rPr>
          <w:b/>
        </w:rPr>
        <w:tab/>
      </w:r>
      <w:r>
        <w:rPr>
          <w:b/>
        </w:rPr>
        <w:tab/>
        <w:t>(d)</w:t>
      </w:r>
      <w:r>
        <w:rPr>
          <w:b/>
        </w:rPr>
        <w:tab/>
      </w:r>
      <w:r w:rsidRPr="007F2CE8">
        <w:t>an appeal process for a student who is accused of bullying or who is the target of bullying and who is unsatisfied with the outcome of the initial investigation; and</w:t>
      </w:r>
    </w:p>
    <w:p w:rsidR="00B55C2B" w:rsidRDefault="00B55C2B" w:rsidP="00B55C2B">
      <w:r>
        <w:tab/>
      </w:r>
      <w:r>
        <w:tab/>
      </w:r>
      <w:r>
        <w:tab/>
      </w:r>
      <w:r w:rsidRPr="007F2CE8">
        <w:rPr>
          <w:b/>
        </w:rPr>
        <w:t>(e)</w:t>
      </w:r>
      <w:r>
        <w:rPr>
          <w:b/>
        </w:rPr>
        <w:tab/>
      </w:r>
      <w:r w:rsidRPr="007F2CE8">
        <w:t>development of a student safety support plan for students who are targets of bullying that addresses safety measures the school will take to protect targeted students against further acts of bullying.</w:t>
      </w:r>
    </w:p>
    <w:p w:rsidR="00B55C2B" w:rsidRDefault="00B55C2B" w:rsidP="00B55C2B">
      <w:r>
        <w:rPr>
          <w:b/>
        </w:rPr>
        <w:tab/>
        <w:t>C.</w:t>
      </w:r>
      <w:r>
        <w:rPr>
          <w:b/>
        </w:rPr>
        <w:tab/>
      </w:r>
      <w:r w:rsidRPr="007F2CE8">
        <w:t>Each local school board and governing body shall include bullying prevention policies and procedures for reporting bullying in student handbooks using developmentally and c</w:t>
      </w:r>
      <w:r>
        <w:t xml:space="preserve">ulturally appropriate language.  </w:t>
      </w:r>
      <w:r w:rsidRPr="007F2CE8">
        <w:t xml:space="preserve">Policies shall be produced and disseminated in appropriate languages </w:t>
      </w:r>
      <w:r>
        <w:t>in</w:t>
      </w:r>
      <w:r w:rsidRPr="007F2CE8">
        <w:t xml:space="preserve"> any school district in which a substantial portion of the student populatio</w:t>
      </w:r>
      <w:r>
        <w:t>n speaks a language other than E</w:t>
      </w:r>
      <w:r w:rsidRPr="007F2CE8">
        <w:t>nglish at home.</w:t>
      </w:r>
    </w:p>
    <w:p w:rsidR="00B55C2B" w:rsidRDefault="00B55C2B" w:rsidP="00B55C2B">
      <w:r>
        <w:tab/>
      </w:r>
      <w:r w:rsidRPr="007F2CE8">
        <w:rPr>
          <w:b/>
        </w:rPr>
        <w:t>D.</w:t>
      </w:r>
      <w:r>
        <w:rPr>
          <w:b/>
        </w:rPr>
        <w:tab/>
      </w:r>
      <w:r w:rsidRPr="007F2CE8">
        <w:t>Each public school shall document reports and investigations of bullying and shall maintain those records for no less than four years.</w:t>
      </w:r>
    </w:p>
    <w:p w:rsidR="00B55C2B" w:rsidRDefault="00B55C2B" w:rsidP="00B55C2B">
      <w:r>
        <w:tab/>
      </w:r>
      <w:r w:rsidRPr="007F2CE8">
        <w:rPr>
          <w:b/>
        </w:rPr>
        <w:t>E.</w:t>
      </w:r>
      <w:r>
        <w:rPr>
          <w:b/>
        </w:rPr>
        <w:tab/>
      </w:r>
      <w:r w:rsidRPr="007F2CE8">
        <w:t>Each local school board or governing body shall establish procedures for public schools to report the number of bullying incidents and the number of harassment incidents, as defined by federal or state law, along with responses to these incidents, and shall report this information annually to the department at such time as determined by the departmen</w:t>
      </w:r>
      <w:r>
        <w:t>t and through the department’s student teacher accountability r</w:t>
      </w:r>
      <w:r w:rsidRPr="007F2CE8">
        <w:t>eporting or through other means as determined by the department.</w:t>
      </w:r>
    </w:p>
    <w:p w:rsidR="00B55C2B" w:rsidRDefault="00B55C2B" w:rsidP="00B55C2B">
      <w:r w:rsidRPr="00EB2B5B">
        <w:t>[6.12.7.8 NMAC - Rp, 6.12.7.8 NMAC, 11/12/2019]</w:t>
      </w:r>
    </w:p>
    <w:p w:rsidR="00B55C2B" w:rsidRDefault="00B55C2B" w:rsidP="00B55C2B"/>
    <w:p w:rsidR="00B55C2B" w:rsidRPr="00EB2B5B" w:rsidRDefault="00B55C2B" w:rsidP="00B55C2B">
      <w:pPr>
        <w:rPr>
          <w:b/>
        </w:rPr>
      </w:pPr>
      <w:r w:rsidRPr="00EB2B5B">
        <w:rPr>
          <w:b/>
        </w:rPr>
        <w:t>6.12.7.9</w:t>
      </w:r>
      <w:r>
        <w:rPr>
          <w:b/>
        </w:rPr>
        <w:tab/>
      </w:r>
      <w:r>
        <w:rPr>
          <w:b/>
        </w:rPr>
        <w:tab/>
        <w:t xml:space="preserve">BULLYING PREVENTION PROGRAMS - </w:t>
      </w:r>
      <w:r w:rsidRPr="00EB2B5B">
        <w:rPr>
          <w:b/>
        </w:rPr>
        <w:t>ESTABLISHMENT:</w:t>
      </w:r>
    </w:p>
    <w:p w:rsidR="00B55C2B" w:rsidRDefault="00B55C2B" w:rsidP="00B55C2B">
      <w:r>
        <w:tab/>
      </w:r>
      <w:r w:rsidRPr="00EB2B5B">
        <w:rPr>
          <w:b/>
        </w:rPr>
        <w:t>A.</w:t>
      </w:r>
      <w:r>
        <w:tab/>
        <w:t>Following adoption of a bullying prevention policy, each public school shall:</w:t>
      </w:r>
    </w:p>
    <w:p w:rsidR="00B55C2B" w:rsidRDefault="00B55C2B" w:rsidP="00B55C2B">
      <w:r>
        <w:tab/>
      </w:r>
      <w:r>
        <w:tab/>
      </w:r>
      <w:r w:rsidRPr="00EB2B5B">
        <w:rPr>
          <w:b/>
        </w:rPr>
        <w:t>(1)</w:t>
      </w:r>
      <w:r>
        <w:tab/>
        <w:t>establish an annual bullying prevention program for students aligned with New Mexico's health education content standards with benchmarks and performance standards;</w:t>
      </w:r>
    </w:p>
    <w:p w:rsidR="00B55C2B" w:rsidRDefault="00B55C2B" w:rsidP="00B55C2B">
      <w:r>
        <w:tab/>
      </w:r>
      <w:r>
        <w:tab/>
      </w:r>
      <w:r w:rsidRPr="00EB2B5B">
        <w:rPr>
          <w:b/>
        </w:rPr>
        <w:t>(2)</w:t>
      </w:r>
      <w:r>
        <w:tab/>
        <w:t>provide annual training beginning with the 2020-2021 school year and each school year thereafter on bullying prevention to all school personnel and regular volunteers who have significant contact with students; and</w:t>
      </w:r>
    </w:p>
    <w:p w:rsidR="00B55C2B" w:rsidRDefault="00B55C2B" w:rsidP="00B55C2B">
      <w:r>
        <w:tab/>
      </w:r>
      <w:r>
        <w:tab/>
      </w:r>
      <w:r w:rsidRPr="00EB2B5B">
        <w:rPr>
          <w:b/>
        </w:rPr>
        <w:t>(3)</w:t>
      </w:r>
      <w:r>
        <w:tab/>
        <w:t>incorporate information on the bullying prevention policy into new employee training.</w:t>
      </w:r>
    </w:p>
    <w:p w:rsidR="00B55C2B" w:rsidRDefault="00B55C2B" w:rsidP="00B55C2B">
      <w:r>
        <w:tab/>
      </w:r>
      <w:r w:rsidRPr="00EB2B5B">
        <w:rPr>
          <w:b/>
        </w:rPr>
        <w:t>B.</w:t>
      </w:r>
      <w:r>
        <w:tab/>
        <w:t>Each school district and public school shall develop a plan for the way in which the policy is to be publicized, including:</w:t>
      </w:r>
    </w:p>
    <w:p w:rsidR="00B55C2B" w:rsidRDefault="00B55C2B" w:rsidP="00B55C2B">
      <w:r>
        <w:tab/>
      </w:r>
      <w:r>
        <w:tab/>
      </w:r>
      <w:r w:rsidRPr="00EB2B5B">
        <w:rPr>
          <w:b/>
        </w:rPr>
        <w:t>(1)</w:t>
      </w:r>
      <w:r>
        <w:tab/>
        <w:t>making each school district's bullying prevention policy, and developmentally, culturally and linguistically appropriate variants of the policy, available on district and/or school public websites;</w:t>
      </w:r>
    </w:p>
    <w:p w:rsidR="00B55C2B" w:rsidRDefault="00B55C2B" w:rsidP="00B55C2B">
      <w:r>
        <w:tab/>
      </w:r>
      <w:r>
        <w:tab/>
      </w:r>
      <w:r w:rsidRPr="00EB2B5B">
        <w:rPr>
          <w:b/>
        </w:rPr>
        <w:t>(2)</w:t>
      </w:r>
      <w:r>
        <w:tab/>
        <w:t>identifying a point of contact for bullying-related concerns; and</w:t>
      </w:r>
    </w:p>
    <w:p w:rsidR="00B55C2B" w:rsidRDefault="00B55C2B" w:rsidP="00B55C2B">
      <w:r>
        <w:tab/>
      </w:r>
      <w:r>
        <w:tab/>
      </w:r>
      <w:r w:rsidRPr="00EB2B5B">
        <w:rPr>
          <w:b/>
        </w:rPr>
        <w:t>(3)</w:t>
      </w:r>
      <w:r>
        <w:tab/>
        <w:t>informing parents and students about the policy at least annually through student handbooks and other resources.</w:t>
      </w:r>
    </w:p>
    <w:p w:rsidR="00B55C2B" w:rsidRDefault="00B55C2B" w:rsidP="00B55C2B">
      <w:r>
        <w:t>[6.12.7.9 NMAC - N, 11/12/2019]</w:t>
      </w:r>
    </w:p>
    <w:p w:rsidR="00B55C2B" w:rsidRDefault="00B55C2B" w:rsidP="00B55C2B"/>
    <w:p w:rsidR="00B55C2B" w:rsidRPr="006B448F" w:rsidRDefault="00B55C2B" w:rsidP="00B55C2B">
      <w:pPr>
        <w:rPr>
          <w:b/>
        </w:rPr>
      </w:pPr>
      <w:r w:rsidRPr="006B448F">
        <w:rPr>
          <w:b/>
        </w:rPr>
        <w:t>6.12.7.10</w:t>
      </w:r>
      <w:r w:rsidRPr="006B448F">
        <w:rPr>
          <w:b/>
        </w:rPr>
        <w:tab/>
        <w:t>REPORTING REQUIREMENTS:</w:t>
      </w:r>
    </w:p>
    <w:p w:rsidR="00B55C2B" w:rsidRDefault="00B55C2B" w:rsidP="00B55C2B">
      <w:r>
        <w:tab/>
      </w:r>
      <w:r w:rsidRPr="006B448F">
        <w:rPr>
          <w:b/>
        </w:rPr>
        <w:t>A.</w:t>
      </w:r>
      <w:r>
        <w:tab/>
        <w:t>Beginning with the 2020-2021 school year, each school district and state-chartered charter school shall annually submit the following to the department in a method prescribed by the department and in a timeframe determined by the department:</w:t>
      </w:r>
    </w:p>
    <w:p w:rsidR="00B55C2B" w:rsidRDefault="00B55C2B" w:rsidP="00B55C2B">
      <w:r>
        <w:tab/>
      </w:r>
      <w:r>
        <w:tab/>
      </w:r>
      <w:r w:rsidRPr="006B448F">
        <w:rPr>
          <w:b/>
        </w:rPr>
        <w:t>(1)</w:t>
      </w:r>
      <w:r>
        <w:tab/>
        <w:t>a status report on the implementation of the provisions of this rule;</w:t>
      </w:r>
    </w:p>
    <w:p w:rsidR="00B55C2B" w:rsidRDefault="00B55C2B" w:rsidP="00B55C2B">
      <w:r>
        <w:tab/>
      </w:r>
      <w:r>
        <w:tab/>
      </w:r>
      <w:r w:rsidRPr="006B448F">
        <w:rPr>
          <w:b/>
        </w:rPr>
        <w:t>(2)</w:t>
      </w:r>
      <w:r>
        <w:tab/>
        <w:t>data elements on the implementation of this rule including:</w:t>
      </w:r>
    </w:p>
    <w:p w:rsidR="00B55C2B" w:rsidRDefault="00B55C2B" w:rsidP="00B55C2B">
      <w:r>
        <w:tab/>
      </w:r>
      <w:r>
        <w:tab/>
      </w:r>
      <w:r>
        <w:tab/>
      </w:r>
      <w:r w:rsidRPr="006B448F">
        <w:rPr>
          <w:b/>
        </w:rPr>
        <w:t>(a)</w:t>
      </w:r>
      <w:r>
        <w:tab/>
        <w:t>the aggregate number of bullying incidents of students within the district or state-chartered charter school;</w:t>
      </w:r>
    </w:p>
    <w:p w:rsidR="00B55C2B" w:rsidRDefault="00B55C2B" w:rsidP="00B55C2B">
      <w:r>
        <w:tab/>
      </w:r>
      <w:r>
        <w:tab/>
      </w:r>
      <w:r>
        <w:tab/>
      </w:r>
      <w:r w:rsidRPr="00D44302">
        <w:rPr>
          <w:b/>
        </w:rPr>
        <w:t>(b)</w:t>
      </w:r>
      <w:r>
        <w:tab/>
        <w:t>the aggregate number of harassment incidents of students within the district or state-chartered charter school; and</w:t>
      </w:r>
    </w:p>
    <w:p w:rsidR="00B55C2B" w:rsidRDefault="00B55C2B" w:rsidP="00B55C2B">
      <w:r>
        <w:tab/>
      </w:r>
      <w:r>
        <w:tab/>
      </w:r>
      <w:r>
        <w:tab/>
      </w:r>
      <w:r w:rsidRPr="00D44302">
        <w:rPr>
          <w:b/>
        </w:rPr>
        <w:t>(c)</w:t>
      </w:r>
      <w:r>
        <w:tab/>
        <w:t>the corresponding responsive action or disposition taken by the district or state- chartered charter school, by type of action, for each bullying incident of a student and for each harassment incident of a student.</w:t>
      </w:r>
    </w:p>
    <w:p w:rsidR="00B55C2B" w:rsidRDefault="00B55C2B" w:rsidP="00B55C2B">
      <w:r>
        <w:tab/>
      </w:r>
      <w:r w:rsidRPr="00D44302">
        <w:rPr>
          <w:b/>
        </w:rPr>
        <w:t>B.</w:t>
      </w:r>
      <w:r>
        <w:tab/>
        <w:t>Each school district and state-chartered charter school shall include, in its reporting, when known, a tabulation of the number of bullying incidents of students and the number of harassment incidents of students associated with each of the following actual or perceived distinguishing characteristic:</w:t>
      </w:r>
    </w:p>
    <w:p w:rsidR="00B55C2B" w:rsidRDefault="00B55C2B" w:rsidP="00B55C2B">
      <w:r>
        <w:tab/>
      </w:r>
      <w:r>
        <w:tab/>
      </w:r>
      <w:r w:rsidRPr="00D44302">
        <w:rPr>
          <w:b/>
        </w:rPr>
        <w:t>(1)</w:t>
      </w:r>
      <w:r>
        <w:tab/>
        <w:t>race;</w:t>
      </w:r>
    </w:p>
    <w:p w:rsidR="00B55C2B" w:rsidRDefault="00B55C2B" w:rsidP="00B55C2B">
      <w:r>
        <w:tab/>
      </w:r>
      <w:r>
        <w:tab/>
      </w:r>
      <w:r w:rsidRPr="00D44302">
        <w:rPr>
          <w:b/>
        </w:rPr>
        <w:t>(2)</w:t>
      </w:r>
      <w:r>
        <w:tab/>
        <w:t>color;</w:t>
      </w:r>
    </w:p>
    <w:p w:rsidR="00B55C2B" w:rsidRDefault="00B55C2B" w:rsidP="00B55C2B">
      <w:r>
        <w:tab/>
      </w:r>
      <w:r>
        <w:tab/>
      </w:r>
      <w:r w:rsidRPr="00D44302">
        <w:rPr>
          <w:b/>
        </w:rPr>
        <w:t>(3)</w:t>
      </w:r>
      <w:r>
        <w:tab/>
        <w:t>national origin;</w:t>
      </w:r>
    </w:p>
    <w:p w:rsidR="00B55C2B" w:rsidRDefault="00B55C2B" w:rsidP="00B55C2B">
      <w:r>
        <w:tab/>
      </w:r>
      <w:r>
        <w:tab/>
      </w:r>
      <w:r w:rsidRPr="00D44302">
        <w:rPr>
          <w:b/>
        </w:rPr>
        <w:t>(4)</w:t>
      </w:r>
      <w:r>
        <w:tab/>
        <w:t>ancestry;</w:t>
      </w:r>
    </w:p>
    <w:p w:rsidR="00B55C2B" w:rsidRDefault="00B55C2B" w:rsidP="00B55C2B">
      <w:r>
        <w:tab/>
      </w:r>
      <w:r>
        <w:tab/>
      </w:r>
      <w:r w:rsidRPr="00D44302">
        <w:rPr>
          <w:b/>
        </w:rPr>
        <w:t>(5)</w:t>
      </w:r>
      <w:r>
        <w:tab/>
        <w:t>sex;</w:t>
      </w:r>
    </w:p>
    <w:p w:rsidR="00B55C2B" w:rsidRDefault="00B55C2B" w:rsidP="00B55C2B">
      <w:r>
        <w:lastRenderedPageBreak/>
        <w:tab/>
      </w:r>
      <w:r>
        <w:tab/>
      </w:r>
      <w:r w:rsidRPr="00D44302">
        <w:rPr>
          <w:b/>
        </w:rPr>
        <w:t>(6)</w:t>
      </w:r>
      <w:r>
        <w:tab/>
        <w:t>sexual orientation;</w:t>
      </w:r>
    </w:p>
    <w:p w:rsidR="00B55C2B" w:rsidRDefault="00B55C2B" w:rsidP="00B55C2B">
      <w:r>
        <w:tab/>
      </w:r>
      <w:r>
        <w:tab/>
      </w:r>
      <w:r w:rsidRPr="00D44302">
        <w:rPr>
          <w:b/>
        </w:rPr>
        <w:t>(7)</w:t>
      </w:r>
      <w:r>
        <w:tab/>
        <w:t>gender identity;</w:t>
      </w:r>
    </w:p>
    <w:p w:rsidR="00B55C2B" w:rsidRDefault="00B55C2B" w:rsidP="00B55C2B">
      <w:r>
        <w:tab/>
      </w:r>
      <w:r>
        <w:tab/>
      </w:r>
      <w:r w:rsidRPr="00D44302">
        <w:rPr>
          <w:b/>
        </w:rPr>
        <w:t>(8)</w:t>
      </w:r>
      <w:r>
        <w:tab/>
        <w:t>spousal affiliation;</w:t>
      </w:r>
    </w:p>
    <w:p w:rsidR="00B55C2B" w:rsidRDefault="00B55C2B" w:rsidP="00B55C2B">
      <w:r>
        <w:tab/>
      </w:r>
      <w:r>
        <w:tab/>
      </w:r>
      <w:r w:rsidRPr="00D44302">
        <w:rPr>
          <w:b/>
        </w:rPr>
        <w:t>(9)</w:t>
      </w:r>
      <w:r>
        <w:tab/>
        <w:t>physical or cognitive disability; or</w:t>
      </w:r>
    </w:p>
    <w:p w:rsidR="00B55C2B" w:rsidRDefault="00B55C2B" w:rsidP="00B55C2B">
      <w:r>
        <w:tab/>
      </w:r>
      <w:r>
        <w:tab/>
      </w:r>
      <w:r w:rsidRPr="00D44302">
        <w:rPr>
          <w:b/>
        </w:rPr>
        <w:t>(10)</w:t>
      </w:r>
      <w:r>
        <w:tab/>
        <w:t>an association with a person, or group with any person, with one or more of the actual or perceived distinguishing characteristics.</w:t>
      </w:r>
    </w:p>
    <w:p w:rsidR="00B55C2B" w:rsidRDefault="00B55C2B" w:rsidP="00B55C2B">
      <w:r>
        <w:t>[6.12.7.10 NMAC - N, 11/12/2019]</w:t>
      </w:r>
    </w:p>
    <w:p w:rsidR="00B55C2B" w:rsidRDefault="00B55C2B" w:rsidP="00B55C2B"/>
    <w:p w:rsidR="00B55C2B" w:rsidRPr="00D44302" w:rsidRDefault="00B55C2B" w:rsidP="00B55C2B">
      <w:pPr>
        <w:rPr>
          <w:b/>
        </w:rPr>
      </w:pPr>
      <w:r w:rsidRPr="00D44302">
        <w:rPr>
          <w:b/>
        </w:rPr>
        <w:t xml:space="preserve">HISTORY OF 6.12.7 NMAC: </w:t>
      </w:r>
      <w:r>
        <w:rPr>
          <w:b/>
        </w:rPr>
        <w:t xml:space="preserve"> </w:t>
      </w:r>
      <w:r w:rsidRPr="00D44302">
        <w:rPr>
          <w:b/>
        </w:rPr>
        <w:t>[RESERVED]</w:t>
      </w:r>
    </w:p>
    <w:p w:rsidR="00B55C2B" w:rsidRPr="00EB2B5B" w:rsidRDefault="00B55C2B" w:rsidP="00B55C2B">
      <w:r>
        <w:t>6.12.7 NMAC, Bullying Prevention, filed 11/30/2006, was repealed and replaced by 6.12.7 NMAC, Safe Schools for All Students, effective 11/12/2019.</w:t>
      </w:r>
    </w:p>
    <w:p w:rsidR="00B55C2B" w:rsidRPr="00EE0E4D" w:rsidRDefault="00B55C2B">
      <w:pPr>
        <w:rPr>
          <w:b/>
          <w:strike/>
        </w:rPr>
      </w:pPr>
    </w:p>
    <w:sectPr w:rsidR="00B55C2B" w:rsidRPr="00EE0E4D" w:rsidSect="00E2058A">
      <w:headerReference w:type="default" r:id="rId6"/>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D8" w:rsidRDefault="00BE7ED8">
      <w:r>
        <w:separator/>
      </w:r>
    </w:p>
  </w:endnote>
  <w:endnote w:type="continuationSeparator" w:id="0">
    <w:p w:rsidR="00BE7ED8" w:rsidRDefault="00BE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21" w:rsidRDefault="009763DF" w:rsidP="00AB6D99">
    <w:pPr>
      <w:framePr w:wrap="around" w:vAnchor="text" w:hAnchor="margin" w:xAlign="right" w:y="1"/>
    </w:pPr>
    <w:r>
      <w:fldChar w:fldCharType="begin"/>
    </w:r>
    <w:r w:rsidR="00CA2A21">
      <w:instrText xml:space="preserve">PAGE  </w:instrText>
    </w:r>
    <w:r>
      <w:fldChar w:fldCharType="end"/>
    </w:r>
  </w:p>
  <w:p w:rsidR="00CA2A21" w:rsidRDefault="00CA2A21" w:rsidP="00BB633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9E" w:rsidRDefault="006F329E">
    <w:pPr>
      <w:pStyle w:val="Footer"/>
    </w:pPr>
    <w:r>
      <w:t>6.12.7 NMAC</w:t>
    </w:r>
    <w:r>
      <w:ptab w:relativeTo="margin" w:alignment="right" w:leader="none"/>
    </w:r>
    <w:sdt>
      <w:sdtPr>
        <w:id w:val="-19143137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5C2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D8" w:rsidRDefault="00BE7ED8">
      <w:r>
        <w:separator/>
      </w:r>
    </w:p>
  </w:footnote>
  <w:footnote w:type="continuationSeparator" w:id="0">
    <w:p w:rsidR="00BE7ED8" w:rsidRDefault="00BE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2B" w:rsidRDefault="00B55C2B">
    <w:pPr>
      <w:pStyle w:val="Header"/>
    </w:pPr>
    <w:sdt>
      <w:sdtPr>
        <w:id w:val="1335111080"/>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REPEAL AND REPLACE - STRIKETHROUGH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96"/>
    <w:rsid w:val="00002C3B"/>
    <w:rsid w:val="00025314"/>
    <w:rsid w:val="00026C9A"/>
    <w:rsid w:val="00037216"/>
    <w:rsid w:val="00042631"/>
    <w:rsid w:val="00044143"/>
    <w:rsid w:val="00046EA1"/>
    <w:rsid w:val="000530AF"/>
    <w:rsid w:val="000615F3"/>
    <w:rsid w:val="0006293C"/>
    <w:rsid w:val="00063484"/>
    <w:rsid w:val="00064000"/>
    <w:rsid w:val="0006555E"/>
    <w:rsid w:val="00075BDF"/>
    <w:rsid w:val="00076E59"/>
    <w:rsid w:val="00087271"/>
    <w:rsid w:val="000920B7"/>
    <w:rsid w:val="000956D9"/>
    <w:rsid w:val="00097B2C"/>
    <w:rsid w:val="000C1144"/>
    <w:rsid w:val="000D43D5"/>
    <w:rsid w:val="000D4C32"/>
    <w:rsid w:val="000D627A"/>
    <w:rsid w:val="000E351B"/>
    <w:rsid w:val="000E56C5"/>
    <w:rsid w:val="000F1630"/>
    <w:rsid w:val="000F7F31"/>
    <w:rsid w:val="00100E95"/>
    <w:rsid w:val="00101961"/>
    <w:rsid w:val="0010270F"/>
    <w:rsid w:val="0010436A"/>
    <w:rsid w:val="00106579"/>
    <w:rsid w:val="00106B5F"/>
    <w:rsid w:val="00113C51"/>
    <w:rsid w:val="0011638B"/>
    <w:rsid w:val="001225B6"/>
    <w:rsid w:val="00124B44"/>
    <w:rsid w:val="001315D3"/>
    <w:rsid w:val="00144752"/>
    <w:rsid w:val="00155D60"/>
    <w:rsid w:val="00155E63"/>
    <w:rsid w:val="00156642"/>
    <w:rsid w:val="00161BFA"/>
    <w:rsid w:val="00163BEA"/>
    <w:rsid w:val="00170819"/>
    <w:rsid w:val="0017222F"/>
    <w:rsid w:val="001747D0"/>
    <w:rsid w:val="00174B61"/>
    <w:rsid w:val="0018059A"/>
    <w:rsid w:val="0018212D"/>
    <w:rsid w:val="001919B3"/>
    <w:rsid w:val="001952F8"/>
    <w:rsid w:val="00197ADF"/>
    <w:rsid w:val="001B3356"/>
    <w:rsid w:val="001B4158"/>
    <w:rsid w:val="001B4FED"/>
    <w:rsid w:val="001B610C"/>
    <w:rsid w:val="001B7183"/>
    <w:rsid w:val="001C0412"/>
    <w:rsid w:val="001C46DD"/>
    <w:rsid w:val="001C4FC4"/>
    <w:rsid w:val="001D35F1"/>
    <w:rsid w:val="001D686F"/>
    <w:rsid w:val="001E6D2B"/>
    <w:rsid w:val="001F2515"/>
    <w:rsid w:val="001F282E"/>
    <w:rsid w:val="00200020"/>
    <w:rsid w:val="00201DC6"/>
    <w:rsid w:val="002020A6"/>
    <w:rsid w:val="00205CA4"/>
    <w:rsid w:val="00214A86"/>
    <w:rsid w:val="00225780"/>
    <w:rsid w:val="002262E0"/>
    <w:rsid w:val="002273E9"/>
    <w:rsid w:val="0023035D"/>
    <w:rsid w:val="0023209D"/>
    <w:rsid w:val="00234710"/>
    <w:rsid w:val="00235B5C"/>
    <w:rsid w:val="00236190"/>
    <w:rsid w:val="00240404"/>
    <w:rsid w:val="00242ACE"/>
    <w:rsid w:val="00243BFF"/>
    <w:rsid w:val="002467D3"/>
    <w:rsid w:val="002518FD"/>
    <w:rsid w:val="00254210"/>
    <w:rsid w:val="0025449E"/>
    <w:rsid w:val="00266299"/>
    <w:rsid w:val="002668A1"/>
    <w:rsid w:val="00271FC3"/>
    <w:rsid w:val="0027404E"/>
    <w:rsid w:val="002761D2"/>
    <w:rsid w:val="00281832"/>
    <w:rsid w:val="00284374"/>
    <w:rsid w:val="002843A6"/>
    <w:rsid w:val="00284991"/>
    <w:rsid w:val="00287034"/>
    <w:rsid w:val="00292DD8"/>
    <w:rsid w:val="002962A5"/>
    <w:rsid w:val="002A35D9"/>
    <w:rsid w:val="002A7574"/>
    <w:rsid w:val="002B2791"/>
    <w:rsid w:val="002B43B6"/>
    <w:rsid w:val="002B5660"/>
    <w:rsid w:val="002C23F8"/>
    <w:rsid w:val="002C6510"/>
    <w:rsid w:val="002E1375"/>
    <w:rsid w:val="002E1A3B"/>
    <w:rsid w:val="002F0E8F"/>
    <w:rsid w:val="002F6002"/>
    <w:rsid w:val="0030339B"/>
    <w:rsid w:val="003127F9"/>
    <w:rsid w:val="00314642"/>
    <w:rsid w:val="00317F44"/>
    <w:rsid w:val="003249C1"/>
    <w:rsid w:val="00332046"/>
    <w:rsid w:val="003341FC"/>
    <w:rsid w:val="00337680"/>
    <w:rsid w:val="003440D1"/>
    <w:rsid w:val="00346BAA"/>
    <w:rsid w:val="0035385E"/>
    <w:rsid w:val="00356B5D"/>
    <w:rsid w:val="00362283"/>
    <w:rsid w:val="0036566E"/>
    <w:rsid w:val="00370F00"/>
    <w:rsid w:val="003771AA"/>
    <w:rsid w:val="003825D7"/>
    <w:rsid w:val="00383657"/>
    <w:rsid w:val="00384BCF"/>
    <w:rsid w:val="00390438"/>
    <w:rsid w:val="00391663"/>
    <w:rsid w:val="003921AB"/>
    <w:rsid w:val="00393CF2"/>
    <w:rsid w:val="00394746"/>
    <w:rsid w:val="0039559F"/>
    <w:rsid w:val="003A3EF0"/>
    <w:rsid w:val="003A500E"/>
    <w:rsid w:val="003A7047"/>
    <w:rsid w:val="003B2269"/>
    <w:rsid w:val="003B3CF2"/>
    <w:rsid w:val="003B3D9F"/>
    <w:rsid w:val="003B63B3"/>
    <w:rsid w:val="003C188B"/>
    <w:rsid w:val="003C2229"/>
    <w:rsid w:val="003C2E97"/>
    <w:rsid w:val="003C4170"/>
    <w:rsid w:val="003C74E1"/>
    <w:rsid w:val="003D2154"/>
    <w:rsid w:val="003D5371"/>
    <w:rsid w:val="003E6EF8"/>
    <w:rsid w:val="003F36F5"/>
    <w:rsid w:val="003F504B"/>
    <w:rsid w:val="003F522C"/>
    <w:rsid w:val="003F7F83"/>
    <w:rsid w:val="00402AD3"/>
    <w:rsid w:val="00403FA9"/>
    <w:rsid w:val="004050C9"/>
    <w:rsid w:val="0041080E"/>
    <w:rsid w:val="00411184"/>
    <w:rsid w:val="00423ABF"/>
    <w:rsid w:val="00432767"/>
    <w:rsid w:val="00434F4F"/>
    <w:rsid w:val="00435616"/>
    <w:rsid w:val="00435FD8"/>
    <w:rsid w:val="00441735"/>
    <w:rsid w:val="0044287D"/>
    <w:rsid w:val="00450E21"/>
    <w:rsid w:val="00452117"/>
    <w:rsid w:val="00454CCD"/>
    <w:rsid w:val="004554F1"/>
    <w:rsid w:val="00465030"/>
    <w:rsid w:val="00470C05"/>
    <w:rsid w:val="00471F56"/>
    <w:rsid w:val="00475AA7"/>
    <w:rsid w:val="00486FED"/>
    <w:rsid w:val="004903C4"/>
    <w:rsid w:val="004932C2"/>
    <w:rsid w:val="004933A4"/>
    <w:rsid w:val="004A1E38"/>
    <w:rsid w:val="004A2403"/>
    <w:rsid w:val="004A425A"/>
    <w:rsid w:val="004A4955"/>
    <w:rsid w:val="004A55A8"/>
    <w:rsid w:val="004A6160"/>
    <w:rsid w:val="004D3789"/>
    <w:rsid w:val="004E04A5"/>
    <w:rsid w:val="004E2A95"/>
    <w:rsid w:val="004E3FA0"/>
    <w:rsid w:val="004E4FDB"/>
    <w:rsid w:val="004E513E"/>
    <w:rsid w:val="004E72BA"/>
    <w:rsid w:val="004F3613"/>
    <w:rsid w:val="004F4879"/>
    <w:rsid w:val="004F61AB"/>
    <w:rsid w:val="00500824"/>
    <w:rsid w:val="00502005"/>
    <w:rsid w:val="005030C4"/>
    <w:rsid w:val="005041F0"/>
    <w:rsid w:val="005075F9"/>
    <w:rsid w:val="005110B2"/>
    <w:rsid w:val="00520513"/>
    <w:rsid w:val="005246A2"/>
    <w:rsid w:val="00532596"/>
    <w:rsid w:val="00535436"/>
    <w:rsid w:val="0055531B"/>
    <w:rsid w:val="0056147A"/>
    <w:rsid w:val="00565FA2"/>
    <w:rsid w:val="00572FE3"/>
    <w:rsid w:val="00583542"/>
    <w:rsid w:val="0058480B"/>
    <w:rsid w:val="00585B90"/>
    <w:rsid w:val="00592534"/>
    <w:rsid w:val="005928A0"/>
    <w:rsid w:val="0059291B"/>
    <w:rsid w:val="005952F8"/>
    <w:rsid w:val="005A2BDE"/>
    <w:rsid w:val="005A60D8"/>
    <w:rsid w:val="005A6A28"/>
    <w:rsid w:val="005B2642"/>
    <w:rsid w:val="005B5275"/>
    <w:rsid w:val="005B6E38"/>
    <w:rsid w:val="005C2D79"/>
    <w:rsid w:val="005C340B"/>
    <w:rsid w:val="005D2531"/>
    <w:rsid w:val="005D2583"/>
    <w:rsid w:val="005D435A"/>
    <w:rsid w:val="005E53E2"/>
    <w:rsid w:val="005E6F10"/>
    <w:rsid w:val="005E7E0F"/>
    <w:rsid w:val="005F0ACF"/>
    <w:rsid w:val="005F4E1F"/>
    <w:rsid w:val="005F4FF8"/>
    <w:rsid w:val="005F51E0"/>
    <w:rsid w:val="00601C75"/>
    <w:rsid w:val="00603D3A"/>
    <w:rsid w:val="0060488F"/>
    <w:rsid w:val="00610301"/>
    <w:rsid w:val="00610484"/>
    <w:rsid w:val="00611C19"/>
    <w:rsid w:val="0061457D"/>
    <w:rsid w:val="006232E5"/>
    <w:rsid w:val="00631203"/>
    <w:rsid w:val="00632E1B"/>
    <w:rsid w:val="006362D2"/>
    <w:rsid w:val="00637869"/>
    <w:rsid w:val="00641B2E"/>
    <w:rsid w:val="00647C83"/>
    <w:rsid w:val="00653652"/>
    <w:rsid w:val="006602C2"/>
    <w:rsid w:val="00667ACE"/>
    <w:rsid w:val="00670175"/>
    <w:rsid w:val="00675436"/>
    <w:rsid w:val="006773F5"/>
    <w:rsid w:val="006810DB"/>
    <w:rsid w:val="00685671"/>
    <w:rsid w:val="006902C2"/>
    <w:rsid w:val="00694FEA"/>
    <w:rsid w:val="00695FC1"/>
    <w:rsid w:val="006A53AD"/>
    <w:rsid w:val="006A6429"/>
    <w:rsid w:val="006B0308"/>
    <w:rsid w:val="006B3AE2"/>
    <w:rsid w:val="006B6BA2"/>
    <w:rsid w:val="006B7B03"/>
    <w:rsid w:val="006C13D2"/>
    <w:rsid w:val="006C31BA"/>
    <w:rsid w:val="006C4A21"/>
    <w:rsid w:val="006D5ED7"/>
    <w:rsid w:val="006E5FE1"/>
    <w:rsid w:val="006F05AA"/>
    <w:rsid w:val="006F329E"/>
    <w:rsid w:val="006F5E16"/>
    <w:rsid w:val="00704842"/>
    <w:rsid w:val="00705D46"/>
    <w:rsid w:val="007255D8"/>
    <w:rsid w:val="00727F97"/>
    <w:rsid w:val="00731E41"/>
    <w:rsid w:val="00732899"/>
    <w:rsid w:val="0073570D"/>
    <w:rsid w:val="00736C22"/>
    <w:rsid w:val="007418FD"/>
    <w:rsid w:val="00760546"/>
    <w:rsid w:val="00765796"/>
    <w:rsid w:val="00765947"/>
    <w:rsid w:val="007664D1"/>
    <w:rsid w:val="00766620"/>
    <w:rsid w:val="0076786E"/>
    <w:rsid w:val="00767B72"/>
    <w:rsid w:val="00791BB6"/>
    <w:rsid w:val="007B4B1F"/>
    <w:rsid w:val="007B6FDC"/>
    <w:rsid w:val="007E0CC0"/>
    <w:rsid w:val="007E158B"/>
    <w:rsid w:val="007E236E"/>
    <w:rsid w:val="007E3F69"/>
    <w:rsid w:val="007E4F53"/>
    <w:rsid w:val="007F0D19"/>
    <w:rsid w:val="007F1058"/>
    <w:rsid w:val="00802245"/>
    <w:rsid w:val="00803FBB"/>
    <w:rsid w:val="00811798"/>
    <w:rsid w:val="0081328E"/>
    <w:rsid w:val="00815BC1"/>
    <w:rsid w:val="00836BA1"/>
    <w:rsid w:val="00844890"/>
    <w:rsid w:val="00845E0C"/>
    <w:rsid w:val="00857539"/>
    <w:rsid w:val="008665FA"/>
    <w:rsid w:val="00866F23"/>
    <w:rsid w:val="00867818"/>
    <w:rsid w:val="00874418"/>
    <w:rsid w:val="00877587"/>
    <w:rsid w:val="00885630"/>
    <w:rsid w:val="00891995"/>
    <w:rsid w:val="0089204A"/>
    <w:rsid w:val="008966F6"/>
    <w:rsid w:val="008B0D64"/>
    <w:rsid w:val="008C664F"/>
    <w:rsid w:val="008D78B1"/>
    <w:rsid w:val="008E376F"/>
    <w:rsid w:val="008E7BAE"/>
    <w:rsid w:val="008F1695"/>
    <w:rsid w:val="00907D23"/>
    <w:rsid w:val="00910F21"/>
    <w:rsid w:val="009120ED"/>
    <w:rsid w:val="00915109"/>
    <w:rsid w:val="00917517"/>
    <w:rsid w:val="0092022E"/>
    <w:rsid w:val="0093053F"/>
    <w:rsid w:val="00930D8C"/>
    <w:rsid w:val="00930FC3"/>
    <w:rsid w:val="00934B39"/>
    <w:rsid w:val="00934F25"/>
    <w:rsid w:val="00947059"/>
    <w:rsid w:val="00947D07"/>
    <w:rsid w:val="00950379"/>
    <w:rsid w:val="00964BB6"/>
    <w:rsid w:val="0096614D"/>
    <w:rsid w:val="00966A8B"/>
    <w:rsid w:val="009750AB"/>
    <w:rsid w:val="009763DF"/>
    <w:rsid w:val="00976811"/>
    <w:rsid w:val="009846D1"/>
    <w:rsid w:val="00986C50"/>
    <w:rsid w:val="009908DB"/>
    <w:rsid w:val="009918F9"/>
    <w:rsid w:val="00991F24"/>
    <w:rsid w:val="009970C6"/>
    <w:rsid w:val="0099762A"/>
    <w:rsid w:val="009A6E3A"/>
    <w:rsid w:val="009B4357"/>
    <w:rsid w:val="009B5AA6"/>
    <w:rsid w:val="009C0461"/>
    <w:rsid w:val="009C14C7"/>
    <w:rsid w:val="009C1690"/>
    <w:rsid w:val="009C1A0F"/>
    <w:rsid w:val="009C2CA4"/>
    <w:rsid w:val="009C4B1C"/>
    <w:rsid w:val="009D234B"/>
    <w:rsid w:val="009D352E"/>
    <w:rsid w:val="009D7FE0"/>
    <w:rsid w:val="009E10D4"/>
    <w:rsid w:val="009F36C4"/>
    <w:rsid w:val="009F50D8"/>
    <w:rsid w:val="009F7D68"/>
    <w:rsid w:val="00A002CB"/>
    <w:rsid w:val="00A05535"/>
    <w:rsid w:val="00A06697"/>
    <w:rsid w:val="00A15064"/>
    <w:rsid w:val="00A24CBE"/>
    <w:rsid w:val="00A26E3F"/>
    <w:rsid w:val="00A321A6"/>
    <w:rsid w:val="00A32D01"/>
    <w:rsid w:val="00A40688"/>
    <w:rsid w:val="00A421CF"/>
    <w:rsid w:val="00A4671E"/>
    <w:rsid w:val="00A477A9"/>
    <w:rsid w:val="00A47C29"/>
    <w:rsid w:val="00A52F3C"/>
    <w:rsid w:val="00A55094"/>
    <w:rsid w:val="00A55217"/>
    <w:rsid w:val="00A56A33"/>
    <w:rsid w:val="00A57132"/>
    <w:rsid w:val="00A60CED"/>
    <w:rsid w:val="00A62F4E"/>
    <w:rsid w:val="00A6666F"/>
    <w:rsid w:val="00A7087A"/>
    <w:rsid w:val="00A70ED4"/>
    <w:rsid w:val="00A732A6"/>
    <w:rsid w:val="00A73390"/>
    <w:rsid w:val="00A73A13"/>
    <w:rsid w:val="00A754FC"/>
    <w:rsid w:val="00A829BF"/>
    <w:rsid w:val="00A83D8C"/>
    <w:rsid w:val="00A91D3D"/>
    <w:rsid w:val="00A91E29"/>
    <w:rsid w:val="00A9677D"/>
    <w:rsid w:val="00AB3EA1"/>
    <w:rsid w:val="00AB6D99"/>
    <w:rsid w:val="00AB71D8"/>
    <w:rsid w:val="00AB7F90"/>
    <w:rsid w:val="00AC0C98"/>
    <w:rsid w:val="00AC3104"/>
    <w:rsid w:val="00AC525D"/>
    <w:rsid w:val="00AC5F7E"/>
    <w:rsid w:val="00AD3E48"/>
    <w:rsid w:val="00AD4F1B"/>
    <w:rsid w:val="00AE7706"/>
    <w:rsid w:val="00AF6F1C"/>
    <w:rsid w:val="00AF7496"/>
    <w:rsid w:val="00AF794B"/>
    <w:rsid w:val="00B1045A"/>
    <w:rsid w:val="00B14A3B"/>
    <w:rsid w:val="00B20A5B"/>
    <w:rsid w:val="00B27A62"/>
    <w:rsid w:val="00B31A3F"/>
    <w:rsid w:val="00B33043"/>
    <w:rsid w:val="00B34E7A"/>
    <w:rsid w:val="00B35E6F"/>
    <w:rsid w:val="00B41E72"/>
    <w:rsid w:val="00B453DF"/>
    <w:rsid w:val="00B45F84"/>
    <w:rsid w:val="00B5481B"/>
    <w:rsid w:val="00B54FC2"/>
    <w:rsid w:val="00B55C2B"/>
    <w:rsid w:val="00B60F90"/>
    <w:rsid w:val="00B6316D"/>
    <w:rsid w:val="00B63F77"/>
    <w:rsid w:val="00B761CA"/>
    <w:rsid w:val="00B867E1"/>
    <w:rsid w:val="00B86829"/>
    <w:rsid w:val="00B87AC8"/>
    <w:rsid w:val="00B91391"/>
    <w:rsid w:val="00B91A98"/>
    <w:rsid w:val="00BB001A"/>
    <w:rsid w:val="00BB1776"/>
    <w:rsid w:val="00BB633D"/>
    <w:rsid w:val="00BB74DD"/>
    <w:rsid w:val="00BD0C46"/>
    <w:rsid w:val="00BD5244"/>
    <w:rsid w:val="00BE6174"/>
    <w:rsid w:val="00BE7ED8"/>
    <w:rsid w:val="00BF7B15"/>
    <w:rsid w:val="00C00231"/>
    <w:rsid w:val="00C0576E"/>
    <w:rsid w:val="00C0658F"/>
    <w:rsid w:val="00C248D9"/>
    <w:rsid w:val="00C33122"/>
    <w:rsid w:val="00C40CEF"/>
    <w:rsid w:val="00C41579"/>
    <w:rsid w:val="00C4254E"/>
    <w:rsid w:val="00C43551"/>
    <w:rsid w:val="00C4519D"/>
    <w:rsid w:val="00C51A50"/>
    <w:rsid w:val="00C52AAD"/>
    <w:rsid w:val="00C55E0A"/>
    <w:rsid w:val="00C62071"/>
    <w:rsid w:val="00C63B95"/>
    <w:rsid w:val="00C70094"/>
    <w:rsid w:val="00C70D3B"/>
    <w:rsid w:val="00C7554F"/>
    <w:rsid w:val="00C75625"/>
    <w:rsid w:val="00C81353"/>
    <w:rsid w:val="00C844E1"/>
    <w:rsid w:val="00C935B5"/>
    <w:rsid w:val="00C95389"/>
    <w:rsid w:val="00C97D9B"/>
    <w:rsid w:val="00C97F3D"/>
    <w:rsid w:val="00CA0E17"/>
    <w:rsid w:val="00CA2A21"/>
    <w:rsid w:val="00CA6C53"/>
    <w:rsid w:val="00CA7FC0"/>
    <w:rsid w:val="00CB0128"/>
    <w:rsid w:val="00CB43AF"/>
    <w:rsid w:val="00CB4EA6"/>
    <w:rsid w:val="00CB69AA"/>
    <w:rsid w:val="00CC0C41"/>
    <w:rsid w:val="00CC10A4"/>
    <w:rsid w:val="00CC1241"/>
    <w:rsid w:val="00CD2799"/>
    <w:rsid w:val="00CD472E"/>
    <w:rsid w:val="00CD550F"/>
    <w:rsid w:val="00CF005A"/>
    <w:rsid w:val="00CF2685"/>
    <w:rsid w:val="00D021E3"/>
    <w:rsid w:val="00D02243"/>
    <w:rsid w:val="00D12DCB"/>
    <w:rsid w:val="00D13707"/>
    <w:rsid w:val="00D1486C"/>
    <w:rsid w:val="00D21379"/>
    <w:rsid w:val="00D334D7"/>
    <w:rsid w:val="00D35043"/>
    <w:rsid w:val="00D35F1C"/>
    <w:rsid w:val="00D37F52"/>
    <w:rsid w:val="00D43509"/>
    <w:rsid w:val="00D45BBF"/>
    <w:rsid w:val="00D47FA4"/>
    <w:rsid w:val="00D5107E"/>
    <w:rsid w:val="00D52A91"/>
    <w:rsid w:val="00D54F37"/>
    <w:rsid w:val="00D57179"/>
    <w:rsid w:val="00D63D62"/>
    <w:rsid w:val="00D83C75"/>
    <w:rsid w:val="00D84120"/>
    <w:rsid w:val="00D874D4"/>
    <w:rsid w:val="00D904E3"/>
    <w:rsid w:val="00D908FC"/>
    <w:rsid w:val="00D94B09"/>
    <w:rsid w:val="00D95A8E"/>
    <w:rsid w:val="00D96C80"/>
    <w:rsid w:val="00DB210C"/>
    <w:rsid w:val="00DB6593"/>
    <w:rsid w:val="00DB6775"/>
    <w:rsid w:val="00DC60B6"/>
    <w:rsid w:val="00DD3391"/>
    <w:rsid w:val="00DD48B4"/>
    <w:rsid w:val="00DD579C"/>
    <w:rsid w:val="00DD7ABB"/>
    <w:rsid w:val="00DF23E7"/>
    <w:rsid w:val="00DF286C"/>
    <w:rsid w:val="00DF6BB3"/>
    <w:rsid w:val="00DF7042"/>
    <w:rsid w:val="00DF7A0C"/>
    <w:rsid w:val="00E02BA4"/>
    <w:rsid w:val="00E11857"/>
    <w:rsid w:val="00E14485"/>
    <w:rsid w:val="00E20375"/>
    <w:rsid w:val="00E2058A"/>
    <w:rsid w:val="00E251EE"/>
    <w:rsid w:val="00E30FF3"/>
    <w:rsid w:val="00E32D62"/>
    <w:rsid w:val="00E40B25"/>
    <w:rsid w:val="00E467D7"/>
    <w:rsid w:val="00E53DD1"/>
    <w:rsid w:val="00E55B07"/>
    <w:rsid w:val="00E57728"/>
    <w:rsid w:val="00E64F93"/>
    <w:rsid w:val="00E7099D"/>
    <w:rsid w:val="00E72411"/>
    <w:rsid w:val="00E72592"/>
    <w:rsid w:val="00E73484"/>
    <w:rsid w:val="00E74F28"/>
    <w:rsid w:val="00E82FD2"/>
    <w:rsid w:val="00E852EC"/>
    <w:rsid w:val="00E8676E"/>
    <w:rsid w:val="00E876BE"/>
    <w:rsid w:val="00E924D8"/>
    <w:rsid w:val="00E940A1"/>
    <w:rsid w:val="00E94CB5"/>
    <w:rsid w:val="00E95794"/>
    <w:rsid w:val="00EA3C7C"/>
    <w:rsid w:val="00EB0B61"/>
    <w:rsid w:val="00EC1F8D"/>
    <w:rsid w:val="00EC47CD"/>
    <w:rsid w:val="00EC4AF7"/>
    <w:rsid w:val="00EC53DA"/>
    <w:rsid w:val="00ED1038"/>
    <w:rsid w:val="00ED1132"/>
    <w:rsid w:val="00ED3221"/>
    <w:rsid w:val="00ED44B3"/>
    <w:rsid w:val="00ED4D41"/>
    <w:rsid w:val="00ED777E"/>
    <w:rsid w:val="00EE0E4D"/>
    <w:rsid w:val="00EE527C"/>
    <w:rsid w:val="00EF0FAB"/>
    <w:rsid w:val="00EF30C7"/>
    <w:rsid w:val="00EF3C73"/>
    <w:rsid w:val="00F004B4"/>
    <w:rsid w:val="00F0554E"/>
    <w:rsid w:val="00F07CDC"/>
    <w:rsid w:val="00F3181F"/>
    <w:rsid w:val="00F31F9B"/>
    <w:rsid w:val="00F34E94"/>
    <w:rsid w:val="00F36D5B"/>
    <w:rsid w:val="00F400DA"/>
    <w:rsid w:val="00F439A7"/>
    <w:rsid w:val="00F555D5"/>
    <w:rsid w:val="00F67D0A"/>
    <w:rsid w:val="00F70594"/>
    <w:rsid w:val="00F81511"/>
    <w:rsid w:val="00F920A3"/>
    <w:rsid w:val="00FA2187"/>
    <w:rsid w:val="00FA54E7"/>
    <w:rsid w:val="00FA5DBA"/>
    <w:rsid w:val="00FB06A0"/>
    <w:rsid w:val="00FB4953"/>
    <w:rsid w:val="00FB5B42"/>
    <w:rsid w:val="00FB74CA"/>
    <w:rsid w:val="00FC6A04"/>
    <w:rsid w:val="00FD4B63"/>
    <w:rsid w:val="00FD5818"/>
    <w:rsid w:val="00FE67FD"/>
    <w:rsid w:val="00FF1DC6"/>
    <w:rsid w:val="00FF3B76"/>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1B657941"/>
  <w15:docId w15:val="{07815CD0-287A-46A2-950D-84539897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84"/>
  </w:style>
  <w:style w:type="paragraph" w:styleId="Heading1">
    <w:name w:val="heading 1"/>
    <w:basedOn w:val="Normal"/>
    <w:next w:val="Normal"/>
    <w:qFormat/>
    <w:rsid w:val="00E73484"/>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6299"/>
    <w:rPr>
      <w:rFonts w:ascii="Tahoma" w:hAnsi="Tahoma" w:cs="Tahoma"/>
      <w:sz w:val="16"/>
      <w:szCs w:val="16"/>
    </w:rPr>
  </w:style>
  <w:style w:type="paragraph" w:styleId="Header">
    <w:name w:val="header"/>
    <w:basedOn w:val="Normal"/>
    <w:link w:val="HeaderChar"/>
    <w:rsid w:val="006F329E"/>
    <w:pPr>
      <w:tabs>
        <w:tab w:val="center" w:pos="4680"/>
        <w:tab w:val="right" w:pos="9360"/>
      </w:tabs>
    </w:pPr>
  </w:style>
  <w:style w:type="character" w:customStyle="1" w:styleId="HeaderChar">
    <w:name w:val="Header Char"/>
    <w:basedOn w:val="DefaultParagraphFont"/>
    <w:link w:val="Header"/>
    <w:rsid w:val="006F329E"/>
  </w:style>
  <w:style w:type="paragraph" w:styleId="Footer">
    <w:name w:val="footer"/>
    <w:basedOn w:val="Normal"/>
    <w:link w:val="FooterChar"/>
    <w:uiPriority w:val="99"/>
    <w:rsid w:val="006F329E"/>
    <w:pPr>
      <w:tabs>
        <w:tab w:val="center" w:pos="4680"/>
        <w:tab w:val="right" w:pos="9360"/>
      </w:tabs>
    </w:pPr>
  </w:style>
  <w:style w:type="character" w:customStyle="1" w:styleId="FooterChar">
    <w:name w:val="Footer Char"/>
    <w:basedOn w:val="DefaultParagraphFont"/>
    <w:link w:val="Footer"/>
    <w:uiPriority w:val="99"/>
    <w:rsid w:val="006F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6.12.7 NMAC</vt:lpstr>
    </vt:vector>
  </TitlesOfParts>
  <Company>Hewlett-Packard Company</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6.12.7 NMAC</dc:title>
  <dc:creator>ALopez</dc:creator>
  <cp:lastModifiedBy>Abenicio Baldonado</cp:lastModifiedBy>
  <cp:revision>5</cp:revision>
  <cp:lastPrinted>2014-04-10T19:38:00Z</cp:lastPrinted>
  <dcterms:created xsi:type="dcterms:W3CDTF">2019-09-10T20:01:00Z</dcterms:created>
  <dcterms:modified xsi:type="dcterms:W3CDTF">2019-09-12T20:15:00Z</dcterms:modified>
</cp:coreProperties>
</file>