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0" w:type="dxa"/>
        <w:tblInd w:w="-432" w:type="dxa"/>
        <w:tblLook w:val="04A0" w:firstRow="1" w:lastRow="0" w:firstColumn="1" w:lastColumn="0" w:noHBand="0" w:noVBand="1"/>
      </w:tblPr>
      <w:tblGrid>
        <w:gridCol w:w="456"/>
        <w:gridCol w:w="529"/>
        <w:gridCol w:w="2563"/>
        <w:gridCol w:w="1222"/>
        <w:gridCol w:w="450"/>
        <w:gridCol w:w="1445"/>
        <w:gridCol w:w="3915"/>
      </w:tblGrid>
      <w:tr w:rsidR="00C509BA" w:rsidRPr="000B6978" w:rsidTr="00C509BA">
        <w:tc>
          <w:tcPr>
            <w:tcW w:w="10580" w:type="dxa"/>
            <w:gridSpan w:val="7"/>
          </w:tcPr>
          <w:p w:rsidR="00903978" w:rsidRPr="000B6978" w:rsidRDefault="00903978" w:rsidP="00284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Site: </w:t>
            </w:r>
          </w:p>
        </w:tc>
      </w:tr>
      <w:tr w:rsidR="00C509BA" w:rsidRPr="000B6978" w:rsidTr="00C509BA">
        <w:tc>
          <w:tcPr>
            <w:tcW w:w="3548" w:type="dxa"/>
            <w:gridSpan w:val="3"/>
          </w:tcPr>
          <w:p w:rsidR="00E325CE" w:rsidRPr="000B6978" w:rsidRDefault="00903978" w:rsidP="00284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E325CE" w:rsidRPr="000B697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17" w:type="dxa"/>
            <w:gridSpan w:val="3"/>
          </w:tcPr>
          <w:p w:rsidR="00E325CE" w:rsidRPr="000B6978" w:rsidRDefault="00E325CE" w:rsidP="00284490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915" w:type="dxa"/>
          </w:tcPr>
          <w:p w:rsidR="00E325CE" w:rsidRPr="000B6978" w:rsidRDefault="00E325CE" w:rsidP="00284490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 xml:space="preserve">Observer: 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E325CE" w:rsidRPr="000B6978" w:rsidRDefault="00E325CE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CLASSROOM ENVIRONMENT</w:t>
            </w:r>
            <w:r w:rsidR="001F43A9" w:rsidRPr="000B6978">
              <w:rPr>
                <w:sz w:val="24"/>
                <w:szCs w:val="24"/>
              </w:rPr>
              <w:t xml:space="preserve"> (ECERS-3: Space and Furnishings pages 15-27)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5875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00611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E325CE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Furnishings child-sized; arranged with space to move freely</w:t>
            </w:r>
            <w:r w:rsidRPr="000B6978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5551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E325C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E325CE">
            <w:pPr>
              <w:rPr>
                <w:rFonts w:cs="Arial"/>
                <w:b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Defined cozy area with soft furnishings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814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E325C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461A04" w:rsidP="00461A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Quiet a</w:t>
            </w:r>
            <w:r w:rsidR="00E325CE" w:rsidRPr="000B6978">
              <w:rPr>
                <w:rFonts w:cs="Arial"/>
                <w:sz w:val="24"/>
                <w:szCs w:val="24"/>
              </w:rPr>
              <w:t>rea for one-two children to work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9277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E325C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E325CE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Children's work/photos predominate in classroom displays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6093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E325C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E325CE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Authentic representation of family culture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9988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E325CE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E325CE" w:rsidP="00903978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Current </w:t>
            </w:r>
            <w:r w:rsidR="00553554" w:rsidRPr="000B6978">
              <w:rPr>
                <w:rFonts w:cs="Arial"/>
                <w:sz w:val="24"/>
                <w:szCs w:val="24"/>
              </w:rPr>
              <w:t xml:space="preserve">NM </w:t>
            </w:r>
            <w:r w:rsidR="00903978">
              <w:rPr>
                <w:rFonts w:cs="Arial"/>
                <w:sz w:val="24"/>
                <w:szCs w:val="24"/>
              </w:rPr>
              <w:t>p</w:t>
            </w:r>
            <w:r w:rsidR="00553554" w:rsidRPr="000B6978">
              <w:rPr>
                <w:rFonts w:cs="Arial"/>
                <w:sz w:val="24"/>
                <w:szCs w:val="24"/>
              </w:rPr>
              <w:t>re</w:t>
            </w:r>
            <w:r w:rsidR="00903978">
              <w:rPr>
                <w:rFonts w:cs="Arial"/>
                <w:sz w:val="24"/>
                <w:szCs w:val="24"/>
              </w:rPr>
              <w:t>school</w:t>
            </w:r>
            <w:r w:rsidR="00553554" w:rsidRPr="000B6978">
              <w:rPr>
                <w:rFonts w:cs="Arial"/>
                <w:sz w:val="24"/>
                <w:szCs w:val="24"/>
              </w:rPr>
              <w:t xml:space="preserve"> </w:t>
            </w:r>
            <w:r w:rsidRPr="000B6978">
              <w:rPr>
                <w:rFonts w:cs="Arial"/>
                <w:sz w:val="24"/>
                <w:szCs w:val="24"/>
              </w:rPr>
              <w:t>lesson plans posted and complete (pages 1 and 2)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85553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61A04" w:rsidRDefault="00461A0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461A04" w:rsidRPr="000B6978" w:rsidRDefault="00461A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 is posted in a child-friendly format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E325CE" w:rsidRPr="000B6978" w:rsidRDefault="00E325CE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LEARNING CENTERS/ACTIVITIES</w:t>
            </w:r>
            <w:r w:rsidR="001F43A9" w:rsidRPr="000B6978">
              <w:rPr>
                <w:sz w:val="24"/>
                <w:szCs w:val="24"/>
              </w:rPr>
              <w:t xml:space="preserve"> (ECERS-3: Learning Activities pages 47-67)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5527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191A18" w:rsidP="00903978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 least </w:t>
            </w:r>
            <w:r w:rsidR="00553554" w:rsidRPr="000B6978">
              <w:rPr>
                <w:rFonts w:cs="Arial"/>
                <w:sz w:val="24"/>
                <w:szCs w:val="24"/>
              </w:rPr>
              <w:t>eight</w:t>
            </w:r>
            <w:r w:rsidR="00911161" w:rsidRPr="000B6978">
              <w:rPr>
                <w:rFonts w:cs="Arial"/>
                <w:sz w:val="24"/>
                <w:szCs w:val="24"/>
              </w:rPr>
              <w:t xml:space="preserve"> well-equipped learning centers (see </w:t>
            </w:r>
            <w:r w:rsidR="00553554" w:rsidRPr="000B6978">
              <w:rPr>
                <w:rFonts w:cs="Arial"/>
                <w:sz w:val="24"/>
                <w:szCs w:val="24"/>
              </w:rPr>
              <w:t>NM Pre</w:t>
            </w:r>
            <w:r w:rsidR="00903978">
              <w:rPr>
                <w:rFonts w:cs="Arial"/>
                <w:sz w:val="24"/>
                <w:szCs w:val="24"/>
              </w:rPr>
              <w:t>school</w:t>
            </w:r>
            <w:r w:rsidR="00911161" w:rsidRPr="000B6978">
              <w:rPr>
                <w:rFonts w:cs="Arial"/>
                <w:sz w:val="24"/>
                <w:szCs w:val="24"/>
              </w:rPr>
              <w:t xml:space="preserve"> Lesson Plan) with materials for child choice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5413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Each center has the focus indicator (objective) from the New Mexico Early Learning Guidelines (ELG) clearly posted.  ELG changes as activities change.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6106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Learning is hands-on and interactive; worksheets are not appropriate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4998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Art activities are process-oriented (not coloring sheets or teacher cut-outs)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1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Teacher and educational assistant actively participate in center activities, scaffolding instruction and conversing with children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4902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Materials are rotated to reflect and enhance interest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8123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 w:rsidP="000B6978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Books, writing and drawing materials are available i</w:t>
            </w:r>
            <w:r w:rsidR="000B6978">
              <w:rPr>
                <w:rFonts w:cs="Arial"/>
                <w:sz w:val="24"/>
                <w:szCs w:val="24"/>
              </w:rPr>
              <w:t xml:space="preserve">n each center (Ex: cookbook and </w:t>
            </w:r>
            <w:r w:rsidRPr="000B6978">
              <w:rPr>
                <w:rFonts w:cs="Arial"/>
                <w:sz w:val="24"/>
                <w:szCs w:val="24"/>
              </w:rPr>
              <w:t>shopping list</w:t>
            </w:r>
            <w:r w:rsidR="000B6978">
              <w:rPr>
                <w:rFonts w:cs="Arial"/>
                <w:sz w:val="24"/>
                <w:szCs w:val="24"/>
              </w:rPr>
              <w:t xml:space="preserve"> </w:t>
            </w:r>
            <w:r w:rsidRPr="000B6978">
              <w:rPr>
                <w:rFonts w:cs="Arial"/>
                <w:sz w:val="24"/>
                <w:szCs w:val="24"/>
              </w:rPr>
              <w:t>in dramatic play; building books, maps, markers and paper in the block center)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012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Learning embedded in play through use of educational games and play materials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572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5CE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E325CE" w:rsidRPr="000B6978" w:rsidRDefault="00911161" w:rsidP="00D20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All centers open and available to children for </w:t>
            </w:r>
            <w:r w:rsidR="00552CEF" w:rsidRPr="000B6978">
              <w:rPr>
                <w:rFonts w:cs="Arial"/>
                <w:sz w:val="24"/>
                <w:szCs w:val="24"/>
              </w:rPr>
              <w:t xml:space="preserve">at least one hour for </w:t>
            </w:r>
            <w:r w:rsidR="00D206EA">
              <w:rPr>
                <w:rFonts w:cs="Arial"/>
                <w:sz w:val="24"/>
                <w:szCs w:val="24"/>
              </w:rPr>
              <w:t xml:space="preserve">450 hour programs and </w:t>
            </w:r>
            <w:r w:rsidR="00552CEF" w:rsidRPr="000B6978">
              <w:rPr>
                <w:rFonts w:cs="Arial"/>
                <w:sz w:val="24"/>
                <w:szCs w:val="24"/>
              </w:rPr>
              <w:t xml:space="preserve">two hours for </w:t>
            </w:r>
            <w:r w:rsidR="00D206EA">
              <w:rPr>
                <w:rFonts w:cs="Arial"/>
                <w:sz w:val="24"/>
                <w:szCs w:val="24"/>
              </w:rPr>
              <w:t xml:space="preserve">900 hour </w:t>
            </w:r>
            <w:r w:rsidR="00552CEF" w:rsidRPr="000B6978">
              <w:rPr>
                <w:rFonts w:cs="Arial"/>
                <w:sz w:val="24"/>
                <w:szCs w:val="24"/>
              </w:rPr>
              <w:t>programs</w:t>
            </w:r>
            <w:r w:rsidRPr="000B6978">
              <w:rPr>
                <w:rFonts w:cs="Arial"/>
                <w:sz w:val="24"/>
                <w:szCs w:val="24"/>
              </w:rPr>
              <w:tab/>
            </w:r>
          </w:p>
        </w:tc>
      </w:tr>
      <w:tr w:rsidR="00C509BA" w:rsidRPr="000B6978" w:rsidTr="00C509BA">
        <w:sdt>
          <w:sdtPr>
            <w:rPr>
              <w:rFonts w:eastAsia="MS Gothic"/>
              <w:sz w:val="24"/>
              <w:szCs w:val="24"/>
            </w:rPr>
            <w:id w:val="89793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3554" w:rsidRPr="000B6978" w:rsidRDefault="00553554">
                <w:pPr>
                  <w:rPr>
                    <w:rFonts w:eastAsia="MS Gothic"/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553554" w:rsidRPr="000B6978" w:rsidRDefault="001F43A9" w:rsidP="00496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There is a balance of teacher</w:t>
            </w:r>
            <w:r w:rsidR="004962DD">
              <w:rPr>
                <w:rFonts w:cs="Arial"/>
                <w:sz w:val="24"/>
                <w:szCs w:val="24"/>
              </w:rPr>
              <w:t>-</w:t>
            </w:r>
            <w:r w:rsidRPr="000B6978">
              <w:rPr>
                <w:rFonts w:cs="Arial"/>
                <w:sz w:val="24"/>
                <w:szCs w:val="24"/>
              </w:rPr>
              <w:t>directed and student</w:t>
            </w:r>
            <w:r w:rsidR="004962DD">
              <w:rPr>
                <w:rFonts w:cs="Arial"/>
                <w:sz w:val="24"/>
                <w:szCs w:val="24"/>
              </w:rPr>
              <w:t>-</w:t>
            </w:r>
            <w:r w:rsidRPr="000B6978">
              <w:rPr>
                <w:rFonts w:cs="Arial"/>
                <w:sz w:val="24"/>
                <w:szCs w:val="24"/>
              </w:rPr>
              <w:t>directed centers/activities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552CEF" w:rsidRPr="000B6978" w:rsidRDefault="00552CEF" w:rsidP="00552CE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GROUPING FOR LEARNING ACTIVITIES (ECERS-3: Program Structure pages 79-83)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3089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2CEF" w:rsidRPr="000B6978" w:rsidRDefault="00552CEF" w:rsidP="00D80D2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552CEF" w:rsidRPr="000B6978" w:rsidRDefault="00552CEF" w:rsidP="0061325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 xml:space="preserve">Whole group activities are limited to 15 minutes 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8261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2CEF" w:rsidRPr="000B6978" w:rsidRDefault="00552CEF" w:rsidP="00552CEF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552CEF" w:rsidRPr="000B6978" w:rsidRDefault="00552CEF" w:rsidP="00552CE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Majority of a</w:t>
            </w:r>
            <w:bookmarkStart w:id="0" w:name="_GoBack"/>
            <w:bookmarkEnd w:id="0"/>
            <w:r w:rsidRPr="000B6978">
              <w:rPr>
                <w:sz w:val="24"/>
                <w:szCs w:val="24"/>
              </w:rPr>
              <w:t>ctivit</w:t>
            </w:r>
            <w:r w:rsidR="0061325F" w:rsidRPr="000B6978">
              <w:rPr>
                <w:sz w:val="24"/>
                <w:szCs w:val="24"/>
              </w:rPr>
              <w:t xml:space="preserve">ies in small group </w:t>
            </w:r>
            <w:r w:rsidR="004962DD">
              <w:rPr>
                <w:sz w:val="24"/>
                <w:szCs w:val="24"/>
              </w:rPr>
              <w:t>(10-15 minutes) or individual</w:t>
            </w:r>
          </w:p>
        </w:tc>
      </w:tr>
      <w:tr w:rsidR="00C509BA" w:rsidRPr="000B6978" w:rsidTr="00C509BA">
        <w:sdt>
          <w:sdtPr>
            <w:rPr>
              <w:rFonts w:eastAsia="MS Gothic"/>
              <w:sz w:val="24"/>
              <w:szCs w:val="24"/>
            </w:rPr>
            <w:id w:val="-15933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61A04" w:rsidRDefault="00461A04" w:rsidP="00552CEF">
                <w:pPr>
                  <w:rPr>
                    <w:rFonts w:eastAsia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461A04" w:rsidRPr="000B6978" w:rsidRDefault="00461A04" w:rsidP="0055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small group time daily for 450 hour programs; must be outside of center time for 900 hour programs</w:t>
            </w:r>
          </w:p>
        </w:tc>
      </w:tr>
      <w:tr w:rsidR="00C509BA" w:rsidRPr="000B6978" w:rsidTr="00C509BA">
        <w:sdt>
          <w:sdtPr>
            <w:rPr>
              <w:rFonts w:eastAsia="MS Gothic"/>
              <w:sz w:val="24"/>
              <w:szCs w:val="24"/>
            </w:rPr>
            <w:id w:val="-11813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2CEF" w:rsidRPr="000B6978" w:rsidRDefault="00552CEF" w:rsidP="00552CEF">
                <w:pPr>
                  <w:rPr>
                    <w:rFonts w:eastAsia="MS Gothic"/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552CEF" w:rsidRPr="000B6978" w:rsidRDefault="00552CEF" w:rsidP="00552CE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Many opportunities for children to select group activities</w:t>
            </w:r>
          </w:p>
        </w:tc>
      </w:tr>
      <w:tr w:rsidR="00C509BA" w:rsidRPr="000B6978" w:rsidTr="00C509BA">
        <w:sdt>
          <w:sdtPr>
            <w:rPr>
              <w:rFonts w:eastAsia="MS Gothic"/>
              <w:sz w:val="24"/>
              <w:szCs w:val="24"/>
            </w:rPr>
            <w:id w:val="5067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2CEF" w:rsidRPr="000B6978" w:rsidRDefault="00552CEF" w:rsidP="00552CEF">
                <w:pPr>
                  <w:rPr>
                    <w:rFonts w:eastAsia="MS Gothic"/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552CEF" w:rsidRPr="000B6978" w:rsidRDefault="00552CEF" w:rsidP="00552CE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Children wait less than three minutes during transitions</w:t>
            </w:r>
            <w:r w:rsidR="004962DD">
              <w:rPr>
                <w:sz w:val="24"/>
                <w:szCs w:val="24"/>
              </w:rPr>
              <w:t xml:space="preserve"> and are engaged in phonological awareness or math activities during wait</w:t>
            </w:r>
          </w:p>
        </w:tc>
      </w:tr>
      <w:tr w:rsidR="00C509BA" w:rsidRPr="000B6978" w:rsidTr="00C509BA">
        <w:sdt>
          <w:sdtPr>
            <w:rPr>
              <w:rFonts w:eastAsia="MS Gothic"/>
              <w:sz w:val="24"/>
              <w:szCs w:val="24"/>
            </w:rPr>
            <w:id w:val="-249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1325F" w:rsidRPr="000B6978" w:rsidRDefault="0061325F" w:rsidP="00552CEF">
                <w:pPr>
                  <w:rPr>
                    <w:rFonts w:eastAsia="MS Gothic"/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D80D20" w:rsidRDefault="0061325F" w:rsidP="00552CEF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Electronic media use limited to 15 minutes per child</w:t>
            </w:r>
            <w:r w:rsidR="00FF1DA8">
              <w:rPr>
                <w:sz w:val="24"/>
                <w:szCs w:val="24"/>
              </w:rPr>
              <w:t>, 30 minutes per week in ½ day programs; 60 minutes per week in full-day programs</w:t>
            </w:r>
          </w:p>
          <w:p w:rsidR="00FF1DA8" w:rsidRDefault="00FF1DA8" w:rsidP="00552CEF">
            <w:pPr>
              <w:ind w:right="-1866"/>
              <w:rPr>
                <w:sz w:val="24"/>
                <w:szCs w:val="24"/>
              </w:rPr>
            </w:pPr>
          </w:p>
          <w:p w:rsidR="00C509BA" w:rsidRPr="000B6978" w:rsidRDefault="00C509BA" w:rsidP="00552CEF">
            <w:pPr>
              <w:ind w:right="-1866"/>
              <w:rPr>
                <w:sz w:val="24"/>
                <w:szCs w:val="24"/>
              </w:rPr>
            </w:pP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911161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lastRenderedPageBreak/>
              <w:t>TEACHER ROLE</w:t>
            </w:r>
            <w:r w:rsidR="00552CEF" w:rsidRPr="000B6978">
              <w:rPr>
                <w:sz w:val="24"/>
                <w:szCs w:val="24"/>
              </w:rPr>
              <w:t xml:space="preserve"> (ECERS-3: Interactions pages 69-77)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5593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Shares classroom oversight with EA (if applicable) to ensure safety of all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5438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 w:rsidP="0023547B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Actively engages with children; assists children to </w:t>
            </w:r>
            <w:r w:rsidR="0023547B" w:rsidRPr="000B6978">
              <w:rPr>
                <w:rFonts w:cs="Arial"/>
                <w:sz w:val="24"/>
                <w:szCs w:val="24"/>
              </w:rPr>
              <w:t>interact with peers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453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Provides a </w:t>
            </w:r>
            <w:r w:rsidR="00437C8A">
              <w:rPr>
                <w:rFonts w:cs="Arial"/>
                <w:sz w:val="24"/>
                <w:szCs w:val="24"/>
              </w:rPr>
              <w:t xml:space="preserve">predictable, but </w:t>
            </w:r>
            <w:r w:rsidRPr="000B6978">
              <w:rPr>
                <w:rFonts w:cs="Arial"/>
                <w:sz w:val="24"/>
                <w:szCs w:val="24"/>
              </w:rPr>
              <w:t>flexible routine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0991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Adjusts/scaffolds activities so all children succeed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9743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Accepts children's independent attempts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8069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Helps children learn discipline by modeling self-control, problem solving, and effective praise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64655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11161" w:rsidRPr="000B6978" w:rsidRDefault="0091116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11161" w:rsidRPr="000B6978" w:rsidRDefault="0091116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Provides provocations to increase learning by getting children to go further in their thinking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4846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461A04" w:rsidRDefault="00461A0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461A04" w:rsidRPr="000B6978" w:rsidRDefault="00461A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Documents children’s learning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TEACHER LANGUAGE</w:t>
            </w:r>
            <w:r w:rsidR="007D1D40" w:rsidRPr="000B6978">
              <w:rPr>
                <w:sz w:val="24"/>
                <w:szCs w:val="24"/>
              </w:rPr>
              <w:t xml:space="preserve"> (ECERS-3: Interactions pages 69-77)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3500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Language is warm and respectful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8723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Most language is used to exchange information or for social</w:t>
            </w:r>
            <w:r w:rsidR="007D1D40" w:rsidRPr="000B6978">
              <w:rPr>
                <w:rFonts w:cs="Arial"/>
                <w:sz w:val="24"/>
                <w:szCs w:val="24"/>
              </w:rPr>
              <w:t xml:space="preserve"> interaction</w:t>
            </w:r>
            <w:r w:rsidR="00437C8A">
              <w:rPr>
                <w:rFonts w:cs="Arial"/>
                <w:sz w:val="24"/>
                <w:szCs w:val="24"/>
              </w:rPr>
              <w:t>, rather than to manage behavior</w:t>
            </w:r>
            <w:r w:rsidR="007D1D40" w:rsidRPr="000B697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2088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9D235C" w:rsidRPr="000B6978" w:rsidRDefault="009D235C" w:rsidP="002F5A1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Teacher encourage</w:t>
            </w:r>
            <w:r w:rsidR="002F5A11">
              <w:rPr>
                <w:rFonts w:cs="Arial"/>
                <w:sz w:val="24"/>
                <w:szCs w:val="24"/>
              </w:rPr>
              <w:t>s</w:t>
            </w:r>
            <w:r w:rsidRPr="000B6978">
              <w:rPr>
                <w:rFonts w:cs="Arial"/>
                <w:sz w:val="24"/>
                <w:szCs w:val="24"/>
              </w:rPr>
              <w:t xml:space="preserve"> language development:</w:t>
            </w:r>
          </w:p>
        </w:tc>
      </w:tr>
      <w:tr w:rsidR="00C509BA" w:rsidRPr="000B6978" w:rsidTr="00C509BA">
        <w:trPr>
          <w:gridBefore w:val="1"/>
          <w:wBefore w:w="456" w:type="dxa"/>
        </w:trPr>
        <w:sdt>
          <w:sdtPr>
            <w:rPr>
              <w:sz w:val="24"/>
              <w:szCs w:val="24"/>
            </w:rPr>
            <w:id w:val="7080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9D235C" w:rsidRPr="000B6978" w:rsidRDefault="00461A0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5" w:type="dxa"/>
            <w:gridSpan w:val="2"/>
          </w:tcPr>
          <w:p w:rsidR="009D235C" w:rsidRPr="000B6978" w:rsidRDefault="00D80D20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C</w:t>
            </w:r>
            <w:r w:rsidR="009D235C" w:rsidRPr="000B6978">
              <w:rPr>
                <w:rFonts w:cs="Arial"/>
                <w:sz w:val="24"/>
                <w:szCs w:val="24"/>
              </w:rPr>
              <w:t>onversation</w:t>
            </w:r>
            <w:r>
              <w:rPr>
                <w:rFonts w:cs="Arial"/>
                <w:sz w:val="24"/>
                <w:szCs w:val="24"/>
              </w:rPr>
              <w:t xml:space="preserve"> (5 or more </w:t>
            </w:r>
            <w:r w:rsidR="00C879B9">
              <w:rPr>
                <w:rFonts w:cs="Arial"/>
                <w:sz w:val="24"/>
                <w:szCs w:val="24"/>
              </w:rPr>
              <w:t>exchanges)</w:t>
            </w:r>
          </w:p>
        </w:tc>
        <w:sdt>
          <w:sdtPr>
            <w:rPr>
              <w:sz w:val="24"/>
              <w:szCs w:val="24"/>
            </w:rPr>
            <w:id w:val="181736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0" w:type="dxa"/>
            <w:gridSpan w:val="2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open-ended vs. right answer questions</w:t>
            </w:r>
          </w:p>
        </w:tc>
      </w:tr>
      <w:tr w:rsidR="00C509BA" w:rsidRPr="000B6978" w:rsidTr="00C509BA">
        <w:trPr>
          <w:gridBefore w:val="1"/>
          <w:wBefore w:w="456" w:type="dxa"/>
        </w:trPr>
        <w:sdt>
          <w:sdtPr>
            <w:rPr>
              <w:sz w:val="24"/>
              <w:szCs w:val="24"/>
            </w:rPr>
            <w:id w:val="11101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5" w:type="dxa"/>
            <w:gridSpan w:val="2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expands on child’s comments</w:t>
            </w:r>
          </w:p>
        </w:tc>
        <w:sdt>
          <w:sdtPr>
            <w:rPr>
              <w:sz w:val="24"/>
              <w:szCs w:val="24"/>
            </w:rPr>
            <w:id w:val="17698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0" w:type="dxa"/>
            <w:gridSpan w:val="2"/>
          </w:tcPr>
          <w:p w:rsidR="009D235C" w:rsidRPr="000B6978" w:rsidRDefault="009D235C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how and why questions</w:t>
            </w:r>
          </w:p>
        </w:tc>
      </w:tr>
      <w:tr w:rsidR="00C509BA" w:rsidRPr="000B6978" w:rsidTr="00C509BA">
        <w:trPr>
          <w:gridBefore w:val="1"/>
          <w:wBefore w:w="456" w:type="dxa"/>
        </w:trPr>
        <w:sdt>
          <w:sdtPr>
            <w:rPr>
              <w:sz w:val="24"/>
              <w:szCs w:val="24"/>
            </w:rPr>
            <w:id w:val="2282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5" w:type="dxa"/>
            <w:gridSpan w:val="2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home language is heard</w:t>
            </w:r>
          </w:p>
        </w:tc>
        <w:sdt>
          <w:sdtPr>
            <w:rPr>
              <w:sz w:val="24"/>
              <w:szCs w:val="24"/>
            </w:rPr>
            <w:id w:val="192344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D235C" w:rsidRPr="000B6978" w:rsidRDefault="009D235C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0" w:type="dxa"/>
            <w:gridSpan w:val="2"/>
          </w:tcPr>
          <w:p w:rsidR="009D235C" w:rsidRPr="000B6978" w:rsidRDefault="009D235C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asks for predictions</w:t>
            </w:r>
          </w:p>
        </w:tc>
      </w:tr>
      <w:tr w:rsidR="00C509BA" w:rsidRPr="000B6978" w:rsidTr="00C509BA">
        <w:trPr>
          <w:gridBefore w:val="1"/>
          <w:wBefore w:w="456" w:type="dxa"/>
        </w:trPr>
        <w:sdt>
          <w:sdtPr>
            <w:rPr>
              <w:sz w:val="24"/>
              <w:szCs w:val="24"/>
            </w:rPr>
            <w:id w:val="-18126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0B6978" w:rsidRPr="000B6978" w:rsidRDefault="00461A0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95" w:type="dxa"/>
            <w:gridSpan w:val="5"/>
          </w:tcPr>
          <w:p w:rsidR="000B6978" w:rsidRPr="000B6978" w:rsidRDefault="000B6978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uses realia, discussion, books and technology to build background knowledge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8838B0" w:rsidRPr="000B6978" w:rsidRDefault="008838B0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>INTEGRATION OF LITERACY</w:t>
            </w:r>
            <w:r w:rsidR="00717485" w:rsidRPr="000B6978">
              <w:rPr>
                <w:sz w:val="24"/>
                <w:szCs w:val="24"/>
              </w:rPr>
              <w:t xml:space="preserve"> (ECERS-3 Language and Literacy pages 37-45)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8912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461A0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 w:rsidP="00437C8A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Reading and writing materials are available throughout the room. </w:t>
            </w:r>
            <w:r w:rsidR="00437C8A">
              <w:rPr>
                <w:rFonts w:cs="Arial"/>
                <w:sz w:val="24"/>
                <w:szCs w:val="24"/>
              </w:rPr>
              <w:t>Literature (f</w:t>
            </w:r>
            <w:r w:rsidRPr="000B6978">
              <w:rPr>
                <w:rFonts w:cs="Arial"/>
                <w:sz w:val="24"/>
                <w:szCs w:val="24"/>
              </w:rPr>
              <w:t>iction</w:t>
            </w:r>
            <w:r w:rsidR="00437C8A">
              <w:rPr>
                <w:rFonts w:cs="Arial"/>
                <w:sz w:val="24"/>
                <w:szCs w:val="24"/>
              </w:rPr>
              <w:t>)</w:t>
            </w:r>
            <w:r w:rsidRPr="000B6978">
              <w:rPr>
                <w:rFonts w:cs="Arial"/>
                <w:sz w:val="24"/>
                <w:szCs w:val="24"/>
              </w:rPr>
              <w:t xml:space="preserve"> and </w:t>
            </w:r>
            <w:r w:rsidR="00437C8A">
              <w:rPr>
                <w:rFonts w:cs="Arial"/>
                <w:sz w:val="24"/>
                <w:szCs w:val="24"/>
              </w:rPr>
              <w:t>informational (</w:t>
            </w:r>
            <w:r w:rsidRPr="000B6978">
              <w:rPr>
                <w:rFonts w:cs="Arial"/>
                <w:sz w:val="24"/>
                <w:szCs w:val="24"/>
              </w:rPr>
              <w:t>non-fiction</w:t>
            </w:r>
            <w:r w:rsidR="00437C8A">
              <w:rPr>
                <w:rFonts w:cs="Arial"/>
                <w:sz w:val="24"/>
                <w:szCs w:val="24"/>
              </w:rPr>
              <w:t>)</w:t>
            </w:r>
            <w:r w:rsidRPr="000B6978">
              <w:rPr>
                <w:rFonts w:cs="Arial"/>
                <w:sz w:val="24"/>
                <w:szCs w:val="24"/>
              </w:rPr>
              <w:t xml:space="preserve"> books are readily available (</w:t>
            </w:r>
            <w:r w:rsidR="00437C8A">
              <w:rPr>
                <w:rFonts w:cs="Arial"/>
                <w:sz w:val="24"/>
                <w:szCs w:val="24"/>
              </w:rPr>
              <w:t>C</w:t>
            </w:r>
            <w:r w:rsidRPr="000B6978">
              <w:rPr>
                <w:rFonts w:cs="Arial"/>
                <w:sz w:val="24"/>
                <w:szCs w:val="24"/>
              </w:rPr>
              <w:t>lassroom should have a</w:t>
            </w:r>
            <w:r w:rsidR="00437C8A">
              <w:rPr>
                <w:rFonts w:cs="Arial"/>
                <w:sz w:val="24"/>
                <w:szCs w:val="24"/>
              </w:rPr>
              <w:t xml:space="preserve"> </w:t>
            </w:r>
            <w:r w:rsidR="00437C8A" w:rsidRPr="00437C8A">
              <w:rPr>
                <w:rFonts w:cs="Arial"/>
                <w:sz w:val="24"/>
                <w:szCs w:val="24"/>
                <w:u w:val="single"/>
              </w:rPr>
              <w:t>minimum</w:t>
            </w:r>
            <w:r w:rsidR="00437C8A">
              <w:rPr>
                <w:rFonts w:cs="Arial"/>
                <w:sz w:val="24"/>
                <w:szCs w:val="24"/>
              </w:rPr>
              <w:t xml:space="preserve"> of</w:t>
            </w:r>
            <w:r w:rsidRPr="000B6978">
              <w:rPr>
                <w:rFonts w:cs="Arial"/>
                <w:sz w:val="24"/>
                <w:szCs w:val="24"/>
              </w:rPr>
              <w:t xml:space="preserve"> </w:t>
            </w:r>
            <w:r w:rsidR="00717485" w:rsidRPr="000B6978">
              <w:rPr>
                <w:rFonts w:cs="Arial"/>
                <w:sz w:val="24"/>
                <w:szCs w:val="24"/>
              </w:rPr>
              <w:t>20</w:t>
            </w:r>
            <w:r w:rsidRPr="000B6978">
              <w:rPr>
                <w:rFonts w:cs="Arial"/>
                <w:sz w:val="24"/>
                <w:szCs w:val="24"/>
              </w:rPr>
              <w:t xml:space="preserve"> books </w:t>
            </w:r>
            <w:r w:rsidR="00437C8A" w:rsidRPr="00437C8A">
              <w:rPr>
                <w:rFonts w:cs="Arial"/>
                <w:sz w:val="24"/>
                <w:szCs w:val="24"/>
                <w:u w:val="single"/>
              </w:rPr>
              <w:t>available</w:t>
            </w:r>
            <w:r w:rsidR="00437C8A">
              <w:rPr>
                <w:rFonts w:cs="Arial"/>
                <w:sz w:val="24"/>
                <w:szCs w:val="24"/>
              </w:rPr>
              <w:t xml:space="preserve"> </w:t>
            </w:r>
            <w:r w:rsidR="00717485" w:rsidRPr="000B6978">
              <w:rPr>
                <w:rFonts w:cs="Arial"/>
                <w:sz w:val="24"/>
                <w:szCs w:val="24"/>
              </w:rPr>
              <w:t>for 10 children or 30 books for 15 children plus one more for each additional child</w:t>
            </w:r>
            <w:r w:rsidR="00437C8A">
              <w:rPr>
                <w:rFonts w:cs="Arial"/>
                <w:sz w:val="24"/>
                <w:szCs w:val="24"/>
              </w:rPr>
              <w:t>; ideally, classroom should have 5 books per child available</w:t>
            </w:r>
            <w:r w:rsidRPr="000B6978">
              <w:rPr>
                <w:rFonts w:cs="Arial"/>
                <w:sz w:val="24"/>
                <w:szCs w:val="24"/>
              </w:rPr>
              <w:t>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958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17485" w:rsidRPr="000B6978" w:rsidRDefault="00717485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717485" w:rsidRPr="000B6978" w:rsidRDefault="00717485" w:rsidP="00437C8A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Informal reading to individual children or small groups occurs daily (should include </w:t>
            </w:r>
            <w:r w:rsidR="00437C8A">
              <w:rPr>
                <w:rFonts w:cs="Arial"/>
                <w:sz w:val="24"/>
                <w:szCs w:val="24"/>
              </w:rPr>
              <w:t>informational text</w:t>
            </w:r>
            <w:r w:rsidRPr="000B6978">
              <w:rPr>
                <w:rFonts w:cs="Arial"/>
                <w:sz w:val="24"/>
                <w:szCs w:val="24"/>
              </w:rPr>
              <w:t xml:space="preserve"> – must be documented)</w:t>
            </w:r>
            <w:r w:rsidR="00F16B9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82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B1C33" w:rsidRDefault="00BB1C3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BB1C33" w:rsidRPr="002F5A11" w:rsidRDefault="002F5A11">
            <w:pPr>
              <w:rPr>
                <w:rFonts w:cs="Arial"/>
                <w:sz w:val="24"/>
                <w:szCs w:val="24"/>
              </w:rPr>
            </w:pPr>
            <w:r w:rsidRPr="002F5A11">
              <w:rPr>
                <w:rFonts w:cs="Arial"/>
                <w:sz w:val="24"/>
                <w:szCs w:val="24"/>
              </w:rPr>
              <w:t>Teacher models finding evidence in text to support responses as well as using books and technology to gain information to answer children’s questions.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5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Phonological awareness activities occur throughout the day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7603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 w:rsidP="008903C3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At least one large group read-aloud per day</w:t>
            </w:r>
            <w:r w:rsidR="00F16B9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7219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Alphabet is posted at children’s eye level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6849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Letter names and sounds are taught holistically, not “letter of the week”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4832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Teacher models writing with “think-alouds” using strategies such as morning message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7839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8838B0" w:rsidP="00F16B99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Materials and environment </w:t>
            </w:r>
            <w:r w:rsidR="003E07E1" w:rsidRPr="000B6978">
              <w:rPr>
                <w:rFonts w:cs="Arial"/>
                <w:sz w:val="24"/>
                <w:szCs w:val="24"/>
              </w:rPr>
              <w:t xml:space="preserve">labeled in English, </w:t>
            </w:r>
            <w:r w:rsidR="00F16B99">
              <w:rPr>
                <w:rFonts w:cs="Arial"/>
                <w:sz w:val="24"/>
                <w:szCs w:val="24"/>
              </w:rPr>
              <w:t>Diné (</w:t>
            </w:r>
            <w:r w:rsidR="003E07E1" w:rsidRPr="000B6978">
              <w:rPr>
                <w:rFonts w:cs="Arial"/>
                <w:sz w:val="24"/>
                <w:szCs w:val="24"/>
              </w:rPr>
              <w:t>Navajo</w:t>
            </w:r>
            <w:r w:rsidR="00F16B99">
              <w:rPr>
                <w:rFonts w:cs="Arial"/>
                <w:sz w:val="24"/>
                <w:szCs w:val="24"/>
              </w:rPr>
              <w:t>)</w:t>
            </w:r>
            <w:r w:rsidR="003E07E1" w:rsidRPr="000B6978">
              <w:rPr>
                <w:rFonts w:cs="Arial"/>
                <w:sz w:val="24"/>
                <w:szCs w:val="24"/>
              </w:rPr>
              <w:t xml:space="preserve">, </w:t>
            </w:r>
            <w:r w:rsidRPr="000B6978">
              <w:rPr>
                <w:rFonts w:cs="Arial"/>
                <w:sz w:val="24"/>
                <w:szCs w:val="24"/>
              </w:rPr>
              <w:t>Spanish</w:t>
            </w:r>
            <w:r w:rsidR="00F16B99">
              <w:rPr>
                <w:rFonts w:cs="Arial"/>
                <w:sz w:val="24"/>
                <w:szCs w:val="24"/>
              </w:rPr>
              <w:t xml:space="preserve">, </w:t>
            </w:r>
            <w:r w:rsidR="003E07E1" w:rsidRPr="000B6978">
              <w:rPr>
                <w:rFonts w:cs="Arial"/>
                <w:sz w:val="24"/>
                <w:szCs w:val="24"/>
              </w:rPr>
              <w:t>and other home languages</w:t>
            </w:r>
            <w:r w:rsidRPr="000B6978">
              <w:rPr>
                <w:rFonts w:cs="Arial"/>
                <w:sz w:val="24"/>
                <w:szCs w:val="24"/>
              </w:rPr>
              <w:t xml:space="preserve"> as appropriate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1431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3E07E1" w:rsidP="00F16B99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 xml:space="preserve">Children’s books are available in English, </w:t>
            </w:r>
            <w:r w:rsidR="00F16B99">
              <w:rPr>
                <w:rFonts w:cs="Arial"/>
                <w:sz w:val="24"/>
                <w:szCs w:val="24"/>
              </w:rPr>
              <w:t>Diné, Spanish, a</w:t>
            </w:r>
            <w:r w:rsidRPr="000B6978">
              <w:rPr>
                <w:rFonts w:cs="Arial"/>
                <w:sz w:val="24"/>
                <w:szCs w:val="24"/>
              </w:rPr>
              <w:t>nd other home languages as appropriate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5083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F16B99" w:rsidRDefault="003E07E1" w:rsidP="00F16B99">
            <w:pPr>
              <w:tabs>
                <w:tab w:val="left" w:pos="8976"/>
              </w:tabs>
              <w:ind w:right="-558"/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Staff has an organized method of tracking that all children are read aloud to individually</w:t>
            </w:r>
            <w:r w:rsidR="00F16B99">
              <w:rPr>
                <w:rFonts w:cs="Arial"/>
                <w:sz w:val="24"/>
                <w:szCs w:val="24"/>
              </w:rPr>
              <w:t xml:space="preserve"> </w:t>
            </w:r>
            <w:r w:rsidRPr="000B6978">
              <w:rPr>
                <w:rFonts w:cs="Arial"/>
                <w:sz w:val="24"/>
                <w:szCs w:val="24"/>
              </w:rPr>
              <w:t xml:space="preserve">or in </w:t>
            </w:r>
          </w:p>
          <w:p w:rsidR="008838B0" w:rsidRPr="000B6978" w:rsidRDefault="003E07E1" w:rsidP="00F16B99">
            <w:pPr>
              <w:tabs>
                <w:tab w:val="left" w:pos="8976"/>
              </w:tabs>
              <w:ind w:right="-558"/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groups of</w:t>
            </w:r>
            <w:r w:rsidR="00F16B99">
              <w:rPr>
                <w:rFonts w:cs="Arial"/>
                <w:sz w:val="24"/>
                <w:szCs w:val="24"/>
              </w:rPr>
              <w:t xml:space="preserve"> 2 to 4</w:t>
            </w:r>
            <w:r w:rsidRPr="000B6978">
              <w:rPr>
                <w:rFonts w:cs="Arial"/>
                <w:sz w:val="24"/>
                <w:szCs w:val="24"/>
              </w:rPr>
              <w:t xml:space="preserve"> at least once a week</w:t>
            </w:r>
            <w:r w:rsidR="00F16B99">
              <w:rPr>
                <w:rFonts w:cs="Arial"/>
                <w:sz w:val="24"/>
                <w:szCs w:val="24"/>
              </w:rPr>
              <w:t xml:space="preserve"> for 450 hour programs, twice a week for 900 hour programs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6855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Staff label child’s work with dictation from the child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2281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838B0" w:rsidRPr="000B6978" w:rsidRDefault="008838B0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8838B0" w:rsidRPr="000B6978" w:rsidRDefault="003E07E1" w:rsidP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Children’s attempts at writing are valued, encouraged and appropriately scaffold to the next developmental level (Handwriting worksheets or requiring lined paper is not appropriate)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259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 w:rsidP="003E07E1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Other literacy/communication materials available (interactive boards, flannel boards, listening center, games, puppets, etc.)</w:t>
            </w:r>
          </w:p>
        </w:tc>
      </w:tr>
      <w:tr w:rsidR="00C509BA" w:rsidRPr="000B6978" w:rsidTr="00C509BA">
        <w:tc>
          <w:tcPr>
            <w:tcW w:w="10580" w:type="dxa"/>
            <w:gridSpan w:val="7"/>
            <w:shd w:val="clear" w:color="auto" w:fill="DEEAF6" w:themeFill="accent1" w:themeFillTint="33"/>
          </w:tcPr>
          <w:p w:rsidR="003E07E1" w:rsidRPr="000B6978" w:rsidRDefault="003E07E1" w:rsidP="00FF1DA8">
            <w:pPr>
              <w:rPr>
                <w:sz w:val="24"/>
                <w:szCs w:val="24"/>
              </w:rPr>
            </w:pPr>
            <w:r w:rsidRPr="000B6978">
              <w:rPr>
                <w:sz w:val="24"/>
                <w:szCs w:val="24"/>
              </w:rPr>
              <w:t xml:space="preserve">INTEGRATION OF </w:t>
            </w:r>
            <w:r w:rsidR="00FF1DA8">
              <w:rPr>
                <w:sz w:val="24"/>
                <w:szCs w:val="24"/>
              </w:rPr>
              <w:t xml:space="preserve">MATHEMATICS </w:t>
            </w:r>
            <w:r w:rsidRPr="000B6978">
              <w:rPr>
                <w:sz w:val="24"/>
                <w:szCs w:val="24"/>
              </w:rPr>
              <w:t xml:space="preserve"> AND SCIENCE</w:t>
            </w:r>
            <w:r w:rsidR="00C670F9" w:rsidRPr="000B6978">
              <w:rPr>
                <w:sz w:val="24"/>
                <w:szCs w:val="24"/>
              </w:rPr>
              <w:t xml:space="preserve"> (ECERS-3: </w:t>
            </w:r>
            <w:r w:rsidR="00D44FF8" w:rsidRPr="000B6978">
              <w:rPr>
                <w:sz w:val="24"/>
                <w:szCs w:val="24"/>
              </w:rPr>
              <w:t>Learning Activities pages 59-63)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4387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</w:tcPr>
              <w:p w:rsidR="00C63C25" w:rsidRPr="000B6978" w:rsidRDefault="00C63C25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  <w:shd w:val="clear" w:color="auto" w:fill="FFFFFF" w:themeFill="background1"/>
          </w:tcPr>
          <w:p w:rsidR="00C63C25" w:rsidRPr="000B6978" w:rsidRDefault="00C63C25">
            <w:pPr>
              <w:rPr>
                <w:rFonts w:cs="Arial"/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Materials for counting, measuring, comparing, ordering and sorting, size and shape, and written numbers available throughout the room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443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Intentional small and large group math and science activities occur throughout the week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0110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Realia is evident in science center, along with magnifying glass and other tools for observation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18792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Intentional sensory experiences are included weekly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694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BB1C33" w:rsidP="00BB1C33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Informational text</w:t>
            </w:r>
            <w:r w:rsidR="003E07E1" w:rsidRPr="000B6978">
              <w:rPr>
                <w:rFonts w:cs="Arial"/>
                <w:sz w:val="24"/>
                <w:szCs w:val="24"/>
              </w:rPr>
              <w:t xml:space="preserve"> books with math and science </w:t>
            </w:r>
            <w:r>
              <w:rPr>
                <w:rFonts w:cs="Arial"/>
                <w:sz w:val="24"/>
                <w:szCs w:val="24"/>
              </w:rPr>
              <w:t>topics</w:t>
            </w:r>
            <w:r w:rsidR="003E07E1" w:rsidRPr="000B6978">
              <w:rPr>
                <w:rFonts w:cs="Arial"/>
                <w:sz w:val="24"/>
                <w:szCs w:val="24"/>
              </w:rPr>
              <w:t xml:space="preserve"> are available in the centers and read aloud to children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2460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Teacher models finding evidence in text to support responses as well as using books and technology to gain information to answer children’s questions</w:t>
            </w:r>
          </w:p>
        </w:tc>
      </w:tr>
      <w:tr w:rsidR="00C509BA" w:rsidRPr="000B6978" w:rsidTr="00C509BA">
        <w:sdt>
          <w:sdtPr>
            <w:rPr>
              <w:sz w:val="24"/>
              <w:szCs w:val="24"/>
            </w:rPr>
            <w:id w:val="-19251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E07E1" w:rsidRPr="000B6978" w:rsidRDefault="003E07E1">
                <w:pPr>
                  <w:rPr>
                    <w:sz w:val="24"/>
                    <w:szCs w:val="24"/>
                  </w:rPr>
                </w:pPr>
                <w:r w:rsidRPr="000B69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4" w:type="dxa"/>
            <w:gridSpan w:val="6"/>
          </w:tcPr>
          <w:p w:rsidR="003E07E1" w:rsidRPr="000B6978" w:rsidRDefault="003E07E1">
            <w:pPr>
              <w:rPr>
                <w:sz w:val="24"/>
                <w:szCs w:val="24"/>
              </w:rPr>
            </w:pPr>
            <w:r w:rsidRPr="000B6978">
              <w:rPr>
                <w:rFonts w:cs="Arial"/>
                <w:sz w:val="24"/>
                <w:szCs w:val="24"/>
              </w:rPr>
              <w:t>Daily activities and routines promote acquisition of numeracy skills (one-to-one correspondence, number sense</w:t>
            </w:r>
            <w:r w:rsidR="00D44FF8" w:rsidRPr="000B6978">
              <w:rPr>
                <w:rFonts w:cs="Arial"/>
                <w:sz w:val="24"/>
                <w:szCs w:val="24"/>
              </w:rPr>
              <w:t>, etc.)</w:t>
            </w:r>
          </w:p>
        </w:tc>
      </w:tr>
    </w:tbl>
    <w:p w:rsidR="00EA3E2B" w:rsidRDefault="00EA3E2B" w:rsidP="004924E3">
      <w:pPr>
        <w:pStyle w:val="Standard"/>
        <w:jc w:val="center"/>
        <w:rPr>
          <w:rFonts w:asciiTheme="minorHAnsi" w:hAnsiTheme="minorHAnsi" w:cs="Arial"/>
          <w:b/>
        </w:rPr>
      </w:pPr>
    </w:p>
    <w:p w:rsidR="002F5A11" w:rsidRDefault="002F5A11" w:rsidP="004924E3">
      <w:pPr>
        <w:pStyle w:val="Standard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2F5A11" w:rsidRPr="002F5A11" w:rsidTr="00C509BA">
        <w:trPr>
          <w:trHeight w:val="3221"/>
        </w:trPr>
        <w:tc>
          <w:tcPr>
            <w:tcW w:w="10530" w:type="dxa"/>
          </w:tcPr>
          <w:p w:rsidR="002F5A11" w:rsidRDefault="002F5A11" w:rsidP="002F5A11">
            <w:pPr>
              <w:pStyle w:val="Standard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Comments/Recommendations:</w:t>
            </w: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  <w:p w:rsidR="00C509BA" w:rsidRPr="002F5A11" w:rsidRDefault="00C509BA" w:rsidP="002F5A11">
            <w:pPr>
              <w:pStyle w:val="Standard"/>
              <w:rPr>
                <w:rFonts w:asciiTheme="minorHAnsi" w:hAnsiTheme="minorHAnsi" w:cs="Arial"/>
                <w:b/>
              </w:rPr>
            </w:pPr>
          </w:p>
        </w:tc>
      </w:tr>
    </w:tbl>
    <w:p w:rsidR="002F5A11" w:rsidRDefault="002F5A11" w:rsidP="004F0713">
      <w:pPr>
        <w:pStyle w:val="Standard"/>
        <w:rPr>
          <w:rFonts w:asciiTheme="minorHAnsi" w:hAnsiTheme="minorHAnsi" w:cs="Arial"/>
          <w:b/>
        </w:rPr>
      </w:pPr>
    </w:p>
    <w:p w:rsidR="00FF1DA8" w:rsidRDefault="00FF1DA8" w:rsidP="004924E3">
      <w:pPr>
        <w:pStyle w:val="Standard"/>
        <w:jc w:val="center"/>
        <w:rPr>
          <w:rFonts w:asciiTheme="minorHAnsi" w:hAnsiTheme="minorHAnsi" w:cs="Arial"/>
          <w:b/>
        </w:rPr>
      </w:pPr>
    </w:p>
    <w:p w:rsidR="00FF1DA8" w:rsidRDefault="00FF1DA8" w:rsidP="004924E3">
      <w:pPr>
        <w:pStyle w:val="Standard"/>
        <w:jc w:val="center"/>
        <w:rPr>
          <w:rFonts w:asciiTheme="minorHAnsi" w:hAnsiTheme="minorHAnsi" w:cs="Arial"/>
          <w:b/>
        </w:rPr>
      </w:pPr>
    </w:p>
    <w:p w:rsidR="00FF1DA8" w:rsidRDefault="00FF1DA8" w:rsidP="004924E3">
      <w:pPr>
        <w:pStyle w:val="Standard"/>
        <w:jc w:val="center"/>
        <w:rPr>
          <w:rFonts w:asciiTheme="minorHAnsi" w:hAnsiTheme="minorHAnsi" w:cs="Arial"/>
          <w:b/>
        </w:rPr>
      </w:pPr>
    </w:p>
    <w:p w:rsidR="004924E3" w:rsidRPr="000B6978" w:rsidRDefault="004924E3" w:rsidP="004924E3">
      <w:pPr>
        <w:pStyle w:val="Standard"/>
        <w:jc w:val="center"/>
        <w:rPr>
          <w:rFonts w:asciiTheme="minorHAnsi" w:hAnsiTheme="minorHAnsi"/>
        </w:rPr>
      </w:pPr>
      <w:r w:rsidRPr="000B6978">
        <w:rPr>
          <w:rFonts w:asciiTheme="minorHAnsi" w:hAnsiTheme="minorHAnsi" w:cs="Arial"/>
          <w:b/>
        </w:rPr>
        <w:t>Clarifications/Rationale</w:t>
      </w:r>
    </w:p>
    <w:p w:rsidR="004924E3" w:rsidRPr="000B6978" w:rsidRDefault="004924E3" w:rsidP="004924E3">
      <w:pPr>
        <w:pStyle w:val="Standard"/>
        <w:rPr>
          <w:rFonts w:asciiTheme="minorHAnsi" w:hAnsiTheme="minorHAnsi" w:cs="Arial"/>
        </w:rPr>
      </w:pPr>
    </w:p>
    <w:p w:rsidR="004924E3" w:rsidRPr="000B6978" w:rsidRDefault="00EA3E2B" w:rsidP="004924E3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Classroom E</w:t>
      </w:r>
      <w:r w:rsidR="004924E3" w:rsidRPr="000B6978">
        <w:rPr>
          <w:rFonts w:asciiTheme="minorHAnsi" w:hAnsiTheme="minorHAnsi" w:cs="Arial"/>
          <w:b/>
        </w:rPr>
        <w:t>nvironment</w:t>
      </w:r>
      <w:r w:rsidR="004924E3" w:rsidRPr="000B6978">
        <w:rPr>
          <w:rFonts w:asciiTheme="minorHAnsi" w:hAnsiTheme="minorHAnsi" w:cs="Arial"/>
        </w:rPr>
        <w:t xml:space="preserve"> should provide a comfortable transition from home to school. A </w:t>
      </w:r>
      <w:r w:rsidR="004924E3" w:rsidRPr="000B6978">
        <w:rPr>
          <w:rFonts w:asciiTheme="minorHAnsi" w:hAnsiTheme="minorHAnsi" w:cs="Arial"/>
          <w:b/>
        </w:rPr>
        <w:t>cozy area</w:t>
      </w:r>
      <w:r w:rsidR="004924E3" w:rsidRPr="000B6978">
        <w:rPr>
          <w:rFonts w:asciiTheme="minorHAnsi" w:hAnsiTheme="minorHAnsi" w:cs="Arial"/>
        </w:rPr>
        <w:t xml:space="preserve"> is a place where children can relax away from more active play, such as a comfortable reading area; softness includes puppets, cushions, pillows, etc.</w:t>
      </w:r>
    </w:p>
    <w:p w:rsidR="004924E3" w:rsidRPr="000B6978" w:rsidRDefault="004924E3" w:rsidP="004924E3">
      <w:pPr>
        <w:pStyle w:val="Standard"/>
        <w:rPr>
          <w:rFonts w:asciiTheme="minorHAnsi" w:hAnsiTheme="minorHAnsi"/>
        </w:rPr>
      </w:pPr>
    </w:p>
    <w:p w:rsidR="00FF1DA8" w:rsidRPr="00FF1DA8" w:rsidRDefault="00FF1DA8" w:rsidP="002F5A11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Conversations </w:t>
      </w:r>
      <w:r>
        <w:rPr>
          <w:rFonts w:asciiTheme="minorHAnsi" w:hAnsiTheme="minorHAnsi" w:cs="Arial"/>
        </w:rPr>
        <w:t xml:space="preserve">should strive to </w:t>
      </w:r>
      <w:r w:rsidR="00264EA8">
        <w:rPr>
          <w:rFonts w:asciiTheme="minorHAnsi" w:hAnsiTheme="minorHAnsi" w:cs="Arial"/>
        </w:rPr>
        <w:t>extend to</w:t>
      </w:r>
      <w:r>
        <w:rPr>
          <w:rFonts w:asciiTheme="minorHAnsi" w:hAnsiTheme="minorHAnsi" w:cs="Arial"/>
        </w:rPr>
        <w:t xml:space="preserve"> five or more </w:t>
      </w:r>
      <w:r w:rsidR="00264EA8">
        <w:rPr>
          <w:rFonts w:asciiTheme="minorHAnsi" w:hAnsiTheme="minorHAnsi" w:cs="Arial"/>
        </w:rPr>
        <w:t>ex</w:t>
      </w:r>
      <w:r>
        <w:rPr>
          <w:rFonts w:asciiTheme="minorHAnsi" w:hAnsiTheme="minorHAnsi" w:cs="Arial"/>
        </w:rPr>
        <w:t>changes.</w:t>
      </w:r>
    </w:p>
    <w:p w:rsidR="00FF1DA8" w:rsidRDefault="00FF1DA8" w:rsidP="002F5A11">
      <w:pPr>
        <w:pStyle w:val="Standard"/>
        <w:rPr>
          <w:rFonts w:asciiTheme="minorHAnsi" w:hAnsiTheme="minorHAnsi" w:cs="Arial"/>
          <w:b/>
        </w:rPr>
      </w:pPr>
    </w:p>
    <w:p w:rsidR="002F5A11" w:rsidRPr="000B6978" w:rsidRDefault="002F5A11" w:rsidP="002F5A11">
      <w:pPr>
        <w:pStyle w:val="Standard"/>
        <w:rPr>
          <w:rFonts w:asciiTheme="minorHAnsi" w:hAnsiTheme="minorHAnsi" w:cs="Arial"/>
        </w:rPr>
      </w:pPr>
      <w:r w:rsidRPr="000B6978">
        <w:rPr>
          <w:rFonts w:asciiTheme="minorHAnsi" w:hAnsiTheme="minorHAnsi" w:cs="Arial"/>
          <w:b/>
        </w:rPr>
        <w:t xml:space="preserve">Dictation </w:t>
      </w:r>
      <w:r w:rsidRPr="000B6978">
        <w:rPr>
          <w:rFonts w:asciiTheme="minorHAnsi" w:hAnsiTheme="minorHAnsi" w:cs="Arial"/>
        </w:rPr>
        <w:t>involves writing down children's comments for them to see on art work, class charts, class books, etc.</w:t>
      </w:r>
    </w:p>
    <w:p w:rsidR="002F5A11" w:rsidRDefault="002F5A11" w:rsidP="004924E3">
      <w:pPr>
        <w:pStyle w:val="Standard"/>
        <w:rPr>
          <w:rFonts w:asciiTheme="minorHAnsi" w:hAnsiTheme="minorHAnsi" w:cs="Arial"/>
          <w:b/>
        </w:rPr>
      </w:pPr>
    </w:p>
    <w:p w:rsidR="004924E3" w:rsidRPr="000B6978" w:rsidRDefault="00EA3E2B" w:rsidP="004924E3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Family C</w:t>
      </w:r>
      <w:r w:rsidR="004924E3" w:rsidRPr="000B6978">
        <w:rPr>
          <w:rFonts w:asciiTheme="minorHAnsi" w:hAnsiTheme="minorHAnsi" w:cs="Arial"/>
          <w:b/>
        </w:rPr>
        <w:t xml:space="preserve">ulture </w:t>
      </w:r>
      <w:r w:rsidR="004924E3" w:rsidRPr="000B6978">
        <w:rPr>
          <w:rFonts w:asciiTheme="minorHAnsi" w:hAnsiTheme="minorHAnsi" w:cs="Arial"/>
        </w:rPr>
        <w:t>can be represented by items familiar to children present in dramatic play, family photos, favorite books or tapes of songs from home, etc.</w:t>
      </w:r>
    </w:p>
    <w:p w:rsidR="004924E3" w:rsidRPr="000B6978" w:rsidRDefault="004924E3" w:rsidP="004924E3">
      <w:pPr>
        <w:pStyle w:val="Standard"/>
        <w:rPr>
          <w:rFonts w:asciiTheme="minorHAnsi" w:hAnsiTheme="minorHAnsi" w:cs="Arial"/>
        </w:rPr>
      </w:pPr>
    </w:p>
    <w:p w:rsidR="004924E3" w:rsidRDefault="004924E3" w:rsidP="004924E3">
      <w:pPr>
        <w:rPr>
          <w:rFonts w:cs="Arial"/>
          <w:sz w:val="24"/>
          <w:szCs w:val="24"/>
        </w:rPr>
      </w:pPr>
      <w:r w:rsidRPr="000B6978">
        <w:rPr>
          <w:rFonts w:cs="Arial"/>
          <w:b/>
          <w:sz w:val="24"/>
          <w:szCs w:val="24"/>
        </w:rPr>
        <w:t xml:space="preserve">Learning Centers </w:t>
      </w:r>
      <w:r w:rsidRPr="000B6978">
        <w:rPr>
          <w:rFonts w:cs="Arial"/>
          <w:sz w:val="24"/>
          <w:szCs w:val="24"/>
        </w:rPr>
        <w:t>must include at a minimum: class library, writing, math, dramatic play, art, blocks, science/sensory, manipulatives. Computer centers are optional, and children must be limited to 15 minutes at a time, no more than 30 minutes per week of screen time</w:t>
      </w:r>
      <w:r w:rsidR="00FF1DA8">
        <w:rPr>
          <w:rFonts w:cs="Arial"/>
          <w:sz w:val="24"/>
          <w:szCs w:val="24"/>
        </w:rPr>
        <w:t xml:space="preserve"> for ½ day programs</w:t>
      </w:r>
      <w:r w:rsidRPr="000B6978">
        <w:rPr>
          <w:rFonts w:cs="Arial"/>
          <w:sz w:val="24"/>
          <w:szCs w:val="24"/>
        </w:rPr>
        <w:t>.</w:t>
      </w:r>
    </w:p>
    <w:p w:rsidR="002F5A11" w:rsidRDefault="002F5A11" w:rsidP="002F5A11">
      <w:pPr>
        <w:pStyle w:val="Standard"/>
        <w:rPr>
          <w:rFonts w:asciiTheme="minorHAnsi" w:hAnsiTheme="minorHAnsi" w:cs="Arial"/>
        </w:rPr>
      </w:pPr>
      <w:r w:rsidRPr="000B6978">
        <w:rPr>
          <w:rFonts w:asciiTheme="minorHAnsi" w:hAnsiTheme="minorHAnsi" w:cs="Arial"/>
          <w:b/>
        </w:rPr>
        <w:t xml:space="preserve">Literacy Includes Informal </w:t>
      </w:r>
      <w:r>
        <w:rPr>
          <w:rFonts w:asciiTheme="minorHAnsi" w:hAnsiTheme="minorHAnsi" w:cs="Arial"/>
          <w:b/>
        </w:rPr>
        <w:t>R</w:t>
      </w:r>
      <w:r w:rsidRPr="000B6978">
        <w:rPr>
          <w:rFonts w:asciiTheme="minorHAnsi" w:hAnsiTheme="minorHAnsi" w:cs="Arial"/>
          <w:b/>
        </w:rPr>
        <w:t>eading</w:t>
      </w:r>
      <w:r>
        <w:rPr>
          <w:rFonts w:asciiTheme="minorHAnsi" w:hAnsiTheme="minorHAnsi" w:cs="Arial"/>
        </w:rPr>
        <w:t xml:space="preserve"> to an individual </w:t>
      </w:r>
      <w:r w:rsidRPr="000B6978">
        <w:rPr>
          <w:rFonts w:asciiTheme="minorHAnsi" w:hAnsiTheme="minorHAnsi" w:cs="Arial"/>
        </w:rPr>
        <w:t xml:space="preserve">child </w:t>
      </w:r>
      <w:r>
        <w:rPr>
          <w:rFonts w:asciiTheme="minorHAnsi" w:hAnsiTheme="minorHAnsi" w:cs="Arial"/>
        </w:rPr>
        <w:t>and/</w:t>
      </w:r>
      <w:r w:rsidRPr="000B6978">
        <w:rPr>
          <w:rFonts w:asciiTheme="minorHAnsi" w:hAnsiTheme="minorHAnsi" w:cs="Arial"/>
        </w:rPr>
        <w:t>or small group</w:t>
      </w:r>
      <w:r>
        <w:rPr>
          <w:rFonts w:asciiTheme="minorHAnsi" w:hAnsiTheme="minorHAnsi" w:cs="Arial"/>
        </w:rPr>
        <w:t>s</w:t>
      </w:r>
      <w:r w:rsidRPr="000B6978">
        <w:rPr>
          <w:rFonts w:asciiTheme="minorHAnsi" w:hAnsiTheme="minorHAnsi" w:cs="Arial"/>
        </w:rPr>
        <w:t xml:space="preserve"> daily </w:t>
      </w:r>
      <w:r>
        <w:rPr>
          <w:rFonts w:asciiTheme="minorHAnsi" w:hAnsiTheme="minorHAnsi" w:cs="Arial"/>
        </w:rPr>
        <w:t>(</w:t>
      </w:r>
      <w:r w:rsidRPr="000B6978">
        <w:rPr>
          <w:rFonts w:asciiTheme="minorHAnsi" w:hAnsiTheme="minorHAnsi" w:cs="Arial"/>
        </w:rPr>
        <w:t>must be documented</w:t>
      </w:r>
      <w:r>
        <w:rPr>
          <w:rFonts w:asciiTheme="minorHAnsi" w:hAnsiTheme="minorHAnsi" w:cs="Arial"/>
        </w:rPr>
        <w:t>).</w:t>
      </w:r>
      <w:r w:rsidRPr="000B6978">
        <w:rPr>
          <w:rFonts w:asciiTheme="minorHAnsi" w:hAnsiTheme="minorHAnsi" w:cs="Arial"/>
        </w:rPr>
        <w:t xml:space="preserve"> </w:t>
      </w:r>
    </w:p>
    <w:p w:rsidR="00062988" w:rsidRPr="00062988" w:rsidRDefault="00062988" w:rsidP="002F5A11">
      <w:pPr>
        <w:pStyle w:val="Standard"/>
        <w:rPr>
          <w:rFonts w:asciiTheme="minorHAnsi" w:hAnsiTheme="minorHAnsi" w:cs="Arial"/>
        </w:rPr>
      </w:pPr>
    </w:p>
    <w:p w:rsidR="002F5A11" w:rsidRPr="000B6978" w:rsidRDefault="002F5A11" w:rsidP="002F5A11">
      <w:pPr>
        <w:pStyle w:val="Standard"/>
        <w:rPr>
          <w:rFonts w:asciiTheme="minorHAnsi" w:hAnsiTheme="minorHAnsi" w:cs="Arial"/>
        </w:rPr>
      </w:pPr>
      <w:r w:rsidRPr="00EA3E2B">
        <w:rPr>
          <w:rFonts w:asciiTheme="minorHAnsi" w:hAnsiTheme="minorHAnsi" w:cs="Arial"/>
          <w:b/>
        </w:rPr>
        <w:t>Realia</w:t>
      </w:r>
      <w:r w:rsidRPr="00EA3E2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0B6978">
        <w:rPr>
          <w:rFonts w:asciiTheme="minorHAnsi" w:hAnsiTheme="minorHAnsi" w:cs="Arial"/>
        </w:rPr>
        <w:t>actual items</w:t>
      </w:r>
      <w:r>
        <w:rPr>
          <w:rFonts w:asciiTheme="minorHAnsi" w:hAnsiTheme="minorHAnsi" w:cs="Arial"/>
        </w:rPr>
        <w:t>) should be used</w:t>
      </w:r>
      <w:r w:rsidRPr="000B6978">
        <w:rPr>
          <w:rFonts w:asciiTheme="minorHAnsi" w:hAnsiTheme="minorHAnsi" w:cs="Arial"/>
        </w:rPr>
        <w:t xml:space="preserve"> instead of photos or models whenever possible</w:t>
      </w:r>
      <w:r>
        <w:rPr>
          <w:rFonts w:asciiTheme="minorHAnsi" w:hAnsiTheme="minorHAnsi" w:cs="Arial"/>
        </w:rPr>
        <w:t>.</w:t>
      </w:r>
      <w:r w:rsidRPr="000B6978">
        <w:rPr>
          <w:rFonts w:asciiTheme="minorHAnsi" w:hAnsiTheme="minorHAnsi" w:cs="Arial"/>
        </w:rPr>
        <w:t xml:space="preserve"> </w:t>
      </w:r>
    </w:p>
    <w:p w:rsidR="002F5A11" w:rsidRDefault="002F5A11" w:rsidP="004924E3">
      <w:pPr>
        <w:pStyle w:val="Standard"/>
        <w:rPr>
          <w:rFonts w:asciiTheme="minorHAnsi" w:hAnsiTheme="minorHAnsi" w:cs="Arial"/>
          <w:b/>
        </w:rPr>
      </w:pPr>
    </w:p>
    <w:p w:rsidR="004924E3" w:rsidRPr="000B6978" w:rsidRDefault="00EA3E2B" w:rsidP="004924E3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Teacher</w:t>
      </w:r>
      <w:r w:rsidR="004924E3" w:rsidRPr="000B6978">
        <w:rPr>
          <w:rFonts w:asciiTheme="minorHAnsi" w:hAnsiTheme="minorHAnsi" w:cs="Arial"/>
          <w:b/>
        </w:rPr>
        <w:t xml:space="preserve">s </w:t>
      </w:r>
      <w:r>
        <w:rPr>
          <w:rFonts w:asciiTheme="minorHAnsi" w:hAnsiTheme="minorHAnsi" w:cs="Arial"/>
          <w:b/>
        </w:rPr>
        <w:t>Accept I</w:t>
      </w:r>
      <w:r w:rsidR="004924E3" w:rsidRPr="000B6978">
        <w:rPr>
          <w:rFonts w:asciiTheme="minorHAnsi" w:hAnsiTheme="minorHAnsi" w:cs="Arial"/>
          <w:b/>
        </w:rPr>
        <w:t xml:space="preserve">ndependent </w:t>
      </w:r>
      <w:r>
        <w:rPr>
          <w:rFonts w:asciiTheme="minorHAnsi" w:hAnsiTheme="minorHAnsi" w:cs="Arial"/>
          <w:b/>
        </w:rPr>
        <w:t>A</w:t>
      </w:r>
      <w:r w:rsidR="004924E3" w:rsidRPr="000B6978">
        <w:rPr>
          <w:rFonts w:asciiTheme="minorHAnsi" w:hAnsiTheme="minorHAnsi" w:cs="Arial"/>
          <w:b/>
        </w:rPr>
        <w:t xml:space="preserve">ttempts </w:t>
      </w:r>
      <w:r>
        <w:rPr>
          <w:rFonts w:asciiTheme="minorHAnsi" w:hAnsiTheme="minorHAnsi" w:cs="Arial"/>
          <w:b/>
        </w:rPr>
        <w:t>r</w:t>
      </w:r>
      <w:r w:rsidR="004924E3" w:rsidRPr="000B6978">
        <w:rPr>
          <w:rFonts w:asciiTheme="minorHAnsi" w:hAnsiTheme="minorHAnsi" w:cs="Arial"/>
        </w:rPr>
        <w:t>ather than correcting children's work or doing it for them to produce a product</w:t>
      </w:r>
      <w:r>
        <w:rPr>
          <w:rFonts w:asciiTheme="minorHAnsi" w:hAnsiTheme="minorHAnsi" w:cs="Arial"/>
        </w:rPr>
        <w:t>.</w:t>
      </w:r>
      <w:r w:rsidR="004924E3" w:rsidRPr="000B697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T</w:t>
      </w:r>
      <w:r w:rsidR="004924E3" w:rsidRPr="000B6978">
        <w:rPr>
          <w:rFonts w:asciiTheme="minorHAnsi" w:hAnsiTheme="minorHAnsi" w:cs="Arial"/>
        </w:rPr>
        <w:t>eachers en</w:t>
      </w:r>
      <w:r>
        <w:rPr>
          <w:rFonts w:asciiTheme="minorHAnsi" w:hAnsiTheme="minorHAnsi" w:cs="Arial"/>
        </w:rPr>
        <w:t xml:space="preserve">gage with </w:t>
      </w:r>
      <w:r w:rsidR="004924E3" w:rsidRPr="000B6978">
        <w:rPr>
          <w:rFonts w:asciiTheme="minorHAnsi" w:hAnsiTheme="minorHAnsi" w:cs="Arial"/>
        </w:rPr>
        <w:t xml:space="preserve">children to </w:t>
      </w:r>
      <w:r>
        <w:rPr>
          <w:rFonts w:asciiTheme="minorHAnsi" w:hAnsiTheme="minorHAnsi" w:cs="Arial"/>
        </w:rPr>
        <w:t xml:space="preserve">scaffold learning and encourage children to </w:t>
      </w:r>
      <w:r w:rsidR="004924E3" w:rsidRPr="000B6978">
        <w:rPr>
          <w:rFonts w:asciiTheme="minorHAnsi" w:hAnsiTheme="minorHAnsi" w:cs="Arial"/>
        </w:rPr>
        <w:t xml:space="preserve">complete projects </w:t>
      </w:r>
      <w:r>
        <w:rPr>
          <w:rFonts w:asciiTheme="minorHAnsi" w:hAnsiTheme="minorHAnsi" w:cs="Arial"/>
        </w:rPr>
        <w:t>through</w:t>
      </w:r>
      <w:r w:rsidR="004924E3" w:rsidRPr="000B6978">
        <w:rPr>
          <w:rFonts w:asciiTheme="minorHAnsi" w:hAnsiTheme="minorHAnsi" w:cs="Arial"/>
        </w:rPr>
        <w:t xml:space="preserve"> their own efforts.</w:t>
      </w:r>
    </w:p>
    <w:p w:rsidR="004924E3" w:rsidRPr="000B6978" w:rsidRDefault="004924E3" w:rsidP="002C02E8">
      <w:pPr>
        <w:pStyle w:val="Standard"/>
        <w:spacing w:before="240"/>
        <w:rPr>
          <w:rFonts w:asciiTheme="minorHAnsi" w:hAnsiTheme="minorHAnsi"/>
        </w:rPr>
      </w:pPr>
      <w:r w:rsidRPr="000B6978">
        <w:rPr>
          <w:rFonts w:asciiTheme="minorHAnsi" w:hAnsiTheme="minorHAnsi" w:cs="Arial"/>
          <w:b/>
        </w:rPr>
        <w:t>Teacher</w:t>
      </w:r>
      <w:r w:rsidR="00EA3E2B">
        <w:rPr>
          <w:rFonts w:asciiTheme="minorHAnsi" w:hAnsiTheme="minorHAnsi" w:cs="Arial"/>
          <w:b/>
        </w:rPr>
        <w:t>s</w:t>
      </w:r>
      <w:r w:rsidRPr="000B6978">
        <w:rPr>
          <w:rFonts w:asciiTheme="minorHAnsi" w:hAnsiTheme="minorHAnsi" w:cs="Arial"/>
          <w:b/>
        </w:rPr>
        <w:t xml:space="preserve"> </w:t>
      </w:r>
      <w:r w:rsidR="00EA3E2B" w:rsidRPr="000B6978">
        <w:rPr>
          <w:rFonts w:asciiTheme="minorHAnsi" w:hAnsiTheme="minorHAnsi" w:cs="Arial"/>
          <w:b/>
        </w:rPr>
        <w:t>Expand</w:t>
      </w:r>
      <w:r w:rsidRPr="000B6978">
        <w:rPr>
          <w:rFonts w:asciiTheme="minorHAnsi" w:hAnsiTheme="minorHAnsi" w:cs="Arial"/>
        </w:rPr>
        <w:t xml:space="preserve"> </w:t>
      </w:r>
      <w:r w:rsidR="002C02E8">
        <w:rPr>
          <w:rFonts w:asciiTheme="minorHAnsi" w:hAnsiTheme="minorHAnsi" w:cs="Arial"/>
          <w:b/>
        </w:rPr>
        <w:t>L</w:t>
      </w:r>
      <w:r w:rsidR="002C02E8" w:rsidRPr="000B6978">
        <w:rPr>
          <w:rFonts w:asciiTheme="minorHAnsi" w:hAnsiTheme="minorHAnsi" w:cs="Arial"/>
          <w:b/>
        </w:rPr>
        <w:t>anguage</w:t>
      </w:r>
      <w:r w:rsidR="002C02E8">
        <w:rPr>
          <w:rFonts w:asciiTheme="minorHAnsi" w:hAnsiTheme="minorHAnsi" w:cs="Arial"/>
        </w:rPr>
        <w:t xml:space="preserve"> </w:t>
      </w:r>
      <w:r w:rsidR="00EA3E2B">
        <w:rPr>
          <w:rFonts w:asciiTheme="minorHAnsi" w:hAnsiTheme="minorHAnsi" w:cs="Arial"/>
        </w:rPr>
        <w:t xml:space="preserve">to </w:t>
      </w:r>
      <w:r w:rsidRPr="000B6978">
        <w:rPr>
          <w:rFonts w:asciiTheme="minorHAnsi" w:hAnsiTheme="minorHAnsi" w:cs="Arial"/>
        </w:rPr>
        <w:t>slightly more complex lan</w:t>
      </w:r>
      <w:r w:rsidR="002C02E8">
        <w:rPr>
          <w:rFonts w:asciiTheme="minorHAnsi" w:hAnsiTheme="minorHAnsi" w:cs="Arial"/>
        </w:rPr>
        <w:t>guage than that used by a child</w:t>
      </w:r>
      <w:r w:rsidRPr="000B6978">
        <w:rPr>
          <w:rFonts w:asciiTheme="minorHAnsi" w:hAnsiTheme="minorHAnsi" w:cs="Arial"/>
        </w:rPr>
        <w:t xml:space="preserve"> </w:t>
      </w:r>
      <w:r w:rsidR="002C02E8">
        <w:rPr>
          <w:rFonts w:asciiTheme="minorHAnsi" w:hAnsiTheme="minorHAnsi" w:cs="Arial"/>
        </w:rPr>
        <w:t>(e.g.,</w:t>
      </w:r>
      <w:r w:rsidRPr="000B6978">
        <w:rPr>
          <w:rFonts w:asciiTheme="minorHAnsi" w:hAnsiTheme="minorHAnsi" w:cs="Arial"/>
        </w:rPr>
        <w:t xml:space="preserve"> if a child points and says "Truck</w:t>
      </w:r>
      <w:r w:rsidR="00EA3E2B">
        <w:rPr>
          <w:rFonts w:asciiTheme="minorHAnsi" w:hAnsiTheme="minorHAnsi" w:cs="Arial"/>
        </w:rPr>
        <w:t>,</w:t>
      </w:r>
      <w:r w:rsidRPr="000B6978">
        <w:rPr>
          <w:rFonts w:asciiTheme="minorHAnsi" w:hAnsiTheme="minorHAnsi" w:cs="Arial"/>
        </w:rPr>
        <w:t>" the teacher might say, "Ye</w:t>
      </w:r>
      <w:r w:rsidR="002C02E8">
        <w:rPr>
          <w:rFonts w:asciiTheme="minorHAnsi" w:hAnsiTheme="minorHAnsi" w:cs="Arial"/>
        </w:rPr>
        <w:t>s that is a big, red fire truck</w:t>
      </w:r>
      <w:r w:rsidRPr="000B6978">
        <w:rPr>
          <w:rFonts w:asciiTheme="minorHAnsi" w:hAnsiTheme="minorHAnsi" w:cs="Arial"/>
        </w:rPr>
        <w:t>"</w:t>
      </w:r>
      <w:r w:rsidR="002C02E8">
        <w:rPr>
          <w:rFonts w:asciiTheme="minorHAnsi" w:hAnsiTheme="minorHAnsi" w:cs="Arial"/>
        </w:rPr>
        <w:t>).</w:t>
      </w:r>
    </w:p>
    <w:p w:rsidR="004924E3" w:rsidRPr="000B6978" w:rsidRDefault="004924E3" w:rsidP="004924E3">
      <w:pPr>
        <w:pStyle w:val="Standard"/>
        <w:rPr>
          <w:rFonts w:asciiTheme="minorHAnsi" w:hAnsiTheme="minorHAnsi" w:cs="Arial"/>
        </w:rPr>
      </w:pPr>
    </w:p>
    <w:p w:rsidR="004924E3" w:rsidRPr="000B6978" w:rsidRDefault="004924E3" w:rsidP="004924E3">
      <w:pPr>
        <w:pStyle w:val="Standard"/>
        <w:rPr>
          <w:rFonts w:asciiTheme="minorHAnsi" w:hAnsiTheme="minorHAnsi" w:cs="Arial"/>
        </w:rPr>
      </w:pPr>
      <w:r w:rsidRPr="000B6978">
        <w:rPr>
          <w:rFonts w:asciiTheme="minorHAnsi" w:hAnsiTheme="minorHAnsi" w:cs="Arial"/>
          <w:b/>
        </w:rPr>
        <w:t>Transitions</w:t>
      </w:r>
      <w:r w:rsidRPr="000B6978">
        <w:rPr>
          <w:rFonts w:asciiTheme="minorHAnsi" w:hAnsiTheme="minorHAnsi" w:cs="Arial"/>
        </w:rPr>
        <w:t xml:space="preserve"> </w:t>
      </w:r>
      <w:r w:rsidR="00A056D8">
        <w:rPr>
          <w:rFonts w:asciiTheme="minorHAnsi" w:hAnsiTheme="minorHAnsi" w:cs="Arial"/>
        </w:rPr>
        <w:t>should be well planned (r</w:t>
      </w:r>
      <w:r w:rsidRPr="000B6978">
        <w:rPr>
          <w:rFonts w:asciiTheme="minorHAnsi" w:hAnsiTheme="minorHAnsi" w:cs="Arial"/>
        </w:rPr>
        <w:t>ather than having children wait silently in line, teachers use this time for counting and phonological awareness activities including rhymes, songs, etc.</w:t>
      </w:r>
      <w:r w:rsidR="00A056D8">
        <w:rPr>
          <w:rFonts w:asciiTheme="minorHAnsi" w:hAnsiTheme="minorHAnsi" w:cs="Arial"/>
        </w:rPr>
        <w:t xml:space="preserve">) </w:t>
      </w:r>
      <w:r w:rsidRPr="000B6978">
        <w:rPr>
          <w:rFonts w:asciiTheme="minorHAnsi" w:hAnsiTheme="minorHAnsi" w:cs="Arial"/>
        </w:rPr>
        <w:t xml:space="preserve">to keep children engaged. </w:t>
      </w:r>
    </w:p>
    <w:p w:rsidR="004924E3" w:rsidRPr="000B6978" w:rsidRDefault="004924E3" w:rsidP="004924E3">
      <w:pPr>
        <w:pStyle w:val="Standard"/>
        <w:rPr>
          <w:rFonts w:asciiTheme="minorHAnsi" w:hAnsiTheme="minorHAnsi" w:cs="Arial"/>
        </w:rPr>
      </w:pPr>
    </w:p>
    <w:p w:rsidR="00EC3368" w:rsidRPr="000B6978" w:rsidRDefault="00EC3368">
      <w:pPr>
        <w:rPr>
          <w:sz w:val="24"/>
          <w:szCs w:val="24"/>
        </w:rPr>
      </w:pPr>
    </w:p>
    <w:sectPr w:rsidR="00EC3368" w:rsidRPr="000B6978" w:rsidSect="00896C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99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CB" w:rsidRDefault="000F13CB" w:rsidP="00E325CE">
      <w:pPr>
        <w:spacing w:after="0" w:line="240" w:lineRule="auto"/>
      </w:pPr>
      <w:r>
        <w:separator/>
      </w:r>
    </w:p>
  </w:endnote>
  <w:endnote w:type="continuationSeparator" w:id="0">
    <w:p w:rsidR="000F13CB" w:rsidRDefault="000F13CB" w:rsidP="00E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A8" w:rsidRDefault="00FF1DA8" w:rsidP="00062988">
    <w:pPr>
      <w:pStyle w:val="Footer"/>
      <w:jc w:val="right"/>
      <w:rPr>
        <w:rFonts w:asciiTheme="majorHAnsi" w:hAnsiTheme="majorHAnsi"/>
        <w:sz w:val="16"/>
        <w:szCs w:val="16"/>
      </w:rPr>
    </w:pPr>
  </w:p>
  <w:p w:rsidR="00FF1DA8" w:rsidRDefault="00FF1DA8" w:rsidP="00062988">
    <w:pPr>
      <w:pStyle w:val="Footer"/>
      <w:jc w:val="right"/>
      <w:rPr>
        <w:rFonts w:asciiTheme="majorHAnsi" w:hAnsiTheme="majorHAnsi"/>
        <w:sz w:val="16"/>
        <w:szCs w:val="16"/>
      </w:rPr>
    </w:pPr>
  </w:p>
  <w:p w:rsidR="00896CAC" w:rsidRPr="00896CAC" w:rsidRDefault="00FF1DA8" w:rsidP="00896CAC">
    <w:pPr>
      <w:pStyle w:val="Header"/>
      <w:jc w:val="center"/>
    </w:pPr>
    <w:r>
      <w:rPr>
        <w:rFonts w:asciiTheme="majorHAnsi" w:hAnsiTheme="majorHAnsi"/>
      </w:rPr>
      <w:tab/>
    </w:r>
    <w:r w:rsidR="00896CAC" w:rsidRPr="00896CAC">
      <w:t>Please pick a section as your focus during each walkthrough.</w:t>
    </w:r>
    <w:r w:rsidR="00896CAC">
      <w:t xml:space="preserve">  All sections of the walkthrough should </w:t>
    </w:r>
    <w:r w:rsidR="00896CAC" w:rsidRPr="00896CAC">
      <w:t>be completed by the end of the school year.</w:t>
    </w:r>
  </w:p>
  <w:p w:rsidR="00FF1DA8" w:rsidRDefault="00FF1DA8">
    <w:pPr>
      <w:pStyle w:val="Footer"/>
      <w:rPr>
        <w:rFonts w:asciiTheme="majorHAnsi" w:hAnsiTheme="majorHAnsi"/>
        <w:noProof/>
      </w:rPr>
    </w:pPr>
    <w:r>
      <w:rPr>
        <w:rFonts w:asciiTheme="majorHAnsi" w:hAnsiTheme="majorHAnsi"/>
      </w:rPr>
      <w:tab/>
    </w:r>
    <w:r w:rsidRPr="000B6978">
      <w:rPr>
        <w:rFonts w:asciiTheme="majorHAnsi" w:hAnsiTheme="majorHAnsi"/>
      </w:rPr>
      <w:fldChar w:fldCharType="begin"/>
    </w:r>
    <w:r w:rsidRPr="000B6978">
      <w:rPr>
        <w:rFonts w:asciiTheme="majorHAnsi" w:hAnsiTheme="majorHAnsi"/>
      </w:rPr>
      <w:instrText xml:space="preserve"> PAGE   \* MERGEFORMAT </w:instrText>
    </w:r>
    <w:r w:rsidRPr="000B6978">
      <w:rPr>
        <w:rFonts w:asciiTheme="majorHAnsi" w:hAnsiTheme="majorHAnsi"/>
      </w:rPr>
      <w:fldChar w:fldCharType="separate"/>
    </w:r>
    <w:r w:rsidR="00DD75FA">
      <w:rPr>
        <w:rFonts w:asciiTheme="majorHAnsi" w:hAnsiTheme="majorHAnsi"/>
        <w:noProof/>
      </w:rPr>
      <w:t>2</w:t>
    </w:r>
    <w:r w:rsidRPr="000B6978">
      <w:rPr>
        <w:rFonts w:asciiTheme="majorHAnsi" w:hAnsiTheme="majorHAnsi"/>
        <w:noProof/>
      </w:rPr>
      <w:fldChar w:fldCharType="end"/>
    </w:r>
  </w:p>
  <w:p w:rsidR="00FF1DA8" w:rsidRDefault="00FF1DA8">
    <w:pPr>
      <w:pStyle w:val="Footer"/>
      <w:rPr>
        <w:rFonts w:asciiTheme="majorHAnsi" w:hAnsiTheme="majorHAnsi"/>
        <w:noProof/>
        <w:sz w:val="16"/>
        <w:szCs w:val="16"/>
      </w:rPr>
    </w:pPr>
    <w:r w:rsidRPr="007E504F">
      <w:rPr>
        <w:rFonts w:asciiTheme="majorHAnsi" w:hAnsiTheme="majorHAnsi"/>
        <w:noProof/>
        <w:sz w:val="16"/>
        <w:szCs w:val="16"/>
      </w:rPr>
      <w:ptab w:relativeTo="margin" w:alignment="right" w:leader="none"/>
    </w:r>
    <w:r w:rsidRPr="007E504F">
      <w:rPr>
        <w:rFonts w:asciiTheme="majorHAnsi" w:hAnsiTheme="majorHAnsi"/>
        <w:noProof/>
        <w:sz w:val="16"/>
        <w:szCs w:val="16"/>
      </w:rPr>
      <w:t>Adapted from a document developed by Susan Workman and Peggy Soria for Central Consolidated Schools</w:t>
    </w:r>
  </w:p>
  <w:p w:rsidR="00FF1DA8" w:rsidRPr="007E504F" w:rsidRDefault="00FF1DA8">
    <w:pPr>
      <w:pStyle w:val="Footer"/>
      <w:rPr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tab w:relativeTo="margin" w:alignment="right" w:leader="none"/>
    </w:r>
    <w:r w:rsidRPr="00C0198F">
      <w:t xml:space="preserve"> </w:t>
    </w:r>
    <w:r>
      <w:rPr>
        <w:rFonts w:asciiTheme="majorHAnsi" w:hAnsiTheme="majorHAnsi"/>
        <w:noProof/>
        <w:sz w:val="16"/>
        <w:szCs w:val="16"/>
      </w:rPr>
      <w:t>PED NM PreK Revised BK 7-14-2017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A8" w:rsidRDefault="00FF1DA8" w:rsidP="000B6978">
    <w:pPr>
      <w:pStyle w:val="Footer"/>
      <w:rPr>
        <w:rFonts w:asciiTheme="majorHAnsi" w:hAnsiTheme="majorHAnsi"/>
      </w:rPr>
    </w:pPr>
    <w:r w:rsidRPr="00432BED">
      <w:rPr>
        <w:rFonts w:asciiTheme="majorHAnsi" w:hAnsiTheme="majorHAnsi"/>
        <w:i/>
      </w:rPr>
      <w:t xml:space="preserve">“We will promote the understanding of the importance of high-quality, inclusive, early childhood programs and practices.” </w:t>
    </w:r>
    <w:r w:rsidRPr="00432BED">
      <w:rPr>
        <w:rFonts w:asciiTheme="majorHAnsi" w:hAnsiTheme="majorHAnsi"/>
      </w:rPr>
      <w:t>Guiding Principles for the Full Participation of Young Children in New Mexico’s Early Learning System</w:t>
    </w:r>
  </w:p>
  <w:p w:rsidR="00FF1DA8" w:rsidRDefault="00FF1DA8">
    <w:pPr>
      <w:pStyle w:val="Footer"/>
    </w:pPr>
  </w:p>
  <w:p w:rsidR="00FF1DA8" w:rsidRDefault="00FF1DA8">
    <w:pPr>
      <w:pStyle w:val="Footer"/>
    </w:pPr>
    <w:r>
      <w:t>DJ TC VH JA 6/30/16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CB" w:rsidRDefault="000F13CB" w:rsidP="00E325CE">
      <w:pPr>
        <w:spacing w:after="0" w:line="240" w:lineRule="auto"/>
      </w:pPr>
      <w:r>
        <w:separator/>
      </w:r>
    </w:p>
  </w:footnote>
  <w:footnote w:type="continuationSeparator" w:id="0">
    <w:p w:rsidR="000F13CB" w:rsidRDefault="000F13CB" w:rsidP="00E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BA" w:rsidRDefault="00C509BA" w:rsidP="00C509BA">
    <w:pPr>
      <w:pStyle w:val="Header"/>
      <w:jc w:val="center"/>
      <w:rPr>
        <w:sz w:val="32"/>
        <w:szCs w:val="32"/>
      </w:rPr>
    </w:pPr>
    <w:r w:rsidRPr="00C509BA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4775345</wp:posOffset>
          </wp:positionH>
          <wp:positionV relativeFrom="paragraph">
            <wp:posOffset>-424461</wp:posOffset>
          </wp:positionV>
          <wp:extent cx="757548" cy="1041200"/>
          <wp:effectExtent l="133350" t="95250" r="119380" b="83185"/>
          <wp:wrapThrough wrapText="bothSides">
            <wp:wrapPolygon edited="0">
              <wp:start x="-1351" y="-141"/>
              <wp:lineTo x="-3325" y="631"/>
              <wp:lineTo x="-1188" y="6763"/>
              <wp:lineTo x="-3296" y="7151"/>
              <wp:lineTo x="-1159" y="13283"/>
              <wp:lineTo x="-3266" y="13672"/>
              <wp:lineTo x="-728" y="20953"/>
              <wp:lineTo x="18130" y="21963"/>
              <wp:lineTo x="21819" y="21283"/>
              <wp:lineTo x="22718" y="15815"/>
              <wp:lineTo x="22584" y="15432"/>
              <wp:lineTo x="22555" y="8912"/>
              <wp:lineTo x="21998" y="2488"/>
              <wp:lineTo x="20796" y="-961"/>
              <wp:lineTo x="12484" y="-2283"/>
              <wp:lineTo x="2338" y="-821"/>
              <wp:lineTo x="-1351" y="-141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53413">
                    <a:off x="0" y="0"/>
                    <a:ext cx="761530" cy="10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DA8">
      <w:rPr>
        <w:sz w:val="32"/>
        <w:szCs w:val="32"/>
      </w:rPr>
      <w:t xml:space="preserve">PRESCHOOL CLASSROOM </w:t>
    </w:r>
  </w:p>
  <w:p w:rsidR="00FF1DA8" w:rsidRDefault="00FF1DA8" w:rsidP="00C509B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WALKTHROUGH</w:t>
    </w:r>
  </w:p>
  <w:p w:rsidR="00FF1DA8" w:rsidRDefault="00FF1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530"/>
    </w:tblGrid>
    <w:tr w:rsidR="00FF1DA8" w:rsidRPr="00807A74" w:rsidTr="008903C3">
      <w:tc>
        <w:tcPr>
          <w:tcW w:w="3295" w:type="dxa"/>
        </w:tcPr>
        <w:p w:rsidR="00FF1DA8" w:rsidRPr="00807A74" w:rsidRDefault="00FF1DA8" w:rsidP="000B6978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3530" w:type="dxa"/>
        </w:tcPr>
        <w:p w:rsidR="00FF1DA8" w:rsidRPr="00807A74" w:rsidRDefault="00FF1DA8" w:rsidP="000B6978">
          <w:pP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:rsidR="00FF1DA8" w:rsidRDefault="00FF1DA8" w:rsidP="000B6978">
    <w:pPr>
      <w:pStyle w:val="Header"/>
      <w:rPr>
        <w:noProof/>
      </w:rPr>
    </w:pPr>
    <w:r w:rsidRPr="006C01D7">
      <w:rPr>
        <w:noProof/>
      </w:rPr>
      <w:drawing>
        <wp:anchor distT="0" distB="0" distL="114300" distR="114300" simplePos="0" relativeHeight="251662336" behindDoc="0" locked="0" layoutInCell="1" allowOverlap="0" wp14:anchorId="04698809" wp14:editId="5F946D53">
          <wp:simplePos x="0" y="0"/>
          <wp:positionH relativeFrom="column">
            <wp:posOffset>5048250</wp:posOffset>
          </wp:positionH>
          <wp:positionV relativeFrom="paragraph">
            <wp:posOffset>-146685</wp:posOffset>
          </wp:positionV>
          <wp:extent cx="1509098" cy="447675"/>
          <wp:effectExtent l="0" t="0" r="0" b="0"/>
          <wp:wrapNone/>
          <wp:docPr id="30" name="Picture 30" descr="cid:image002.png@01D1B7FC.C75D7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png@01D1B7FC.C75D7F1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9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yington" w:hAnsi="Byington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0" wp14:anchorId="5C3301DC" wp14:editId="2BDB46AA">
          <wp:simplePos x="0" y="0"/>
          <wp:positionH relativeFrom="column">
            <wp:posOffset>172085</wp:posOffset>
          </wp:positionH>
          <wp:positionV relativeFrom="paragraph">
            <wp:posOffset>-375285</wp:posOffset>
          </wp:positionV>
          <wp:extent cx="971550" cy="726621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6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1DA8" w:rsidRPr="00E325CE" w:rsidRDefault="00FF1DA8" w:rsidP="000B697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PRESCHOOL CLASSROOM WALKTHROUGH</w:t>
    </w:r>
  </w:p>
  <w:p w:rsidR="00FF1DA8" w:rsidRDefault="00FF1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E"/>
    <w:rsid w:val="0000611E"/>
    <w:rsid w:val="00014F58"/>
    <w:rsid w:val="0003343D"/>
    <w:rsid w:val="00062988"/>
    <w:rsid w:val="00070F1B"/>
    <w:rsid w:val="000B6732"/>
    <w:rsid w:val="000B6978"/>
    <w:rsid w:val="000F13CB"/>
    <w:rsid w:val="00161F24"/>
    <w:rsid w:val="00191A18"/>
    <w:rsid w:val="001D16CF"/>
    <w:rsid w:val="001F43A9"/>
    <w:rsid w:val="0023547B"/>
    <w:rsid w:val="00264EA8"/>
    <w:rsid w:val="00284490"/>
    <w:rsid w:val="00291F91"/>
    <w:rsid w:val="002C02E8"/>
    <w:rsid w:val="002E051B"/>
    <w:rsid w:val="002F5A11"/>
    <w:rsid w:val="00360786"/>
    <w:rsid w:val="003E07E1"/>
    <w:rsid w:val="00437C8A"/>
    <w:rsid w:val="00461A04"/>
    <w:rsid w:val="004924E3"/>
    <w:rsid w:val="004962DD"/>
    <w:rsid w:val="004E418B"/>
    <w:rsid w:val="004F0713"/>
    <w:rsid w:val="00552CEF"/>
    <w:rsid w:val="00553554"/>
    <w:rsid w:val="00612642"/>
    <w:rsid w:val="0061325F"/>
    <w:rsid w:val="00631903"/>
    <w:rsid w:val="00657F38"/>
    <w:rsid w:val="00717485"/>
    <w:rsid w:val="007818D9"/>
    <w:rsid w:val="00790604"/>
    <w:rsid w:val="007D1D40"/>
    <w:rsid w:val="007E504F"/>
    <w:rsid w:val="007E51C2"/>
    <w:rsid w:val="00807A74"/>
    <w:rsid w:val="008838B0"/>
    <w:rsid w:val="008903C3"/>
    <w:rsid w:val="00896CAC"/>
    <w:rsid w:val="00903978"/>
    <w:rsid w:val="009065FA"/>
    <w:rsid w:val="00911161"/>
    <w:rsid w:val="009232A9"/>
    <w:rsid w:val="00925EC4"/>
    <w:rsid w:val="00991C3D"/>
    <w:rsid w:val="009D235C"/>
    <w:rsid w:val="00A056D8"/>
    <w:rsid w:val="00AB3D53"/>
    <w:rsid w:val="00B341E9"/>
    <w:rsid w:val="00B55330"/>
    <w:rsid w:val="00B65076"/>
    <w:rsid w:val="00BB1C33"/>
    <w:rsid w:val="00BD0656"/>
    <w:rsid w:val="00C0198F"/>
    <w:rsid w:val="00C509BA"/>
    <w:rsid w:val="00C5789E"/>
    <w:rsid w:val="00C63646"/>
    <w:rsid w:val="00C63C25"/>
    <w:rsid w:val="00C670F9"/>
    <w:rsid w:val="00C879B9"/>
    <w:rsid w:val="00D1601C"/>
    <w:rsid w:val="00D206EA"/>
    <w:rsid w:val="00D44FF8"/>
    <w:rsid w:val="00D80D20"/>
    <w:rsid w:val="00DD75FA"/>
    <w:rsid w:val="00E10DAB"/>
    <w:rsid w:val="00E325CE"/>
    <w:rsid w:val="00EA1A87"/>
    <w:rsid w:val="00EA3142"/>
    <w:rsid w:val="00EA3E2B"/>
    <w:rsid w:val="00EC3368"/>
    <w:rsid w:val="00F16B99"/>
    <w:rsid w:val="00F63235"/>
    <w:rsid w:val="00F74A47"/>
    <w:rsid w:val="00FA7238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C48F"/>
  <w15:docId w15:val="{4CC851E9-8DD9-4758-9150-5EFD0CE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CE"/>
  </w:style>
  <w:style w:type="paragraph" w:styleId="Footer">
    <w:name w:val="footer"/>
    <w:basedOn w:val="Normal"/>
    <w:link w:val="Foot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CE"/>
  </w:style>
  <w:style w:type="table" w:styleId="TableGrid">
    <w:name w:val="Table Grid"/>
    <w:basedOn w:val="TableNormal"/>
    <w:uiPriority w:val="39"/>
    <w:rsid w:val="00E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5CE"/>
    <w:rPr>
      <w:color w:val="808080"/>
    </w:rPr>
  </w:style>
  <w:style w:type="paragraph" w:customStyle="1" w:styleId="Standard">
    <w:name w:val="Standard"/>
    <w:rsid w:val="00925E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7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1DB89.F255D9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E3B5-28C6-4239-BC0B-C40E093E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Tapia</dc:creator>
  <cp:lastModifiedBy>Mary E. Dannenberg</cp:lastModifiedBy>
  <cp:revision>7</cp:revision>
  <cp:lastPrinted>2019-06-12T14:57:00Z</cp:lastPrinted>
  <dcterms:created xsi:type="dcterms:W3CDTF">2017-07-14T22:21:00Z</dcterms:created>
  <dcterms:modified xsi:type="dcterms:W3CDTF">2019-08-29T20:37:00Z</dcterms:modified>
</cp:coreProperties>
</file>