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EA370" w14:textId="533C0782" w:rsidR="0006547E" w:rsidRPr="0006547E" w:rsidRDefault="0006547E" w:rsidP="0006547E">
      <w:pPr>
        <w:jc w:val="center"/>
        <w:rPr>
          <w:b/>
        </w:rPr>
      </w:pPr>
      <w:bookmarkStart w:id="0" w:name="_GoBack"/>
      <w:bookmarkEnd w:id="0"/>
      <w:r w:rsidRPr="0006547E">
        <w:rPr>
          <w:b/>
        </w:rPr>
        <w:t>New Mexico PreK Observational Assessment Process</w:t>
      </w:r>
    </w:p>
    <w:p w14:paraId="1180EECF" w14:textId="0CCE88F5" w:rsidR="0006547E" w:rsidRDefault="0006547E" w:rsidP="0006547E">
      <w:pPr>
        <w:jc w:val="center"/>
        <w:rPr>
          <w:b/>
        </w:rPr>
      </w:pPr>
      <w:r w:rsidRPr="0006547E">
        <w:rPr>
          <w:b/>
        </w:rPr>
        <w:t>Cal</w:t>
      </w:r>
      <w:r w:rsidR="0043751D">
        <w:rPr>
          <w:b/>
        </w:rPr>
        <w:t>end</w:t>
      </w:r>
      <w:r w:rsidR="0045668E">
        <w:rPr>
          <w:b/>
        </w:rPr>
        <w:t xml:space="preserve">ar of Implementation </w:t>
      </w:r>
    </w:p>
    <w:p w14:paraId="1A563CFD" w14:textId="77777777" w:rsidR="00C0209D" w:rsidRDefault="0013326D" w:rsidP="00DC0A76">
      <w:pPr>
        <w:jc w:val="center"/>
        <w:rPr>
          <w:i/>
        </w:rPr>
      </w:pPr>
      <w:r>
        <w:rPr>
          <w:i/>
        </w:rPr>
        <w:t xml:space="preserve">Programs should identify </w:t>
      </w:r>
      <w:r w:rsidRPr="00910E2A">
        <w:rPr>
          <w:b/>
          <w:i/>
        </w:rPr>
        <w:t>th</w:t>
      </w:r>
      <w:r w:rsidR="00910E2A" w:rsidRPr="00910E2A">
        <w:rPr>
          <w:b/>
          <w:i/>
        </w:rPr>
        <w:t>eir</w:t>
      </w:r>
      <w:r w:rsidR="00562745">
        <w:rPr>
          <w:i/>
        </w:rPr>
        <w:t xml:space="preserve"> collection </w:t>
      </w:r>
      <w:r w:rsidR="00910E2A">
        <w:rPr>
          <w:i/>
        </w:rPr>
        <w:t xml:space="preserve">dates </w:t>
      </w:r>
      <w:r w:rsidR="00562745">
        <w:rPr>
          <w:i/>
        </w:rPr>
        <w:t xml:space="preserve">using the form below. </w:t>
      </w:r>
    </w:p>
    <w:p w14:paraId="796E7BD1" w14:textId="7ED2AD2E" w:rsidR="00AE4C1A" w:rsidRPr="002A5902" w:rsidRDefault="002A5902" w:rsidP="00DC0A76">
      <w:pPr>
        <w:jc w:val="center"/>
        <w:rPr>
          <w:u w:val="single"/>
        </w:rPr>
      </w:pPr>
      <w:r>
        <w:rPr>
          <w:i/>
        </w:rPr>
        <w:t>Submission Cycle #</w:t>
      </w:r>
      <w:r w:rsidR="006303FB">
        <w:rPr>
          <w:i/>
        </w:rPr>
        <w:t xml:space="preserve"> </w:t>
      </w:r>
      <w:r>
        <w:rPr>
          <w:i/>
          <w:u w:val="single"/>
        </w:rPr>
        <w:t xml:space="preserve">   </w:t>
      </w:r>
      <w:r>
        <w:rPr>
          <w:i/>
        </w:rPr>
        <w:t xml:space="preserve"> of </w:t>
      </w:r>
      <w:r w:rsidR="005C37C0">
        <w:rPr>
          <w:u w:val="single"/>
        </w:rPr>
        <w:t xml:space="preserve">   _</w:t>
      </w:r>
      <w:r>
        <w:rPr>
          <w:u w:val="single"/>
        </w:rPr>
        <w:t xml:space="preserve"> </w:t>
      </w:r>
    </w:p>
    <w:p w14:paraId="1E90ECD3" w14:textId="77777777" w:rsidR="0006547E" w:rsidRDefault="0006547E"/>
    <w:tbl>
      <w:tblPr>
        <w:tblStyle w:val="TableGrid"/>
        <w:tblW w:w="102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98"/>
        <w:gridCol w:w="2130"/>
        <w:gridCol w:w="2343"/>
        <w:gridCol w:w="2130"/>
        <w:gridCol w:w="2024"/>
      </w:tblGrid>
      <w:tr w:rsidR="00473775" w14:paraId="7C1504F3" w14:textId="77777777" w:rsidTr="00473775">
        <w:trPr>
          <w:trHeight w:val="1127"/>
        </w:trPr>
        <w:tc>
          <w:tcPr>
            <w:tcW w:w="1598" w:type="dxa"/>
          </w:tcPr>
          <w:p w14:paraId="38DA23B5" w14:textId="77777777" w:rsidR="00473775" w:rsidRDefault="00473775" w:rsidP="0048185A">
            <w:pPr>
              <w:rPr>
                <w:b/>
              </w:rPr>
            </w:pPr>
          </w:p>
          <w:p w14:paraId="5CC14B83" w14:textId="77777777" w:rsidR="00473775" w:rsidRDefault="00473775" w:rsidP="0048185A">
            <w:pPr>
              <w:rPr>
                <w:b/>
              </w:rPr>
            </w:pPr>
            <w:r>
              <w:rPr>
                <w:b/>
              </w:rPr>
              <w:t xml:space="preserve">Collection Period </w:t>
            </w:r>
          </w:p>
          <w:p w14:paraId="2398B46B" w14:textId="7E7AD6E6" w:rsidR="00473775" w:rsidRPr="00FC3234" w:rsidRDefault="00473775" w:rsidP="0048185A">
            <w:pPr>
              <w:rPr>
                <w:sz w:val="20"/>
                <w:szCs w:val="20"/>
              </w:rPr>
            </w:pPr>
            <w:r w:rsidRPr="00FC3234">
              <w:rPr>
                <w:sz w:val="20"/>
                <w:szCs w:val="20"/>
              </w:rPr>
              <w:t>(enter dates)</w:t>
            </w:r>
          </w:p>
        </w:tc>
        <w:tc>
          <w:tcPr>
            <w:tcW w:w="2130" w:type="dxa"/>
          </w:tcPr>
          <w:p w14:paraId="49932E7D" w14:textId="77777777" w:rsidR="00473775" w:rsidRDefault="00473775">
            <w:pPr>
              <w:rPr>
                <w:b/>
              </w:rPr>
            </w:pPr>
            <w:r>
              <w:rPr>
                <w:b/>
              </w:rPr>
              <w:t xml:space="preserve">Completed Quick Look </w:t>
            </w:r>
            <w:r w:rsidRPr="00FE4B3F">
              <w:rPr>
                <w:b/>
              </w:rPr>
              <w:t>Documentation</w:t>
            </w:r>
          </w:p>
          <w:p w14:paraId="344E224C" w14:textId="2E6B51D8" w:rsidR="00473775" w:rsidRPr="00FC3234" w:rsidRDefault="00473775">
            <w:pPr>
              <w:rPr>
                <w:sz w:val="20"/>
                <w:szCs w:val="20"/>
              </w:rPr>
            </w:pPr>
            <w:r w:rsidRPr="00FC3234">
              <w:rPr>
                <w:sz w:val="20"/>
                <w:szCs w:val="20"/>
              </w:rPr>
              <w:t>(enter EI #s)</w:t>
            </w:r>
          </w:p>
        </w:tc>
        <w:tc>
          <w:tcPr>
            <w:tcW w:w="2343" w:type="dxa"/>
          </w:tcPr>
          <w:p w14:paraId="348684A4" w14:textId="77777777" w:rsidR="00473775" w:rsidRPr="00FE4B3F" w:rsidRDefault="00473775">
            <w:pPr>
              <w:rPr>
                <w:b/>
              </w:rPr>
            </w:pPr>
            <w:r w:rsidRPr="00FE4B3F">
              <w:rPr>
                <w:b/>
              </w:rPr>
              <w:t>Completed Portfolio</w:t>
            </w:r>
          </w:p>
          <w:p w14:paraId="279B68E9" w14:textId="77777777" w:rsidR="00473775" w:rsidRPr="00FE4B3F" w:rsidRDefault="00473775">
            <w:pPr>
              <w:rPr>
                <w:b/>
              </w:rPr>
            </w:pPr>
            <w:r w:rsidRPr="00FE4B3F">
              <w:rPr>
                <w:b/>
              </w:rPr>
              <w:t>Documentation</w:t>
            </w:r>
          </w:p>
        </w:tc>
        <w:tc>
          <w:tcPr>
            <w:tcW w:w="2130" w:type="dxa"/>
          </w:tcPr>
          <w:p w14:paraId="10148A9D" w14:textId="77777777" w:rsidR="00473775" w:rsidRPr="00FE4B3F" w:rsidRDefault="00473775">
            <w:pPr>
              <w:rPr>
                <w:b/>
              </w:rPr>
            </w:pPr>
            <w:r w:rsidRPr="00FE4B3F">
              <w:rPr>
                <w:b/>
              </w:rPr>
              <w:t>Sharing with Consultants</w:t>
            </w:r>
          </w:p>
        </w:tc>
        <w:tc>
          <w:tcPr>
            <w:tcW w:w="2024" w:type="dxa"/>
          </w:tcPr>
          <w:p w14:paraId="7F1665F3" w14:textId="77777777" w:rsidR="00473775" w:rsidRPr="00FE4B3F" w:rsidRDefault="00473775">
            <w:pPr>
              <w:rPr>
                <w:b/>
              </w:rPr>
            </w:pPr>
            <w:r>
              <w:rPr>
                <w:b/>
              </w:rPr>
              <w:t>Sharing with Families</w:t>
            </w:r>
          </w:p>
        </w:tc>
      </w:tr>
      <w:tr w:rsidR="00473775" w14:paraId="710E9B1B" w14:textId="77777777" w:rsidTr="00473775">
        <w:trPr>
          <w:trHeight w:val="1091"/>
        </w:trPr>
        <w:tc>
          <w:tcPr>
            <w:tcW w:w="1598" w:type="dxa"/>
          </w:tcPr>
          <w:p w14:paraId="4D6BDBB5" w14:textId="742C79A8" w:rsidR="00473775" w:rsidRDefault="00473775" w:rsidP="00C31040"/>
          <w:p w14:paraId="1230C619" w14:textId="77777777" w:rsidR="00473775" w:rsidRDefault="00473775" w:rsidP="00FC3234">
            <w:r>
              <w:t>1: _____ -</w:t>
            </w:r>
          </w:p>
          <w:p w14:paraId="3DD88B4A" w14:textId="6944144B" w:rsidR="00473775" w:rsidRDefault="00473775" w:rsidP="00FC3234">
            <w:r>
              <w:t xml:space="preserve">  ______</w:t>
            </w:r>
          </w:p>
        </w:tc>
        <w:tc>
          <w:tcPr>
            <w:tcW w:w="2130" w:type="dxa"/>
          </w:tcPr>
          <w:p w14:paraId="37647C3C" w14:textId="77777777" w:rsidR="00473775" w:rsidRPr="00FC3234" w:rsidRDefault="00473775">
            <w:pPr>
              <w:rPr>
                <w:sz w:val="22"/>
              </w:rPr>
            </w:pPr>
            <w:r w:rsidRPr="00FC3234">
              <w:rPr>
                <w:sz w:val="22"/>
              </w:rPr>
              <w:t>None – get to know the children</w:t>
            </w:r>
          </w:p>
          <w:p w14:paraId="24FEE849" w14:textId="77777777" w:rsidR="00473775" w:rsidRPr="00FC3234" w:rsidRDefault="00473775">
            <w:pPr>
              <w:rPr>
                <w:sz w:val="22"/>
              </w:rPr>
            </w:pPr>
          </w:p>
        </w:tc>
        <w:tc>
          <w:tcPr>
            <w:tcW w:w="2343" w:type="dxa"/>
          </w:tcPr>
          <w:p w14:paraId="6221EDDE" w14:textId="77777777" w:rsidR="00473775" w:rsidRPr="00FC3234" w:rsidRDefault="00473775">
            <w:pPr>
              <w:rPr>
                <w:sz w:val="22"/>
              </w:rPr>
            </w:pPr>
            <w:r w:rsidRPr="00FC3234">
              <w:rPr>
                <w:sz w:val="22"/>
              </w:rPr>
              <w:t>None – get to know the children</w:t>
            </w:r>
          </w:p>
        </w:tc>
        <w:tc>
          <w:tcPr>
            <w:tcW w:w="2130" w:type="dxa"/>
          </w:tcPr>
          <w:p w14:paraId="4AAF4413" w14:textId="77777777" w:rsidR="00473775" w:rsidRPr="00FC3234" w:rsidRDefault="00473775">
            <w:pPr>
              <w:rPr>
                <w:sz w:val="22"/>
              </w:rPr>
            </w:pPr>
            <w:r w:rsidRPr="00FC3234">
              <w:rPr>
                <w:sz w:val="22"/>
              </w:rPr>
              <w:t>None</w:t>
            </w:r>
          </w:p>
        </w:tc>
        <w:tc>
          <w:tcPr>
            <w:tcW w:w="2024" w:type="dxa"/>
          </w:tcPr>
          <w:p w14:paraId="40D3725B" w14:textId="77777777" w:rsidR="00473775" w:rsidRPr="00FC3234" w:rsidRDefault="00473775">
            <w:pPr>
              <w:rPr>
                <w:sz w:val="22"/>
              </w:rPr>
            </w:pPr>
            <w:r w:rsidRPr="00FC3234">
              <w:rPr>
                <w:sz w:val="22"/>
              </w:rPr>
              <w:t>Ongoing</w:t>
            </w:r>
          </w:p>
        </w:tc>
      </w:tr>
      <w:tr w:rsidR="00473775" w14:paraId="668F26B7" w14:textId="77777777" w:rsidTr="00473775">
        <w:trPr>
          <w:trHeight w:val="2703"/>
        </w:trPr>
        <w:tc>
          <w:tcPr>
            <w:tcW w:w="1598" w:type="dxa"/>
          </w:tcPr>
          <w:p w14:paraId="58613CBD" w14:textId="77777777" w:rsidR="00473775" w:rsidRDefault="00473775" w:rsidP="00C31040"/>
          <w:p w14:paraId="25640816" w14:textId="77777777" w:rsidR="00473775" w:rsidRDefault="00473775" w:rsidP="00C31040"/>
          <w:p w14:paraId="0996FD47" w14:textId="77777777" w:rsidR="00473775" w:rsidRDefault="00473775" w:rsidP="00C31040"/>
          <w:p w14:paraId="2F88EAF3" w14:textId="77777777" w:rsidR="00473775" w:rsidRDefault="00473775" w:rsidP="00FC3234">
            <w:r>
              <w:t>2: _____ -</w:t>
            </w:r>
          </w:p>
          <w:p w14:paraId="007F32A3" w14:textId="32AA3B41" w:rsidR="00473775" w:rsidRPr="002A5902" w:rsidRDefault="00473775" w:rsidP="00FC3234">
            <w:pPr>
              <w:rPr>
                <w:u w:val="single"/>
              </w:rPr>
            </w:pPr>
            <w:r>
              <w:t xml:space="preserve">  ______</w:t>
            </w:r>
          </w:p>
        </w:tc>
        <w:tc>
          <w:tcPr>
            <w:tcW w:w="2130" w:type="dxa"/>
          </w:tcPr>
          <w:p w14:paraId="474B98E1" w14:textId="77777777" w:rsidR="00473775" w:rsidRDefault="00473775" w:rsidP="00FC3234">
            <w:r>
              <w:t xml:space="preserve">EI’s  </w:t>
            </w:r>
          </w:p>
          <w:p w14:paraId="5B8A698C" w14:textId="77777777" w:rsidR="00473775" w:rsidRDefault="00473775" w:rsidP="00FC3234"/>
          <w:p w14:paraId="6169CBA2" w14:textId="091F1AC6" w:rsidR="00473775" w:rsidRDefault="00473775" w:rsidP="00FC3234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46C71B92" w14:textId="56A257C7" w:rsidR="00473775" w:rsidRDefault="00473775" w:rsidP="00FC3234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2D0E4E67" w14:textId="459A9FF7" w:rsidR="00473775" w:rsidRDefault="00473775" w:rsidP="00FC3234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7F792EE" w14:textId="79AC2167" w:rsidR="00473775" w:rsidRDefault="00473775" w:rsidP="00FC3234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2AC64047" w14:textId="7259965A" w:rsidR="00473775" w:rsidRDefault="00473775" w:rsidP="00FC3234"/>
        </w:tc>
        <w:tc>
          <w:tcPr>
            <w:tcW w:w="2343" w:type="dxa"/>
          </w:tcPr>
          <w:p w14:paraId="129CABF4" w14:textId="50D7B023" w:rsidR="00473775" w:rsidRPr="00FC3234" w:rsidRDefault="00473775" w:rsidP="00C009BD">
            <w:pPr>
              <w:rPr>
                <w:sz w:val="22"/>
              </w:rPr>
            </w:pPr>
            <w:r w:rsidRPr="00FC3234">
              <w:rPr>
                <w:sz w:val="22"/>
              </w:rPr>
              <w:t xml:space="preserve">Begin to collect portfolio documentation on any of </w:t>
            </w:r>
            <w:r>
              <w:rPr>
                <w:sz w:val="22"/>
              </w:rPr>
              <w:t>3</w:t>
            </w:r>
            <w:r w:rsidRPr="00FC3234">
              <w:rPr>
                <w:sz w:val="22"/>
              </w:rPr>
              <w:t xml:space="preserve"> EI</w:t>
            </w:r>
            <w:r>
              <w:rPr>
                <w:sz w:val="22"/>
              </w:rPr>
              <w:t>s</w:t>
            </w:r>
            <w:r w:rsidRPr="00FC3234">
              <w:rPr>
                <w:sz w:val="22"/>
              </w:rPr>
              <w:t>: #7.2, #8.3, ,  #1</w:t>
            </w:r>
            <w:r>
              <w:rPr>
                <w:sz w:val="22"/>
              </w:rPr>
              <w:t>2</w:t>
            </w:r>
            <w:r w:rsidRPr="00FC3234">
              <w:rPr>
                <w:sz w:val="22"/>
              </w:rPr>
              <w:t xml:space="preserve">.1 (with </w:t>
            </w:r>
            <w:r>
              <w:rPr>
                <w:sz w:val="22"/>
              </w:rPr>
              <w:t>EI</w:t>
            </w:r>
            <w:r w:rsidRPr="00FC3234">
              <w:rPr>
                <w:sz w:val="22"/>
              </w:rPr>
              <w:t xml:space="preserve"> 6.1, 20.1, 20.2, 25.3 &amp; 27.1 embedded)</w:t>
            </w:r>
          </w:p>
          <w:p w14:paraId="1F7D6B8C" w14:textId="7D8CFECF" w:rsidR="00473775" w:rsidRPr="00FC3234" w:rsidRDefault="00473775" w:rsidP="00C009BD">
            <w:pPr>
              <w:rPr>
                <w:sz w:val="22"/>
              </w:rPr>
            </w:pPr>
            <w:r w:rsidRPr="00FC3234">
              <w:rPr>
                <w:sz w:val="22"/>
              </w:rPr>
              <w:t xml:space="preserve">&amp; EI #13.1 </w:t>
            </w:r>
            <w:r>
              <w:rPr>
                <w:sz w:val="22"/>
              </w:rPr>
              <w:t xml:space="preserve">creativity </w:t>
            </w:r>
            <w:r w:rsidRPr="00FC3234">
              <w:rPr>
                <w:sz w:val="22"/>
              </w:rPr>
              <w:t>documentation</w:t>
            </w:r>
          </w:p>
        </w:tc>
        <w:tc>
          <w:tcPr>
            <w:tcW w:w="2130" w:type="dxa"/>
          </w:tcPr>
          <w:p w14:paraId="2993A906" w14:textId="77777777" w:rsidR="00473775" w:rsidRPr="00FC3234" w:rsidRDefault="00473775">
            <w:pPr>
              <w:rPr>
                <w:sz w:val="22"/>
              </w:rPr>
            </w:pPr>
            <w:r w:rsidRPr="00FC3234">
              <w:rPr>
                <w:sz w:val="22"/>
              </w:rPr>
              <w:t>Any documentation completed</w:t>
            </w:r>
          </w:p>
        </w:tc>
        <w:tc>
          <w:tcPr>
            <w:tcW w:w="2024" w:type="dxa"/>
          </w:tcPr>
          <w:p w14:paraId="20C80E21" w14:textId="77777777" w:rsidR="00473775" w:rsidRPr="00FC3234" w:rsidRDefault="00473775">
            <w:pPr>
              <w:rPr>
                <w:sz w:val="22"/>
              </w:rPr>
            </w:pPr>
            <w:r w:rsidRPr="00FC3234">
              <w:rPr>
                <w:sz w:val="22"/>
              </w:rPr>
              <w:t>Ongoing</w:t>
            </w:r>
          </w:p>
        </w:tc>
      </w:tr>
      <w:tr w:rsidR="00473775" w14:paraId="5DC151E9" w14:textId="77777777" w:rsidTr="00473775">
        <w:trPr>
          <w:trHeight w:val="2363"/>
        </w:trPr>
        <w:tc>
          <w:tcPr>
            <w:tcW w:w="1598" w:type="dxa"/>
          </w:tcPr>
          <w:p w14:paraId="1CCD179E" w14:textId="3493A609" w:rsidR="00473775" w:rsidRDefault="00473775" w:rsidP="00C31040"/>
          <w:p w14:paraId="030FD9C6" w14:textId="77777777" w:rsidR="00473775" w:rsidRDefault="00473775" w:rsidP="00C31040"/>
          <w:p w14:paraId="47AFF153" w14:textId="77777777" w:rsidR="00473775" w:rsidRDefault="00473775" w:rsidP="00FC3234">
            <w:r>
              <w:t>3: _____ -</w:t>
            </w:r>
          </w:p>
          <w:p w14:paraId="12223E73" w14:textId="43C9C648" w:rsidR="00473775" w:rsidRDefault="00473775" w:rsidP="00FC3234">
            <w:r>
              <w:t xml:space="preserve">  ______</w:t>
            </w:r>
          </w:p>
        </w:tc>
        <w:tc>
          <w:tcPr>
            <w:tcW w:w="2130" w:type="dxa"/>
          </w:tcPr>
          <w:p w14:paraId="641502F0" w14:textId="77777777" w:rsidR="00473775" w:rsidRDefault="00473775" w:rsidP="00FC3234">
            <w:r>
              <w:t xml:space="preserve">EI’s </w:t>
            </w:r>
          </w:p>
          <w:p w14:paraId="2338EA8B" w14:textId="77777777" w:rsidR="00473775" w:rsidRDefault="00473775" w:rsidP="00FC3234"/>
          <w:p w14:paraId="6C3A3FC7" w14:textId="4AF6F60F" w:rsidR="00473775" w:rsidRDefault="00473775" w:rsidP="00FC3234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7F4A884B" w14:textId="7C03BD3A" w:rsidR="00473775" w:rsidRDefault="00473775" w:rsidP="00FC3234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67F5DF2" w14:textId="792C6079" w:rsidR="00473775" w:rsidRDefault="00473775" w:rsidP="00FC3234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67E08E7" w14:textId="54B79E18" w:rsidR="00473775" w:rsidRDefault="00473775" w:rsidP="00FC3234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46C27A20" w14:textId="680006E2" w:rsidR="00473775" w:rsidRDefault="00473775" w:rsidP="00FC3234"/>
        </w:tc>
        <w:tc>
          <w:tcPr>
            <w:tcW w:w="2343" w:type="dxa"/>
          </w:tcPr>
          <w:p w14:paraId="2DD3FEE2" w14:textId="77777777" w:rsidR="00473775" w:rsidRPr="00FC3234" w:rsidRDefault="00473775">
            <w:pPr>
              <w:rPr>
                <w:b/>
                <w:sz w:val="22"/>
              </w:rPr>
            </w:pPr>
            <w:r w:rsidRPr="00FC3234">
              <w:rPr>
                <w:b/>
                <w:sz w:val="22"/>
              </w:rPr>
              <w:t>Approximately 50% of portfolio documentation on EI’s above</w:t>
            </w:r>
          </w:p>
        </w:tc>
        <w:tc>
          <w:tcPr>
            <w:tcW w:w="2130" w:type="dxa"/>
          </w:tcPr>
          <w:p w14:paraId="38E5F51A" w14:textId="77777777" w:rsidR="00473775" w:rsidRPr="00FC3234" w:rsidRDefault="00473775">
            <w:pPr>
              <w:rPr>
                <w:b/>
                <w:sz w:val="22"/>
              </w:rPr>
            </w:pPr>
            <w:r w:rsidRPr="00FC3234">
              <w:rPr>
                <w:b/>
                <w:sz w:val="22"/>
              </w:rPr>
              <w:t>Approximately 50 % of portfolios complete and completed Quick Looks</w:t>
            </w:r>
          </w:p>
          <w:p w14:paraId="68F8A77B" w14:textId="77777777" w:rsidR="00473775" w:rsidRPr="00FC3234" w:rsidRDefault="00473775">
            <w:pPr>
              <w:rPr>
                <w:sz w:val="22"/>
              </w:rPr>
            </w:pPr>
          </w:p>
        </w:tc>
        <w:tc>
          <w:tcPr>
            <w:tcW w:w="2024" w:type="dxa"/>
          </w:tcPr>
          <w:p w14:paraId="263E0D00" w14:textId="77777777" w:rsidR="00473775" w:rsidRPr="00FC3234" w:rsidRDefault="00473775">
            <w:pPr>
              <w:rPr>
                <w:sz w:val="22"/>
              </w:rPr>
            </w:pPr>
            <w:r w:rsidRPr="00FC3234">
              <w:rPr>
                <w:sz w:val="22"/>
              </w:rPr>
              <w:t>Ongoing</w:t>
            </w:r>
          </w:p>
        </w:tc>
      </w:tr>
      <w:tr w:rsidR="00473775" w14:paraId="2A09A1B5" w14:textId="77777777" w:rsidTr="00473775">
        <w:trPr>
          <w:trHeight w:val="2290"/>
        </w:trPr>
        <w:tc>
          <w:tcPr>
            <w:tcW w:w="1598" w:type="dxa"/>
          </w:tcPr>
          <w:p w14:paraId="5C703228" w14:textId="1C286501" w:rsidR="00473775" w:rsidRDefault="00473775" w:rsidP="00C31040"/>
          <w:p w14:paraId="5741128E" w14:textId="77777777" w:rsidR="00473775" w:rsidRDefault="00473775" w:rsidP="00C31040"/>
          <w:p w14:paraId="2EC89CC9" w14:textId="77777777" w:rsidR="00473775" w:rsidRDefault="00473775" w:rsidP="00FC3234">
            <w:r>
              <w:t>4: _____ -</w:t>
            </w:r>
          </w:p>
          <w:p w14:paraId="7671AC3F" w14:textId="6133A2AF" w:rsidR="00473775" w:rsidRPr="002A5902" w:rsidRDefault="00473775" w:rsidP="00FC3234">
            <w:pPr>
              <w:rPr>
                <w:u w:val="single"/>
              </w:rPr>
            </w:pPr>
            <w:r>
              <w:t xml:space="preserve">  ______</w:t>
            </w:r>
          </w:p>
        </w:tc>
        <w:tc>
          <w:tcPr>
            <w:tcW w:w="2130" w:type="dxa"/>
          </w:tcPr>
          <w:p w14:paraId="350C6DE9" w14:textId="77777777" w:rsidR="00473775" w:rsidRDefault="00473775" w:rsidP="00FC3234">
            <w:r>
              <w:t xml:space="preserve">EI’s </w:t>
            </w:r>
          </w:p>
          <w:p w14:paraId="48D36F17" w14:textId="77777777" w:rsidR="00473775" w:rsidRDefault="00473775" w:rsidP="00FC3234"/>
          <w:p w14:paraId="18162EF1" w14:textId="55A02FAE" w:rsidR="00473775" w:rsidRDefault="00473775" w:rsidP="00FC3234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7D520DD5" w14:textId="528F4C1D" w:rsidR="00473775" w:rsidRDefault="00473775" w:rsidP="00FC3234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E67C8E7" w14:textId="003E443C" w:rsidR="00473775" w:rsidRDefault="00473775" w:rsidP="00FC3234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651B36F6" w14:textId="77777777" w:rsidR="00473775" w:rsidRDefault="00473775" w:rsidP="00FC3234"/>
          <w:p w14:paraId="04FD2B55" w14:textId="75AF674F" w:rsidR="00473775" w:rsidRDefault="00473775" w:rsidP="00FC3234"/>
        </w:tc>
        <w:tc>
          <w:tcPr>
            <w:tcW w:w="2343" w:type="dxa"/>
          </w:tcPr>
          <w:p w14:paraId="7F740ED4" w14:textId="77777777" w:rsidR="00473775" w:rsidRPr="00FC3234" w:rsidRDefault="00473775">
            <w:pPr>
              <w:rPr>
                <w:sz w:val="22"/>
              </w:rPr>
            </w:pPr>
            <w:r w:rsidRPr="00FC3234">
              <w:rPr>
                <w:sz w:val="22"/>
              </w:rPr>
              <w:t>Continue to complete remaining portfolio documentation</w:t>
            </w:r>
          </w:p>
        </w:tc>
        <w:tc>
          <w:tcPr>
            <w:tcW w:w="2130" w:type="dxa"/>
          </w:tcPr>
          <w:p w14:paraId="2269DFA2" w14:textId="77777777" w:rsidR="00473775" w:rsidRPr="00FC3234" w:rsidRDefault="00473775">
            <w:pPr>
              <w:rPr>
                <w:sz w:val="22"/>
              </w:rPr>
            </w:pPr>
            <w:r w:rsidRPr="00FC3234">
              <w:rPr>
                <w:sz w:val="22"/>
              </w:rPr>
              <w:t>Any documentation completed</w:t>
            </w:r>
          </w:p>
        </w:tc>
        <w:tc>
          <w:tcPr>
            <w:tcW w:w="2024" w:type="dxa"/>
          </w:tcPr>
          <w:p w14:paraId="52B50186" w14:textId="77777777" w:rsidR="00473775" w:rsidRPr="00FC3234" w:rsidRDefault="00473775">
            <w:pPr>
              <w:rPr>
                <w:sz w:val="22"/>
              </w:rPr>
            </w:pPr>
            <w:r w:rsidRPr="00FC3234">
              <w:rPr>
                <w:sz w:val="22"/>
              </w:rPr>
              <w:t>Ongoing</w:t>
            </w:r>
          </w:p>
        </w:tc>
      </w:tr>
      <w:tr w:rsidR="00473775" w14:paraId="1A2213B2" w14:textId="77777777" w:rsidTr="00473775">
        <w:trPr>
          <w:trHeight w:val="71"/>
        </w:trPr>
        <w:tc>
          <w:tcPr>
            <w:tcW w:w="1598" w:type="dxa"/>
          </w:tcPr>
          <w:p w14:paraId="4E8D5998" w14:textId="005CA13B" w:rsidR="00473775" w:rsidRDefault="00473775"/>
          <w:p w14:paraId="1FB308F1" w14:textId="77777777" w:rsidR="00473775" w:rsidRDefault="00473775"/>
          <w:p w14:paraId="14F50159" w14:textId="77777777" w:rsidR="00473775" w:rsidRDefault="00473775" w:rsidP="00FC3234">
            <w:r>
              <w:t>5: _____ -</w:t>
            </w:r>
          </w:p>
          <w:p w14:paraId="326ACE88" w14:textId="16416AC8" w:rsidR="00473775" w:rsidRDefault="00473775" w:rsidP="00FC3234">
            <w:r>
              <w:t xml:space="preserve">  ______</w:t>
            </w:r>
          </w:p>
        </w:tc>
        <w:tc>
          <w:tcPr>
            <w:tcW w:w="2130" w:type="dxa"/>
          </w:tcPr>
          <w:p w14:paraId="46820E19" w14:textId="77777777" w:rsidR="00473775" w:rsidRPr="00FC3234" w:rsidRDefault="00473775">
            <w:pPr>
              <w:rPr>
                <w:sz w:val="22"/>
              </w:rPr>
            </w:pPr>
            <w:r w:rsidRPr="00FC3234">
              <w:rPr>
                <w:sz w:val="22"/>
              </w:rPr>
              <w:t>None or finish up above</w:t>
            </w:r>
          </w:p>
        </w:tc>
        <w:tc>
          <w:tcPr>
            <w:tcW w:w="2343" w:type="dxa"/>
          </w:tcPr>
          <w:p w14:paraId="0663B4FE" w14:textId="77777777" w:rsidR="00473775" w:rsidRPr="00FC3234" w:rsidRDefault="00473775">
            <w:pPr>
              <w:rPr>
                <w:sz w:val="22"/>
              </w:rPr>
            </w:pPr>
            <w:r w:rsidRPr="00FC3234">
              <w:rPr>
                <w:sz w:val="22"/>
              </w:rPr>
              <w:t>Complete 100% of portfolio documentation</w:t>
            </w:r>
          </w:p>
        </w:tc>
        <w:tc>
          <w:tcPr>
            <w:tcW w:w="2130" w:type="dxa"/>
          </w:tcPr>
          <w:p w14:paraId="3A233AEE" w14:textId="77777777" w:rsidR="00473775" w:rsidRPr="00FC3234" w:rsidRDefault="00473775">
            <w:pPr>
              <w:rPr>
                <w:sz w:val="22"/>
              </w:rPr>
            </w:pPr>
            <w:r w:rsidRPr="00FC3234">
              <w:rPr>
                <w:sz w:val="22"/>
              </w:rPr>
              <w:t>All portfolios completed and completed Quick Looks</w:t>
            </w:r>
          </w:p>
        </w:tc>
        <w:tc>
          <w:tcPr>
            <w:tcW w:w="2024" w:type="dxa"/>
          </w:tcPr>
          <w:p w14:paraId="7498A150" w14:textId="77777777" w:rsidR="00473775" w:rsidRPr="00FC3234" w:rsidRDefault="00473775" w:rsidP="00A304DA">
            <w:pPr>
              <w:rPr>
                <w:sz w:val="22"/>
              </w:rPr>
            </w:pPr>
            <w:r w:rsidRPr="00FC3234">
              <w:rPr>
                <w:sz w:val="22"/>
              </w:rPr>
              <w:t>Family/Teacher Conferences in alignment with submission deadline</w:t>
            </w:r>
          </w:p>
        </w:tc>
      </w:tr>
    </w:tbl>
    <w:p w14:paraId="571EF7DC" w14:textId="6717347A" w:rsidR="007D6A99" w:rsidRPr="007D6A99" w:rsidRDefault="007D6A99" w:rsidP="007D6A99">
      <w:pPr>
        <w:tabs>
          <w:tab w:val="left" w:pos="5652"/>
        </w:tabs>
      </w:pPr>
      <w:r>
        <w:tab/>
      </w:r>
    </w:p>
    <w:sectPr w:rsidR="007D6A99" w:rsidRPr="007D6A99" w:rsidSect="00D04B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474A4" w14:textId="77777777" w:rsidR="007868DF" w:rsidRDefault="007868DF" w:rsidP="00604F62">
      <w:r>
        <w:separator/>
      </w:r>
    </w:p>
  </w:endnote>
  <w:endnote w:type="continuationSeparator" w:id="0">
    <w:p w14:paraId="7D5CFFB9" w14:textId="77777777" w:rsidR="007868DF" w:rsidRDefault="007868DF" w:rsidP="0060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BF911" w14:textId="4D7438F7" w:rsidR="00FC3234" w:rsidRDefault="0046648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B160D">
      <w:rPr>
        <w:noProof/>
      </w:rPr>
      <w:t>1</w:t>
    </w:r>
    <w:r>
      <w:rPr>
        <w:noProof/>
      </w:rPr>
      <w:fldChar w:fldCharType="end"/>
    </w:r>
    <w:r>
      <w:ptab w:relativeTo="margin" w:alignment="center" w:leader="none"/>
    </w:r>
    <w:r w:rsidR="006E46D9">
      <w:t>2017 LLD</w:t>
    </w:r>
    <w:r>
      <w:ptab w:relativeTo="margin" w:alignment="right" w:leader="none"/>
    </w:r>
    <w:r>
      <w:t>Revised 7.1.16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A80D1" w14:textId="77777777" w:rsidR="007868DF" w:rsidRDefault="007868DF" w:rsidP="00604F62">
      <w:r>
        <w:separator/>
      </w:r>
    </w:p>
  </w:footnote>
  <w:footnote w:type="continuationSeparator" w:id="0">
    <w:p w14:paraId="19338CDD" w14:textId="77777777" w:rsidR="007868DF" w:rsidRDefault="007868DF" w:rsidP="0060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7E"/>
    <w:rsid w:val="00045D25"/>
    <w:rsid w:val="0006547E"/>
    <w:rsid w:val="000E2DD1"/>
    <w:rsid w:val="000E63DF"/>
    <w:rsid w:val="000F185A"/>
    <w:rsid w:val="00115464"/>
    <w:rsid w:val="0013326D"/>
    <w:rsid w:val="00176B07"/>
    <w:rsid w:val="001814B0"/>
    <w:rsid w:val="001920B4"/>
    <w:rsid w:val="001E410D"/>
    <w:rsid w:val="002026E3"/>
    <w:rsid w:val="00205840"/>
    <w:rsid w:val="00241652"/>
    <w:rsid w:val="00266BD3"/>
    <w:rsid w:val="002A1600"/>
    <w:rsid w:val="002A5902"/>
    <w:rsid w:val="002C139C"/>
    <w:rsid w:val="002D73AC"/>
    <w:rsid w:val="002F5963"/>
    <w:rsid w:val="002F7BC9"/>
    <w:rsid w:val="003140E8"/>
    <w:rsid w:val="00333E6D"/>
    <w:rsid w:val="003B1ACA"/>
    <w:rsid w:val="003D4A55"/>
    <w:rsid w:val="003E003A"/>
    <w:rsid w:val="0043751D"/>
    <w:rsid w:val="0045668E"/>
    <w:rsid w:val="0046648C"/>
    <w:rsid w:val="00473775"/>
    <w:rsid w:val="0048185A"/>
    <w:rsid w:val="004B49E9"/>
    <w:rsid w:val="00535501"/>
    <w:rsid w:val="0053769D"/>
    <w:rsid w:val="00562745"/>
    <w:rsid w:val="005714BC"/>
    <w:rsid w:val="005C37C0"/>
    <w:rsid w:val="00604F62"/>
    <w:rsid w:val="006303FB"/>
    <w:rsid w:val="00664B95"/>
    <w:rsid w:val="00695B1F"/>
    <w:rsid w:val="006E46D9"/>
    <w:rsid w:val="0070404A"/>
    <w:rsid w:val="007167A0"/>
    <w:rsid w:val="007260D6"/>
    <w:rsid w:val="0075466C"/>
    <w:rsid w:val="007574A8"/>
    <w:rsid w:val="00760B65"/>
    <w:rsid w:val="00774F55"/>
    <w:rsid w:val="007823E1"/>
    <w:rsid w:val="007868DF"/>
    <w:rsid w:val="007D6A99"/>
    <w:rsid w:val="007E3EBC"/>
    <w:rsid w:val="00813E72"/>
    <w:rsid w:val="00897775"/>
    <w:rsid w:val="008A73E3"/>
    <w:rsid w:val="008F345A"/>
    <w:rsid w:val="009066D3"/>
    <w:rsid w:val="00910E2A"/>
    <w:rsid w:val="009216F5"/>
    <w:rsid w:val="00937CD9"/>
    <w:rsid w:val="00982DEB"/>
    <w:rsid w:val="009A4121"/>
    <w:rsid w:val="009A7E5F"/>
    <w:rsid w:val="00A24C77"/>
    <w:rsid w:val="00A304DA"/>
    <w:rsid w:val="00AA1155"/>
    <w:rsid w:val="00AB57AE"/>
    <w:rsid w:val="00AE2E5A"/>
    <w:rsid w:val="00AE4C1A"/>
    <w:rsid w:val="00B166FC"/>
    <w:rsid w:val="00B2358A"/>
    <w:rsid w:val="00B27B2C"/>
    <w:rsid w:val="00B63E5C"/>
    <w:rsid w:val="00BB6252"/>
    <w:rsid w:val="00BE6059"/>
    <w:rsid w:val="00BF5D9D"/>
    <w:rsid w:val="00C009BD"/>
    <w:rsid w:val="00C0209D"/>
    <w:rsid w:val="00C06E20"/>
    <w:rsid w:val="00C12387"/>
    <w:rsid w:val="00C31040"/>
    <w:rsid w:val="00CB57FF"/>
    <w:rsid w:val="00CD4B6D"/>
    <w:rsid w:val="00CF47DE"/>
    <w:rsid w:val="00D04B55"/>
    <w:rsid w:val="00D1700B"/>
    <w:rsid w:val="00D6775E"/>
    <w:rsid w:val="00D720FD"/>
    <w:rsid w:val="00D90A21"/>
    <w:rsid w:val="00DB286B"/>
    <w:rsid w:val="00DC0A76"/>
    <w:rsid w:val="00E633F5"/>
    <w:rsid w:val="00EA197F"/>
    <w:rsid w:val="00EB6B9E"/>
    <w:rsid w:val="00ED41D9"/>
    <w:rsid w:val="00F056FD"/>
    <w:rsid w:val="00F3502F"/>
    <w:rsid w:val="00F4128C"/>
    <w:rsid w:val="00F47136"/>
    <w:rsid w:val="00F74711"/>
    <w:rsid w:val="00FB160D"/>
    <w:rsid w:val="00FB4109"/>
    <w:rsid w:val="00FB443A"/>
    <w:rsid w:val="00FC3234"/>
    <w:rsid w:val="00FE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44646F"/>
  <w15:docId w15:val="{E675836E-E313-46B9-B4F1-F5BC8F22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04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6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46DC-26ED-4985-811E-0E531CC4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</dc:creator>
  <cp:lastModifiedBy>Mary E. Dannenberg</cp:lastModifiedBy>
  <cp:revision>2</cp:revision>
  <cp:lastPrinted>2015-06-19T19:24:00Z</cp:lastPrinted>
  <dcterms:created xsi:type="dcterms:W3CDTF">2019-08-30T20:23:00Z</dcterms:created>
  <dcterms:modified xsi:type="dcterms:W3CDTF">2019-08-30T20:23:00Z</dcterms:modified>
</cp:coreProperties>
</file>