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7" w:type="dxa"/>
        <w:tblInd w:w="-252" w:type="dxa"/>
        <w:tblLook w:val="04A0" w:firstRow="1" w:lastRow="0" w:firstColumn="1" w:lastColumn="0" w:noHBand="0" w:noVBand="1"/>
      </w:tblPr>
      <w:tblGrid>
        <w:gridCol w:w="7"/>
        <w:gridCol w:w="657"/>
        <w:gridCol w:w="3717"/>
        <w:gridCol w:w="154"/>
        <w:gridCol w:w="2484"/>
        <w:gridCol w:w="1620"/>
        <w:gridCol w:w="1303"/>
        <w:gridCol w:w="2577"/>
        <w:gridCol w:w="2518"/>
      </w:tblGrid>
      <w:tr w:rsidR="00903978" w:rsidRPr="00B74C31" w:rsidTr="002F7FA5">
        <w:tc>
          <w:tcPr>
            <w:tcW w:w="15037" w:type="dxa"/>
            <w:gridSpan w:val="9"/>
          </w:tcPr>
          <w:p w:rsidR="00903978" w:rsidRPr="00B74C31" w:rsidRDefault="00903978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 xml:space="preserve">School Site: </w:t>
            </w:r>
          </w:p>
        </w:tc>
      </w:tr>
      <w:tr w:rsidR="00E325CE" w:rsidRPr="00B74C31" w:rsidTr="004C06E0">
        <w:trPr>
          <w:trHeight w:val="323"/>
        </w:trPr>
        <w:tc>
          <w:tcPr>
            <w:tcW w:w="4381" w:type="dxa"/>
            <w:gridSpan w:val="3"/>
          </w:tcPr>
          <w:p w:rsidR="00E325CE" w:rsidRPr="00B74C31" w:rsidRDefault="00903978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>Teacher</w:t>
            </w:r>
            <w:r w:rsidR="00E325CE" w:rsidRPr="00B74C3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58" w:type="dxa"/>
            <w:gridSpan w:val="3"/>
          </w:tcPr>
          <w:p w:rsidR="00E325CE" w:rsidRPr="00B74C31" w:rsidRDefault="00E325CE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6398" w:type="dxa"/>
            <w:gridSpan w:val="3"/>
          </w:tcPr>
          <w:p w:rsidR="00E325CE" w:rsidRPr="00B74C31" w:rsidRDefault="00E325CE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 xml:space="preserve">Observer: 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CLASSROOM ENVIRONMENT (</w:t>
            </w:r>
            <w:r w:rsidR="00386F92" w:rsidRPr="00B74C31">
              <w:rPr>
                <w:rFonts w:cstheme="minorHAnsi"/>
                <w:sz w:val="20"/>
                <w:szCs w:val="20"/>
              </w:rPr>
              <w:t>ECERS-3: Space and Furnishings P</w:t>
            </w:r>
            <w:r w:rsidRPr="00B74C31">
              <w:rPr>
                <w:rFonts w:cstheme="minorHAnsi"/>
                <w:sz w:val="20"/>
                <w:szCs w:val="20"/>
              </w:rPr>
              <w:t>ages 15-27</w:t>
            </w:r>
            <w:r w:rsidR="001D56E9" w:rsidRPr="00B74C31">
              <w:rPr>
                <w:rFonts w:cstheme="minorHAnsi"/>
                <w:sz w:val="20"/>
                <w:szCs w:val="20"/>
              </w:rPr>
              <w:t>; LETRS: 1</w:t>
            </w:r>
            <w:r w:rsidR="001D56E9" w:rsidRPr="00B74C31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1D56E9" w:rsidRPr="00B74C31">
              <w:rPr>
                <w:rFonts w:cstheme="minorHAnsi"/>
                <w:sz w:val="20"/>
                <w:szCs w:val="20"/>
              </w:rPr>
              <w:t xml:space="preserve"> </w:t>
            </w:r>
            <w:r w:rsidR="00112631" w:rsidRPr="00B74C31">
              <w:rPr>
                <w:rFonts w:cstheme="minorHAnsi"/>
                <w:sz w:val="20"/>
                <w:szCs w:val="20"/>
              </w:rPr>
              <w:t>and/or</w:t>
            </w:r>
            <w:r w:rsidR="001D56E9" w:rsidRPr="00B74C31">
              <w:rPr>
                <w:rFonts w:cstheme="minorHAnsi"/>
                <w:sz w:val="20"/>
                <w:szCs w:val="20"/>
              </w:rPr>
              <w:t xml:space="preserve"> 2</w:t>
            </w:r>
            <w:r w:rsidR="001D56E9" w:rsidRPr="00B74C31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112631" w:rsidRPr="00B74C31">
              <w:rPr>
                <w:rFonts w:cstheme="minorHAnsi"/>
                <w:sz w:val="20"/>
                <w:szCs w:val="20"/>
              </w:rPr>
              <w:t xml:space="preserve"> ed.</w:t>
            </w:r>
            <w:r w:rsidR="00A84AF4" w:rsidRPr="00B74C31">
              <w:rPr>
                <w:rFonts w:cstheme="minorHAnsi"/>
                <w:sz w:val="20"/>
                <w:szCs w:val="20"/>
              </w:rPr>
              <w:t>;</w:t>
            </w:r>
            <w:r w:rsidR="00112631" w:rsidRPr="00B74C31">
              <w:rPr>
                <w:rFonts w:cstheme="minorHAnsi"/>
                <w:sz w:val="20"/>
                <w:szCs w:val="20"/>
              </w:rPr>
              <w:t xml:space="preserve"> Inventory of Practices</w:t>
            </w:r>
            <w:r w:rsidR="001D56E9" w:rsidRPr="00B74C31">
              <w:rPr>
                <w:rFonts w:cstheme="minorHAnsi"/>
                <w:sz w:val="20"/>
                <w:szCs w:val="20"/>
              </w:rPr>
              <w:t>; FOCUS Criteria</w:t>
            </w:r>
            <w:r w:rsidRPr="00B74C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5875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656141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Furnishings child-sized; arranged with space to move freely</w:t>
            </w:r>
            <w:r w:rsidRPr="00B74C3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Organizing Physical Space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Classroom Procedures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5551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b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Defined cozy area with soft furnishings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Student Behavior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814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Quiet area for one-two children to work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Student Behavior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9277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Ch</w:t>
            </w:r>
            <w:r w:rsidR="00673785" w:rsidRPr="00B74C31">
              <w:rPr>
                <w:rFonts w:cstheme="minorHAnsi"/>
                <w:sz w:val="20"/>
                <w:szCs w:val="20"/>
              </w:rPr>
              <w:t>ildren's work/photos predominant</w:t>
            </w:r>
            <w:r w:rsidRPr="00B74C31">
              <w:rPr>
                <w:rFonts w:cstheme="minorHAnsi"/>
                <w:sz w:val="20"/>
                <w:szCs w:val="20"/>
              </w:rPr>
              <w:t xml:space="preserve"> in classroom displays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22"/>
        </w:trPr>
        <w:sdt>
          <w:sdtPr>
            <w:rPr>
              <w:rFonts w:cstheme="minorHAnsi"/>
              <w:sz w:val="20"/>
              <w:szCs w:val="20"/>
            </w:rPr>
            <w:id w:val="6093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Authentic representation of family culture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Students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</w:t>
            </w:r>
            <w:r w:rsidR="00113105" w:rsidRPr="00B74C31">
              <w:rPr>
                <w:rFonts w:cstheme="minorHAnsi"/>
                <w:sz w:val="16"/>
                <w:szCs w:val="16"/>
              </w:rPr>
              <w:t>earn</w:t>
            </w:r>
            <w:r w:rsidRPr="00B74C31">
              <w:rPr>
                <w:rFonts w:cstheme="minorHAnsi"/>
                <w:sz w:val="16"/>
                <w:szCs w:val="16"/>
              </w:rPr>
              <w:t>ing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99883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656141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Current NM preschool lesson plans posted and complete (pages 1 and 2)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704354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Knowledge of Resources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Student Assessment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Classroom Procedures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E200C7" w:rsidRPr="00B74C31" w:rsidRDefault="00E200C7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4A - Communicating with families</w:t>
            </w:r>
          </w:p>
          <w:p w:rsidR="00E200C7" w:rsidRPr="00B74C31" w:rsidRDefault="00E200C7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4E7FC2" w:rsidRPr="00B74C31" w:rsidRDefault="00E200C7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4F - Maintaining accurate records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748"/>
        </w:trPr>
        <w:sdt>
          <w:sdtPr>
            <w:rPr>
              <w:rFonts w:cstheme="minorHAnsi"/>
              <w:sz w:val="20"/>
              <w:szCs w:val="20"/>
            </w:rPr>
            <w:id w:val="185553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Schedule is posted in a child-friendly format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Setting Instructional Outcomes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Classroom Procedures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9B3F64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91"/>
        </w:trPr>
        <w:tc>
          <w:tcPr>
            <w:tcW w:w="15030" w:type="dxa"/>
            <w:gridSpan w:val="8"/>
          </w:tcPr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2F7FA5" w:rsidRPr="00B74C31" w:rsidRDefault="002F7FA5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45625C" w:rsidRPr="00B74C31" w:rsidRDefault="0045625C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894ADE" w:rsidRPr="00B74C31" w:rsidRDefault="00894ADE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lastRenderedPageBreak/>
              <w:t>LEARNING CENTERS/ACTIVITIES (ECERS-3: Learning Activities pages 47-67</w:t>
            </w:r>
            <w:r w:rsidR="001D56E9" w:rsidRPr="00B74C31">
              <w:rPr>
                <w:rFonts w:cstheme="minorHAnsi"/>
                <w:sz w:val="20"/>
                <w:szCs w:val="20"/>
              </w:rPr>
              <w:t xml:space="preserve">; </w:t>
            </w:r>
            <w:r w:rsidR="00C413ED" w:rsidRPr="00B74C31">
              <w:rPr>
                <w:rFonts w:cstheme="minorHAnsi"/>
                <w:sz w:val="20"/>
                <w:szCs w:val="20"/>
              </w:rPr>
              <w:t>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4E7FC2" w:rsidRPr="00B74C31" w:rsidTr="004C06E0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811"/>
        </w:trPr>
        <w:sdt>
          <w:sdtPr>
            <w:rPr>
              <w:rFonts w:cstheme="minorHAnsi"/>
              <w:sz w:val="20"/>
              <w:szCs w:val="20"/>
            </w:rPr>
            <w:id w:val="-15527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At least eight well-equipped learning centers (see NM Preschool Lesson Plan) with materials for child choice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Managing Student Behavior</w:t>
            </w:r>
          </w:p>
        </w:tc>
        <w:tc>
          <w:tcPr>
            <w:tcW w:w="2577" w:type="dxa"/>
          </w:tcPr>
          <w:p w:rsidR="004E7FC2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5413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Each center has the focus indicator (objective) from the New Mexico Early Learning Guidelines (ELG) clearly posted.  ELG changes as activities change.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Knowledge of Resources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Student Assessment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E200C7" w:rsidRPr="00B74C31" w:rsidRDefault="00E200C7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E200C7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61062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Learning is hands-on and interactive; worksheets are not appropriate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</w:t>
            </w:r>
            <w:r w:rsidR="00E73457" w:rsidRPr="00B74C31">
              <w:rPr>
                <w:rFonts w:cstheme="minorHAnsi"/>
                <w:sz w:val="16"/>
                <w:szCs w:val="16"/>
              </w:rPr>
              <w:t xml:space="preserve">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</w:tc>
        <w:tc>
          <w:tcPr>
            <w:tcW w:w="2577" w:type="dxa"/>
          </w:tcPr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C</w:t>
            </w:r>
            <w:r w:rsidR="004E7FC2" w:rsidRPr="00B74C31">
              <w:rPr>
                <w:rFonts w:cstheme="minorHAnsi"/>
                <w:sz w:val="16"/>
                <w:szCs w:val="16"/>
              </w:rPr>
              <w:t>ommunicatin</w:t>
            </w:r>
            <w:r w:rsidRPr="00B74C31">
              <w:rPr>
                <w:rFonts w:cstheme="minorHAnsi"/>
                <w:sz w:val="16"/>
                <w:szCs w:val="16"/>
              </w:rPr>
              <w:t>g w/S</w:t>
            </w:r>
            <w:r w:rsidR="004E7FC2" w:rsidRPr="00B74C31">
              <w:rPr>
                <w:rFonts w:cstheme="minorHAnsi"/>
                <w:sz w:val="16"/>
                <w:szCs w:val="16"/>
              </w:rPr>
              <w:t>tudents</w:t>
            </w:r>
          </w:p>
          <w:p w:rsidR="004B2A7B" w:rsidRPr="00B74C31" w:rsidRDefault="004B2A7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58"/>
        </w:trPr>
        <w:sdt>
          <w:sdtPr>
            <w:rPr>
              <w:rFonts w:cstheme="minorHAnsi"/>
              <w:sz w:val="20"/>
              <w:szCs w:val="20"/>
            </w:rPr>
            <w:id w:val="-4998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Art activities are process-oriented (not coloring sheets or teacher cut-outs)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Resources</w:t>
            </w:r>
          </w:p>
        </w:tc>
        <w:tc>
          <w:tcPr>
            <w:tcW w:w="2923" w:type="dxa"/>
            <w:gridSpan w:val="2"/>
          </w:tcPr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Engaging Students in L</w:t>
            </w:r>
            <w:r w:rsidRPr="00B74C31">
              <w:rPr>
                <w:rFonts w:cstheme="minorHAnsi"/>
                <w:sz w:val="16"/>
                <w:szCs w:val="16"/>
              </w:rPr>
              <w:t>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1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and educational assistant actively participate in center activities, scaffolding instruction and conversing with children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</w:t>
            </w:r>
            <w:r w:rsidR="00F63C75" w:rsidRPr="00B74C31">
              <w:rPr>
                <w:rFonts w:cstheme="minorHAnsi"/>
                <w:sz w:val="16"/>
                <w:szCs w:val="16"/>
              </w:rPr>
              <w:t>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</w:tc>
        <w:tc>
          <w:tcPr>
            <w:tcW w:w="2577" w:type="dxa"/>
          </w:tcPr>
          <w:p w:rsidR="00081E8B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Communicating w/Students 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Using Questioning &amp; Discussion T</w:t>
            </w:r>
            <w:r w:rsidR="004E7FC2" w:rsidRPr="00B74C31">
              <w:rPr>
                <w:rFonts w:cstheme="minorHAnsi"/>
                <w:sz w:val="16"/>
                <w:szCs w:val="16"/>
              </w:rPr>
              <w:t>echniques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Demonstrating Flexibility &amp; R</w:t>
            </w:r>
            <w:r w:rsidRPr="00B74C31">
              <w:rPr>
                <w:rFonts w:cstheme="minorHAnsi"/>
                <w:sz w:val="16"/>
                <w:szCs w:val="16"/>
              </w:rPr>
              <w:t>esponsiveness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902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Materials are rotated to reflect and enhance interest</w:t>
            </w:r>
          </w:p>
        </w:tc>
        <w:tc>
          <w:tcPr>
            <w:tcW w:w="2484" w:type="dxa"/>
          </w:tcPr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Students</w:t>
            </w:r>
          </w:p>
        </w:tc>
        <w:tc>
          <w:tcPr>
            <w:tcW w:w="2923" w:type="dxa"/>
            <w:gridSpan w:val="2"/>
          </w:tcPr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  <w:r w:rsidR="004E7FC2" w:rsidRPr="00B74C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8123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Books, writing and drawing materials are available in each center (Ex: cookbook and </w:t>
            </w:r>
            <w:r w:rsidRPr="00B74C31">
              <w:rPr>
                <w:rFonts w:cstheme="minorHAnsi"/>
                <w:sz w:val="20"/>
                <w:szCs w:val="20"/>
              </w:rPr>
              <w:lastRenderedPageBreak/>
              <w:t>shopping list in dramatic play; building books, maps, markers and paper in the block center)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Resources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Organizing Physical Space </w:t>
            </w:r>
          </w:p>
        </w:tc>
        <w:tc>
          <w:tcPr>
            <w:tcW w:w="2577" w:type="dxa"/>
          </w:tcPr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0121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Learning embedded in play through use of educational games and play materials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Resources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Establishing a Culture for Learning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Communicating w/Students 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703"/>
        </w:trPr>
        <w:sdt>
          <w:sdtPr>
            <w:rPr>
              <w:rFonts w:cstheme="minorHAnsi"/>
              <w:sz w:val="20"/>
              <w:szCs w:val="20"/>
            </w:rPr>
            <w:id w:val="-2572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All centers open and available to children for at least one hour for 450 hour programs and two hours for 900 hour programs</w:t>
            </w:r>
            <w:r w:rsidRPr="00B74C3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484" w:type="dxa"/>
          </w:tcPr>
          <w:p w:rsidR="004E7FC2" w:rsidRPr="00B74C31" w:rsidRDefault="004E7FC2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0B771B" w:rsidRPr="00B74C31" w:rsidRDefault="000B771B" w:rsidP="000B771B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89793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There is a balance of teacher-directed and student-directed centers/activities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8B34B8" w:rsidRPr="00B74C31" w:rsidRDefault="008B34B8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0B771B" w:rsidRPr="00B74C31" w:rsidRDefault="000B771B" w:rsidP="000B771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3A - Communicating w/Students </w:t>
            </w:r>
          </w:p>
          <w:p w:rsidR="000B771B" w:rsidRPr="00B74C31" w:rsidRDefault="000B771B" w:rsidP="000B771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081E8B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GROUPING FOR LEARNING ACTIVITIES (ECERS-3: Program Structure pages 79-83;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415"/>
        </w:trPr>
        <w:sdt>
          <w:sdtPr>
            <w:rPr>
              <w:rFonts w:cstheme="minorHAnsi"/>
              <w:sz w:val="20"/>
              <w:szCs w:val="20"/>
            </w:rPr>
            <w:id w:val="-3089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Whole group activities are limited to 20 minutes 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8B34B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8B34B8" w:rsidRPr="00B74C31" w:rsidRDefault="008B34B8" w:rsidP="008B34B8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8261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Majority of activities in small group (10-15 minutes) or individual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CB165D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8B34B8" w:rsidRPr="00B74C31" w:rsidRDefault="008B34B8" w:rsidP="008B34B8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-15933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At least one small group time daily for 450 hour programs; must be outside of center time for 900 hour programs</w:t>
            </w:r>
          </w:p>
        </w:tc>
        <w:tc>
          <w:tcPr>
            <w:tcW w:w="2484" w:type="dxa"/>
          </w:tcPr>
          <w:p w:rsidR="00081E8B" w:rsidRPr="00B74C31" w:rsidRDefault="00081E8B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CB165D" w:rsidRPr="00B74C31" w:rsidRDefault="00CB165D" w:rsidP="00CB165D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-118134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Many opportunities for children to select group activities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1C - Setting Instructional Outcomes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829"/>
        </w:trPr>
        <w:sdt>
          <w:sdtPr>
            <w:rPr>
              <w:rFonts w:eastAsia="MS Gothic" w:cstheme="minorHAnsi"/>
              <w:sz w:val="20"/>
              <w:szCs w:val="20"/>
            </w:rPr>
            <w:id w:val="5067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Children wait less than three minutes during transitions and are engaged in phonological awareness or math activities during wait</w:t>
            </w:r>
            <w:r w:rsidR="008B34B8" w:rsidRPr="00B74C31">
              <w:rPr>
                <w:rFonts w:cstheme="minorHAnsi"/>
                <w:sz w:val="20"/>
                <w:szCs w:val="20"/>
              </w:rPr>
              <w:t xml:space="preserve"> time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-249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Electronic media use limited to 15 minutes per child, 30 minutes per week in ½ day programs; 60 minutes per week in full-day programs</w:t>
            </w:r>
          </w:p>
        </w:tc>
        <w:tc>
          <w:tcPr>
            <w:tcW w:w="2484" w:type="dxa"/>
          </w:tcPr>
          <w:p w:rsidR="00894ADE" w:rsidRPr="00B74C31" w:rsidRDefault="00894ADE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 - Setting Instructional Outcomes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CB165D" w:rsidRPr="00B74C31" w:rsidRDefault="00CB165D" w:rsidP="00CB165D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5"/>
        </w:trPr>
        <w:tc>
          <w:tcPr>
            <w:tcW w:w="15030" w:type="dxa"/>
            <w:gridSpan w:val="8"/>
          </w:tcPr>
          <w:p w:rsidR="00081E8B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ROLE (ECERS-3: Interactions pages 69-77;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5593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Shares classroom oversight with EA (if applicable) to ensure safety of all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4B - Participating i</w:t>
            </w:r>
            <w:r w:rsidR="00B24376" w:rsidRPr="00B74C31">
              <w:rPr>
                <w:rFonts w:cstheme="minorHAnsi"/>
                <w:sz w:val="16"/>
                <w:szCs w:val="16"/>
              </w:rPr>
              <w:t>n a Professional C</w:t>
            </w:r>
            <w:r w:rsidRPr="00B74C31">
              <w:rPr>
                <w:rFonts w:cstheme="minorHAnsi"/>
                <w:sz w:val="16"/>
                <w:szCs w:val="16"/>
              </w:rPr>
              <w:t>ommunity</w:t>
            </w:r>
          </w:p>
          <w:p w:rsidR="00081E8B" w:rsidRPr="00B74C31" w:rsidRDefault="00B24376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4C - Reflecting on T</w:t>
            </w:r>
            <w:r w:rsidR="00081E8B" w:rsidRPr="00B74C31">
              <w:rPr>
                <w:rFonts w:cstheme="minorHAnsi"/>
                <w:sz w:val="16"/>
                <w:szCs w:val="16"/>
              </w:rPr>
              <w:t>eaching</w:t>
            </w:r>
          </w:p>
          <w:p w:rsidR="00081E8B" w:rsidRPr="00B74C31" w:rsidRDefault="00081E8B" w:rsidP="0045625C">
            <w:pPr>
              <w:spacing w:line="0" w:lineRule="atLeast"/>
              <w:ind w:right="-89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4D - Demonstrating Professionalism</w:t>
            </w:r>
          </w:p>
          <w:p w:rsidR="00081E8B" w:rsidRPr="00B74C31" w:rsidRDefault="00B24376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4E - Growing and Developing P</w:t>
            </w:r>
            <w:r w:rsidR="00081E8B" w:rsidRPr="00B74C31">
              <w:rPr>
                <w:rFonts w:cstheme="minorHAnsi"/>
                <w:sz w:val="16"/>
                <w:szCs w:val="16"/>
              </w:rPr>
              <w:t>rofessionally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5438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Actively engages with children; assists children to interact with peers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CB165D" w:rsidRPr="00B74C31" w:rsidRDefault="00CB165D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453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Provides a predictable, but flexible routine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2E - Managing Student Behavior 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B24376" w:rsidRPr="00B74C31" w:rsidRDefault="00B24376" w:rsidP="00B24376">
            <w:pPr>
              <w:spacing w:line="0" w:lineRule="atLeast"/>
              <w:rPr>
                <w:strike/>
                <w:sz w:val="16"/>
                <w:szCs w:val="16"/>
              </w:rPr>
            </w:pP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0991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Adjusts/scaffolds activities so all children succeed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2D - Managing Classroom Procedures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610C8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846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Documents children’s learning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45625C" w:rsidP="0045625C">
            <w:pPr>
              <w:spacing w:line="0" w:lineRule="atLeast"/>
              <w:ind w:right="-120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081E8B" w:rsidRPr="00B74C31" w:rsidRDefault="00B24376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4A - Communicating with F</w:t>
            </w:r>
            <w:r w:rsidR="00081E8B" w:rsidRPr="00B74C31">
              <w:rPr>
                <w:sz w:val="16"/>
                <w:szCs w:val="16"/>
              </w:rPr>
              <w:t>amilies</w:t>
            </w:r>
          </w:p>
          <w:p w:rsidR="00081E8B" w:rsidRPr="00B74C31" w:rsidRDefault="00081E8B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 xml:space="preserve">4F - </w:t>
            </w:r>
            <w:r w:rsidR="00B24376" w:rsidRPr="00B74C31">
              <w:rPr>
                <w:sz w:val="16"/>
                <w:szCs w:val="16"/>
              </w:rPr>
              <w:t>Maintaining Accurate R</w:t>
            </w:r>
            <w:r w:rsidRPr="00B74C31">
              <w:rPr>
                <w:sz w:val="16"/>
                <w:szCs w:val="16"/>
              </w:rPr>
              <w:t>ecords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9743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Accepts children's independent attempts</w:t>
            </w:r>
          </w:p>
        </w:tc>
        <w:tc>
          <w:tcPr>
            <w:tcW w:w="2484" w:type="dxa"/>
          </w:tcPr>
          <w:p w:rsidR="00081E8B" w:rsidRPr="00B74C31" w:rsidRDefault="00081E8B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ind w:right="-120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610C8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8069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Helps children learn discipline by modeling self-control, problem solving, and effective praise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64655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EA5DB6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Provides provocations to increase learning by getting children to go further in their thinking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LANGUAGE (ECERS-3: Interactions pages 69-77;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20883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Teacher encourages language development: 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32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Conversation (Strive for 5)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Open-ended vs. right answer questions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70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Expands on child’s comments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3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How and why questions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21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Home language is heard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45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Asks for predictions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24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 xml:space="preserve">Uses </w:t>
            </w:r>
            <w:proofErr w:type="spellStart"/>
            <w:r w:rsidR="00656141" w:rsidRPr="00B74C31">
              <w:rPr>
                <w:rFonts w:cstheme="minorHAnsi"/>
                <w:sz w:val="20"/>
                <w:szCs w:val="20"/>
              </w:rPr>
              <w:t>realia</w:t>
            </w:r>
            <w:proofErr w:type="spellEnd"/>
            <w:r w:rsidR="00656141" w:rsidRPr="00B74C31">
              <w:rPr>
                <w:rFonts w:cstheme="minorHAnsi"/>
                <w:sz w:val="20"/>
                <w:szCs w:val="20"/>
              </w:rPr>
              <w:t>, discussion, books and technology to build background knowledge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3500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Language is warm and respectful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4A - Communicating with Families</w:t>
            </w:r>
          </w:p>
          <w:p w:rsidR="00656141" w:rsidRPr="00B74C31" w:rsidRDefault="00656141" w:rsidP="00656141">
            <w:pPr>
              <w:spacing w:line="0" w:lineRule="atLeast"/>
              <w:rPr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8723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Most language is used to exchange information or for social interaction, rather than to manage behavior 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65614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INTEGRATION OF LITERACY (ECERS-3 Language and Literacy pages 37-45;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9588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Informal reading to individual children or small groups occurs daily (should include informational text – must be documented) 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 xml:space="preserve">4D - Demonstrating Professionalism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4F - Maintaining Accurate Records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8912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Reading and writing materials are available throughout the room. 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72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18"/>
                <w:szCs w:val="18"/>
              </w:rPr>
              <w:t xml:space="preserve">Literature (fiction) and informational (non-fiction) books are readily available 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75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18"/>
                <w:szCs w:val="18"/>
              </w:rPr>
              <w:t xml:space="preserve">Classroom should have a </w:t>
            </w:r>
            <w:r w:rsidR="00656141" w:rsidRPr="00B74C31">
              <w:rPr>
                <w:rFonts w:cstheme="minorHAnsi"/>
                <w:sz w:val="18"/>
                <w:szCs w:val="18"/>
                <w:u w:val="single"/>
              </w:rPr>
              <w:t>minimum</w:t>
            </w:r>
            <w:r w:rsidR="00656141" w:rsidRPr="00B74C31">
              <w:rPr>
                <w:rFonts w:cstheme="minorHAnsi"/>
                <w:sz w:val="18"/>
                <w:szCs w:val="18"/>
              </w:rPr>
              <w:t xml:space="preserve"> of 20 books </w:t>
            </w:r>
            <w:r w:rsidR="00656141" w:rsidRPr="00B74C31">
              <w:rPr>
                <w:rFonts w:cstheme="minorHAnsi"/>
                <w:sz w:val="18"/>
                <w:szCs w:val="18"/>
                <w:u w:val="single"/>
              </w:rPr>
              <w:t>available</w:t>
            </w:r>
            <w:r w:rsidR="00656141" w:rsidRPr="00B74C31">
              <w:rPr>
                <w:rFonts w:cstheme="minorHAnsi"/>
                <w:sz w:val="18"/>
                <w:szCs w:val="18"/>
              </w:rPr>
              <w:t xml:space="preserve"> for 10 children or 30 books for 15 children plus one more for each additional child (ideally, classroom should have 5 books per child available)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66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18"/>
                <w:szCs w:val="18"/>
              </w:rPr>
              <w:t xml:space="preserve">Children’s books are available in English, </w:t>
            </w:r>
            <w:proofErr w:type="spellStart"/>
            <w:r w:rsidR="00656141" w:rsidRPr="00B74C31">
              <w:rPr>
                <w:rFonts w:cstheme="minorHAnsi"/>
                <w:sz w:val="18"/>
                <w:szCs w:val="18"/>
              </w:rPr>
              <w:t>Diné</w:t>
            </w:r>
            <w:proofErr w:type="spellEnd"/>
            <w:r w:rsidR="00656141" w:rsidRPr="00B74C31">
              <w:rPr>
                <w:rFonts w:cstheme="minorHAnsi"/>
                <w:sz w:val="18"/>
                <w:szCs w:val="18"/>
              </w:rPr>
              <w:t>, Spanish, and other home languages as appropriate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52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Phonological awareness activities occur throughout the day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2D - Managing Classroom Procedures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7219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Alphabet is posted at children’s eye level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82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models finding evidence in text to support responses as well as using books and technology to gain information to answer children’s questions.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31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Literacy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31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Math</w:t>
            </w:r>
          </w:p>
          <w:p w:rsidR="00656141" w:rsidRPr="00B74C31" w:rsidRDefault="000A72BD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56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Nature/Science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rPr>
          <w:gridBefore w:val="1"/>
          <w:wBefore w:w="7" w:type="dxa"/>
          <w:trHeight w:val="827"/>
        </w:trPr>
        <w:sdt>
          <w:sdtPr>
            <w:rPr>
              <w:rFonts w:cstheme="minorHAnsi"/>
              <w:sz w:val="20"/>
              <w:szCs w:val="20"/>
            </w:rPr>
            <w:id w:val="-7839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color w:val="7030A0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Materials and environment labeled in English, </w:t>
            </w:r>
            <w:proofErr w:type="spellStart"/>
            <w:r w:rsidRPr="00B74C31">
              <w:rPr>
                <w:rFonts w:cstheme="minorHAnsi"/>
                <w:sz w:val="20"/>
                <w:szCs w:val="20"/>
              </w:rPr>
              <w:t>Diné</w:t>
            </w:r>
            <w:proofErr w:type="spellEnd"/>
            <w:r w:rsidRPr="00B74C31">
              <w:rPr>
                <w:rFonts w:cstheme="minorHAnsi"/>
                <w:sz w:val="20"/>
                <w:szCs w:val="20"/>
              </w:rPr>
              <w:t xml:space="preserve"> (Navajo), Spanish, and other home languages as appropriate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4A - Communicating with Families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045"/>
        </w:trPr>
        <w:sdt>
          <w:sdtPr>
            <w:rPr>
              <w:rFonts w:cstheme="minorHAnsi"/>
              <w:sz w:val="20"/>
              <w:szCs w:val="20"/>
            </w:rPr>
            <w:id w:val="17603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At least one large group read-aloud per day following 1</w:t>
            </w:r>
            <w:r w:rsidRPr="00B74C31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B74C31">
              <w:rPr>
                <w:rFonts w:cstheme="minorHAnsi"/>
                <w:sz w:val="20"/>
                <w:szCs w:val="20"/>
              </w:rPr>
              <w:t xml:space="preserve"> Read, 2</w:t>
            </w:r>
            <w:r w:rsidRPr="00B74C31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B74C31">
              <w:rPr>
                <w:rFonts w:cstheme="minorHAnsi"/>
                <w:sz w:val="20"/>
                <w:szCs w:val="20"/>
              </w:rPr>
              <w:t xml:space="preserve"> Read, 3</w:t>
            </w:r>
            <w:r w:rsidRPr="00B74C31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B74C31">
              <w:rPr>
                <w:rFonts w:cstheme="minorHAnsi"/>
                <w:sz w:val="20"/>
                <w:szCs w:val="20"/>
              </w:rPr>
              <w:t xml:space="preserve"> Read process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6849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Letter names and sounds are taught holistically, not “letter of the week” (LETRS 143)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8327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models writing: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07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Own-name writing</w:t>
            </w:r>
          </w:p>
          <w:p w:rsidR="00656141" w:rsidRPr="00B74C31" w:rsidRDefault="000A72BD" w:rsidP="00656141">
            <w:pPr>
              <w:spacing w:line="0" w:lineRule="atLeast"/>
              <w:ind w:right="-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9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Handwriting and writing tools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39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Message writing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2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 xml:space="preserve">Picture Story/Word Story 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05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Staff label child’s work with dictation from the child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90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Children’s attempts at writing are valued, encouraged and appropriately scaffold to the next developmental level (Handwriting worksheets or requiring lined paper is not appropriate)</w:t>
            </w:r>
          </w:p>
          <w:p w:rsidR="00656141" w:rsidRPr="00B74C31" w:rsidRDefault="000A72BD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41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 xml:space="preserve">Writing opportunities 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5083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Staff has an organized method of tracking that all children are read aloud to individually or in </w:t>
            </w:r>
          </w:p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groups of 2 to 4 at least once a week for 450 hour programs, twice a week for 900 hour programs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4F - Maintaining Accurate Records</w:t>
            </w:r>
          </w:p>
        </w:tc>
      </w:tr>
      <w:tr w:rsidR="00656141" w:rsidRPr="00B74C31" w:rsidTr="009F33FD">
        <w:trPr>
          <w:gridBefore w:val="1"/>
          <w:wBefore w:w="7" w:type="dxa"/>
          <w:trHeight w:val="899"/>
        </w:trPr>
        <w:sdt>
          <w:sdtPr>
            <w:rPr>
              <w:rFonts w:cstheme="minorHAnsi"/>
              <w:sz w:val="20"/>
              <w:szCs w:val="20"/>
            </w:rPr>
            <w:id w:val="-2259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Other literacy/communication materials available (interactive boards, flannel boards, listenin</w:t>
            </w:r>
            <w:r w:rsidR="009F33FD">
              <w:rPr>
                <w:rFonts w:cstheme="minorHAnsi"/>
                <w:sz w:val="20"/>
                <w:szCs w:val="20"/>
              </w:rPr>
              <w:t>g center, games, puppets, etc.)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9F33FD" w:rsidRPr="00B74C31" w:rsidTr="008A0B59">
        <w:trPr>
          <w:gridBefore w:val="1"/>
          <w:wBefore w:w="7" w:type="dxa"/>
          <w:trHeight w:val="1439"/>
        </w:trPr>
        <w:tc>
          <w:tcPr>
            <w:tcW w:w="15030" w:type="dxa"/>
            <w:gridSpan w:val="8"/>
          </w:tcPr>
          <w:p w:rsidR="009F33FD" w:rsidRPr="00B74C31" w:rsidRDefault="009F33FD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</w:tc>
      </w:tr>
      <w:tr w:rsidR="00656141" w:rsidRPr="00B74C31" w:rsidTr="00A33D9B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3727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lastRenderedPageBreak/>
              <w:t>INTEGRATION OF MATHEMATICS  AND SCIENCE (ECERS-3: Learning Activities pages 59-63;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387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FFFFFF" w:themeFill="background1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  <w:shd w:val="clear" w:color="auto" w:fill="FFFFFF" w:themeFill="background1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Materials for counting, measuring, comparing, ordering and sorting, size and shape, and written numbers available throughout the room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550"/>
        </w:trPr>
        <w:sdt>
          <w:sdtPr>
            <w:rPr>
              <w:rFonts w:cstheme="minorHAnsi"/>
              <w:sz w:val="20"/>
              <w:szCs w:val="20"/>
            </w:rPr>
            <w:id w:val="443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Intentional small and large group math and science activities occur throughout the week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4F - Maintaining Accurate Records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01103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B74C31">
              <w:rPr>
                <w:rFonts w:cstheme="minorHAnsi"/>
                <w:sz w:val="20"/>
                <w:szCs w:val="20"/>
              </w:rPr>
              <w:t>Realia</w:t>
            </w:r>
            <w:proofErr w:type="spellEnd"/>
            <w:r w:rsidRPr="00B74C31">
              <w:rPr>
                <w:rFonts w:cstheme="minorHAnsi"/>
                <w:sz w:val="20"/>
                <w:szCs w:val="20"/>
              </w:rPr>
              <w:t xml:space="preserve"> is evident in science center, along with magnifying glass and other tools for observation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6948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Informational text books with math and science topics are available in the centers and read aloud to children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76"/>
        </w:trPr>
        <w:sdt>
          <w:sdtPr>
            <w:rPr>
              <w:rFonts w:cstheme="minorHAnsi"/>
              <w:sz w:val="20"/>
              <w:szCs w:val="20"/>
            </w:rPr>
            <w:id w:val="18792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Intentional sensory experiences are included weekly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9251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Daily activities and routines promote acquisition of numeracy skills (one-to-one correspondence, number sense, etc.)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4F - Maintaining Accurate Records</w:t>
            </w:r>
          </w:p>
        </w:tc>
      </w:tr>
      <w:tr w:rsidR="009F33FD" w:rsidRPr="00B74C31" w:rsidTr="00EB0363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Pr="00B74C31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</w:tbl>
    <w:p w:rsidR="00081E8B" w:rsidRPr="00B74C31" w:rsidRDefault="00081E8B">
      <w:pPr>
        <w:rPr>
          <w:rFonts w:eastAsia="Times New Roman" w:cs="Arial"/>
          <w:b/>
          <w:kern w:val="3"/>
          <w:sz w:val="24"/>
          <w:szCs w:val="24"/>
        </w:rPr>
      </w:pPr>
      <w:r w:rsidRPr="00B74C31">
        <w:rPr>
          <w:rFonts w:cs="Arial"/>
          <w:b/>
        </w:rPr>
        <w:br w:type="page"/>
      </w:r>
    </w:p>
    <w:p w:rsidR="007F0B08" w:rsidRPr="00B74C31" w:rsidRDefault="00081E8B" w:rsidP="007F0B08">
      <w:pPr>
        <w:pStyle w:val="Standard"/>
        <w:jc w:val="center"/>
        <w:rPr>
          <w:rFonts w:asciiTheme="minorHAnsi" w:hAnsiTheme="minorHAnsi" w:cs="Arial"/>
          <w:b/>
        </w:rPr>
      </w:pPr>
      <w:r w:rsidRPr="00B74C31">
        <w:rPr>
          <w:rFonts w:asciiTheme="minorHAnsi" w:hAnsiTheme="minorHAnsi" w:cs="Arial"/>
          <w:b/>
        </w:rPr>
        <w:lastRenderedPageBreak/>
        <w:t>FO</w:t>
      </w:r>
      <w:r w:rsidR="007F0B08" w:rsidRPr="00B74C31">
        <w:rPr>
          <w:rFonts w:asciiTheme="minorHAnsi" w:hAnsiTheme="minorHAnsi" w:cs="Arial"/>
          <w:b/>
        </w:rPr>
        <w:t>CUS Criteria: PreK program administrators must conduct the PreK Classroom Walkthrough at least monthly (pg. 34)</w:t>
      </w:r>
    </w:p>
    <w:p w:rsidR="007F0B08" w:rsidRPr="00B74C31" w:rsidRDefault="007F0B08" w:rsidP="007F0B08">
      <w:pPr>
        <w:pStyle w:val="Standard"/>
        <w:rPr>
          <w:rFonts w:asciiTheme="minorHAnsi" w:hAnsiTheme="minorHAnsi" w:cs="Arial"/>
          <w:b/>
        </w:rPr>
      </w:pPr>
    </w:p>
    <w:p w:rsidR="007F0B08" w:rsidRPr="00B74C31" w:rsidRDefault="007F0B08" w:rsidP="007F0B08">
      <w:pPr>
        <w:pStyle w:val="Standard"/>
        <w:rPr>
          <w:rFonts w:asciiTheme="minorHAnsi" w:hAnsiTheme="minorHAnsi" w:cs="Arial"/>
          <w:b/>
        </w:rPr>
      </w:pPr>
      <w:r w:rsidRPr="00B74C31">
        <w:rPr>
          <w:rFonts w:asciiTheme="minorHAnsi" w:hAnsiTheme="minorHAnsi" w:cs="Arial"/>
          <w:b/>
        </w:rPr>
        <w:t>Comments/Recommendations:</w:t>
      </w:r>
    </w:p>
    <w:p w:rsidR="007F0B08" w:rsidRPr="00B74C31" w:rsidRDefault="007F0B08" w:rsidP="007F0B08">
      <w:pPr>
        <w:pStyle w:val="Standard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0"/>
      </w:tblGrid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August: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September: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October: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November: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December: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January: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February: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March: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April: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May:</w:t>
            </w:r>
          </w:p>
        </w:tc>
      </w:tr>
    </w:tbl>
    <w:p w:rsidR="002F5A11" w:rsidRPr="00B74C31" w:rsidRDefault="002F5A11" w:rsidP="00D6155E">
      <w:pPr>
        <w:pStyle w:val="Standard"/>
        <w:rPr>
          <w:rFonts w:asciiTheme="minorHAnsi" w:hAnsiTheme="minorHAnsi" w:cs="Arial"/>
          <w:b/>
        </w:rPr>
      </w:pPr>
    </w:p>
    <w:p w:rsidR="00D6155E" w:rsidRPr="00B74C31" w:rsidRDefault="00D6155E" w:rsidP="00CC6AA2">
      <w:pPr>
        <w:pStyle w:val="Standard"/>
        <w:jc w:val="center"/>
        <w:rPr>
          <w:rFonts w:asciiTheme="minorHAnsi" w:hAnsiTheme="minorHAnsi" w:cs="Arial"/>
          <w:b/>
        </w:rPr>
      </w:pPr>
    </w:p>
    <w:p w:rsidR="009F33FD" w:rsidRDefault="009F33FD" w:rsidP="009F33FD">
      <w:pPr>
        <w:rPr>
          <w:color w:val="1F497D"/>
        </w:rPr>
      </w:pPr>
      <w:r>
        <w:rPr>
          <w:rFonts w:cs="Arial"/>
          <w:b/>
        </w:rPr>
        <w:t>*</w:t>
      </w:r>
      <w:r w:rsidRPr="009F33FD">
        <w:rPr>
          <w:rFonts w:cs="Arial"/>
        </w:rPr>
        <w:t xml:space="preserve">Thank you to Mary Ellen Farrelly, </w:t>
      </w:r>
      <w:r w:rsidRPr="009F33FD">
        <w:t>Director, Early Childhood Programs, Albuquerque Public Schools, for your input and guidance in creating this document.</w:t>
      </w:r>
    </w:p>
    <w:p w:rsidR="007F0B08" w:rsidRPr="00B74C31" w:rsidRDefault="007F0B08" w:rsidP="009F33FD">
      <w:pPr>
        <w:pStyle w:val="Standard"/>
        <w:rPr>
          <w:rFonts w:asciiTheme="minorHAnsi" w:hAnsiTheme="minorHAnsi" w:cs="Arial"/>
          <w:b/>
        </w:rPr>
      </w:pPr>
    </w:p>
    <w:p w:rsidR="00EC3368" w:rsidRPr="009F33FD" w:rsidRDefault="00EC3368" w:rsidP="009F33FD">
      <w:pPr>
        <w:pStyle w:val="Standard"/>
        <w:jc w:val="center"/>
        <w:rPr>
          <w:rFonts w:asciiTheme="minorHAnsi" w:hAnsiTheme="minorHAnsi"/>
        </w:rPr>
      </w:pPr>
    </w:p>
    <w:sectPr w:rsidR="00EC3368" w:rsidRPr="009F33FD" w:rsidSect="000B1A9E">
      <w:head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BD" w:rsidRDefault="000A72BD" w:rsidP="00E325CE">
      <w:pPr>
        <w:spacing w:after="0" w:line="240" w:lineRule="auto"/>
      </w:pPr>
      <w:r>
        <w:separator/>
      </w:r>
    </w:p>
  </w:endnote>
  <w:endnote w:type="continuationSeparator" w:id="0">
    <w:p w:rsidR="000A72BD" w:rsidRDefault="000A72BD" w:rsidP="00E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41" w:rsidRDefault="00656141" w:rsidP="000B6978">
    <w:pPr>
      <w:pStyle w:val="Footer"/>
      <w:rPr>
        <w:rFonts w:asciiTheme="majorHAnsi" w:hAnsiTheme="majorHAnsi"/>
      </w:rPr>
    </w:pPr>
    <w:r w:rsidRPr="00432BED">
      <w:rPr>
        <w:rFonts w:asciiTheme="majorHAnsi" w:hAnsiTheme="majorHAnsi"/>
        <w:i/>
      </w:rPr>
      <w:t xml:space="preserve">“We will promote the understanding of the importance of high-quality, inclusive, early childhood programs and practices.” </w:t>
    </w:r>
    <w:r w:rsidRPr="00432BED">
      <w:rPr>
        <w:rFonts w:asciiTheme="majorHAnsi" w:hAnsiTheme="majorHAnsi"/>
      </w:rPr>
      <w:t>Guiding Principles for the Full Participation of Young Children in New Mexico’s Early Learning System</w:t>
    </w:r>
  </w:p>
  <w:p w:rsidR="00656141" w:rsidRDefault="00656141">
    <w:pPr>
      <w:pStyle w:val="Footer"/>
    </w:pPr>
  </w:p>
  <w:p w:rsidR="00656141" w:rsidRDefault="00656141">
    <w:pPr>
      <w:pStyle w:val="Footer"/>
    </w:pPr>
    <w:r>
      <w:t>DJ TC VH JA 6/30/16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BD" w:rsidRDefault="000A72BD" w:rsidP="00E325CE">
      <w:pPr>
        <w:spacing w:after="0" w:line="240" w:lineRule="auto"/>
      </w:pPr>
      <w:r>
        <w:separator/>
      </w:r>
    </w:p>
  </w:footnote>
  <w:footnote w:type="continuationSeparator" w:id="0">
    <w:p w:rsidR="000A72BD" w:rsidRDefault="000A72BD" w:rsidP="00E3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41" w:rsidRPr="00546F2D" w:rsidRDefault="00656141" w:rsidP="00546F2D">
    <w:pPr>
      <w:pStyle w:val="Header"/>
      <w:ind w:firstLine="720"/>
      <w:rPr>
        <w:noProof/>
        <w:color w:val="1F497D"/>
      </w:rPr>
    </w:pPr>
    <w:r w:rsidRPr="00546F2D">
      <w:rPr>
        <w:noProof/>
        <w:color w:val="1F497D"/>
      </w:rPr>
      <w:drawing>
        <wp:inline distT="0" distB="0" distL="0" distR="0" wp14:anchorId="6404F256" wp14:editId="2CD1CA13">
          <wp:extent cx="1277169" cy="450376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643" cy="48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46F2D">
      <w:rPr>
        <w:noProof/>
        <w:color w:val="1F497D"/>
      </w:rPr>
      <w:t xml:space="preserve">                                                                                                                                                                                </w:t>
    </w:r>
    <w:r w:rsidRPr="00546F2D">
      <w:rPr>
        <w:noProof/>
        <w:color w:val="1F497D"/>
      </w:rPr>
      <w:drawing>
        <wp:inline distT="0" distB="0" distL="0" distR="0" wp14:anchorId="372EAAEA" wp14:editId="145F9EB0">
          <wp:extent cx="1352746" cy="6158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45" cy="63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6141" w:rsidRPr="00546F2D" w:rsidRDefault="00656141" w:rsidP="00546F2D">
    <w:pPr>
      <w:pStyle w:val="Header"/>
      <w:rPr>
        <w:noProof/>
        <w:color w:val="1F497D"/>
      </w:rPr>
    </w:pPr>
    <w:r w:rsidRPr="00546F2D">
      <w:rPr>
        <w:noProof/>
        <w:color w:val="1F497D"/>
      </w:rPr>
      <w:tab/>
    </w:r>
    <w:r w:rsidRPr="00546F2D">
      <w:rPr>
        <w:noProof/>
        <w:color w:val="1F497D"/>
      </w:rPr>
      <w:tab/>
      <w:t xml:space="preserve">                           </w:t>
    </w:r>
    <w:r w:rsidRPr="00546F2D">
      <w:rPr>
        <w:noProof/>
        <w:color w:val="1F497D"/>
      </w:rPr>
      <w:tab/>
    </w:r>
    <w:r>
      <w:rPr>
        <w:noProof/>
        <w:color w:val="1F497D"/>
      </w:rPr>
      <w:tab/>
    </w:r>
  </w:p>
  <w:p w:rsidR="005F48BC" w:rsidRDefault="00656141" w:rsidP="009F33F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PRESCHOOL CLASSROOM WALKTHROUGH/NM TEACH CROSS</w:t>
    </w:r>
    <w:r w:rsidR="005F48BC">
      <w:rPr>
        <w:sz w:val="32"/>
        <w:szCs w:val="32"/>
      </w:rPr>
      <w:t>WALK SY19-20</w:t>
    </w:r>
  </w:p>
  <w:p w:rsidR="00656141" w:rsidRDefault="0065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530"/>
    </w:tblGrid>
    <w:tr w:rsidR="00656141" w:rsidRPr="00807A74" w:rsidTr="008903C3">
      <w:tc>
        <w:tcPr>
          <w:tcW w:w="3295" w:type="dxa"/>
        </w:tcPr>
        <w:p w:rsidR="00656141" w:rsidRPr="00807A74" w:rsidRDefault="00656141" w:rsidP="000B6978">
          <w:pP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</w:rPr>
          </w:pPr>
        </w:p>
      </w:tc>
      <w:tc>
        <w:tcPr>
          <w:tcW w:w="3530" w:type="dxa"/>
        </w:tcPr>
        <w:p w:rsidR="00656141" w:rsidRPr="00807A74" w:rsidRDefault="00656141" w:rsidP="000B6978">
          <w:pPr>
            <w:tabs>
              <w:tab w:val="center" w:pos="4320"/>
              <w:tab w:val="right" w:pos="8640"/>
            </w:tabs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:rsidR="00656141" w:rsidRDefault="00656141" w:rsidP="000B6978">
    <w:pPr>
      <w:pStyle w:val="Header"/>
      <w:rPr>
        <w:noProof/>
      </w:rPr>
    </w:pPr>
    <w:r w:rsidRPr="006C01D7">
      <w:rPr>
        <w:noProof/>
      </w:rPr>
      <w:drawing>
        <wp:anchor distT="0" distB="0" distL="114300" distR="114300" simplePos="0" relativeHeight="251656192" behindDoc="0" locked="0" layoutInCell="1" allowOverlap="0" wp14:anchorId="04698809" wp14:editId="5F946D53">
          <wp:simplePos x="0" y="0"/>
          <wp:positionH relativeFrom="column">
            <wp:posOffset>5048250</wp:posOffset>
          </wp:positionH>
          <wp:positionV relativeFrom="paragraph">
            <wp:posOffset>-146685</wp:posOffset>
          </wp:positionV>
          <wp:extent cx="1509098" cy="447675"/>
          <wp:effectExtent l="0" t="0" r="0" b="0"/>
          <wp:wrapNone/>
          <wp:docPr id="12" name="Picture 12" descr="cid:image002.png@01D1B7FC.C75D7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png@01D1B7FC.C75D7F1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9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yington" w:hAnsi="Byington"/>
        <w:noProof/>
        <w:sz w:val="28"/>
        <w:szCs w:val="28"/>
      </w:rPr>
      <w:drawing>
        <wp:anchor distT="0" distB="0" distL="114300" distR="114300" simplePos="0" relativeHeight="251672576" behindDoc="0" locked="0" layoutInCell="1" allowOverlap="0" wp14:anchorId="5C3301DC" wp14:editId="2BDB46AA">
          <wp:simplePos x="0" y="0"/>
          <wp:positionH relativeFrom="column">
            <wp:posOffset>172085</wp:posOffset>
          </wp:positionH>
          <wp:positionV relativeFrom="paragraph">
            <wp:posOffset>-375285</wp:posOffset>
          </wp:positionV>
          <wp:extent cx="971550" cy="72662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6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141" w:rsidRPr="00E325CE" w:rsidRDefault="00656141" w:rsidP="000B697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PRESCHOOL CLASSROOM WALKTHROUGH</w:t>
    </w:r>
  </w:p>
  <w:p w:rsidR="00656141" w:rsidRDefault="00656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zY3BrKMzcwsDJR0lIJTi4sz8/NACgxrAUXjSE8sAAAA"/>
  </w:docVars>
  <w:rsids>
    <w:rsidRoot w:val="00E325CE"/>
    <w:rsid w:val="0000611E"/>
    <w:rsid w:val="00014F58"/>
    <w:rsid w:val="0003100C"/>
    <w:rsid w:val="0003278E"/>
    <w:rsid w:val="0003343D"/>
    <w:rsid w:val="000449E3"/>
    <w:rsid w:val="00050491"/>
    <w:rsid w:val="0005585A"/>
    <w:rsid w:val="00062988"/>
    <w:rsid w:val="00070F1B"/>
    <w:rsid w:val="0007208D"/>
    <w:rsid w:val="00081E8B"/>
    <w:rsid w:val="000A72BD"/>
    <w:rsid w:val="000B1A9E"/>
    <w:rsid w:val="000B6732"/>
    <w:rsid w:val="000B6978"/>
    <w:rsid w:val="000B771B"/>
    <w:rsid w:val="000C3DA1"/>
    <w:rsid w:val="000C718F"/>
    <w:rsid w:val="000D6CEB"/>
    <w:rsid w:val="000E78B8"/>
    <w:rsid w:val="000F10F2"/>
    <w:rsid w:val="00104804"/>
    <w:rsid w:val="00112631"/>
    <w:rsid w:val="001130FB"/>
    <w:rsid w:val="00113105"/>
    <w:rsid w:val="00115A39"/>
    <w:rsid w:val="00117C66"/>
    <w:rsid w:val="00132085"/>
    <w:rsid w:val="00133C08"/>
    <w:rsid w:val="00143F76"/>
    <w:rsid w:val="00154DFA"/>
    <w:rsid w:val="00161F24"/>
    <w:rsid w:val="00176D44"/>
    <w:rsid w:val="00180F1C"/>
    <w:rsid w:val="00184124"/>
    <w:rsid w:val="00191A18"/>
    <w:rsid w:val="00196550"/>
    <w:rsid w:val="001B2A84"/>
    <w:rsid w:val="001D16CF"/>
    <w:rsid w:val="001D56E9"/>
    <w:rsid w:val="001E2332"/>
    <w:rsid w:val="001F43A9"/>
    <w:rsid w:val="0020376D"/>
    <w:rsid w:val="00215D3C"/>
    <w:rsid w:val="00226943"/>
    <w:rsid w:val="00231ECE"/>
    <w:rsid w:val="0023547B"/>
    <w:rsid w:val="002618C8"/>
    <w:rsid w:val="00264EA8"/>
    <w:rsid w:val="00284490"/>
    <w:rsid w:val="0028787D"/>
    <w:rsid w:val="00291F91"/>
    <w:rsid w:val="002C02E8"/>
    <w:rsid w:val="002E051B"/>
    <w:rsid w:val="002F2CBD"/>
    <w:rsid w:val="002F5A11"/>
    <w:rsid w:val="002F7FA5"/>
    <w:rsid w:val="003042AE"/>
    <w:rsid w:val="00352C44"/>
    <w:rsid w:val="00360786"/>
    <w:rsid w:val="00360DAA"/>
    <w:rsid w:val="00386F92"/>
    <w:rsid w:val="00391B2F"/>
    <w:rsid w:val="003A62C4"/>
    <w:rsid w:val="003C6696"/>
    <w:rsid w:val="003C6CCB"/>
    <w:rsid w:val="003E07E1"/>
    <w:rsid w:val="003E162D"/>
    <w:rsid w:val="003F512F"/>
    <w:rsid w:val="00402CC9"/>
    <w:rsid w:val="00430560"/>
    <w:rsid w:val="00437C8A"/>
    <w:rsid w:val="0045625C"/>
    <w:rsid w:val="004568E8"/>
    <w:rsid w:val="00461A04"/>
    <w:rsid w:val="004701B6"/>
    <w:rsid w:val="004718B6"/>
    <w:rsid w:val="0047471E"/>
    <w:rsid w:val="00476F15"/>
    <w:rsid w:val="0048327C"/>
    <w:rsid w:val="00491B46"/>
    <w:rsid w:val="004924E3"/>
    <w:rsid w:val="00493FFD"/>
    <w:rsid w:val="004962DD"/>
    <w:rsid w:val="004A1038"/>
    <w:rsid w:val="004A4338"/>
    <w:rsid w:val="004B2A7B"/>
    <w:rsid w:val="004C06E0"/>
    <w:rsid w:val="004D3F47"/>
    <w:rsid w:val="004E34D6"/>
    <w:rsid w:val="004E418B"/>
    <w:rsid w:val="004E7FC2"/>
    <w:rsid w:val="004F0713"/>
    <w:rsid w:val="00517864"/>
    <w:rsid w:val="005275CE"/>
    <w:rsid w:val="00531183"/>
    <w:rsid w:val="0054028A"/>
    <w:rsid w:val="00546F2D"/>
    <w:rsid w:val="00551F77"/>
    <w:rsid w:val="00552AFC"/>
    <w:rsid w:val="00552CEF"/>
    <w:rsid w:val="00553554"/>
    <w:rsid w:val="005815CB"/>
    <w:rsid w:val="005958CE"/>
    <w:rsid w:val="005F48BC"/>
    <w:rsid w:val="00610C89"/>
    <w:rsid w:val="00612642"/>
    <w:rsid w:val="0061325F"/>
    <w:rsid w:val="00617D3C"/>
    <w:rsid w:val="00620D96"/>
    <w:rsid w:val="00631903"/>
    <w:rsid w:val="00656141"/>
    <w:rsid w:val="00656E97"/>
    <w:rsid w:val="00657F38"/>
    <w:rsid w:val="00673785"/>
    <w:rsid w:val="00677F1D"/>
    <w:rsid w:val="00684C78"/>
    <w:rsid w:val="00696351"/>
    <w:rsid w:val="006F6A00"/>
    <w:rsid w:val="00700937"/>
    <w:rsid w:val="00701080"/>
    <w:rsid w:val="00704354"/>
    <w:rsid w:val="00711515"/>
    <w:rsid w:val="00717485"/>
    <w:rsid w:val="007818D9"/>
    <w:rsid w:val="00785355"/>
    <w:rsid w:val="00790604"/>
    <w:rsid w:val="00790862"/>
    <w:rsid w:val="007A090F"/>
    <w:rsid w:val="007A2014"/>
    <w:rsid w:val="007D1D40"/>
    <w:rsid w:val="007E0E86"/>
    <w:rsid w:val="007E504F"/>
    <w:rsid w:val="007E51C2"/>
    <w:rsid w:val="007F0B08"/>
    <w:rsid w:val="00805631"/>
    <w:rsid w:val="0080595F"/>
    <w:rsid w:val="00807A74"/>
    <w:rsid w:val="008133C1"/>
    <w:rsid w:val="0082452C"/>
    <w:rsid w:val="008838B0"/>
    <w:rsid w:val="008903C3"/>
    <w:rsid w:val="0089421F"/>
    <w:rsid w:val="00894ADE"/>
    <w:rsid w:val="008B26BB"/>
    <w:rsid w:val="008B2E18"/>
    <w:rsid w:val="008B34B8"/>
    <w:rsid w:val="008B4880"/>
    <w:rsid w:val="008B7894"/>
    <w:rsid w:val="008E7785"/>
    <w:rsid w:val="00903978"/>
    <w:rsid w:val="009065FA"/>
    <w:rsid w:val="00911161"/>
    <w:rsid w:val="00922498"/>
    <w:rsid w:val="00922910"/>
    <w:rsid w:val="009232A9"/>
    <w:rsid w:val="00925B4B"/>
    <w:rsid w:val="00925EC4"/>
    <w:rsid w:val="00935F2D"/>
    <w:rsid w:val="009517D1"/>
    <w:rsid w:val="009753EA"/>
    <w:rsid w:val="00975A0D"/>
    <w:rsid w:val="009864A6"/>
    <w:rsid w:val="00991C3D"/>
    <w:rsid w:val="00991FEC"/>
    <w:rsid w:val="009A02F3"/>
    <w:rsid w:val="009B3F64"/>
    <w:rsid w:val="009D235C"/>
    <w:rsid w:val="009F33FD"/>
    <w:rsid w:val="00A056D8"/>
    <w:rsid w:val="00A33D9B"/>
    <w:rsid w:val="00A41F47"/>
    <w:rsid w:val="00A84AF4"/>
    <w:rsid w:val="00AA382F"/>
    <w:rsid w:val="00AC7277"/>
    <w:rsid w:val="00AF7B6B"/>
    <w:rsid w:val="00B24376"/>
    <w:rsid w:val="00B341E9"/>
    <w:rsid w:val="00B41609"/>
    <w:rsid w:val="00B55330"/>
    <w:rsid w:val="00B65076"/>
    <w:rsid w:val="00B74C31"/>
    <w:rsid w:val="00BB1C33"/>
    <w:rsid w:val="00BD0656"/>
    <w:rsid w:val="00BE3B0C"/>
    <w:rsid w:val="00C0198F"/>
    <w:rsid w:val="00C03B3C"/>
    <w:rsid w:val="00C23720"/>
    <w:rsid w:val="00C26D8C"/>
    <w:rsid w:val="00C413ED"/>
    <w:rsid w:val="00C43CF9"/>
    <w:rsid w:val="00C5789E"/>
    <w:rsid w:val="00C63646"/>
    <w:rsid w:val="00C63C25"/>
    <w:rsid w:val="00C670F9"/>
    <w:rsid w:val="00C76CB9"/>
    <w:rsid w:val="00C879B9"/>
    <w:rsid w:val="00C9435C"/>
    <w:rsid w:val="00CA7BEB"/>
    <w:rsid w:val="00CB165D"/>
    <w:rsid w:val="00CB71AF"/>
    <w:rsid w:val="00CC6AA2"/>
    <w:rsid w:val="00CD6A89"/>
    <w:rsid w:val="00D1601C"/>
    <w:rsid w:val="00D206EA"/>
    <w:rsid w:val="00D259E5"/>
    <w:rsid w:val="00D44FF8"/>
    <w:rsid w:val="00D52E37"/>
    <w:rsid w:val="00D6155E"/>
    <w:rsid w:val="00D67BC5"/>
    <w:rsid w:val="00D7074F"/>
    <w:rsid w:val="00D80D20"/>
    <w:rsid w:val="00D92993"/>
    <w:rsid w:val="00DB0C40"/>
    <w:rsid w:val="00DB583B"/>
    <w:rsid w:val="00E10F6F"/>
    <w:rsid w:val="00E200C7"/>
    <w:rsid w:val="00E23840"/>
    <w:rsid w:val="00E325CE"/>
    <w:rsid w:val="00E506A8"/>
    <w:rsid w:val="00E73457"/>
    <w:rsid w:val="00E82675"/>
    <w:rsid w:val="00E915A7"/>
    <w:rsid w:val="00EA1A87"/>
    <w:rsid w:val="00EA3142"/>
    <w:rsid w:val="00EA3E2B"/>
    <w:rsid w:val="00EA5DB6"/>
    <w:rsid w:val="00EC3368"/>
    <w:rsid w:val="00ED2226"/>
    <w:rsid w:val="00F16B99"/>
    <w:rsid w:val="00F63235"/>
    <w:rsid w:val="00F63C75"/>
    <w:rsid w:val="00F74A47"/>
    <w:rsid w:val="00FA0192"/>
    <w:rsid w:val="00FA7238"/>
    <w:rsid w:val="00FB0353"/>
    <w:rsid w:val="00FB536A"/>
    <w:rsid w:val="00FC2137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6D3EB-E913-4744-8818-B3B5484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CE"/>
  </w:style>
  <w:style w:type="paragraph" w:styleId="Footer">
    <w:name w:val="footer"/>
    <w:basedOn w:val="Normal"/>
    <w:link w:val="FooterChar"/>
    <w:uiPriority w:val="99"/>
    <w:unhideWhenUsed/>
    <w:rsid w:val="00E3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CE"/>
  </w:style>
  <w:style w:type="table" w:styleId="TableGrid">
    <w:name w:val="Table Grid"/>
    <w:basedOn w:val="TableNormal"/>
    <w:uiPriority w:val="39"/>
    <w:rsid w:val="00E3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5CE"/>
    <w:rPr>
      <w:color w:val="808080"/>
    </w:rPr>
  </w:style>
  <w:style w:type="paragraph" w:customStyle="1" w:styleId="Standard">
    <w:name w:val="Standard"/>
    <w:rsid w:val="00925E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7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9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1DB89.F255D9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07AD-ED22-4B4B-9777-7EEAF027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Development and Disability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Tapia</dc:creator>
  <cp:lastModifiedBy>Mary E. Dannenberg</cp:lastModifiedBy>
  <cp:revision>12</cp:revision>
  <cp:lastPrinted>2019-07-10T21:37:00Z</cp:lastPrinted>
  <dcterms:created xsi:type="dcterms:W3CDTF">2019-08-16T00:28:00Z</dcterms:created>
  <dcterms:modified xsi:type="dcterms:W3CDTF">2019-10-10T21:54:00Z</dcterms:modified>
</cp:coreProperties>
</file>