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362" w:rsidRDefault="00117435" w:rsidP="00F30362">
      <w:pPr>
        <w:jc w:val="center"/>
        <w:rPr>
          <w:b/>
          <w:sz w:val="20"/>
          <w:szCs w:val="20"/>
        </w:rPr>
      </w:pPr>
      <w:bookmarkStart w:id="0" w:name="_GoBack"/>
      <w:bookmarkEnd w:id="0"/>
      <w:r w:rsidRPr="00F30362">
        <w:rPr>
          <w:b/>
          <w:sz w:val="20"/>
          <w:szCs w:val="20"/>
        </w:rPr>
        <w:t>NOTICE OF PROPOSED RULEMAKING</w:t>
      </w:r>
    </w:p>
    <w:p w:rsidR="00F30362" w:rsidRPr="00F30362" w:rsidRDefault="00F30362" w:rsidP="00F30362">
      <w:pPr>
        <w:jc w:val="center"/>
        <w:rPr>
          <w:b/>
          <w:sz w:val="20"/>
          <w:szCs w:val="20"/>
        </w:rPr>
      </w:pPr>
      <w:r>
        <w:rPr>
          <w:b/>
          <w:sz w:val="20"/>
          <w:szCs w:val="20"/>
        </w:rPr>
        <w:t>EXTENDING PUBLIC COMMENT PERIOD</w:t>
      </w:r>
    </w:p>
    <w:p w:rsidR="00D17282" w:rsidRPr="006B5873" w:rsidRDefault="00D17282">
      <w:pPr>
        <w:pStyle w:val="BodyText"/>
        <w:spacing w:before="9"/>
        <w:rPr>
          <w:b/>
        </w:rPr>
      </w:pPr>
    </w:p>
    <w:p w:rsidR="00B20368" w:rsidRPr="006B5873" w:rsidRDefault="00505FBC" w:rsidP="00B20368">
      <w:pPr>
        <w:rPr>
          <w:sz w:val="20"/>
          <w:szCs w:val="20"/>
        </w:rPr>
      </w:pPr>
      <w:r w:rsidRPr="006B5873">
        <w:rPr>
          <w:b/>
          <w:sz w:val="20"/>
          <w:szCs w:val="20"/>
        </w:rPr>
        <w:t>Extended Comment.</w:t>
      </w:r>
      <w:r w:rsidRPr="006B5873">
        <w:rPr>
          <w:sz w:val="20"/>
          <w:szCs w:val="20"/>
        </w:rPr>
        <w:t xml:space="preserve">  </w:t>
      </w:r>
      <w:r w:rsidR="00117435" w:rsidRPr="006B5873">
        <w:rPr>
          <w:sz w:val="20"/>
          <w:szCs w:val="20"/>
        </w:rPr>
        <w:t>The Public Ed</w:t>
      </w:r>
      <w:r w:rsidR="006B5873" w:rsidRPr="006B5873">
        <w:rPr>
          <w:sz w:val="20"/>
          <w:szCs w:val="20"/>
        </w:rPr>
        <w:t>ucation Department (PED</w:t>
      </w:r>
      <w:r w:rsidR="00117435" w:rsidRPr="006B5873">
        <w:rPr>
          <w:sz w:val="20"/>
          <w:szCs w:val="20"/>
        </w:rPr>
        <w:t xml:space="preserve">) hereby gives notice that the written comment period for the proposed </w:t>
      </w:r>
      <w:r w:rsidR="006B5873" w:rsidRPr="006B5873">
        <w:rPr>
          <w:sz w:val="20"/>
          <w:szCs w:val="20"/>
        </w:rPr>
        <w:t xml:space="preserve">repeal and replace </w:t>
      </w:r>
      <w:r w:rsidR="00117435" w:rsidRPr="006B5873">
        <w:rPr>
          <w:sz w:val="20"/>
          <w:szCs w:val="20"/>
        </w:rPr>
        <w:t>of 6.</w:t>
      </w:r>
      <w:r w:rsidR="006B5873" w:rsidRPr="006B5873">
        <w:rPr>
          <w:sz w:val="20"/>
          <w:szCs w:val="20"/>
        </w:rPr>
        <w:t>35.2</w:t>
      </w:r>
      <w:r w:rsidR="00117435" w:rsidRPr="006B5873">
        <w:rPr>
          <w:sz w:val="20"/>
          <w:szCs w:val="20"/>
        </w:rPr>
        <w:t xml:space="preserve"> NMAC, </w:t>
      </w:r>
      <w:r w:rsidR="006B5873" w:rsidRPr="006B5873">
        <w:rPr>
          <w:sz w:val="20"/>
          <w:szCs w:val="20"/>
        </w:rPr>
        <w:t>Implementing the Indian Education Act, and proposed repeal of 6.19.9 NMAC, Early Literacy Remediation, Interventions, and Family Engagement</w:t>
      </w:r>
      <w:r w:rsidR="00B20368" w:rsidRPr="006B5873">
        <w:rPr>
          <w:sz w:val="20"/>
          <w:szCs w:val="20"/>
        </w:rPr>
        <w:t xml:space="preserve"> is extended</w:t>
      </w:r>
      <w:r w:rsidR="002B1E63">
        <w:rPr>
          <w:sz w:val="20"/>
          <w:szCs w:val="20"/>
        </w:rPr>
        <w:t xml:space="preserve"> to the rescheduled hearing date of Tuesday, May 19, 2020</w:t>
      </w:r>
      <w:r w:rsidR="006B5873">
        <w:rPr>
          <w:sz w:val="20"/>
          <w:szCs w:val="20"/>
        </w:rPr>
        <w:t xml:space="preserve">.  </w:t>
      </w:r>
      <w:r w:rsidR="00117435" w:rsidRPr="006B5873">
        <w:rPr>
          <w:sz w:val="20"/>
          <w:szCs w:val="20"/>
        </w:rPr>
        <w:t xml:space="preserve">The public comment period </w:t>
      </w:r>
      <w:r w:rsidR="00B20368" w:rsidRPr="006B5873">
        <w:rPr>
          <w:sz w:val="20"/>
          <w:szCs w:val="20"/>
        </w:rPr>
        <w:t>is</w:t>
      </w:r>
      <w:r w:rsidR="00117435" w:rsidRPr="006B5873">
        <w:rPr>
          <w:sz w:val="20"/>
          <w:szCs w:val="20"/>
        </w:rPr>
        <w:t xml:space="preserve"> from </w:t>
      </w:r>
      <w:r w:rsidR="006B5873" w:rsidRPr="006B5873">
        <w:rPr>
          <w:sz w:val="20"/>
          <w:szCs w:val="20"/>
        </w:rPr>
        <w:t>January 28, 2020</w:t>
      </w:r>
      <w:r w:rsidR="00B20368" w:rsidRPr="006B5873">
        <w:rPr>
          <w:sz w:val="20"/>
          <w:szCs w:val="20"/>
        </w:rPr>
        <w:t xml:space="preserve"> to </w:t>
      </w:r>
      <w:r w:rsidR="006B5873" w:rsidRPr="006B5873">
        <w:rPr>
          <w:sz w:val="20"/>
          <w:szCs w:val="20"/>
        </w:rPr>
        <w:t>May 19, 2020</w:t>
      </w:r>
      <w:r w:rsidR="00B20368" w:rsidRPr="006B5873">
        <w:rPr>
          <w:sz w:val="20"/>
          <w:szCs w:val="20"/>
        </w:rPr>
        <w:t xml:space="preserve"> at 5:00 p.m. </w:t>
      </w:r>
      <w:r w:rsidR="00640709" w:rsidRPr="006B5873">
        <w:rPr>
          <w:sz w:val="20"/>
          <w:szCs w:val="20"/>
        </w:rPr>
        <w:t>(MST)</w:t>
      </w:r>
      <w:r w:rsidR="00B20368" w:rsidRPr="006B5873">
        <w:rPr>
          <w:sz w:val="20"/>
          <w:szCs w:val="20"/>
        </w:rPr>
        <w:t>.</w:t>
      </w:r>
    </w:p>
    <w:p w:rsidR="00B20368" w:rsidRPr="006B5873" w:rsidRDefault="00B20368" w:rsidP="00B20368">
      <w:pPr>
        <w:rPr>
          <w:sz w:val="20"/>
          <w:szCs w:val="20"/>
        </w:rPr>
      </w:pPr>
    </w:p>
    <w:p w:rsidR="00B20368" w:rsidRPr="006B5873" w:rsidRDefault="00B20368" w:rsidP="00B20368">
      <w:pPr>
        <w:rPr>
          <w:b/>
          <w:sz w:val="20"/>
          <w:szCs w:val="20"/>
        </w:rPr>
      </w:pPr>
      <w:r w:rsidRPr="006B5873">
        <w:rPr>
          <w:b/>
          <w:sz w:val="20"/>
          <w:szCs w:val="20"/>
        </w:rPr>
        <w:t>Explanation of Purpose and Summary of Text.</w:t>
      </w:r>
    </w:p>
    <w:p w:rsidR="006B5873" w:rsidRPr="006B5873" w:rsidRDefault="006B5873" w:rsidP="006B5873">
      <w:pPr>
        <w:adjustRightInd w:val="0"/>
        <w:rPr>
          <w:sz w:val="20"/>
          <w:szCs w:val="20"/>
        </w:rPr>
      </w:pPr>
      <w:r w:rsidRPr="006B5873">
        <w:rPr>
          <w:sz w:val="20"/>
          <w:szCs w:val="20"/>
        </w:rPr>
        <w:t xml:space="preserve">The purpose of the proposed repeal and replace of </w:t>
      </w:r>
      <w:r w:rsidRPr="006B5873">
        <w:rPr>
          <w:b/>
          <w:sz w:val="20"/>
          <w:szCs w:val="20"/>
        </w:rPr>
        <w:t xml:space="preserve">6.35.2 NMAC, Implementing the Indian Education Act </w:t>
      </w:r>
      <w:r w:rsidRPr="006B5873">
        <w:rPr>
          <w:sz w:val="20"/>
          <w:szCs w:val="20"/>
        </w:rPr>
        <w:t>is to require and implement the American Indian/Alaska Native student needs assessment, accountability tool, and systemic framework for improving educational outcomes for American Indian and Alaska Native students.</w:t>
      </w:r>
    </w:p>
    <w:p w:rsidR="006B5873" w:rsidRPr="006B5873" w:rsidRDefault="006B5873" w:rsidP="006B5873">
      <w:pPr>
        <w:adjustRightInd w:val="0"/>
        <w:rPr>
          <w:sz w:val="20"/>
          <w:szCs w:val="20"/>
        </w:rPr>
      </w:pPr>
    </w:p>
    <w:p w:rsidR="006B5873" w:rsidRPr="006B5873" w:rsidRDefault="006B5873" w:rsidP="006B5873">
      <w:pPr>
        <w:adjustRightInd w:val="0"/>
        <w:rPr>
          <w:sz w:val="20"/>
          <w:szCs w:val="20"/>
        </w:rPr>
      </w:pPr>
      <w:r w:rsidRPr="006B5873">
        <w:rPr>
          <w:sz w:val="20"/>
          <w:szCs w:val="20"/>
        </w:rPr>
        <w:t xml:space="preserve">The purpose of the proposed repeal of </w:t>
      </w:r>
      <w:r w:rsidRPr="006B5873">
        <w:rPr>
          <w:b/>
          <w:sz w:val="20"/>
          <w:szCs w:val="20"/>
        </w:rPr>
        <w:t xml:space="preserve">6.19.9 NMAC, Early Literacy Remediation, Interventions, and Family Engagement </w:t>
      </w:r>
      <w:r w:rsidRPr="006B5873">
        <w:rPr>
          <w:sz w:val="20"/>
          <w:szCs w:val="20"/>
        </w:rPr>
        <w:t>is to repeal a rule that does not align to current best practices, including conflicts between the rule and the new Multi-Level System of Support, which allows for local education agencies to maintain local control. Additionally, the repeal of this rule allows school districts the flexibility to identify best practices for engaging parents, and enables local education agencies to provide ongoing interaction and communication throughout the school year.</w:t>
      </w:r>
    </w:p>
    <w:p w:rsidR="00B20368" w:rsidRPr="006B5873" w:rsidRDefault="00B20368" w:rsidP="00B20368">
      <w:pPr>
        <w:rPr>
          <w:b/>
          <w:sz w:val="20"/>
          <w:szCs w:val="20"/>
        </w:rPr>
      </w:pPr>
    </w:p>
    <w:p w:rsidR="00FD60C0" w:rsidRPr="006B5873" w:rsidRDefault="00FD60C0" w:rsidP="00FD60C0">
      <w:pPr>
        <w:rPr>
          <w:b/>
          <w:sz w:val="20"/>
          <w:szCs w:val="20"/>
        </w:rPr>
      </w:pPr>
      <w:r w:rsidRPr="006B5873">
        <w:rPr>
          <w:b/>
          <w:sz w:val="20"/>
          <w:szCs w:val="20"/>
        </w:rPr>
        <w:t>Statutory Authorization(s):</w:t>
      </w:r>
    </w:p>
    <w:p w:rsidR="00B20368" w:rsidRPr="006B5873" w:rsidRDefault="006B5873" w:rsidP="00B20368">
      <w:pPr>
        <w:rPr>
          <w:sz w:val="20"/>
          <w:szCs w:val="20"/>
        </w:rPr>
      </w:pPr>
      <w:r w:rsidRPr="006B5873">
        <w:rPr>
          <w:sz w:val="20"/>
          <w:szCs w:val="20"/>
        </w:rPr>
        <w:t>Sections 9-24-8, 22-2-1, 22-1-1.2, 22-2-2, 22-2C-1 through 22-2C-13, 22-13-1, and 22-23A-1 et seq. NMSA 1978.</w:t>
      </w:r>
    </w:p>
    <w:p w:rsidR="00D17282" w:rsidRPr="006B5873" w:rsidRDefault="00D17282" w:rsidP="00B20368">
      <w:pPr>
        <w:rPr>
          <w:sz w:val="20"/>
          <w:szCs w:val="20"/>
        </w:rPr>
      </w:pPr>
    </w:p>
    <w:p w:rsidR="006B5873" w:rsidRPr="006B5873" w:rsidRDefault="00337286" w:rsidP="00337286">
      <w:pPr>
        <w:rPr>
          <w:sz w:val="20"/>
          <w:szCs w:val="20"/>
        </w:rPr>
      </w:pPr>
      <w:r w:rsidRPr="006B5873">
        <w:rPr>
          <w:b/>
          <w:sz w:val="20"/>
          <w:szCs w:val="20"/>
        </w:rPr>
        <w:t xml:space="preserve">Public Comment. </w:t>
      </w:r>
      <w:r w:rsidRPr="006B5873">
        <w:rPr>
          <w:sz w:val="20"/>
          <w:szCs w:val="20"/>
        </w:rPr>
        <w:t xml:space="preserve"> </w:t>
      </w:r>
      <w:r w:rsidR="00B41146" w:rsidRPr="006B5873">
        <w:rPr>
          <w:sz w:val="20"/>
          <w:szCs w:val="20"/>
        </w:rPr>
        <w:t>Interested parties may provide comment at the public hearing or may submit</w:t>
      </w:r>
      <w:r w:rsidR="006B5873" w:rsidRPr="006B5873">
        <w:rPr>
          <w:sz w:val="20"/>
          <w:szCs w:val="20"/>
        </w:rPr>
        <w:t xml:space="preserve"> written comments by mail to John Sena,</w:t>
      </w:r>
      <w:r w:rsidR="00B41146" w:rsidRPr="006B5873">
        <w:rPr>
          <w:sz w:val="20"/>
          <w:szCs w:val="20"/>
        </w:rPr>
        <w:t xml:space="preserve"> Policy Division, New Mexico Public Education Department,</w:t>
      </w:r>
      <w:r w:rsidR="006B5873" w:rsidRPr="006B5873">
        <w:rPr>
          <w:sz w:val="20"/>
          <w:szCs w:val="20"/>
        </w:rPr>
        <w:t xml:space="preserve"> 300 Don Gaspar Avenue, Room 121</w:t>
      </w:r>
      <w:r w:rsidR="00B41146" w:rsidRPr="006B5873">
        <w:rPr>
          <w:sz w:val="20"/>
          <w:szCs w:val="20"/>
        </w:rPr>
        <w:t xml:space="preserve">, Santa Fe, New Mexico 87501, by electronic mail to </w:t>
      </w:r>
      <w:hyperlink r:id="rId4" w:history="1">
        <w:r w:rsidR="00B41146" w:rsidRPr="006B5873">
          <w:rPr>
            <w:rStyle w:val="Hyperlink"/>
            <w:sz w:val="20"/>
            <w:szCs w:val="20"/>
          </w:rPr>
          <w:t>rule.feedback@state.nm.us</w:t>
        </w:r>
      </w:hyperlink>
      <w:r w:rsidR="00B41146" w:rsidRPr="006B5873">
        <w:rPr>
          <w:sz w:val="20"/>
          <w:szCs w:val="20"/>
        </w:rPr>
        <w:t>, or by fax to (505) 827-6520.</w:t>
      </w:r>
      <w:r w:rsidRPr="006B5873">
        <w:rPr>
          <w:sz w:val="20"/>
          <w:szCs w:val="20"/>
        </w:rPr>
        <w:t xml:space="preserve">  All written comments must be received no later than 5:00 p.m. </w:t>
      </w:r>
      <w:r w:rsidR="00640709" w:rsidRPr="006B5873">
        <w:rPr>
          <w:sz w:val="20"/>
          <w:szCs w:val="20"/>
        </w:rPr>
        <w:t>(MST)</w:t>
      </w:r>
      <w:r w:rsidRPr="006B5873">
        <w:rPr>
          <w:sz w:val="20"/>
          <w:szCs w:val="20"/>
        </w:rPr>
        <w:t xml:space="preserve"> </w:t>
      </w:r>
      <w:r w:rsidR="006B5873" w:rsidRPr="006B5873">
        <w:rPr>
          <w:sz w:val="20"/>
          <w:szCs w:val="20"/>
        </w:rPr>
        <w:t>on Tuesday, May 19, 2020</w:t>
      </w:r>
      <w:r w:rsidRPr="006B5873">
        <w:rPr>
          <w:sz w:val="20"/>
          <w:szCs w:val="20"/>
        </w:rPr>
        <w:t xml:space="preserve">.  The public comment period is from </w:t>
      </w:r>
      <w:r w:rsidR="006B5873" w:rsidRPr="006B5873">
        <w:rPr>
          <w:sz w:val="20"/>
          <w:szCs w:val="20"/>
        </w:rPr>
        <w:t>January 28, 2020 to May 19, 2020</w:t>
      </w:r>
      <w:r w:rsidRPr="006B5873">
        <w:rPr>
          <w:sz w:val="20"/>
          <w:szCs w:val="20"/>
        </w:rPr>
        <w:t xml:space="preserve"> at 5:00 p.m. </w:t>
      </w:r>
      <w:r w:rsidR="00640709" w:rsidRPr="006B5873">
        <w:rPr>
          <w:sz w:val="20"/>
          <w:szCs w:val="20"/>
        </w:rPr>
        <w:t>(MST)</w:t>
      </w:r>
      <w:r w:rsidR="006B5873" w:rsidRPr="006B5873">
        <w:rPr>
          <w:sz w:val="20"/>
          <w:szCs w:val="20"/>
        </w:rPr>
        <w:t xml:space="preserve">.  </w:t>
      </w:r>
    </w:p>
    <w:p w:rsidR="006B5873" w:rsidRPr="006B5873" w:rsidRDefault="006B5873" w:rsidP="00337286">
      <w:pPr>
        <w:rPr>
          <w:sz w:val="20"/>
          <w:szCs w:val="20"/>
        </w:rPr>
      </w:pPr>
    </w:p>
    <w:p w:rsidR="00337286" w:rsidRPr="006B5873" w:rsidRDefault="00337286" w:rsidP="00337286">
      <w:pPr>
        <w:rPr>
          <w:sz w:val="20"/>
          <w:szCs w:val="20"/>
        </w:rPr>
      </w:pPr>
      <w:r w:rsidRPr="006B5873">
        <w:rPr>
          <w:sz w:val="20"/>
          <w:szCs w:val="20"/>
        </w:rPr>
        <w:t xml:space="preserve">The PED will review all feedback received during the public comment period and issue communication regarding the </w:t>
      </w:r>
      <w:r w:rsidR="006B5873" w:rsidRPr="006B5873">
        <w:rPr>
          <w:sz w:val="20"/>
          <w:szCs w:val="20"/>
        </w:rPr>
        <w:t>final decision at a later date.</w:t>
      </w:r>
    </w:p>
    <w:p w:rsidR="00337286" w:rsidRPr="006B5873" w:rsidRDefault="00337286" w:rsidP="00337286">
      <w:pPr>
        <w:rPr>
          <w:sz w:val="20"/>
          <w:szCs w:val="20"/>
        </w:rPr>
      </w:pPr>
    </w:p>
    <w:p w:rsidR="00337286" w:rsidRPr="006B5873" w:rsidRDefault="00337286" w:rsidP="00337286">
      <w:pPr>
        <w:rPr>
          <w:sz w:val="20"/>
          <w:szCs w:val="20"/>
        </w:rPr>
      </w:pPr>
      <w:r w:rsidRPr="006B5873">
        <w:rPr>
          <w:sz w:val="20"/>
          <w:szCs w:val="20"/>
        </w:rPr>
        <w:t xml:space="preserve">Copies of the proposed </w:t>
      </w:r>
      <w:r w:rsidR="006B5873" w:rsidRPr="006B5873">
        <w:rPr>
          <w:sz w:val="20"/>
          <w:szCs w:val="20"/>
        </w:rPr>
        <w:t>rules</w:t>
      </w:r>
      <w:r w:rsidRPr="006B5873">
        <w:rPr>
          <w:sz w:val="20"/>
          <w:szCs w:val="20"/>
        </w:rPr>
        <w:t xml:space="preserve"> may be accessed through the page titled, “Rule Notification,” on the PED's website at </w:t>
      </w:r>
      <w:hyperlink r:id="rId5" w:history="1">
        <w:r w:rsidRPr="006B5873">
          <w:rPr>
            <w:rStyle w:val="Hyperlink"/>
            <w:sz w:val="20"/>
            <w:szCs w:val="20"/>
          </w:rPr>
          <w:t>http://webnew.ped.state.nm.us/bureaus/policy-innovation-measurement/rule-notification/</w:t>
        </w:r>
      </w:hyperlink>
      <w:r w:rsidRPr="006B5873">
        <w:rPr>
          <w:sz w:val="20"/>
          <w:szCs w:val="20"/>
        </w:rPr>
        <w:t xml:space="preserve">, or may be obtained from </w:t>
      </w:r>
      <w:r w:rsidR="006B5873" w:rsidRPr="006B5873">
        <w:rPr>
          <w:sz w:val="20"/>
          <w:szCs w:val="20"/>
        </w:rPr>
        <w:t>John Sena at (505) 570-7816</w:t>
      </w:r>
      <w:r w:rsidRPr="006B5873">
        <w:rPr>
          <w:sz w:val="20"/>
          <w:szCs w:val="20"/>
        </w:rPr>
        <w:t xml:space="preserve"> during regular business hours.</w:t>
      </w:r>
    </w:p>
    <w:p w:rsidR="00337286" w:rsidRPr="006B5873" w:rsidRDefault="00337286" w:rsidP="00337286">
      <w:pPr>
        <w:rPr>
          <w:sz w:val="20"/>
          <w:szCs w:val="20"/>
        </w:rPr>
      </w:pPr>
    </w:p>
    <w:p w:rsidR="00D17282" w:rsidRPr="006B5873" w:rsidRDefault="00337286" w:rsidP="00337286">
      <w:pPr>
        <w:rPr>
          <w:sz w:val="20"/>
          <w:szCs w:val="20"/>
        </w:rPr>
      </w:pPr>
      <w:r w:rsidRPr="006B5873">
        <w:rPr>
          <w:sz w:val="20"/>
          <w:szCs w:val="20"/>
        </w:rPr>
        <w:t xml:space="preserve">Individuals with disabilities who require the above information in an alternative format, or who need any form of auxiliary aid to attend or participate in the public hearing are asked to contact </w:t>
      </w:r>
      <w:r w:rsidR="0081545B" w:rsidRPr="006B5873">
        <w:rPr>
          <w:sz w:val="20"/>
          <w:szCs w:val="20"/>
        </w:rPr>
        <w:t>the P</w:t>
      </w:r>
      <w:r w:rsidR="006B5873" w:rsidRPr="006B5873">
        <w:rPr>
          <w:sz w:val="20"/>
          <w:szCs w:val="20"/>
        </w:rPr>
        <w:t>olicy Division at (505) 570-7816</w:t>
      </w:r>
      <w:r w:rsidRPr="006B5873">
        <w:rPr>
          <w:sz w:val="20"/>
          <w:szCs w:val="20"/>
        </w:rPr>
        <w:t xml:space="preserve"> as soon as possible before the date set for the public hearing.  The PED requires at least ten (10) calendar days’ advance notice to provide any special accommodations requested.</w:t>
      </w:r>
    </w:p>
    <w:sectPr w:rsidR="00D17282" w:rsidRPr="006B5873">
      <w:type w:val="continuous"/>
      <w:pgSz w:w="12240" w:h="15840"/>
      <w:pgMar w:top="136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82"/>
    <w:rsid w:val="000C5570"/>
    <w:rsid w:val="00117435"/>
    <w:rsid w:val="0027550A"/>
    <w:rsid w:val="002B1E63"/>
    <w:rsid w:val="00337286"/>
    <w:rsid w:val="00505FBC"/>
    <w:rsid w:val="00640709"/>
    <w:rsid w:val="006B5873"/>
    <w:rsid w:val="0081545B"/>
    <w:rsid w:val="00B14A95"/>
    <w:rsid w:val="00B20368"/>
    <w:rsid w:val="00B2420A"/>
    <w:rsid w:val="00B41146"/>
    <w:rsid w:val="00B67288"/>
    <w:rsid w:val="00D17282"/>
    <w:rsid w:val="00D66A46"/>
    <w:rsid w:val="00EA5BD0"/>
    <w:rsid w:val="00F30362"/>
    <w:rsid w:val="00F91CD6"/>
    <w:rsid w:val="00FD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15570-BB9E-4406-8D43-83927061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rsid w:val="00B20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7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new.ped.state.nm.us/bureaus/policy-innovation-measurement/rule-notification/" TargetMode="External"/><Relationship Id="rId4" Type="http://schemas.openxmlformats.org/officeDocument/2006/relationships/hyperlink" Target="file:///\\PED-INTERNAL\PED_shared\PED%20Files\Policy\Rule%20Tools\Notice\rule.feedback@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Abenicio Baldonado</cp:lastModifiedBy>
  <cp:revision>2</cp:revision>
  <dcterms:created xsi:type="dcterms:W3CDTF">2020-04-06T16:30:00Z</dcterms:created>
  <dcterms:modified xsi:type="dcterms:W3CDTF">2020-04-06T16:30:00Z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PScript5.dll Version 5.2.2</vt:lpwstr>
  </property>
  <property fmtid="{D5CDD505-2E9C-101B-9397-08002B2CF9AE}" pid="4" name="LastSaved">
    <vt:filetime>2018-04-11T00:00:00Z</vt:filetime>
  </property>
</Properties>
</file>