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54" w:rsidRDefault="004F7F54" w:rsidP="004F7F54">
      <w:pPr>
        <w:pStyle w:val="sections"/>
        <w:ind w:right="302"/>
        <w:outlineLvl w:val="0"/>
      </w:pPr>
      <w:bookmarkStart w:id="0" w:name="_Toc457900300"/>
      <w:bookmarkStart w:id="1" w:name="_Toc490562202"/>
      <w:r>
        <w:t>Staff Template</w:t>
      </w:r>
      <w:bookmarkEnd w:id="0"/>
      <w:bookmarkEnd w:id="1"/>
    </w:p>
    <w:p w:rsidR="004F7F54" w:rsidRDefault="004F7F54" w:rsidP="004F7F54">
      <w:pPr>
        <w:ind w:right="302"/>
        <w:outlineLvl w:val="0"/>
        <w:rPr>
          <w:b/>
          <w:bCs/>
        </w:rPr>
      </w:pPr>
      <w:r>
        <w:rPr>
          <w:b/>
          <w:bCs/>
        </w:rPr>
        <w:t>Target Table: STAFF</w:t>
      </w:r>
    </w:p>
    <w:p w:rsidR="00174E85" w:rsidRDefault="00174E85" w:rsidP="00174E85">
      <w:pPr>
        <w:autoSpaceDE w:val="0"/>
        <w:autoSpaceDN w:val="0"/>
        <w:adjustRightInd w:val="0"/>
        <w:ind w:right="302"/>
      </w:pPr>
      <w:r>
        <w:rPr>
          <w:b/>
          <w:bCs/>
        </w:rPr>
        <w:t xml:space="preserve">Grain:  </w:t>
      </w:r>
      <w:r>
        <w:t>One record per district / staff</w:t>
      </w:r>
    </w:p>
    <w:p w:rsidR="00174E85" w:rsidRDefault="00174E85" w:rsidP="00174E85">
      <w:r w:rsidRPr="00DC47F6">
        <w:rPr>
          <w:b/>
        </w:rPr>
        <w:t xml:space="preserve">Data Submission </w:t>
      </w:r>
      <w:r>
        <w:rPr>
          <w:b/>
        </w:rPr>
        <w:t xml:space="preserve">Schedule: </w:t>
      </w:r>
      <w:r w:rsidR="00343316" w:rsidRPr="00383C9F">
        <w:rPr>
          <w:b/>
        </w:rPr>
        <w:t>K5</w:t>
      </w:r>
      <w:r w:rsidRPr="00383C9F">
        <w:rPr>
          <w:b/>
        </w:rPr>
        <w:t>P</w:t>
      </w:r>
      <w:r>
        <w:rPr>
          <w:b/>
        </w:rPr>
        <w:t xml:space="preserve">, 40D, 80D, 120D, </w:t>
      </w:r>
      <w:r w:rsidR="00AF027A">
        <w:rPr>
          <w:b/>
        </w:rPr>
        <w:t>EOY, Open Year Round</w:t>
      </w:r>
    </w:p>
    <w:p w:rsidR="00174E85" w:rsidRDefault="00174E85" w:rsidP="00174E85">
      <w:pPr>
        <w:ind w:right="302"/>
        <w:jc w:val="both"/>
        <w:outlineLvl w:val="0"/>
        <w:rPr>
          <w:b/>
          <w:bCs/>
        </w:rPr>
      </w:pPr>
      <w:r>
        <w:rPr>
          <w:b/>
          <w:bCs/>
        </w:rPr>
        <w:t>Load Sequence/Dependencies - NONE</w:t>
      </w:r>
    </w:p>
    <w:tbl>
      <w:tblPr>
        <w:tblW w:w="13400" w:type="dxa"/>
        <w:tblInd w:w="-106" w:type="dxa"/>
        <w:shd w:val="clear" w:color="auto" w:fill="4F81BD"/>
        <w:tblLook w:val="01E0" w:firstRow="1" w:lastRow="1" w:firstColumn="1" w:lastColumn="1" w:noHBand="0" w:noVBand="0"/>
      </w:tblPr>
      <w:tblGrid>
        <w:gridCol w:w="13400"/>
      </w:tblGrid>
      <w:tr w:rsidR="004F7F54" w:rsidTr="00880E67">
        <w:trPr>
          <w:trHeight w:hRule="exact" w:val="144"/>
        </w:trPr>
        <w:tc>
          <w:tcPr>
            <w:tcW w:w="13400" w:type="dxa"/>
            <w:shd w:val="clear" w:color="auto" w:fill="4F81BD"/>
          </w:tcPr>
          <w:p w:rsidR="004F7F54" w:rsidRDefault="004F7F54" w:rsidP="00880E67">
            <w:pPr>
              <w:pStyle w:val="sections"/>
              <w:ind w:left="-2700" w:right="300"/>
            </w:pPr>
          </w:p>
        </w:tc>
      </w:tr>
    </w:tbl>
    <w:p w:rsidR="004F7F54" w:rsidRDefault="004F7F54" w:rsidP="004F7F54">
      <w:pPr>
        <w:ind w:right="302"/>
        <w:jc w:val="both"/>
        <w:outlineLvl w:val="0"/>
        <w:rPr>
          <w:b/>
          <w:bCs/>
        </w:rPr>
      </w:pPr>
      <w:r>
        <w:rPr>
          <w:b/>
          <w:bCs/>
        </w:rPr>
        <w:t>Template Description</w:t>
      </w:r>
    </w:p>
    <w:p w:rsidR="004F7F54" w:rsidRDefault="004F7F54" w:rsidP="004F7F54">
      <w:pPr>
        <w:ind w:right="302"/>
        <w:jc w:val="both"/>
      </w:pPr>
    </w:p>
    <w:p w:rsidR="004F7F54" w:rsidRDefault="004F7F54" w:rsidP="004F7F54">
      <w:pPr>
        <w:autoSpaceDE w:val="0"/>
        <w:autoSpaceDN w:val="0"/>
        <w:adjustRightInd w:val="0"/>
        <w:ind w:right="302"/>
      </w:pPr>
      <w:r>
        <w:t xml:space="preserve">This template should reflect the current employee situation – there is only one record for each employee per district, even if the employee has worked in more than one location and/or district over the period of time covered by the warehouse (there is no school year field).  The Staff template can be submitted at all reporting periods in either a point-in-time fashion (only including active staff, except for exited teachers which may be reported at their time of exit) or in a cumulative fashion (all staff at the district for the school year).  At the EOY reporting period, STAFF must be cumulative for the entire year.  </w:t>
      </w:r>
    </w:p>
    <w:p w:rsidR="004F7F54" w:rsidRDefault="004F7F54" w:rsidP="004F7F54">
      <w:pPr>
        <w:autoSpaceDE w:val="0"/>
        <w:autoSpaceDN w:val="0"/>
        <w:adjustRightInd w:val="0"/>
        <w:ind w:right="302"/>
      </w:pPr>
    </w:p>
    <w:p w:rsidR="004F7F54" w:rsidRDefault="004F7F54" w:rsidP="00453382">
      <w:pPr>
        <w:autoSpaceDE w:val="0"/>
        <w:autoSpaceDN w:val="0"/>
        <w:adjustRightInd w:val="0"/>
        <w:ind w:right="302"/>
      </w:pPr>
      <w:r>
        <w:t xml:space="preserve">Note however, that the Staff template submission </w:t>
      </w:r>
      <w:r w:rsidR="00EA5904">
        <w:t xml:space="preserve">must include “Exited Teachers”. </w:t>
      </w:r>
      <w:r>
        <w:t xml:space="preserve">Exited Teachers” may be reported at the time they exit and must be reported by the end of the year.  In the case of retirees, they may be reported </w:t>
      </w:r>
      <w:r w:rsidRPr="006C3369">
        <w:t>at the EOY of their retirement year</w:t>
      </w:r>
      <w:r>
        <w:t xml:space="preserve"> OR the following year.  </w:t>
      </w:r>
      <w:r w:rsidRPr="006C3369">
        <w:t>If reported the following year, ensure ONLY the STAFF file is submitted and don’t submit a STAFF SNAPSHOT or STAFF ASSIGNMENT file since they are no long</w:t>
      </w:r>
      <w:r w:rsidR="00330A92">
        <w:t>er</w:t>
      </w:r>
      <w:r w:rsidRPr="006C3369">
        <w:t xml:space="preserve"> active.</w:t>
      </w:r>
      <w:r>
        <w:t xml:space="preserve"> </w:t>
      </w:r>
    </w:p>
    <w:p w:rsidR="004F7F54" w:rsidRDefault="004F7F54" w:rsidP="004F7F54">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4F7F54" w:rsidRPr="007B7123" w:rsidTr="00880E67">
        <w:trPr>
          <w:trHeight w:hRule="exact" w:val="144"/>
        </w:trPr>
        <w:tc>
          <w:tcPr>
            <w:tcW w:w="13500" w:type="dxa"/>
            <w:shd w:val="clear" w:color="auto" w:fill="4F81BD"/>
          </w:tcPr>
          <w:p w:rsidR="004F7F54" w:rsidRPr="007B7123" w:rsidRDefault="004F7F54" w:rsidP="00880E67">
            <w:pPr>
              <w:pStyle w:val="sections"/>
              <w:ind w:right="300"/>
              <w:rPr>
                <w:b w:val="0"/>
                <w:bCs w:val="0"/>
              </w:rPr>
            </w:pPr>
          </w:p>
        </w:tc>
      </w:tr>
    </w:tbl>
    <w:p w:rsidR="00D8192F" w:rsidRDefault="00D8192F" w:rsidP="00174E85">
      <w:pPr>
        <w:rPr>
          <w:b/>
          <w:bCs/>
        </w:rPr>
      </w:pPr>
      <w:bookmarkStart w:id="2" w:name="_GoBack"/>
      <w:bookmarkEnd w:id="2"/>
    </w:p>
    <w:p w:rsidR="00B01C33" w:rsidRDefault="00B01C33" w:rsidP="00B01C33">
      <w:pPr>
        <w:pStyle w:val="NoSpacing"/>
        <w:rPr>
          <w:b/>
          <w:u w:val="single"/>
        </w:rPr>
      </w:pPr>
      <w:r>
        <w:rPr>
          <w:b/>
          <w:u w:val="single"/>
        </w:rPr>
        <w:t>Changes:</w:t>
      </w:r>
    </w:p>
    <w:p w:rsidR="00B01C33" w:rsidRDefault="00B01C33" w:rsidP="00B01C33">
      <w:pPr>
        <w:pStyle w:val="NoSpacing"/>
        <w:numPr>
          <w:ilvl w:val="0"/>
          <w:numId w:val="16"/>
        </w:numPr>
      </w:pPr>
      <w:r>
        <w:t>No Changes</w:t>
      </w:r>
    </w:p>
    <w:p w:rsidR="004F7F54" w:rsidRPr="00174E85" w:rsidRDefault="004F7F54" w:rsidP="00174E85">
      <w:r>
        <w:rPr>
          <w:b/>
          <w:bCs/>
        </w:rPr>
        <w:t>Staff Template Specifications</w:t>
      </w:r>
    </w:p>
    <w:p w:rsidR="004F7F54" w:rsidRDefault="004F7F54" w:rsidP="004F7F54">
      <w:pPr>
        <w:ind w:right="300"/>
        <w:jc w:val="both"/>
        <w:rPr>
          <w:b/>
          <w:bCs/>
        </w:rPr>
      </w:pPr>
    </w:p>
    <w:tbl>
      <w:tblPr>
        <w:tblW w:w="143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2"/>
        <w:gridCol w:w="20"/>
        <w:gridCol w:w="541"/>
        <w:gridCol w:w="540"/>
        <w:gridCol w:w="35"/>
        <w:gridCol w:w="781"/>
        <w:gridCol w:w="35"/>
        <w:gridCol w:w="992"/>
        <w:gridCol w:w="2337"/>
        <w:gridCol w:w="877"/>
        <w:gridCol w:w="23"/>
        <w:gridCol w:w="720"/>
        <w:gridCol w:w="2561"/>
        <w:gridCol w:w="26"/>
        <w:gridCol w:w="20"/>
        <w:gridCol w:w="1805"/>
        <w:gridCol w:w="17"/>
        <w:gridCol w:w="22"/>
        <w:gridCol w:w="26"/>
        <w:gridCol w:w="18"/>
        <w:gridCol w:w="6"/>
        <w:gridCol w:w="2388"/>
        <w:gridCol w:w="9"/>
        <w:gridCol w:w="6"/>
        <w:gridCol w:w="18"/>
        <w:gridCol w:w="13"/>
      </w:tblGrid>
      <w:tr w:rsidR="00C24B67" w:rsidTr="00EA701C">
        <w:trPr>
          <w:gridAfter w:val="2"/>
          <w:wAfter w:w="29" w:type="dxa"/>
          <w:cantSplit/>
          <w:trHeight w:val="574"/>
          <w:tblHeader/>
        </w:trPr>
        <w:tc>
          <w:tcPr>
            <w:tcW w:w="553" w:type="dxa"/>
            <w:tcBorders>
              <w:top w:val="single" w:sz="4" w:space="0" w:color="auto"/>
              <w:bottom w:val="single" w:sz="8" w:space="0" w:color="auto"/>
            </w:tcBorders>
            <w:shd w:val="clear" w:color="auto" w:fill="000000"/>
          </w:tcPr>
          <w:p w:rsidR="004F7F54" w:rsidRDefault="004F7F54" w:rsidP="00880E67">
            <w:pPr>
              <w:ind w:right="-108"/>
              <w:rPr>
                <w:b/>
                <w:bCs/>
                <w:color w:val="FFFFFF"/>
                <w:sz w:val="16"/>
                <w:szCs w:val="16"/>
              </w:rPr>
            </w:pPr>
            <w:r>
              <w:rPr>
                <w:b/>
                <w:bCs/>
                <w:color w:val="FFFFFF"/>
                <w:sz w:val="16"/>
                <w:szCs w:val="16"/>
              </w:rPr>
              <w:t>Field #</w:t>
            </w:r>
          </w:p>
        </w:tc>
        <w:tc>
          <w:tcPr>
            <w:tcW w:w="562" w:type="dxa"/>
            <w:gridSpan w:val="2"/>
            <w:tcBorders>
              <w:top w:val="single" w:sz="4" w:space="0" w:color="auto"/>
              <w:bottom w:val="single" w:sz="8" w:space="0" w:color="auto"/>
            </w:tcBorders>
            <w:shd w:val="clear" w:color="auto" w:fill="000000"/>
          </w:tcPr>
          <w:p w:rsidR="004F7F54" w:rsidRDefault="004F7F54" w:rsidP="00880E67">
            <w:pPr>
              <w:ind w:right="-108"/>
              <w:rPr>
                <w:b/>
                <w:bCs/>
                <w:color w:val="FFFFFF"/>
                <w:sz w:val="16"/>
                <w:szCs w:val="16"/>
              </w:rPr>
            </w:pPr>
            <w:r>
              <w:rPr>
                <w:b/>
                <w:bCs/>
                <w:color w:val="FFFFFF"/>
                <w:sz w:val="16"/>
                <w:szCs w:val="16"/>
              </w:rPr>
              <w:t>Start</w:t>
            </w:r>
          </w:p>
        </w:tc>
        <w:tc>
          <w:tcPr>
            <w:tcW w:w="575" w:type="dxa"/>
            <w:gridSpan w:val="2"/>
            <w:tcBorders>
              <w:top w:val="single" w:sz="4" w:space="0" w:color="auto"/>
              <w:bottom w:val="single" w:sz="8" w:space="0" w:color="auto"/>
            </w:tcBorders>
            <w:shd w:val="clear" w:color="auto" w:fill="000000"/>
          </w:tcPr>
          <w:p w:rsidR="004F7F54" w:rsidRDefault="004F7F54" w:rsidP="00880E67">
            <w:pPr>
              <w:ind w:right="-105"/>
              <w:rPr>
                <w:b/>
                <w:bCs/>
                <w:color w:val="FFFFFF"/>
                <w:sz w:val="16"/>
                <w:szCs w:val="16"/>
              </w:rPr>
            </w:pPr>
            <w:r>
              <w:rPr>
                <w:b/>
                <w:bCs/>
                <w:color w:val="FFFFFF"/>
                <w:sz w:val="16"/>
                <w:szCs w:val="16"/>
              </w:rPr>
              <w:t>End</w:t>
            </w:r>
          </w:p>
        </w:tc>
        <w:tc>
          <w:tcPr>
            <w:tcW w:w="816" w:type="dxa"/>
            <w:gridSpan w:val="2"/>
            <w:tcBorders>
              <w:top w:val="single" w:sz="4" w:space="0" w:color="auto"/>
              <w:bottom w:val="single" w:sz="8" w:space="0" w:color="auto"/>
            </w:tcBorders>
            <w:shd w:val="clear" w:color="auto" w:fill="000000"/>
          </w:tcPr>
          <w:p w:rsidR="004F7F54" w:rsidRDefault="004F7F54" w:rsidP="00880E67">
            <w:pPr>
              <w:ind w:right="-1"/>
              <w:rPr>
                <w:b/>
                <w:bCs/>
                <w:color w:val="FFFFFF"/>
                <w:sz w:val="16"/>
                <w:szCs w:val="16"/>
              </w:rPr>
            </w:pPr>
            <w:r>
              <w:rPr>
                <w:b/>
                <w:bCs/>
                <w:color w:val="FFFFFF"/>
                <w:sz w:val="16"/>
                <w:szCs w:val="16"/>
              </w:rPr>
              <w:t>Length</w:t>
            </w:r>
          </w:p>
        </w:tc>
        <w:tc>
          <w:tcPr>
            <w:tcW w:w="992" w:type="dxa"/>
            <w:tcBorders>
              <w:top w:val="single" w:sz="4" w:space="0" w:color="auto"/>
              <w:bottom w:val="single" w:sz="8" w:space="0" w:color="auto"/>
            </w:tcBorders>
            <w:shd w:val="clear" w:color="auto" w:fill="000000"/>
          </w:tcPr>
          <w:p w:rsidR="004F7F54" w:rsidRDefault="004F7F54" w:rsidP="00880E67">
            <w:pPr>
              <w:ind w:right="-101"/>
              <w:rPr>
                <w:b/>
                <w:bCs/>
                <w:color w:val="FFFFFF"/>
                <w:sz w:val="16"/>
                <w:szCs w:val="16"/>
              </w:rPr>
            </w:pPr>
            <w:r>
              <w:rPr>
                <w:b/>
                <w:bCs/>
                <w:color w:val="FFFFFF"/>
                <w:sz w:val="16"/>
                <w:szCs w:val="16"/>
              </w:rPr>
              <w:t xml:space="preserve">Data Type </w:t>
            </w:r>
          </w:p>
        </w:tc>
        <w:tc>
          <w:tcPr>
            <w:tcW w:w="2337" w:type="dxa"/>
            <w:tcBorders>
              <w:top w:val="single" w:sz="4" w:space="0" w:color="auto"/>
              <w:bottom w:val="single" w:sz="8" w:space="0" w:color="auto"/>
            </w:tcBorders>
            <w:shd w:val="clear" w:color="auto" w:fill="000000"/>
          </w:tcPr>
          <w:p w:rsidR="004F7F54" w:rsidRDefault="004F7F54" w:rsidP="00880E67">
            <w:pPr>
              <w:ind w:right="-2"/>
              <w:rPr>
                <w:b/>
                <w:bCs/>
                <w:color w:val="FFFFFF"/>
                <w:sz w:val="16"/>
                <w:szCs w:val="16"/>
              </w:rPr>
            </w:pPr>
            <w:r>
              <w:rPr>
                <w:b/>
                <w:bCs/>
                <w:color w:val="FFFFFF"/>
                <w:sz w:val="16"/>
                <w:szCs w:val="16"/>
              </w:rPr>
              <w:t>Field Name</w:t>
            </w:r>
          </w:p>
        </w:tc>
        <w:tc>
          <w:tcPr>
            <w:tcW w:w="877" w:type="dxa"/>
            <w:tcBorders>
              <w:top w:val="single" w:sz="4" w:space="0" w:color="auto"/>
              <w:bottom w:val="single" w:sz="8" w:space="0" w:color="auto"/>
            </w:tcBorders>
            <w:shd w:val="clear" w:color="auto" w:fill="000000"/>
          </w:tcPr>
          <w:p w:rsidR="004F7F54" w:rsidRDefault="004F7F54" w:rsidP="00880E67">
            <w:pPr>
              <w:rPr>
                <w:b/>
                <w:bCs/>
                <w:color w:val="FFFFFF"/>
                <w:sz w:val="16"/>
                <w:szCs w:val="16"/>
              </w:rPr>
            </w:pPr>
            <w:r>
              <w:rPr>
                <w:b/>
                <w:bCs/>
                <w:color w:val="FFFFFF"/>
                <w:sz w:val="16"/>
                <w:szCs w:val="16"/>
              </w:rPr>
              <w:t>R/O/CR</w:t>
            </w:r>
          </w:p>
        </w:tc>
        <w:tc>
          <w:tcPr>
            <w:tcW w:w="743" w:type="dxa"/>
            <w:gridSpan w:val="2"/>
            <w:tcBorders>
              <w:top w:val="single" w:sz="4" w:space="0" w:color="auto"/>
              <w:bottom w:val="single" w:sz="8" w:space="0" w:color="auto"/>
            </w:tcBorders>
            <w:shd w:val="clear" w:color="auto" w:fill="000000"/>
          </w:tcPr>
          <w:p w:rsidR="004F7F54" w:rsidRDefault="004F7F54" w:rsidP="00880E67">
            <w:pPr>
              <w:rPr>
                <w:b/>
                <w:bCs/>
                <w:color w:val="FFFFFF"/>
                <w:sz w:val="16"/>
                <w:szCs w:val="16"/>
              </w:rPr>
            </w:pPr>
            <w:r>
              <w:rPr>
                <w:b/>
                <w:bCs/>
                <w:color w:val="FFFFFF"/>
                <w:sz w:val="16"/>
                <w:szCs w:val="16"/>
              </w:rPr>
              <w:t>Code</w:t>
            </w:r>
          </w:p>
        </w:tc>
        <w:tc>
          <w:tcPr>
            <w:tcW w:w="2561" w:type="dxa"/>
            <w:tcBorders>
              <w:top w:val="single" w:sz="4" w:space="0" w:color="auto"/>
              <w:bottom w:val="single" w:sz="8" w:space="0" w:color="auto"/>
            </w:tcBorders>
            <w:shd w:val="clear" w:color="auto" w:fill="000000"/>
          </w:tcPr>
          <w:p w:rsidR="004F7F54" w:rsidRDefault="004F7F54" w:rsidP="00880E67">
            <w:pPr>
              <w:ind w:right="-16"/>
              <w:rPr>
                <w:b/>
                <w:bCs/>
                <w:color w:val="FFFFFF"/>
                <w:sz w:val="16"/>
                <w:szCs w:val="16"/>
              </w:rPr>
            </w:pPr>
            <w:r>
              <w:rPr>
                <w:b/>
                <w:bCs/>
                <w:color w:val="FFFFFF"/>
                <w:sz w:val="16"/>
                <w:szCs w:val="16"/>
              </w:rPr>
              <w:t>Definition</w:t>
            </w:r>
          </w:p>
        </w:tc>
        <w:tc>
          <w:tcPr>
            <w:tcW w:w="1890" w:type="dxa"/>
            <w:gridSpan w:val="5"/>
            <w:tcBorders>
              <w:top w:val="single" w:sz="4" w:space="0" w:color="auto"/>
              <w:bottom w:val="single" w:sz="8" w:space="0" w:color="auto"/>
            </w:tcBorders>
            <w:shd w:val="clear" w:color="auto" w:fill="000000"/>
          </w:tcPr>
          <w:p w:rsidR="004F7F54" w:rsidRDefault="004F7F54" w:rsidP="00880E67">
            <w:pPr>
              <w:ind w:right="-8"/>
              <w:rPr>
                <w:b/>
                <w:bCs/>
                <w:color w:val="FFFFFF"/>
                <w:sz w:val="16"/>
                <w:szCs w:val="16"/>
              </w:rPr>
            </w:pPr>
            <w:r>
              <w:rPr>
                <w:b/>
                <w:bCs/>
                <w:color w:val="FFFFFF"/>
                <w:sz w:val="16"/>
                <w:szCs w:val="16"/>
              </w:rPr>
              <w:t>Business Rules</w:t>
            </w:r>
          </w:p>
        </w:tc>
        <w:tc>
          <w:tcPr>
            <w:tcW w:w="2453" w:type="dxa"/>
            <w:gridSpan w:val="6"/>
            <w:tcBorders>
              <w:top w:val="single" w:sz="4" w:space="0" w:color="auto"/>
              <w:bottom w:val="single" w:sz="8" w:space="0" w:color="auto"/>
            </w:tcBorders>
            <w:shd w:val="clear" w:color="auto" w:fill="000000"/>
          </w:tcPr>
          <w:p w:rsidR="004F7F54" w:rsidRDefault="004F7F54" w:rsidP="00880E67">
            <w:pPr>
              <w:ind w:right="-107"/>
              <w:rPr>
                <w:b/>
                <w:bCs/>
                <w:color w:val="FFFFFF"/>
                <w:sz w:val="16"/>
                <w:szCs w:val="16"/>
              </w:rPr>
            </w:pPr>
            <w:r>
              <w:rPr>
                <w:b/>
                <w:bCs/>
                <w:color w:val="FFFFFF"/>
                <w:sz w:val="16"/>
                <w:szCs w:val="16"/>
              </w:rPr>
              <w:t>Valid Values/Example Data</w:t>
            </w:r>
          </w:p>
        </w:tc>
      </w:tr>
      <w:tr w:rsidR="00C24B67" w:rsidTr="00EA701C">
        <w:trPr>
          <w:gridAfter w:val="2"/>
          <w:wAfter w:w="29" w:type="dxa"/>
          <w:cantSplit/>
          <w:trHeight w:val="763"/>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8</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8</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DISTRICT CODE</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 xml:space="preserve">R </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PED defined three character district code.</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sz w:val="16"/>
                <w:szCs w:val="16"/>
              </w:rPr>
            </w:pPr>
            <w:r>
              <w:rPr>
                <w:b/>
                <w:bCs/>
                <w:sz w:val="16"/>
                <w:szCs w:val="16"/>
              </w:rPr>
              <w:t>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330A92">
            <w:pPr>
              <w:ind w:right="-107"/>
              <w:rPr>
                <w:b/>
                <w:bCs/>
                <w:sz w:val="16"/>
                <w:szCs w:val="16"/>
              </w:rPr>
            </w:pPr>
            <w:r>
              <w:rPr>
                <w:b/>
                <w:bCs/>
                <w:sz w:val="16"/>
                <w:szCs w:val="16"/>
              </w:rPr>
              <w:t>Example: 055</w:t>
            </w:r>
            <w:r>
              <w:rPr>
                <w:b/>
                <w:bCs/>
                <w:sz w:val="16"/>
                <w:szCs w:val="16"/>
              </w:rPr>
              <w:br/>
            </w:r>
            <w:r>
              <w:rPr>
                <w:b/>
                <w:bCs/>
                <w:sz w:val="16"/>
                <w:szCs w:val="16"/>
              </w:rPr>
              <w:br/>
            </w:r>
          </w:p>
        </w:tc>
      </w:tr>
      <w:tr w:rsidR="00C24B67" w:rsidTr="00EA701C">
        <w:trPr>
          <w:gridAfter w:val="2"/>
          <w:wAfter w:w="29" w:type="dxa"/>
          <w:cantSplit/>
          <w:trHeight w:val="232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lastRenderedPageBreak/>
              <w:t>2</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9</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20</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12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STAFF ID</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Social Security Number of staff member formatted without dashes.</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330A92" w:rsidRDefault="004F7F54" w:rsidP="00330A92">
            <w:pPr>
              <w:ind w:right="-8"/>
              <w:rPr>
                <w:b/>
                <w:bCs/>
                <w:sz w:val="16"/>
                <w:szCs w:val="16"/>
              </w:rPr>
            </w:pPr>
            <w:r>
              <w:rPr>
                <w:b/>
                <w:bCs/>
                <w:sz w:val="16"/>
                <w:szCs w:val="16"/>
              </w:rPr>
              <w:t xml:space="preserve">Do not submit a Staff or Staff Snapshot record for 888888888 (distance learning, </w:t>
            </w:r>
            <w:r w:rsidRPr="003C4E9D">
              <w:rPr>
                <w:b/>
                <w:bCs/>
                <w:sz w:val="16"/>
                <w:szCs w:val="16"/>
                <w:shd w:val="clear" w:color="auto" w:fill="DEEAF6" w:themeFill="accent1" w:themeFillTint="33"/>
              </w:rPr>
              <w:t xml:space="preserve">computer-based or </w:t>
            </w:r>
            <w:r w:rsidR="00330A92">
              <w:rPr>
                <w:b/>
                <w:bCs/>
                <w:sz w:val="16"/>
                <w:szCs w:val="16"/>
                <w:shd w:val="clear" w:color="auto" w:fill="DEEAF6" w:themeFill="accent1" w:themeFillTint="33"/>
              </w:rPr>
              <w:t>Blended Learning Bureau (BLB))</w:t>
            </w:r>
            <w:r w:rsidRPr="003C4E9D">
              <w:rPr>
                <w:b/>
                <w:bCs/>
                <w:sz w:val="16"/>
                <w:szCs w:val="16"/>
                <w:shd w:val="clear" w:color="auto" w:fill="DEEAF6" w:themeFill="accent1" w:themeFillTint="33"/>
              </w:rPr>
              <w:t>,</w:t>
            </w:r>
            <w:r>
              <w:rPr>
                <w:b/>
                <w:bCs/>
                <w:sz w:val="16"/>
                <w:szCs w:val="16"/>
              </w:rPr>
              <w:t xml:space="preserve"> </w:t>
            </w:r>
          </w:p>
          <w:p w:rsidR="004F7F54" w:rsidRDefault="004F7F54" w:rsidP="00330A92">
            <w:pPr>
              <w:ind w:right="-8"/>
              <w:rPr>
                <w:b/>
                <w:bCs/>
                <w:sz w:val="16"/>
                <w:szCs w:val="16"/>
              </w:rPr>
            </w:pPr>
            <w:r>
              <w:rPr>
                <w:b/>
                <w:bCs/>
                <w:sz w:val="16"/>
                <w:szCs w:val="16"/>
              </w:rPr>
              <w:t xml:space="preserve">777777777 (concurrent enrollment or Dual Credit) or 555555555 (religious instruction).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Example: 123456785</w:t>
            </w:r>
          </w:p>
        </w:tc>
      </w:tr>
      <w:tr w:rsidR="00246860"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880E67">
            <w:pPr>
              <w:ind w:right="-108"/>
              <w:rPr>
                <w:bCs/>
                <w:sz w:val="16"/>
                <w:szCs w:val="16"/>
              </w:rPr>
            </w:pPr>
            <w:r w:rsidRPr="00660509">
              <w:rPr>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660509">
            <w:pPr>
              <w:ind w:right="-108"/>
              <w:rPr>
                <w:bCs/>
                <w:sz w:val="16"/>
                <w:szCs w:val="16"/>
              </w:rPr>
            </w:pPr>
            <w:r w:rsidRPr="00660509">
              <w:rPr>
                <w:bCs/>
                <w:sz w:val="16"/>
                <w:szCs w:val="16"/>
              </w:rPr>
              <w:t>21</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880E67">
            <w:pPr>
              <w:ind w:right="-105"/>
              <w:rPr>
                <w:bCs/>
                <w:sz w:val="16"/>
                <w:szCs w:val="16"/>
              </w:rPr>
            </w:pPr>
            <w:r w:rsidRPr="00660509">
              <w:rPr>
                <w:bCs/>
                <w:sz w:val="16"/>
                <w:szCs w:val="16"/>
              </w:rPr>
              <w:t>71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880E67">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AB0296">
            <w:pPr>
              <w:ind w:right="-107"/>
              <w:jc w:val="center"/>
              <w:rPr>
                <w:bCs/>
                <w:sz w:val="16"/>
                <w:szCs w:val="16"/>
              </w:rPr>
            </w:pPr>
            <w:r>
              <w:rPr>
                <w:bCs/>
                <w:sz w:val="16"/>
                <w:szCs w:val="16"/>
              </w:rPr>
              <w:t>Not Collected</w:t>
            </w:r>
          </w:p>
        </w:tc>
      </w:tr>
      <w:tr w:rsidR="00246860" w:rsidTr="00EA701C">
        <w:trPr>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6</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72</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MIDDLE INITIAL</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O</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Staff member middle initial.</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color w:val="000000"/>
                <w:sz w:val="16"/>
                <w:szCs w:val="16"/>
              </w:rPr>
            </w:pPr>
            <w:r>
              <w:rPr>
                <w:b/>
                <w:bCs/>
                <w:color w:val="000000"/>
                <w:sz w:val="16"/>
                <w:szCs w:val="16"/>
              </w:rPr>
              <w:t>Value entered cannot be more than one character.</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color w:val="000000"/>
                <w:sz w:val="16"/>
                <w:szCs w:val="16"/>
              </w:rPr>
            </w:pPr>
            <w:r>
              <w:rPr>
                <w:b/>
                <w:bCs/>
                <w:color w:val="000000"/>
                <w:sz w:val="16"/>
                <w:szCs w:val="16"/>
              </w:rPr>
              <w:t>Example: M</w:t>
            </w: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8"/>
              <w:rPr>
                <w:bCs/>
                <w:sz w:val="16"/>
                <w:szCs w:val="16"/>
              </w:rPr>
            </w:pPr>
            <w:r>
              <w:rPr>
                <w:bCs/>
                <w:sz w:val="16"/>
                <w:szCs w:val="16"/>
              </w:rPr>
              <w:t>7-13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8"/>
              <w:rPr>
                <w:bCs/>
                <w:sz w:val="16"/>
                <w:szCs w:val="16"/>
              </w:rPr>
            </w:pPr>
            <w:r>
              <w:rPr>
                <w:bCs/>
                <w:sz w:val="16"/>
                <w:szCs w:val="16"/>
              </w:rPr>
              <w:t>73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5"/>
              <w:rPr>
                <w:bCs/>
                <w:sz w:val="16"/>
                <w:szCs w:val="16"/>
              </w:rPr>
            </w:pPr>
            <w:r>
              <w:rPr>
                <w:bCs/>
                <w:sz w:val="16"/>
                <w:szCs w:val="16"/>
              </w:rPr>
              <w:t>136</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7"/>
              <w:jc w:val="center"/>
              <w:rPr>
                <w:bCs/>
                <w:sz w:val="16"/>
                <w:szCs w:val="16"/>
              </w:rPr>
            </w:pPr>
            <w:r>
              <w:rPr>
                <w:bCs/>
                <w:sz w:val="16"/>
                <w:szCs w:val="16"/>
              </w:rPr>
              <w:t>Not Collected</w:t>
            </w:r>
          </w:p>
        </w:tc>
      </w:tr>
      <w:tr w:rsidR="002A22F6" w:rsidTr="00EA701C">
        <w:trPr>
          <w:cantSplit/>
          <w:trHeight w:val="119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14</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137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142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LOCATION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U,M</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PED defined three character location code of staff member's primary location.</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sz w:val="16"/>
                <w:szCs w:val="16"/>
              </w:rPr>
            </w:pPr>
            <w:r>
              <w:rPr>
                <w:b/>
                <w:bCs/>
                <w:sz w:val="16"/>
                <w:szCs w:val="16"/>
              </w:rPr>
              <w:t>May use location code of 000 (district office) for STAFF QUALIFICATION STATUS CODE (Field #48) = T (short term subs) or R (Contracted Related Service Personnel)</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Example: 308</w:t>
            </w:r>
          </w:p>
          <w:p w:rsidR="004F7F54" w:rsidRDefault="004F7F54" w:rsidP="00880E67">
            <w:pPr>
              <w:ind w:right="-107"/>
              <w:rPr>
                <w:b/>
                <w:bCs/>
                <w:sz w:val="16"/>
                <w:szCs w:val="16"/>
              </w:rPr>
            </w:pP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15-19</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143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239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A22F6" w:rsidTr="00EA701C">
        <w:trPr>
          <w:cantSplit/>
          <w:trHeight w:val="74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245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GENDER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823DEE">
            <w:pPr>
              <w:rPr>
                <w:b/>
                <w:bCs/>
                <w:sz w:val="16"/>
                <w:szCs w:val="16"/>
              </w:rPr>
            </w:pPr>
            <w:r>
              <w:rPr>
                <w:b/>
                <w:bCs/>
                <w:sz w:val="16"/>
                <w:szCs w:val="16"/>
              </w:rPr>
              <w:br/>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Gender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23DEE">
            <w:pPr>
              <w:ind w:right="-8"/>
              <w:rPr>
                <w:b/>
                <w:bCs/>
                <w:sz w:val="16"/>
                <w:szCs w:val="16"/>
              </w:rPr>
            </w:pPr>
            <w:r>
              <w:rPr>
                <w:b/>
                <w:bCs/>
                <w:sz w:val="16"/>
                <w:szCs w:val="16"/>
              </w:rPr>
              <w:t>Required for Staff Qualification Status Code (Field #48) = C, N</w:t>
            </w:r>
            <w:r w:rsidR="00823DEE">
              <w:rPr>
                <w:b/>
                <w:bCs/>
                <w:sz w:val="16"/>
                <w:szCs w:val="16"/>
              </w:rPr>
              <w:t>, S or T.</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Pr="00382504" w:rsidRDefault="004F7F54" w:rsidP="00382504">
            <w:pPr>
              <w:ind w:right="-107"/>
              <w:rPr>
                <w:b/>
                <w:bCs/>
                <w:sz w:val="16"/>
                <w:szCs w:val="16"/>
              </w:rPr>
            </w:pPr>
            <w:r>
              <w:rPr>
                <w:b/>
                <w:bCs/>
                <w:sz w:val="16"/>
                <w:szCs w:val="16"/>
              </w:rPr>
              <w:t>M = Male</w:t>
            </w:r>
            <w:r>
              <w:rPr>
                <w:b/>
                <w:bCs/>
                <w:sz w:val="16"/>
                <w:szCs w:val="16"/>
              </w:rPr>
              <w:br/>
            </w:r>
            <w:r>
              <w:rPr>
                <w:b/>
                <w:bCs/>
                <w:sz w:val="16"/>
                <w:szCs w:val="16"/>
              </w:rPr>
              <w:br/>
              <w:t>F = Female</w:t>
            </w:r>
          </w:p>
        </w:tc>
      </w:tr>
      <w:tr w:rsidR="00246860" w:rsidTr="00EA701C">
        <w:trPr>
          <w:cantSplit/>
          <w:trHeight w:val="277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lastRenderedPageBreak/>
              <w:t>21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246</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247</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ETHNIC CODE SHORT</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Ethnicity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color w:val="000000"/>
                <w:sz w:val="16"/>
                <w:szCs w:val="16"/>
              </w:rPr>
            </w:pPr>
            <w:r>
              <w:rPr>
                <w:b/>
                <w:bCs/>
                <w:color w:val="000000"/>
                <w:sz w:val="16"/>
                <w:szCs w:val="16"/>
              </w:rPr>
              <w:t xml:space="preserve">The value used should be the code (e.g. C, B) only.  </w:t>
            </w:r>
          </w:p>
          <w:p w:rsidR="004F7F54" w:rsidRDefault="004F7F54" w:rsidP="00880E67">
            <w:pPr>
              <w:ind w:right="-8"/>
              <w:rPr>
                <w:b/>
                <w:bCs/>
                <w:color w:val="000000"/>
                <w:sz w:val="16"/>
                <w:szCs w:val="16"/>
              </w:rPr>
            </w:pPr>
          </w:p>
          <w:p w:rsidR="004F7F54" w:rsidRDefault="004F7F54" w:rsidP="00880E67">
            <w:pPr>
              <w:ind w:right="-8"/>
              <w:rPr>
                <w:b/>
                <w:bCs/>
                <w:color w:val="000000"/>
                <w:sz w:val="16"/>
                <w:szCs w:val="16"/>
              </w:rPr>
            </w:pPr>
            <w:r>
              <w:rPr>
                <w:b/>
                <w:bCs/>
                <w:color w:val="000000"/>
                <w:sz w:val="16"/>
                <w:szCs w:val="16"/>
              </w:rPr>
              <w:t>Valid values are case sensitive.  The descriptions are for reference only.</w:t>
            </w:r>
          </w:p>
          <w:p w:rsidR="004F7F54" w:rsidRDefault="004F7F54" w:rsidP="00880E67">
            <w:pPr>
              <w:ind w:right="-8"/>
              <w:rPr>
                <w:b/>
                <w:bCs/>
                <w:color w:val="000000"/>
                <w:sz w:val="16"/>
                <w:szCs w:val="16"/>
              </w:rPr>
            </w:pPr>
          </w:p>
          <w:p w:rsidR="004F7F54" w:rsidRDefault="004F7F54" w:rsidP="00880E67">
            <w:pPr>
              <w:ind w:right="-8"/>
              <w:rPr>
                <w:b/>
                <w:bCs/>
                <w:color w:val="000000"/>
                <w:sz w:val="16"/>
                <w:szCs w:val="16"/>
              </w:rPr>
            </w:pPr>
            <w:r w:rsidRPr="003C4E9D">
              <w:rPr>
                <w:b/>
                <w:bCs/>
                <w:color w:val="000000"/>
                <w:sz w:val="16"/>
                <w:szCs w:val="16"/>
                <w:shd w:val="clear" w:color="auto" w:fill="DEEAF6" w:themeFill="accent1" w:themeFillTint="33"/>
              </w:rPr>
              <w:t>If field #21 Ethnic Code Short = ‘I” (American Indian/Alaskan Native) then tribe required in field #70 Race or Ethnicity Sub-Group Code.</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4F7F54" w:rsidRDefault="004F7F54" w:rsidP="00880E67">
            <w:pPr>
              <w:ind w:right="-107"/>
              <w:rPr>
                <w:b/>
                <w:bCs/>
                <w:sz w:val="16"/>
                <w:szCs w:val="16"/>
              </w:rPr>
            </w:pPr>
            <w:r>
              <w:rPr>
                <w:b/>
                <w:bCs/>
                <w:sz w:val="16"/>
                <w:szCs w:val="16"/>
              </w:rPr>
              <w:br/>
              <w:t>I = American Indian/Alaskan Native</w:t>
            </w:r>
          </w:p>
          <w:p w:rsidR="004F7F54" w:rsidRDefault="004F7F54" w:rsidP="00880E67">
            <w:pPr>
              <w:ind w:right="-107"/>
              <w:rPr>
                <w:b/>
                <w:bCs/>
                <w:sz w:val="16"/>
                <w:szCs w:val="16"/>
              </w:rPr>
            </w:pPr>
          </w:p>
          <w:p w:rsidR="004F7F54" w:rsidRPr="002F6E5A" w:rsidRDefault="004F7F54" w:rsidP="00880E67">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4F7F54" w:rsidRDefault="004F7F54" w:rsidP="00880E67">
            <w:pPr>
              <w:ind w:right="-107"/>
              <w:rPr>
                <w:b/>
                <w:bCs/>
                <w:sz w:val="16"/>
                <w:szCs w:val="16"/>
              </w:rPr>
            </w:pP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22-32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248</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402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46860" w:rsidTr="00EA701C">
        <w:trPr>
          <w:gridAfter w:val="3"/>
          <w:wAfter w:w="35" w:type="dxa"/>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33</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403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5"/>
              <w:rPr>
                <w:b/>
                <w:bCs/>
                <w:sz w:val="16"/>
                <w:szCs w:val="16"/>
              </w:rPr>
            </w:pPr>
            <w:r>
              <w:rPr>
                <w:b/>
                <w:bCs/>
                <w:sz w:val="16"/>
                <w:szCs w:val="16"/>
              </w:rPr>
              <w:t>412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2"/>
              <w:rPr>
                <w:b/>
                <w:bCs/>
                <w:sz w:val="16"/>
                <w:szCs w:val="16"/>
              </w:rPr>
            </w:pPr>
            <w:r>
              <w:rPr>
                <w:b/>
                <w:bCs/>
                <w:sz w:val="16"/>
                <w:szCs w:val="16"/>
              </w:rPr>
              <w:t>ORIGINAL HIRE DATE  (ORIGINAL EMPLOYMENT START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6"/>
              <w:rPr>
                <w:b/>
                <w:bCs/>
                <w:sz w:val="16"/>
                <w:szCs w:val="16"/>
              </w:rPr>
            </w:pPr>
            <w:r>
              <w:rPr>
                <w:b/>
                <w:bCs/>
                <w:sz w:val="16"/>
                <w:szCs w:val="16"/>
              </w:rPr>
              <w:t>The date the staff member was first hired.</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8"/>
              <w:rPr>
                <w:b/>
                <w:bCs/>
                <w:color w:val="000000"/>
                <w:sz w:val="16"/>
                <w:szCs w:val="16"/>
              </w:rPr>
            </w:pPr>
            <w:r>
              <w:rPr>
                <w:b/>
                <w:bCs/>
                <w:color w:val="000000"/>
                <w:sz w:val="16"/>
                <w:szCs w:val="16"/>
              </w:rPr>
              <w:t>The Original Hire Date will never change.</w:t>
            </w:r>
          </w:p>
          <w:p w:rsidR="004F7F54" w:rsidRDefault="004F7F54" w:rsidP="00880E67">
            <w:pPr>
              <w:ind w:right="-8"/>
              <w:rPr>
                <w:b/>
                <w:bCs/>
                <w:color w:val="000000"/>
                <w:sz w:val="16"/>
                <w:szCs w:val="16"/>
              </w:rPr>
            </w:pPr>
          </w:p>
          <w:p w:rsidR="004F7F54" w:rsidRDefault="004F7F54" w:rsidP="00880E67">
            <w:pPr>
              <w:shd w:val="clear" w:color="auto" w:fill="DEEAF6" w:themeFill="accent1" w:themeFillTint="33"/>
              <w:ind w:right="-8"/>
              <w:rPr>
                <w:b/>
                <w:bCs/>
                <w:color w:val="000000"/>
                <w:sz w:val="16"/>
                <w:szCs w:val="16"/>
              </w:rPr>
            </w:pPr>
            <w:r>
              <w:rPr>
                <w:b/>
                <w:bCs/>
                <w:color w:val="000000"/>
                <w:sz w:val="16"/>
                <w:szCs w:val="16"/>
              </w:rPr>
              <w:t>Required for Certified staff, meaning Staff Qualification Status Code (field #48) = C.</w:t>
            </w:r>
          </w:p>
          <w:p w:rsidR="004F7F54" w:rsidRDefault="004F7F54" w:rsidP="00880E67">
            <w:pPr>
              <w:ind w:right="-8"/>
              <w:rPr>
                <w:b/>
                <w:bCs/>
                <w:color w:val="000000"/>
                <w:sz w:val="16"/>
                <w:szCs w:val="16"/>
              </w:rPr>
            </w:pPr>
          </w:p>
          <w:p w:rsidR="004F7F54" w:rsidRDefault="004F7F54" w:rsidP="00880E67">
            <w:pPr>
              <w:ind w:right="-8"/>
              <w:rPr>
                <w:b/>
                <w:bCs/>
                <w:color w:val="000000"/>
                <w:sz w:val="16"/>
                <w:szCs w:val="16"/>
              </w:rPr>
            </w:pPr>
          </w:p>
        </w:tc>
        <w:tc>
          <w:tcPr>
            <w:tcW w:w="2421" w:type="dxa"/>
            <w:gridSpan w:val="4"/>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7"/>
              <w:rPr>
                <w:b/>
                <w:bCs/>
                <w:color w:val="000000"/>
                <w:sz w:val="16"/>
                <w:szCs w:val="16"/>
              </w:rPr>
            </w:pPr>
            <w:r>
              <w:rPr>
                <w:b/>
                <w:bCs/>
                <w:color w:val="000000"/>
                <w:sz w:val="16"/>
                <w:szCs w:val="16"/>
              </w:rPr>
              <w:t>Example: YYYY-07-15</w:t>
            </w: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34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413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422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46860" w:rsidTr="00EA701C">
        <w:trPr>
          <w:cantSplit/>
          <w:trHeight w:val="1555"/>
        </w:trPr>
        <w:tc>
          <w:tcPr>
            <w:tcW w:w="553"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423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5"/>
              <w:rPr>
                <w:b/>
                <w:bCs/>
                <w:sz w:val="16"/>
                <w:szCs w:val="16"/>
              </w:rPr>
            </w:pPr>
            <w:r>
              <w:rPr>
                <w:b/>
                <w:bCs/>
                <w:sz w:val="16"/>
                <w:szCs w:val="16"/>
              </w:rPr>
              <w:t>432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2"/>
              <w:rPr>
                <w:b/>
                <w:bCs/>
                <w:sz w:val="16"/>
                <w:szCs w:val="16"/>
              </w:rPr>
            </w:pPr>
            <w:r>
              <w:rPr>
                <w:b/>
                <w:bCs/>
                <w:sz w:val="16"/>
                <w:szCs w:val="16"/>
              </w:rPr>
              <w:t>STAFF START DATE OF CURRENT SCHOOL YEAR</w:t>
            </w:r>
          </w:p>
          <w:p w:rsidR="004F7F54" w:rsidRDefault="004F7F54" w:rsidP="00880E67">
            <w:pPr>
              <w:ind w:right="-2"/>
              <w:rPr>
                <w:b/>
                <w:bCs/>
                <w:sz w:val="16"/>
                <w:szCs w:val="16"/>
              </w:rPr>
            </w:pPr>
            <w:r>
              <w:rPr>
                <w:b/>
                <w:bCs/>
                <w:sz w:val="16"/>
                <w:szCs w:val="16"/>
              </w:rPr>
              <w:t>(CURRENT SERVICE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6"/>
              <w:rPr>
                <w:b/>
                <w:bCs/>
                <w:sz w:val="16"/>
                <w:szCs w:val="16"/>
              </w:rPr>
            </w:pPr>
            <w:r w:rsidRPr="008A42FF">
              <w:rPr>
                <w:b/>
                <w:bCs/>
                <w:sz w:val="16"/>
                <w:szCs w:val="16"/>
              </w:rPr>
              <w:t>The date the staff member</w:t>
            </w:r>
            <w:r>
              <w:rPr>
                <w:b/>
                <w:bCs/>
                <w:sz w:val="16"/>
                <w:szCs w:val="16"/>
              </w:rPr>
              <w:t>’s contract started of the current school year.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8"/>
              <w:rPr>
                <w:b/>
                <w:bCs/>
                <w:color w:val="000000"/>
                <w:sz w:val="16"/>
                <w:szCs w:val="16"/>
              </w:rPr>
            </w:pPr>
            <w:r>
              <w:rPr>
                <w:b/>
                <w:bCs/>
                <w:color w:val="000000"/>
                <w:sz w:val="16"/>
                <w:szCs w:val="16"/>
              </w:rPr>
              <w:t>This date will change each school year.</w:t>
            </w:r>
          </w:p>
          <w:p w:rsidR="004F7F54" w:rsidRDefault="004F7F54" w:rsidP="00880E67">
            <w:pPr>
              <w:ind w:right="-8"/>
              <w:rPr>
                <w:b/>
                <w:bCs/>
                <w:color w:val="000000"/>
                <w:sz w:val="16"/>
                <w:szCs w:val="16"/>
              </w:rPr>
            </w:pPr>
          </w:p>
          <w:p w:rsidR="004F7F54" w:rsidRDefault="004F7F54" w:rsidP="00A522B4">
            <w:pPr>
              <w:shd w:val="clear" w:color="auto" w:fill="DEEAF6" w:themeFill="accent1" w:themeFillTint="33"/>
              <w:ind w:right="-8"/>
              <w:rPr>
                <w:b/>
                <w:bCs/>
                <w:color w:val="000000"/>
                <w:sz w:val="16"/>
                <w:szCs w:val="16"/>
              </w:rPr>
            </w:pPr>
            <w:r>
              <w:rPr>
                <w:b/>
                <w:bCs/>
                <w:color w:val="000000"/>
                <w:sz w:val="16"/>
                <w:szCs w:val="16"/>
              </w:rPr>
              <w:t>Required for Certified staff (Staff Qualification Status Code (field #48) = C) if Exit Date</w:t>
            </w:r>
            <w:r w:rsidR="00A522B4">
              <w:rPr>
                <w:b/>
                <w:bCs/>
                <w:color w:val="000000"/>
                <w:sz w:val="16"/>
                <w:szCs w:val="16"/>
              </w:rPr>
              <w:t xml:space="preserve"> (field #36) is missing (NULL).</w:t>
            </w:r>
          </w:p>
          <w:p w:rsidR="004F7F54" w:rsidRDefault="004F7F54" w:rsidP="00880E67">
            <w:pPr>
              <w:ind w:right="-8"/>
              <w:rPr>
                <w:b/>
                <w:bCs/>
                <w:color w:val="000000"/>
                <w:sz w:val="16"/>
                <w:szCs w:val="16"/>
              </w:rPr>
            </w:pPr>
          </w:p>
        </w:tc>
        <w:tc>
          <w:tcPr>
            <w:tcW w:w="2456" w:type="dxa"/>
            <w:gridSpan w:val="7"/>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7"/>
              <w:rPr>
                <w:b/>
                <w:bCs/>
                <w:color w:val="000000"/>
                <w:sz w:val="16"/>
                <w:szCs w:val="16"/>
              </w:rPr>
            </w:pPr>
            <w:r>
              <w:rPr>
                <w:b/>
                <w:bCs/>
                <w:color w:val="000000"/>
                <w:sz w:val="16"/>
                <w:szCs w:val="16"/>
              </w:rPr>
              <w:t>Example: YYYY-07-12</w:t>
            </w:r>
          </w:p>
          <w:p w:rsidR="004F7F54" w:rsidRDefault="004F7F54" w:rsidP="00880E67">
            <w:pPr>
              <w:rPr>
                <w:sz w:val="16"/>
                <w:szCs w:val="16"/>
              </w:rPr>
            </w:pPr>
          </w:p>
          <w:p w:rsidR="004F7F54" w:rsidRPr="005F64A4" w:rsidRDefault="004F7F54" w:rsidP="00D12F6B">
            <w:pPr>
              <w:rPr>
                <w:sz w:val="16"/>
                <w:szCs w:val="16"/>
              </w:rPr>
            </w:pPr>
          </w:p>
        </w:tc>
      </w:tr>
      <w:tr w:rsidR="00246860" w:rsidTr="00EA701C">
        <w:trPr>
          <w:cantSplit/>
          <w:trHeight w:val="862"/>
        </w:trPr>
        <w:tc>
          <w:tcPr>
            <w:tcW w:w="553" w:type="dxa"/>
            <w:tcBorders>
              <w:top w:val="single" w:sz="6" w:space="0" w:color="auto"/>
              <w:bottom w:val="single" w:sz="6" w:space="0" w:color="auto"/>
            </w:tcBorders>
            <w:shd w:val="clear" w:color="auto" w:fill="DBE5F1"/>
          </w:tcPr>
          <w:p w:rsidR="004F7F54" w:rsidRDefault="004F7F54" w:rsidP="00880E67">
            <w:pPr>
              <w:ind w:right="-108"/>
              <w:rPr>
                <w:sz w:val="16"/>
                <w:szCs w:val="16"/>
              </w:rPr>
            </w:pPr>
            <w:r>
              <w:rPr>
                <w:sz w:val="16"/>
                <w:szCs w:val="16"/>
              </w:rPr>
              <w:t>36</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sz w:val="16"/>
                <w:szCs w:val="16"/>
              </w:rPr>
            </w:pPr>
            <w:r>
              <w:rPr>
                <w:sz w:val="16"/>
                <w:szCs w:val="16"/>
              </w:rPr>
              <w:t>433</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sz w:val="16"/>
                <w:szCs w:val="16"/>
              </w:rPr>
            </w:pPr>
            <w:r>
              <w:rPr>
                <w:sz w:val="16"/>
                <w:szCs w:val="16"/>
              </w:rPr>
              <w:t>442</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sz w:val="16"/>
                <w:szCs w:val="16"/>
              </w:rPr>
            </w:pPr>
            <w:r>
              <w:rPr>
                <w:sz w:val="16"/>
                <w:szCs w:val="16"/>
              </w:rPr>
              <w:t>10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D</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EXIT DATE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O</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AF027A" w:rsidP="00AF027A">
            <w:pPr>
              <w:ind w:right="-16"/>
              <w:rPr>
                <w:b/>
                <w:bCs/>
                <w:sz w:val="16"/>
                <w:szCs w:val="16"/>
              </w:rPr>
            </w:pPr>
            <w:r>
              <w:rPr>
                <w:b/>
                <w:bCs/>
                <w:sz w:val="16"/>
                <w:szCs w:val="16"/>
              </w:rPr>
              <w:t xml:space="preserve">Date teacher Exited.  </w:t>
            </w:r>
          </w:p>
          <w:p w:rsidR="00D12F6B" w:rsidRDefault="00D12F6B" w:rsidP="00AF027A">
            <w:pPr>
              <w:ind w:right="-16"/>
              <w:rPr>
                <w:b/>
                <w:bCs/>
                <w:sz w:val="16"/>
                <w:szCs w:val="16"/>
              </w:rPr>
            </w:pPr>
          </w:p>
        </w:tc>
        <w:tc>
          <w:tcPr>
            <w:tcW w:w="1890" w:type="dxa"/>
            <w:gridSpan w:val="5"/>
            <w:tcBorders>
              <w:top w:val="single" w:sz="6" w:space="0" w:color="auto"/>
              <w:bottom w:val="single" w:sz="6" w:space="0" w:color="auto"/>
            </w:tcBorders>
            <w:shd w:val="clear" w:color="auto" w:fill="DBE5F1"/>
          </w:tcPr>
          <w:p w:rsidR="004F7F54" w:rsidRDefault="004F7F54" w:rsidP="00D12F6B">
            <w:pPr>
              <w:ind w:right="-8"/>
              <w:rPr>
                <w:b/>
                <w:bCs/>
                <w:sz w:val="16"/>
                <w:szCs w:val="16"/>
              </w:rPr>
            </w:pPr>
            <w:r>
              <w:rPr>
                <w:b/>
                <w:bCs/>
                <w:sz w:val="16"/>
                <w:szCs w:val="16"/>
              </w:rPr>
              <w:br w:type="page"/>
            </w:r>
            <w:r>
              <w:rPr>
                <w:b/>
                <w:bCs/>
                <w:sz w:val="16"/>
                <w:szCs w:val="16"/>
              </w:rPr>
              <w:br w:type="page"/>
            </w:r>
            <w:r w:rsidR="00D12F6B">
              <w:rPr>
                <w:b/>
                <w:bCs/>
                <w:sz w:val="16"/>
                <w:szCs w:val="16"/>
              </w:rPr>
              <w:t xml:space="preserve">Related to Termination Code field (#54) and is </w:t>
            </w:r>
            <w:r w:rsidR="00D12F6B" w:rsidRPr="00D12F6B">
              <w:rPr>
                <w:b/>
                <w:bCs/>
                <w:sz w:val="16"/>
                <w:szCs w:val="16"/>
                <w:u w:val="single"/>
              </w:rPr>
              <w:t>required</w:t>
            </w:r>
            <w:r w:rsidR="00D12F6B">
              <w:rPr>
                <w:b/>
                <w:bCs/>
                <w:sz w:val="16"/>
                <w:szCs w:val="16"/>
              </w:rPr>
              <w:t xml:space="preserve"> if Termination Code is present. </w:t>
            </w:r>
          </w:p>
        </w:tc>
        <w:tc>
          <w:tcPr>
            <w:tcW w:w="2456" w:type="dxa"/>
            <w:gridSpan w:val="7"/>
            <w:tcBorders>
              <w:top w:val="single" w:sz="6" w:space="0" w:color="auto"/>
              <w:bottom w:val="single" w:sz="6" w:space="0" w:color="auto"/>
            </w:tcBorders>
            <w:shd w:val="clear" w:color="auto" w:fill="DBE5F1"/>
          </w:tcPr>
          <w:p w:rsidR="004F7F54" w:rsidRDefault="00D12F6B" w:rsidP="00880E67">
            <w:pPr>
              <w:ind w:right="-107"/>
              <w:rPr>
                <w:b/>
                <w:bCs/>
                <w:sz w:val="16"/>
                <w:szCs w:val="16"/>
              </w:rPr>
            </w:pPr>
            <w:r>
              <w:rPr>
                <w:b/>
                <w:bCs/>
                <w:sz w:val="16"/>
                <w:szCs w:val="16"/>
              </w:rPr>
              <w:t xml:space="preserve">Example: </w:t>
            </w:r>
            <w:r w:rsidR="004F7F54">
              <w:rPr>
                <w:b/>
                <w:bCs/>
                <w:sz w:val="16"/>
                <w:szCs w:val="16"/>
              </w:rPr>
              <w:t>YYYY-11-24</w:t>
            </w:r>
          </w:p>
          <w:p w:rsidR="004F7F54" w:rsidRPr="00B923D4" w:rsidRDefault="004F7F54" w:rsidP="00880E67">
            <w:pPr>
              <w:rPr>
                <w:sz w:val="16"/>
                <w:szCs w:val="16"/>
              </w:rPr>
            </w:pPr>
          </w:p>
          <w:p w:rsidR="004F7F54" w:rsidRDefault="004F7F54" w:rsidP="00880E67">
            <w:pPr>
              <w:rPr>
                <w:sz w:val="16"/>
                <w:szCs w:val="16"/>
              </w:rPr>
            </w:pPr>
          </w:p>
          <w:p w:rsidR="004F7F54" w:rsidRPr="00B923D4" w:rsidRDefault="004F7F54" w:rsidP="00880E67">
            <w:pPr>
              <w:ind w:firstLine="720"/>
              <w:rPr>
                <w:sz w:val="16"/>
                <w:szCs w:val="16"/>
              </w:rPr>
            </w:pP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37-38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443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444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46860" w:rsidTr="00EA701C">
        <w:trPr>
          <w:cantSplit/>
          <w:trHeight w:val="398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lastRenderedPageBreak/>
              <w:t>39</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445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446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N(0)</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 xml:space="preserve">TEACHING </w:t>
            </w:r>
            <w:r w:rsidRPr="00DC47F6">
              <w:rPr>
                <w:b/>
                <w:bCs/>
                <w:sz w:val="16"/>
                <w:szCs w:val="16"/>
              </w:rPr>
              <w:t>OR PRINCIPAL</w:t>
            </w:r>
            <w:r>
              <w:rPr>
                <w:b/>
                <w:bCs/>
                <w:sz w:val="16"/>
                <w:szCs w:val="16"/>
              </w:rPr>
              <w:t xml:space="preserve"> YEARS </w:t>
            </w:r>
          </w:p>
          <w:p w:rsidR="004F7F54" w:rsidRDefault="004F7F54" w:rsidP="00880E67">
            <w:pPr>
              <w:ind w:right="-2"/>
              <w:rPr>
                <w:b/>
                <w:bCs/>
                <w:sz w:val="16"/>
                <w:szCs w:val="16"/>
              </w:rPr>
            </w:pPr>
            <w:r>
              <w:rPr>
                <w:b/>
                <w:bCs/>
                <w:sz w:val="16"/>
                <w:szCs w:val="16"/>
              </w:rPr>
              <w:t>EXPERIENCE</w:t>
            </w:r>
            <w:r w:rsidR="00130685">
              <w:rPr>
                <w:b/>
                <w:bCs/>
                <w:sz w:val="16"/>
                <w:szCs w:val="16"/>
              </w:rPr>
              <w:t xml:space="preserve"> </w:t>
            </w:r>
          </w:p>
          <w:p w:rsidR="00130685" w:rsidRDefault="00130685" w:rsidP="00880E67">
            <w:pPr>
              <w:ind w:right="-2"/>
              <w:rPr>
                <w:b/>
                <w:bCs/>
                <w:sz w:val="16"/>
                <w:szCs w:val="16"/>
              </w:rPr>
            </w:pPr>
            <w:r>
              <w:rPr>
                <w:b/>
                <w:bCs/>
                <w:sz w:val="16"/>
                <w:szCs w:val="16"/>
              </w:rPr>
              <w:t>(OVERALL TOTAL YEARS)</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453382">
            <w:pPr>
              <w:rPr>
                <w:b/>
                <w:bCs/>
                <w:sz w:val="16"/>
                <w:szCs w:val="16"/>
              </w:rPr>
            </w:pPr>
            <w:r>
              <w:rPr>
                <w:b/>
                <w:bCs/>
                <w:sz w:val="16"/>
                <w:szCs w:val="16"/>
              </w:rPr>
              <w:t>CR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 xml:space="preserve">The number of years that the staff member has been employed by </w:t>
            </w:r>
            <w:r w:rsidRPr="00130685">
              <w:rPr>
                <w:b/>
                <w:bCs/>
                <w:sz w:val="16"/>
                <w:szCs w:val="16"/>
                <w:u w:val="single"/>
              </w:rPr>
              <w:t>any school district in any state</w:t>
            </w:r>
            <w:r>
              <w:rPr>
                <w:b/>
                <w:bCs/>
                <w:sz w:val="16"/>
                <w:szCs w:val="16"/>
              </w:rPr>
              <w:t xml:space="preserve"> as a TEACHER</w:t>
            </w:r>
            <w:r w:rsidRPr="00DC47F6">
              <w:rPr>
                <w:b/>
                <w:bCs/>
                <w:sz w:val="16"/>
                <w:szCs w:val="16"/>
              </w:rPr>
              <w:t xml:space="preserve"> or PRINCIPAL</w:t>
            </w:r>
            <w:r>
              <w:rPr>
                <w:b/>
                <w:bCs/>
                <w:sz w:val="16"/>
                <w:szCs w:val="16"/>
              </w:rPr>
              <w:t xml:space="preserve"> (includes current district).</w:t>
            </w:r>
          </w:p>
          <w:p w:rsidR="00707720" w:rsidRDefault="00707720" w:rsidP="00D12F6B">
            <w:pPr>
              <w:ind w:right="-16"/>
              <w:rPr>
                <w:b/>
                <w:bCs/>
                <w:sz w:val="16"/>
                <w:szCs w:val="16"/>
              </w:rPr>
            </w:pPr>
          </w:p>
          <w:p w:rsidR="00D12F6B" w:rsidRDefault="00D12F6B" w:rsidP="00D12F6B">
            <w:pPr>
              <w:ind w:right="-16"/>
              <w:rPr>
                <w:b/>
                <w:bCs/>
                <w:sz w:val="16"/>
                <w:szCs w:val="16"/>
              </w:rPr>
            </w:pPr>
            <w:r>
              <w:rPr>
                <w:b/>
                <w:bCs/>
                <w:sz w:val="16"/>
                <w:szCs w:val="16"/>
              </w:rPr>
              <w:t>Do not include years of experience as a</w:t>
            </w:r>
          </w:p>
          <w:p w:rsidR="004F7F54" w:rsidRDefault="00D12F6B" w:rsidP="00D12F6B">
            <w:pPr>
              <w:ind w:right="-16"/>
              <w:rPr>
                <w:b/>
                <w:bCs/>
                <w:sz w:val="16"/>
                <w:szCs w:val="16"/>
              </w:rPr>
            </w:pPr>
            <w:r>
              <w:rPr>
                <w:b/>
                <w:bCs/>
                <w:sz w:val="16"/>
                <w:szCs w:val="16"/>
              </w:rPr>
              <w:t xml:space="preserve"> “Substitute Teacher.</w:t>
            </w:r>
            <w:r w:rsidR="004F7F54">
              <w:rPr>
                <w:b/>
                <w:bCs/>
                <w:sz w:val="16"/>
                <w:szCs w:val="16"/>
              </w:rPr>
              <w:t xml:space="preserve">” </w:t>
            </w:r>
          </w:p>
          <w:p w:rsidR="004F7F54" w:rsidRDefault="004F7F54" w:rsidP="00880E67">
            <w:pPr>
              <w:ind w:right="-16"/>
              <w:rPr>
                <w:b/>
                <w:bCs/>
                <w:sz w:val="16"/>
                <w:szCs w:val="16"/>
              </w:rPr>
            </w:pP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53382" w:rsidP="00880E67">
            <w:pPr>
              <w:ind w:right="-8"/>
              <w:rPr>
                <w:b/>
                <w:bCs/>
                <w:sz w:val="16"/>
                <w:szCs w:val="16"/>
              </w:rPr>
            </w:pPr>
            <w:r>
              <w:rPr>
                <w:b/>
                <w:bCs/>
                <w:sz w:val="16"/>
                <w:szCs w:val="16"/>
              </w:rPr>
              <w:t xml:space="preserve">Only required for </w:t>
            </w:r>
            <w:r w:rsidR="004F7F54" w:rsidRPr="00253FF0">
              <w:rPr>
                <w:b/>
                <w:bCs/>
                <w:sz w:val="16"/>
                <w:szCs w:val="16"/>
              </w:rPr>
              <w:t xml:space="preserve">Staff reported in a TEACHER </w:t>
            </w:r>
            <w:r w:rsidR="004F7F54" w:rsidRPr="00DC47F6">
              <w:rPr>
                <w:b/>
                <w:bCs/>
                <w:sz w:val="16"/>
                <w:szCs w:val="16"/>
              </w:rPr>
              <w:t>or PRINCIPAL</w:t>
            </w:r>
            <w:r w:rsidR="004F7F54" w:rsidRPr="00253FF0">
              <w:rPr>
                <w:b/>
                <w:bCs/>
                <w:sz w:val="16"/>
                <w:szCs w:val="16"/>
              </w:rPr>
              <w:t xml:space="preserve"> staff assignment code.</w:t>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Only report years experience for their CURRENT position:</w:t>
            </w:r>
          </w:p>
          <w:p w:rsidR="004F7F54" w:rsidRDefault="004F7F54" w:rsidP="004F7F54">
            <w:pPr>
              <w:numPr>
                <w:ilvl w:val="0"/>
                <w:numId w:val="9"/>
              </w:numPr>
              <w:ind w:right="-8"/>
              <w:rPr>
                <w:b/>
                <w:bCs/>
                <w:sz w:val="16"/>
                <w:szCs w:val="16"/>
              </w:rPr>
            </w:pPr>
            <w:r>
              <w:rPr>
                <w:b/>
                <w:bCs/>
                <w:sz w:val="16"/>
                <w:szCs w:val="16"/>
              </w:rPr>
              <w:t>If both a principal and teacher, then only report years experience as it relates to their MAIN position, which in this case would be Principal.</w:t>
            </w:r>
          </w:p>
          <w:p w:rsidR="00453382" w:rsidRDefault="00453382" w:rsidP="00453382">
            <w:pPr>
              <w:ind w:left="360" w:right="-8"/>
              <w:rPr>
                <w:b/>
                <w:bCs/>
                <w:sz w:val="16"/>
                <w:szCs w:val="16"/>
              </w:rPr>
            </w:pPr>
          </w:p>
          <w:p w:rsidR="00453382" w:rsidRPr="00EA5904" w:rsidRDefault="004F7F54" w:rsidP="00EA5904">
            <w:pPr>
              <w:numPr>
                <w:ilvl w:val="0"/>
                <w:numId w:val="9"/>
              </w:numPr>
              <w:ind w:right="-8"/>
              <w:rPr>
                <w:b/>
                <w:bCs/>
                <w:sz w:val="16"/>
                <w:szCs w:val="16"/>
              </w:rPr>
            </w:pPr>
            <w:r>
              <w:rPr>
                <w:b/>
                <w:bCs/>
                <w:sz w:val="16"/>
                <w:szCs w:val="16"/>
              </w:rPr>
              <w:t>Only include years experience as a Principal or Teacher, not both.</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707720" w:rsidRDefault="00453382" w:rsidP="00880E67">
            <w:pPr>
              <w:ind w:right="-107"/>
              <w:rPr>
                <w:b/>
                <w:bCs/>
                <w:sz w:val="16"/>
                <w:szCs w:val="16"/>
              </w:rPr>
            </w:pPr>
            <w:r>
              <w:rPr>
                <w:b/>
                <w:bCs/>
                <w:sz w:val="16"/>
                <w:szCs w:val="16"/>
              </w:rPr>
              <w:t xml:space="preserve">This number should be an integer. </w:t>
            </w:r>
          </w:p>
          <w:p w:rsidR="00707720" w:rsidRDefault="00707720" w:rsidP="00880E67">
            <w:pPr>
              <w:ind w:right="-107"/>
              <w:rPr>
                <w:b/>
                <w:bCs/>
                <w:sz w:val="16"/>
                <w:szCs w:val="16"/>
              </w:rPr>
            </w:pPr>
          </w:p>
          <w:p w:rsidR="00707720" w:rsidRDefault="00453382" w:rsidP="00880E67">
            <w:pPr>
              <w:ind w:right="-107"/>
              <w:rPr>
                <w:b/>
                <w:bCs/>
                <w:sz w:val="16"/>
                <w:szCs w:val="16"/>
              </w:rPr>
            </w:pPr>
            <w:r>
              <w:rPr>
                <w:b/>
                <w:bCs/>
                <w:sz w:val="16"/>
                <w:szCs w:val="16"/>
              </w:rPr>
              <w:t>Use normal rounding logic to handle partial years</w:t>
            </w:r>
            <w:r w:rsidRPr="004B6BF7">
              <w:rPr>
                <w:b/>
                <w:bCs/>
                <w:sz w:val="16"/>
                <w:szCs w:val="16"/>
              </w:rPr>
              <w:t>.</w:t>
            </w:r>
            <w:r w:rsidRPr="008505A2">
              <w:rPr>
                <w:b/>
                <w:bCs/>
                <w:sz w:val="16"/>
                <w:szCs w:val="16"/>
              </w:rPr>
              <w:t xml:space="preserve">  </w:t>
            </w:r>
          </w:p>
          <w:p w:rsidR="00707720" w:rsidRDefault="00707720" w:rsidP="00880E67">
            <w:pPr>
              <w:ind w:right="-107"/>
              <w:rPr>
                <w:b/>
                <w:bCs/>
                <w:sz w:val="16"/>
                <w:szCs w:val="16"/>
              </w:rPr>
            </w:pPr>
          </w:p>
          <w:p w:rsidR="00453382" w:rsidRDefault="00453382" w:rsidP="00880E67">
            <w:pPr>
              <w:ind w:right="-107"/>
              <w:rPr>
                <w:b/>
                <w:bCs/>
                <w:sz w:val="16"/>
                <w:szCs w:val="16"/>
              </w:rPr>
            </w:pPr>
            <w:r w:rsidRPr="008505A2">
              <w:rPr>
                <w:b/>
                <w:bCs/>
                <w:sz w:val="16"/>
                <w:szCs w:val="16"/>
              </w:rPr>
              <w:t>Use value of 0</w:t>
            </w:r>
            <w:r w:rsidRPr="00DC47F6">
              <w:rPr>
                <w:b/>
                <w:bCs/>
                <w:sz w:val="16"/>
                <w:szCs w:val="16"/>
              </w:rPr>
              <w:t xml:space="preserve"> until 1 year has been completed for 1</w:t>
            </w:r>
            <w:r w:rsidRPr="00DC47F6">
              <w:rPr>
                <w:b/>
                <w:bCs/>
                <w:sz w:val="16"/>
                <w:szCs w:val="16"/>
                <w:vertAlign w:val="superscript"/>
              </w:rPr>
              <w:t>st</w:t>
            </w:r>
            <w:r w:rsidRPr="00DC47F6">
              <w:rPr>
                <w:b/>
                <w:bCs/>
                <w:sz w:val="16"/>
                <w:szCs w:val="16"/>
              </w:rPr>
              <w:t xml:space="preserve"> year teachers or principals.</w:t>
            </w:r>
          </w:p>
          <w:p w:rsidR="00A522B4" w:rsidRDefault="00A522B4" w:rsidP="00A522B4">
            <w:pPr>
              <w:ind w:right="-107"/>
              <w:rPr>
                <w:b/>
                <w:bCs/>
                <w:sz w:val="16"/>
                <w:szCs w:val="16"/>
              </w:rPr>
            </w:pPr>
          </w:p>
          <w:p w:rsidR="00A522B4" w:rsidRDefault="00A522B4" w:rsidP="00A522B4">
            <w:pPr>
              <w:ind w:right="-107"/>
              <w:rPr>
                <w:b/>
                <w:bCs/>
                <w:sz w:val="16"/>
                <w:szCs w:val="16"/>
              </w:rPr>
            </w:pPr>
            <w:r>
              <w:rPr>
                <w:b/>
                <w:bCs/>
                <w:sz w:val="16"/>
                <w:szCs w:val="16"/>
              </w:rPr>
              <w:t>Example: 11</w:t>
            </w:r>
          </w:p>
          <w:p w:rsidR="00A522B4" w:rsidRDefault="00A522B4" w:rsidP="00880E67">
            <w:pPr>
              <w:ind w:right="-107"/>
              <w:rPr>
                <w:b/>
                <w:bCs/>
                <w:sz w:val="16"/>
                <w:szCs w:val="16"/>
              </w:rPr>
            </w:pPr>
          </w:p>
        </w:tc>
      </w:tr>
      <w:tr w:rsidR="00246860" w:rsidTr="00EA701C">
        <w:trPr>
          <w:cantSplit/>
          <w:trHeight w:val="1241"/>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40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447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456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BIRTH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Staff member date of birth.</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sz w:val="16"/>
                <w:szCs w:val="16"/>
              </w:rPr>
            </w:pPr>
            <w:r>
              <w:rPr>
                <w:b/>
                <w:bCs/>
                <w:sz w:val="16"/>
                <w:szCs w:val="16"/>
              </w:rPr>
              <w:t xml:space="preserve">The value must be between 1915-01-01 and the current date minus 10 years. </w:t>
            </w:r>
            <w:r>
              <w:rPr>
                <w:b/>
                <w:bCs/>
                <w:sz w:val="16"/>
                <w:szCs w:val="16"/>
              </w:rPr>
              <w:br w:type="page"/>
            </w:r>
            <w:r>
              <w:rPr>
                <w:b/>
                <w:bCs/>
                <w:sz w:val="16"/>
                <w:szCs w:val="16"/>
              </w:rPr>
              <w:br w:type="page"/>
              <w:t>All dates must be entered in ISO format (YYYY-MM-DD).</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Example: 1981-07-15</w:t>
            </w:r>
          </w:p>
        </w:tc>
      </w:tr>
      <w:tr w:rsidR="00246860" w:rsidRPr="00660509" w:rsidTr="00EA701C">
        <w:trPr>
          <w:gridAfter w:val="4"/>
          <w:wAfter w:w="44"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41-42</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457</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5"/>
              <w:rPr>
                <w:bCs/>
                <w:sz w:val="16"/>
                <w:szCs w:val="16"/>
              </w:rPr>
            </w:pPr>
            <w:r>
              <w:rPr>
                <w:bCs/>
                <w:sz w:val="16"/>
                <w:szCs w:val="16"/>
              </w:rPr>
              <w:t>467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
              <w:rPr>
                <w:bCs/>
                <w:sz w:val="16"/>
                <w:szCs w:val="16"/>
              </w:rPr>
            </w:pPr>
          </w:p>
        </w:tc>
        <w:tc>
          <w:tcPr>
            <w:tcW w:w="11873" w:type="dxa"/>
            <w:gridSpan w:val="16"/>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7"/>
              <w:jc w:val="center"/>
              <w:rPr>
                <w:bCs/>
                <w:sz w:val="16"/>
                <w:szCs w:val="16"/>
              </w:rPr>
            </w:pPr>
            <w:r>
              <w:rPr>
                <w:bCs/>
                <w:sz w:val="16"/>
                <w:szCs w:val="16"/>
              </w:rPr>
              <w:t>Not Collected</w:t>
            </w:r>
          </w:p>
        </w:tc>
      </w:tr>
      <w:tr w:rsidR="00C24B67" w:rsidTr="00EA701C">
        <w:trPr>
          <w:cantSplit/>
          <w:trHeight w:val="2186"/>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43</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468</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469</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N(0)</w:t>
            </w:r>
          </w:p>
        </w:tc>
        <w:tc>
          <w:tcPr>
            <w:tcW w:w="2337" w:type="dxa"/>
            <w:tcBorders>
              <w:top w:val="single" w:sz="6" w:space="0" w:color="auto"/>
              <w:bottom w:val="single" w:sz="6" w:space="0" w:color="auto"/>
            </w:tcBorders>
            <w:shd w:val="clear" w:color="auto" w:fill="DBE5F1"/>
          </w:tcPr>
          <w:p w:rsidR="004F7F54" w:rsidRPr="00090D5E" w:rsidRDefault="004F7F54" w:rsidP="00880E67">
            <w:pPr>
              <w:ind w:right="-2"/>
              <w:rPr>
                <w:b/>
                <w:bCs/>
                <w:sz w:val="16"/>
                <w:szCs w:val="16"/>
              </w:rPr>
            </w:pPr>
            <w:r w:rsidRPr="008505A2">
              <w:rPr>
                <w:b/>
                <w:bCs/>
                <w:sz w:val="16"/>
                <w:szCs w:val="16"/>
              </w:rPr>
              <w:t>TEACHING</w:t>
            </w:r>
            <w:r w:rsidRPr="005C10B0">
              <w:rPr>
                <w:b/>
                <w:sz w:val="16"/>
                <w:szCs w:val="16"/>
              </w:rPr>
              <w:t xml:space="preserve"> OR PRINCIPAL</w:t>
            </w:r>
            <w:r w:rsidR="00707720">
              <w:rPr>
                <w:b/>
                <w:sz w:val="16"/>
                <w:szCs w:val="16"/>
              </w:rPr>
              <w:t xml:space="preserve"> </w:t>
            </w:r>
            <w:r w:rsidRPr="00090D5E">
              <w:rPr>
                <w:b/>
                <w:bCs/>
                <w:sz w:val="16"/>
                <w:szCs w:val="16"/>
              </w:rPr>
              <w:t>YEARS EXPERIENCE IN DISTRICT</w:t>
            </w:r>
          </w:p>
        </w:tc>
        <w:tc>
          <w:tcPr>
            <w:tcW w:w="900" w:type="dxa"/>
            <w:gridSpan w:val="2"/>
            <w:tcBorders>
              <w:top w:val="single" w:sz="6" w:space="0" w:color="auto"/>
              <w:bottom w:val="single" w:sz="6" w:space="0" w:color="auto"/>
            </w:tcBorders>
            <w:shd w:val="clear" w:color="auto" w:fill="DBE5F1"/>
          </w:tcPr>
          <w:p w:rsidR="004F7F54" w:rsidRDefault="00BE45DF" w:rsidP="004316BA">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4F7F54" w:rsidP="00880E67">
            <w:pPr>
              <w:spacing w:after="240"/>
              <w:ind w:right="-16"/>
              <w:rPr>
                <w:b/>
                <w:bCs/>
                <w:sz w:val="16"/>
                <w:szCs w:val="16"/>
              </w:rPr>
            </w:pPr>
            <w:r>
              <w:rPr>
                <w:b/>
                <w:bCs/>
                <w:sz w:val="16"/>
                <w:szCs w:val="16"/>
              </w:rPr>
              <w:t xml:space="preserve">Provide the number of years that the staff member has been employed by the </w:t>
            </w:r>
            <w:r w:rsidRPr="00B8677F">
              <w:rPr>
                <w:b/>
                <w:bCs/>
                <w:sz w:val="16"/>
                <w:szCs w:val="16"/>
                <w:u w:val="single"/>
              </w:rPr>
              <w:t>current school district</w:t>
            </w:r>
            <w:r>
              <w:rPr>
                <w:b/>
                <w:bCs/>
                <w:sz w:val="16"/>
                <w:szCs w:val="16"/>
              </w:rPr>
              <w:t xml:space="preserve"> as a TEACHER</w:t>
            </w:r>
            <w:r w:rsidRPr="00DC47F6">
              <w:rPr>
                <w:b/>
                <w:bCs/>
                <w:sz w:val="16"/>
                <w:szCs w:val="16"/>
              </w:rPr>
              <w:t xml:space="preserve"> or PRINCIPAL</w:t>
            </w:r>
            <w:r>
              <w:rPr>
                <w:b/>
                <w:bCs/>
                <w:sz w:val="16"/>
                <w:szCs w:val="16"/>
              </w:rPr>
              <w:t xml:space="preserve">. </w:t>
            </w:r>
          </w:p>
          <w:p w:rsidR="004F7F54" w:rsidRDefault="004F7F54" w:rsidP="00880E67">
            <w:pPr>
              <w:spacing w:after="240"/>
              <w:ind w:right="-16"/>
              <w:rPr>
                <w:b/>
                <w:bCs/>
                <w:sz w:val="16"/>
                <w:szCs w:val="16"/>
              </w:rPr>
            </w:pPr>
            <w:r>
              <w:rPr>
                <w:b/>
                <w:bCs/>
                <w:sz w:val="16"/>
                <w:szCs w:val="16"/>
              </w:rPr>
              <w:t xml:space="preserve">Excludes “Substitute Teaching” years experience.  </w:t>
            </w:r>
          </w:p>
          <w:p w:rsidR="00707720" w:rsidRDefault="004F7F54" w:rsidP="00880E67">
            <w:pPr>
              <w:spacing w:after="240"/>
              <w:ind w:right="-16"/>
              <w:rPr>
                <w:b/>
                <w:bCs/>
                <w:sz w:val="16"/>
                <w:szCs w:val="16"/>
              </w:rPr>
            </w:pPr>
            <w:r>
              <w:rPr>
                <w:b/>
                <w:bCs/>
                <w:sz w:val="16"/>
                <w:szCs w:val="16"/>
              </w:rPr>
              <w:t xml:space="preserve">This number should be an integer and reflect any gaps in employment when the staff member left the district. </w:t>
            </w:r>
          </w:p>
          <w:p w:rsidR="00707720" w:rsidRDefault="004F7F54" w:rsidP="00880E67">
            <w:pPr>
              <w:spacing w:after="240"/>
              <w:ind w:right="-16"/>
              <w:rPr>
                <w:b/>
                <w:bCs/>
                <w:sz w:val="16"/>
                <w:szCs w:val="16"/>
              </w:rPr>
            </w:pPr>
            <w:r>
              <w:rPr>
                <w:b/>
                <w:bCs/>
                <w:sz w:val="16"/>
                <w:szCs w:val="16"/>
              </w:rPr>
              <w:t xml:space="preserve">Use normal rounding logic to handle partial years.  </w:t>
            </w:r>
          </w:p>
          <w:p w:rsidR="004F7F54" w:rsidRDefault="004F7F54" w:rsidP="00880E67">
            <w:pPr>
              <w:spacing w:after="240"/>
              <w:ind w:right="-16"/>
              <w:rPr>
                <w:b/>
                <w:bCs/>
                <w:sz w:val="16"/>
                <w:szCs w:val="16"/>
              </w:rPr>
            </w:pPr>
            <w:r>
              <w:rPr>
                <w:b/>
                <w:bCs/>
                <w:sz w:val="16"/>
                <w:szCs w:val="16"/>
              </w:rPr>
              <w:t>Use value of 0 until 1 year has been completed for 1</w:t>
            </w:r>
            <w:r w:rsidRPr="009E3865">
              <w:rPr>
                <w:b/>
                <w:bCs/>
                <w:sz w:val="16"/>
                <w:szCs w:val="16"/>
                <w:vertAlign w:val="superscript"/>
              </w:rPr>
              <w:t>st</w:t>
            </w:r>
            <w:r>
              <w:rPr>
                <w:b/>
                <w:bCs/>
                <w:sz w:val="16"/>
                <w:szCs w:val="16"/>
              </w:rPr>
              <w:t xml:space="preserve"> year teachers or principals.</w:t>
            </w:r>
          </w:p>
        </w:tc>
        <w:tc>
          <w:tcPr>
            <w:tcW w:w="1890" w:type="dxa"/>
            <w:gridSpan w:val="5"/>
            <w:tcBorders>
              <w:top w:val="single" w:sz="6" w:space="0" w:color="auto"/>
              <w:bottom w:val="single" w:sz="6" w:space="0" w:color="auto"/>
            </w:tcBorders>
            <w:shd w:val="clear" w:color="auto" w:fill="DBE5F1"/>
          </w:tcPr>
          <w:p w:rsidR="004F7F54" w:rsidRDefault="004F7F54" w:rsidP="00880E67">
            <w:pPr>
              <w:ind w:right="-8"/>
              <w:rPr>
                <w:b/>
                <w:bCs/>
                <w:sz w:val="16"/>
                <w:szCs w:val="16"/>
              </w:rPr>
            </w:pPr>
            <w:r w:rsidRPr="00253FF0">
              <w:rPr>
                <w:b/>
                <w:bCs/>
                <w:sz w:val="16"/>
                <w:szCs w:val="16"/>
              </w:rPr>
              <w:t xml:space="preserve">This field is only required for those Staff reported in a TEACHER </w:t>
            </w:r>
            <w:r w:rsidRPr="00DC47F6">
              <w:rPr>
                <w:b/>
                <w:bCs/>
                <w:sz w:val="16"/>
                <w:szCs w:val="16"/>
              </w:rPr>
              <w:t>or PRINCIPAL</w:t>
            </w:r>
            <w:r w:rsidRPr="00253FF0">
              <w:rPr>
                <w:b/>
                <w:bCs/>
                <w:sz w:val="16"/>
                <w:szCs w:val="16"/>
              </w:rPr>
              <w:t xml:space="preserve"> staff assignment code.</w:t>
            </w:r>
            <w:r>
              <w:rPr>
                <w:b/>
                <w:bCs/>
                <w:sz w:val="16"/>
                <w:szCs w:val="16"/>
              </w:rPr>
              <w:br/>
            </w:r>
            <w:r>
              <w:rPr>
                <w:b/>
                <w:bCs/>
                <w:sz w:val="16"/>
                <w:szCs w:val="16"/>
              </w:rPr>
              <w:br/>
              <w:t xml:space="preserve">The value used should be the code (e.g. 0, 1, etc.) only.  The descriptions are for reference only.  </w:t>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Only report years experience for their CURRENT position:</w:t>
            </w:r>
          </w:p>
          <w:p w:rsidR="004F7F54" w:rsidRDefault="004F7F54" w:rsidP="004F7F54">
            <w:pPr>
              <w:numPr>
                <w:ilvl w:val="0"/>
                <w:numId w:val="9"/>
              </w:numPr>
              <w:ind w:right="-8"/>
              <w:rPr>
                <w:b/>
                <w:bCs/>
                <w:sz w:val="16"/>
                <w:szCs w:val="16"/>
              </w:rPr>
            </w:pPr>
            <w:r>
              <w:rPr>
                <w:b/>
                <w:bCs/>
                <w:sz w:val="16"/>
                <w:szCs w:val="16"/>
              </w:rPr>
              <w:t>If both a principal and teacher, then only report years experience as it relates to their MAIN position, which in this case would be Principal.</w:t>
            </w:r>
          </w:p>
          <w:p w:rsidR="004F7F54" w:rsidRDefault="004F7F54" w:rsidP="004F7F54">
            <w:pPr>
              <w:numPr>
                <w:ilvl w:val="0"/>
                <w:numId w:val="9"/>
              </w:numPr>
              <w:ind w:right="-8"/>
              <w:rPr>
                <w:b/>
                <w:bCs/>
                <w:sz w:val="16"/>
                <w:szCs w:val="16"/>
              </w:rPr>
            </w:pPr>
            <w:r>
              <w:rPr>
                <w:b/>
                <w:bCs/>
                <w:sz w:val="16"/>
                <w:szCs w:val="16"/>
              </w:rPr>
              <w:t>Only include years experience as a Principal or Teacher, not both.</w:t>
            </w:r>
          </w:p>
        </w:tc>
        <w:tc>
          <w:tcPr>
            <w:tcW w:w="2456" w:type="dxa"/>
            <w:gridSpan w:val="7"/>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Example: 0 (new teacher)</w:t>
            </w:r>
          </w:p>
        </w:tc>
      </w:tr>
      <w:tr w:rsidR="00246860" w:rsidRPr="00660509" w:rsidTr="00EA701C">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44</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470</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5"/>
              <w:rPr>
                <w:bCs/>
                <w:sz w:val="16"/>
                <w:szCs w:val="16"/>
              </w:rPr>
            </w:pPr>
            <w:r>
              <w:rPr>
                <w:bCs/>
                <w:sz w:val="16"/>
                <w:szCs w:val="16"/>
              </w:rPr>
              <w:t>477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
              <w:rPr>
                <w:bCs/>
                <w:sz w:val="16"/>
                <w:szCs w:val="16"/>
              </w:rPr>
            </w:pPr>
            <w:r>
              <w:rPr>
                <w:bCs/>
                <w:sz w:val="16"/>
                <w:szCs w:val="16"/>
              </w:rPr>
              <w:t>8</w:t>
            </w: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7"/>
              <w:jc w:val="center"/>
              <w:rPr>
                <w:bCs/>
                <w:sz w:val="16"/>
                <w:szCs w:val="16"/>
              </w:rPr>
            </w:pPr>
            <w:r>
              <w:rPr>
                <w:bCs/>
                <w:sz w:val="16"/>
                <w:szCs w:val="16"/>
              </w:rPr>
              <w:t>Not Collected</w:t>
            </w:r>
          </w:p>
        </w:tc>
      </w:tr>
      <w:tr w:rsidR="002A22F6" w:rsidTr="00EA701C">
        <w:trPr>
          <w:cantSplit/>
          <w:trHeight w:val="264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45</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478</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497</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HIGHEST DEGREE EARNED</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4316BA">
            <w:pPr>
              <w:rPr>
                <w:b/>
                <w:bCs/>
                <w:sz w:val="16"/>
                <w:szCs w:val="16"/>
              </w:rPr>
            </w:pPr>
            <w:r>
              <w:rPr>
                <w:b/>
                <w:bCs/>
                <w:sz w:val="16"/>
                <w:szCs w:val="16"/>
              </w:rPr>
              <w:br/>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Highest degree earned by the staff member.</w:t>
            </w:r>
          </w:p>
        </w:tc>
        <w:tc>
          <w:tcPr>
            <w:tcW w:w="1890" w:type="dxa"/>
            <w:gridSpan w:val="5"/>
            <w:tcBorders>
              <w:top w:val="single" w:sz="6" w:space="0" w:color="auto"/>
              <w:bottom w:val="single" w:sz="6" w:space="0" w:color="auto"/>
            </w:tcBorders>
            <w:shd w:val="clear" w:color="auto" w:fill="DBE5F1"/>
          </w:tcPr>
          <w:p w:rsidR="004F7F54" w:rsidRDefault="004F7F54" w:rsidP="00130685">
            <w:pPr>
              <w:ind w:right="-8"/>
              <w:rPr>
                <w:b/>
                <w:bCs/>
                <w:sz w:val="16"/>
                <w:szCs w:val="16"/>
              </w:rPr>
            </w:pPr>
            <w:r>
              <w:rPr>
                <w:b/>
                <w:bCs/>
                <w:sz w:val="16"/>
                <w:szCs w:val="16"/>
              </w:rPr>
              <w:t>This field is required for those Staff with STAFF QUALIFICATION STATUS CODE (Field #48) = 'C'.  If this field is N, then Highest Institute Code is Blank, NULL</w:t>
            </w:r>
            <w:r w:rsidRPr="0039725F">
              <w:rPr>
                <w:b/>
                <w:bCs/>
                <w:sz w:val="16"/>
                <w:szCs w:val="16"/>
              </w:rPr>
              <w:t xml:space="preserve"> or</w:t>
            </w:r>
            <w:r w:rsidRPr="00A92FF4">
              <w:rPr>
                <w:b/>
                <w:bCs/>
                <w:sz w:val="16"/>
                <w:szCs w:val="16"/>
              </w:rPr>
              <w:t xml:space="preserve"> ‘00’ (Non-Degree)</w:t>
            </w:r>
            <w:r w:rsidRPr="00F73B5B">
              <w:rPr>
                <w:b/>
                <w:bCs/>
                <w:sz w:val="16"/>
                <w:szCs w:val="16"/>
              </w:rPr>
              <w:t xml:space="preserve">.  </w:t>
            </w:r>
            <w:r>
              <w:rPr>
                <w:b/>
                <w:bCs/>
                <w:sz w:val="16"/>
                <w:szCs w:val="16"/>
              </w:rPr>
              <w:br/>
            </w:r>
            <w:r>
              <w:rPr>
                <w:b/>
                <w:bCs/>
                <w:sz w:val="16"/>
                <w:szCs w:val="16"/>
              </w:rPr>
              <w:br/>
            </w:r>
          </w:p>
        </w:tc>
        <w:tc>
          <w:tcPr>
            <w:tcW w:w="2456" w:type="dxa"/>
            <w:gridSpan w:val="7"/>
            <w:tcBorders>
              <w:top w:val="single" w:sz="6" w:space="0" w:color="auto"/>
              <w:bottom w:val="single" w:sz="6" w:space="0" w:color="auto"/>
            </w:tcBorders>
            <w:shd w:val="clear" w:color="auto" w:fill="DBE5F1"/>
          </w:tcPr>
          <w:p w:rsidR="00D42FEF" w:rsidRDefault="004F7F54" w:rsidP="00880E67">
            <w:pPr>
              <w:ind w:right="-107"/>
              <w:rPr>
                <w:b/>
                <w:bCs/>
                <w:sz w:val="16"/>
                <w:szCs w:val="16"/>
              </w:rPr>
            </w:pPr>
            <w:r>
              <w:rPr>
                <w:b/>
                <w:bCs/>
                <w:sz w:val="16"/>
                <w:szCs w:val="16"/>
              </w:rPr>
              <w:t>D = Doctorate</w:t>
            </w:r>
            <w:r>
              <w:rPr>
                <w:b/>
                <w:bCs/>
                <w:sz w:val="16"/>
                <w:szCs w:val="16"/>
              </w:rPr>
              <w:br/>
            </w:r>
            <w:r>
              <w:rPr>
                <w:b/>
                <w:bCs/>
                <w:sz w:val="16"/>
                <w:szCs w:val="16"/>
              </w:rPr>
              <w:br/>
              <w:t>E = Educ</w:t>
            </w:r>
            <w:r w:rsidR="00D42FEF">
              <w:rPr>
                <w:b/>
                <w:bCs/>
                <w:sz w:val="16"/>
                <w:szCs w:val="16"/>
              </w:rPr>
              <w:t>ation</w:t>
            </w:r>
            <w:r>
              <w:rPr>
                <w:b/>
                <w:bCs/>
                <w:sz w:val="16"/>
                <w:szCs w:val="16"/>
              </w:rPr>
              <w:t xml:space="preserve"> Specialist</w:t>
            </w:r>
          </w:p>
          <w:p w:rsidR="004F7F54" w:rsidRDefault="00D42FEF" w:rsidP="00D42FEF">
            <w:pPr>
              <w:ind w:right="-107"/>
              <w:rPr>
                <w:b/>
                <w:bCs/>
                <w:sz w:val="16"/>
                <w:szCs w:val="16"/>
              </w:rPr>
            </w:pPr>
            <w:r w:rsidRPr="00D42FEF">
              <w:rPr>
                <w:sz w:val="18"/>
                <w:lang w:val="en"/>
              </w:rPr>
              <w:t>An educational specialist degree is an intermediary step between a master’s degree and a doctorate.</w:t>
            </w:r>
            <w:r w:rsidR="004F7F54" w:rsidRPr="00D42FEF">
              <w:rPr>
                <w:b/>
                <w:bCs/>
                <w:sz w:val="14"/>
                <w:szCs w:val="16"/>
              </w:rPr>
              <w:br/>
            </w:r>
            <w:r w:rsidR="004F7F54">
              <w:rPr>
                <w:b/>
                <w:bCs/>
                <w:sz w:val="16"/>
                <w:szCs w:val="16"/>
              </w:rPr>
              <w:br/>
              <w:t>M = Masters</w:t>
            </w:r>
            <w:r w:rsidR="004F7F54">
              <w:rPr>
                <w:b/>
                <w:bCs/>
                <w:sz w:val="16"/>
                <w:szCs w:val="16"/>
              </w:rPr>
              <w:br/>
            </w:r>
            <w:r w:rsidR="004F7F54">
              <w:rPr>
                <w:b/>
                <w:bCs/>
                <w:sz w:val="16"/>
                <w:szCs w:val="16"/>
              </w:rPr>
              <w:br/>
              <w:t>B = Bachelors</w:t>
            </w:r>
            <w:r w:rsidR="004F7F54">
              <w:rPr>
                <w:b/>
                <w:bCs/>
                <w:sz w:val="16"/>
                <w:szCs w:val="16"/>
              </w:rPr>
              <w:br/>
            </w:r>
            <w:r w:rsidR="004F7F54">
              <w:rPr>
                <w:b/>
                <w:bCs/>
                <w:sz w:val="16"/>
                <w:szCs w:val="16"/>
              </w:rPr>
              <w:br/>
              <w:t>A = Associate</w:t>
            </w:r>
            <w:r w:rsidR="004F7F54">
              <w:rPr>
                <w:b/>
                <w:bCs/>
                <w:sz w:val="16"/>
                <w:szCs w:val="16"/>
              </w:rPr>
              <w:br/>
            </w:r>
            <w:r w:rsidR="004F7F54">
              <w:rPr>
                <w:b/>
                <w:bCs/>
                <w:sz w:val="16"/>
                <w:szCs w:val="16"/>
              </w:rPr>
              <w:br/>
              <w:t>N = Non-Degree</w:t>
            </w:r>
          </w:p>
        </w:tc>
      </w:tr>
      <w:tr w:rsidR="00246860" w:rsidRPr="00660509" w:rsidTr="00EA701C">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46-47</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498</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5"/>
              <w:rPr>
                <w:bCs/>
                <w:sz w:val="16"/>
                <w:szCs w:val="16"/>
              </w:rPr>
            </w:pPr>
            <w:r>
              <w:rPr>
                <w:bCs/>
                <w:sz w:val="16"/>
                <w:szCs w:val="16"/>
              </w:rPr>
              <w:t>541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
              <w:rPr>
                <w:bCs/>
                <w:sz w:val="16"/>
                <w:szCs w:val="16"/>
              </w:rPr>
            </w:pP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7"/>
              <w:jc w:val="center"/>
              <w:rPr>
                <w:bCs/>
                <w:sz w:val="16"/>
                <w:szCs w:val="16"/>
              </w:rPr>
            </w:pPr>
            <w:r>
              <w:rPr>
                <w:bCs/>
                <w:sz w:val="16"/>
                <w:szCs w:val="16"/>
              </w:rPr>
              <w:t>Not Collected</w:t>
            </w:r>
          </w:p>
        </w:tc>
      </w:tr>
      <w:tr w:rsidR="00C24B67" w:rsidTr="00EA701C">
        <w:trPr>
          <w:cantSplit/>
          <w:trHeight w:val="2973"/>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48</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542</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561</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STAFF QUALIFI-CATION STATUS 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Staff Qualification Status. See valid values.</w:t>
            </w:r>
          </w:p>
        </w:tc>
        <w:tc>
          <w:tcPr>
            <w:tcW w:w="1890" w:type="dxa"/>
            <w:gridSpan w:val="5"/>
            <w:tcBorders>
              <w:top w:val="single" w:sz="6" w:space="0" w:color="auto"/>
              <w:bottom w:val="single" w:sz="6" w:space="0" w:color="auto"/>
            </w:tcBorders>
            <w:shd w:val="clear" w:color="auto" w:fill="DBE5F1"/>
          </w:tcPr>
          <w:p w:rsidR="004F7F54" w:rsidRPr="00DF23D9" w:rsidRDefault="004F7F54" w:rsidP="00880E67">
            <w:pPr>
              <w:ind w:right="-8"/>
              <w:rPr>
                <w:b/>
                <w:bCs/>
                <w:sz w:val="16"/>
                <w:szCs w:val="16"/>
              </w:rPr>
            </w:pPr>
            <w:r>
              <w:rPr>
                <w:b/>
                <w:bCs/>
                <w:sz w:val="16"/>
                <w:szCs w:val="16"/>
              </w:rPr>
              <w:t xml:space="preserve">The value used should be the code (e.g. C, N, etc.) only.  The descriptions are for reference only.  Valid values are case </w:t>
            </w:r>
            <w:r w:rsidRPr="00DF23D9">
              <w:rPr>
                <w:b/>
                <w:bCs/>
                <w:sz w:val="16"/>
                <w:szCs w:val="16"/>
              </w:rPr>
              <w:t>sensitive.</w:t>
            </w:r>
          </w:p>
        </w:tc>
        <w:tc>
          <w:tcPr>
            <w:tcW w:w="2456" w:type="dxa"/>
            <w:gridSpan w:val="7"/>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C = Certified Personnel</w:t>
            </w:r>
            <w:r>
              <w:rPr>
                <w:b/>
                <w:bCs/>
                <w:sz w:val="16"/>
                <w:szCs w:val="16"/>
              </w:rPr>
              <w:br/>
            </w:r>
            <w:r>
              <w:rPr>
                <w:b/>
                <w:bCs/>
                <w:sz w:val="16"/>
                <w:szCs w:val="16"/>
              </w:rPr>
              <w:br/>
              <w:t>N = Non-certified Personnel</w:t>
            </w:r>
            <w:r>
              <w:rPr>
                <w:b/>
                <w:bCs/>
                <w:sz w:val="16"/>
                <w:szCs w:val="16"/>
              </w:rPr>
              <w:br/>
            </w:r>
            <w:r>
              <w:rPr>
                <w:b/>
                <w:bCs/>
                <w:sz w:val="16"/>
                <w:szCs w:val="16"/>
              </w:rPr>
              <w:br/>
              <w:t>S = Substitute Teacher (Long Term)</w:t>
            </w:r>
            <w:r>
              <w:rPr>
                <w:b/>
                <w:bCs/>
                <w:sz w:val="16"/>
                <w:szCs w:val="16"/>
              </w:rPr>
              <w:br/>
            </w:r>
            <w:r>
              <w:rPr>
                <w:b/>
                <w:bCs/>
                <w:sz w:val="16"/>
                <w:szCs w:val="16"/>
              </w:rPr>
              <w:br/>
              <w:t>T = Substitute Teacher (Short Term)</w:t>
            </w:r>
            <w:r>
              <w:rPr>
                <w:b/>
                <w:bCs/>
                <w:sz w:val="16"/>
                <w:szCs w:val="16"/>
              </w:rPr>
              <w:br/>
            </w:r>
            <w:r>
              <w:rPr>
                <w:b/>
                <w:bCs/>
                <w:sz w:val="16"/>
                <w:szCs w:val="16"/>
              </w:rPr>
              <w:br/>
              <w:t>R = Contracted Related Service Provider</w:t>
            </w:r>
            <w:r w:rsidR="00F10D16">
              <w:rPr>
                <w:b/>
                <w:bCs/>
                <w:sz w:val="16"/>
                <w:szCs w:val="16"/>
              </w:rPr>
              <w:t>/Contractor</w:t>
            </w:r>
          </w:p>
        </w:tc>
      </w:tr>
      <w:tr w:rsidR="00C24B67" w:rsidRPr="00660509" w:rsidTr="00C24B67">
        <w:trPr>
          <w:gridAfter w:val="3"/>
          <w:wAfter w:w="35"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49-51</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562</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5"/>
              <w:rPr>
                <w:bCs/>
                <w:sz w:val="16"/>
                <w:szCs w:val="16"/>
              </w:rPr>
            </w:pPr>
            <w:r>
              <w:rPr>
                <w:bCs/>
                <w:sz w:val="16"/>
                <w:szCs w:val="16"/>
              </w:rPr>
              <w:t>615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
              <w:rPr>
                <w:bCs/>
                <w:sz w:val="16"/>
                <w:szCs w:val="16"/>
              </w:rPr>
            </w:pPr>
          </w:p>
        </w:tc>
        <w:tc>
          <w:tcPr>
            <w:tcW w:w="11882" w:type="dxa"/>
            <w:gridSpan w:val="17"/>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7"/>
              <w:jc w:val="center"/>
              <w:rPr>
                <w:bCs/>
                <w:sz w:val="16"/>
                <w:szCs w:val="16"/>
              </w:rPr>
            </w:pPr>
            <w:r>
              <w:rPr>
                <w:bCs/>
                <w:sz w:val="16"/>
                <w:szCs w:val="16"/>
              </w:rPr>
              <w:t>Not Collected</w:t>
            </w:r>
          </w:p>
        </w:tc>
      </w:tr>
      <w:tr w:rsidR="00EC5093" w:rsidTr="00EA701C">
        <w:trPr>
          <w:gridAfter w:val="1"/>
          <w:wAfter w:w="11" w:type="dxa"/>
          <w:cantSplit/>
          <w:trHeight w:val="1401"/>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52</w:t>
            </w:r>
          </w:p>
        </w:tc>
        <w:tc>
          <w:tcPr>
            <w:tcW w:w="562" w:type="dxa"/>
            <w:gridSpan w:val="2"/>
            <w:tcBorders>
              <w:top w:val="single" w:sz="6" w:space="0" w:color="auto"/>
              <w:bottom w:val="single" w:sz="6" w:space="0" w:color="auto"/>
            </w:tcBorders>
            <w:shd w:val="clear" w:color="auto" w:fill="DBE5F1"/>
          </w:tcPr>
          <w:p w:rsidR="004F7F54" w:rsidRPr="005974CE" w:rsidRDefault="004F7F54" w:rsidP="00880E67">
            <w:pPr>
              <w:ind w:right="-108"/>
              <w:rPr>
                <w:b/>
                <w:bCs/>
                <w:sz w:val="16"/>
                <w:szCs w:val="16"/>
              </w:rPr>
            </w:pPr>
            <w:r w:rsidRPr="005974CE">
              <w:rPr>
                <w:b/>
                <w:bCs/>
                <w:sz w:val="16"/>
                <w:szCs w:val="16"/>
              </w:rPr>
              <w:t>616</w:t>
            </w:r>
          </w:p>
        </w:tc>
        <w:tc>
          <w:tcPr>
            <w:tcW w:w="575" w:type="dxa"/>
            <w:gridSpan w:val="2"/>
            <w:tcBorders>
              <w:top w:val="single" w:sz="6" w:space="0" w:color="auto"/>
              <w:bottom w:val="single" w:sz="6" w:space="0" w:color="auto"/>
            </w:tcBorders>
            <w:shd w:val="clear" w:color="auto" w:fill="DBE5F1"/>
          </w:tcPr>
          <w:p w:rsidR="004F7F54" w:rsidRPr="005974CE" w:rsidRDefault="004F7F54" w:rsidP="00880E67">
            <w:pPr>
              <w:ind w:right="-105"/>
              <w:rPr>
                <w:b/>
                <w:bCs/>
                <w:sz w:val="16"/>
                <w:szCs w:val="16"/>
              </w:rPr>
            </w:pPr>
            <w:r w:rsidRPr="005974CE">
              <w:rPr>
                <w:b/>
                <w:bCs/>
                <w:sz w:val="16"/>
                <w:szCs w:val="16"/>
              </w:rPr>
              <w:t>625</w:t>
            </w:r>
          </w:p>
        </w:tc>
        <w:tc>
          <w:tcPr>
            <w:tcW w:w="816" w:type="dxa"/>
            <w:gridSpan w:val="2"/>
            <w:tcBorders>
              <w:top w:val="single" w:sz="6" w:space="0" w:color="auto"/>
              <w:bottom w:val="single" w:sz="6" w:space="0" w:color="auto"/>
            </w:tcBorders>
            <w:shd w:val="clear" w:color="auto" w:fill="DBE5F1"/>
          </w:tcPr>
          <w:p w:rsidR="004F7F54" w:rsidRPr="005974CE" w:rsidRDefault="004F7F54" w:rsidP="00880E67">
            <w:pPr>
              <w:ind w:right="-1"/>
              <w:rPr>
                <w:b/>
                <w:bCs/>
                <w:sz w:val="16"/>
                <w:szCs w:val="16"/>
              </w:rPr>
            </w:pPr>
            <w:r w:rsidRPr="005974CE">
              <w:rPr>
                <w:b/>
                <w:bCs/>
                <w:sz w:val="16"/>
                <w:szCs w:val="16"/>
              </w:rPr>
              <w:t>10</w:t>
            </w:r>
          </w:p>
        </w:tc>
        <w:tc>
          <w:tcPr>
            <w:tcW w:w="992" w:type="dxa"/>
            <w:tcBorders>
              <w:top w:val="single" w:sz="6" w:space="0" w:color="auto"/>
              <w:bottom w:val="single" w:sz="6" w:space="0" w:color="auto"/>
            </w:tcBorders>
            <w:shd w:val="clear" w:color="auto" w:fill="DBE5F1"/>
          </w:tcPr>
          <w:p w:rsidR="004F7F54" w:rsidRPr="005974CE" w:rsidRDefault="004F7F54" w:rsidP="00880E67">
            <w:pPr>
              <w:ind w:right="300"/>
              <w:rPr>
                <w:b/>
                <w:bCs/>
                <w:sz w:val="16"/>
                <w:szCs w:val="16"/>
              </w:rPr>
            </w:pPr>
            <w:r w:rsidRPr="005974CE">
              <w:rPr>
                <w:b/>
                <w:bCs/>
                <w:sz w:val="16"/>
                <w:szCs w:val="16"/>
              </w:rPr>
              <w:t>N(2)</w:t>
            </w:r>
          </w:p>
        </w:tc>
        <w:tc>
          <w:tcPr>
            <w:tcW w:w="2337" w:type="dxa"/>
            <w:tcBorders>
              <w:top w:val="single" w:sz="6" w:space="0" w:color="auto"/>
              <w:bottom w:val="single" w:sz="6" w:space="0" w:color="auto"/>
            </w:tcBorders>
            <w:shd w:val="clear" w:color="auto" w:fill="DBE5F1"/>
          </w:tcPr>
          <w:p w:rsidR="004F7F54" w:rsidRPr="005974CE" w:rsidRDefault="004F7F54" w:rsidP="00880E67">
            <w:pPr>
              <w:ind w:right="-2"/>
              <w:rPr>
                <w:b/>
                <w:bCs/>
                <w:sz w:val="16"/>
                <w:szCs w:val="16"/>
              </w:rPr>
            </w:pPr>
            <w:r w:rsidRPr="005974CE">
              <w:rPr>
                <w:b/>
                <w:bCs/>
                <w:sz w:val="16"/>
                <w:szCs w:val="16"/>
              </w:rPr>
              <w:t>ANNUAL SALARY</w:t>
            </w:r>
          </w:p>
        </w:tc>
        <w:tc>
          <w:tcPr>
            <w:tcW w:w="900" w:type="dxa"/>
            <w:gridSpan w:val="2"/>
            <w:tcBorders>
              <w:top w:val="single" w:sz="6" w:space="0" w:color="auto"/>
              <w:bottom w:val="single" w:sz="6" w:space="0" w:color="auto"/>
            </w:tcBorders>
            <w:shd w:val="clear" w:color="auto" w:fill="DBE5F1"/>
          </w:tcPr>
          <w:p w:rsidR="004F7F54" w:rsidRPr="005974CE" w:rsidRDefault="004F7F54" w:rsidP="00880E67">
            <w:pPr>
              <w:rPr>
                <w:b/>
                <w:bCs/>
                <w:sz w:val="16"/>
                <w:szCs w:val="16"/>
              </w:rPr>
            </w:pPr>
            <w:r w:rsidRPr="005974CE">
              <w:rPr>
                <w:b/>
                <w:bCs/>
                <w:sz w:val="16"/>
                <w:szCs w:val="16"/>
              </w:rPr>
              <w:t>CR</w:t>
            </w:r>
            <w:r w:rsidRPr="005974CE">
              <w:rPr>
                <w:b/>
                <w:bCs/>
                <w:sz w:val="16"/>
                <w:szCs w:val="16"/>
              </w:rPr>
              <w:br w:type="page"/>
            </w:r>
          </w:p>
          <w:p w:rsidR="004F7F54" w:rsidRPr="005974CE" w:rsidRDefault="004F7F54" w:rsidP="00880E67">
            <w:pPr>
              <w:rPr>
                <w:b/>
                <w:bCs/>
                <w:sz w:val="16"/>
                <w:szCs w:val="16"/>
              </w:rPr>
            </w:pPr>
          </w:p>
          <w:p w:rsidR="004F7F54" w:rsidRPr="005974CE" w:rsidRDefault="004F7F54" w:rsidP="00880E67">
            <w:pPr>
              <w:rPr>
                <w:b/>
                <w:bCs/>
                <w:sz w:val="16"/>
                <w:szCs w:val="16"/>
              </w:rPr>
            </w:pPr>
          </w:p>
        </w:tc>
        <w:tc>
          <w:tcPr>
            <w:tcW w:w="720" w:type="dxa"/>
            <w:tcBorders>
              <w:top w:val="single" w:sz="6" w:space="0" w:color="auto"/>
              <w:bottom w:val="single" w:sz="6" w:space="0" w:color="auto"/>
            </w:tcBorders>
            <w:shd w:val="clear" w:color="auto" w:fill="DBE5F1"/>
          </w:tcPr>
          <w:p w:rsidR="004F7F54" w:rsidRPr="005974CE" w:rsidRDefault="004F7F54" w:rsidP="00880E67">
            <w:pPr>
              <w:rPr>
                <w:b/>
                <w:bCs/>
                <w:sz w:val="16"/>
                <w:szCs w:val="16"/>
              </w:rPr>
            </w:pPr>
            <w:r w:rsidRPr="005974CE">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5974CE" w:rsidRDefault="004F7F54" w:rsidP="00880E67">
            <w:pPr>
              <w:ind w:right="-16"/>
              <w:rPr>
                <w:b/>
                <w:bCs/>
                <w:sz w:val="16"/>
                <w:szCs w:val="16"/>
              </w:rPr>
            </w:pPr>
            <w:r w:rsidRPr="005974CE">
              <w:rPr>
                <w:b/>
                <w:bCs/>
                <w:sz w:val="16"/>
                <w:szCs w:val="16"/>
              </w:rPr>
              <w:t>Base salary of staff member budgeted for current year.</w:t>
            </w:r>
          </w:p>
          <w:p w:rsidR="004F7F54" w:rsidRPr="005974CE" w:rsidRDefault="004F7F54" w:rsidP="00880E67">
            <w:pPr>
              <w:ind w:right="-16"/>
              <w:rPr>
                <w:b/>
                <w:bCs/>
                <w:sz w:val="16"/>
                <w:szCs w:val="16"/>
              </w:rPr>
            </w:pPr>
          </w:p>
          <w:p w:rsidR="004F7F54" w:rsidRPr="005974CE" w:rsidRDefault="004F7F54" w:rsidP="00880E67">
            <w:pPr>
              <w:ind w:right="-16"/>
              <w:rPr>
                <w:b/>
                <w:bCs/>
                <w:sz w:val="16"/>
                <w:szCs w:val="16"/>
              </w:rPr>
            </w:pPr>
            <w:r w:rsidRPr="005974CE">
              <w:rPr>
                <w:b/>
                <w:bCs/>
                <w:sz w:val="16"/>
                <w:szCs w:val="16"/>
              </w:rPr>
              <w:t>Must equate to 1 FTE.</w:t>
            </w:r>
          </w:p>
        </w:tc>
        <w:tc>
          <w:tcPr>
            <w:tcW w:w="1870" w:type="dxa"/>
            <w:gridSpan w:val="4"/>
            <w:tcBorders>
              <w:top w:val="single" w:sz="6" w:space="0" w:color="auto"/>
              <w:bottom w:val="single" w:sz="6" w:space="0" w:color="auto"/>
            </w:tcBorders>
            <w:shd w:val="clear" w:color="auto" w:fill="DBE5F1"/>
          </w:tcPr>
          <w:p w:rsidR="004F7F54" w:rsidRPr="005974CE" w:rsidRDefault="00976B79" w:rsidP="00880E67">
            <w:pPr>
              <w:ind w:right="-8"/>
              <w:rPr>
                <w:b/>
                <w:bCs/>
                <w:sz w:val="16"/>
                <w:szCs w:val="16"/>
              </w:rPr>
            </w:pPr>
            <w:r w:rsidRPr="005974CE">
              <w:rPr>
                <w:b/>
                <w:bCs/>
                <w:sz w:val="16"/>
                <w:szCs w:val="16"/>
              </w:rPr>
              <w:t xml:space="preserve">ANNUALIZED SALARY </w:t>
            </w:r>
            <w:r>
              <w:rPr>
                <w:b/>
                <w:bCs/>
                <w:sz w:val="16"/>
                <w:szCs w:val="16"/>
              </w:rPr>
              <w:t>is</w:t>
            </w:r>
            <w:r w:rsidRPr="005974CE">
              <w:rPr>
                <w:b/>
                <w:bCs/>
                <w:sz w:val="16"/>
                <w:szCs w:val="16"/>
              </w:rPr>
              <w:t xml:space="preserve"> required for Certified and Non-Certified Staff.  </w:t>
            </w:r>
          </w:p>
          <w:p w:rsidR="00976B79" w:rsidRDefault="00976B79" w:rsidP="00880E67">
            <w:pPr>
              <w:ind w:right="-8"/>
              <w:rPr>
                <w:b/>
                <w:bCs/>
                <w:sz w:val="16"/>
                <w:szCs w:val="16"/>
              </w:rPr>
            </w:pPr>
          </w:p>
          <w:p w:rsidR="00976B79" w:rsidRDefault="004F7F54" w:rsidP="00880E67">
            <w:pPr>
              <w:ind w:right="-8"/>
              <w:rPr>
                <w:b/>
                <w:bCs/>
                <w:sz w:val="16"/>
                <w:szCs w:val="16"/>
              </w:rPr>
            </w:pPr>
            <w:r w:rsidRPr="005974CE">
              <w:rPr>
                <w:b/>
                <w:bCs/>
                <w:sz w:val="16"/>
                <w:szCs w:val="16"/>
              </w:rPr>
              <w:t xml:space="preserve">This field is required for employees on payroll and receiving benefits.  </w:t>
            </w:r>
          </w:p>
          <w:p w:rsidR="00976B79" w:rsidRDefault="00976B79" w:rsidP="00880E67">
            <w:pPr>
              <w:ind w:right="-8"/>
              <w:rPr>
                <w:b/>
                <w:bCs/>
                <w:sz w:val="16"/>
                <w:szCs w:val="16"/>
              </w:rPr>
            </w:pPr>
          </w:p>
          <w:p w:rsidR="00976B79" w:rsidRDefault="00976B79" w:rsidP="00880E67">
            <w:pPr>
              <w:ind w:right="-8"/>
              <w:rPr>
                <w:b/>
                <w:bCs/>
                <w:sz w:val="16"/>
                <w:szCs w:val="16"/>
              </w:rPr>
            </w:pPr>
            <w:r w:rsidRPr="00976B79">
              <w:rPr>
                <w:b/>
                <w:bCs/>
                <w:sz w:val="16"/>
                <w:szCs w:val="16"/>
                <w:u w:val="single"/>
              </w:rPr>
              <w:t>EXCEPTION</w:t>
            </w:r>
            <w:r>
              <w:rPr>
                <w:b/>
                <w:bCs/>
                <w:sz w:val="16"/>
                <w:szCs w:val="16"/>
                <w:u w:val="single"/>
              </w:rPr>
              <w:t>S</w:t>
            </w:r>
            <w:r>
              <w:rPr>
                <w:b/>
                <w:bCs/>
                <w:sz w:val="16"/>
                <w:szCs w:val="16"/>
              </w:rPr>
              <w:t>-</w:t>
            </w:r>
          </w:p>
          <w:p w:rsidR="004F7F54" w:rsidRPr="005974CE" w:rsidRDefault="004F7F54" w:rsidP="00880E67">
            <w:pPr>
              <w:ind w:right="-8"/>
              <w:rPr>
                <w:b/>
                <w:bCs/>
                <w:sz w:val="16"/>
                <w:szCs w:val="16"/>
              </w:rPr>
            </w:pPr>
            <w:r w:rsidRPr="005974CE">
              <w:rPr>
                <w:b/>
                <w:bCs/>
                <w:sz w:val="16"/>
                <w:szCs w:val="16"/>
              </w:rPr>
              <w:t>Contra</w:t>
            </w:r>
            <w:r w:rsidR="00976B79">
              <w:rPr>
                <w:b/>
                <w:bCs/>
                <w:sz w:val="16"/>
                <w:szCs w:val="16"/>
              </w:rPr>
              <w:t xml:space="preserve">cted Related Service providers </w:t>
            </w:r>
            <w:r w:rsidRPr="005974CE">
              <w:rPr>
                <w:b/>
                <w:bCs/>
                <w:sz w:val="16"/>
                <w:szCs w:val="16"/>
              </w:rPr>
              <w:t>should be omitted because they are contractors and not employees.</w:t>
            </w:r>
            <w:r w:rsidR="00976B79">
              <w:rPr>
                <w:b/>
                <w:bCs/>
                <w:sz w:val="16"/>
                <w:szCs w:val="16"/>
              </w:rPr>
              <w:t xml:space="preserve"> </w:t>
            </w:r>
            <w:r w:rsidR="00976B79" w:rsidRPr="005974CE">
              <w:rPr>
                <w:b/>
                <w:bCs/>
                <w:sz w:val="16"/>
                <w:szCs w:val="16"/>
              </w:rPr>
              <w:t>STAFF QUALIFICATION</w:t>
            </w:r>
            <w:r w:rsidR="00976B79">
              <w:rPr>
                <w:b/>
                <w:bCs/>
                <w:sz w:val="16"/>
                <w:szCs w:val="16"/>
              </w:rPr>
              <w:t xml:space="preserve"> STATUS CODE (Field #48) = 'R' </w:t>
            </w:r>
          </w:p>
          <w:p w:rsidR="004F7F54" w:rsidRPr="005974CE" w:rsidRDefault="004F7F54" w:rsidP="00880E67">
            <w:pPr>
              <w:ind w:right="-8"/>
              <w:rPr>
                <w:b/>
                <w:bCs/>
                <w:sz w:val="16"/>
                <w:szCs w:val="16"/>
              </w:rPr>
            </w:pPr>
          </w:p>
          <w:p w:rsidR="00976B79" w:rsidRDefault="00976B79" w:rsidP="00880E67">
            <w:pPr>
              <w:ind w:right="-8"/>
              <w:rPr>
                <w:b/>
                <w:bCs/>
                <w:sz w:val="16"/>
                <w:szCs w:val="16"/>
              </w:rPr>
            </w:pPr>
            <w:r w:rsidRPr="005974CE">
              <w:rPr>
                <w:b/>
                <w:bCs/>
                <w:sz w:val="16"/>
                <w:szCs w:val="16"/>
              </w:rPr>
              <w:t>Long-term Subs may also be omitted if not an employee on payroll receiving benefits.  STAFF QUALIFICATIO</w:t>
            </w:r>
            <w:r>
              <w:rPr>
                <w:b/>
                <w:bCs/>
                <w:sz w:val="16"/>
                <w:szCs w:val="16"/>
              </w:rPr>
              <w:t>N STATUS CODE (Field #48) = 'S'</w:t>
            </w:r>
          </w:p>
          <w:p w:rsidR="00976B79" w:rsidRPr="005974CE" w:rsidRDefault="00976B79" w:rsidP="00880E67">
            <w:pPr>
              <w:ind w:right="-8"/>
              <w:rPr>
                <w:b/>
                <w:bCs/>
                <w:sz w:val="16"/>
                <w:szCs w:val="16"/>
              </w:rPr>
            </w:pPr>
          </w:p>
          <w:p w:rsidR="004F7F54" w:rsidRDefault="00344B86" w:rsidP="00880E67">
            <w:pPr>
              <w:ind w:right="-8"/>
              <w:rPr>
                <w:b/>
                <w:bCs/>
                <w:sz w:val="16"/>
                <w:szCs w:val="16"/>
              </w:rPr>
            </w:pPr>
            <w:r>
              <w:rPr>
                <w:b/>
                <w:bCs/>
                <w:sz w:val="16"/>
                <w:szCs w:val="16"/>
              </w:rPr>
              <w:t xml:space="preserve">Short-term Subs </w:t>
            </w:r>
            <w:r w:rsidR="004F7F54" w:rsidRPr="005974CE">
              <w:rPr>
                <w:b/>
                <w:bCs/>
                <w:sz w:val="16"/>
                <w:szCs w:val="16"/>
              </w:rPr>
              <w:t>may be omitted, since Staff Assignment Records are not typically sent for them.</w:t>
            </w:r>
          </w:p>
          <w:p w:rsidR="00976B79" w:rsidRPr="005974CE" w:rsidRDefault="00976B79" w:rsidP="00880E67">
            <w:pPr>
              <w:ind w:right="-8"/>
              <w:rPr>
                <w:b/>
                <w:bCs/>
                <w:sz w:val="16"/>
                <w:szCs w:val="16"/>
              </w:rPr>
            </w:pPr>
            <w:r w:rsidRPr="005974CE">
              <w:rPr>
                <w:b/>
                <w:bCs/>
                <w:sz w:val="16"/>
                <w:szCs w:val="16"/>
              </w:rPr>
              <w:t>STAFF QUALIFICATION STATUS CODE (Field #48) = 'T'</w:t>
            </w:r>
          </w:p>
          <w:p w:rsidR="004F7F54" w:rsidRPr="005974CE" w:rsidRDefault="004F7F54" w:rsidP="00880E67">
            <w:pPr>
              <w:ind w:right="-8"/>
              <w:rPr>
                <w:b/>
                <w:bCs/>
                <w:sz w:val="16"/>
                <w:szCs w:val="16"/>
              </w:rPr>
            </w:pPr>
          </w:p>
          <w:p w:rsidR="004F7F54" w:rsidRPr="005974CE" w:rsidRDefault="004F7F54" w:rsidP="00976B79">
            <w:pPr>
              <w:ind w:right="-8"/>
              <w:rPr>
                <w:b/>
                <w:bCs/>
                <w:sz w:val="16"/>
                <w:szCs w:val="16"/>
              </w:rPr>
            </w:pPr>
          </w:p>
        </w:tc>
        <w:tc>
          <w:tcPr>
            <w:tcW w:w="2445" w:type="dxa"/>
            <w:gridSpan w:val="6"/>
            <w:tcBorders>
              <w:top w:val="single" w:sz="6" w:space="0" w:color="auto"/>
              <w:bottom w:val="single" w:sz="6" w:space="0" w:color="auto"/>
            </w:tcBorders>
            <w:shd w:val="clear" w:color="auto" w:fill="DBE5F1"/>
          </w:tcPr>
          <w:p w:rsidR="004F7F54" w:rsidRPr="005974CE" w:rsidRDefault="004F7F54" w:rsidP="00880E67">
            <w:pPr>
              <w:ind w:right="-107"/>
              <w:rPr>
                <w:b/>
                <w:bCs/>
                <w:sz w:val="16"/>
                <w:szCs w:val="16"/>
              </w:rPr>
            </w:pPr>
            <w:r w:rsidRPr="005974CE">
              <w:rPr>
                <w:b/>
                <w:bCs/>
                <w:sz w:val="16"/>
                <w:szCs w:val="16"/>
              </w:rPr>
              <w:t>Example: 45000.00</w:t>
            </w:r>
          </w:p>
        </w:tc>
      </w:tr>
      <w:tr w:rsidR="00C24B67" w:rsidRPr="00660509" w:rsidTr="00C24B67">
        <w:trPr>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2C6D07">
            <w:pPr>
              <w:ind w:right="-108"/>
              <w:rPr>
                <w:bCs/>
                <w:sz w:val="16"/>
                <w:szCs w:val="16"/>
              </w:rPr>
            </w:pPr>
            <w:r>
              <w:rPr>
                <w:bCs/>
                <w:sz w:val="16"/>
                <w:szCs w:val="16"/>
              </w:rPr>
              <w:t>53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626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5"/>
              <w:rPr>
                <w:bCs/>
                <w:sz w:val="16"/>
                <w:szCs w:val="16"/>
              </w:rPr>
            </w:pPr>
            <w:r>
              <w:rPr>
                <w:bCs/>
                <w:sz w:val="16"/>
                <w:szCs w:val="16"/>
              </w:rPr>
              <w:t>629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
              <w:rPr>
                <w:bCs/>
                <w:sz w:val="16"/>
                <w:szCs w:val="16"/>
              </w:rPr>
            </w:pPr>
            <w:r>
              <w:rPr>
                <w:bCs/>
                <w:sz w:val="16"/>
                <w:szCs w:val="16"/>
              </w:rPr>
              <w:t>4</w:t>
            </w:r>
          </w:p>
        </w:tc>
        <w:tc>
          <w:tcPr>
            <w:tcW w:w="11882" w:type="dxa"/>
            <w:gridSpan w:val="19"/>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7"/>
              <w:jc w:val="center"/>
              <w:rPr>
                <w:bCs/>
                <w:sz w:val="16"/>
                <w:szCs w:val="16"/>
              </w:rPr>
            </w:pPr>
            <w:r>
              <w:rPr>
                <w:bCs/>
                <w:sz w:val="16"/>
                <w:szCs w:val="16"/>
              </w:rPr>
              <w:t>Not Collected</w:t>
            </w:r>
          </w:p>
        </w:tc>
      </w:tr>
      <w:tr w:rsidR="00EC5093" w:rsidTr="00EA701C">
        <w:trPr>
          <w:gridAfter w:val="1"/>
          <w:wAfter w:w="11" w:type="dxa"/>
          <w:cantSplit/>
          <w:trHeight w:val="87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54</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630</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635</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6</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TERMINATION</w:t>
            </w:r>
          </w:p>
          <w:p w:rsidR="004F7F54" w:rsidRDefault="004F7F54" w:rsidP="00880E67">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O</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Reason staff member left the district.  Only applies to TEACHERS</w:t>
            </w:r>
            <w:r w:rsidR="00985186">
              <w:rPr>
                <w:b/>
                <w:bCs/>
                <w:sz w:val="16"/>
                <w:szCs w:val="16"/>
              </w:rPr>
              <w:t xml:space="preserve"> </w:t>
            </w:r>
            <w:r>
              <w:rPr>
                <w:b/>
                <w:bCs/>
                <w:sz w:val="16"/>
                <w:szCs w:val="16"/>
              </w:rPr>
              <w:t xml:space="preserve">— </w:t>
            </w:r>
          </w:p>
          <w:p w:rsidR="004F7F54" w:rsidRDefault="004F7F54" w:rsidP="00880E67">
            <w:pPr>
              <w:ind w:right="-16"/>
              <w:rPr>
                <w:b/>
                <w:bCs/>
                <w:sz w:val="16"/>
                <w:szCs w:val="16"/>
              </w:rPr>
            </w:pPr>
            <w:r>
              <w:rPr>
                <w:b/>
                <w:bCs/>
                <w:sz w:val="16"/>
                <w:szCs w:val="16"/>
              </w:rPr>
              <w:t>Termination Code is required if Exit Date (field #36) is present.</w:t>
            </w:r>
          </w:p>
          <w:p w:rsidR="004F7F54" w:rsidRDefault="004F7F54" w:rsidP="00880E67">
            <w:pPr>
              <w:ind w:right="-16"/>
              <w:rPr>
                <w:b/>
                <w:bCs/>
                <w:sz w:val="16"/>
                <w:szCs w:val="16"/>
              </w:rPr>
            </w:pPr>
          </w:p>
        </w:tc>
        <w:tc>
          <w:tcPr>
            <w:tcW w:w="1894" w:type="dxa"/>
            <w:gridSpan w:val="6"/>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 </w:t>
            </w:r>
          </w:p>
        </w:tc>
        <w:tc>
          <w:tcPr>
            <w:tcW w:w="2421" w:type="dxa"/>
            <w:gridSpan w:val="4"/>
            <w:tcBorders>
              <w:top w:val="single" w:sz="6" w:space="0" w:color="auto"/>
              <w:bottom w:val="single" w:sz="6" w:space="0" w:color="auto"/>
            </w:tcBorders>
            <w:shd w:val="clear" w:color="auto" w:fill="DBE5F1"/>
          </w:tcPr>
          <w:p w:rsidR="004F7F54" w:rsidRDefault="004F7F54" w:rsidP="00825E2B">
            <w:pPr>
              <w:ind w:right="-107"/>
              <w:rPr>
                <w:b/>
                <w:bCs/>
                <w:sz w:val="16"/>
                <w:szCs w:val="16"/>
              </w:rPr>
            </w:pPr>
            <w:r>
              <w:rPr>
                <w:b/>
                <w:bCs/>
                <w:sz w:val="16"/>
                <w:szCs w:val="16"/>
              </w:rPr>
              <w:t xml:space="preserve">See </w:t>
            </w:r>
            <w:hyperlink w:anchor="Termination" w:history="1">
              <w:r w:rsidR="00825E2B" w:rsidRPr="00825E2B">
                <w:rPr>
                  <w:rStyle w:val="Hyperlink"/>
                  <w:rFonts w:cs="Arial"/>
                  <w:b/>
                  <w:bCs/>
                  <w:sz w:val="16"/>
                  <w:szCs w:val="16"/>
                </w:rPr>
                <w:t>Termination</w:t>
              </w:r>
            </w:hyperlink>
            <w:r w:rsidR="00825E2B">
              <w:rPr>
                <w:b/>
                <w:bCs/>
                <w:sz w:val="16"/>
                <w:szCs w:val="16"/>
              </w:rPr>
              <w:t xml:space="preserve"> Code Set at the end of this document</w:t>
            </w:r>
            <w:r>
              <w:rPr>
                <w:b/>
                <w:bCs/>
                <w:sz w:val="16"/>
                <w:szCs w:val="16"/>
              </w:rPr>
              <w:t>.</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55-64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636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745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EC5093" w:rsidTr="00EA701C">
        <w:trPr>
          <w:gridAfter w:val="1"/>
          <w:wAfter w:w="11" w:type="dxa"/>
          <w:cantSplit/>
          <w:trHeight w:val="39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65</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746</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805</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60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FIRST NAME LONG</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U,R</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color w:val="000000"/>
                <w:sz w:val="16"/>
                <w:szCs w:val="16"/>
              </w:rPr>
            </w:pPr>
            <w:r>
              <w:rPr>
                <w:b/>
                <w:bCs/>
                <w:color w:val="000000"/>
                <w:sz w:val="16"/>
                <w:szCs w:val="16"/>
              </w:rPr>
              <w:t xml:space="preserve">Staff First Name </w:t>
            </w:r>
          </w:p>
        </w:tc>
        <w:tc>
          <w:tcPr>
            <w:tcW w:w="1870" w:type="dxa"/>
            <w:gridSpan w:val="4"/>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 </w:t>
            </w:r>
          </w:p>
        </w:tc>
        <w:tc>
          <w:tcPr>
            <w:tcW w:w="2445" w:type="dxa"/>
            <w:gridSpan w:val="6"/>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Example: Thomas</w:t>
            </w:r>
          </w:p>
        </w:tc>
      </w:tr>
      <w:tr w:rsidR="00EC5093" w:rsidTr="00EA701C">
        <w:trPr>
          <w:gridAfter w:val="1"/>
          <w:wAfter w:w="11" w:type="dxa"/>
          <w:cantSplit/>
          <w:trHeight w:val="363"/>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66</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806</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865</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60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LAST NAME LONG</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U,R</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color w:val="000000"/>
                <w:sz w:val="16"/>
                <w:szCs w:val="16"/>
              </w:rPr>
            </w:pPr>
            <w:r>
              <w:rPr>
                <w:b/>
                <w:bCs/>
                <w:color w:val="000000"/>
                <w:sz w:val="16"/>
                <w:szCs w:val="16"/>
              </w:rPr>
              <w:t>Staff Last Name</w:t>
            </w:r>
            <w:r>
              <w:rPr>
                <w:b/>
                <w:bCs/>
                <w:color w:val="000000"/>
                <w:sz w:val="16"/>
                <w:szCs w:val="16"/>
              </w:rPr>
              <w:br/>
            </w:r>
          </w:p>
        </w:tc>
        <w:tc>
          <w:tcPr>
            <w:tcW w:w="1870" w:type="dxa"/>
            <w:gridSpan w:val="4"/>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 </w:t>
            </w:r>
          </w:p>
        </w:tc>
        <w:tc>
          <w:tcPr>
            <w:tcW w:w="2445" w:type="dxa"/>
            <w:gridSpan w:val="6"/>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Example: Martinez</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67-68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866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879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EC5093" w:rsidRPr="00F44F65" w:rsidTr="00EA701C">
        <w:trPr>
          <w:gridAfter w:val="1"/>
          <w:wAfter w:w="11" w:type="dxa"/>
          <w:cantSplit/>
          <w:trHeight w:val="66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69</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880</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882</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3</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HISPANIC INDICATOR</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Indicator of whether the staff</w:t>
            </w:r>
            <w:r w:rsidR="00A522B4">
              <w:rPr>
                <w:b/>
                <w:bCs/>
                <w:sz w:val="16"/>
                <w:szCs w:val="16"/>
              </w:rPr>
              <w:t xml:space="preserve"> member is Hispanic</w:t>
            </w:r>
          </w:p>
        </w:tc>
        <w:tc>
          <w:tcPr>
            <w:tcW w:w="1888" w:type="dxa"/>
            <w:gridSpan w:val="5"/>
            <w:tcBorders>
              <w:top w:val="single" w:sz="6" w:space="0" w:color="auto"/>
              <w:bottom w:val="single" w:sz="6" w:space="0" w:color="auto"/>
            </w:tcBorders>
            <w:shd w:val="clear" w:color="auto" w:fill="DBE5F1"/>
          </w:tcPr>
          <w:p w:rsidR="004F7F54" w:rsidRDefault="004F7F54" w:rsidP="00880E67">
            <w:pPr>
              <w:ind w:right="-8"/>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4F7F54" w:rsidRPr="00A522B4" w:rsidRDefault="004F7F54" w:rsidP="00880E67">
            <w:pPr>
              <w:ind w:right="-107"/>
              <w:rPr>
                <w:b/>
                <w:bCs/>
                <w:sz w:val="16"/>
                <w:szCs w:val="16"/>
                <w:lang w:val="es-ES"/>
              </w:rPr>
            </w:pPr>
            <w:r w:rsidRPr="00DC47F6">
              <w:rPr>
                <w:b/>
                <w:bCs/>
                <w:sz w:val="16"/>
                <w:szCs w:val="16"/>
                <w:lang w:val="es-MX"/>
              </w:rPr>
              <w:t>Y = Yes</w:t>
            </w:r>
          </w:p>
          <w:p w:rsidR="004F7F54" w:rsidRPr="002B25B9" w:rsidRDefault="004F7F54" w:rsidP="00880E67">
            <w:pPr>
              <w:ind w:right="-107"/>
              <w:rPr>
                <w:b/>
                <w:bCs/>
                <w:color w:val="000000"/>
                <w:sz w:val="16"/>
                <w:szCs w:val="16"/>
                <w:lang w:val="es-MX"/>
              </w:rPr>
            </w:pPr>
            <w:r w:rsidRPr="00DC47F6">
              <w:rPr>
                <w:b/>
                <w:bCs/>
                <w:sz w:val="16"/>
                <w:szCs w:val="16"/>
                <w:lang w:val="es-MX"/>
              </w:rPr>
              <w:t>N = No</w:t>
            </w:r>
          </w:p>
        </w:tc>
      </w:tr>
      <w:tr w:rsidR="00EC5093" w:rsidTr="00EA701C">
        <w:trPr>
          <w:gridAfter w:val="1"/>
          <w:wAfter w:w="11" w:type="dxa"/>
          <w:cantSplit/>
          <w:trHeight w:val="90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70</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883</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884</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 xml:space="preserve">RACE  OR ETHNICITY </w:t>
            </w:r>
          </w:p>
          <w:p w:rsidR="004F7F54" w:rsidRDefault="004F7F54" w:rsidP="00880E67">
            <w:pPr>
              <w:ind w:right="-2"/>
              <w:rPr>
                <w:b/>
                <w:bCs/>
                <w:sz w:val="16"/>
                <w:szCs w:val="16"/>
              </w:rPr>
            </w:pPr>
            <w:r>
              <w:rPr>
                <w:b/>
                <w:bCs/>
                <w:sz w:val="16"/>
                <w:szCs w:val="16"/>
              </w:rPr>
              <w:t>SUB-GROUP 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The primary New Mexico Tribe or Pueblo with which the staff member is affiliated or enrolled. See valid values.</w:t>
            </w:r>
          </w:p>
          <w:p w:rsidR="004F7F54" w:rsidRDefault="004F7F54" w:rsidP="00880E67">
            <w:pPr>
              <w:ind w:right="-16"/>
              <w:rPr>
                <w:b/>
                <w:bCs/>
                <w:sz w:val="16"/>
                <w:szCs w:val="16"/>
              </w:rPr>
            </w:pPr>
          </w:p>
          <w:p w:rsidR="004F7F54" w:rsidRDefault="004F7F54" w:rsidP="00880E67">
            <w:pPr>
              <w:ind w:right="-16"/>
              <w:rPr>
                <w:b/>
                <w:bCs/>
                <w:sz w:val="16"/>
                <w:szCs w:val="16"/>
              </w:rPr>
            </w:pPr>
            <w:r>
              <w:rPr>
                <w:b/>
                <w:bCs/>
                <w:sz w:val="16"/>
                <w:szCs w:val="16"/>
              </w:rPr>
              <w:t>(Also known as Tribal Affiliation)</w:t>
            </w:r>
          </w:p>
        </w:tc>
        <w:tc>
          <w:tcPr>
            <w:tcW w:w="1888" w:type="dxa"/>
            <w:gridSpan w:val="5"/>
            <w:tcBorders>
              <w:top w:val="single" w:sz="6" w:space="0" w:color="auto"/>
              <w:bottom w:val="single" w:sz="6" w:space="0" w:color="auto"/>
            </w:tcBorders>
            <w:shd w:val="clear" w:color="auto" w:fill="DBE5F1"/>
          </w:tcPr>
          <w:p w:rsidR="004F7F54" w:rsidRDefault="004F7F54" w:rsidP="00880E67">
            <w:pPr>
              <w:shd w:val="clear" w:color="auto" w:fill="DEEAF6" w:themeFill="accent1" w:themeFillTint="33"/>
              <w:ind w:right="-8"/>
              <w:rPr>
                <w:b/>
                <w:bCs/>
                <w:color w:val="000000"/>
                <w:sz w:val="16"/>
                <w:szCs w:val="16"/>
                <w:shd w:val="clear" w:color="auto" w:fill="DEEAF6" w:themeFill="accent1" w:themeFillTint="33"/>
              </w:rPr>
            </w:pPr>
            <w:r w:rsidRPr="003C4E9D">
              <w:rPr>
                <w:b/>
                <w:bCs/>
                <w:color w:val="000000"/>
                <w:sz w:val="16"/>
                <w:szCs w:val="16"/>
                <w:shd w:val="clear" w:color="auto" w:fill="DEEAF6" w:themeFill="accent1" w:themeFillTint="33"/>
              </w:rPr>
              <w:t>If field #21 Ethnic Code Short = ‘I” (American Indian/Alaskan Native) then tribe required in field #70 Race or Ethnicity Sub-Group Code.</w:t>
            </w:r>
          </w:p>
          <w:p w:rsidR="00A522B4" w:rsidRDefault="00A522B4" w:rsidP="00A522B4">
            <w:pPr>
              <w:ind w:right="300"/>
              <w:rPr>
                <w:b/>
                <w:bCs/>
                <w:color w:val="000000"/>
                <w:sz w:val="16"/>
                <w:szCs w:val="16"/>
              </w:rPr>
            </w:pPr>
            <w:r>
              <w:rPr>
                <w:b/>
                <w:bCs/>
                <w:color w:val="000000"/>
                <w:sz w:val="16"/>
                <w:szCs w:val="16"/>
              </w:rPr>
              <w:t>The value used should be the code (e.g. 00, 01, 02, etc.) only.  The descriptions are for reference only.</w:t>
            </w:r>
          </w:p>
          <w:p w:rsidR="00A522B4" w:rsidRDefault="00A522B4" w:rsidP="00880E67">
            <w:pPr>
              <w:shd w:val="clear" w:color="auto" w:fill="DEEAF6" w:themeFill="accent1" w:themeFillTint="33"/>
              <w:ind w:right="-8"/>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8E73E1" w:rsidRDefault="008E73E1" w:rsidP="00880E67">
            <w:pPr>
              <w:ind w:right="-107"/>
              <w:rPr>
                <w:b/>
                <w:bCs/>
                <w:sz w:val="16"/>
                <w:szCs w:val="16"/>
              </w:rPr>
            </w:pPr>
            <w:r>
              <w:rPr>
                <w:b/>
                <w:bCs/>
                <w:sz w:val="16"/>
                <w:szCs w:val="16"/>
              </w:rPr>
              <w:t xml:space="preserve">See </w:t>
            </w:r>
            <w:hyperlink w:anchor="Affiliation" w:history="1">
              <w:r w:rsidRPr="000A3127">
                <w:rPr>
                  <w:rStyle w:val="Hyperlink"/>
                  <w:rFonts w:cs="Arial"/>
                  <w:b/>
                  <w:bCs/>
                  <w:sz w:val="16"/>
                  <w:szCs w:val="16"/>
                </w:rPr>
                <w:t>Affiliation Code Set</w:t>
              </w:r>
            </w:hyperlink>
            <w:r>
              <w:rPr>
                <w:b/>
                <w:bCs/>
                <w:sz w:val="16"/>
                <w:szCs w:val="16"/>
              </w:rPr>
              <w:t xml:space="preserve"> at the end of this document.</w:t>
            </w:r>
          </w:p>
          <w:p w:rsidR="004F7F54" w:rsidRDefault="004F7F54" w:rsidP="00880E67">
            <w:pPr>
              <w:ind w:right="-107"/>
              <w:rPr>
                <w:b/>
                <w:bCs/>
                <w:sz w:val="16"/>
                <w:szCs w:val="16"/>
              </w:rPr>
            </w:pPr>
          </w:p>
          <w:p w:rsidR="004F7F54" w:rsidRDefault="004F7F54" w:rsidP="00880E67">
            <w:pPr>
              <w:ind w:right="-107"/>
              <w:rPr>
                <w:b/>
                <w:bCs/>
                <w:color w:val="000000"/>
                <w:sz w:val="16"/>
                <w:szCs w:val="16"/>
              </w:rPr>
            </w:pPr>
          </w:p>
        </w:tc>
      </w:tr>
      <w:tr w:rsidR="00EC5093" w:rsidTr="00EA701C">
        <w:trPr>
          <w:gridAfter w:val="1"/>
          <w:wAfter w:w="11" w:type="dxa"/>
          <w:cantSplit/>
          <w:trHeight w:val="1817"/>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71</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885</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914</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30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HIGHEST DEGREE</w:t>
            </w:r>
          </w:p>
          <w:p w:rsidR="004F7F54" w:rsidRDefault="004F7F54" w:rsidP="00880E67">
            <w:pPr>
              <w:ind w:right="-2"/>
              <w:rPr>
                <w:b/>
                <w:bCs/>
                <w:sz w:val="16"/>
                <w:szCs w:val="16"/>
              </w:rPr>
            </w:pPr>
            <w:r>
              <w:rPr>
                <w:b/>
                <w:bCs/>
                <w:sz w:val="16"/>
                <w:szCs w:val="16"/>
              </w:rPr>
              <w:t>INSTITUTION</w:t>
            </w:r>
          </w:p>
          <w:p w:rsidR="004F7F54" w:rsidRDefault="004F7F54" w:rsidP="00880E67">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880E67">
            <w:pPr>
              <w:rPr>
                <w:b/>
                <w:bCs/>
                <w:sz w:val="16"/>
                <w:szCs w:val="16"/>
              </w:rPr>
            </w:pPr>
            <w:r>
              <w:rPr>
                <w:b/>
                <w:bCs/>
                <w:sz w:val="16"/>
                <w:szCs w:val="16"/>
              </w:rPr>
              <w:br w:type="page"/>
            </w:r>
          </w:p>
          <w:p w:rsidR="004F7F54" w:rsidRDefault="004F7F54" w:rsidP="00880E67">
            <w:pPr>
              <w:rPr>
                <w:b/>
                <w:bCs/>
                <w:sz w:val="16"/>
                <w:szCs w:val="16"/>
              </w:rPr>
            </w:pPr>
            <w:r>
              <w:rPr>
                <w:b/>
                <w:bCs/>
                <w:sz w:val="16"/>
                <w:szCs w:val="16"/>
              </w:rPr>
              <w:t>Please see Business Rules for requirements</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Highest Degree Institution of staff member. See valid values.</w:t>
            </w:r>
          </w:p>
        </w:tc>
        <w:tc>
          <w:tcPr>
            <w:tcW w:w="1888" w:type="dxa"/>
            <w:gridSpan w:val="5"/>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Required for STAFF QUALIFICATION STATUS CODE (Field #48) = C.</w:t>
            </w:r>
            <w:r>
              <w:rPr>
                <w:b/>
                <w:bCs/>
                <w:sz w:val="16"/>
                <w:szCs w:val="16"/>
              </w:rPr>
              <w:br w:type="page"/>
            </w:r>
            <w:r>
              <w:rPr>
                <w:b/>
                <w:bCs/>
                <w:sz w:val="16"/>
                <w:szCs w:val="16"/>
              </w:rPr>
              <w:br w:type="page"/>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If HIGHEST DEGREE EARNED (Field #45) is N, then Highest Degree Institute Code is Blank, NULL</w:t>
            </w:r>
            <w:r w:rsidRPr="0039725F">
              <w:rPr>
                <w:b/>
                <w:bCs/>
                <w:sz w:val="16"/>
                <w:szCs w:val="16"/>
              </w:rPr>
              <w:t xml:space="preserve"> or</w:t>
            </w:r>
            <w:r w:rsidRPr="00A92FF4">
              <w:rPr>
                <w:b/>
                <w:bCs/>
                <w:sz w:val="16"/>
                <w:szCs w:val="16"/>
              </w:rPr>
              <w:t xml:space="preserve"> ‘00’ (Non-Degree)</w:t>
            </w:r>
            <w:r w:rsidRPr="00401130">
              <w:rPr>
                <w:b/>
                <w:bCs/>
                <w:sz w:val="16"/>
                <w:szCs w:val="16"/>
              </w:rPr>
              <w:t xml:space="preserve">. </w:t>
            </w:r>
          </w:p>
        </w:tc>
        <w:tc>
          <w:tcPr>
            <w:tcW w:w="2427" w:type="dxa"/>
            <w:gridSpan w:val="5"/>
            <w:tcBorders>
              <w:top w:val="single" w:sz="6" w:space="0" w:color="auto"/>
              <w:bottom w:val="single" w:sz="6" w:space="0" w:color="auto"/>
            </w:tcBorders>
            <w:shd w:val="clear" w:color="auto" w:fill="DBE5F1"/>
          </w:tcPr>
          <w:p w:rsidR="004F7F54" w:rsidRPr="00A522B4" w:rsidRDefault="000E0913" w:rsidP="00880E67">
            <w:pPr>
              <w:ind w:right="-107"/>
              <w:rPr>
                <w:b/>
                <w:bCs/>
                <w:sz w:val="16"/>
                <w:szCs w:val="16"/>
              </w:rPr>
            </w:pPr>
            <w:r>
              <w:rPr>
                <w:b/>
                <w:bCs/>
                <w:sz w:val="16"/>
                <w:szCs w:val="16"/>
              </w:rPr>
              <w:t xml:space="preserve">See </w:t>
            </w:r>
            <w:hyperlink w:anchor="Higher_Education_Institution" w:history="1">
              <w:r w:rsidRPr="000E0913">
                <w:rPr>
                  <w:rStyle w:val="Hyperlink"/>
                  <w:rFonts w:cs="Arial"/>
                  <w:b/>
                  <w:bCs/>
                  <w:sz w:val="16"/>
                  <w:szCs w:val="16"/>
                </w:rPr>
                <w:t>Higher Education Institution</w:t>
              </w:r>
            </w:hyperlink>
            <w:r>
              <w:rPr>
                <w:b/>
                <w:bCs/>
                <w:sz w:val="16"/>
                <w:szCs w:val="16"/>
              </w:rPr>
              <w:t xml:space="preserve"> Code Set at the end of this document.</w:t>
            </w:r>
          </w:p>
        </w:tc>
      </w:tr>
      <w:tr w:rsidR="00EC5093"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72</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915</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944</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30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9C6EA1" w:rsidP="00880E67">
            <w:pPr>
              <w:ind w:right="-2"/>
              <w:rPr>
                <w:b/>
                <w:bCs/>
                <w:sz w:val="16"/>
                <w:szCs w:val="16"/>
              </w:rPr>
            </w:pPr>
            <w:r>
              <w:rPr>
                <w:b/>
                <w:bCs/>
                <w:sz w:val="16"/>
                <w:szCs w:val="16"/>
              </w:rPr>
              <w:t>BACCA</w:t>
            </w:r>
            <w:r w:rsidR="004F7F54">
              <w:rPr>
                <w:b/>
                <w:bCs/>
                <w:sz w:val="16"/>
                <w:szCs w:val="16"/>
              </w:rPr>
              <w:t>LAUREATE DEGREE</w:t>
            </w:r>
          </w:p>
          <w:p w:rsidR="004F7F54" w:rsidRDefault="004F7F54" w:rsidP="00880E67">
            <w:pPr>
              <w:ind w:right="-2"/>
              <w:rPr>
                <w:b/>
                <w:bCs/>
                <w:sz w:val="16"/>
                <w:szCs w:val="16"/>
              </w:rPr>
            </w:pPr>
            <w:r>
              <w:rPr>
                <w:b/>
                <w:bCs/>
                <w:sz w:val="16"/>
                <w:szCs w:val="16"/>
              </w:rPr>
              <w:t>INSTITUTION</w:t>
            </w:r>
          </w:p>
          <w:p w:rsidR="004F7F54" w:rsidRDefault="004F7F54" w:rsidP="00880E67">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880E67">
            <w:pPr>
              <w:rPr>
                <w:b/>
                <w:bCs/>
                <w:sz w:val="16"/>
                <w:szCs w:val="16"/>
              </w:rPr>
            </w:pPr>
            <w:r>
              <w:rPr>
                <w:b/>
                <w:bCs/>
                <w:sz w:val="16"/>
                <w:szCs w:val="16"/>
              </w:rPr>
              <w:br/>
              <w:t>Please see Business Rules for requirements</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Baccalaureate Degree Institution of staff member. See valid values.</w:t>
            </w:r>
          </w:p>
        </w:tc>
        <w:tc>
          <w:tcPr>
            <w:tcW w:w="1888" w:type="dxa"/>
            <w:gridSpan w:val="5"/>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Required for STAFF QUALIFICATION STATUS CODE (Field #48) = C.</w:t>
            </w:r>
            <w:r>
              <w:rPr>
                <w:b/>
                <w:bCs/>
                <w:sz w:val="16"/>
                <w:szCs w:val="16"/>
              </w:rPr>
              <w:br/>
            </w:r>
            <w:r>
              <w:rPr>
                <w:b/>
                <w:bCs/>
                <w:sz w:val="16"/>
                <w:szCs w:val="16"/>
              </w:rPr>
              <w:br/>
              <w:t>If HIGHEST DEGREE EARNED (Field #45) is N, then Baccalaureate Degree Institution Code is Blank, NULL</w:t>
            </w:r>
            <w:r w:rsidRPr="0039725F">
              <w:rPr>
                <w:b/>
                <w:bCs/>
                <w:sz w:val="16"/>
                <w:szCs w:val="16"/>
              </w:rPr>
              <w:t xml:space="preserve"> or</w:t>
            </w:r>
            <w:r w:rsidRPr="00A92FF4">
              <w:rPr>
                <w:b/>
                <w:bCs/>
                <w:sz w:val="16"/>
                <w:szCs w:val="16"/>
              </w:rPr>
              <w:t xml:space="preserve"> ‘00’ (Non-Degree)</w:t>
            </w:r>
            <w:r w:rsidRPr="00401130">
              <w:rPr>
                <w:b/>
                <w:bCs/>
                <w:sz w:val="16"/>
                <w:szCs w:val="16"/>
              </w:rPr>
              <w:t>.</w:t>
            </w:r>
          </w:p>
        </w:tc>
        <w:tc>
          <w:tcPr>
            <w:tcW w:w="2427" w:type="dxa"/>
            <w:gridSpan w:val="5"/>
            <w:tcBorders>
              <w:top w:val="single" w:sz="6" w:space="0" w:color="auto"/>
              <w:bottom w:val="single" w:sz="6" w:space="0" w:color="auto"/>
            </w:tcBorders>
            <w:shd w:val="clear" w:color="auto" w:fill="DBE5F1"/>
          </w:tcPr>
          <w:p w:rsidR="004F7F54" w:rsidRPr="00A522B4" w:rsidRDefault="00C76C45" w:rsidP="00880E67">
            <w:pPr>
              <w:ind w:right="-107"/>
              <w:rPr>
                <w:b/>
                <w:bCs/>
                <w:sz w:val="16"/>
                <w:szCs w:val="16"/>
              </w:rPr>
            </w:pPr>
            <w:r>
              <w:rPr>
                <w:b/>
                <w:bCs/>
                <w:sz w:val="16"/>
                <w:szCs w:val="16"/>
              </w:rPr>
              <w:t xml:space="preserve">See </w:t>
            </w:r>
            <w:hyperlink w:anchor="Higher_Education_Institution" w:history="1">
              <w:r w:rsidRPr="00C247F7">
                <w:rPr>
                  <w:rStyle w:val="Hyperlink"/>
                  <w:rFonts w:cs="Arial"/>
                  <w:b/>
                  <w:bCs/>
                  <w:sz w:val="16"/>
                  <w:szCs w:val="16"/>
                </w:rPr>
                <w:t>Higher Education Institution</w:t>
              </w:r>
            </w:hyperlink>
            <w:r>
              <w:rPr>
                <w:b/>
                <w:bCs/>
                <w:sz w:val="16"/>
                <w:szCs w:val="16"/>
              </w:rPr>
              <w:t xml:space="preserve"> Code Set at the end of this document</w:t>
            </w:r>
            <w:r w:rsidR="004F7F54">
              <w:rPr>
                <w:b/>
                <w:bCs/>
                <w:sz w:val="16"/>
                <w:szCs w:val="16"/>
              </w:rPr>
              <w:t>.</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73-75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945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983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EEAF6" w:themeFill="accent1" w:themeFillTint="33"/>
          </w:tcPr>
          <w:p w:rsidR="004F7F54" w:rsidRDefault="004F7F54" w:rsidP="00880E67">
            <w:pPr>
              <w:ind w:right="-108"/>
              <w:rPr>
                <w:b/>
                <w:bCs/>
                <w:sz w:val="16"/>
                <w:szCs w:val="16"/>
              </w:rPr>
            </w:pPr>
            <w:r>
              <w:rPr>
                <w:b/>
                <w:bCs/>
                <w:sz w:val="16"/>
                <w:szCs w:val="16"/>
              </w:rPr>
              <w:t>76</w:t>
            </w:r>
          </w:p>
        </w:tc>
        <w:tc>
          <w:tcPr>
            <w:tcW w:w="562" w:type="dxa"/>
            <w:gridSpan w:val="2"/>
            <w:tcBorders>
              <w:top w:val="single" w:sz="6" w:space="0" w:color="auto"/>
              <w:bottom w:val="single" w:sz="6" w:space="0" w:color="auto"/>
            </w:tcBorders>
            <w:shd w:val="clear" w:color="auto" w:fill="DEEAF6" w:themeFill="accent1" w:themeFillTint="33"/>
          </w:tcPr>
          <w:p w:rsidR="004F7F54" w:rsidRDefault="004F7F54" w:rsidP="00880E67">
            <w:pPr>
              <w:ind w:right="-108"/>
              <w:rPr>
                <w:b/>
                <w:bCs/>
                <w:sz w:val="16"/>
                <w:szCs w:val="16"/>
              </w:rPr>
            </w:pPr>
            <w:r>
              <w:rPr>
                <w:b/>
                <w:bCs/>
                <w:sz w:val="16"/>
                <w:szCs w:val="16"/>
              </w:rPr>
              <w:t>984</w:t>
            </w:r>
          </w:p>
        </w:tc>
        <w:tc>
          <w:tcPr>
            <w:tcW w:w="575" w:type="dxa"/>
            <w:gridSpan w:val="2"/>
            <w:tcBorders>
              <w:top w:val="single" w:sz="6" w:space="0" w:color="auto"/>
              <w:bottom w:val="single" w:sz="6" w:space="0" w:color="auto"/>
            </w:tcBorders>
            <w:shd w:val="clear" w:color="auto" w:fill="DEEAF6" w:themeFill="accent1" w:themeFillTint="33"/>
          </w:tcPr>
          <w:p w:rsidR="004F7F54" w:rsidRDefault="004F7F54" w:rsidP="00880E67">
            <w:pPr>
              <w:ind w:right="-105"/>
              <w:rPr>
                <w:b/>
                <w:bCs/>
                <w:sz w:val="16"/>
                <w:szCs w:val="16"/>
              </w:rPr>
            </w:pPr>
            <w:r>
              <w:rPr>
                <w:b/>
                <w:bCs/>
                <w:sz w:val="16"/>
                <w:szCs w:val="16"/>
              </w:rPr>
              <w:t>1063</w:t>
            </w:r>
          </w:p>
        </w:tc>
        <w:tc>
          <w:tcPr>
            <w:tcW w:w="816" w:type="dxa"/>
            <w:gridSpan w:val="2"/>
            <w:tcBorders>
              <w:top w:val="single" w:sz="6" w:space="0" w:color="auto"/>
              <w:bottom w:val="single" w:sz="6" w:space="0" w:color="auto"/>
            </w:tcBorders>
            <w:shd w:val="clear" w:color="auto" w:fill="DEEAF6" w:themeFill="accent1" w:themeFillTint="33"/>
          </w:tcPr>
          <w:p w:rsidR="004F7F54" w:rsidRDefault="004F7F54" w:rsidP="00880E67">
            <w:pPr>
              <w:ind w:right="-1"/>
              <w:rPr>
                <w:b/>
                <w:bCs/>
                <w:sz w:val="16"/>
                <w:szCs w:val="16"/>
              </w:rPr>
            </w:pPr>
            <w:r>
              <w:rPr>
                <w:b/>
                <w:bCs/>
                <w:sz w:val="16"/>
                <w:szCs w:val="16"/>
              </w:rPr>
              <w:t>80</w:t>
            </w:r>
          </w:p>
        </w:tc>
        <w:tc>
          <w:tcPr>
            <w:tcW w:w="992" w:type="dxa"/>
            <w:tcBorders>
              <w:top w:val="single" w:sz="6" w:space="0" w:color="auto"/>
              <w:bottom w:val="single" w:sz="6" w:space="0" w:color="auto"/>
            </w:tcBorders>
            <w:shd w:val="clear" w:color="auto" w:fill="DEEAF6" w:themeFill="accent1" w:themeFillTint="33"/>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EEAF6" w:themeFill="accent1" w:themeFillTint="33"/>
          </w:tcPr>
          <w:p w:rsidR="004F7F54" w:rsidRDefault="00F44F65" w:rsidP="00880E67">
            <w:pPr>
              <w:ind w:right="-2"/>
              <w:rPr>
                <w:b/>
                <w:bCs/>
                <w:sz w:val="16"/>
                <w:szCs w:val="16"/>
              </w:rPr>
            </w:pPr>
            <w:r>
              <w:rPr>
                <w:b/>
                <w:bCs/>
                <w:sz w:val="16"/>
                <w:szCs w:val="16"/>
              </w:rPr>
              <w:t>WORK E</w:t>
            </w:r>
            <w:r w:rsidR="004F7F54">
              <w:rPr>
                <w:b/>
                <w:bCs/>
                <w:sz w:val="16"/>
                <w:szCs w:val="16"/>
              </w:rPr>
              <w:t>MAIL ADDRESS</w:t>
            </w:r>
          </w:p>
        </w:tc>
        <w:tc>
          <w:tcPr>
            <w:tcW w:w="900" w:type="dxa"/>
            <w:gridSpan w:val="2"/>
            <w:tcBorders>
              <w:top w:val="single" w:sz="6" w:space="0" w:color="auto"/>
              <w:bottom w:val="single" w:sz="6" w:space="0" w:color="auto"/>
            </w:tcBorders>
            <w:shd w:val="clear" w:color="auto" w:fill="DEEAF6" w:themeFill="accent1" w:themeFillTint="33"/>
          </w:tcPr>
          <w:p w:rsidR="004F7F54" w:rsidRDefault="004F7F54" w:rsidP="00880E67">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EEAF6" w:themeFill="accent1" w:themeFillTint="33"/>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EEAF6" w:themeFill="accent1" w:themeFillTint="33"/>
          </w:tcPr>
          <w:p w:rsidR="004F7F54" w:rsidRDefault="004F7F54" w:rsidP="00880E67">
            <w:pPr>
              <w:ind w:right="-16"/>
              <w:rPr>
                <w:b/>
                <w:bCs/>
                <w:sz w:val="16"/>
                <w:szCs w:val="16"/>
              </w:rPr>
            </w:pPr>
            <w:r>
              <w:rPr>
                <w:b/>
                <w:bCs/>
                <w:sz w:val="16"/>
                <w:szCs w:val="16"/>
              </w:rPr>
              <w:t>Staff e-mail address.</w:t>
            </w:r>
          </w:p>
          <w:p w:rsidR="007B295C" w:rsidRDefault="007B295C" w:rsidP="00880E67">
            <w:pPr>
              <w:ind w:right="-16"/>
              <w:rPr>
                <w:b/>
                <w:bCs/>
                <w:sz w:val="16"/>
                <w:szCs w:val="16"/>
              </w:rPr>
            </w:pPr>
          </w:p>
          <w:p w:rsidR="007B295C" w:rsidRDefault="007B295C" w:rsidP="007B295C">
            <w:pPr>
              <w:ind w:right="-8"/>
              <w:rPr>
                <w:b/>
                <w:bCs/>
                <w:sz w:val="16"/>
                <w:szCs w:val="16"/>
              </w:rPr>
            </w:pPr>
            <w:r>
              <w:rPr>
                <w:b/>
                <w:bCs/>
                <w:sz w:val="16"/>
                <w:szCs w:val="16"/>
              </w:rPr>
              <w:t>This should be a work e-mail address and not a personal e-mail address.</w:t>
            </w:r>
          </w:p>
          <w:p w:rsidR="007B295C" w:rsidRDefault="007B295C" w:rsidP="00880E67">
            <w:pPr>
              <w:ind w:right="-16"/>
              <w:rPr>
                <w:b/>
                <w:bCs/>
                <w:sz w:val="16"/>
                <w:szCs w:val="16"/>
              </w:rPr>
            </w:pPr>
          </w:p>
        </w:tc>
        <w:tc>
          <w:tcPr>
            <w:tcW w:w="1844" w:type="dxa"/>
            <w:gridSpan w:val="3"/>
            <w:tcBorders>
              <w:top w:val="single" w:sz="6" w:space="0" w:color="auto"/>
              <w:bottom w:val="single" w:sz="6" w:space="0" w:color="auto"/>
            </w:tcBorders>
            <w:shd w:val="clear" w:color="auto" w:fill="DEEAF6" w:themeFill="accent1" w:themeFillTint="33"/>
          </w:tcPr>
          <w:p w:rsidR="004F7F54" w:rsidRDefault="004F7F54" w:rsidP="00880E67">
            <w:pPr>
              <w:ind w:right="-8"/>
              <w:rPr>
                <w:b/>
                <w:bCs/>
                <w:sz w:val="16"/>
                <w:szCs w:val="16"/>
              </w:rPr>
            </w:pPr>
            <w:r>
              <w:rPr>
                <w:b/>
                <w:bCs/>
                <w:sz w:val="16"/>
                <w:szCs w:val="16"/>
              </w:rPr>
              <w:t>Teachers and principals e-mail addresses will be most important for communication purposes</w:t>
            </w:r>
            <w:r w:rsidRPr="007E71E2">
              <w:rPr>
                <w:b/>
                <w:bCs/>
                <w:sz w:val="16"/>
                <w:szCs w:val="16"/>
              </w:rPr>
              <w:t>; however, please provide e-mail addresses for all staff.</w:t>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Staff assignments may be used to build targeted e-mail distribution lists.</w:t>
            </w:r>
          </w:p>
        </w:tc>
        <w:tc>
          <w:tcPr>
            <w:tcW w:w="2471" w:type="dxa"/>
            <w:gridSpan w:val="7"/>
            <w:tcBorders>
              <w:top w:val="single" w:sz="6" w:space="0" w:color="auto"/>
              <w:bottom w:val="single" w:sz="6" w:space="0" w:color="auto"/>
            </w:tcBorders>
            <w:shd w:val="clear" w:color="auto" w:fill="DEEAF6" w:themeFill="accent1" w:themeFillTint="33"/>
          </w:tcPr>
          <w:p w:rsidR="004F7F54" w:rsidRDefault="004F7F54" w:rsidP="00880E67">
            <w:pPr>
              <w:ind w:right="-107"/>
              <w:rPr>
                <w:b/>
                <w:bCs/>
                <w:color w:val="000000"/>
                <w:sz w:val="16"/>
                <w:szCs w:val="16"/>
              </w:rPr>
            </w:pPr>
            <w:r>
              <w:rPr>
                <w:b/>
                <w:bCs/>
                <w:color w:val="000000"/>
                <w:sz w:val="16"/>
                <w:szCs w:val="16"/>
              </w:rPr>
              <w:t>Example:  John.Doe@isp.com</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77</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1064</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1123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r>
              <w:rPr>
                <w:bCs/>
                <w:sz w:val="16"/>
                <w:szCs w:val="16"/>
              </w:rPr>
              <w:t>60</w:t>
            </w: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78</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1124</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6"/>
              </w:rPr>
              <w:t>1127</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6"/>
              </w:rPr>
              <w:t>RACE 2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rsidR="004F7F54" w:rsidRPr="008C507B" w:rsidRDefault="004F7F54" w:rsidP="00880E67">
            <w:pPr>
              <w:ind w:right="-8"/>
              <w:rPr>
                <w:b/>
                <w:bCs/>
                <w:color w:val="000000"/>
                <w:sz w:val="16"/>
                <w:szCs w:val="16"/>
              </w:rPr>
            </w:pPr>
          </w:p>
          <w:p w:rsidR="004F7F54" w:rsidRPr="008C507B" w:rsidRDefault="004F7F54" w:rsidP="00880E67">
            <w:pPr>
              <w:ind w:right="-8"/>
              <w:rPr>
                <w:b/>
                <w:bCs/>
                <w:sz w:val="16"/>
                <w:szCs w:val="16"/>
              </w:rPr>
            </w:pPr>
            <w:r w:rsidRPr="008C507B">
              <w:rPr>
                <w:b/>
                <w:bCs/>
                <w:sz w:val="16"/>
                <w:szCs w:val="16"/>
                <w:shd w:val="clear" w:color="auto" w:fill="DEEAF6" w:themeFill="accent1" w:themeFillTint="33"/>
              </w:rPr>
              <w:t>If field #78 Race 2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4F7F54" w:rsidP="00880E67">
            <w:pPr>
              <w:ind w:right="-107"/>
              <w:rPr>
                <w:b/>
                <w:bCs/>
                <w:sz w:val="16"/>
                <w:szCs w:val="16"/>
              </w:rPr>
            </w:pPr>
            <w:r w:rsidRPr="008C507B">
              <w:rPr>
                <w:b/>
                <w:bCs/>
                <w:sz w:val="16"/>
                <w:szCs w:val="16"/>
              </w:rP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rsidR="004F7F54" w:rsidRPr="008C507B" w:rsidRDefault="004F7F54" w:rsidP="00880E67">
            <w:pPr>
              <w:ind w:right="-107"/>
              <w:rPr>
                <w:b/>
                <w:bCs/>
                <w:sz w:val="16"/>
                <w:szCs w:val="16"/>
              </w:rPr>
            </w:pPr>
            <w:r w:rsidRPr="008C507B">
              <w:rPr>
                <w:b/>
                <w:bCs/>
                <w:sz w:val="16"/>
                <w:szCs w:val="16"/>
              </w:rPr>
              <w:t>A = Asian</w:t>
            </w:r>
          </w:p>
          <w:p w:rsidR="004F7F54" w:rsidRPr="008C507B" w:rsidRDefault="004F7F54" w:rsidP="00880E67">
            <w:pPr>
              <w:ind w:right="-107"/>
              <w:rPr>
                <w:b/>
                <w:bCs/>
                <w:sz w:val="16"/>
                <w:szCs w:val="16"/>
              </w:rPr>
            </w:pPr>
            <w:r w:rsidRPr="008C507B">
              <w:rPr>
                <w:b/>
                <w:bCs/>
                <w:sz w:val="16"/>
                <w:szCs w:val="16"/>
              </w:rPr>
              <w:br/>
              <w:t>I = American Indian/Alaskan Native</w:t>
            </w:r>
          </w:p>
          <w:p w:rsidR="004F7F54" w:rsidRPr="008C507B" w:rsidRDefault="004F7F54" w:rsidP="00880E67">
            <w:pPr>
              <w:ind w:right="-107"/>
              <w:rPr>
                <w:b/>
                <w:bCs/>
                <w:sz w:val="16"/>
                <w:szCs w:val="16"/>
              </w:rPr>
            </w:pPr>
          </w:p>
          <w:p w:rsidR="004F7F54" w:rsidRPr="008C507B" w:rsidRDefault="004F7F54" w:rsidP="00880E67">
            <w:pPr>
              <w:autoSpaceDE w:val="0"/>
              <w:autoSpaceDN w:val="0"/>
              <w:adjustRightInd w:val="0"/>
              <w:rPr>
                <w:rFonts w:ascii="TTFFFFF900C09173A0t00" w:hAnsi="TTFFFFF900C09173A0t00" w:cs="TTFFFFF900C09173A0t00"/>
                <w:b/>
                <w:bCs/>
                <w:sz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lastRenderedPageBreak/>
              <w:t>79</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1128</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6"/>
              </w:rPr>
              <w:t>1131</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6"/>
              </w:rPr>
              <w:t>RACE 3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rsidR="004F7F54" w:rsidRPr="008C507B" w:rsidRDefault="004F7F54" w:rsidP="00880E67">
            <w:pPr>
              <w:ind w:right="-8"/>
              <w:rPr>
                <w:b/>
                <w:bCs/>
                <w:color w:val="000000"/>
                <w:sz w:val="16"/>
                <w:szCs w:val="16"/>
              </w:rPr>
            </w:pPr>
          </w:p>
          <w:p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#79 Race 3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4F7F54" w:rsidP="00880E67">
            <w:pPr>
              <w:ind w:right="-107"/>
              <w:rPr>
                <w:b/>
                <w:bCs/>
                <w:sz w:val="16"/>
                <w:szCs w:val="16"/>
              </w:rPr>
            </w:pPr>
            <w:r w:rsidRPr="008C507B">
              <w:rPr>
                <w:b/>
                <w:bCs/>
                <w:sz w:val="16"/>
                <w:szCs w:val="16"/>
              </w:rP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rsidR="004F7F54" w:rsidRPr="008C507B" w:rsidRDefault="004F7F54" w:rsidP="00880E67">
            <w:pPr>
              <w:ind w:right="-107"/>
              <w:rPr>
                <w:b/>
                <w:bCs/>
                <w:sz w:val="16"/>
                <w:szCs w:val="16"/>
              </w:rPr>
            </w:pPr>
            <w:r w:rsidRPr="008C507B">
              <w:rPr>
                <w:b/>
                <w:bCs/>
                <w:sz w:val="16"/>
                <w:szCs w:val="16"/>
              </w:rPr>
              <w:t>A = Asian</w:t>
            </w:r>
          </w:p>
          <w:p w:rsidR="004F7F54" w:rsidRPr="008C507B" w:rsidRDefault="004F7F54" w:rsidP="00880E67">
            <w:pPr>
              <w:ind w:right="-107"/>
              <w:rPr>
                <w:b/>
                <w:bCs/>
                <w:sz w:val="16"/>
                <w:szCs w:val="16"/>
              </w:rPr>
            </w:pPr>
            <w:r w:rsidRPr="008C507B">
              <w:rPr>
                <w:b/>
                <w:bCs/>
                <w:sz w:val="16"/>
                <w:szCs w:val="16"/>
              </w:rPr>
              <w:br/>
              <w:t>I = American Indian/Alaskan Native</w:t>
            </w:r>
          </w:p>
          <w:p w:rsidR="004F7F54" w:rsidRPr="008C507B" w:rsidRDefault="004F7F54" w:rsidP="00880E67">
            <w:pPr>
              <w:ind w:right="-107"/>
              <w:rPr>
                <w:b/>
                <w:bCs/>
                <w:sz w:val="16"/>
                <w:szCs w:val="16"/>
              </w:rPr>
            </w:pPr>
          </w:p>
          <w:p w:rsidR="004F7F54" w:rsidRPr="008C507B" w:rsidRDefault="004F7F54" w:rsidP="00880E67">
            <w:pPr>
              <w:autoSpaceDE w:val="0"/>
              <w:autoSpaceDN w:val="0"/>
              <w:adjustRightInd w:val="0"/>
              <w:rPr>
                <w:rFonts w:ascii="TTFFFFF900C09173A0t00" w:hAnsi="TTFFFFF900C09173A0t00" w:cs="TTFFFFF900C09173A0t00"/>
                <w:b/>
                <w:bCs/>
                <w:sz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80</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1132</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6"/>
              </w:rPr>
              <w:t>1135</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6"/>
              </w:rPr>
              <w:t>RACE 4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sz w:val="16"/>
                <w:szCs w:val="16"/>
              </w:rPr>
            </w:pPr>
            <w:r w:rsidRPr="008C507B">
              <w:rPr>
                <w:b/>
                <w:bCs/>
                <w:sz w:val="16"/>
                <w:szCs w:val="16"/>
              </w:rPr>
              <w:t>The value used should be the code (e.g. C, B, etc.) only.  Valid values are case sensitive.  The descriptions are for reference only.</w:t>
            </w:r>
          </w:p>
          <w:p w:rsidR="004F7F54" w:rsidRPr="008C507B" w:rsidRDefault="004F7F54" w:rsidP="00880E67">
            <w:pPr>
              <w:ind w:right="-8"/>
              <w:rPr>
                <w:b/>
                <w:bCs/>
                <w:sz w:val="16"/>
                <w:szCs w:val="16"/>
              </w:rPr>
            </w:pPr>
          </w:p>
          <w:p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#80 Race 4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68328C" w:rsidP="00880E67">
            <w:pPr>
              <w:ind w:right="-107"/>
              <w:rPr>
                <w:b/>
                <w:bCs/>
                <w:sz w:val="16"/>
                <w:szCs w:val="16"/>
              </w:rPr>
            </w:pPr>
            <w:r>
              <w:rPr>
                <w:b/>
                <w:bCs/>
                <w:sz w:val="16"/>
                <w:szCs w:val="16"/>
              </w:rPr>
              <w:t xml:space="preserve">C = Caucasian </w:t>
            </w:r>
            <w:r>
              <w:rPr>
                <w:b/>
                <w:bCs/>
                <w:sz w:val="16"/>
                <w:szCs w:val="16"/>
              </w:rPr>
              <w:br/>
              <w:t>B = Black  or African American</w:t>
            </w:r>
            <w:r>
              <w:rPr>
                <w:b/>
                <w:bCs/>
                <w:sz w:val="16"/>
                <w:szCs w:val="16"/>
              </w:rPr>
              <w:br/>
            </w:r>
            <w:r w:rsidR="004F7F54" w:rsidRPr="008C507B">
              <w:rPr>
                <w:b/>
                <w:bCs/>
                <w:sz w:val="16"/>
                <w:szCs w:val="16"/>
              </w:rPr>
              <w:t>A = Asian</w:t>
            </w:r>
          </w:p>
          <w:p w:rsidR="004F7F54" w:rsidRPr="008C507B" w:rsidRDefault="004F7F54" w:rsidP="00880E67">
            <w:pPr>
              <w:ind w:right="-107"/>
              <w:rPr>
                <w:b/>
                <w:bCs/>
                <w:sz w:val="16"/>
                <w:szCs w:val="16"/>
              </w:rPr>
            </w:pPr>
            <w:r w:rsidRPr="008C507B">
              <w:rPr>
                <w:b/>
                <w:bCs/>
                <w:sz w:val="16"/>
                <w:szCs w:val="16"/>
              </w:rPr>
              <w:t>I = American Indian/Alaskan Native</w:t>
            </w:r>
          </w:p>
          <w:p w:rsidR="004F7F54" w:rsidRPr="008C507B" w:rsidRDefault="004F7F54" w:rsidP="00880E67">
            <w:pPr>
              <w:ind w:right="-107"/>
              <w:rPr>
                <w:b/>
                <w:bCs/>
                <w:sz w:val="16"/>
                <w:szCs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9D11EA" w:rsidTr="00EA701C">
        <w:trPr>
          <w:gridAfter w:val="1"/>
          <w:wAfter w:w="11" w:type="dxa"/>
          <w:cantSplit/>
          <w:trHeight w:val="16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7"/>
              </w:rPr>
              <w:t>81</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7"/>
              </w:rPr>
              <w:t>1136</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7"/>
              </w:rPr>
              <w:t>1139</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7"/>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7"/>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7"/>
              </w:rPr>
              <w:t>RACE 5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7"/>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7"/>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#21 Race 5 Code = ‘I” (American Indian/Alaskan Native) then tribe required in field #81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7B295C" w:rsidP="00880E67">
            <w:pPr>
              <w:ind w:right="-107"/>
              <w:rPr>
                <w:b/>
                <w:bCs/>
                <w:sz w:val="16"/>
                <w:szCs w:val="16"/>
              </w:rPr>
            </w:pPr>
            <w:r w:rsidRPr="008C507B">
              <w:rPr>
                <w:b/>
                <w:bCs/>
                <w:sz w:val="16"/>
                <w:szCs w:val="16"/>
              </w:rPr>
              <w:t xml:space="preserve">C = Caucasian </w:t>
            </w:r>
            <w:r w:rsidR="004F7F54" w:rsidRPr="008C507B">
              <w:rPr>
                <w:b/>
                <w:bCs/>
                <w:sz w:val="16"/>
                <w:szCs w:val="16"/>
              </w:rPr>
              <w:br/>
              <w:t>B = B</w:t>
            </w:r>
            <w:r w:rsidRPr="008C507B">
              <w:rPr>
                <w:b/>
                <w:bCs/>
                <w:sz w:val="16"/>
                <w:szCs w:val="16"/>
              </w:rPr>
              <w:t>lack  or African American</w:t>
            </w:r>
            <w:r w:rsidRPr="008C507B">
              <w:rPr>
                <w:b/>
                <w:bCs/>
                <w:sz w:val="16"/>
                <w:szCs w:val="16"/>
              </w:rPr>
              <w:br/>
              <w:t>A = Asian</w:t>
            </w:r>
            <w:r w:rsidR="004F7F54" w:rsidRPr="008C507B">
              <w:rPr>
                <w:b/>
                <w:bCs/>
                <w:sz w:val="16"/>
                <w:szCs w:val="16"/>
              </w:rPr>
              <w:br/>
              <w:t>I =</w:t>
            </w:r>
            <w:r w:rsidRPr="008C507B">
              <w:rPr>
                <w:b/>
                <w:bCs/>
                <w:sz w:val="16"/>
                <w:szCs w:val="16"/>
              </w:rPr>
              <w:t xml:space="preserve"> American Indian/Alaskan Native</w:t>
            </w:r>
          </w:p>
          <w:p w:rsidR="004F7F54" w:rsidRPr="008C507B" w:rsidRDefault="004F7F54" w:rsidP="00880E67">
            <w:pPr>
              <w:ind w:right="-107"/>
              <w:rPr>
                <w:b/>
                <w:bCs/>
                <w:sz w:val="16"/>
                <w:szCs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82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1140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1154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C24B67" w:rsidTr="00B01C33">
        <w:trPr>
          <w:gridAfter w:val="1"/>
          <w:wAfter w:w="11" w:type="dxa"/>
          <w:cantSplit/>
          <w:trHeight w:val="869"/>
        </w:trPr>
        <w:tc>
          <w:tcPr>
            <w:tcW w:w="553" w:type="dxa"/>
            <w:tcBorders>
              <w:top w:val="single" w:sz="6" w:space="0" w:color="auto"/>
              <w:bottom w:val="single" w:sz="6" w:space="0" w:color="auto"/>
            </w:tcBorders>
            <w:shd w:val="clear" w:color="auto" w:fill="DEEAF6" w:themeFill="accent1" w:themeFillTint="33"/>
          </w:tcPr>
          <w:p w:rsidR="00CB4BBF" w:rsidRDefault="00CB4BBF" w:rsidP="00660509">
            <w:pPr>
              <w:ind w:right="-108"/>
              <w:rPr>
                <w:b/>
                <w:bCs/>
                <w:sz w:val="16"/>
                <w:szCs w:val="16"/>
              </w:rPr>
            </w:pPr>
            <w:r>
              <w:rPr>
                <w:b/>
                <w:bCs/>
                <w:sz w:val="16"/>
                <w:szCs w:val="16"/>
              </w:rPr>
              <w:t>83</w:t>
            </w:r>
          </w:p>
        </w:tc>
        <w:tc>
          <w:tcPr>
            <w:tcW w:w="562" w:type="dxa"/>
            <w:gridSpan w:val="2"/>
            <w:tcBorders>
              <w:top w:val="single" w:sz="6" w:space="0" w:color="auto"/>
              <w:bottom w:val="single" w:sz="6" w:space="0" w:color="auto"/>
            </w:tcBorders>
            <w:shd w:val="clear" w:color="auto" w:fill="DEEAF6" w:themeFill="accent1" w:themeFillTint="33"/>
          </w:tcPr>
          <w:p w:rsidR="00CB4BBF" w:rsidRDefault="00CB4BBF" w:rsidP="00660509">
            <w:pPr>
              <w:ind w:right="-108"/>
              <w:rPr>
                <w:b/>
                <w:bCs/>
                <w:sz w:val="16"/>
                <w:szCs w:val="16"/>
              </w:rPr>
            </w:pPr>
            <w:r>
              <w:rPr>
                <w:b/>
                <w:bCs/>
                <w:sz w:val="16"/>
                <w:szCs w:val="16"/>
              </w:rPr>
              <w:t>1155</w:t>
            </w:r>
          </w:p>
        </w:tc>
        <w:tc>
          <w:tcPr>
            <w:tcW w:w="575" w:type="dxa"/>
            <w:gridSpan w:val="2"/>
            <w:tcBorders>
              <w:top w:val="single" w:sz="6" w:space="0" w:color="auto"/>
              <w:bottom w:val="single" w:sz="6" w:space="0" w:color="auto"/>
            </w:tcBorders>
            <w:shd w:val="clear" w:color="auto" w:fill="DEEAF6" w:themeFill="accent1" w:themeFillTint="33"/>
          </w:tcPr>
          <w:p w:rsidR="00CB4BBF" w:rsidRDefault="00CB4BBF" w:rsidP="00660509">
            <w:pPr>
              <w:ind w:right="-105"/>
              <w:rPr>
                <w:b/>
                <w:bCs/>
                <w:sz w:val="16"/>
                <w:szCs w:val="16"/>
              </w:rPr>
            </w:pPr>
            <w:r>
              <w:rPr>
                <w:b/>
                <w:bCs/>
                <w:sz w:val="16"/>
                <w:szCs w:val="16"/>
              </w:rPr>
              <w:t>1162</w:t>
            </w:r>
          </w:p>
        </w:tc>
        <w:tc>
          <w:tcPr>
            <w:tcW w:w="816" w:type="dxa"/>
            <w:gridSpan w:val="2"/>
            <w:tcBorders>
              <w:top w:val="single" w:sz="6" w:space="0" w:color="auto"/>
              <w:bottom w:val="single" w:sz="6" w:space="0" w:color="auto"/>
            </w:tcBorders>
            <w:shd w:val="clear" w:color="auto" w:fill="DEEAF6" w:themeFill="accent1" w:themeFillTint="33"/>
          </w:tcPr>
          <w:p w:rsidR="00CB4BBF" w:rsidRDefault="00CB4BBF" w:rsidP="00660509">
            <w:pPr>
              <w:ind w:right="-1"/>
              <w:rPr>
                <w:b/>
                <w:bCs/>
                <w:sz w:val="16"/>
                <w:szCs w:val="16"/>
              </w:rPr>
            </w:pPr>
            <w:r>
              <w:rPr>
                <w:b/>
                <w:bCs/>
                <w:sz w:val="16"/>
                <w:szCs w:val="16"/>
              </w:rPr>
              <w:t>8</w:t>
            </w:r>
          </w:p>
        </w:tc>
        <w:tc>
          <w:tcPr>
            <w:tcW w:w="992" w:type="dxa"/>
            <w:tcBorders>
              <w:top w:val="single" w:sz="6" w:space="0" w:color="auto"/>
              <w:bottom w:val="single" w:sz="6" w:space="0" w:color="auto"/>
            </w:tcBorders>
            <w:shd w:val="clear" w:color="auto" w:fill="DEEAF6" w:themeFill="accent1" w:themeFillTint="33"/>
          </w:tcPr>
          <w:p w:rsidR="00CB4BBF" w:rsidRDefault="00CB4BBF" w:rsidP="00660509">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EEAF6" w:themeFill="accent1" w:themeFillTint="33"/>
          </w:tcPr>
          <w:p w:rsidR="00CB4BBF" w:rsidRDefault="00CB4BBF" w:rsidP="00660509">
            <w:pPr>
              <w:ind w:right="-2"/>
              <w:rPr>
                <w:b/>
                <w:bCs/>
                <w:sz w:val="16"/>
                <w:szCs w:val="16"/>
              </w:rPr>
            </w:pPr>
            <w:r w:rsidRPr="007C5BB9">
              <w:rPr>
                <w:b/>
                <w:bCs/>
                <w:sz w:val="16"/>
                <w:szCs w:val="16"/>
              </w:rPr>
              <w:t>EMPLOYMENT ELIGIBILITY VERIFICATION</w:t>
            </w:r>
          </w:p>
        </w:tc>
        <w:tc>
          <w:tcPr>
            <w:tcW w:w="900" w:type="dxa"/>
            <w:gridSpan w:val="2"/>
            <w:tcBorders>
              <w:top w:val="single" w:sz="6" w:space="0" w:color="auto"/>
              <w:bottom w:val="single" w:sz="6" w:space="0" w:color="auto"/>
            </w:tcBorders>
            <w:shd w:val="clear" w:color="auto" w:fill="DEEAF6" w:themeFill="accent1" w:themeFillTint="33"/>
          </w:tcPr>
          <w:p w:rsidR="00CB4BBF" w:rsidRDefault="00CB4BBF" w:rsidP="00660509">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EEAF6" w:themeFill="accent1" w:themeFillTint="33"/>
          </w:tcPr>
          <w:p w:rsidR="00CB4BBF" w:rsidRDefault="00CB4BBF" w:rsidP="00660509">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EEAF6" w:themeFill="accent1" w:themeFillTint="33"/>
          </w:tcPr>
          <w:p w:rsidR="00CB4BBF" w:rsidRPr="00502879" w:rsidRDefault="00CB4BBF" w:rsidP="00660509">
            <w:pPr>
              <w:ind w:right="302"/>
              <w:outlineLvl w:val="0"/>
              <w:rPr>
                <w:b/>
                <w:bCs/>
                <w:sz w:val="16"/>
                <w:szCs w:val="16"/>
              </w:rPr>
            </w:pPr>
            <w:r w:rsidRPr="00502879">
              <w:rPr>
                <w:b/>
                <w:bCs/>
                <w:sz w:val="16"/>
                <w:szCs w:val="16"/>
              </w:rPr>
              <w:t>Use this field to indicate if a teacher is working in the US with a J1 or Temporary Work Visa.</w:t>
            </w:r>
          </w:p>
          <w:p w:rsidR="00CB4BBF" w:rsidRDefault="00CB4BBF" w:rsidP="00660509">
            <w:pPr>
              <w:ind w:right="-16"/>
              <w:rPr>
                <w:b/>
                <w:bCs/>
                <w:sz w:val="16"/>
                <w:szCs w:val="16"/>
              </w:rPr>
            </w:pPr>
          </w:p>
        </w:tc>
        <w:tc>
          <w:tcPr>
            <w:tcW w:w="1822" w:type="dxa"/>
            <w:gridSpan w:val="2"/>
            <w:tcBorders>
              <w:top w:val="single" w:sz="6" w:space="0" w:color="auto"/>
              <w:bottom w:val="single" w:sz="6" w:space="0" w:color="auto"/>
            </w:tcBorders>
            <w:shd w:val="clear" w:color="auto" w:fill="DEEAF6" w:themeFill="accent1" w:themeFillTint="33"/>
          </w:tcPr>
          <w:p w:rsidR="00CB4BBF" w:rsidRDefault="00CB4BBF" w:rsidP="00660509">
            <w:pPr>
              <w:ind w:right="-8"/>
              <w:rPr>
                <w:b/>
                <w:bCs/>
                <w:color w:val="000000"/>
                <w:sz w:val="16"/>
                <w:szCs w:val="16"/>
              </w:rPr>
            </w:pPr>
            <w:r>
              <w:rPr>
                <w:b/>
                <w:bCs/>
                <w:color w:val="000000"/>
                <w:sz w:val="16"/>
                <w:szCs w:val="16"/>
              </w:rPr>
              <w:t>Only report if applicable to staff.</w:t>
            </w:r>
          </w:p>
          <w:p w:rsidR="00CB4BBF" w:rsidRDefault="00CB4BBF" w:rsidP="00660509">
            <w:pPr>
              <w:ind w:right="-8"/>
              <w:rPr>
                <w:b/>
                <w:bCs/>
                <w:color w:val="000000"/>
                <w:sz w:val="16"/>
                <w:szCs w:val="16"/>
              </w:rPr>
            </w:pPr>
            <w:r>
              <w:rPr>
                <w:b/>
                <w:bCs/>
                <w:color w:val="000000"/>
                <w:sz w:val="16"/>
                <w:szCs w:val="16"/>
              </w:rPr>
              <w:t>Value is the code.</w:t>
            </w:r>
          </w:p>
        </w:tc>
        <w:tc>
          <w:tcPr>
            <w:tcW w:w="2493" w:type="dxa"/>
            <w:gridSpan w:val="8"/>
            <w:tcBorders>
              <w:top w:val="single" w:sz="6" w:space="0" w:color="auto"/>
              <w:bottom w:val="single" w:sz="6" w:space="0" w:color="auto"/>
            </w:tcBorders>
            <w:shd w:val="clear" w:color="auto" w:fill="DEEAF6" w:themeFill="accent1" w:themeFillTint="33"/>
          </w:tcPr>
          <w:p w:rsidR="00CB4BBF" w:rsidRDefault="00CB4BBF" w:rsidP="00660509">
            <w:pPr>
              <w:ind w:right="-107"/>
              <w:rPr>
                <w:b/>
                <w:bCs/>
                <w:sz w:val="16"/>
                <w:szCs w:val="16"/>
              </w:rPr>
            </w:pPr>
            <w:r>
              <w:rPr>
                <w:b/>
                <w:bCs/>
                <w:sz w:val="16"/>
                <w:szCs w:val="16"/>
              </w:rPr>
              <w:t>J1VISA = J1 VISA</w:t>
            </w:r>
          </w:p>
          <w:p w:rsidR="00CB4BBF" w:rsidRDefault="00CB4BBF" w:rsidP="00660509">
            <w:pPr>
              <w:ind w:right="-107"/>
              <w:rPr>
                <w:b/>
                <w:bCs/>
                <w:sz w:val="16"/>
                <w:szCs w:val="16"/>
              </w:rPr>
            </w:pPr>
          </w:p>
          <w:p w:rsidR="00CB4BBF" w:rsidRDefault="00CB4BBF" w:rsidP="00660509">
            <w:pPr>
              <w:ind w:right="-107"/>
              <w:rPr>
                <w:b/>
                <w:bCs/>
                <w:sz w:val="16"/>
                <w:szCs w:val="16"/>
              </w:rPr>
            </w:pPr>
            <w:r>
              <w:rPr>
                <w:b/>
                <w:bCs/>
                <w:sz w:val="16"/>
                <w:szCs w:val="16"/>
              </w:rPr>
              <w:t>TEMPVISA = Temporary Work Visa</w:t>
            </w:r>
          </w:p>
        </w:tc>
      </w:tr>
      <w:tr w:rsidR="00246860"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lastRenderedPageBreak/>
              <w:t>84-115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1163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1772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bl>
    <w:p w:rsidR="005F4317" w:rsidRDefault="005F4317" w:rsidP="007B295C">
      <w:pPr>
        <w:spacing w:after="160" w:line="259" w:lineRule="auto"/>
        <w:rPr>
          <w:b/>
          <w:bCs/>
        </w:rPr>
      </w:pPr>
    </w:p>
    <w:tbl>
      <w:tblPr>
        <w:tblW w:w="10080" w:type="dxa"/>
        <w:tblInd w:w="18" w:type="dxa"/>
        <w:tblLook w:val="0000" w:firstRow="0" w:lastRow="0" w:firstColumn="0" w:lastColumn="0" w:noHBand="0" w:noVBand="0"/>
      </w:tblPr>
      <w:tblGrid>
        <w:gridCol w:w="1037"/>
        <w:gridCol w:w="9043"/>
      </w:tblGrid>
      <w:tr w:rsidR="008E73E1" w:rsidRPr="00C65BD5" w:rsidTr="0068328C">
        <w:trPr>
          <w:trHeight w:val="255"/>
        </w:trPr>
        <w:tc>
          <w:tcPr>
            <w:tcW w:w="1037" w:type="dxa"/>
            <w:tcBorders>
              <w:top w:val="nil"/>
              <w:left w:val="nil"/>
              <w:bottom w:val="nil"/>
              <w:right w:val="nil"/>
            </w:tcBorders>
            <w:shd w:val="clear" w:color="auto" w:fill="C0C0C0"/>
            <w:noWrap/>
            <w:vAlign w:val="center"/>
          </w:tcPr>
          <w:p w:rsidR="008E73E1" w:rsidRPr="007B295C" w:rsidRDefault="008E73E1" w:rsidP="0068328C">
            <w:pPr>
              <w:jc w:val="right"/>
              <w:rPr>
                <w:b/>
                <w:sz w:val="18"/>
                <w:szCs w:val="16"/>
              </w:rPr>
            </w:pPr>
            <w:r w:rsidRPr="007B295C">
              <w:rPr>
                <w:b/>
                <w:sz w:val="18"/>
                <w:szCs w:val="16"/>
              </w:rPr>
              <w:t>Code</w:t>
            </w:r>
          </w:p>
        </w:tc>
        <w:tc>
          <w:tcPr>
            <w:tcW w:w="9043" w:type="dxa"/>
            <w:tcBorders>
              <w:top w:val="nil"/>
              <w:left w:val="nil"/>
              <w:bottom w:val="nil"/>
              <w:right w:val="nil"/>
            </w:tcBorders>
            <w:shd w:val="clear" w:color="auto" w:fill="C0C0C0"/>
            <w:noWrap/>
            <w:vAlign w:val="center"/>
          </w:tcPr>
          <w:p w:rsidR="008E73E1" w:rsidRPr="007B295C" w:rsidRDefault="008E73E1" w:rsidP="0068328C">
            <w:pPr>
              <w:rPr>
                <w:b/>
                <w:sz w:val="18"/>
                <w:szCs w:val="16"/>
              </w:rPr>
            </w:pPr>
            <w:r w:rsidRPr="007B295C">
              <w:rPr>
                <w:b/>
                <w:sz w:val="18"/>
                <w:szCs w:val="16"/>
              </w:rPr>
              <w:t>TRIBAL AFFILIATION</w:t>
            </w:r>
            <w:bookmarkStart w:id="3" w:name="Affiliation"/>
            <w:bookmarkEnd w:id="3"/>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00</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Not Applicable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01</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Acoma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02</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Cochiti</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03</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Isleta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04</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Jemez</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05</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Jicarilla Apache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06</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Laguna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07</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Mescalero Apache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08</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Nambe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09</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Navajo</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10</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Picuris</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11</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Pojoaque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12</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 Felipe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13</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 Ildefonso</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14</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Ohkay Owingeh (formerly San Juan)</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15</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Sandia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16</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Santa Ana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17</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Santa Clara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18</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Kewa (formerly Santo Domingo)</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19</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Taos</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20</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Tesuque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21</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Zia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22</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Zuni</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23</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Other</w:t>
            </w:r>
          </w:p>
        </w:tc>
      </w:tr>
    </w:tbl>
    <w:p w:rsidR="00E73BB4" w:rsidRPr="005B7C23" w:rsidRDefault="00E73BB4" w:rsidP="00E73BB4">
      <w:pPr>
        <w:ind w:right="300"/>
        <w:jc w:val="both"/>
        <w:rPr>
          <w:b/>
          <w:bCs/>
          <w:sz w:val="14"/>
        </w:rPr>
      </w:pPr>
    </w:p>
    <w:p w:rsidR="00E73BB4" w:rsidRDefault="00E73BB4" w:rsidP="00E73BB4">
      <w:pPr>
        <w:tabs>
          <w:tab w:val="left" w:pos="360"/>
          <w:tab w:val="left" w:pos="720"/>
        </w:tabs>
        <w:outlineLvl w:val="0"/>
      </w:pPr>
      <w:r w:rsidRPr="005B7C23">
        <w:t xml:space="preserve">  </w:t>
      </w:r>
    </w:p>
    <w:p w:rsidR="00E73BB4" w:rsidRPr="008F300C" w:rsidRDefault="00C9068D" w:rsidP="00E73BB4">
      <w:pPr>
        <w:tabs>
          <w:tab w:val="left" w:pos="360"/>
          <w:tab w:val="left" w:pos="720"/>
        </w:tabs>
        <w:outlineLvl w:val="0"/>
        <w:rPr>
          <w:b/>
        </w:rPr>
      </w:pPr>
      <w:bookmarkStart w:id="4" w:name="Higher_Education_Institution"/>
      <w:bookmarkEnd w:id="4"/>
      <w:r>
        <w:rPr>
          <w:b/>
        </w:rPr>
        <w:t xml:space="preserve">   </w:t>
      </w:r>
      <w:r w:rsidR="00E73BB4" w:rsidRPr="008F300C">
        <w:rPr>
          <w:b/>
        </w:rPr>
        <w:t>Institutions of Higher Education</w:t>
      </w:r>
      <w:bookmarkStart w:id="5" w:name="HigherEd"/>
      <w:bookmarkEnd w:id="5"/>
      <w:r w:rsidR="00E73BB4" w:rsidRPr="008F300C">
        <w:rPr>
          <w:b/>
        </w:rPr>
        <w:t xml:space="preserve"> Codes</w:t>
      </w:r>
      <w:r w:rsidR="00E73BB4">
        <w:rPr>
          <w:b/>
        </w:rPr>
        <w:t xml:space="preserve"> </w:t>
      </w:r>
      <w:r w:rsidR="00C247F7">
        <w:rPr>
          <w:b/>
        </w:rPr>
        <w:t>i</w:t>
      </w:r>
      <w:r w:rsidR="00E73BB4" w:rsidRPr="008F300C">
        <w:rPr>
          <w:b/>
        </w:rPr>
        <w:t>n New Mexico</w:t>
      </w:r>
    </w:p>
    <w:tbl>
      <w:tblPr>
        <w:tblW w:w="10090" w:type="dxa"/>
        <w:tblInd w:w="98" w:type="dxa"/>
        <w:tblLook w:val="0000" w:firstRow="0" w:lastRow="0" w:firstColumn="0" w:lastColumn="0" w:noHBand="0" w:noVBand="0"/>
      </w:tblPr>
      <w:tblGrid>
        <w:gridCol w:w="766"/>
        <w:gridCol w:w="3760"/>
        <w:gridCol w:w="404"/>
        <w:gridCol w:w="766"/>
        <w:gridCol w:w="4394"/>
      </w:tblGrid>
      <w:tr w:rsidR="00C9068D" w:rsidRPr="005B7C23" w:rsidTr="00C93049">
        <w:trPr>
          <w:trHeight w:val="225"/>
        </w:trPr>
        <w:tc>
          <w:tcPr>
            <w:tcW w:w="766" w:type="dxa"/>
            <w:tcBorders>
              <w:top w:val="nil"/>
              <w:left w:val="nil"/>
              <w:bottom w:val="nil"/>
              <w:right w:val="nil"/>
            </w:tcBorders>
            <w:shd w:val="clear" w:color="auto" w:fill="C0C0C0"/>
            <w:vAlign w:val="bottom"/>
          </w:tcPr>
          <w:p w:rsidR="00C9068D" w:rsidRPr="005B7C23" w:rsidRDefault="00C9068D" w:rsidP="00C93049">
            <w:pPr>
              <w:jc w:val="right"/>
              <w:rPr>
                <w:b/>
                <w:bCs/>
                <w:sz w:val="18"/>
                <w:szCs w:val="16"/>
              </w:rPr>
            </w:pPr>
            <w:r w:rsidRPr="005B7C23">
              <w:rPr>
                <w:b/>
                <w:bCs/>
                <w:sz w:val="18"/>
                <w:szCs w:val="16"/>
              </w:rPr>
              <w:t>Code</w:t>
            </w:r>
          </w:p>
        </w:tc>
        <w:tc>
          <w:tcPr>
            <w:tcW w:w="3760" w:type="dxa"/>
            <w:tcBorders>
              <w:top w:val="nil"/>
              <w:left w:val="nil"/>
              <w:bottom w:val="nil"/>
              <w:right w:val="nil"/>
            </w:tcBorders>
            <w:shd w:val="clear" w:color="auto" w:fill="C0C0C0"/>
            <w:vAlign w:val="bottom"/>
          </w:tcPr>
          <w:p w:rsidR="00C9068D" w:rsidRPr="005B7C23" w:rsidRDefault="00C9068D" w:rsidP="00C93049">
            <w:pPr>
              <w:rPr>
                <w:b/>
                <w:bCs/>
                <w:sz w:val="18"/>
                <w:szCs w:val="16"/>
              </w:rPr>
            </w:pPr>
            <w:r w:rsidRPr="005B7C23">
              <w:rPr>
                <w:b/>
                <w:bCs/>
                <w:sz w:val="18"/>
                <w:szCs w:val="16"/>
              </w:rPr>
              <w:t>Institution</w:t>
            </w:r>
          </w:p>
        </w:tc>
        <w:tc>
          <w:tcPr>
            <w:tcW w:w="404" w:type="dxa"/>
            <w:tcBorders>
              <w:top w:val="nil"/>
              <w:left w:val="nil"/>
              <w:bottom w:val="nil"/>
              <w:right w:val="nil"/>
            </w:tcBorders>
            <w:shd w:val="clear" w:color="auto" w:fill="C0C0C0"/>
            <w:noWrap/>
            <w:vAlign w:val="bottom"/>
          </w:tcPr>
          <w:p w:rsidR="00C9068D" w:rsidRPr="005B7C23" w:rsidRDefault="00C9068D" w:rsidP="00C93049">
            <w:pPr>
              <w:rPr>
                <w:sz w:val="18"/>
                <w:szCs w:val="16"/>
              </w:rPr>
            </w:pPr>
            <w:r w:rsidRPr="005B7C23">
              <w:rPr>
                <w:sz w:val="18"/>
                <w:szCs w:val="16"/>
              </w:rPr>
              <w:t> </w:t>
            </w:r>
          </w:p>
        </w:tc>
        <w:tc>
          <w:tcPr>
            <w:tcW w:w="766" w:type="dxa"/>
            <w:tcBorders>
              <w:top w:val="nil"/>
              <w:left w:val="nil"/>
              <w:bottom w:val="nil"/>
              <w:right w:val="nil"/>
            </w:tcBorders>
            <w:shd w:val="clear" w:color="auto" w:fill="C0C0C0"/>
            <w:vAlign w:val="bottom"/>
          </w:tcPr>
          <w:p w:rsidR="00C9068D" w:rsidRPr="005B7C23" w:rsidRDefault="00C9068D" w:rsidP="00C93049">
            <w:pPr>
              <w:jc w:val="right"/>
              <w:rPr>
                <w:b/>
                <w:bCs/>
                <w:sz w:val="18"/>
                <w:szCs w:val="16"/>
              </w:rPr>
            </w:pPr>
            <w:r w:rsidRPr="005B7C23">
              <w:rPr>
                <w:b/>
                <w:bCs/>
                <w:sz w:val="18"/>
                <w:szCs w:val="16"/>
              </w:rPr>
              <w:t>Code</w:t>
            </w:r>
          </w:p>
        </w:tc>
        <w:tc>
          <w:tcPr>
            <w:tcW w:w="4394" w:type="dxa"/>
            <w:tcBorders>
              <w:top w:val="nil"/>
              <w:left w:val="nil"/>
              <w:bottom w:val="nil"/>
              <w:right w:val="nil"/>
            </w:tcBorders>
            <w:shd w:val="clear" w:color="auto" w:fill="C0C0C0"/>
            <w:vAlign w:val="bottom"/>
          </w:tcPr>
          <w:p w:rsidR="00C9068D" w:rsidRPr="005B7C23" w:rsidRDefault="00C9068D" w:rsidP="00C93049">
            <w:pPr>
              <w:rPr>
                <w:b/>
                <w:bCs/>
                <w:sz w:val="18"/>
                <w:szCs w:val="16"/>
              </w:rPr>
            </w:pPr>
            <w:r w:rsidRPr="005B7C23">
              <w:rPr>
                <w:b/>
                <w:bCs/>
                <w:sz w:val="18"/>
                <w:szCs w:val="16"/>
              </w:rPr>
              <w:t>Institution</w:t>
            </w:r>
          </w:p>
        </w:tc>
      </w:tr>
      <w:tr w:rsidR="00C9068D" w:rsidRPr="005B7C23" w:rsidTr="00C93049">
        <w:trPr>
          <w:trHeight w:val="225"/>
        </w:trPr>
        <w:tc>
          <w:tcPr>
            <w:tcW w:w="766" w:type="dxa"/>
            <w:tcBorders>
              <w:top w:val="nil"/>
              <w:left w:val="nil"/>
              <w:bottom w:val="nil"/>
              <w:right w:val="nil"/>
            </w:tcBorders>
            <w:shd w:val="clear" w:color="auto" w:fill="auto"/>
          </w:tcPr>
          <w:p w:rsidR="00C9068D" w:rsidRPr="005B7C23" w:rsidRDefault="00C9068D" w:rsidP="00C93049">
            <w:pPr>
              <w:jc w:val="right"/>
              <w:rPr>
                <w:sz w:val="16"/>
                <w:szCs w:val="16"/>
              </w:rPr>
            </w:pPr>
            <w:r w:rsidRPr="005B7C23">
              <w:rPr>
                <w:sz w:val="16"/>
                <w:szCs w:val="16"/>
              </w:rPr>
              <w:t>00</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Non-Degree</w:t>
            </w:r>
          </w:p>
        </w:tc>
        <w:tc>
          <w:tcPr>
            <w:tcW w:w="404" w:type="dxa"/>
            <w:tcBorders>
              <w:top w:val="nil"/>
              <w:left w:val="nil"/>
              <w:bottom w:val="nil"/>
              <w:right w:val="nil"/>
            </w:tcBorders>
            <w:noWrap/>
          </w:tcPr>
          <w:p w:rsidR="00C9068D" w:rsidRPr="005B7C23" w:rsidRDefault="00C9068D" w:rsidP="00C93049">
            <w:pPr>
              <w:rPr>
                <w:sz w:val="16"/>
                <w:szCs w:val="16"/>
              </w:rPr>
            </w:pP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70</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Navajo Community College</w:t>
            </w:r>
          </w:p>
        </w:tc>
      </w:tr>
      <w:tr w:rsidR="00C9068D" w:rsidRPr="005B7C23" w:rsidTr="00C93049">
        <w:trPr>
          <w:trHeight w:val="225"/>
        </w:trPr>
        <w:tc>
          <w:tcPr>
            <w:tcW w:w="766" w:type="dxa"/>
            <w:tcBorders>
              <w:top w:val="nil"/>
              <w:left w:val="nil"/>
              <w:bottom w:val="nil"/>
              <w:right w:val="nil"/>
            </w:tcBorders>
          </w:tcPr>
          <w:p w:rsidR="00C9068D" w:rsidRPr="005B7C23" w:rsidRDefault="00C9068D" w:rsidP="00C93049">
            <w:pPr>
              <w:jc w:val="right"/>
              <w:rPr>
                <w:sz w:val="16"/>
                <w:szCs w:val="16"/>
              </w:rPr>
            </w:pPr>
            <w:r w:rsidRPr="005B7C23">
              <w:rPr>
                <w:sz w:val="16"/>
                <w:szCs w:val="16"/>
              </w:rPr>
              <w:t>55</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University of New Mexico</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71</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New Mexico Junior College</w:t>
            </w:r>
          </w:p>
        </w:tc>
      </w:tr>
      <w:tr w:rsidR="00C9068D" w:rsidRPr="005B7C23" w:rsidTr="00C93049">
        <w:trPr>
          <w:trHeight w:val="225"/>
        </w:trPr>
        <w:tc>
          <w:tcPr>
            <w:tcW w:w="766" w:type="dxa"/>
            <w:tcBorders>
              <w:top w:val="nil"/>
              <w:left w:val="nil"/>
              <w:bottom w:val="nil"/>
              <w:right w:val="nil"/>
            </w:tcBorders>
          </w:tcPr>
          <w:p w:rsidR="00C9068D" w:rsidRPr="005B7C23" w:rsidRDefault="00C9068D" w:rsidP="00C93049">
            <w:pPr>
              <w:jc w:val="right"/>
              <w:rPr>
                <w:sz w:val="16"/>
                <w:szCs w:val="16"/>
              </w:rPr>
            </w:pPr>
            <w:r w:rsidRPr="005B7C23">
              <w:rPr>
                <w:sz w:val="16"/>
                <w:szCs w:val="16"/>
              </w:rPr>
              <w:t>56</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State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72</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Northern New Mexico Community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lastRenderedPageBreak/>
              <w:t>57</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Highlands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73</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San Juan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58</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Western New Mexico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74</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Santa Fe Community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59</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Eastern New Mexico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75</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Mesa Technical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60</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Institute of Mining and Technology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76</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Clovis Community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61</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University of Albuquerque</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77</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Southwestern College (Santa Fe)</w:t>
            </w:r>
          </w:p>
        </w:tc>
      </w:tr>
      <w:tr w:rsidR="00C9068D" w:rsidRPr="005B7C23" w:rsidTr="00C93049">
        <w:trPr>
          <w:trHeight w:val="225"/>
        </w:trPr>
        <w:tc>
          <w:tcPr>
            <w:tcW w:w="766" w:type="dxa"/>
            <w:tcBorders>
              <w:top w:val="nil"/>
              <w:left w:val="nil"/>
              <w:bottom w:val="nil"/>
              <w:right w:val="nil"/>
            </w:tcBorders>
            <w:shd w:val="clear" w:color="auto" w:fill="auto"/>
            <w:noWrap/>
          </w:tcPr>
          <w:p w:rsidR="00C9068D" w:rsidRPr="005B7C23" w:rsidRDefault="00C9068D" w:rsidP="00C93049">
            <w:pPr>
              <w:ind w:right="-222"/>
              <w:jc w:val="center"/>
              <w:rPr>
                <w:sz w:val="16"/>
                <w:szCs w:val="16"/>
                <w:highlight w:val="magenta"/>
              </w:rPr>
            </w:pPr>
            <w:r w:rsidRPr="005B7C23">
              <w:rPr>
                <w:sz w:val="16"/>
                <w:szCs w:val="16"/>
              </w:rPr>
              <w:t xml:space="preserve">  62</w:t>
            </w:r>
          </w:p>
        </w:tc>
        <w:tc>
          <w:tcPr>
            <w:tcW w:w="3760" w:type="dxa"/>
            <w:tcBorders>
              <w:top w:val="nil"/>
              <w:left w:val="nil"/>
              <w:bottom w:val="nil"/>
              <w:right w:val="nil"/>
            </w:tcBorders>
            <w:shd w:val="clear" w:color="auto" w:fill="auto"/>
          </w:tcPr>
          <w:p w:rsidR="00C9068D" w:rsidRPr="005B7C23" w:rsidRDefault="00C9068D" w:rsidP="00C93049">
            <w:pPr>
              <w:rPr>
                <w:sz w:val="16"/>
                <w:szCs w:val="16"/>
                <w:highlight w:val="magenta"/>
              </w:rPr>
            </w:pPr>
            <w:r w:rsidRPr="005B7C23">
              <w:rPr>
                <w:sz w:val="16"/>
                <w:szCs w:val="16"/>
              </w:rPr>
              <w:t>Santa Fe University of Art &amp; Design (formerly College of Santa Fe) -Closed</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78</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Wayland Baptist University</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63</w:t>
            </w:r>
          </w:p>
        </w:tc>
        <w:tc>
          <w:tcPr>
            <w:tcW w:w="3760" w:type="dxa"/>
            <w:tcBorders>
              <w:top w:val="nil"/>
              <w:left w:val="nil"/>
              <w:bottom w:val="nil"/>
              <w:right w:val="nil"/>
            </w:tcBorders>
            <w:shd w:val="clear" w:color="auto" w:fill="auto"/>
          </w:tcPr>
          <w:p w:rsidR="00C9068D" w:rsidRPr="005B7C23" w:rsidRDefault="00C9068D" w:rsidP="00C93049">
            <w:pPr>
              <w:rPr>
                <w:sz w:val="16"/>
                <w:szCs w:val="16"/>
              </w:rPr>
            </w:pPr>
            <w:r w:rsidRPr="00AD0D19">
              <w:rPr>
                <w:sz w:val="16"/>
                <w:szCs w:val="16"/>
              </w:rPr>
              <w:t>University of the Southwest (formerly College of the Southwest)-Hobbs</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sidRPr="005B7C23">
              <w:rPr>
                <w:sz w:val="16"/>
                <w:szCs w:val="16"/>
              </w:rPr>
              <w:t>79</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University of Phoenix</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64</w:t>
            </w:r>
          </w:p>
        </w:tc>
        <w:tc>
          <w:tcPr>
            <w:tcW w:w="3760"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St. John's College</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sidRPr="005B7C23">
              <w:rPr>
                <w:sz w:val="16"/>
                <w:szCs w:val="16"/>
              </w:rPr>
              <w:t>80</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Western Governor’s University </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65</w:t>
            </w:r>
          </w:p>
        </w:tc>
        <w:tc>
          <w:tcPr>
            <w:tcW w:w="3760"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New Mexico Military Institute</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sidRPr="005B7C23">
              <w:rPr>
                <w:sz w:val="16"/>
                <w:szCs w:val="16"/>
              </w:rPr>
              <w:t>81</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National American University</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66</w:t>
            </w:r>
          </w:p>
        </w:tc>
        <w:tc>
          <w:tcPr>
            <w:tcW w:w="3760"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College of Artesia</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sidRPr="005B7C23">
              <w:rPr>
                <w:sz w:val="16"/>
                <w:szCs w:val="16"/>
              </w:rPr>
              <w:t>82</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ITT Technical Institute</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67</w:t>
            </w:r>
          </w:p>
        </w:tc>
        <w:tc>
          <w:tcPr>
            <w:tcW w:w="3760"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Central New Mexico Community College</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sidRPr="005B7C23">
              <w:rPr>
                <w:sz w:val="16"/>
                <w:szCs w:val="16"/>
              </w:rPr>
              <w:t>83</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Webster University – Albuquerque</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68</w:t>
            </w:r>
          </w:p>
        </w:tc>
        <w:tc>
          <w:tcPr>
            <w:tcW w:w="3760"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Institute of American Indian Art</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Pr>
                <w:sz w:val="16"/>
                <w:szCs w:val="16"/>
              </w:rPr>
              <w:t>84</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Pr>
                <w:sz w:val="16"/>
                <w:szCs w:val="16"/>
              </w:rPr>
              <w:t>Navajo Technical University - Crownpoint</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69</w:t>
            </w:r>
          </w:p>
        </w:tc>
        <w:tc>
          <w:tcPr>
            <w:tcW w:w="3760" w:type="dxa"/>
            <w:tcBorders>
              <w:top w:val="nil"/>
              <w:left w:val="nil"/>
              <w:bottom w:val="nil"/>
              <w:right w:val="nil"/>
            </w:tcBorders>
            <w:shd w:val="clear" w:color="auto" w:fill="auto"/>
            <w:noWrap/>
          </w:tcPr>
          <w:p w:rsidR="00C9068D" w:rsidRPr="005B7C23" w:rsidRDefault="00C9068D" w:rsidP="00C93049">
            <w:pPr>
              <w:rPr>
                <w:sz w:val="16"/>
                <w:szCs w:val="16"/>
              </w:rPr>
            </w:pPr>
            <w:r w:rsidRPr="005B7C23">
              <w:rPr>
                <w:sz w:val="16"/>
                <w:szCs w:val="16"/>
              </w:rPr>
              <w:t>Luna Vocational-Technical Institute</w:t>
            </w: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Pr>
                <w:sz w:val="16"/>
                <w:szCs w:val="16"/>
              </w:rPr>
              <w:t>85</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AD0D19">
              <w:rPr>
                <w:sz w:val="16"/>
                <w:szCs w:val="16"/>
              </w:rPr>
              <w:t>Cooperative Educational Services (CES)</w:t>
            </w:r>
          </w:p>
        </w:tc>
      </w:tr>
      <w:tr w:rsidR="00C9068D" w:rsidRPr="005B7C23" w:rsidTr="00B01C33">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p>
        </w:tc>
        <w:tc>
          <w:tcPr>
            <w:tcW w:w="3760" w:type="dxa"/>
            <w:tcBorders>
              <w:top w:val="nil"/>
              <w:left w:val="nil"/>
              <w:bottom w:val="nil"/>
              <w:right w:val="nil"/>
            </w:tcBorders>
            <w:shd w:val="clear" w:color="auto" w:fill="auto"/>
            <w:noWrap/>
          </w:tcPr>
          <w:p w:rsidR="00C9068D" w:rsidRPr="005B7C23" w:rsidRDefault="00C9068D" w:rsidP="00C93049">
            <w:pPr>
              <w:rPr>
                <w:sz w:val="16"/>
                <w:szCs w:val="16"/>
              </w:rPr>
            </w:pPr>
          </w:p>
        </w:tc>
        <w:tc>
          <w:tcPr>
            <w:tcW w:w="404" w:type="dxa"/>
            <w:tcBorders>
              <w:top w:val="nil"/>
              <w:left w:val="nil"/>
              <w:bottom w:val="nil"/>
              <w:right w:val="nil"/>
            </w:tcBorders>
            <w:shd w:val="clear" w:color="auto" w:fill="auto"/>
            <w:noWrap/>
          </w:tcPr>
          <w:p w:rsidR="00C9068D" w:rsidRPr="005B7C23" w:rsidRDefault="00C9068D" w:rsidP="00C93049">
            <w:pPr>
              <w:rPr>
                <w:sz w:val="16"/>
                <w:szCs w:val="16"/>
              </w:rPr>
            </w:pPr>
          </w:p>
        </w:tc>
        <w:tc>
          <w:tcPr>
            <w:tcW w:w="766" w:type="dxa"/>
            <w:tcBorders>
              <w:top w:val="nil"/>
              <w:left w:val="nil"/>
              <w:bottom w:val="nil"/>
              <w:right w:val="nil"/>
            </w:tcBorders>
            <w:shd w:val="clear" w:color="auto" w:fill="auto"/>
            <w:noWrap/>
          </w:tcPr>
          <w:p w:rsidR="00C9068D" w:rsidRDefault="00C9068D" w:rsidP="00C93049">
            <w:pPr>
              <w:jc w:val="right"/>
              <w:rPr>
                <w:sz w:val="16"/>
                <w:szCs w:val="16"/>
              </w:rPr>
            </w:pPr>
            <w:r>
              <w:rPr>
                <w:sz w:val="16"/>
                <w:szCs w:val="16"/>
              </w:rPr>
              <w:t>86</w:t>
            </w:r>
          </w:p>
        </w:tc>
        <w:tc>
          <w:tcPr>
            <w:tcW w:w="4394" w:type="dxa"/>
            <w:tcBorders>
              <w:top w:val="nil"/>
              <w:left w:val="nil"/>
              <w:bottom w:val="nil"/>
              <w:right w:val="nil"/>
            </w:tcBorders>
            <w:shd w:val="clear" w:color="auto" w:fill="auto"/>
          </w:tcPr>
          <w:p w:rsidR="00C9068D" w:rsidRPr="00AD0D19" w:rsidRDefault="00C9068D" w:rsidP="00C93049">
            <w:pPr>
              <w:rPr>
                <w:sz w:val="16"/>
                <w:szCs w:val="16"/>
              </w:rPr>
            </w:pPr>
            <w:r w:rsidRPr="00AD0D19">
              <w:rPr>
                <w:sz w:val="16"/>
                <w:szCs w:val="16"/>
              </w:rPr>
              <w:t>Fort Lewis College - Durango CO</w:t>
            </w:r>
          </w:p>
        </w:tc>
      </w:tr>
    </w:tbl>
    <w:p w:rsidR="00E73BB4" w:rsidRPr="005B7C23" w:rsidRDefault="00E73BB4" w:rsidP="00E73BB4">
      <w:pPr>
        <w:ind w:right="300"/>
        <w:jc w:val="both"/>
        <w:rPr>
          <w:sz w:val="12"/>
        </w:rPr>
      </w:pPr>
    </w:p>
    <w:p w:rsidR="00E73BB4" w:rsidRDefault="00E73BB4" w:rsidP="00E73BB4">
      <w:pPr>
        <w:tabs>
          <w:tab w:val="left" w:pos="360"/>
          <w:tab w:val="left" w:pos="720"/>
        </w:tabs>
        <w:ind w:left="360"/>
        <w:outlineLvl w:val="0"/>
        <w:rPr>
          <w:sz w:val="18"/>
        </w:rPr>
      </w:pPr>
    </w:p>
    <w:p w:rsidR="00E73BB4" w:rsidRPr="008F300C" w:rsidRDefault="00E73BB4" w:rsidP="00E73BB4">
      <w:pPr>
        <w:tabs>
          <w:tab w:val="left" w:pos="360"/>
          <w:tab w:val="left" w:pos="720"/>
        </w:tabs>
        <w:ind w:left="360"/>
        <w:outlineLvl w:val="0"/>
        <w:rPr>
          <w:b/>
          <w:sz w:val="18"/>
        </w:rPr>
      </w:pPr>
      <w:r w:rsidRPr="008F300C">
        <w:rPr>
          <w:b/>
          <w:sz w:val="18"/>
        </w:rPr>
        <w:t>Institutions of Higher Education Codes</w:t>
      </w:r>
      <w:r>
        <w:rPr>
          <w:b/>
          <w:sz w:val="18"/>
        </w:rPr>
        <w:t xml:space="preserve"> </w:t>
      </w:r>
      <w:r w:rsidRPr="008F300C">
        <w:rPr>
          <w:b/>
          <w:sz w:val="18"/>
        </w:rPr>
        <w:t>Out of State</w:t>
      </w:r>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C9068D" w:rsidTr="00C93049">
        <w:trPr>
          <w:trHeight w:val="225"/>
        </w:trPr>
        <w:tc>
          <w:tcPr>
            <w:tcW w:w="960" w:type="dxa"/>
            <w:tcBorders>
              <w:top w:val="nil"/>
              <w:left w:val="nil"/>
              <w:bottom w:val="nil"/>
              <w:right w:val="nil"/>
            </w:tcBorders>
            <w:shd w:val="clear" w:color="auto" w:fill="C0C0C0"/>
            <w:noWrap/>
            <w:vAlign w:val="bottom"/>
          </w:tcPr>
          <w:p w:rsidR="00C9068D" w:rsidRDefault="00C9068D" w:rsidP="00C93049">
            <w:pPr>
              <w:jc w:val="right"/>
              <w:rPr>
                <w:b/>
                <w:bCs/>
                <w:sz w:val="16"/>
                <w:szCs w:val="16"/>
              </w:rPr>
            </w:pPr>
            <w:r>
              <w:rPr>
                <w:b/>
                <w:bCs/>
                <w:sz w:val="16"/>
                <w:szCs w:val="16"/>
              </w:rPr>
              <w:t>Code</w:t>
            </w:r>
          </w:p>
        </w:tc>
        <w:tc>
          <w:tcPr>
            <w:tcW w:w="211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 </w:t>
            </w:r>
          </w:p>
        </w:tc>
        <w:tc>
          <w:tcPr>
            <w:tcW w:w="990" w:type="dxa"/>
            <w:tcBorders>
              <w:top w:val="nil"/>
              <w:left w:val="nil"/>
              <w:bottom w:val="nil"/>
              <w:right w:val="nil"/>
            </w:tcBorders>
            <w:shd w:val="clear" w:color="auto" w:fill="C0C0C0"/>
            <w:noWrap/>
            <w:vAlign w:val="bottom"/>
          </w:tcPr>
          <w:p w:rsidR="00C9068D" w:rsidRDefault="00C9068D" w:rsidP="00C93049">
            <w:pPr>
              <w:jc w:val="right"/>
              <w:rPr>
                <w:b/>
                <w:bCs/>
                <w:sz w:val="16"/>
                <w:szCs w:val="16"/>
              </w:rPr>
            </w:pPr>
            <w:r>
              <w:rPr>
                <w:b/>
                <w:bCs/>
                <w:sz w:val="16"/>
                <w:szCs w:val="16"/>
              </w:rPr>
              <w:t>Code</w:t>
            </w:r>
          </w:p>
        </w:tc>
        <w:tc>
          <w:tcPr>
            <w:tcW w:w="198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 </w:t>
            </w:r>
          </w:p>
        </w:tc>
        <w:tc>
          <w:tcPr>
            <w:tcW w:w="900" w:type="dxa"/>
            <w:tcBorders>
              <w:top w:val="nil"/>
              <w:left w:val="nil"/>
              <w:bottom w:val="nil"/>
              <w:right w:val="nil"/>
            </w:tcBorders>
            <w:shd w:val="clear" w:color="auto" w:fill="C0C0C0"/>
            <w:noWrap/>
            <w:vAlign w:val="bottom"/>
          </w:tcPr>
          <w:p w:rsidR="00C9068D" w:rsidRDefault="00C9068D" w:rsidP="00C93049">
            <w:pPr>
              <w:jc w:val="right"/>
              <w:rPr>
                <w:b/>
                <w:bCs/>
                <w:sz w:val="16"/>
                <w:szCs w:val="16"/>
              </w:rPr>
            </w:pPr>
            <w:r>
              <w:rPr>
                <w:b/>
                <w:bCs/>
                <w:sz w:val="16"/>
                <w:szCs w:val="16"/>
              </w:rPr>
              <w:t>Code</w:t>
            </w:r>
          </w:p>
        </w:tc>
        <w:tc>
          <w:tcPr>
            <w:tcW w:w="261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State</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01</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Alabama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18</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Kentucky</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35</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Ohio</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02</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Alaska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19</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Louisiana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36</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Oklahoma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03</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Arizona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20</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Maine</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37</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Oregon</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04</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Arkansas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21</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Maryland</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38</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Pennsylvania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05</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California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22</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Massachusetts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39</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Rhode Island</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06</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Colorado</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23</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Michigan</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40</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South Carolina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07</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Connecticut</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24</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Minnesota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41</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South Dakota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08</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Delaware</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25</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Mississippi</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42</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Tennessee</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09</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District of Columbia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26</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Missouri</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43</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Texas</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10</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Florida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27</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Montana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44</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Utah</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11</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Georgia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28</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Nebraska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45</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Vermont</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12</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Hawaii</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29</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Nevada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46</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Virginia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13</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Idaho</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30</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New Hampshire</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47</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Washington</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14</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Illinois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31</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New Jersey</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48</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West Virginia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15</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Indiana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32</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New York</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49</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Wisconsin</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16</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Iowa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33</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North Carolina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50</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Wyoming</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17</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Kansas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34</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North Dakota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51</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Outside USA</w:t>
            </w:r>
          </w:p>
        </w:tc>
      </w:tr>
    </w:tbl>
    <w:p w:rsidR="00E73BB4" w:rsidRDefault="00E73BB4" w:rsidP="00E73BB4">
      <w:pPr>
        <w:ind w:right="300"/>
        <w:jc w:val="both"/>
      </w:pPr>
    </w:p>
    <w:p w:rsidR="00174E85" w:rsidRDefault="00174E85" w:rsidP="004F7F54">
      <w:pPr>
        <w:ind w:right="300"/>
        <w:jc w:val="both"/>
      </w:pPr>
    </w:p>
    <w:p w:rsidR="005932C3" w:rsidRDefault="005932C3" w:rsidP="004F7F54">
      <w:pPr>
        <w:ind w:right="300"/>
        <w:jc w:val="both"/>
      </w:pPr>
    </w:p>
    <w:tbl>
      <w:tblPr>
        <w:tblW w:w="4948" w:type="pct"/>
        <w:tblLook w:val="0000" w:firstRow="0" w:lastRow="0" w:firstColumn="0" w:lastColumn="0" w:noHBand="0" w:noVBand="0"/>
      </w:tblPr>
      <w:tblGrid>
        <w:gridCol w:w="1174"/>
        <w:gridCol w:w="11865"/>
      </w:tblGrid>
      <w:tr w:rsidR="00174E85" w:rsidRPr="001F18B0" w:rsidTr="00174E85">
        <w:trPr>
          <w:trHeight w:val="342"/>
        </w:trPr>
        <w:tc>
          <w:tcPr>
            <w:tcW w:w="450" w:type="pct"/>
            <w:shd w:val="clear" w:color="auto" w:fill="C0C0C0"/>
            <w:vAlign w:val="center"/>
          </w:tcPr>
          <w:p w:rsidR="00174E85" w:rsidRPr="0048727F" w:rsidRDefault="00174E85" w:rsidP="00174E85">
            <w:pPr>
              <w:jc w:val="right"/>
              <w:rPr>
                <w:b/>
                <w:bCs/>
                <w:szCs w:val="16"/>
              </w:rPr>
            </w:pPr>
            <w:r w:rsidRPr="0048727F">
              <w:rPr>
                <w:b/>
                <w:bCs/>
                <w:szCs w:val="16"/>
              </w:rPr>
              <w:t>Code</w:t>
            </w:r>
          </w:p>
        </w:tc>
        <w:tc>
          <w:tcPr>
            <w:tcW w:w="4550" w:type="pct"/>
            <w:shd w:val="clear" w:color="auto" w:fill="C0C0C0"/>
            <w:vAlign w:val="center"/>
          </w:tcPr>
          <w:p w:rsidR="00174E85" w:rsidRPr="0048727F" w:rsidRDefault="00174E85" w:rsidP="00174E85">
            <w:pPr>
              <w:rPr>
                <w:b/>
                <w:bCs/>
                <w:szCs w:val="16"/>
              </w:rPr>
            </w:pPr>
            <w:r w:rsidRPr="0048727F">
              <w:rPr>
                <w:b/>
                <w:bCs/>
                <w:szCs w:val="16"/>
              </w:rPr>
              <w:t>Terminatio</w:t>
            </w:r>
            <w:bookmarkStart w:id="6" w:name="Termination"/>
            <w:bookmarkEnd w:id="6"/>
            <w:r w:rsidRPr="0048727F">
              <w:rPr>
                <w:b/>
                <w:bCs/>
                <w:szCs w:val="16"/>
              </w:rPr>
              <w:t>n Description</w:t>
            </w:r>
          </w:p>
        </w:tc>
      </w:tr>
      <w:tr w:rsidR="00174E85" w:rsidRPr="001F18B0" w:rsidTr="00174E85">
        <w:trPr>
          <w:trHeight w:val="144"/>
        </w:trPr>
        <w:tc>
          <w:tcPr>
            <w:tcW w:w="450" w:type="pct"/>
            <w:vAlign w:val="bottom"/>
          </w:tcPr>
          <w:p w:rsidR="00174E85" w:rsidRPr="0048727F" w:rsidRDefault="00174E85" w:rsidP="00174E85">
            <w:pPr>
              <w:jc w:val="right"/>
              <w:rPr>
                <w:szCs w:val="16"/>
              </w:rPr>
            </w:pPr>
            <w:r w:rsidRPr="0048727F">
              <w:rPr>
                <w:szCs w:val="16"/>
              </w:rPr>
              <w:t>01</w:t>
            </w:r>
          </w:p>
        </w:tc>
        <w:tc>
          <w:tcPr>
            <w:tcW w:w="4550" w:type="pct"/>
            <w:vAlign w:val="bottom"/>
          </w:tcPr>
          <w:p w:rsidR="00174E85" w:rsidRPr="0048727F" w:rsidRDefault="00174E85" w:rsidP="00174E85">
            <w:pPr>
              <w:rPr>
                <w:szCs w:val="16"/>
              </w:rPr>
            </w:pPr>
            <w:r w:rsidRPr="0048727F">
              <w:rPr>
                <w:szCs w:val="16"/>
              </w:rPr>
              <w:t>Left NM and teaching in other state</w:t>
            </w:r>
          </w:p>
        </w:tc>
      </w:tr>
      <w:tr w:rsidR="00174E85" w:rsidRPr="001F18B0" w:rsidTr="00174E85">
        <w:trPr>
          <w:trHeight w:val="144"/>
        </w:trPr>
        <w:tc>
          <w:tcPr>
            <w:tcW w:w="450" w:type="pct"/>
            <w:vAlign w:val="bottom"/>
          </w:tcPr>
          <w:p w:rsidR="00174E85" w:rsidRPr="0048727F" w:rsidRDefault="00174E85" w:rsidP="00174E85">
            <w:pPr>
              <w:jc w:val="right"/>
              <w:rPr>
                <w:szCs w:val="16"/>
              </w:rPr>
            </w:pPr>
            <w:r w:rsidRPr="0048727F">
              <w:rPr>
                <w:szCs w:val="16"/>
              </w:rPr>
              <w:lastRenderedPageBreak/>
              <w:t>02</w:t>
            </w:r>
          </w:p>
        </w:tc>
        <w:tc>
          <w:tcPr>
            <w:tcW w:w="4550" w:type="pct"/>
            <w:vAlign w:val="bottom"/>
          </w:tcPr>
          <w:p w:rsidR="00174E85" w:rsidRPr="0048727F" w:rsidRDefault="00174E85" w:rsidP="00174E85">
            <w:pPr>
              <w:rPr>
                <w:szCs w:val="16"/>
              </w:rPr>
            </w:pPr>
            <w:r w:rsidRPr="0048727F">
              <w:rPr>
                <w:szCs w:val="16"/>
              </w:rPr>
              <w:t>Left for reasons other than retirement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03</w:t>
            </w:r>
          </w:p>
        </w:tc>
        <w:tc>
          <w:tcPr>
            <w:tcW w:w="4550" w:type="pct"/>
            <w:vAlign w:val="bottom"/>
          </w:tcPr>
          <w:p w:rsidR="00174E85" w:rsidRPr="0048727F" w:rsidRDefault="00174E85" w:rsidP="00174E85">
            <w:pPr>
              <w:rPr>
                <w:szCs w:val="16"/>
              </w:rPr>
            </w:pPr>
            <w:r w:rsidRPr="0048727F">
              <w:rPr>
                <w:szCs w:val="16"/>
              </w:rPr>
              <w:t>Left to teach in private school in NM</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04</w:t>
            </w:r>
          </w:p>
        </w:tc>
        <w:tc>
          <w:tcPr>
            <w:tcW w:w="4550" w:type="pct"/>
            <w:vAlign w:val="bottom"/>
          </w:tcPr>
          <w:p w:rsidR="00174E85" w:rsidRPr="0048727F" w:rsidRDefault="00174E85" w:rsidP="00174E85">
            <w:pPr>
              <w:rPr>
                <w:szCs w:val="16"/>
              </w:rPr>
            </w:pPr>
            <w:r w:rsidRPr="0048727F">
              <w:rPr>
                <w:szCs w:val="16"/>
              </w:rPr>
              <w:t>Went to other public/charter NM district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05</w:t>
            </w:r>
          </w:p>
        </w:tc>
        <w:tc>
          <w:tcPr>
            <w:tcW w:w="4550" w:type="pct"/>
            <w:vAlign w:val="bottom"/>
          </w:tcPr>
          <w:p w:rsidR="00174E85" w:rsidRPr="0048727F" w:rsidRDefault="00174E85" w:rsidP="00174E85">
            <w:pPr>
              <w:rPr>
                <w:szCs w:val="16"/>
              </w:rPr>
            </w:pPr>
            <w:r w:rsidRPr="0048727F">
              <w:rPr>
                <w:szCs w:val="16"/>
              </w:rPr>
              <w:t>Took non-teaching position in district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06</w:t>
            </w:r>
          </w:p>
        </w:tc>
        <w:tc>
          <w:tcPr>
            <w:tcW w:w="4550" w:type="pct"/>
            <w:vAlign w:val="bottom"/>
          </w:tcPr>
          <w:p w:rsidR="00174E85" w:rsidRPr="0048727F" w:rsidRDefault="00174E85" w:rsidP="00174E85">
            <w:pPr>
              <w:rPr>
                <w:szCs w:val="16"/>
              </w:rPr>
            </w:pPr>
            <w:r w:rsidRPr="0048727F">
              <w:rPr>
                <w:szCs w:val="16"/>
              </w:rPr>
              <w:t>Died</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07</w:t>
            </w:r>
          </w:p>
        </w:tc>
        <w:tc>
          <w:tcPr>
            <w:tcW w:w="4550" w:type="pct"/>
            <w:vAlign w:val="bottom"/>
          </w:tcPr>
          <w:p w:rsidR="00174E85" w:rsidRPr="0048727F" w:rsidRDefault="00174E85" w:rsidP="00174E85">
            <w:pPr>
              <w:rPr>
                <w:szCs w:val="16"/>
              </w:rPr>
            </w:pPr>
            <w:r w:rsidRPr="0048727F">
              <w:rPr>
                <w:szCs w:val="16"/>
              </w:rPr>
              <w:t>Retired</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08</w:t>
            </w:r>
          </w:p>
        </w:tc>
        <w:tc>
          <w:tcPr>
            <w:tcW w:w="4550" w:type="pct"/>
            <w:vAlign w:val="bottom"/>
          </w:tcPr>
          <w:p w:rsidR="00174E85" w:rsidRPr="0048727F" w:rsidRDefault="00174E85" w:rsidP="00174E85">
            <w:pPr>
              <w:rPr>
                <w:szCs w:val="16"/>
              </w:rPr>
            </w:pPr>
            <w:r w:rsidRPr="0048727F">
              <w:rPr>
                <w:szCs w:val="16"/>
              </w:rPr>
              <w:t>Personal Reasons</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09</w:t>
            </w:r>
          </w:p>
        </w:tc>
        <w:tc>
          <w:tcPr>
            <w:tcW w:w="4550" w:type="pct"/>
            <w:vAlign w:val="bottom"/>
          </w:tcPr>
          <w:p w:rsidR="00174E85" w:rsidRPr="0048727F" w:rsidRDefault="00174E85" w:rsidP="00174E85">
            <w:pPr>
              <w:rPr>
                <w:szCs w:val="16"/>
              </w:rPr>
            </w:pPr>
            <w:r w:rsidRPr="0048727F">
              <w:rPr>
                <w:szCs w:val="16"/>
              </w:rPr>
              <w:t>Non-Renewal of Contract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10</w:t>
            </w:r>
          </w:p>
        </w:tc>
        <w:tc>
          <w:tcPr>
            <w:tcW w:w="4550" w:type="pct"/>
            <w:vAlign w:val="bottom"/>
          </w:tcPr>
          <w:p w:rsidR="00174E85" w:rsidRPr="0048727F" w:rsidRDefault="00174E85" w:rsidP="00174E85">
            <w:pPr>
              <w:rPr>
                <w:szCs w:val="16"/>
              </w:rPr>
            </w:pPr>
            <w:r w:rsidRPr="0048727F">
              <w:rPr>
                <w:szCs w:val="16"/>
              </w:rPr>
              <w:t>Non-Renewal of Teaching License</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11</w:t>
            </w:r>
          </w:p>
        </w:tc>
        <w:tc>
          <w:tcPr>
            <w:tcW w:w="4550" w:type="pct"/>
            <w:vAlign w:val="bottom"/>
          </w:tcPr>
          <w:p w:rsidR="00174E85" w:rsidRPr="0048727F" w:rsidRDefault="00174E85" w:rsidP="00174E85">
            <w:pPr>
              <w:rPr>
                <w:szCs w:val="16"/>
              </w:rPr>
            </w:pPr>
            <w:r w:rsidRPr="0048727F">
              <w:rPr>
                <w:szCs w:val="16"/>
              </w:rPr>
              <w:t>Discharged prior to end of contract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12</w:t>
            </w:r>
          </w:p>
        </w:tc>
        <w:tc>
          <w:tcPr>
            <w:tcW w:w="4550" w:type="pct"/>
            <w:vAlign w:val="bottom"/>
          </w:tcPr>
          <w:p w:rsidR="00174E85" w:rsidRPr="0048727F" w:rsidRDefault="00174E85" w:rsidP="00174E85">
            <w:pPr>
              <w:rPr>
                <w:szCs w:val="16"/>
              </w:rPr>
            </w:pPr>
            <w:r w:rsidRPr="0048727F">
              <w:rPr>
                <w:szCs w:val="16"/>
              </w:rPr>
              <w:t>Resigned prior to completion of contract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13</w:t>
            </w:r>
          </w:p>
        </w:tc>
        <w:tc>
          <w:tcPr>
            <w:tcW w:w="4550" w:type="pct"/>
            <w:vAlign w:val="bottom"/>
          </w:tcPr>
          <w:p w:rsidR="00174E85" w:rsidRPr="0048727F" w:rsidRDefault="00174E85" w:rsidP="00174E85">
            <w:pPr>
              <w:rPr>
                <w:szCs w:val="16"/>
              </w:rPr>
            </w:pPr>
            <w:r w:rsidRPr="0048727F">
              <w:rPr>
                <w:szCs w:val="16"/>
              </w:rPr>
              <w:t>Reduction in force/staff</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14</w:t>
            </w:r>
          </w:p>
        </w:tc>
        <w:tc>
          <w:tcPr>
            <w:tcW w:w="4550" w:type="pct"/>
            <w:vAlign w:val="bottom"/>
          </w:tcPr>
          <w:p w:rsidR="00174E85" w:rsidRPr="0048727F" w:rsidRDefault="00174E85" w:rsidP="00174E85">
            <w:pPr>
              <w:rPr>
                <w:szCs w:val="16"/>
              </w:rPr>
            </w:pPr>
            <w:r w:rsidRPr="0048727F">
              <w:rPr>
                <w:szCs w:val="16"/>
              </w:rPr>
              <w:t>Leave of absence (i.e. Permanent leave of absence due to illness or another reason)</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15</w:t>
            </w:r>
          </w:p>
        </w:tc>
        <w:tc>
          <w:tcPr>
            <w:tcW w:w="4550" w:type="pct"/>
            <w:vAlign w:val="bottom"/>
          </w:tcPr>
          <w:p w:rsidR="00174E85" w:rsidRPr="0048727F" w:rsidRDefault="00174E85" w:rsidP="00174E85">
            <w:pPr>
              <w:rPr>
                <w:szCs w:val="16"/>
              </w:rPr>
            </w:pPr>
            <w:r w:rsidRPr="0048727F">
              <w:rPr>
                <w:szCs w:val="16"/>
              </w:rPr>
              <w:t>Military Service</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16</w:t>
            </w:r>
          </w:p>
        </w:tc>
        <w:tc>
          <w:tcPr>
            <w:tcW w:w="4550" w:type="pct"/>
            <w:vAlign w:val="bottom"/>
          </w:tcPr>
          <w:p w:rsidR="00174E85" w:rsidRPr="0048727F" w:rsidRDefault="00174E85" w:rsidP="00174E85">
            <w:pPr>
              <w:rPr>
                <w:szCs w:val="16"/>
              </w:rPr>
            </w:pPr>
            <w:r w:rsidRPr="0048727F">
              <w:rPr>
                <w:szCs w:val="16"/>
              </w:rPr>
              <w:t>Teaching in Another Country</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17</w:t>
            </w:r>
          </w:p>
        </w:tc>
        <w:tc>
          <w:tcPr>
            <w:tcW w:w="4550" w:type="pct"/>
            <w:vAlign w:val="bottom"/>
          </w:tcPr>
          <w:p w:rsidR="00174E85" w:rsidRPr="0048727F" w:rsidRDefault="00174E85" w:rsidP="00174E85">
            <w:pPr>
              <w:rPr>
                <w:szCs w:val="16"/>
              </w:rPr>
            </w:pPr>
            <w:r w:rsidRPr="0048727F">
              <w:rPr>
                <w:szCs w:val="16"/>
              </w:rPr>
              <w:t>Peace Corps/ACTION</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18</w:t>
            </w:r>
          </w:p>
        </w:tc>
        <w:tc>
          <w:tcPr>
            <w:tcW w:w="4550" w:type="pct"/>
            <w:vAlign w:val="bottom"/>
          </w:tcPr>
          <w:p w:rsidR="00174E85" w:rsidRPr="0048727F" w:rsidRDefault="00174E85" w:rsidP="00174E85">
            <w:pPr>
              <w:rPr>
                <w:szCs w:val="16"/>
              </w:rPr>
            </w:pPr>
            <w:r w:rsidRPr="0048727F">
              <w:rPr>
                <w:szCs w:val="16"/>
              </w:rPr>
              <w:t>Completion of Short Term Contract</w:t>
            </w:r>
          </w:p>
        </w:tc>
      </w:tr>
      <w:tr w:rsidR="00174E85" w:rsidRPr="001F18B0" w:rsidTr="00174E85">
        <w:trPr>
          <w:trHeight w:val="144"/>
        </w:trPr>
        <w:tc>
          <w:tcPr>
            <w:tcW w:w="450" w:type="pct"/>
            <w:shd w:val="clear" w:color="auto" w:fill="auto"/>
            <w:noWrap/>
            <w:vAlign w:val="bottom"/>
          </w:tcPr>
          <w:p w:rsidR="00174E85" w:rsidRPr="0048727F" w:rsidRDefault="00174E85" w:rsidP="00174E85">
            <w:pPr>
              <w:jc w:val="right"/>
              <w:rPr>
                <w:szCs w:val="16"/>
              </w:rPr>
            </w:pPr>
            <w:r w:rsidRPr="0048727F">
              <w:rPr>
                <w:szCs w:val="16"/>
              </w:rPr>
              <w:t>19</w:t>
            </w:r>
          </w:p>
        </w:tc>
        <w:tc>
          <w:tcPr>
            <w:tcW w:w="4550" w:type="pct"/>
            <w:shd w:val="clear" w:color="auto" w:fill="auto"/>
            <w:vAlign w:val="bottom"/>
          </w:tcPr>
          <w:p w:rsidR="00174E85" w:rsidRPr="0048727F" w:rsidRDefault="00174E85" w:rsidP="00174E85">
            <w:pPr>
              <w:rPr>
                <w:szCs w:val="16"/>
              </w:rPr>
            </w:pPr>
            <w:r w:rsidRPr="0048727F">
              <w:rPr>
                <w:szCs w:val="16"/>
              </w:rPr>
              <w:t>Left to teach in BIE (Bureau of Indian Education) school in NM</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99</w:t>
            </w:r>
          </w:p>
        </w:tc>
        <w:tc>
          <w:tcPr>
            <w:tcW w:w="4550" w:type="pct"/>
            <w:vAlign w:val="bottom"/>
          </w:tcPr>
          <w:p w:rsidR="00174E85" w:rsidRPr="0048727F" w:rsidRDefault="00174E85" w:rsidP="00174E85">
            <w:pPr>
              <w:rPr>
                <w:szCs w:val="16"/>
              </w:rPr>
            </w:pPr>
            <w:r w:rsidRPr="0048727F">
              <w:rPr>
                <w:szCs w:val="16"/>
              </w:rPr>
              <w:t>Unknown Reason</w:t>
            </w:r>
          </w:p>
        </w:tc>
      </w:tr>
    </w:tbl>
    <w:p w:rsidR="00174E85" w:rsidRDefault="00174E85" w:rsidP="004F7F54">
      <w:pPr>
        <w:ind w:right="300"/>
        <w:jc w:val="both"/>
        <w:rPr>
          <w:b/>
          <w:sz w:val="28"/>
        </w:rPr>
      </w:pPr>
    </w:p>
    <w:p w:rsidR="0068328C" w:rsidRDefault="0068328C" w:rsidP="004F7F54">
      <w:pPr>
        <w:ind w:right="300"/>
        <w:jc w:val="both"/>
        <w:rPr>
          <w:b/>
          <w:sz w:val="28"/>
        </w:rPr>
      </w:pPr>
    </w:p>
    <w:p w:rsidR="0068328C" w:rsidRDefault="0068328C" w:rsidP="004F7F54">
      <w:pPr>
        <w:ind w:right="300"/>
        <w:jc w:val="both"/>
        <w:rPr>
          <w:b/>
          <w:sz w:val="28"/>
        </w:rPr>
      </w:pPr>
    </w:p>
    <w:p w:rsidR="0068328C" w:rsidRPr="001F18B0" w:rsidRDefault="0068328C" w:rsidP="004F7F54">
      <w:pPr>
        <w:ind w:right="300"/>
        <w:jc w:val="both"/>
        <w:rPr>
          <w:b/>
          <w:sz w:val="28"/>
        </w:rPr>
      </w:pPr>
    </w:p>
    <w:p w:rsidR="005F4317" w:rsidRDefault="005F4317" w:rsidP="004F7F54">
      <w:pPr>
        <w:ind w:right="300"/>
        <w:jc w:val="both"/>
        <w:rPr>
          <w:b/>
        </w:rPr>
      </w:pPr>
    </w:p>
    <w:p w:rsidR="004F7F54" w:rsidRPr="00FD2A51" w:rsidRDefault="004F7F54" w:rsidP="004F7F54">
      <w:pPr>
        <w:ind w:right="300"/>
        <w:jc w:val="both"/>
        <w:rPr>
          <w:b/>
        </w:rPr>
      </w:pPr>
      <w:r w:rsidRPr="00FD2A51">
        <w:rPr>
          <w:b/>
        </w:rPr>
        <w:t>FAQs</w:t>
      </w:r>
    </w:p>
    <w:p w:rsidR="004F7F54" w:rsidRDefault="004F7F54" w:rsidP="004F7F54">
      <w:pPr>
        <w:ind w:left="-2700" w:right="300"/>
        <w:jc w:val="both"/>
      </w:pPr>
    </w:p>
    <w:p w:rsidR="004F7F54" w:rsidRDefault="004F7F54" w:rsidP="004F7F54">
      <w:pPr>
        <w:ind w:left="-2700" w:right="300"/>
        <w:jc w:val="both"/>
        <w:outlineLvl w:val="0"/>
        <w:rPr>
          <w:b/>
          <w:bCs/>
        </w:rPr>
      </w:pPr>
      <w:r>
        <w:rPr>
          <w:b/>
          <w:bCs/>
        </w:rPr>
        <w:t>FAQs</w:t>
      </w:r>
    </w:p>
    <w:p w:rsidR="004F7F54" w:rsidRPr="00311D63" w:rsidRDefault="004F7F54" w:rsidP="004F7F54">
      <w:pPr>
        <w:numPr>
          <w:ilvl w:val="0"/>
          <w:numId w:val="2"/>
        </w:numPr>
        <w:tabs>
          <w:tab w:val="num" w:pos="-2300"/>
        </w:tabs>
        <w:ind w:left="0" w:right="302" w:firstLine="0"/>
        <w:jc w:val="both"/>
        <w:outlineLvl w:val="0"/>
        <w:rPr>
          <w:b/>
        </w:rPr>
      </w:pPr>
      <w:r w:rsidRPr="00311D63">
        <w:rPr>
          <w:b/>
        </w:rPr>
        <w:t>How should the Staff and Staff Snapshot templates be submitted?</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All active staff must be submitted in the Staff and Staff Snapshot template. This includes certified and non-certified personnel. Additionally, exited teachers must be submitted in STAFF by the close of their EXIT YEAR.</w:t>
      </w:r>
    </w:p>
    <w:p w:rsidR="004F7F54" w:rsidRPr="00311D63"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 xml:space="preserve">Staff Records are records created for all staff at a school.   Staff data is used for licensure, determining class loads, </w:t>
      </w:r>
      <w:r w:rsidRPr="006C3369">
        <w:rPr>
          <w:bCs/>
        </w:rPr>
        <w:t>teacher effectiveness</w:t>
      </w:r>
      <w:r w:rsidRPr="00311D63">
        <w:rPr>
          <w:bCs/>
        </w:rPr>
        <w:t xml:space="preserve"> and for reporting related services (ancillary) FTE for the funding formula.</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Must the Social Security Number of staff be used?</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lastRenderedPageBreak/>
        <w:t>Yes.  The staff member’s SSN is used as the Staff ID in a number of the eScholar templates including Staff, Staff Snapshot, Staff Assignment, Course Instructor, etc. SSN's that appear on reports generated by the Public Education Department will be masked (e.g., XXXXX4532).</w:t>
      </w:r>
      <w:r>
        <w:rPr>
          <w:bCs/>
        </w:rPr>
        <w:t xml:space="preserve">  SSN is also used to identify licensure.</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Must non-certified personnel be reported?</w:t>
      </w:r>
    </w:p>
    <w:p w:rsidR="004F7F54" w:rsidRDefault="004F7F54" w:rsidP="004F7F54">
      <w:pPr>
        <w:tabs>
          <w:tab w:val="num" w:pos="-2300"/>
        </w:tabs>
        <w:ind w:left="-2300" w:right="300"/>
        <w:jc w:val="both"/>
      </w:pPr>
    </w:p>
    <w:p w:rsidR="004F7F54" w:rsidRPr="00311D63" w:rsidRDefault="004F7F54" w:rsidP="004F7F54">
      <w:pPr>
        <w:tabs>
          <w:tab w:val="num" w:pos="-2300"/>
        </w:tabs>
        <w:ind w:right="302"/>
        <w:jc w:val="both"/>
        <w:outlineLvl w:val="0"/>
      </w:pPr>
      <w:r w:rsidRPr="00311D63">
        <w:rPr>
          <w:bCs/>
        </w:rPr>
        <w:t>Yes.</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The Location Code is a mandatory field in the Staff, Staff Snapshot and Staff Assignment templates. What Location Code should be used for staff members who are short term substitute</w:t>
      </w:r>
      <w:r>
        <w:rPr>
          <w:b/>
        </w:rPr>
        <w:t xml:space="preserve"> teacher</w:t>
      </w:r>
      <w:r w:rsidRPr="00311D63">
        <w:rPr>
          <w:b/>
        </w:rPr>
        <w:t>s and related contract service providers?</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A Location C</w:t>
      </w:r>
      <w:r w:rsidR="005F4317">
        <w:rPr>
          <w:bCs/>
        </w:rPr>
        <w:t>ode of "000" (district office) may</w:t>
      </w:r>
      <w:r w:rsidRPr="00311D63">
        <w:rPr>
          <w:bCs/>
        </w:rPr>
        <w:t xml:space="preserve"> be used for short term substitutes and related contract service providers.</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Must all staff members be reported in the Staff Assignment template?</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No, Short Term Substitutes should not be included in the Staff Assignment template as assignment codes do not exist for these staff members. All other staff members should be included in this template.</w:t>
      </w:r>
    </w:p>
    <w:p w:rsidR="004F7F54" w:rsidRDefault="004F7F54" w:rsidP="004F7F54">
      <w:pPr>
        <w:tabs>
          <w:tab w:val="num" w:pos="-2300"/>
        </w:tabs>
        <w:ind w:left="-2300" w:right="300"/>
        <w:jc w:val="both"/>
      </w:pPr>
    </w:p>
    <w:p w:rsidR="004F7F54" w:rsidRPr="00311D63" w:rsidRDefault="004F7F54" w:rsidP="004F7F54">
      <w:pPr>
        <w:numPr>
          <w:ilvl w:val="0"/>
          <w:numId w:val="2"/>
        </w:numPr>
        <w:tabs>
          <w:tab w:val="num" w:pos="-2300"/>
        </w:tabs>
        <w:ind w:left="0" w:right="302" w:firstLine="0"/>
        <w:jc w:val="both"/>
        <w:rPr>
          <w:b/>
        </w:rPr>
      </w:pPr>
      <w:r w:rsidRPr="00311D63">
        <w:rPr>
          <w:b/>
        </w:rPr>
        <w:t>For what teachers do corresponding records have to be included in the Course Instructor (which links teachers to course sections) and Student Course Enrollment (which links students to course sections) templates?</w:t>
      </w:r>
    </w:p>
    <w:p w:rsidR="004F7F54" w:rsidRDefault="004F7F54" w:rsidP="004F7F54">
      <w:pPr>
        <w:tabs>
          <w:tab w:val="num" w:pos="-2300"/>
        </w:tabs>
        <w:ind w:right="302"/>
        <w:jc w:val="both"/>
      </w:pPr>
    </w:p>
    <w:p w:rsidR="004F7F54" w:rsidRPr="00311D63" w:rsidRDefault="004F7F54" w:rsidP="004F7F54">
      <w:pPr>
        <w:tabs>
          <w:tab w:val="num" w:pos="-2300"/>
        </w:tabs>
        <w:ind w:right="302"/>
        <w:jc w:val="both"/>
        <w:rPr>
          <w:bCs/>
        </w:rPr>
      </w:pPr>
      <w:r w:rsidRPr="00311D63">
        <w:rPr>
          <w:bCs/>
        </w:rPr>
        <w:t>All certified teachers with the following assignment codes must have corresponding records in the Course Instructor and Student Course Enrollment templates: 00, 20, 21, 22, 23, 25, 28, 30, 94, 96, 97, 101, 103, 104, 106, 110</w:t>
      </w:r>
      <w:r>
        <w:rPr>
          <w:bCs/>
        </w:rPr>
        <w:t xml:space="preserve">, </w:t>
      </w:r>
      <w:r w:rsidRPr="00311D63">
        <w:rPr>
          <w:bCs/>
        </w:rPr>
        <w:t>110S</w:t>
      </w:r>
      <w:r>
        <w:rPr>
          <w:bCs/>
        </w:rPr>
        <w:t xml:space="preserve"> 139 &amp; 140</w:t>
      </w:r>
      <w:r w:rsidRPr="00311D63">
        <w:rPr>
          <w:bCs/>
        </w:rPr>
        <w:t>. (This includes long-term substitute teachers, but does not include short-term substitute teachers.) Please report INTERNS with a TEACHER staff assignment code.</w:t>
      </w:r>
    </w:p>
    <w:p w:rsidR="004F7F54" w:rsidRDefault="004F7F54" w:rsidP="004F7F54">
      <w:pPr>
        <w:tabs>
          <w:tab w:val="num" w:pos="-2300"/>
        </w:tabs>
        <w:ind w:right="302"/>
        <w:jc w:val="both"/>
      </w:pPr>
    </w:p>
    <w:p w:rsidR="004F7F54" w:rsidRPr="00311D63" w:rsidRDefault="004F7F54" w:rsidP="004F7F54">
      <w:pPr>
        <w:numPr>
          <w:ilvl w:val="0"/>
          <w:numId w:val="2"/>
        </w:numPr>
        <w:tabs>
          <w:tab w:val="num" w:pos="-2300"/>
        </w:tabs>
        <w:ind w:left="0" w:right="302" w:firstLine="0"/>
        <w:jc w:val="both"/>
        <w:rPr>
          <w:b/>
        </w:rPr>
      </w:pPr>
      <w:r w:rsidRPr="00311D63">
        <w:rPr>
          <w:b/>
        </w:rPr>
        <w:t>Can a district decide to populate the Snapshot Date within the Staff template so that the format of this template is consistent with the Staff Snapshot template?</w:t>
      </w:r>
    </w:p>
    <w:p w:rsidR="004F7F54" w:rsidRDefault="004F7F54" w:rsidP="004F7F54">
      <w:pPr>
        <w:tabs>
          <w:tab w:val="num" w:pos="-2300"/>
        </w:tabs>
        <w:ind w:right="302"/>
        <w:jc w:val="both"/>
      </w:pPr>
    </w:p>
    <w:p w:rsidR="004F7F54" w:rsidRPr="00311D63" w:rsidRDefault="004F7F54" w:rsidP="004F7F54">
      <w:pPr>
        <w:tabs>
          <w:tab w:val="num" w:pos="-2300"/>
        </w:tabs>
        <w:ind w:right="302"/>
        <w:jc w:val="both"/>
        <w:outlineLvl w:val="0"/>
        <w:rPr>
          <w:bCs/>
        </w:rPr>
      </w:pPr>
      <w:r w:rsidRPr="00311D63">
        <w:rPr>
          <w:bCs/>
        </w:rPr>
        <w:t>Yes, districts can populate this field. It will be ignored in the Staff template.</w:t>
      </w:r>
    </w:p>
    <w:p w:rsidR="004F7F54" w:rsidRDefault="004F7F54" w:rsidP="004F7F54">
      <w:pPr>
        <w:tabs>
          <w:tab w:val="num" w:pos="-2300"/>
        </w:tabs>
        <w:ind w:right="302"/>
        <w:jc w:val="both"/>
      </w:pPr>
    </w:p>
    <w:p w:rsidR="004F7F54" w:rsidRDefault="004F7F54" w:rsidP="004F7F54">
      <w:pPr>
        <w:tabs>
          <w:tab w:val="num" w:pos="-2300"/>
        </w:tabs>
        <w:ind w:right="302"/>
        <w:jc w:val="both"/>
      </w:pPr>
    </w:p>
    <w:p w:rsidR="004F7F54" w:rsidRPr="00311D63" w:rsidRDefault="004F7F54" w:rsidP="004F7F54">
      <w:pPr>
        <w:numPr>
          <w:ilvl w:val="0"/>
          <w:numId w:val="2"/>
        </w:numPr>
        <w:tabs>
          <w:tab w:val="num" w:pos="-2300"/>
        </w:tabs>
        <w:ind w:left="0" w:right="302" w:firstLine="0"/>
        <w:jc w:val="both"/>
        <w:rPr>
          <w:b/>
        </w:rPr>
      </w:pPr>
      <w:r w:rsidRPr="00311D63">
        <w:rPr>
          <w:b/>
        </w:rPr>
        <w:t xml:space="preserve">How is PED going to calculate teacher loads for classes and potential overfilling?  Will it be by students per day or per class?  </w:t>
      </w:r>
    </w:p>
    <w:p w:rsidR="004F7F54" w:rsidRDefault="004F7F54" w:rsidP="004F7F54">
      <w:pPr>
        <w:tabs>
          <w:tab w:val="num" w:pos="-2300"/>
        </w:tabs>
        <w:ind w:right="302"/>
        <w:jc w:val="both"/>
      </w:pPr>
    </w:p>
    <w:p w:rsidR="004F7F54" w:rsidRPr="00311D63" w:rsidRDefault="004F7F54" w:rsidP="004F7F54">
      <w:pPr>
        <w:tabs>
          <w:tab w:val="num" w:pos="-2300"/>
        </w:tabs>
        <w:ind w:right="302"/>
        <w:jc w:val="both"/>
        <w:outlineLvl w:val="0"/>
        <w:rPr>
          <w:bCs/>
        </w:rPr>
      </w:pPr>
      <w:r w:rsidRPr="00311D63">
        <w:rPr>
          <w:bCs/>
        </w:rPr>
        <w:t>In elementary schools, this is calculated per day since there is no concept of sections.</w:t>
      </w:r>
    </w:p>
    <w:p w:rsidR="004F7F54" w:rsidRPr="00311D63" w:rsidRDefault="004F7F54" w:rsidP="004F7F54">
      <w:pPr>
        <w:tabs>
          <w:tab w:val="num" w:pos="-2300"/>
        </w:tabs>
        <w:ind w:right="302"/>
        <w:jc w:val="both"/>
        <w:rPr>
          <w:bCs/>
        </w:rPr>
      </w:pPr>
    </w:p>
    <w:p w:rsidR="004F7F54" w:rsidRPr="00311D63" w:rsidRDefault="004F7F54" w:rsidP="004F7F54">
      <w:pPr>
        <w:tabs>
          <w:tab w:val="num" w:pos="-2300"/>
        </w:tabs>
        <w:ind w:right="302"/>
        <w:jc w:val="both"/>
        <w:outlineLvl w:val="0"/>
        <w:rPr>
          <w:bCs/>
        </w:rPr>
      </w:pPr>
      <w:r w:rsidRPr="00311D63">
        <w:rPr>
          <w:bCs/>
        </w:rPr>
        <w:t>In grades 7 – 12, this is calculated per day except for language arts classes; these are calculated per section.</w:t>
      </w:r>
    </w:p>
    <w:p w:rsidR="004F7F54" w:rsidRDefault="004F7F54" w:rsidP="004F7F54">
      <w:pPr>
        <w:tabs>
          <w:tab w:val="num" w:pos="-2300"/>
        </w:tabs>
        <w:ind w:right="302"/>
        <w:jc w:val="both"/>
        <w:outlineLvl w:val="0"/>
        <w:rPr>
          <w:b/>
          <w:bCs/>
        </w:rPr>
      </w:pPr>
    </w:p>
    <w:p w:rsidR="004F7F54" w:rsidRDefault="004F7F54" w:rsidP="004F7F54">
      <w:pPr>
        <w:tabs>
          <w:tab w:val="num" w:pos="-2300"/>
        </w:tabs>
        <w:ind w:right="302"/>
        <w:jc w:val="both"/>
        <w:outlineLvl w:val="0"/>
        <w:rPr>
          <w:b/>
          <w:bCs/>
        </w:rPr>
      </w:pPr>
    </w:p>
    <w:p w:rsidR="004F7F54" w:rsidRPr="00311D63" w:rsidRDefault="004F7F54" w:rsidP="004F7F54">
      <w:pPr>
        <w:numPr>
          <w:ilvl w:val="0"/>
          <w:numId w:val="2"/>
        </w:numPr>
        <w:tabs>
          <w:tab w:val="num" w:pos="-2300"/>
        </w:tabs>
        <w:ind w:left="0" w:right="302" w:firstLine="0"/>
        <w:jc w:val="both"/>
        <w:outlineLvl w:val="0"/>
        <w:rPr>
          <w:b/>
        </w:rPr>
      </w:pPr>
      <w:r w:rsidRPr="00311D63">
        <w:rPr>
          <w:b/>
        </w:rPr>
        <w:t>How do I report Exited Teachers?</w:t>
      </w:r>
    </w:p>
    <w:p w:rsidR="004F7F54" w:rsidRDefault="004F7F54" w:rsidP="004F7F54">
      <w:pPr>
        <w:tabs>
          <w:tab w:val="num" w:pos="-2300"/>
        </w:tabs>
        <w:ind w:right="302"/>
      </w:pPr>
    </w:p>
    <w:p w:rsidR="004F7F54" w:rsidRPr="00311D63" w:rsidRDefault="004F7F54" w:rsidP="004F7F54">
      <w:pPr>
        <w:tabs>
          <w:tab w:val="num" w:pos="-2300"/>
        </w:tabs>
        <w:ind w:right="302"/>
      </w:pPr>
      <w:r w:rsidRPr="00311D63">
        <w:rPr>
          <w:bCs/>
        </w:rPr>
        <w:lastRenderedPageBreak/>
        <w:t>Exited Teachers will be reported with a Termination Code and Exit Date in the STAFF Template and may be reported at the time they exit.  PED will verify that the exited teacher was not actively teaching on the 120</w:t>
      </w:r>
      <w:r w:rsidRPr="00311D63">
        <w:rPr>
          <w:bCs/>
          <w:vertAlign w:val="superscript"/>
        </w:rPr>
        <w:t>th</w:t>
      </w:r>
      <w:r w:rsidRPr="00311D63">
        <w:rPr>
          <w:bCs/>
        </w:rPr>
        <w:t xml:space="preserve"> day of the same year they were reported as exited.  </w:t>
      </w:r>
    </w:p>
    <w:p w:rsidR="004F7F54" w:rsidRDefault="004F7F54" w:rsidP="004F7F54">
      <w:pPr>
        <w:tabs>
          <w:tab w:val="num" w:pos="-2300"/>
        </w:tabs>
        <w:ind w:right="302"/>
      </w:pPr>
    </w:p>
    <w:p w:rsidR="004F7F54" w:rsidRPr="00311D63" w:rsidRDefault="004F7F54" w:rsidP="004F7F54">
      <w:pPr>
        <w:numPr>
          <w:ilvl w:val="0"/>
          <w:numId w:val="2"/>
        </w:numPr>
        <w:tabs>
          <w:tab w:val="num" w:pos="-2300"/>
        </w:tabs>
        <w:ind w:left="0" w:right="302" w:firstLine="0"/>
        <w:jc w:val="both"/>
        <w:outlineLvl w:val="0"/>
        <w:rPr>
          <w:b/>
        </w:rPr>
      </w:pPr>
      <w:r w:rsidRPr="00311D63">
        <w:rPr>
          <w:b/>
        </w:rPr>
        <w:t>How do the “TEACHING YEARS EXPERIENCE” fields 39 &amp; 43 relate to “Substitute Teachers?”</w:t>
      </w:r>
    </w:p>
    <w:p w:rsidR="004F7F54" w:rsidRPr="004C7155" w:rsidRDefault="004F7F54" w:rsidP="004F7F54">
      <w:pPr>
        <w:ind w:right="302"/>
        <w:jc w:val="both"/>
        <w:outlineLvl w:val="0"/>
        <w:rPr>
          <w:b/>
          <w:bCs/>
        </w:rPr>
      </w:pPr>
    </w:p>
    <w:p w:rsidR="004F7F54" w:rsidRDefault="004F7F54" w:rsidP="004F7F54">
      <w:pPr>
        <w:tabs>
          <w:tab w:val="num" w:pos="-2300"/>
        </w:tabs>
        <w:ind w:right="302"/>
        <w:rPr>
          <w:bCs/>
        </w:rPr>
      </w:pPr>
      <w:r w:rsidRPr="00311D63">
        <w:rPr>
          <w:bCs/>
        </w:rPr>
        <w:t>It’s not necessary to submit “TEACHING YEARS EXPERIENCE” for Substitute Teachers.  In addition, it’s preferable NOT to include “Substitute Teaching” years</w:t>
      </w:r>
      <w:r>
        <w:rPr>
          <w:bCs/>
        </w:rPr>
        <w:t>’</w:t>
      </w:r>
      <w:r w:rsidRPr="00311D63">
        <w:rPr>
          <w:bCs/>
        </w:rPr>
        <w:t xml:space="preserve"> experience in these fields.</w:t>
      </w:r>
    </w:p>
    <w:p w:rsidR="004F7F54" w:rsidRDefault="004F7F54" w:rsidP="004F7F54">
      <w:pPr>
        <w:tabs>
          <w:tab w:val="num" w:pos="-2300"/>
        </w:tabs>
        <w:ind w:right="302"/>
        <w:rPr>
          <w:bCs/>
        </w:rPr>
      </w:pPr>
    </w:p>
    <w:p w:rsidR="004F7F54" w:rsidRDefault="004F7F54" w:rsidP="004F7F54">
      <w:pPr>
        <w:tabs>
          <w:tab w:val="num" w:pos="-2300"/>
        </w:tabs>
        <w:ind w:right="302"/>
        <w:rPr>
          <w:bCs/>
        </w:rPr>
      </w:pPr>
    </w:p>
    <w:p w:rsidR="004F7F54" w:rsidRPr="00125D61" w:rsidRDefault="004F7F54" w:rsidP="004F7F54">
      <w:pPr>
        <w:pStyle w:val="ListParagraph"/>
        <w:numPr>
          <w:ilvl w:val="0"/>
          <w:numId w:val="2"/>
        </w:numPr>
        <w:ind w:right="302"/>
        <w:rPr>
          <w:b/>
          <w:bCs/>
        </w:rPr>
      </w:pPr>
      <w:r w:rsidRPr="00125D61">
        <w:rPr>
          <w:b/>
          <w:bCs/>
        </w:rPr>
        <w:t>How to report Salary?</w:t>
      </w:r>
    </w:p>
    <w:p w:rsidR="004F7F54" w:rsidRPr="00125D61" w:rsidRDefault="004F7F54" w:rsidP="004F7F54">
      <w:pPr>
        <w:ind w:right="302"/>
        <w:rPr>
          <w:bCs/>
        </w:rPr>
      </w:pPr>
    </w:p>
    <w:p w:rsidR="004F7F54" w:rsidRDefault="004F7F54" w:rsidP="004F7F54">
      <w:pPr>
        <w:ind w:right="302"/>
        <w:rPr>
          <w:bCs/>
        </w:rPr>
      </w:pPr>
      <w:r w:rsidRPr="00125D61">
        <w:rPr>
          <w:bCs/>
        </w:rPr>
        <w:t xml:space="preserve">In the STAFF and STAFF SNAPSHOT templates, ANNUAL SALARY refers to a person’s </w:t>
      </w:r>
      <w:r>
        <w:rPr>
          <w:bCs/>
        </w:rPr>
        <w:t>budgeted</w:t>
      </w:r>
      <w:r w:rsidRPr="00125D61">
        <w:rPr>
          <w:bCs/>
        </w:rPr>
        <w:t xml:space="preserve"> ANNUALIZED salary and must equate to 1 FTE.  Salaries will be reported for </w:t>
      </w:r>
      <w:r>
        <w:rPr>
          <w:bCs/>
        </w:rPr>
        <w:t>most</w:t>
      </w:r>
      <w:r w:rsidRPr="00125D61">
        <w:rPr>
          <w:bCs/>
        </w:rPr>
        <w:t xml:space="preserve"> staff with a Staff Assignment record.  </w:t>
      </w:r>
      <w:r>
        <w:rPr>
          <w:bCs/>
        </w:rPr>
        <w:t>Salaries will be included for employees on payroll and receiving benefits.  Salaries will be omitted for contractors, such as Contracted Related Service Providers (Staff Qualification Status Code=R).  Salaries will be reported for</w:t>
      </w:r>
      <w:r w:rsidRPr="00125D61">
        <w:rPr>
          <w:bCs/>
        </w:rPr>
        <w:t xml:space="preserve"> both Certified and Non-Certified staff.  Certified Staff are those reported in a STAFF QUALIFICATION STATUS CODE of C, S, T or R,</w:t>
      </w:r>
      <w:r>
        <w:rPr>
          <w:bCs/>
        </w:rPr>
        <w:t xml:space="preserve"> but since Short-t</w:t>
      </w:r>
      <w:r w:rsidRPr="00125D61">
        <w:rPr>
          <w:bCs/>
        </w:rPr>
        <w:t>erm Subs (T) typically are not reported with Staff Assignment codes and FTE due to their nature, these may be omitted.</w:t>
      </w:r>
      <w:r w:rsidRPr="009507BD">
        <w:rPr>
          <w:bCs/>
        </w:rPr>
        <w:t xml:space="preserve"> Long-term Subs (S</w:t>
      </w:r>
      <w:r>
        <w:rPr>
          <w:bCs/>
        </w:rPr>
        <w:t>)</w:t>
      </w:r>
      <w:r w:rsidRPr="009507BD">
        <w:rPr>
          <w:bCs/>
        </w:rPr>
        <w:t xml:space="preserve"> may also be omitted if </w:t>
      </w:r>
      <w:r>
        <w:rPr>
          <w:bCs/>
        </w:rPr>
        <w:t xml:space="preserve">they are </w:t>
      </w:r>
      <w:r w:rsidRPr="009507BD">
        <w:rPr>
          <w:bCs/>
        </w:rPr>
        <w:t>not employe</w:t>
      </w:r>
      <w:r>
        <w:rPr>
          <w:bCs/>
        </w:rPr>
        <w:t>es</w:t>
      </w:r>
      <w:r w:rsidRPr="009507BD">
        <w:rPr>
          <w:bCs/>
        </w:rPr>
        <w:t xml:space="preserve"> on payroll receiving benefits.  </w:t>
      </w:r>
      <w:r w:rsidRPr="00DC47F6">
        <w:rPr>
          <w:bCs/>
        </w:rPr>
        <w:t xml:space="preserve">Contracted Related Service Providers (R) </w:t>
      </w:r>
      <w:r w:rsidRPr="00DC47F6">
        <w:rPr>
          <w:bCs/>
          <w:u w:val="single"/>
        </w:rPr>
        <w:t>salaries</w:t>
      </w:r>
      <w:r w:rsidRPr="00DC47F6">
        <w:rPr>
          <w:bCs/>
        </w:rPr>
        <w:t xml:space="preserve"> may also be omitted (due to the fact that they are contractors); however, you’ll still need to calculate FTE for them as in the past and provide this in the Staff Assignment Template.  </w:t>
      </w:r>
      <w:r w:rsidRPr="00C92D1E">
        <w:rPr>
          <w:bCs/>
        </w:rPr>
        <w:t>Special Education teachers</w:t>
      </w:r>
      <w:r>
        <w:rPr>
          <w:bCs/>
        </w:rPr>
        <w:t>,</w:t>
      </w:r>
      <w:r w:rsidRPr="00C92D1E">
        <w:rPr>
          <w:bCs/>
        </w:rPr>
        <w:t xml:space="preserve"> whose FTE is c</w:t>
      </w:r>
      <w:r>
        <w:rPr>
          <w:bCs/>
        </w:rPr>
        <w:t xml:space="preserve">alculated for Caseload Maximums, may experience “derived” salary differences if their FTE is not related to salary.  </w:t>
      </w:r>
      <w:r w:rsidRPr="00C92D1E">
        <w:rPr>
          <w:bCs/>
        </w:rPr>
        <w:t>The calculation of FTE in regards to Caseload Maximums will not change</w:t>
      </w:r>
      <w:r>
        <w:rPr>
          <w:bCs/>
        </w:rPr>
        <w:t xml:space="preserve"> and</w:t>
      </w:r>
      <w:r w:rsidRPr="00C92D1E">
        <w:rPr>
          <w:bCs/>
        </w:rPr>
        <w:t xml:space="preserve"> includes teachers with assignment codes 94, 95, 95S, 96, and 97.</w:t>
      </w:r>
    </w:p>
    <w:p w:rsidR="004F7F54" w:rsidRDefault="004F7F54" w:rsidP="004F7F54">
      <w:pPr>
        <w:ind w:right="302"/>
        <w:rPr>
          <w:bCs/>
        </w:rPr>
      </w:pPr>
    </w:p>
    <w:p w:rsidR="004F7F54" w:rsidRDefault="004F7F54" w:rsidP="004F7F54">
      <w:pPr>
        <w:ind w:right="302"/>
        <w:rPr>
          <w:bCs/>
        </w:rPr>
      </w:pPr>
      <w:r w:rsidRPr="00125D61">
        <w:rPr>
          <w:bCs/>
        </w:rPr>
        <w:t>More importance will be placed on salaries due to the Sunshine Portal Senate Bill 327 that passed in 2011, which now includes school districts/charters salaries on this web portal.</w:t>
      </w:r>
    </w:p>
    <w:p w:rsidR="004F7F54" w:rsidRDefault="004F7F54" w:rsidP="004F7F54">
      <w:pPr>
        <w:ind w:right="302"/>
        <w:rPr>
          <w:bCs/>
        </w:rPr>
      </w:pPr>
    </w:p>
    <w:p w:rsidR="004F7F54" w:rsidRDefault="004F7F54" w:rsidP="004F7F54">
      <w:pPr>
        <w:ind w:right="302"/>
        <w:rPr>
          <w:bCs/>
        </w:rPr>
      </w:pPr>
      <w:r>
        <w:rPr>
          <w:bCs/>
        </w:rPr>
        <w:t>Note:  Due to the difficulty of including stipends, only BASE SALARIES (not stipends) need to be reported.  However, when calculating Caseload Ma</w:t>
      </w:r>
      <w:r w:rsidR="003B55C6">
        <w:rPr>
          <w:bCs/>
        </w:rPr>
        <w:t xml:space="preserve">ximums and Related Service FTE </w:t>
      </w:r>
      <w:r>
        <w:rPr>
          <w:bCs/>
        </w:rPr>
        <w:t>you must continue to include these FTE calculations for “additional hours worked” and/or “additional days worked” for related service personnel such as Diagnosticians, SLPs, etc...as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 close.</w:t>
      </w:r>
    </w:p>
    <w:p w:rsidR="004F7F54" w:rsidRDefault="004F7F54" w:rsidP="004F7F54">
      <w:pPr>
        <w:ind w:right="302"/>
        <w:rPr>
          <w:bCs/>
        </w:rPr>
      </w:pPr>
    </w:p>
    <w:p w:rsidR="004F7F54" w:rsidRDefault="004F7F54" w:rsidP="004F7F54">
      <w:pPr>
        <w:ind w:right="302"/>
        <w:rPr>
          <w:bCs/>
        </w:rPr>
      </w:pPr>
      <w:r>
        <w:rPr>
          <w:bCs/>
        </w:rPr>
        <w:t>Because Athletic Coaches (Staff Assignment Code=81) are considered stipends, and therefore FTE cannot be assigned, these staff assignment codes have been omitted from ALL SALARY reports and their salaries will NOT appear on the sunshine portal.</w:t>
      </w:r>
      <w:r w:rsidRPr="00D30500">
        <w:rPr>
          <w:bCs/>
        </w:rPr>
        <w:t xml:space="preserve"> </w:t>
      </w:r>
    </w:p>
    <w:p w:rsidR="003B55C6" w:rsidRDefault="003B55C6" w:rsidP="004F7F54">
      <w:pPr>
        <w:ind w:right="302"/>
        <w:rPr>
          <w:bCs/>
        </w:rPr>
      </w:pPr>
    </w:p>
    <w:p w:rsidR="004F7F54" w:rsidRPr="00125D61" w:rsidRDefault="004F7F54" w:rsidP="004F7F54">
      <w:pPr>
        <w:ind w:right="302"/>
        <w:rPr>
          <w:b/>
          <w:bCs/>
        </w:rPr>
      </w:pPr>
      <w:r w:rsidRPr="00125D61">
        <w:rPr>
          <w:b/>
          <w:bCs/>
        </w:rPr>
        <w:t>Salary Formulas:</w:t>
      </w:r>
    </w:p>
    <w:p w:rsidR="004F7F54" w:rsidRDefault="004F7F54" w:rsidP="004F7F54">
      <w:pPr>
        <w:shd w:val="clear" w:color="auto" w:fill="FFFFFF" w:themeFill="background1"/>
        <w:ind w:right="302"/>
        <w:rPr>
          <w:bCs/>
        </w:rPr>
      </w:pPr>
      <w:r>
        <w:rPr>
          <w:bCs/>
        </w:rPr>
        <w:t>Actual_Salary</w:t>
      </w:r>
      <w:r w:rsidRPr="00125D61">
        <w:rPr>
          <w:bCs/>
        </w:rPr>
        <w:t>=Total_FTE*Annual_Salary OR Total_FTE=Actual_Salary/Annual_Salary</w:t>
      </w:r>
      <w:r>
        <w:rPr>
          <w:bCs/>
        </w:rPr>
        <w:t xml:space="preserve"> OR Annual_Salary=Actual_Salary/Total_FTE.  Note:  If any 2 variables are known, the 3</w:t>
      </w:r>
      <w:r w:rsidRPr="00A92FF4">
        <w:rPr>
          <w:bCs/>
          <w:vertAlign w:val="superscript"/>
        </w:rPr>
        <w:t>rd</w:t>
      </w:r>
      <w:r>
        <w:rPr>
          <w:bCs/>
        </w:rPr>
        <w:t>one may be derived.</w:t>
      </w:r>
    </w:p>
    <w:p w:rsidR="004F7F54" w:rsidRDefault="004F7F54" w:rsidP="004F7F54">
      <w:pPr>
        <w:ind w:right="302"/>
        <w:rPr>
          <w:bCs/>
        </w:rPr>
      </w:pPr>
    </w:p>
    <w:p w:rsidR="004F7F54" w:rsidRPr="00125D61" w:rsidRDefault="004F7F54" w:rsidP="004F7F54">
      <w:pPr>
        <w:ind w:right="302"/>
        <w:rPr>
          <w:bCs/>
        </w:rPr>
      </w:pPr>
      <w:r w:rsidRPr="00125D61">
        <w:rPr>
          <w:bCs/>
        </w:rPr>
        <w:lastRenderedPageBreak/>
        <w:t>Total_FTE = Sum FTE</w:t>
      </w:r>
      <w:r>
        <w:rPr>
          <w:bCs/>
        </w:rPr>
        <w:t>,</w:t>
      </w:r>
      <w:r w:rsidRPr="00125D61">
        <w:rPr>
          <w:bCs/>
        </w:rPr>
        <w:t xml:space="preserve"> by Staff ID</w:t>
      </w:r>
      <w:r>
        <w:rPr>
          <w:bCs/>
        </w:rPr>
        <w:t>,</w:t>
      </w:r>
      <w:r w:rsidRPr="00125D61">
        <w:rPr>
          <w:bCs/>
        </w:rPr>
        <w:t xml:space="preserve"> in the STAFF ASSIGNMENT table</w:t>
      </w:r>
      <w:r>
        <w:rPr>
          <w:bCs/>
        </w:rPr>
        <w:t>,</w:t>
      </w:r>
      <w:r w:rsidRPr="00125D61">
        <w:rPr>
          <w:bCs/>
        </w:rPr>
        <w:t xml:space="preserve"> for a Reporting Period.  This includes ALL District/locations and ALL assignments for a snapshot date for a person.</w:t>
      </w:r>
    </w:p>
    <w:p w:rsidR="004F7F54" w:rsidRPr="00125D61" w:rsidRDefault="004F7F54" w:rsidP="004F7F54">
      <w:pPr>
        <w:ind w:right="302"/>
        <w:rPr>
          <w:bCs/>
        </w:rPr>
      </w:pPr>
      <w:r w:rsidRPr="00125D61">
        <w:rPr>
          <w:bCs/>
        </w:rPr>
        <w:t>Total FTE:  =1 or &gt;1 or &lt;1 (typically around 1)</w:t>
      </w:r>
    </w:p>
    <w:p w:rsidR="004F7F54" w:rsidRPr="00125D61" w:rsidRDefault="004F7F54" w:rsidP="004F7F54">
      <w:pPr>
        <w:ind w:right="302"/>
        <w:rPr>
          <w:bCs/>
        </w:rPr>
      </w:pPr>
    </w:p>
    <w:p w:rsidR="004F7F54" w:rsidRPr="00125D61" w:rsidRDefault="004F7F54" w:rsidP="004F7F54">
      <w:pPr>
        <w:ind w:right="302"/>
        <w:rPr>
          <w:bCs/>
        </w:rPr>
      </w:pPr>
      <w:r w:rsidRPr="00125D61">
        <w:rPr>
          <w:bCs/>
        </w:rPr>
        <w:t xml:space="preserve">Note:  In STARS, we collect the </w:t>
      </w:r>
      <w:r w:rsidRPr="00125D61">
        <w:rPr>
          <w:bCs/>
          <w:u w:val="single"/>
        </w:rPr>
        <w:t>Percent Time Assigned</w:t>
      </w:r>
      <w:r w:rsidRPr="00125D61">
        <w:rPr>
          <w:bCs/>
        </w:rPr>
        <w:t xml:space="preserve"> in the STAFF ASSIGNMENT template (and not the actual FTE); therefore, multiply the FTE by 100 to compute this percent.</w:t>
      </w:r>
    </w:p>
    <w:p w:rsidR="004F7F54" w:rsidRPr="00125D61" w:rsidRDefault="004F7F54" w:rsidP="004F7F54">
      <w:pPr>
        <w:ind w:right="302"/>
        <w:rPr>
          <w:bCs/>
        </w:rPr>
      </w:pPr>
    </w:p>
    <w:p w:rsidR="004F7F54" w:rsidRPr="00125D61" w:rsidRDefault="004F7F54" w:rsidP="004F7F54">
      <w:pPr>
        <w:ind w:right="302"/>
        <w:rPr>
          <w:bCs/>
        </w:rPr>
      </w:pPr>
      <w:r w:rsidRPr="00125D61">
        <w:rPr>
          <w:b/>
          <w:bCs/>
        </w:rPr>
        <w:t>FTE&lt;1 Example:</w:t>
      </w:r>
    </w:p>
    <w:p w:rsidR="004F7F54" w:rsidRPr="00125D61" w:rsidRDefault="004F7F54" w:rsidP="004F7F54">
      <w:pPr>
        <w:ind w:right="302"/>
        <w:rPr>
          <w:bCs/>
        </w:rPr>
      </w:pPr>
      <w:r w:rsidRPr="00125D61">
        <w:rPr>
          <w:bCs/>
        </w:rPr>
        <w:t>The person’s Total FTE=.5 (or 50%) for the year.  If the position would pay $40,000 at 1 FTE, then report their Annualized Base Salary as $40,000.  PED will compute their actual salary using this formula:</w:t>
      </w:r>
    </w:p>
    <w:p w:rsidR="004F7F54" w:rsidRPr="00125D61" w:rsidRDefault="004F7F54" w:rsidP="004F7F54">
      <w:pPr>
        <w:ind w:right="302"/>
        <w:rPr>
          <w:bCs/>
        </w:rPr>
      </w:pPr>
      <w:r w:rsidRPr="00125D61">
        <w:rPr>
          <w:bCs/>
        </w:rPr>
        <w:tab/>
        <w:t>Actual_Salary = Total_FTE*Annual_Salary = .5*$40,000=$20,000.</w:t>
      </w:r>
    </w:p>
    <w:p w:rsidR="004F7F54" w:rsidRPr="00125D61" w:rsidRDefault="004F7F54" w:rsidP="004F7F54">
      <w:pPr>
        <w:ind w:right="302"/>
        <w:rPr>
          <w:bCs/>
        </w:rPr>
      </w:pPr>
    </w:p>
    <w:p w:rsidR="004F7F54" w:rsidRPr="00125D61" w:rsidRDefault="004F7F54" w:rsidP="004F7F54">
      <w:pPr>
        <w:ind w:right="302"/>
        <w:rPr>
          <w:b/>
          <w:bCs/>
        </w:rPr>
      </w:pPr>
      <w:r w:rsidRPr="00125D61">
        <w:rPr>
          <w:b/>
          <w:bCs/>
        </w:rPr>
        <w:t>FTE&gt;1 Example:</w:t>
      </w:r>
    </w:p>
    <w:p w:rsidR="004F7F54" w:rsidRPr="00125D61" w:rsidRDefault="004F7F54" w:rsidP="004F7F54">
      <w:pPr>
        <w:ind w:right="302"/>
        <w:rPr>
          <w:bCs/>
        </w:rPr>
      </w:pPr>
      <w:r w:rsidRPr="00125D61">
        <w:rPr>
          <w:bCs/>
        </w:rPr>
        <w:t>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w:t>
      </w:r>
      <w:r>
        <w:rPr>
          <w:bCs/>
        </w:rPr>
        <w:t xml:space="preserve"> </w:t>
      </w:r>
      <w:r w:rsidRPr="00125D61">
        <w:rPr>
          <w:bCs/>
        </w:rPr>
        <w:t xml:space="preserve">4,000 is of 50,000?  </w:t>
      </w:r>
    </w:p>
    <w:p w:rsidR="004F7F54" w:rsidRPr="00125D61" w:rsidRDefault="004F7F54" w:rsidP="004F7F54">
      <w:pPr>
        <w:ind w:right="302"/>
        <w:rPr>
          <w:bCs/>
        </w:rPr>
      </w:pPr>
    </w:p>
    <w:p w:rsidR="004F7F54" w:rsidRPr="00125D61" w:rsidRDefault="004F7F54" w:rsidP="004F7F54">
      <w:pPr>
        <w:ind w:right="302"/>
        <w:rPr>
          <w:bCs/>
        </w:rPr>
      </w:pPr>
      <w:r w:rsidRPr="00125D61">
        <w:rPr>
          <w:bCs/>
        </w:rPr>
        <w:t>4,000/50,000=.08 (.08*100=8% of their time is spent as a STARS Coordinator)</w:t>
      </w:r>
    </w:p>
    <w:p w:rsidR="004F7F54" w:rsidRPr="00125D61" w:rsidRDefault="004F7F54" w:rsidP="004F7F54">
      <w:pPr>
        <w:ind w:right="302"/>
        <w:rPr>
          <w:bCs/>
        </w:rPr>
      </w:pPr>
      <w:r w:rsidRPr="00125D61">
        <w:rPr>
          <w:bCs/>
        </w:rPr>
        <w:t>$50,000 is the amount paid for 1 FTE (1*100=100% of their time is spent as a Counselor)</w:t>
      </w:r>
    </w:p>
    <w:p w:rsidR="004F7F54" w:rsidRPr="00125D61" w:rsidRDefault="004F7F54" w:rsidP="004F7F54">
      <w:pPr>
        <w:ind w:right="302"/>
        <w:rPr>
          <w:bCs/>
        </w:rPr>
      </w:pPr>
      <w:r w:rsidRPr="00125D61">
        <w:rPr>
          <w:bCs/>
        </w:rPr>
        <w:t>Actual Salary = $50,000+$4,000=$54,000</w:t>
      </w:r>
    </w:p>
    <w:p w:rsidR="004F7F54" w:rsidRPr="00125D61" w:rsidRDefault="004F7F54" w:rsidP="004F7F54">
      <w:pPr>
        <w:ind w:right="302"/>
        <w:rPr>
          <w:bCs/>
        </w:rPr>
      </w:pPr>
      <w:r w:rsidRPr="00125D61">
        <w:rPr>
          <w:bCs/>
        </w:rPr>
        <w:t>Total_FTE=1+.08=1.08</w:t>
      </w:r>
    </w:p>
    <w:p w:rsidR="004F7F54" w:rsidRPr="00125D61" w:rsidRDefault="004F7F54" w:rsidP="004F7F54">
      <w:pPr>
        <w:ind w:right="302"/>
        <w:rPr>
          <w:bCs/>
        </w:rPr>
      </w:pPr>
      <w:r w:rsidRPr="00125D61">
        <w:rPr>
          <w:bCs/>
        </w:rPr>
        <w:t>Annual_Salary=$50,000</w:t>
      </w:r>
    </w:p>
    <w:p w:rsidR="004F7F54" w:rsidRPr="00125D61" w:rsidRDefault="004F7F54" w:rsidP="004F7F54">
      <w:pPr>
        <w:ind w:right="302"/>
        <w:rPr>
          <w:bCs/>
        </w:rPr>
      </w:pPr>
    </w:p>
    <w:p w:rsidR="004F7F54" w:rsidRPr="00125D61" w:rsidRDefault="004F7F54" w:rsidP="004F7F54">
      <w:pPr>
        <w:ind w:right="302"/>
        <w:rPr>
          <w:bCs/>
        </w:rPr>
      </w:pPr>
      <w:r w:rsidRPr="00125D61">
        <w:rPr>
          <w:bCs/>
        </w:rPr>
        <w:t>Check numbers using the formula.  Actual_Salary = Total_FTE*Annual_Salary $54,000=1.08(Annual_Salary) =$54,000/1.08=$50,000=Annualized Salary based on 1 FTE</w:t>
      </w:r>
    </w:p>
    <w:p w:rsidR="004F7F54" w:rsidRPr="00125D61" w:rsidRDefault="004F7F54" w:rsidP="004F7F54">
      <w:pPr>
        <w:ind w:right="302"/>
        <w:rPr>
          <w:bCs/>
        </w:rPr>
      </w:pPr>
    </w:p>
    <w:p w:rsidR="004F7F54" w:rsidRPr="00125D61" w:rsidRDefault="004F7F54" w:rsidP="004F7F54">
      <w:pPr>
        <w:ind w:right="302"/>
        <w:rPr>
          <w:bCs/>
        </w:rPr>
      </w:pPr>
      <w:r w:rsidRPr="00125D61">
        <w:rPr>
          <w:bCs/>
        </w:rPr>
        <w:t>How to report FTE&gt;1 data in STARS:</w:t>
      </w:r>
    </w:p>
    <w:p w:rsidR="004F7F54" w:rsidRPr="00125D61" w:rsidRDefault="004F7F54" w:rsidP="004F7F54">
      <w:pPr>
        <w:ind w:right="302"/>
        <w:rPr>
          <w:bCs/>
        </w:rPr>
      </w:pPr>
      <w:r w:rsidRPr="00125D61">
        <w:rPr>
          <w:bCs/>
        </w:rPr>
        <w:t>In STAFF and STAFF SNAPSHOT, report ANNUAL SALARY as 50000.00</w:t>
      </w:r>
    </w:p>
    <w:p w:rsidR="004F7F54" w:rsidRPr="00125D61" w:rsidRDefault="004F7F54" w:rsidP="004F7F54">
      <w:pPr>
        <w:pStyle w:val="ListParagraph"/>
        <w:numPr>
          <w:ilvl w:val="0"/>
          <w:numId w:val="6"/>
        </w:numPr>
        <w:ind w:right="302"/>
        <w:rPr>
          <w:bCs/>
        </w:rPr>
      </w:pPr>
      <w:r w:rsidRPr="00125D61">
        <w:rPr>
          <w:bCs/>
        </w:rPr>
        <w:t>In STAFF ASSIGNMENT, report two records:100 Percent Time Assigned as Counselor (1 FTE*100)</w:t>
      </w:r>
    </w:p>
    <w:p w:rsidR="004F7F54" w:rsidRPr="00125D61" w:rsidRDefault="004F7F54" w:rsidP="004F7F54">
      <w:pPr>
        <w:pStyle w:val="ListParagraph"/>
        <w:numPr>
          <w:ilvl w:val="0"/>
          <w:numId w:val="6"/>
        </w:numPr>
        <w:ind w:right="302"/>
        <w:rPr>
          <w:bCs/>
        </w:rPr>
      </w:pPr>
      <w:r w:rsidRPr="00125D61">
        <w:rPr>
          <w:bCs/>
        </w:rPr>
        <w:t>8 Percent Time Assigned as STARS Coordinator (.08 FTE*100)</w:t>
      </w:r>
    </w:p>
    <w:p w:rsidR="004F7F54" w:rsidRPr="00125D61" w:rsidRDefault="004F7F54" w:rsidP="004F7F54">
      <w:pPr>
        <w:ind w:right="302"/>
        <w:rPr>
          <w:bCs/>
        </w:rPr>
      </w:pPr>
    </w:p>
    <w:p w:rsidR="004F7F54" w:rsidRPr="00125D61" w:rsidRDefault="004F7F54" w:rsidP="004F7F54">
      <w:pPr>
        <w:ind w:right="302"/>
        <w:rPr>
          <w:bCs/>
        </w:rPr>
      </w:pPr>
      <w:r w:rsidRPr="00125D61">
        <w:rPr>
          <w:b/>
          <w:bCs/>
        </w:rPr>
        <w:t>Certified versus Non-Certified:  What if the person holds both a Certified and Non-Certified position?  Which do I report?</w:t>
      </w:r>
    </w:p>
    <w:p w:rsidR="004F7F54" w:rsidRPr="00125D61" w:rsidRDefault="004F7F54" w:rsidP="004F7F54">
      <w:pPr>
        <w:ind w:right="302"/>
        <w:rPr>
          <w:bCs/>
        </w:rPr>
      </w:pPr>
    </w:p>
    <w:p w:rsidR="004F7F54" w:rsidRPr="00125D61" w:rsidRDefault="004F7F54" w:rsidP="004F7F54">
      <w:pPr>
        <w:ind w:right="302"/>
        <w:rPr>
          <w:bCs/>
        </w:rPr>
      </w:pPr>
      <w:r w:rsidRPr="00125D61">
        <w:rPr>
          <w:bCs/>
        </w:rPr>
        <w:t>Business Rules:</w:t>
      </w:r>
    </w:p>
    <w:p w:rsidR="004F7F54" w:rsidRPr="00125D61" w:rsidRDefault="004F7F54" w:rsidP="004F7F54">
      <w:pPr>
        <w:ind w:left="720" w:right="302"/>
        <w:rPr>
          <w:bCs/>
        </w:rPr>
      </w:pPr>
    </w:p>
    <w:p w:rsidR="004F7F54" w:rsidRPr="00125D61" w:rsidRDefault="004F7F54" w:rsidP="004F7F54">
      <w:pPr>
        <w:ind w:left="720" w:right="302"/>
        <w:rPr>
          <w:bCs/>
        </w:rPr>
      </w:pPr>
      <w:r w:rsidRPr="00125D61">
        <w:rPr>
          <w:bCs/>
        </w:rPr>
        <w:t>In the STAFF/STAFF SNAPSHOT templates, adhere to the Staff Qualification Status Code definition (C, S, T=Certified;</w:t>
      </w:r>
      <w:r>
        <w:rPr>
          <w:bCs/>
        </w:rPr>
        <w:t xml:space="preserve"> </w:t>
      </w:r>
      <w:r w:rsidRPr="00125D61">
        <w:rPr>
          <w:bCs/>
        </w:rPr>
        <w:t>N=Non-Certified)</w:t>
      </w:r>
      <w:r>
        <w:rPr>
          <w:bCs/>
        </w:rPr>
        <w:t>.</w:t>
      </w:r>
    </w:p>
    <w:p w:rsidR="004F7F54" w:rsidRPr="00125D61" w:rsidRDefault="004F7F54" w:rsidP="004F7F54">
      <w:pPr>
        <w:ind w:left="1440" w:right="302"/>
        <w:rPr>
          <w:bCs/>
        </w:rPr>
      </w:pPr>
      <w:r w:rsidRPr="00125D61">
        <w:rPr>
          <w:bCs/>
        </w:rPr>
        <w:lastRenderedPageBreak/>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rsidR="004F7F54" w:rsidRPr="00125D61" w:rsidRDefault="004F7F54" w:rsidP="004F7F54">
      <w:pPr>
        <w:ind w:right="302"/>
        <w:rPr>
          <w:bCs/>
        </w:rPr>
      </w:pPr>
    </w:p>
    <w:p w:rsidR="004F7F54" w:rsidRPr="00125D61" w:rsidRDefault="004F7F54" w:rsidP="004F7F54">
      <w:pPr>
        <w:ind w:left="1440" w:right="302"/>
        <w:rPr>
          <w:bCs/>
        </w:rPr>
      </w:pPr>
    </w:p>
    <w:p w:rsidR="004F7F54" w:rsidRPr="00125D61" w:rsidRDefault="004F7F54" w:rsidP="004F7F54">
      <w:pPr>
        <w:ind w:right="302"/>
        <w:rPr>
          <w:bCs/>
        </w:rPr>
      </w:pPr>
      <w:r w:rsidRPr="00125D61">
        <w:rPr>
          <w:bCs/>
        </w:rPr>
        <w:t>In the above example with FTE&gt;1 and Total Actual Salary=$54,000, the Counselor is a certified position (paid out of State Funds), and the STARS Coordinator is a non-certified position (paid out of Federal Funds).</w:t>
      </w:r>
    </w:p>
    <w:p w:rsidR="004F7F54" w:rsidRPr="00125D61" w:rsidRDefault="004F7F54" w:rsidP="004F7F54">
      <w:pPr>
        <w:ind w:right="302"/>
        <w:rPr>
          <w:bCs/>
        </w:rPr>
      </w:pPr>
    </w:p>
    <w:p w:rsidR="004F7F54" w:rsidRPr="00125D61" w:rsidRDefault="004F7F54" w:rsidP="004F7F54">
      <w:pPr>
        <w:ind w:left="720" w:right="302"/>
        <w:rPr>
          <w:bCs/>
        </w:rPr>
      </w:pPr>
      <w:r w:rsidRPr="00125D61">
        <w:rPr>
          <w:bCs/>
        </w:rPr>
        <w:t>How to Report Data:</w:t>
      </w:r>
    </w:p>
    <w:p w:rsidR="004F7F54" w:rsidRPr="00125D61" w:rsidRDefault="004F7F54" w:rsidP="004F7F54">
      <w:pPr>
        <w:ind w:left="1440" w:right="302"/>
        <w:rPr>
          <w:bCs/>
        </w:rPr>
      </w:pPr>
      <w:r w:rsidRPr="00125D61">
        <w:rPr>
          <w:bCs/>
        </w:rPr>
        <w:t>In the STAFF/STAFF SNAPSHOT templates, only ONE Staff Qualification Status Code can be entered.  In this example, you would enter “C”=Certified because the person has a counselor license which was issued by the NM Public Edu</w:t>
      </w:r>
      <w:r w:rsidR="00D43313">
        <w:rPr>
          <w:bCs/>
        </w:rPr>
        <w:t>cation Department</w:t>
      </w:r>
      <w:r w:rsidR="006C6F68">
        <w:rPr>
          <w:bCs/>
        </w:rPr>
        <w:t>,</w:t>
      </w:r>
      <w:r w:rsidR="00D43313">
        <w:rPr>
          <w:bCs/>
        </w:rPr>
        <w:t xml:space="preserve"> and the counselor position requires a license.</w:t>
      </w:r>
    </w:p>
    <w:p w:rsidR="004F7F54" w:rsidRDefault="004F7F54" w:rsidP="00DC34CD">
      <w:pPr>
        <w:ind w:right="302"/>
        <w:rPr>
          <w:bCs/>
        </w:rPr>
      </w:pPr>
    </w:p>
    <w:p w:rsidR="004F7F54" w:rsidRDefault="004F7F54" w:rsidP="004F7F54">
      <w:pPr>
        <w:ind w:left="1440" w:right="302"/>
        <w:rPr>
          <w:bCs/>
        </w:rPr>
      </w:pPr>
    </w:p>
    <w:p w:rsidR="004F7F54" w:rsidRDefault="004F7F54" w:rsidP="004F7F54">
      <w:pPr>
        <w:rPr>
          <w:b/>
        </w:rPr>
      </w:pPr>
      <w:r w:rsidRPr="0056001D">
        <w:rPr>
          <w:b/>
        </w:rPr>
        <w:t xml:space="preserve">Clarification and summarization of what to include in the Annual Salary </w:t>
      </w:r>
      <w:r>
        <w:rPr>
          <w:b/>
        </w:rPr>
        <w:t>and FTE fields</w:t>
      </w:r>
      <w:r w:rsidRPr="0056001D">
        <w:rPr>
          <w:b/>
        </w:rPr>
        <w:t>:</w:t>
      </w:r>
    </w:p>
    <w:p w:rsidR="004F7F54" w:rsidRDefault="004F7F54" w:rsidP="004F7F54">
      <w:pPr>
        <w:numPr>
          <w:ilvl w:val="0"/>
          <w:numId w:val="10"/>
        </w:numPr>
      </w:pPr>
      <w:r>
        <w:t>Annual Salary</w:t>
      </w:r>
      <w:r w:rsidRPr="0056001D">
        <w:t xml:space="preserve">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4F7F54" w:rsidRDefault="004F7F54" w:rsidP="004F7F54">
      <w:pPr>
        <w:numPr>
          <w:ilvl w:val="0"/>
          <w:numId w:val="10"/>
        </w:numPr>
        <w:rPr>
          <w:b/>
        </w:rPr>
      </w:pPr>
      <w:r w:rsidRPr="0056001D">
        <w:t xml:space="preserve">Since </w:t>
      </w:r>
      <w:r>
        <w:t>Annual Salary</w:t>
      </w:r>
      <w:r w:rsidRPr="0056001D">
        <w:t xml:space="preserve"> refers to BASE salary, it won’t contain stipends, such as pay for “additional hours worked” or “additional days worked.”</w:t>
      </w:r>
    </w:p>
    <w:p w:rsidR="004F7F54" w:rsidRDefault="004F7F54" w:rsidP="004F7F54">
      <w:pPr>
        <w:numPr>
          <w:ilvl w:val="0"/>
          <w:numId w:val="10"/>
        </w:numPr>
        <w:rPr>
          <w:b/>
        </w:rPr>
      </w:pPr>
      <w:r w:rsidRPr="0056001D">
        <w:t xml:space="preserve">If Staff Assignment codes are submitted in the Staff Assignment Template with FTE, be aware that salaries will be derived for these positions at these locations; even for stipends.  STARS cannot distinguish between a </w:t>
      </w:r>
      <w:r w:rsidRPr="0056001D">
        <w:rPr>
          <w:u w:val="single"/>
        </w:rPr>
        <w:t>Base Salary position</w:t>
      </w:r>
      <w:r w:rsidRPr="0056001D">
        <w:t xml:space="preserve"> and a </w:t>
      </w:r>
      <w:r w:rsidRPr="0056001D">
        <w:rPr>
          <w:u w:val="single"/>
        </w:rPr>
        <w:t>Stipend position</w:t>
      </w:r>
      <w:r w:rsidRPr="0056001D">
        <w:t>.</w:t>
      </w:r>
    </w:p>
    <w:p w:rsidR="004F7F54" w:rsidRDefault="004F7F54" w:rsidP="004F7F54">
      <w:pPr>
        <w:numPr>
          <w:ilvl w:val="0"/>
          <w:numId w:val="10"/>
        </w:numPr>
        <w:rPr>
          <w:b/>
        </w:rPr>
      </w:pPr>
      <w:r w:rsidRPr="0056001D">
        <w:t>In reference to</w:t>
      </w:r>
      <w:r w:rsidR="00D445B7">
        <w:t xml:space="preserve"> </w:t>
      </w:r>
      <w:r w:rsidRPr="0056001D">
        <w:t>Special Education:</w:t>
      </w:r>
    </w:p>
    <w:p w:rsidR="004F7F54" w:rsidRDefault="004F7F54" w:rsidP="004F7F54">
      <w:pPr>
        <w:numPr>
          <w:ilvl w:val="1"/>
          <w:numId w:val="10"/>
        </w:numPr>
        <w:rPr>
          <w:b/>
        </w:rPr>
      </w:pPr>
      <w:r w:rsidRPr="0056001D">
        <w:t>Guidelines for calculating Related Service FTE</w:t>
      </w:r>
    </w:p>
    <w:p w:rsidR="004F7F54" w:rsidRDefault="004F7F54" w:rsidP="004F7F54">
      <w:pPr>
        <w:numPr>
          <w:ilvl w:val="1"/>
          <w:numId w:val="10"/>
        </w:numPr>
        <w:rPr>
          <w:b/>
        </w:rPr>
      </w:pPr>
      <w:r w:rsidRPr="0056001D">
        <w:t>How to Figure Caseload Maximums</w:t>
      </w:r>
    </w:p>
    <w:p w:rsidR="004F7F54" w:rsidRDefault="004F7F54" w:rsidP="004F7F54">
      <w:pPr>
        <w:ind w:left="720"/>
      </w:pPr>
      <w:r w:rsidRPr="0056001D">
        <w:t>FTE still needs to be reported as in the past for these Special Ed positions based on these guidelines.</w:t>
      </w:r>
    </w:p>
    <w:p w:rsidR="004F7F54" w:rsidRDefault="004F7F54" w:rsidP="004F7F54">
      <w:pPr>
        <w:ind w:left="720"/>
      </w:pPr>
    </w:p>
    <w:p w:rsidR="004F7F54" w:rsidRDefault="004F7F54" w:rsidP="004F7F54">
      <w:pPr>
        <w:ind w:left="720"/>
      </w:pPr>
      <w:r w:rsidRPr="0056001D">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i/>
        </w:rPr>
        <w:t>Annual_Salary*FTE=Salary_for_StaffAssignment</w:t>
      </w:r>
      <w:r w:rsidRPr="0056001D">
        <w:t xml:space="preserve"> and these salaries will be included on the Sunshine Portal.</w:t>
      </w:r>
    </w:p>
    <w:p w:rsidR="004F7F54" w:rsidRDefault="004F7F54" w:rsidP="004F7F54">
      <w:pPr>
        <w:ind w:left="720"/>
      </w:pPr>
    </w:p>
    <w:p w:rsidR="004F7F54" w:rsidRDefault="004F7F54" w:rsidP="004F7F54">
      <w:pPr>
        <w:rPr>
          <w:b/>
        </w:rPr>
      </w:pPr>
      <w:r w:rsidRPr="0056001D">
        <w:rPr>
          <w:b/>
        </w:rPr>
        <w:t>Staff Assignment Code 81, Athletic Coach Exception:</w:t>
      </w:r>
    </w:p>
    <w:p w:rsidR="004F7F54" w:rsidRDefault="004F7F54" w:rsidP="004F7F54">
      <w:pPr>
        <w:numPr>
          <w:ilvl w:val="0"/>
          <w:numId w:val="11"/>
        </w:numPr>
      </w:pPr>
      <w:r w:rsidRPr="0056001D">
        <w:t xml:space="preserve">Because </w:t>
      </w:r>
      <w:r>
        <w:t>an Athletic Coach</w:t>
      </w:r>
      <w:r w:rsidRPr="0056001D">
        <w:t xml:space="preserve"> has been identified as strictly a stipend position, it has been omitted from the Salary reports.</w:t>
      </w:r>
    </w:p>
    <w:p w:rsidR="004F7F54" w:rsidRDefault="004F7F54" w:rsidP="004F7F54">
      <w:pPr>
        <w:numPr>
          <w:ilvl w:val="0"/>
          <w:numId w:val="11"/>
        </w:numPr>
      </w:pPr>
      <w:r w:rsidRPr="0056001D">
        <w:t>FTE may be defaulted to .05 and does not need to be exact since FTE is difficult to calculate for stipend positions.</w:t>
      </w:r>
    </w:p>
    <w:p w:rsidR="004F7F54" w:rsidRDefault="004F7F54" w:rsidP="004F7F54">
      <w:pPr>
        <w:numPr>
          <w:ilvl w:val="0"/>
          <w:numId w:val="11"/>
        </w:numPr>
      </w:pPr>
      <w:r w:rsidRPr="0056001D">
        <w:t xml:space="preserve">To determine the number of coaches, PED will be </w:t>
      </w:r>
      <w:r w:rsidRPr="0056001D">
        <w:rPr>
          <w:u w:val="single"/>
        </w:rPr>
        <w:t>counting</w:t>
      </w:r>
      <w:r w:rsidRPr="0056001D">
        <w:t xml:space="preserve"> the number of 81 staff assignment c</w:t>
      </w:r>
      <w:r>
        <w:t xml:space="preserve">odes as opposed to </w:t>
      </w:r>
      <w:r w:rsidRPr="0056001D">
        <w:rPr>
          <w:u w:val="single"/>
        </w:rPr>
        <w:t>summing FTE</w:t>
      </w:r>
      <w:r>
        <w:t xml:space="preserve">.  </w:t>
      </w:r>
    </w:p>
    <w:p w:rsidR="004F7F54" w:rsidRDefault="004F7F54" w:rsidP="004F7F54">
      <w:pPr>
        <w:numPr>
          <w:ilvl w:val="0"/>
          <w:numId w:val="11"/>
        </w:numPr>
      </w:pPr>
      <w:r w:rsidRPr="0056001D">
        <w:t>Because licensure still needs to be verified for athletic coaches and because PED needs to know how many there are, please report your Athletic Coaches.</w:t>
      </w:r>
    </w:p>
    <w:p w:rsidR="004F7F54" w:rsidRDefault="004F7F54" w:rsidP="004F7F54">
      <w:pPr>
        <w:ind w:right="302"/>
        <w:rPr>
          <w:bCs/>
        </w:rPr>
      </w:pPr>
    </w:p>
    <w:p w:rsidR="004F7F54" w:rsidRDefault="004F7F54" w:rsidP="004F7F54">
      <w:pPr>
        <w:ind w:right="302"/>
        <w:rPr>
          <w:bCs/>
        </w:rPr>
      </w:pPr>
    </w:p>
    <w:p w:rsidR="004F7F54" w:rsidRDefault="004F7F54" w:rsidP="004F7F54">
      <w:pPr>
        <w:numPr>
          <w:ilvl w:val="0"/>
          <w:numId w:val="2"/>
        </w:numPr>
        <w:ind w:right="302"/>
        <w:rPr>
          <w:b/>
          <w:bCs/>
        </w:rPr>
      </w:pPr>
      <w:r>
        <w:rPr>
          <w:b/>
          <w:bCs/>
        </w:rPr>
        <w:t>Do stipends need to be reported</w:t>
      </w:r>
      <w:r w:rsidRPr="00E62B62">
        <w:rPr>
          <w:b/>
          <w:bCs/>
        </w:rPr>
        <w:t>?</w:t>
      </w:r>
    </w:p>
    <w:p w:rsidR="004F7F54" w:rsidRDefault="004F7F54" w:rsidP="004F7F54">
      <w:pPr>
        <w:ind w:right="302"/>
        <w:rPr>
          <w:bCs/>
        </w:rPr>
      </w:pPr>
    </w:p>
    <w:p w:rsidR="004F7F54" w:rsidRDefault="004F7F54" w:rsidP="004F7F54">
      <w:pPr>
        <w:ind w:right="302"/>
        <w:rPr>
          <w:bCs/>
        </w:rPr>
      </w:pPr>
      <w:r w:rsidRPr="00E62B62">
        <w:rPr>
          <w:bCs/>
        </w:rPr>
        <w:t>No, only BASE SALARIES.</w:t>
      </w:r>
    </w:p>
    <w:p w:rsidR="004F7F54" w:rsidRDefault="004F7F54" w:rsidP="004F7F54">
      <w:pPr>
        <w:ind w:right="302"/>
        <w:rPr>
          <w:bCs/>
        </w:rPr>
      </w:pPr>
    </w:p>
    <w:p w:rsidR="004F7F54" w:rsidRDefault="004F7F54" w:rsidP="004F7F54">
      <w:pPr>
        <w:ind w:right="302"/>
        <w:rPr>
          <w:bCs/>
        </w:rPr>
      </w:pPr>
      <w:r>
        <w:rPr>
          <w:bCs/>
        </w:rPr>
        <w:t xml:space="preserve">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w:t>
      </w:r>
      <w:r w:rsidRPr="00125D61">
        <w:rPr>
          <w:bCs/>
        </w:rPr>
        <w:t>FTE*Annual_Salary</w:t>
      </w:r>
      <w:r>
        <w:rPr>
          <w:bCs/>
        </w:rPr>
        <w:t>.”</w:t>
      </w:r>
    </w:p>
    <w:p w:rsidR="004F7F54" w:rsidRDefault="004F7F54" w:rsidP="004F7F54">
      <w:pPr>
        <w:ind w:right="302"/>
        <w:rPr>
          <w:bCs/>
        </w:rPr>
      </w:pPr>
    </w:p>
    <w:p w:rsidR="004F7F54" w:rsidRDefault="004F7F54" w:rsidP="004F7F54">
      <w:pPr>
        <w:ind w:right="302"/>
        <w:rPr>
          <w:bCs/>
        </w:rPr>
      </w:pPr>
      <w:r>
        <w:rPr>
          <w:bCs/>
        </w:rPr>
        <w:t>Since Athletic Coach (81) has been identified as strictly a stipend position, it has been omitted from the Salary reports</w:t>
      </w:r>
      <w:r w:rsidR="00B97019">
        <w:rPr>
          <w:bCs/>
        </w:rPr>
        <w:t xml:space="preserve"> and will NOT appear on the sunshine portal</w:t>
      </w:r>
      <w:r>
        <w:rPr>
          <w:bCs/>
        </w:rPr>
        <w:t>.  FTE may be defaulted to .05 and doesn’t need to be exact.  PED will be COUNTING the number of coaches in schools as opposed to summing their FTE.  Licensure still needs to be verified.</w:t>
      </w:r>
    </w:p>
    <w:p w:rsidR="004F7F54" w:rsidRDefault="004F7F54" w:rsidP="004F7F54">
      <w:pPr>
        <w:ind w:right="302"/>
        <w:rPr>
          <w:bCs/>
        </w:rPr>
      </w:pPr>
    </w:p>
    <w:p w:rsidR="004F7F54" w:rsidRDefault="004F7F54" w:rsidP="004F7F54">
      <w:pPr>
        <w:ind w:right="302"/>
        <w:rPr>
          <w:bCs/>
        </w:rPr>
      </w:pPr>
      <w:r>
        <w:rPr>
          <w:bCs/>
        </w:rPr>
        <w:t xml:space="preserve">When calculating Caseload Maximums and Related Service FTE you must continue to include these FTE calculations for “additional hours worked” and/or “additional days worked” for related service personnel such as Diagnosticians, SLPs, etc...as well as Special Education teachers.  The FTE calculation will not change.  If this is not a contracted employee (Staff Qualification Status Code&lt;&gt;R), then their salary will be derived and included on the sunshine portal. </w:t>
      </w:r>
    </w:p>
    <w:p w:rsidR="004F7F54" w:rsidRDefault="004F7F54" w:rsidP="004F7F54">
      <w:pPr>
        <w:ind w:right="302"/>
        <w:rPr>
          <w:bCs/>
        </w:rPr>
      </w:pPr>
    </w:p>
    <w:p w:rsidR="004F7F54" w:rsidRDefault="004F7F54" w:rsidP="004F7F54">
      <w:pPr>
        <w:ind w:left="360" w:right="302"/>
        <w:rPr>
          <w:bCs/>
        </w:rPr>
      </w:pPr>
    </w:p>
    <w:p w:rsidR="004F7F54" w:rsidRDefault="004F7F54" w:rsidP="004F7F54">
      <w:pPr>
        <w:numPr>
          <w:ilvl w:val="0"/>
          <w:numId w:val="2"/>
        </w:numPr>
        <w:ind w:right="302"/>
        <w:rPr>
          <w:b/>
          <w:bCs/>
        </w:rPr>
      </w:pPr>
      <w:r>
        <w:rPr>
          <w:b/>
          <w:bCs/>
        </w:rPr>
        <w:t>How do I report Salaries and FTE for employees hired mid-year or after the start of the year</w:t>
      </w:r>
      <w:r w:rsidRPr="00A4382D">
        <w:rPr>
          <w:b/>
          <w:bCs/>
        </w:rPr>
        <w:t>?</w:t>
      </w:r>
    </w:p>
    <w:p w:rsidR="004F7F54" w:rsidRDefault="004F7F54" w:rsidP="004F7F54">
      <w:pPr>
        <w:ind w:right="302"/>
        <w:rPr>
          <w:bCs/>
        </w:rPr>
      </w:pPr>
    </w:p>
    <w:p w:rsidR="004F7F54" w:rsidRDefault="004F7F54" w:rsidP="004F7F54">
      <w:pPr>
        <w:ind w:right="302"/>
        <w:rPr>
          <w:bCs/>
        </w:rPr>
      </w:pPr>
      <w:r>
        <w:rPr>
          <w:bCs/>
        </w:rPr>
        <w:t xml:space="preserve">In this example, a teacher was hired mid-year and will be paid $12,000 according to their contract, but if they would have worked the full school year, they would have been paid $50,000.  It’s assumed the person is working as a full-time employee.  </w:t>
      </w:r>
    </w:p>
    <w:p w:rsidR="004F7F54" w:rsidRDefault="004F7F54" w:rsidP="004F7F54">
      <w:pPr>
        <w:ind w:right="302"/>
        <w:rPr>
          <w:bCs/>
        </w:rPr>
      </w:pPr>
    </w:p>
    <w:p w:rsidR="004F7F54" w:rsidRDefault="004F7F54" w:rsidP="004F7F54">
      <w:pPr>
        <w:ind w:right="302"/>
        <w:rPr>
          <w:bCs/>
        </w:rPr>
      </w:pPr>
      <w:r w:rsidRPr="001D6D5B">
        <w:rPr>
          <w:bCs/>
        </w:rPr>
        <w:t xml:space="preserve">Either method of reporting </w:t>
      </w:r>
      <w:r>
        <w:rPr>
          <w:bCs/>
        </w:rPr>
        <w:t>is</w:t>
      </w:r>
      <w:r w:rsidRPr="001D6D5B">
        <w:rPr>
          <w:bCs/>
        </w:rPr>
        <w:t xml:space="preserve"> acceptable.</w:t>
      </w:r>
    </w:p>
    <w:p w:rsidR="004F7F54" w:rsidRDefault="004F7F54" w:rsidP="004F7F54">
      <w:pPr>
        <w:ind w:right="302"/>
        <w:rPr>
          <w:bCs/>
        </w:rPr>
      </w:pPr>
    </w:p>
    <w:p w:rsidR="004F7F54" w:rsidRDefault="004F7F54" w:rsidP="004F7F54">
      <w:pPr>
        <w:ind w:right="302"/>
        <w:rPr>
          <w:b/>
          <w:bCs/>
        </w:rPr>
      </w:pPr>
      <w:r w:rsidRPr="00CC6375">
        <w:rPr>
          <w:b/>
          <w:bCs/>
        </w:rPr>
        <w:t xml:space="preserve">Method 1:  Salary calculated as full-year </w:t>
      </w:r>
      <w:r>
        <w:rPr>
          <w:b/>
          <w:bCs/>
        </w:rPr>
        <w:t>(</w:t>
      </w:r>
      <w:r w:rsidRPr="00CC6375">
        <w:rPr>
          <w:b/>
          <w:bCs/>
        </w:rPr>
        <w:t>as oppose</w:t>
      </w:r>
      <w:r>
        <w:rPr>
          <w:b/>
          <w:bCs/>
        </w:rPr>
        <w:t>d</w:t>
      </w:r>
      <w:r w:rsidRPr="00CC6375">
        <w:rPr>
          <w:b/>
          <w:bCs/>
        </w:rPr>
        <w:t xml:space="preserve"> to actual, contracted salary</w:t>
      </w:r>
      <w:r>
        <w:rPr>
          <w:b/>
          <w:bCs/>
        </w:rPr>
        <w:t>)</w:t>
      </w:r>
    </w:p>
    <w:p w:rsidR="004F7F54" w:rsidRDefault="004F7F54" w:rsidP="004F7F54">
      <w:pPr>
        <w:ind w:right="302"/>
        <w:rPr>
          <w:bCs/>
        </w:rPr>
      </w:pPr>
    </w:p>
    <w:p w:rsidR="004F7F54" w:rsidRDefault="004F7F54" w:rsidP="004F7F54">
      <w:pPr>
        <w:ind w:right="302"/>
        <w:rPr>
          <w:bCs/>
        </w:rPr>
      </w:pPr>
      <w:r>
        <w:rPr>
          <w:bCs/>
        </w:rPr>
        <w:t xml:space="preserve">Report in Annual Salary (Staff/Staff Snapshot), the salary they would have been paid if they worked the entire school year ($50,000).  Then in Staff Assignment, report their FTE as 1.  </w:t>
      </w:r>
    </w:p>
    <w:p w:rsidR="003B55C6" w:rsidRDefault="003B55C6" w:rsidP="004F7F54">
      <w:pPr>
        <w:ind w:right="302"/>
        <w:rPr>
          <w:bCs/>
        </w:rPr>
      </w:pPr>
    </w:p>
    <w:p w:rsidR="004F7F54" w:rsidRDefault="004F7F54" w:rsidP="004F7F54">
      <w:pPr>
        <w:ind w:right="302"/>
        <w:rPr>
          <w:bCs/>
        </w:rPr>
      </w:pPr>
      <w:r>
        <w:rPr>
          <w:bCs/>
        </w:rPr>
        <w:t>In this method of reporting, there is no reference in STARS to the contracted amount paid of $12,0</w:t>
      </w:r>
      <w:r w:rsidR="00366001">
        <w:rPr>
          <w:bCs/>
        </w:rPr>
        <w:t>00.  Salary=Annual_Salary*FTE=</w:t>
      </w:r>
      <w:r>
        <w:rPr>
          <w:bCs/>
        </w:rPr>
        <w:t>50,000</w:t>
      </w:r>
      <w:r w:rsidR="00366001">
        <w:rPr>
          <w:bCs/>
        </w:rPr>
        <w:t>*1</w:t>
      </w:r>
      <w:r>
        <w:rPr>
          <w:bCs/>
        </w:rPr>
        <w:t>=$50,000.</w:t>
      </w:r>
    </w:p>
    <w:p w:rsidR="004F7F54" w:rsidRDefault="004F7F54" w:rsidP="004F7F54">
      <w:pPr>
        <w:ind w:right="302"/>
        <w:rPr>
          <w:bCs/>
        </w:rPr>
      </w:pPr>
    </w:p>
    <w:p w:rsidR="004F7F54" w:rsidRDefault="004F7F54" w:rsidP="004F7F54">
      <w:pPr>
        <w:ind w:right="302"/>
        <w:rPr>
          <w:bCs/>
        </w:rPr>
      </w:pPr>
      <w:r>
        <w:rPr>
          <w:bCs/>
        </w:rPr>
        <w:t>PED recommends this method for the following reasons:</w:t>
      </w:r>
    </w:p>
    <w:p w:rsidR="004F7F54" w:rsidRDefault="004F7F54" w:rsidP="004F7F54">
      <w:pPr>
        <w:numPr>
          <w:ilvl w:val="3"/>
          <w:numId w:val="4"/>
        </w:numPr>
        <w:ind w:right="302"/>
        <w:rPr>
          <w:bCs/>
        </w:rPr>
      </w:pPr>
      <w:r>
        <w:rPr>
          <w:bCs/>
        </w:rPr>
        <w:t>When computing AVERAGE salaries, only 1 FTE employees are included to prevent skewing of data; therefore, this salary would be included.</w:t>
      </w:r>
    </w:p>
    <w:p w:rsidR="004F7F54" w:rsidRDefault="004F7F54" w:rsidP="004F7F54">
      <w:pPr>
        <w:numPr>
          <w:ilvl w:val="3"/>
          <w:numId w:val="4"/>
        </w:numPr>
        <w:ind w:right="302"/>
        <w:rPr>
          <w:bCs/>
        </w:rPr>
      </w:pPr>
      <w:r>
        <w:rPr>
          <w:bCs/>
        </w:rPr>
        <w:t>Because teachers have minimum salary rules (such as $30,000), if $12,000 was reported as their annualized yearly salary at 1 FTE they would appear as an exception on the report “Certified Staff Salary Validation – Teacher Only.”</w:t>
      </w:r>
    </w:p>
    <w:p w:rsidR="004F7F54" w:rsidRDefault="004F7F54" w:rsidP="004F7F54">
      <w:pPr>
        <w:ind w:right="302"/>
        <w:rPr>
          <w:b/>
          <w:bCs/>
        </w:rPr>
      </w:pPr>
    </w:p>
    <w:p w:rsidR="004F7F54" w:rsidRDefault="004F7F54" w:rsidP="004F7F54">
      <w:pPr>
        <w:ind w:right="302"/>
        <w:rPr>
          <w:bCs/>
        </w:rPr>
      </w:pPr>
      <w:r w:rsidRPr="0056134F">
        <w:rPr>
          <w:b/>
          <w:bCs/>
        </w:rPr>
        <w:t>Method 2:  Salary calculated as actual, contracted amount paid</w:t>
      </w:r>
    </w:p>
    <w:p w:rsidR="004F7F54" w:rsidRDefault="004F7F54" w:rsidP="004F7F54">
      <w:pPr>
        <w:ind w:right="302"/>
        <w:rPr>
          <w:b/>
          <w:bCs/>
        </w:rPr>
      </w:pPr>
    </w:p>
    <w:p w:rsidR="004F7F54" w:rsidRDefault="004F7F54" w:rsidP="004F7F54">
      <w:pPr>
        <w:ind w:right="302"/>
        <w:rPr>
          <w:bCs/>
        </w:rPr>
      </w:pPr>
      <w:r>
        <w:rPr>
          <w:bCs/>
        </w:rPr>
        <w:lastRenderedPageBreak/>
        <w:t xml:space="preserve">Report in Annual Salary (Staff/Staff Snapshot), the salary they would have been paid if they worked the entire school year ($50,000).  Then in Staff Assignment, report their FTE as .24 (12,000/50,000).  </w:t>
      </w:r>
    </w:p>
    <w:p w:rsidR="00DC34CD" w:rsidRDefault="00DC34CD" w:rsidP="004F7F54">
      <w:pPr>
        <w:ind w:right="302"/>
        <w:rPr>
          <w:bCs/>
        </w:rPr>
      </w:pPr>
    </w:p>
    <w:p w:rsidR="004F7F54" w:rsidRDefault="004F7F54" w:rsidP="004F7F54">
      <w:pPr>
        <w:ind w:right="302"/>
        <w:rPr>
          <w:bCs/>
        </w:rPr>
      </w:pPr>
      <w:r>
        <w:rPr>
          <w:bCs/>
        </w:rPr>
        <w:t>In this method of reporting, both the yearly salary of $50,000 is known as well as the contracted amount paid of $12,000</w:t>
      </w:r>
      <w:r w:rsidR="00366001">
        <w:rPr>
          <w:bCs/>
        </w:rPr>
        <w:t>.  Salary=Annual_Salary*FTE=</w:t>
      </w:r>
      <w:r>
        <w:rPr>
          <w:bCs/>
        </w:rPr>
        <w:t>50,000</w:t>
      </w:r>
      <w:r w:rsidR="00366001">
        <w:rPr>
          <w:bCs/>
        </w:rPr>
        <w:t>*.24</w:t>
      </w:r>
      <w:r>
        <w:rPr>
          <w:bCs/>
        </w:rPr>
        <w:t>=$12,000.</w:t>
      </w:r>
    </w:p>
    <w:p w:rsidR="004F7F54" w:rsidRDefault="004F7F54" w:rsidP="004F7F54">
      <w:pPr>
        <w:ind w:right="302"/>
        <w:rPr>
          <w:bCs/>
        </w:rPr>
      </w:pPr>
    </w:p>
    <w:p w:rsidR="004F7F54" w:rsidRDefault="004F7F54" w:rsidP="004F7F54">
      <w:pPr>
        <w:ind w:right="302"/>
        <w:rPr>
          <w:bCs/>
        </w:rPr>
      </w:pPr>
    </w:p>
    <w:p w:rsidR="004F7F54" w:rsidRDefault="004F7F54" w:rsidP="004F7F54">
      <w:pPr>
        <w:numPr>
          <w:ilvl w:val="0"/>
          <w:numId w:val="2"/>
        </w:numPr>
        <w:ind w:right="302"/>
        <w:rPr>
          <w:b/>
          <w:bCs/>
        </w:rPr>
      </w:pPr>
      <w:r>
        <w:rPr>
          <w:b/>
          <w:bCs/>
        </w:rPr>
        <w:t xml:space="preserve">If I know the amount paid for a </w:t>
      </w:r>
      <w:r w:rsidRPr="009C7437">
        <w:rPr>
          <w:b/>
          <w:bCs/>
          <w:u w:val="single"/>
        </w:rPr>
        <w:t>partial</w:t>
      </w:r>
      <w:r>
        <w:rPr>
          <w:b/>
          <w:bCs/>
        </w:rPr>
        <w:t xml:space="preserve"> FTE, how do I calculate their </w:t>
      </w:r>
      <w:r w:rsidRPr="009C7437">
        <w:rPr>
          <w:b/>
          <w:bCs/>
          <w:u w:val="single"/>
        </w:rPr>
        <w:t>Annual</w:t>
      </w:r>
      <w:r>
        <w:rPr>
          <w:b/>
          <w:bCs/>
        </w:rPr>
        <w:t xml:space="preserve"> Salary</w:t>
      </w:r>
      <w:r w:rsidRPr="00E62B62">
        <w:rPr>
          <w:b/>
          <w:bCs/>
        </w:rPr>
        <w:t>?</w:t>
      </w:r>
    </w:p>
    <w:p w:rsidR="004F7F54" w:rsidRDefault="004F7F54" w:rsidP="004F7F54">
      <w:pPr>
        <w:ind w:right="302"/>
        <w:rPr>
          <w:bCs/>
        </w:rPr>
      </w:pPr>
    </w:p>
    <w:p w:rsidR="004F7F54" w:rsidRDefault="004F7F54" w:rsidP="004F7F54">
      <w:pPr>
        <w:ind w:right="302"/>
        <w:rPr>
          <w:bCs/>
        </w:rPr>
      </w:pPr>
      <w:r>
        <w:rPr>
          <w:bCs/>
        </w:rPr>
        <w:t xml:space="preserve">If the amount paid is $2,500 for .17 FTE, then their annualized base salary for 1 FTE would be $14,705.88, which was calculated by the formula 2500/.17=14,705.88.  Their derived salary would be displayed on the Sunshine Portal as $2,499.99 (.17*14,705.88).  You can ignore rounding errors.  </w:t>
      </w:r>
    </w:p>
    <w:p w:rsidR="004F7F54" w:rsidRDefault="004F7F54" w:rsidP="004F7F54">
      <w:pPr>
        <w:ind w:right="302"/>
        <w:rPr>
          <w:bCs/>
        </w:rPr>
      </w:pPr>
    </w:p>
    <w:p w:rsidR="004F7F54" w:rsidRDefault="004F7F54" w:rsidP="004F7F54">
      <w:pPr>
        <w:numPr>
          <w:ilvl w:val="0"/>
          <w:numId w:val="2"/>
        </w:numPr>
        <w:ind w:right="302"/>
        <w:rPr>
          <w:b/>
          <w:bCs/>
        </w:rPr>
      </w:pPr>
      <w:r>
        <w:rPr>
          <w:b/>
          <w:bCs/>
        </w:rPr>
        <w:t>What report should I run to verify the salary data to be posted on the State’s Sunshine Portal</w:t>
      </w:r>
      <w:r w:rsidRPr="00E62B62">
        <w:rPr>
          <w:b/>
          <w:bCs/>
        </w:rPr>
        <w:t>?</w:t>
      </w:r>
    </w:p>
    <w:p w:rsidR="004F7F54" w:rsidRDefault="004F7F54" w:rsidP="004F7F54">
      <w:pPr>
        <w:ind w:right="302"/>
        <w:rPr>
          <w:bCs/>
        </w:rPr>
      </w:pPr>
    </w:p>
    <w:p w:rsidR="00366001" w:rsidRPr="00366001" w:rsidRDefault="002362DD" w:rsidP="00366001">
      <w:pPr>
        <w:rPr>
          <w:rFonts w:ascii="Segoe UI" w:hAnsi="Segoe UI" w:cs="Segoe UI"/>
          <w:color w:val="444444"/>
        </w:rPr>
      </w:pPr>
      <w:hyperlink r:id="rId8" w:history="1">
        <w:r w:rsidR="00366001" w:rsidRPr="00366001">
          <w:rPr>
            <w:rStyle w:val="Hyperlink"/>
            <w:rFonts w:ascii="Segoe UI" w:hAnsi="Segoe UI" w:cs="Segoe UI"/>
          </w:rPr>
          <w:t>STARS Home</w:t>
        </w:r>
      </w:hyperlink>
      <w:r w:rsidR="00366001" w:rsidRPr="00366001">
        <w:rPr>
          <w:rFonts w:ascii="Segoe UI" w:hAnsi="Segoe UI" w:cs="Segoe UI"/>
          <w:color w:val="444444"/>
        </w:rPr>
        <w:t xml:space="preserve"> &gt; </w:t>
      </w:r>
      <w:hyperlink r:id="rId9" w:history="1">
        <w:r w:rsidR="00366001" w:rsidRPr="00366001">
          <w:rPr>
            <w:rStyle w:val="Hyperlink"/>
            <w:rFonts w:ascii="Segoe UI" w:hAnsi="Segoe UI" w:cs="Segoe UI"/>
          </w:rPr>
          <w:t>STARS Test Reporting</w:t>
        </w:r>
      </w:hyperlink>
      <w:r w:rsidR="00366001" w:rsidRPr="00366001">
        <w:rPr>
          <w:rFonts w:ascii="Segoe UI" w:hAnsi="Segoe UI" w:cs="Segoe UI"/>
          <w:color w:val="444444"/>
        </w:rPr>
        <w:t xml:space="preserve"> &gt; </w:t>
      </w:r>
      <w:hyperlink r:id="rId10" w:history="1">
        <w:r w:rsidR="00366001" w:rsidRPr="00366001">
          <w:rPr>
            <w:rStyle w:val="Hyperlink"/>
            <w:rFonts w:ascii="Segoe UI" w:hAnsi="Segoe UI" w:cs="Segoe UI"/>
          </w:rPr>
          <w:t>Public Folders</w:t>
        </w:r>
      </w:hyperlink>
      <w:r w:rsidR="00366001" w:rsidRPr="00366001">
        <w:rPr>
          <w:rFonts w:ascii="Segoe UI" w:hAnsi="Segoe UI" w:cs="Segoe UI"/>
          <w:color w:val="444444"/>
        </w:rPr>
        <w:t xml:space="preserve"> &gt; </w:t>
      </w:r>
      <w:hyperlink r:id="rId11" w:history="1">
        <w:r w:rsidR="00366001" w:rsidRPr="00366001">
          <w:rPr>
            <w:rStyle w:val="Hyperlink"/>
            <w:rFonts w:ascii="Segoe UI" w:hAnsi="Segoe UI" w:cs="Segoe UI"/>
          </w:rPr>
          <w:t>eScholar Framework - Verify</w:t>
        </w:r>
      </w:hyperlink>
      <w:r w:rsidR="00366001" w:rsidRPr="00366001">
        <w:rPr>
          <w:rFonts w:ascii="Segoe UI" w:hAnsi="Segoe UI" w:cs="Segoe UI"/>
          <w:color w:val="444444"/>
        </w:rPr>
        <w:t xml:space="preserve"> &gt; </w:t>
      </w:r>
      <w:hyperlink r:id="rId12" w:history="1">
        <w:r w:rsidR="00366001" w:rsidRPr="00366001">
          <w:rPr>
            <w:rStyle w:val="Hyperlink"/>
            <w:rFonts w:ascii="Segoe UI" w:hAnsi="Segoe UI" w:cs="Segoe UI"/>
          </w:rPr>
          <w:t>District and Location Reports</w:t>
        </w:r>
      </w:hyperlink>
      <w:r w:rsidR="00366001" w:rsidRPr="00366001">
        <w:rPr>
          <w:rFonts w:ascii="Segoe UI" w:hAnsi="Segoe UI" w:cs="Segoe UI"/>
          <w:color w:val="444444"/>
        </w:rPr>
        <w:t xml:space="preserve"> &gt; </w:t>
      </w:r>
      <w:hyperlink r:id="rId13" w:history="1">
        <w:r w:rsidR="00366001" w:rsidRPr="00366001">
          <w:rPr>
            <w:rStyle w:val="Hyperlink"/>
            <w:rFonts w:ascii="Segoe UI" w:hAnsi="Segoe UI" w:cs="Segoe UI"/>
          </w:rPr>
          <w:t>STAFF</w:t>
        </w:r>
      </w:hyperlink>
      <w:r w:rsidR="00366001" w:rsidRPr="00366001">
        <w:rPr>
          <w:rFonts w:ascii="Segoe UI" w:hAnsi="Segoe UI" w:cs="Segoe UI"/>
          <w:color w:val="444444"/>
        </w:rPr>
        <w:t xml:space="preserve"> </w:t>
      </w:r>
      <w:hyperlink r:id="rId14" w:history="1">
        <w:r w:rsidR="00366001" w:rsidRPr="00366001">
          <w:rPr>
            <w:rStyle w:val="Hyperlink"/>
            <w:rFonts w:ascii="Segoe UI" w:hAnsi="Segoe UI" w:cs="Segoe UI"/>
          </w:rPr>
          <w:t>K-5 Plus Classes, Teachers and Students</w:t>
        </w:r>
      </w:hyperlink>
    </w:p>
    <w:p w:rsidR="00366001" w:rsidRPr="00366001" w:rsidRDefault="002362DD" w:rsidP="00366001">
      <w:pPr>
        <w:rPr>
          <w:rFonts w:ascii="Segoe UI" w:hAnsi="Segoe UI" w:cs="Segoe UI"/>
          <w:color w:val="444444"/>
          <w:sz w:val="22"/>
        </w:rPr>
      </w:pPr>
      <w:hyperlink r:id="rId15" w:history="1">
        <w:r w:rsidR="00366001" w:rsidRPr="00366001">
          <w:rPr>
            <w:rStyle w:val="Hyperlink"/>
            <w:rFonts w:ascii="Segoe UI" w:hAnsi="Segoe UI" w:cs="Segoe UI"/>
          </w:rPr>
          <w:t>Salaries for Staff Assignments</w:t>
        </w:r>
      </w:hyperlink>
    </w:p>
    <w:p w:rsidR="004F7F54" w:rsidRDefault="004F7F54" w:rsidP="004F7F54">
      <w:pPr>
        <w:numPr>
          <w:ilvl w:val="0"/>
          <w:numId w:val="12"/>
        </w:numPr>
        <w:ind w:right="302"/>
        <w:rPr>
          <w:bCs/>
        </w:rPr>
      </w:pPr>
      <w:r>
        <w:rPr>
          <w:bCs/>
        </w:rPr>
        <w:t>Salaries appearing on this report will appear on the Sunshine Portal.</w:t>
      </w:r>
    </w:p>
    <w:p w:rsidR="004F7F54" w:rsidRDefault="004F7F54" w:rsidP="004F7F54">
      <w:pPr>
        <w:numPr>
          <w:ilvl w:val="0"/>
          <w:numId w:val="12"/>
        </w:numPr>
        <w:ind w:right="302"/>
        <w:rPr>
          <w:bCs/>
        </w:rPr>
      </w:pPr>
      <w:r>
        <w:rPr>
          <w:bCs/>
        </w:rPr>
        <w:t>Not all fields will be included on the Sunshine Portal.  FTE and Staff Name have been omitted.</w:t>
      </w:r>
    </w:p>
    <w:p w:rsidR="004F7F54" w:rsidRDefault="004F7F54" w:rsidP="004F7F54">
      <w:pPr>
        <w:numPr>
          <w:ilvl w:val="0"/>
          <w:numId w:val="12"/>
        </w:numPr>
        <w:ind w:right="302"/>
        <w:rPr>
          <w:bCs/>
        </w:rPr>
      </w:pPr>
      <w:r>
        <w:rPr>
          <w:bCs/>
        </w:rPr>
        <w:t xml:space="preserve">Derived salaries at a position and school are displayed by using the following formula:  Derived Salary = </w:t>
      </w:r>
      <w:r w:rsidR="005F7E04">
        <w:rPr>
          <w:bCs/>
        </w:rPr>
        <w:t>(</w:t>
      </w:r>
      <w:r>
        <w:rPr>
          <w:bCs/>
        </w:rPr>
        <w:t>FTE from Staff Assignment)*</w:t>
      </w:r>
      <w:r w:rsidR="005F7E04">
        <w:rPr>
          <w:bCs/>
        </w:rPr>
        <w:t>(</w:t>
      </w:r>
      <w:r w:rsidR="00366001">
        <w:rPr>
          <w:bCs/>
        </w:rPr>
        <w:t xml:space="preserve">Annualized </w:t>
      </w:r>
      <w:r w:rsidR="005F7E04">
        <w:rPr>
          <w:bCs/>
        </w:rPr>
        <w:t xml:space="preserve">Base Salary for 1 FTE </w:t>
      </w:r>
      <w:r>
        <w:rPr>
          <w:bCs/>
        </w:rPr>
        <w:t>from Staff Snapshot)</w:t>
      </w:r>
    </w:p>
    <w:p w:rsidR="004F7F54" w:rsidRDefault="004F7F54" w:rsidP="004F7F54">
      <w:pPr>
        <w:numPr>
          <w:ilvl w:val="0"/>
          <w:numId w:val="12"/>
        </w:numPr>
        <w:ind w:right="302"/>
        <w:rPr>
          <w:bCs/>
        </w:rPr>
      </w:pPr>
      <w:r>
        <w:rPr>
          <w:bCs/>
        </w:rPr>
        <w:t>Salaries should be reasonable but may not be exact (due to rounding and other factors)</w:t>
      </w:r>
    </w:p>
    <w:p w:rsidR="004F7F54" w:rsidRDefault="004F7F54" w:rsidP="003B55C6">
      <w:pPr>
        <w:ind w:right="302"/>
        <w:rPr>
          <w:bCs/>
        </w:rPr>
      </w:pPr>
    </w:p>
    <w:p w:rsidR="004F7F54" w:rsidRDefault="004F7F54" w:rsidP="004F7F54">
      <w:pPr>
        <w:numPr>
          <w:ilvl w:val="0"/>
          <w:numId w:val="2"/>
        </w:numPr>
        <w:ind w:right="302"/>
        <w:rPr>
          <w:b/>
          <w:bCs/>
        </w:rPr>
      </w:pPr>
      <w:r>
        <w:rPr>
          <w:b/>
          <w:bCs/>
        </w:rPr>
        <w:t xml:space="preserve">How do I calculate BASE </w:t>
      </w:r>
      <w:r w:rsidR="002A68FF">
        <w:rPr>
          <w:b/>
          <w:bCs/>
        </w:rPr>
        <w:t>Salary</w:t>
      </w:r>
      <w:r>
        <w:rPr>
          <w:b/>
          <w:bCs/>
        </w:rPr>
        <w:t xml:space="preserve"> for 1 FTE if I only know their partial FTE and what they are being paid</w:t>
      </w:r>
      <w:r w:rsidRPr="00E62B62">
        <w:rPr>
          <w:b/>
          <w:bCs/>
        </w:rPr>
        <w:t>?</w:t>
      </w:r>
    </w:p>
    <w:p w:rsidR="004F7F54" w:rsidRDefault="004F7F54" w:rsidP="004F7F54">
      <w:pPr>
        <w:ind w:right="302"/>
        <w:rPr>
          <w:b/>
          <w:bCs/>
        </w:rPr>
      </w:pPr>
    </w:p>
    <w:p w:rsidR="004F7F54" w:rsidRDefault="004F7F54" w:rsidP="004F7F54">
      <w:r>
        <w:t xml:space="preserve">If paid $2500 at .17 FTE, then their BASE Salary for 1 FTE would be 2500/.17=$14,705.88.  </w:t>
      </w:r>
    </w:p>
    <w:p w:rsidR="004F7F54" w:rsidRDefault="004F7F54" w:rsidP="00DC34CD">
      <w:r>
        <w:t xml:space="preserve">In this example, you would report $14,705.88 for ANNUAL SALARY in STAFF and STAFF SNAPSHOT.  In STAFF ASSIGNMENT, you would report .17 FTE.  The derived salary displayed on the sunshine portal will be $2,500, which was calculated from $14,705.88*.17. </w:t>
      </w:r>
    </w:p>
    <w:p w:rsidR="004F7F54" w:rsidRDefault="004F7F54" w:rsidP="004F7F54">
      <w:pPr>
        <w:ind w:right="302"/>
        <w:rPr>
          <w:bCs/>
        </w:rPr>
      </w:pPr>
    </w:p>
    <w:p w:rsidR="004F7F54" w:rsidRDefault="004F7F54" w:rsidP="004F7F54">
      <w:pPr>
        <w:pStyle w:val="ListParagraph"/>
        <w:numPr>
          <w:ilvl w:val="0"/>
          <w:numId w:val="2"/>
        </w:numPr>
        <w:ind w:right="302"/>
        <w:rPr>
          <w:b/>
          <w:bCs/>
        </w:rPr>
      </w:pPr>
      <w:r w:rsidRPr="00DC47F6">
        <w:rPr>
          <w:b/>
          <w:bCs/>
        </w:rPr>
        <w:t>Please summarize the reporting of Salary data.</w:t>
      </w:r>
    </w:p>
    <w:p w:rsidR="004F7F54" w:rsidRDefault="004F7F54" w:rsidP="004F7F54">
      <w:pPr>
        <w:rPr>
          <w:bCs/>
        </w:rPr>
      </w:pPr>
    </w:p>
    <w:p w:rsidR="004F7F54" w:rsidRPr="00DC47F6" w:rsidRDefault="004F7F54" w:rsidP="004F7F54">
      <w:pPr>
        <w:rPr>
          <w:b/>
        </w:rPr>
      </w:pPr>
      <w:r w:rsidRPr="00DC47F6">
        <w:rPr>
          <w:b/>
        </w:rPr>
        <w:t>Annual Salary field in Staff/Staff Snapshot:</w:t>
      </w:r>
    </w:p>
    <w:p w:rsidR="004F7F54" w:rsidRPr="00DC47F6" w:rsidRDefault="004F7F54" w:rsidP="004F7F54">
      <w:pPr>
        <w:numPr>
          <w:ilvl w:val="0"/>
          <w:numId w:val="10"/>
        </w:numPr>
      </w:pPr>
      <w:r w:rsidRPr="00DC47F6">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4F7F54" w:rsidRPr="00DC47F6" w:rsidRDefault="004F7F54" w:rsidP="004F7F54">
      <w:pPr>
        <w:numPr>
          <w:ilvl w:val="0"/>
          <w:numId w:val="10"/>
        </w:numPr>
        <w:rPr>
          <w:b/>
        </w:rPr>
      </w:pPr>
      <w:r w:rsidRPr="00DC47F6">
        <w:t>Since this refers to BASE salary, it won’t contain stipends, such as pay for “additional hours worked” or “additional days worked.”</w:t>
      </w:r>
    </w:p>
    <w:p w:rsidR="004F7F54" w:rsidRPr="00DC47F6" w:rsidRDefault="004F7F54" w:rsidP="004F7F54">
      <w:pPr>
        <w:numPr>
          <w:ilvl w:val="0"/>
          <w:numId w:val="10"/>
        </w:numPr>
        <w:rPr>
          <w:b/>
        </w:rPr>
      </w:pPr>
      <w:r w:rsidRPr="00DC47F6">
        <w:t>If Staff Assignment codes are submitted in the Staff Assignment Template with FTE, be aware that salaries will be derived for these positions at these locations; even for stipends.  STARS cannot distinguish between a Base Salary position and a Stipend position.</w:t>
      </w:r>
    </w:p>
    <w:p w:rsidR="004F7F54" w:rsidRPr="00DC47F6" w:rsidRDefault="004F7F54" w:rsidP="004F7F54">
      <w:pPr>
        <w:numPr>
          <w:ilvl w:val="0"/>
          <w:numId w:val="10"/>
        </w:numPr>
        <w:rPr>
          <w:b/>
        </w:rPr>
      </w:pPr>
      <w:r w:rsidRPr="00DC47F6">
        <w:lastRenderedPageBreak/>
        <w:t>In reference to the Special Education:</w:t>
      </w:r>
    </w:p>
    <w:p w:rsidR="004F7F54" w:rsidRPr="00DC47F6" w:rsidRDefault="004F7F54" w:rsidP="004F7F54">
      <w:pPr>
        <w:numPr>
          <w:ilvl w:val="1"/>
          <w:numId w:val="10"/>
        </w:numPr>
        <w:rPr>
          <w:b/>
        </w:rPr>
      </w:pPr>
      <w:r w:rsidRPr="00DC47F6">
        <w:t>Guidelines for calculating Related Service FTE</w:t>
      </w:r>
    </w:p>
    <w:p w:rsidR="004F7F54" w:rsidRPr="00DC47F6" w:rsidRDefault="004F7F54" w:rsidP="004F7F54">
      <w:pPr>
        <w:numPr>
          <w:ilvl w:val="1"/>
          <w:numId w:val="10"/>
        </w:numPr>
        <w:rPr>
          <w:b/>
        </w:rPr>
      </w:pPr>
      <w:r w:rsidRPr="00DC47F6">
        <w:t>How to Figure Caseload Maximums</w:t>
      </w:r>
    </w:p>
    <w:p w:rsidR="004F7F54" w:rsidRPr="00DC47F6" w:rsidRDefault="004F7F54" w:rsidP="004F7F54">
      <w:pPr>
        <w:ind w:left="720"/>
      </w:pPr>
      <w:r w:rsidRPr="00DC47F6">
        <w:t>FTE still needs to be reported as in the past for these Special Ed positions based on these guidelines.</w:t>
      </w:r>
    </w:p>
    <w:p w:rsidR="004F7F54" w:rsidRPr="00DC47F6" w:rsidRDefault="004F7F54" w:rsidP="004F7F54">
      <w:pPr>
        <w:ind w:left="720"/>
      </w:pPr>
    </w:p>
    <w:p w:rsidR="004F7F54" w:rsidRPr="00DC47F6" w:rsidRDefault="004F7F54" w:rsidP="004F7F54">
      <w:pPr>
        <w:ind w:left="720"/>
      </w:pPr>
      <w:r w:rsidRPr="00DC47F6">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b/>
          <w:i/>
        </w:rPr>
        <w:t>Annual Salary*FTE=Salary for Staff Assignment</w:t>
      </w:r>
      <w:r w:rsidRPr="00DC47F6">
        <w:t xml:space="preserve"> and these salaries will be included on the Sunshine Portal.</w:t>
      </w:r>
    </w:p>
    <w:p w:rsidR="004F7F54" w:rsidRPr="00DC47F6" w:rsidRDefault="004F7F54" w:rsidP="004F7F54">
      <w:pPr>
        <w:ind w:left="720"/>
      </w:pPr>
    </w:p>
    <w:p w:rsidR="004F7F54" w:rsidRPr="00DC47F6" w:rsidRDefault="004F7F54" w:rsidP="004F7F54">
      <w:pPr>
        <w:rPr>
          <w:b/>
        </w:rPr>
      </w:pPr>
      <w:r w:rsidRPr="00DC47F6">
        <w:rPr>
          <w:b/>
        </w:rPr>
        <w:t>Staff Assignment Code 81, Athletic Coach Exception:</w:t>
      </w:r>
    </w:p>
    <w:p w:rsidR="004F7F54" w:rsidRPr="00DC47F6" w:rsidRDefault="004F7F54" w:rsidP="0068328C">
      <w:pPr>
        <w:numPr>
          <w:ilvl w:val="0"/>
          <w:numId w:val="11"/>
        </w:numPr>
      </w:pPr>
      <w:r w:rsidRPr="00DC47F6">
        <w:t>Because it has been identified as strictly a stipend position, it has been omitted from the Salary reports.  FTE may be defaulted to .05 and does not need to be exact, since FTE is difficult to calculate for stipend positions.</w:t>
      </w:r>
    </w:p>
    <w:p w:rsidR="004F7F54" w:rsidRPr="00DC47F6" w:rsidRDefault="004F7F54" w:rsidP="004F7F54">
      <w:pPr>
        <w:numPr>
          <w:ilvl w:val="0"/>
          <w:numId w:val="11"/>
        </w:numPr>
      </w:pPr>
      <w:r w:rsidRPr="00DC47F6">
        <w:t xml:space="preserve">To determine the number of coaches, PED will be </w:t>
      </w:r>
      <w:r w:rsidRPr="00DC47F6">
        <w:rPr>
          <w:u w:val="single"/>
        </w:rPr>
        <w:t>counting</w:t>
      </w:r>
      <w:r w:rsidRPr="00DC47F6">
        <w:t xml:space="preserve"> the number of 81 staff assignment codes as opposed to summing FTE.</w:t>
      </w:r>
    </w:p>
    <w:p w:rsidR="004F7F54" w:rsidRDefault="004F7F54" w:rsidP="004F7F54">
      <w:pPr>
        <w:numPr>
          <w:ilvl w:val="0"/>
          <w:numId w:val="11"/>
        </w:numPr>
      </w:pPr>
      <w:r w:rsidRPr="00DC47F6">
        <w:t>Because licensure still needs to be verified for athletic coaches and because PED needs to know how many there are, please report your Athletic Coaches in the Staff Assignment template.</w:t>
      </w:r>
    </w:p>
    <w:p w:rsidR="004F7F54" w:rsidRDefault="004F7F54" w:rsidP="004F7F54">
      <w:pPr>
        <w:rPr>
          <w:bCs/>
        </w:rPr>
      </w:pPr>
    </w:p>
    <w:p w:rsidR="00DC34CD" w:rsidRDefault="00DC34CD" w:rsidP="004F7F54">
      <w:pPr>
        <w:rPr>
          <w:bCs/>
        </w:rPr>
      </w:pPr>
    </w:p>
    <w:p w:rsidR="004F7F54" w:rsidRDefault="004F7F54" w:rsidP="004F7F54">
      <w:pPr>
        <w:pStyle w:val="ListParagraph"/>
        <w:numPr>
          <w:ilvl w:val="0"/>
          <w:numId w:val="2"/>
        </w:numPr>
        <w:ind w:right="302"/>
        <w:rPr>
          <w:b/>
          <w:bCs/>
        </w:rPr>
      </w:pPr>
      <w:r>
        <w:rPr>
          <w:b/>
          <w:bCs/>
        </w:rPr>
        <w:t>How do I report salaries for hourly employees?</w:t>
      </w:r>
    </w:p>
    <w:p w:rsidR="004F7F54" w:rsidRDefault="004F7F54" w:rsidP="004F7F54"/>
    <w:p w:rsidR="004F7F54" w:rsidRDefault="004F7F54" w:rsidP="004F7F54">
      <w:r>
        <w:t>You’ll need to convert their hourly pay to an annual salary.  As an example, if a cafeteria worker works 2 hours out of a 6</w:t>
      </w:r>
      <w:r w:rsidR="00D24D68">
        <w:t xml:space="preserve"> </w:t>
      </w:r>
      <w:r>
        <w:t>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rsidR="004F7F54" w:rsidRPr="00B76A05" w:rsidRDefault="004F7F54" w:rsidP="004F7F54">
      <w:pPr>
        <w:ind w:right="302"/>
        <w:rPr>
          <w:b/>
          <w:bCs/>
        </w:rPr>
      </w:pPr>
    </w:p>
    <w:p w:rsidR="004F7F54" w:rsidRDefault="004F7F54" w:rsidP="004F7F54">
      <w:pPr>
        <w:rPr>
          <w:bCs/>
        </w:rPr>
      </w:pPr>
    </w:p>
    <w:p w:rsidR="004F7F54" w:rsidRDefault="004F7F54" w:rsidP="004F7F54">
      <w:pPr>
        <w:rPr>
          <w:b/>
          <w:bCs/>
        </w:rPr>
      </w:pPr>
    </w:p>
    <w:p w:rsidR="00880E67" w:rsidRDefault="00880E67"/>
    <w:sectPr w:rsidR="00880E67" w:rsidSect="004F7F54">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DD" w:rsidRDefault="002362DD" w:rsidP="00F44F65">
      <w:r>
        <w:separator/>
      </w:r>
    </w:p>
  </w:endnote>
  <w:endnote w:type="continuationSeparator" w:id="0">
    <w:p w:rsidR="002362DD" w:rsidRDefault="002362DD" w:rsidP="00F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FFFFF900C09173A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4C" w:rsidRDefault="0007174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83C9F">
      <w:rPr>
        <w:caps/>
        <w:noProof/>
        <w:color w:val="5B9BD5" w:themeColor="accent1"/>
      </w:rPr>
      <w:t>1</w:t>
    </w:r>
    <w:r>
      <w:rPr>
        <w:caps/>
        <w:noProof/>
        <w:color w:val="5B9BD5" w:themeColor="accent1"/>
      </w:rPr>
      <w:fldChar w:fldCharType="end"/>
    </w:r>
  </w:p>
  <w:p w:rsidR="0007174C" w:rsidRDefault="0007174C" w:rsidP="00A72ACE">
    <w:pPr>
      <w:pStyle w:val="Footer"/>
      <w:jc w:val="right"/>
    </w:pPr>
    <w:r>
      <w:t xml:space="preserve">Modified Date: </w:t>
    </w:r>
    <w:r>
      <w:fldChar w:fldCharType="begin"/>
    </w:r>
    <w:r>
      <w:instrText xml:space="preserve"> SAVEDATE  \@ "</w:instrText>
    </w:r>
    <w:r w:rsidR="00E70638">
      <w:instrText>yyyy-MM-dd h:mm:ss am/pm</w:instrText>
    </w:r>
    <w:r>
      <w:instrText xml:space="preserve">"  </w:instrText>
    </w:r>
    <w:r>
      <w:fldChar w:fldCharType="separate"/>
    </w:r>
    <w:r w:rsidR="00B01C33">
      <w:rPr>
        <w:noProof/>
      </w:rPr>
      <w:t>2019-08-29 4:38:00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DD" w:rsidRDefault="002362DD" w:rsidP="00F44F65">
      <w:r>
        <w:separator/>
      </w:r>
    </w:p>
  </w:footnote>
  <w:footnote w:type="continuationSeparator" w:id="0">
    <w:p w:rsidR="002362DD" w:rsidRDefault="002362DD" w:rsidP="00F4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49A37BA"/>
    <w:multiLevelType w:val="hybridMultilevel"/>
    <w:tmpl w:val="52B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3" w15:restartNumberingAfterBreak="0">
    <w:nsid w:val="0E533A82"/>
    <w:multiLevelType w:val="hybridMultilevel"/>
    <w:tmpl w:val="BA38822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94F04"/>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064AB"/>
    <w:multiLevelType w:val="hybridMultilevel"/>
    <w:tmpl w:val="5C84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17CD6"/>
    <w:multiLevelType w:val="hybridMultilevel"/>
    <w:tmpl w:val="4A4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06629"/>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3"/>
  </w:num>
  <w:num w:numId="6">
    <w:abstractNumId w:val="5"/>
  </w:num>
  <w:num w:numId="7">
    <w:abstractNumId w:val="8"/>
  </w:num>
  <w:num w:numId="8">
    <w:abstractNumId w:val="14"/>
  </w:num>
  <w:num w:numId="9">
    <w:abstractNumId w:val="12"/>
  </w:num>
  <w:num w:numId="10">
    <w:abstractNumId w:val="4"/>
  </w:num>
  <w:num w:numId="11">
    <w:abstractNumId w:val="15"/>
  </w:num>
  <w:num w:numId="12">
    <w:abstractNumId w:val="11"/>
  </w:num>
  <w:num w:numId="13">
    <w:abstractNumId w:val="13"/>
  </w:num>
  <w:num w:numId="14">
    <w:abstractNumId w:val="9"/>
  </w:num>
  <w:num w:numId="15">
    <w:abstractNumId w:val="1"/>
  </w:num>
  <w:num w:numId="16">
    <w:abstractNumId w:val="6"/>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54"/>
    <w:rsid w:val="0001010D"/>
    <w:rsid w:val="00055158"/>
    <w:rsid w:val="00056A78"/>
    <w:rsid w:val="0007174C"/>
    <w:rsid w:val="000A3127"/>
    <w:rsid w:val="000D7471"/>
    <w:rsid w:val="000E0913"/>
    <w:rsid w:val="0011576C"/>
    <w:rsid w:val="00130685"/>
    <w:rsid w:val="00171073"/>
    <w:rsid w:val="00174E85"/>
    <w:rsid w:val="001F18B0"/>
    <w:rsid w:val="001F2A56"/>
    <w:rsid w:val="00217225"/>
    <w:rsid w:val="002362DD"/>
    <w:rsid w:val="00246860"/>
    <w:rsid w:val="002A22F6"/>
    <w:rsid w:val="002A68FF"/>
    <w:rsid w:val="002C6D07"/>
    <w:rsid w:val="00302E81"/>
    <w:rsid w:val="00330A92"/>
    <w:rsid w:val="00343316"/>
    <w:rsid w:val="00344B86"/>
    <w:rsid w:val="00364378"/>
    <w:rsid w:val="00366001"/>
    <w:rsid w:val="00382504"/>
    <w:rsid w:val="00383C9F"/>
    <w:rsid w:val="003B0EBF"/>
    <w:rsid w:val="003B55C6"/>
    <w:rsid w:val="003E51A8"/>
    <w:rsid w:val="00410282"/>
    <w:rsid w:val="004316BA"/>
    <w:rsid w:val="00453382"/>
    <w:rsid w:val="00475CE2"/>
    <w:rsid w:val="0048727F"/>
    <w:rsid w:val="004A012E"/>
    <w:rsid w:val="004E2C95"/>
    <w:rsid w:val="004F7F54"/>
    <w:rsid w:val="005917F0"/>
    <w:rsid w:val="005932C3"/>
    <w:rsid w:val="005974CE"/>
    <w:rsid w:val="005F4317"/>
    <w:rsid w:val="005F7E04"/>
    <w:rsid w:val="006013D4"/>
    <w:rsid w:val="00660509"/>
    <w:rsid w:val="0068328C"/>
    <w:rsid w:val="006C6F68"/>
    <w:rsid w:val="006E7FFB"/>
    <w:rsid w:val="00707720"/>
    <w:rsid w:val="007B295C"/>
    <w:rsid w:val="007C6978"/>
    <w:rsid w:val="007F1C68"/>
    <w:rsid w:val="007F3535"/>
    <w:rsid w:val="008000A7"/>
    <w:rsid w:val="00823DEE"/>
    <w:rsid w:val="00825E2B"/>
    <w:rsid w:val="00826970"/>
    <w:rsid w:val="00880E67"/>
    <w:rsid w:val="008950B8"/>
    <w:rsid w:val="008B4381"/>
    <w:rsid w:val="008C507B"/>
    <w:rsid w:val="008E73E1"/>
    <w:rsid w:val="00953F63"/>
    <w:rsid w:val="00976B79"/>
    <w:rsid w:val="00985186"/>
    <w:rsid w:val="009C6EA1"/>
    <w:rsid w:val="009D11EA"/>
    <w:rsid w:val="00A522B4"/>
    <w:rsid w:val="00A72ACE"/>
    <w:rsid w:val="00AB0296"/>
    <w:rsid w:val="00AF027A"/>
    <w:rsid w:val="00B0101E"/>
    <w:rsid w:val="00B01C33"/>
    <w:rsid w:val="00B50F0B"/>
    <w:rsid w:val="00B52459"/>
    <w:rsid w:val="00B844C6"/>
    <w:rsid w:val="00B8677F"/>
    <w:rsid w:val="00B97019"/>
    <w:rsid w:val="00BB7127"/>
    <w:rsid w:val="00BC78F0"/>
    <w:rsid w:val="00BE45DF"/>
    <w:rsid w:val="00C247F7"/>
    <w:rsid w:val="00C24B67"/>
    <w:rsid w:val="00C76C45"/>
    <w:rsid w:val="00C9068D"/>
    <w:rsid w:val="00CB4BBF"/>
    <w:rsid w:val="00D12F6B"/>
    <w:rsid w:val="00D24D68"/>
    <w:rsid w:val="00D42FEF"/>
    <w:rsid w:val="00D43313"/>
    <w:rsid w:val="00D445B7"/>
    <w:rsid w:val="00D8192F"/>
    <w:rsid w:val="00DC071E"/>
    <w:rsid w:val="00DC34CD"/>
    <w:rsid w:val="00E02D50"/>
    <w:rsid w:val="00E70638"/>
    <w:rsid w:val="00E73BB4"/>
    <w:rsid w:val="00EA5904"/>
    <w:rsid w:val="00EA701C"/>
    <w:rsid w:val="00EC5093"/>
    <w:rsid w:val="00F10D16"/>
    <w:rsid w:val="00F141EA"/>
    <w:rsid w:val="00F44F65"/>
    <w:rsid w:val="00FB0CA0"/>
    <w:rsid w:val="00FB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B9E9"/>
  <w15:docId w15:val="{766535DA-E617-4457-85CB-B1E61238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5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F7F54"/>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4F7F54"/>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4F7F54"/>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4F7F54"/>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4F7F54"/>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4F7F54"/>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4F7F54"/>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4F7F54"/>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4F7F54"/>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F7F5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F7F54"/>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4F7F54"/>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4F7F54"/>
    <w:rPr>
      <w:rFonts w:ascii="Helvetica" w:eastAsia="Times New Roman" w:hAnsi="Helvetica" w:cs="Helvetica"/>
    </w:rPr>
  </w:style>
  <w:style w:type="character" w:customStyle="1" w:styleId="Heading6Char">
    <w:name w:val="Heading 6 Char"/>
    <w:basedOn w:val="DefaultParagraphFont"/>
    <w:link w:val="Heading6"/>
    <w:uiPriority w:val="9"/>
    <w:rsid w:val="004F7F54"/>
    <w:rPr>
      <w:rFonts w:ascii="Helvetica" w:eastAsia="Times New Roman" w:hAnsi="Helvetica" w:cs="Helvetica"/>
      <w:i/>
      <w:iCs/>
    </w:rPr>
  </w:style>
  <w:style w:type="character" w:customStyle="1" w:styleId="Heading7Char">
    <w:name w:val="Heading 7 Char"/>
    <w:basedOn w:val="DefaultParagraphFont"/>
    <w:link w:val="Heading7"/>
    <w:uiPriority w:val="9"/>
    <w:rsid w:val="004F7F54"/>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4F7F54"/>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4F7F54"/>
    <w:rPr>
      <w:rFonts w:ascii="Helvetica" w:eastAsia="Times New Roman" w:hAnsi="Helvetica" w:cs="Helvetica"/>
      <w:i/>
      <w:iCs/>
      <w:sz w:val="18"/>
      <w:szCs w:val="18"/>
    </w:rPr>
  </w:style>
  <w:style w:type="paragraph" w:styleId="BodyText">
    <w:name w:val="Body Text"/>
    <w:basedOn w:val="Normal"/>
    <w:link w:val="BodyTextChar"/>
    <w:uiPriority w:val="99"/>
    <w:rsid w:val="004F7F54"/>
    <w:rPr>
      <w:b/>
      <w:bCs/>
      <w:sz w:val="18"/>
      <w:szCs w:val="18"/>
    </w:rPr>
  </w:style>
  <w:style w:type="character" w:customStyle="1" w:styleId="BodyTextChar">
    <w:name w:val="Body Text Char"/>
    <w:basedOn w:val="DefaultParagraphFont"/>
    <w:link w:val="BodyText"/>
    <w:uiPriority w:val="99"/>
    <w:rsid w:val="004F7F54"/>
    <w:rPr>
      <w:rFonts w:ascii="Arial" w:eastAsia="Times New Roman" w:hAnsi="Arial" w:cs="Arial"/>
      <w:b/>
      <w:bCs/>
      <w:sz w:val="18"/>
      <w:szCs w:val="18"/>
    </w:rPr>
  </w:style>
  <w:style w:type="paragraph" w:styleId="Title">
    <w:name w:val="Title"/>
    <w:basedOn w:val="Normal"/>
    <w:link w:val="TitleChar"/>
    <w:uiPriority w:val="10"/>
    <w:qFormat/>
    <w:rsid w:val="004F7F54"/>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4F7F54"/>
    <w:rPr>
      <w:rFonts w:ascii="Arial" w:eastAsia="Times New Roman" w:hAnsi="Arial" w:cs="Arial"/>
      <w:b/>
      <w:bCs/>
      <w:kern w:val="28"/>
      <w:sz w:val="32"/>
      <w:szCs w:val="32"/>
    </w:rPr>
  </w:style>
  <w:style w:type="paragraph" w:styleId="Header">
    <w:name w:val="header"/>
    <w:basedOn w:val="Normal"/>
    <w:link w:val="HeaderChar"/>
    <w:uiPriority w:val="99"/>
    <w:rsid w:val="004F7F54"/>
    <w:pPr>
      <w:tabs>
        <w:tab w:val="center" w:pos="4320"/>
        <w:tab w:val="right" w:pos="8640"/>
      </w:tabs>
    </w:pPr>
  </w:style>
  <w:style w:type="character" w:customStyle="1" w:styleId="HeaderChar">
    <w:name w:val="Header Char"/>
    <w:basedOn w:val="DefaultParagraphFont"/>
    <w:link w:val="Header"/>
    <w:uiPriority w:val="99"/>
    <w:rsid w:val="004F7F54"/>
    <w:rPr>
      <w:rFonts w:ascii="Arial" w:eastAsia="Times New Roman" w:hAnsi="Arial" w:cs="Arial"/>
      <w:sz w:val="20"/>
      <w:szCs w:val="20"/>
    </w:rPr>
  </w:style>
  <w:style w:type="paragraph" w:styleId="Footer">
    <w:name w:val="footer"/>
    <w:basedOn w:val="Normal"/>
    <w:link w:val="FooterChar"/>
    <w:uiPriority w:val="99"/>
    <w:rsid w:val="004F7F54"/>
    <w:pPr>
      <w:tabs>
        <w:tab w:val="center" w:pos="4320"/>
        <w:tab w:val="right" w:pos="8640"/>
      </w:tabs>
    </w:pPr>
  </w:style>
  <w:style w:type="character" w:customStyle="1" w:styleId="FooterChar">
    <w:name w:val="Footer Char"/>
    <w:basedOn w:val="DefaultParagraphFont"/>
    <w:link w:val="Footer"/>
    <w:uiPriority w:val="99"/>
    <w:rsid w:val="004F7F54"/>
    <w:rPr>
      <w:rFonts w:ascii="Arial" w:eastAsia="Times New Roman" w:hAnsi="Arial" w:cs="Arial"/>
      <w:sz w:val="20"/>
      <w:szCs w:val="20"/>
    </w:rPr>
  </w:style>
  <w:style w:type="character" w:styleId="PageNumber">
    <w:name w:val="page number"/>
    <w:basedOn w:val="DefaultParagraphFont"/>
    <w:uiPriority w:val="99"/>
    <w:rsid w:val="004F7F54"/>
    <w:rPr>
      <w:rFonts w:cs="Times New Roman"/>
    </w:rPr>
  </w:style>
  <w:style w:type="paragraph" w:customStyle="1" w:styleId="a1Document">
    <w:name w:val="a1Document"/>
    <w:basedOn w:val="Normal"/>
    <w:semiHidden/>
    <w:rsid w:val="004F7F54"/>
  </w:style>
  <w:style w:type="character" w:styleId="Hyperlink">
    <w:name w:val="Hyperlink"/>
    <w:basedOn w:val="DefaultParagraphFont"/>
    <w:uiPriority w:val="99"/>
    <w:rsid w:val="004F7F54"/>
    <w:rPr>
      <w:rFonts w:cs="Times New Roman"/>
      <w:color w:val="0000FF"/>
      <w:u w:val="single"/>
    </w:rPr>
  </w:style>
  <w:style w:type="paragraph" w:styleId="List">
    <w:name w:val="List"/>
    <w:basedOn w:val="Normal"/>
    <w:uiPriority w:val="99"/>
    <w:rsid w:val="004F7F54"/>
    <w:pPr>
      <w:ind w:left="360" w:hanging="360"/>
    </w:pPr>
  </w:style>
  <w:style w:type="character" w:customStyle="1" w:styleId="statutes">
    <w:name w:val="statutes"/>
    <w:basedOn w:val="DefaultParagraphFont"/>
    <w:rsid w:val="004F7F54"/>
    <w:rPr>
      <w:rFonts w:cs="Times New Roman"/>
    </w:rPr>
  </w:style>
  <w:style w:type="paragraph" w:customStyle="1" w:styleId="Style1">
    <w:name w:val="Style1"/>
    <w:basedOn w:val="Normal"/>
    <w:rsid w:val="004F7F54"/>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4F7F54"/>
    <w:rPr>
      <w:rFonts w:cs="Times New Roman"/>
      <w:color w:val="800080"/>
      <w:u w:val="single"/>
    </w:rPr>
  </w:style>
  <w:style w:type="paragraph" w:customStyle="1" w:styleId="TitleBars">
    <w:name w:val="Title Bars"/>
    <w:basedOn w:val="Normal"/>
    <w:autoRedefine/>
    <w:qFormat/>
    <w:rsid w:val="004F7F54"/>
    <w:rPr>
      <w:b/>
      <w:bCs/>
      <w:color w:val="FFFFFF" w:themeColor="background1"/>
    </w:rPr>
  </w:style>
  <w:style w:type="paragraph" w:customStyle="1" w:styleId="sections">
    <w:name w:val="sections"/>
    <w:basedOn w:val="Normal"/>
    <w:link w:val="sectionsChar1"/>
    <w:rsid w:val="004F7F54"/>
    <w:rPr>
      <w:b/>
      <w:bCs/>
    </w:rPr>
  </w:style>
  <w:style w:type="character" w:customStyle="1" w:styleId="sectionsChar">
    <w:name w:val="sections Char"/>
    <w:basedOn w:val="DefaultParagraphFont"/>
    <w:rsid w:val="004F7F54"/>
    <w:rPr>
      <w:rFonts w:ascii="Arial" w:hAnsi="Arial" w:cs="Arial"/>
      <w:b/>
      <w:bCs/>
      <w:sz w:val="24"/>
      <w:szCs w:val="24"/>
      <w:lang w:val="en-US" w:eastAsia="en-US"/>
    </w:rPr>
  </w:style>
  <w:style w:type="paragraph" w:styleId="TOC1">
    <w:name w:val="toc 1"/>
    <w:basedOn w:val="ListNumber"/>
    <w:next w:val="Normal"/>
    <w:autoRedefine/>
    <w:uiPriority w:val="39"/>
    <w:rsid w:val="004F7F54"/>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4F7F54"/>
    <w:pPr>
      <w:tabs>
        <w:tab w:val="num" w:pos="360"/>
      </w:tabs>
      <w:ind w:left="360" w:hanging="360"/>
    </w:pPr>
  </w:style>
  <w:style w:type="paragraph" w:styleId="TOC2">
    <w:name w:val="toc 2"/>
    <w:basedOn w:val="Normal"/>
    <w:next w:val="Normal"/>
    <w:autoRedefine/>
    <w:uiPriority w:val="39"/>
    <w:rsid w:val="004F7F54"/>
    <w:pPr>
      <w:tabs>
        <w:tab w:val="right" w:leader="dot" w:pos="9350"/>
      </w:tabs>
      <w:ind w:left="900"/>
    </w:pPr>
    <w:rPr>
      <w:noProof/>
      <w:sz w:val="16"/>
      <w:szCs w:val="16"/>
    </w:rPr>
  </w:style>
  <w:style w:type="paragraph" w:styleId="BodyTextIndent">
    <w:name w:val="Body Text Indent"/>
    <w:basedOn w:val="Normal"/>
    <w:link w:val="BodyTextIndentChar"/>
    <w:uiPriority w:val="99"/>
    <w:rsid w:val="004F7F54"/>
    <w:pPr>
      <w:spacing w:after="120"/>
      <w:ind w:left="360"/>
    </w:pPr>
  </w:style>
  <w:style w:type="character" w:customStyle="1" w:styleId="BodyTextIndentChar">
    <w:name w:val="Body Text Indent Char"/>
    <w:basedOn w:val="DefaultParagraphFont"/>
    <w:link w:val="BodyTextIndent"/>
    <w:uiPriority w:val="99"/>
    <w:rsid w:val="004F7F54"/>
    <w:rPr>
      <w:rFonts w:ascii="Arial" w:eastAsia="Times New Roman" w:hAnsi="Arial" w:cs="Arial"/>
      <w:sz w:val="20"/>
      <w:szCs w:val="20"/>
    </w:rPr>
  </w:style>
  <w:style w:type="paragraph" w:styleId="BodyTextIndent3">
    <w:name w:val="Body Text Indent 3"/>
    <w:basedOn w:val="Normal"/>
    <w:link w:val="BodyTextIndent3Char"/>
    <w:uiPriority w:val="99"/>
    <w:rsid w:val="004F7F54"/>
    <w:pPr>
      <w:spacing w:after="120"/>
      <w:ind w:left="360"/>
    </w:pPr>
    <w:rPr>
      <w:sz w:val="16"/>
      <w:szCs w:val="16"/>
    </w:rPr>
  </w:style>
  <w:style w:type="character" w:customStyle="1" w:styleId="BodyTextIndent3Char">
    <w:name w:val="Body Text Indent 3 Char"/>
    <w:basedOn w:val="DefaultParagraphFont"/>
    <w:link w:val="BodyTextIndent3"/>
    <w:uiPriority w:val="99"/>
    <w:rsid w:val="004F7F54"/>
    <w:rPr>
      <w:rFonts w:ascii="Arial" w:eastAsia="Times New Roman" w:hAnsi="Arial" w:cs="Arial"/>
      <w:sz w:val="16"/>
      <w:szCs w:val="16"/>
    </w:rPr>
  </w:style>
  <w:style w:type="paragraph" w:styleId="BodyText2">
    <w:name w:val="Body Text 2"/>
    <w:basedOn w:val="Normal"/>
    <w:link w:val="BodyText2Char"/>
    <w:uiPriority w:val="99"/>
    <w:rsid w:val="004F7F54"/>
    <w:pPr>
      <w:spacing w:after="120" w:line="480" w:lineRule="auto"/>
    </w:pPr>
  </w:style>
  <w:style w:type="character" w:customStyle="1" w:styleId="BodyText2Char">
    <w:name w:val="Body Text 2 Char"/>
    <w:basedOn w:val="DefaultParagraphFont"/>
    <w:link w:val="BodyText2"/>
    <w:uiPriority w:val="99"/>
    <w:rsid w:val="004F7F54"/>
    <w:rPr>
      <w:rFonts w:ascii="Arial" w:eastAsia="Times New Roman" w:hAnsi="Arial" w:cs="Arial"/>
      <w:sz w:val="20"/>
      <w:szCs w:val="20"/>
    </w:rPr>
  </w:style>
  <w:style w:type="paragraph" w:styleId="List3">
    <w:name w:val="List 3"/>
    <w:basedOn w:val="Normal"/>
    <w:uiPriority w:val="99"/>
    <w:rsid w:val="004F7F54"/>
    <w:pPr>
      <w:ind w:left="1080" w:hanging="360"/>
    </w:pPr>
  </w:style>
  <w:style w:type="paragraph" w:styleId="PlainText">
    <w:name w:val="Plain Text"/>
    <w:basedOn w:val="Normal"/>
    <w:link w:val="PlainTextChar"/>
    <w:uiPriority w:val="99"/>
    <w:rsid w:val="004F7F54"/>
    <w:rPr>
      <w:rFonts w:ascii="Courier New" w:hAnsi="Courier New" w:cs="Courier New"/>
    </w:rPr>
  </w:style>
  <w:style w:type="character" w:customStyle="1" w:styleId="PlainTextChar">
    <w:name w:val="Plain Text Char"/>
    <w:basedOn w:val="DefaultParagraphFont"/>
    <w:link w:val="PlainText"/>
    <w:uiPriority w:val="99"/>
    <w:rsid w:val="004F7F54"/>
    <w:rPr>
      <w:rFonts w:ascii="Courier New" w:eastAsia="Times New Roman" w:hAnsi="Courier New" w:cs="Courier New"/>
      <w:sz w:val="20"/>
      <w:szCs w:val="20"/>
    </w:rPr>
  </w:style>
  <w:style w:type="paragraph" w:styleId="List2">
    <w:name w:val="List 2"/>
    <w:basedOn w:val="Normal"/>
    <w:uiPriority w:val="99"/>
    <w:rsid w:val="004F7F54"/>
    <w:pPr>
      <w:ind w:left="720" w:hanging="360"/>
    </w:pPr>
  </w:style>
  <w:style w:type="paragraph" w:styleId="HTMLPreformatted">
    <w:name w:val="HTML Preformatted"/>
    <w:basedOn w:val="Normal"/>
    <w:link w:val="HTMLPreformattedChar"/>
    <w:uiPriority w:val="99"/>
    <w:rsid w:val="004F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7F54"/>
    <w:rPr>
      <w:rFonts w:ascii="Courier New" w:eastAsia="Times New Roman" w:hAnsi="Courier New" w:cs="Courier New"/>
      <w:sz w:val="20"/>
      <w:szCs w:val="20"/>
    </w:rPr>
  </w:style>
  <w:style w:type="character" w:styleId="Strong">
    <w:name w:val="Strong"/>
    <w:basedOn w:val="DefaultParagraphFont"/>
    <w:uiPriority w:val="22"/>
    <w:qFormat/>
    <w:rsid w:val="004F7F54"/>
    <w:rPr>
      <w:rFonts w:cs="Times New Roman"/>
      <w:b/>
      <w:bCs/>
    </w:rPr>
  </w:style>
  <w:style w:type="paragraph" w:styleId="BodyTextIndent2">
    <w:name w:val="Body Text Indent 2"/>
    <w:basedOn w:val="Normal"/>
    <w:link w:val="BodyTextIndent2Char"/>
    <w:uiPriority w:val="99"/>
    <w:rsid w:val="004F7F54"/>
    <w:pPr>
      <w:spacing w:after="120" w:line="480" w:lineRule="auto"/>
      <w:ind w:left="360"/>
    </w:pPr>
  </w:style>
  <w:style w:type="character" w:customStyle="1" w:styleId="BodyTextIndent2Char">
    <w:name w:val="Body Text Indent 2 Char"/>
    <w:basedOn w:val="DefaultParagraphFont"/>
    <w:link w:val="BodyTextIndent2"/>
    <w:uiPriority w:val="99"/>
    <w:rsid w:val="004F7F54"/>
    <w:rPr>
      <w:rFonts w:ascii="Arial" w:eastAsia="Times New Roman" w:hAnsi="Arial" w:cs="Arial"/>
      <w:sz w:val="20"/>
      <w:szCs w:val="20"/>
    </w:rPr>
  </w:style>
  <w:style w:type="paragraph" w:customStyle="1" w:styleId="Style2">
    <w:name w:val="Style2"/>
    <w:rsid w:val="004F7F54"/>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4F7F54"/>
    <w:pPr>
      <w:ind w:left="480"/>
    </w:pPr>
    <w:rPr>
      <w:rFonts w:cs="Times New Roman"/>
      <w:b/>
      <w:bCs/>
      <w:sz w:val="24"/>
      <w:szCs w:val="24"/>
    </w:rPr>
  </w:style>
  <w:style w:type="paragraph" w:styleId="TOC4">
    <w:name w:val="toc 4"/>
    <w:basedOn w:val="Normal"/>
    <w:next w:val="Normal"/>
    <w:autoRedefine/>
    <w:uiPriority w:val="39"/>
    <w:rsid w:val="004F7F54"/>
    <w:pPr>
      <w:ind w:left="720"/>
    </w:pPr>
    <w:rPr>
      <w:rFonts w:cs="Times New Roman"/>
      <w:b/>
      <w:bCs/>
      <w:sz w:val="24"/>
      <w:szCs w:val="24"/>
    </w:rPr>
  </w:style>
  <w:style w:type="paragraph" w:styleId="TOC5">
    <w:name w:val="toc 5"/>
    <w:basedOn w:val="Normal"/>
    <w:next w:val="Normal"/>
    <w:autoRedefine/>
    <w:uiPriority w:val="39"/>
    <w:rsid w:val="004F7F54"/>
    <w:pPr>
      <w:ind w:left="960"/>
    </w:pPr>
    <w:rPr>
      <w:rFonts w:cs="Times New Roman"/>
      <w:b/>
      <w:bCs/>
      <w:sz w:val="24"/>
      <w:szCs w:val="24"/>
    </w:rPr>
  </w:style>
  <w:style w:type="paragraph" w:styleId="TOC6">
    <w:name w:val="toc 6"/>
    <w:basedOn w:val="Normal"/>
    <w:next w:val="Normal"/>
    <w:autoRedefine/>
    <w:uiPriority w:val="39"/>
    <w:rsid w:val="004F7F54"/>
    <w:pPr>
      <w:ind w:left="1200"/>
    </w:pPr>
    <w:rPr>
      <w:rFonts w:cs="Times New Roman"/>
      <w:b/>
      <w:bCs/>
      <w:sz w:val="24"/>
      <w:szCs w:val="24"/>
    </w:rPr>
  </w:style>
  <w:style w:type="paragraph" w:styleId="TOC7">
    <w:name w:val="toc 7"/>
    <w:basedOn w:val="Normal"/>
    <w:next w:val="Normal"/>
    <w:autoRedefine/>
    <w:uiPriority w:val="39"/>
    <w:rsid w:val="004F7F54"/>
    <w:pPr>
      <w:ind w:left="1440"/>
    </w:pPr>
    <w:rPr>
      <w:rFonts w:cs="Times New Roman"/>
      <w:b/>
      <w:bCs/>
      <w:sz w:val="24"/>
      <w:szCs w:val="24"/>
    </w:rPr>
  </w:style>
  <w:style w:type="paragraph" w:styleId="TOC8">
    <w:name w:val="toc 8"/>
    <w:basedOn w:val="Normal"/>
    <w:next w:val="Normal"/>
    <w:autoRedefine/>
    <w:uiPriority w:val="39"/>
    <w:rsid w:val="004F7F54"/>
    <w:pPr>
      <w:ind w:left="1680"/>
    </w:pPr>
    <w:rPr>
      <w:rFonts w:cs="Times New Roman"/>
      <w:b/>
      <w:bCs/>
      <w:sz w:val="24"/>
      <w:szCs w:val="24"/>
    </w:rPr>
  </w:style>
  <w:style w:type="paragraph" w:styleId="TOC9">
    <w:name w:val="toc 9"/>
    <w:basedOn w:val="Normal"/>
    <w:next w:val="Normal"/>
    <w:autoRedefine/>
    <w:uiPriority w:val="39"/>
    <w:rsid w:val="004F7F54"/>
    <w:pPr>
      <w:ind w:left="1920"/>
    </w:pPr>
    <w:rPr>
      <w:rFonts w:cs="Times New Roman"/>
      <w:b/>
      <w:bCs/>
      <w:sz w:val="24"/>
      <w:szCs w:val="24"/>
    </w:rPr>
  </w:style>
  <w:style w:type="paragraph" w:customStyle="1" w:styleId="xl23">
    <w:name w:val="xl23"/>
    <w:basedOn w:val="Normal"/>
    <w:rsid w:val="004F7F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4F7F54"/>
    <w:rPr>
      <w:rFonts w:cs="Times New Roman"/>
      <w:sz w:val="16"/>
      <w:szCs w:val="16"/>
    </w:rPr>
  </w:style>
  <w:style w:type="paragraph" w:styleId="CommentText">
    <w:name w:val="annotation text"/>
    <w:basedOn w:val="Normal"/>
    <w:link w:val="CommentTextChar"/>
    <w:uiPriority w:val="99"/>
    <w:semiHidden/>
    <w:rsid w:val="004F7F54"/>
  </w:style>
  <w:style w:type="character" w:customStyle="1" w:styleId="CommentTextChar">
    <w:name w:val="Comment Text Char"/>
    <w:basedOn w:val="DefaultParagraphFont"/>
    <w:link w:val="CommentText"/>
    <w:uiPriority w:val="99"/>
    <w:semiHidden/>
    <w:rsid w:val="004F7F5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4F7F54"/>
    <w:rPr>
      <w:b/>
      <w:bCs/>
    </w:rPr>
  </w:style>
  <w:style w:type="character" w:customStyle="1" w:styleId="CommentSubjectChar">
    <w:name w:val="Comment Subject Char"/>
    <w:basedOn w:val="CommentTextChar"/>
    <w:link w:val="CommentSubject"/>
    <w:uiPriority w:val="99"/>
    <w:semiHidden/>
    <w:rsid w:val="004F7F54"/>
    <w:rPr>
      <w:rFonts w:ascii="Arial" w:eastAsia="Times New Roman" w:hAnsi="Arial" w:cs="Arial"/>
      <w:b/>
      <w:bCs/>
      <w:sz w:val="20"/>
      <w:szCs w:val="20"/>
    </w:rPr>
  </w:style>
  <w:style w:type="paragraph" w:styleId="BalloonText">
    <w:name w:val="Balloon Text"/>
    <w:basedOn w:val="Normal"/>
    <w:link w:val="BalloonTextChar"/>
    <w:uiPriority w:val="99"/>
    <w:semiHidden/>
    <w:rsid w:val="004F7F54"/>
    <w:rPr>
      <w:rFonts w:ascii="Tahoma" w:hAnsi="Tahoma" w:cs="Tahoma"/>
      <w:sz w:val="16"/>
      <w:szCs w:val="16"/>
    </w:rPr>
  </w:style>
  <w:style w:type="character" w:customStyle="1" w:styleId="BalloonTextChar">
    <w:name w:val="Balloon Text Char"/>
    <w:basedOn w:val="DefaultParagraphFont"/>
    <w:link w:val="BalloonText"/>
    <w:uiPriority w:val="99"/>
    <w:semiHidden/>
    <w:rsid w:val="004F7F54"/>
    <w:rPr>
      <w:rFonts w:ascii="Tahoma" w:eastAsia="Times New Roman" w:hAnsi="Tahoma" w:cs="Tahoma"/>
      <w:sz w:val="16"/>
      <w:szCs w:val="16"/>
    </w:rPr>
  </w:style>
  <w:style w:type="paragraph" w:styleId="NormalWeb">
    <w:name w:val="Normal (Web)"/>
    <w:basedOn w:val="Normal"/>
    <w:uiPriority w:val="99"/>
    <w:rsid w:val="004F7F54"/>
    <w:pPr>
      <w:spacing w:before="100" w:beforeAutospacing="1" w:after="100" w:afterAutospacing="1"/>
    </w:pPr>
    <w:rPr>
      <w:rFonts w:cs="Times New Roman"/>
      <w:sz w:val="24"/>
      <w:szCs w:val="24"/>
    </w:rPr>
  </w:style>
  <w:style w:type="paragraph" w:customStyle="1" w:styleId="font5">
    <w:name w:val="font5"/>
    <w:basedOn w:val="Normal"/>
    <w:rsid w:val="004F7F54"/>
    <w:pPr>
      <w:spacing w:before="100" w:beforeAutospacing="1" w:after="100" w:afterAutospacing="1"/>
    </w:pPr>
    <w:rPr>
      <w:b/>
      <w:bCs/>
    </w:rPr>
  </w:style>
  <w:style w:type="paragraph" w:customStyle="1" w:styleId="font6">
    <w:name w:val="font6"/>
    <w:basedOn w:val="Normal"/>
    <w:rsid w:val="004F7F54"/>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4F7F5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4F7F54"/>
    <w:pPr>
      <w:spacing w:before="100" w:beforeAutospacing="1" w:after="100" w:afterAutospacing="1"/>
    </w:pPr>
    <w:rPr>
      <w:b/>
      <w:bCs/>
    </w:rPr>
  </w:style>
  <w:style w:type="paragraph" w:customStyle="1" w:styleId="xl26">
    <w:name w:val="xl26"/>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4F7F54"/>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4F7F54"/>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4F7F54"/>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4F7F54"/>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4F7F54"/>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4F7F5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4F7F54"/>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4F7F54"/>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4F7F54"/>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4F7F54"/>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4F7F54"/>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4F7F54"/>
    <w:rPr>
      <w:rFonts w:ascii="Tahoma" w:hAnsi="Tahoma" w:cs="Tahoma"/>
      <w:color w:val="0000CC"/>
    </w:rPr>
  </w:style>
  <w:style w:type="character" w:customStyle="1" w:styleId="pathseparator1">
    <w:name w:val="pathseparator1"/>
    <w:basedOn w:val="DefaultParagraphFont"/>
    <w:rsid w:val="004F7F54"/>
    <w:rPr>
      <w:rFonts w:ascii="Tahoma" w:hAnsi="Tahoma" w:cs="Tahoma"/>
      <w:color w:val="0000CC"/>
    </w:rPr>
  </w:style>
  <w:style w:type="character" w:customStyle="1" w:styleId="pathleafnode1">
    <w:name w:val="pathleafnode1"/>
    <w:basedOn w:val="DefaultParagraphFont"/>
    <w:rsid w:val="004F7F54"/>
    <w:rPr>
      <w:rFonts w:ascii="Tahoma" w:hAnsi="Tahoma" w:cs="Tahoma"/>
      <w:b/>
      <w:bCs/>
      <w:color w:val="003399"/>
    </w:rPr>
  </w:style>
  <w:style w:type="paragraph" w:styleId="Bibliography">
    <w:name w:val="Bibliography"/>
    <w:basedOn w:val="Normal"/>
    <w:next w:val="Normal"/>
    <w:uiPriority w:val="37"/>
    <w:semiHidden/>
    <w:rsid w:val="004F7F54"/>
  </w:style>
  <w:style w:type="paragraph" w:styleId="BlockText">
    <w:name w:val="Block Text"/>
    <w:basedOn w:val="Normal"/>
    <w:uiPriority w:val="99"/>
    <w:rsid w:val="004F7F54"/>
    <w:pPr>
      <w:spacing w:after="120"/>
      <w:ind w:left="1440" w:right="1440"/>
    </w:pPr>
  </w:style>
  <w:style w:type="paragraph" w:styleId="BodyText3">
    <w:name w:val="Body Text 3"/>
    <w:basedOn w:val="Normal"/>
    <w:link w:val="BodyText3Char"/>
    <w:uiPriority w:val="99"/>
    <w:rsid w:val="004F7F54"/>
    <w:pPr>
      <w:spacing w:after="120"/>
    </w:pPr>
    <w:rPr>
      <w:sz w:val="16"/>
      <w:szCs w:val="16"/>
    </w:rPr>
  </w:style>
  <w:style w:type="character" w:customStyle="1" w:styleId="BodyText3Char">
    <w:name w:val="Body Text 3 Char"/>
    <w:basedOn w:val="DefaultParagraphFont"/>
    <w:link w:val="BodyText3"/>
    <w:uiPriority w:val="99"/>
    <w:rsid w:val="004F7F54"/>
    <w:rPr>
      <w:rFonts w:ascii="Arial" w:eastAsia="Times New Roman" w:hAnsi="Arial" w:cs="Arial"/>
      <w:sz w:val="16"/>
      <w:szCs w:val="16"/>
    </w:rPr>
  </w:style>
  <w:style w:type="character" w:customStyle="1" w:styleId="CharChar13">
    <w:name w:val="Char Char13"/>
    <w:basedOn w:val="DefaultParagraphFont"/>
    <w:rsid w:val="004F7F54"/>
    <w:rPr>
      <w:rFonts w:ascii="Arial" w:hAnsi="Arial" w:cs="Arial"/>
      <w:sz w:val="16"/>
      <w:szCs w:val="16"/>
    </w:rPr>
  </w:style>
  <w:style w:type="paragraph" w:styleId="BodyTextFirstIndent">
    <w:name w:val="Body Text First Indent"/>
    <w:basedOn w:val="BodyText"/>
    <w:link w:val="BodyTextFirstIndentChar"/>
    <w:uiPriority w:val="99"/>
    <w:rsid w:val="004F7F54"/>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4F7F54"/>
    <w:rPr>
      <w:rFonts w:ascii="Arial" w:eastAsia="Times New Roman" w:hAnsi="Arial" w:cs="Arial"/>
      <w:b w:val="0"/>
      <w:bCs w:val="0"/>
      <w:sz w:val="20"/>
      <w:szCs w:val="20"/>
    </w:rPr>
  </w:style>
  <w:style w:type="character" w:customStyle="1" w:styleId="CharChar15">
    <w:name w:val="Char Char15"/>
    <w:basedOn w:val="DefaultParagraphFont"/>
    <w:semiHidden/>
    <w:rsid w:val="004F7F54"/>
    <w:rPr>
      <w:rFonts w:ascii="Arial" w:hAnsi="Arial" w:cs="Arial"/>
      <w:b/>
      <w:bCs/>
      <w:sz w:val="18"/>
      <w:szCs w:val="18"/>
    </w:rPr>
  </w:style>
  <w:style w:type="paragraph" w:styleId="BodyTextFirstIndent2">
    <w:name w:val="Body Text First Indent 2"/>
    <w:basedOn w:val="BodyTextIndent"/>
    <w:link w:val="BodyTextFirstIndent2Char"/>
    <w:uiPriority w:val="99"/>
    <w:rsid w:val="004F7F54"/>
    <w:pPr>
      <w:ind w:firstLine="210"/>
    </w:pPr>
  </w:style>
  <w:style w:type="character" w:customStyle="1" w:styleId="BodyTextFirstIndent2Char">
    <w:name w:val="Body Text First Indent 2 Char"/>
    <w:basedOn w:val="BodyTextIndentChar"/>
    <w:link w:val="BodyTextFirstIndent2"/>
    <w:uiPriority w:val="99"/>
    <w:rsid w:val="004F7F54"/>
    <w:rPr>
      <w:rFonts w:ascii="Arial" w:eastAsia="Times New Roman" w:hAnsi="Arial" w:cs="Arial"/>
      <w:sz w:val="20"/>
      <w:szCs w:val="20"/>
    </w:rPr>
  </w:style>
  <w:style w:type="character" w:customStyle="1" w:styleId="CharChar14">
    <w:name w:val="Char Char14"/>
    <w:basedOn w:val="DefaultParagraphFont"/>
    <w:rsid w:val="004F7F54"/>
    <w:rPr>
      <w:rFonts w:ascii="Arial" w:hAnsi="Arial" w:cs="Arial"/>
      <w:sz w:val="24"/>
      <w:szCs w:val="24"/>
    </w:rPr>
  </w:style>
  <w:style w:type="paragraph" w:styleId="Caption">
    <w:name w:val="caption"/>
    <w:basedOn w:val="Normal"/>
    <w:next w:val="Normal"/>
    <w:uiPriority w:val="35"/>
    <w:qFormat/>
    <w:rsid w:val="004F7F54"/>
    <w:rPr>
      <w:b/>
      <w:bCs/>
    </w:rPr>
  </w:style>
  <w:style w:type="paragraph" w:styleId="Closing">
    <w:name w:val="Closing"/>
    <w:basedOn w:val="Normal"/>
    <w:link w:val="ClosingChar"/>
    <w:uiPriority w:val="99"/>
    <w:rsid w:val="004F7F54"/>
    <w:pPr>
      <w:ind w:left="4320"/>
    </w:pPr>
  </w:style>
  <w:style w:type="character" w:customStyle="1" w:styleId="ClosingChar">
    <w:name w:val="Closing Char"/>
    <w:basedOn w:val="DefaultParagraphFont"/>
    <w:link w:val="Closing"/>
    <w:uiPriority w:val="99"/>
    <w:rsid w:val="004F7F54"/>
    <w:rPr>
      <w:rFonts w:ascii="Arial" w:eastAsia="Times New Roman" w:hAnsi="Arial" w:cs="Arial"/>
      <w:sz w:val="20"/>
      <w:szCs w:val="20"/>
    </w:rPr>
  </w:style>
  <w:style w:type="character" w:customStyle="1" w:styleId="CharChar12">
    <w:name w:val="Char Char12"/>
    <w:basedOn w:val="DefaultParagraphFont"/>
    <w:rsid w:val="004F7F54"/>
    <w:rPr>
      <w:rFonts w:ascii="Arial" w:hAnsi="Arial" w:cs="Arial"/>
      <w:sz w:val="24"/>
      <w:szCs w:val="24"/>
    </w:rPr>
  </w:style>
  <w:style w:type="paragraph" w:styleId="Date">
    <w:name w:val="Date"/>
    <w:basedOn w:val="Normal"/>
    <w:next w:val="Normal"/>
    <w:link w:val="DateChar"/>
    <w:uiPriority w:val="99"/>
    <w:rsid w:val="004F7F54"/>
  </w:style>
  <w:style w:type="character" w:customStyle="1" w:styleId="DateChar">
    <w:name w:val="Date Char"/>
    <w:basedOn w:val="DefaultParagraphFont"/>
    <w:link w:val="Date"/>
    <w:uiPriority w:val="99"/>
    <w:rsid w:val="004F7F54"/>
    <w:rPr>
      <w:rFonts w:ascii="Arial" w:eastAsia="Times New Roman" w:hAnsi="Arial" w:cs="Arial"/>
      <w:sz w:val="20"/>
      <w:szCs w:val="20"/>
    </w:rPr>
  </w:style>
  <w:style w:type="character" w:customStyle="1" w:styleId="CharChar11">
    <w:name w:val="Char Char11"/>
    <w:basedOn w:val="DefaultParagraphFont"/>
    <w:rsid w:val="004F7F54"/>
    <w:rPr>
      <w:rFonts w:ascii="Arial" w:hAnsi="Arial" w:cs="Arial"/>
      <w:sz w:val="24"/>
      <w:szCs w:val="24"/>
    </w:rPr>
  </w:style>
  <w:style w:type="paragraph" w:styleId="DocumentMap">
    <w:name w:val="Document Map"/>
    <w:basedOn w:val="Normal"/>
    <w:link w:val="DocumentMapChar"/>
    <w:uiPriority w:val="99"/>
    <w:semiHidden/>
    <w:rsid w:val="004F7F54"/>
    <w:rPr>
      <w:rFonts w:ascii="Tahoma" w:hAnsi="Tahoma" w:cs="Tahoma"/>
      <w:sz w:val="16"/>
      <w:szCs w:val="16"/>
    </w:rPr>
  </w:style>
  <w:style w:type="character" w:customStyle="1" w:styleId="DocumentMapChar">
    <w:name w:val="Document Map Char"/>
    <w:basedOn w:val="DefaultParagraphFont"/>
    <w:link w:val="DocumentMap"/>
    <w:uiPriority w:val="99"/>
    <w:semiHidden/>
    <w:rsid w:val="004F7F54"/>
    <w:rPr>
      <w:rFonts w:ascii="Tahoma" w:eastAsia="Times New Roman" w:hAnsi="Tahoma" w:cs="Tahoma"/>
      <w:sz w:val="16"/>
      <w:szCs w:val="16"/>
    </w:rPr>
  </w:style>
  <w:style w:type="character" w:customStyle="1" w:styleId="CharChar10">
    <w:name w:val="Char Char10"/>
    <w:basedOn w:val="DefaultParagraphFont"/>
    <w:rsid w:val="004F7F54"/>
    <w:rPr>
      <w:rFonts w:ascii="Tahoma" w:hAnsi="Tahoma" w:cs="Tahoma"/>
      <w:sz w:val="16"/>
      <w:szCs w:val="16"/>
    </w:rPr>
  </w:style>
  <w:style w:type="paragraph" w:styleId="E-mailSignature">
    <w:name w:val="E-mail Signature"/>
    <w:basedOn w:val="Normal"/>
    <w:link w:val="E-mailSignatureChar"/>
    <w:uiPriority w:val="99"/>
    <w:rsid w:val="004F7F54"/>
  </w:style>
  <w:style w:type="character" w:customStyle="1" w:styleId="E-mailSignatureChar">
    <w:name w:val="E-mail Signature Char"/>
    <w:basedOn w:val="DefaultParagraphFont"/>
    <w:link w:val="E-mailSignature"/>
    <w:uiPriority w:val="99"/>
    <w:rsid w:val="004F7F54"/>
    <w:rPr>
      <w:rFonts w:ascii="Arial" w:eastAsia="Times New Roman" w:hAnsi="Arial" w:cs="Arial"/>
      <w:sz w:val="20"/>
      <w:szCs w:val="20"/>
    </w:rPr>
  </w:style>
  <w:style w:type="character" w:customStyle="1" w:styleId="CharChar9">
    <w:name w:val="Char Char9"/>
    <w:basedOn w:val="DefaultParagraphFont"/>
    <w:rsid w:val="004F7F54"/>
    <w:rPr>
      <w:rFonts w:ascii="Arial" w:hAnsi="Arial" w:cs="Arial"/>
      <w:sz w:val="24"/>
      <w:szCs w:val="24"/>
    </w:rPr>
  </w:style>
  <w:style w:type="paragraph" w:styleId="EndnoteText">
    <w:name w:val="endnote text"/>
    <w:basedOn w:val="Normal"/>
    <w:link w:val="EndnoteTextChar"/>
    <w:uiPriority w:val="99"/>
    <w:semiHidden/>
    <w:rsid w:val="004F7F54"/>
  </w:style>
  <w:style w:type="character" w:customStyle="1" w:styleId="EndnoteTextChar">
    <w:name w:val="Endnote Text Char"/>
    <w:basedOn w:val="DefaultParagraphFont"/>
    <w:link w:val="EndnoteText"/>
    <w:uiPriority w:val="99"/>
    <w:semiHidden/>
    <w:rsid w:val="004F7F54"/>
    <w:rPr>
      <w:rFonts w:ascii="Arial" w:eastAsia="Times New Roman" w:hAnsi="Arial" w:cs="Arial"/>
      <w:sz w:val="20"/>
      <w:szCs w:val="20"/>
    </w:rPr>
  </w:style>
  <w:style w:type="character" w:customStyle="1" w:styleId="CharChar8">
    <w:name w:val="Char Char8"/>
    <w:basedOn w:val="DefaultParagraphFont"/>
    <w:rsid w:val="004F7F54"/>
    <w:rPr>
      <w:rFonts w:ascii="Arial" w:hAnsi="Arial" w:cs="Arial"/>
    </w:rPr>
  </w:style>
  <w:style w:type="paragraph" w:styleId="EnvelopeAddress">
    <w:name w:val="envelope address"/>
    <w:basedOn w:val="Normal"/>
    <w:uiPriority w:val="99"/>
    <w:rsid w:val="004F7F54"/>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4F7F54"/>
    <w:rPr>
      <w:rFonts w:ascii="Cambria" w:hAnsi="Cambria" w:cs="Cambria"/>
    </w:rPr>
  </w:style>
  <w:style w:type="paragraph" w:styleId="FootnoteText">
    <w:name w:val="footnote text"/>
    <w:basedOn w:val="Normal"/>
    <w:link w:val="FootnoteTextChar"/>
    <w:uiPriority w:val="99"/>
    <w:semiHidden/>
    <w:rsid w:val="004F7F54"/>
  </w:style>
  <w:style w:type="character" w:customStyle="1" w:styleId="FootnoteTextChar">
    <w:name w:val="Footnote Text Char"/>
    <w:basedOn w:val="DefaultParagraphFont"/>
    <w:link w:val="FootnoteText"/>
    <w:uiPriority w:val="99"/>
    <w:semiHidden/>
    <w:rsid w:val="004F7F54"/>
    <w:rPr>
      <w:rFonts w:ascii="Arial" w:eastAsia="Times New Roman" w:hAnsi="Arial" w:cs="Arial"/>
      <w:sz w:val="20"/>
      <w:szCs w:val="20"/>
    </w:rPr>
  </w:style>
  <w:style w:type="character" w:customStyle="1" w:styleId="CharChar7">
    <w:name w:val="Char Char7"/>
    <w:basedOn w:val="DefaultParagraphFont"/>
    <w:rsid w:val="004F7F54"/>
    <w:rPr>
      <w:rFonts w:ascii="Arial" w:hAnsi="Arial" w:cs="Arial"/>
    </w:rPr>
  </w:style>
  <w:style w:type="paragraph" w:styleId="HTMLAddress">
    <w:name w:val="HTML Address"/>
    <w:basedOn w:val="Normal"/>
    <w:link w:val="HTMLAddressChar"/>
    <w:uiPriority w:val="99"/>
    <w:rsid w:val="004F7F54"/>
    <w:rPr>
      <w:i/>
      <w:iCs/>
    </w:rPr>
  </w:style>
  <w:style w:type="character" w:customStyle="1" w:styleId="HTMLAddressChar">
    <w:name w:val="HTML Address Char"/>
    <w:basedOn w:val="DefaultParagraphFont"/>
    <w:link w:val="HTMLAddress"/>
    <w:uiPriority w:val="99"/>
    <w:rsid w:val="004F7F54"/>
    <w:rPr>
      <w:rFonts w:ascii="Arial" w:eastAsia="Times New Roman" w:hAnsi="Arial" w:cs="Arial"/>
      <w:i/>
      <w:iCs/>
      <w:sz w:val="20"/>
      <w:szCs w:val="20"/>
    </w:rPr>
  </w:style>
  <w:style w:type="character" w:customStyle="1" w:styleId="CharChar6">
    <w:name w:val="Char Char6"/>
    <w:basedOn w:val="DefaultParagraphFont"/>
    <w:rsid w:val="004F7F54"/>
    <w:rPr>
      <w:rFonts w:ascii="Arial" w:hAnsi="Arial" w:cs="Arial"/>
      <w:i/>
      <w:iCs/>
      <w:sz w:val="24"/>
      <w:szCs w:val="24"/>
    </w:rPr>
  </w:style>
  <w:style w:type="paragraph" w:styleId="Index1">
    <w:name w:val="index 1"/>
    <w:basedOn w:val="Normal"/>
    <w:next w:val="Normal"/>
    <w:autoRedefine/>
    <w:uiPriority w:val="99"/>
    <w:semiHidden/>
    <w:rsid w:val="004F7F54"/>
    <w:pPr>
      <w:ind w:left="200" w:hanging="200"/>
    </w:pPr>
  </w:style>
  <w:style w:type="paragraph" w:styleId="Index2">
    <w:name w:val="index 2"/>
    <w:basedOn w:val="Normal"/>
    <w:next w:val="Normal"/>
    <w:autoRedefine/>
    <w:uiPriority w:val="99"/>
    <w:semiHidden/>
    <w:rsid w:val="004F7F54"/>
    <w:pPr>
      <w:ind w:left="400" w:hanging="200"/>
    </w:pPr>
  </w:style>
  <w:style w:type="paragraph" w:styleId="Index3">
    <w:name w:val="index 3"/>
    <w:basedOn w:val="Normal"/>
    <w:next w:val="Normal"/>
    <w:autoRedefine/>
    <w:uiPriority w:val="99"/>
    <w:semiHidden/>
    <w:rsid w:val="004F7F54"/>
    <w:pPr>
      <w:ind w:left="600" w:hanging="200"/>
    </w:pPr>
  </w:style>
  <w:style w:type="paragraph" w:styleId="Index4">
    <w:name w:val="index 4"/>
    <w:basedOn w:val="Normal"/>
    <w:next w:val="Normal"/>
    <w:autoRedefine/>
    <w:uiPriority w:val="99"/>
    <w:semiHidden/>
    <w:rsid w:val="004F7F54"/>
    <w:pPr>
      <w:ind w:left="800" w:hanging="200"/>
    </w:pPr>
  </w:style>
  <w:style w:type="paragraph" w:styleId="Index5">
    <w:name w:val="index 5"/>
    <w:basedOn w:val="Normal"/>
    <w:next w:val="Normal"/>
    <w:autoRedefine/>
    <w:uiPriority w:val="99"/>
    <w:semiHidden/>
    <w:rsid w:val="004F7F54"/>
    <w:pPr>
      <w:ind w:left="1000" w:hanging="200"/>
    </w:pPr>
  </w:style>
  <w:style w:type="paragraph" w:styleId="Index6">
    <w:name w:val="index 6"/>
    <w:basedOn w:val="Normal"/>
    <w:next w:val="Normal"/>
    <w:autoRedefine/>
    <w:uiPriority w:val="99"/>
    <w:semiHidden/>
    <w:rsid w:val="004F7F54"/>
    <w:pPr>
      <w:ind w:left="1200" w:hanging="200"/>
    </w:pPr>
  </w:style>
  <w:style w:type="paragraph" w:styleId="Index7">
    <w:name w:val="index 7"/>
    <w:basedOn w:val="Normal"/>
    <w:next w:val="Normal"/>
    <w:autoRedefine/>
    <w:uiPriority w:val="99"/>
    <w:semiHidden/>
    <w:rsid w:val="004F7F54"/>
    <w:pPr>
      <w:ind w:left="1400" w:hanging="200"/>
    </w:pPr>
  </w:style>
  <w:style w:type="paragraph" w:styleId="Index8">
    <w:name w:val="index 8"/>
    <w:basedOn w:val="Normal"/>
    <w:next w:val="Normal"/>
    <w:autoRedefine/>
    <w:uiPriority w:val="99"/>
    <w:semiHidden/>
    <w:rsid w:val="004F7F54"/>
    <w:pPr>
      <w:ind w:left="1600" w:hanging="200"/>
    </w:pPr>
  </w:style>
  <w:style w:type="paragraph" w:styleId="Index9">
    <w:name w:val="index 9"/>
    <w:basedOn w:val="Normal"/>
    <w:next w:val="Normal"/>
    <w:autoRedefine/>
    <w:uiPriority w:val="99"/>
    <w:semiHidden/>
    <w:rsid w:val="004F7F54"/>
    <w:pPr>
      <w:ind w:left="1800" w:hanging="200"/>
    </w:pPr>
  </w:style>
  <w:style w:type="paragraph" w:styleId="IndexHeading">
    <w:name w:val="index heading"/>
    <w:basedOn w:val="Normal"/>
    <w:next w:val="Index1"/>
    <w:uiPriority w:val="99"/>
    <w:semiHidden/>
    <w:rsid w:val="004F7F54"/>
    <w:rPr>
      <w:rFonts w:ascii="Cambria" w:hAnsi="Cambria" w:cs="Cambria"/>
      <w:b/>
      <w:bCs/>
    </w:rPr>
  </w:style>
  <w:style w:type="paragraph" w:styleId="IntenseQuote">
    <w:name w:val="Intense Quote"/>
    <w:basedOn w:val="Normal"/>
    <w:next w:val="Normal"/>
    <w:link w:val="IntenseQuoteChar"/>
    <w:uiPriority w:val="30"/>
    <w:qFormat/>
    <w:rsid w:val="004F7F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F7F54"/>
    <w:rPr>
      <w:rFonts w:ascii="Arial" w:eastAsia="Times New Roman" w:hAnsi="Arial" w:cs="Arial"/>
      <w:b/>
      <w:bCs/>
      <w:i/>
      <w:iCs/>
      <w:color w:val="4F81BD"/>
      <w:sz w:val="20"/>
      <w:szCs w:val="20"/>
    </w:rPr>
  </w:style>
  <w:style w:type="paragraph" w:styleId="List4">
    <w:name w:val="List 4"/>
    <w:basedOn w:val="Normal"/>
    <w:uiPriority w:val="99"/>
    <w:rsid w:val="004F7F54"/>
    <w:pPr>
      <w:ind w:left="1440" w:hanging="360"/>
    </w:pPr>
  </w:style>
  <w:style w:type="paragraph" w:styleId="List5">
    <w:name w:val="List 5"/>
    <w:basedOn w:val="Normal"/>
    <w:uiPriority w:val="99"/>
    <w:rsid w:val="004F7F54"/>
    <w:pPr>
      <w:ind w:left="1800" w:hanging="360"/>
    </w:pPr>
  </w:style>
  <w:style w:type="paragraph" w:styleId="ListBullet">
    <w:name w:val="List Bullet"/>
    <w:basedOn w:val="Normal"/>
    <w:uiPriority w:val="99"/>
    <w:rsid w:val="004F7F54"/>
    <w:pPr>
      <w:tabs>
        <w:tab w:val="num" w:pos="360"/>
      </w:tabs>
      <w:ind w:left="360" w:hanging="360"/>
    </w:pPr>
  </w:style>
  <w:style w:type="paragraph" w:styleId="ListBullet2">
    <w:name w:val="List Bullet 2"/>
    <w:basedOn w:val="Normal"/>
    <w:uiPriority w:val="99"/>
    <w:rsid w:val="004F7F54"/>
    <w:pPr>
      <w:tabs>
        <w:tab w:val="num" w:pos="720"/>
      </w:tabs>
      <w:ind w:left="720" w:hanging="360"/>
    </w:pPr>
  </w:style>
  <w:style w:type="paragraph" w:styleId="ListBullet3">
    <w:name w:val="List Bullet 3"/>
    <w:basedOn w:val="Normal"/>
    <w:uiPriority w:val="99"/>
    <w:rsid w:val="004F7F54"/>
    <w:pPr>
      <w:tabs>
        <w:tab w:val="num" w:pos="1080"/>
      </w:tabs>
      <w:ind w:left="1080" w:hanging="360"/>
    </w:pPr>
  </w:style>
  <w:style w:type="paragraph" w:styleId="ListBullet4">
    <w:name w:val="List Bullet 4"/>
    <w:basedOn w:val="Normal"/>
    <w:uiPriority w:val="99"/>
    <w:rsid w:val="004F7F54"/>
    <w:pPr>
      <w:tabs>
        <w:tab w:val="num" w:pos="1440"/>
      </w:tabs>
      <w:ind w:left="1440" w:hanging="360"/>
    </w:pPr>
  </w:style>
  <w:style w:type="paragraph" w:styleId="ListBullet5">
    <w:name w:val="List Bullet 5"/>
    <w:basedOn w:val="Normal"/>
    <w:uiPriority w:val="99"/>
    <w:rsid w:val="004F7F54"/>
    <w:pPr>
      <w:tabs>
        <w:tab w:val="num" w:pos="1800"/>
      </w:tabs>
      <w:ind w:left="1800" w:hanging="360"/>
    </w:pPr>
  </w:style>
  <w:style w:type="paragraph" w:styleId="ListContinue">
    <w:name w:val="List Continue"/>
    <w:basedOn w:val="Normal"/>
    <w:uiPriority w:val="99"/>
    <w:rsid w:val="004F7F54"/>
    <w:pPr>
      <w:spacing w:after="120"/>
      <w:ind w:left="360"/>
    </w:pPr>
  </w:style>
  <w:style w:type="paragraph" w:styleId="ListContinue2">
    <w:name w:val="List Continue 2"/>
    <w:basedOn w:val="Normal"/>
    <w:uiPriority w:val="99"/>
    <w:rsid w:val="004F7F54"/>
    <w:pPr>
      <w:spacing w:after="120"/>
      <w:ind w:left="720"/>
    </w:pPr>
  </w:style>
  <w:style w:type="paragraph" w:styleId="ListContinue3">
    <w:name w:val="List Continue 3"/>
    <w:basedOn w:val="Normal"/>
    <w:uiPriority w:val="99"/>
    <w:rsid w:val="004F7F54"/>
    <w:pPr>
      <w:spacing w:after="120"/>
      <w:ind w:left="1080"/>
    </w:pPr>
  </w:style>
  <w:style w:type="paragraph" w:styleId="ListContinue4">
    <w:name w:val="List Continue 4"/>
    <w:basedOn w:val="Normal"/>
    <w:uiPriority w:val="99"/>
    <w:rsid w:val="004F7F54"/>
    <w:pPr>
      <w:spacing w:after="120"/>
      <w:ind w:left="1440"/>
    </w:pPr>
  </w:style>
  <w:style w:type="paragraph" w:styleId="ListContinue5">
    <w:name w:val="List Continue 5"/>
    <w:basedOn w:val="Normal"/>
    <w:uiPriority w:val="99"/>
    <w:rsid w:val="004F7F54"/>
    <w:pPr>
      <w:spacing w:after="120"/>
      <w:ind w:left="1800"/>
    </w:pPr>
  </w:style>
  <w:style w:type="paragraph" w:styleId="ListNumber2">
    <w:name w:val="List Number 2"/>
    <w:basedOn w:val="Normal"/>
    <w:uiPriority w:val="99"/>
    <w:rsid w:val="004F7F54"/>
    <w:pPr>
      <w:tabs>
        <w:tab w:val="num" w:pos="720"/>
      </w:tabs>
      <w:ind w:left="720" w:hanging="360"/>
    </w:pPr>
  </w:style>
  <w:style w:type="paragraph" w:styleId="ListNumber3">
    <w:name w:val="List Number 3"/>
    <w:basedOn w:val="Normal"/>
    <w:uiPriority w:val="99"/>
    <w:rsid w:val="004F7F54"/>
    <w:pPr>
      <w:tabs>
        <w:tab w:val="num" w:pos="1080"/>
      </w:tabs>
      <w:ind w:left="1080" w:hanging="360"/>
    </w:pPr>
  </w:style>
  <w:style w:type="paragraph" w:styleId="ListNumber4">
    <w:name w:val="List Number 4"/>
    <w:basedOn w:val="Normal"/>
    <w:uiPriority w:val="99"/>
    <w:rsid w:val="004F7F54"/>
    <w:pPr>
      <w:tabs>
        <w:tab w:val="num" w:pos="1440"/>
      </w:tabs>
      <w:ind w:left="1440" w:hanging="360"/>
    </w:pPr>
  </w:style>
  <w:style w:type="paragraph" w:styleId="ListNumber5">
    <w:name w:val="List Number 5"/>
    <w:basedOn w:val="Normal"/>
    <w:uiPriority w:val="99"/>
    <w:rsid w:val="004F7F54"/>
    <w:pPr>
      <w:tabs>
        <w:tab w:val="num" w:pos="1800"/>
      </w:tabs>
      <w:ind w:left="1800" w:hanging="360"/>
    </w:pPr>
  </w:style>
  <w:style w:type="paragraph" w:styleId="ListParagraph">
    <w:name w:val="List Paragraph"/>
    <w:basedOn w:val="Normal"/>
    <w:uiPriority w:val="34"/>
    <w:qFormat/>
    <w:rsid w:val="004F7F54"/>
    <w:pPr>
      <w:ind w:left="720"/>
    </w:pPr>
  </w:style>
  <w:style w:type="paragraph" w:styleId="MacroText">
    <w:name w:val="macro"/>
    <w:link w:val="MacroTextChar"/>
    <w:uiPriority w:val="99"/>
    <w:semiHidden/>
    <w:rsid w:val="004F7F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4F7F54"/>
    <w:rPr>
      <w:rFonts w:ascii="Courier New" w:eastAsia="Times New Roman" w:hAnsi="Courier New" w:cs="Courier New"/>
      <w:sz w:val="20"/>
      <w:szCs w:val="20"/>
    </w:rPr>
  </w:style>
  <w:style w:type="character" w:customStyle="1" w:styleId="CharChar5">
    <w:name w:val="Char Char5"/>
    <w:basedOn w:val="DefaultParagraphFont"/>
    <w:rsid w:val="004F7F54"/>
    <w:rPr>
      <w:rFonts w:ascii="Courier New" w:hAnsi="Courier New" w:cs="Courier New"/>
      <w:lang w:val="en-US" w:eastAsia="en-US"/>
    </w:rPr>
  </w:style>
  <w:style w:type="paragraph" w:styleId="MessageHeader">
    <w:name w:val="Message Header"/>
    <w:basedOn w:val="Normal"/>
    <w:link w:val="MessageHeaderChar"/>
    <w:uiPriority w:val="99"/>
    <w:rsid w:val="004F7F5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4F7F54"/>
    <w:rPr>
      <w:rFonts w:ascii="Cambria" w:eastAsia="Times New Roman" w:hAnsi="Cambria" w:cs="Cambria"/>
      <w:sz w:val="24"/>
      <w:szCs w:val="24"/>
      <w:shd w:val="pct20" w:color="auto" w:fill="auto"/>
    </w:rPr>
  </w:style>
  <w:style w:type="character" w:customStyle="1" w:styleId="CharChar4">
    <w:name w:val="Char Char4"/>
    <w:basedOn w:val="DefaultParagraphFont"/>
    <w:rsid w:val="004F7F54"/>
    <w:rPr>
      <w:rFonts w:ascii="Cambria" w:hAnsi="Cambria" w:cs="Cambria"/>
      <w:sz w:val="24"/>
      <w:szCs w:val="24"/>
      <w:shd w:val="pct20" w:color="auto" w:fill="auto"/>
    </w:rPr>
  </w:style>
  <w:style w:type="paragraph" w:styleId="NoSpacing">
    <w:name w:val="No Spacing"/>
    <w:uiPriority w:val="1"/>
    <w:qFormat/>
    <w:rsid w:val="004F7F54"/>
    <w:pPr>
      <w:spacing w:after="0" w:line="240" w:lineRule="auto"/>
    </w:pPr>
    <w:rPr>
      <w:rFonts w:ascii="Arial" w:eastAsia="Times New Roman" w:hAnsi="Arial" w:cs="Arial"/>
      <w:sz w:val="20"/>
      <w:szCs w:val="20"/>
    </w:rPr>
  </w:style>
  <w:style w:type="paragraph" w:styleId="NormalIndent">
    <w:name w:val="Normal Indent"/>
    <w:basedOn w:val="Normal"/>
    <w:uiPriority w:val="99"/>
    <w:rsid w:val="004F7F54"/>
    <w:pPr>
      <w:ind w:left="720"/>
    </w:pPr>
  </w:style>
  <w:style w:type="paragraph" w:styleId="NoteHeading">
    <w:name w:val="Note Heading"/>
    <w:basedOn w:val="Normal"/>
    <w:next w:val="Normal"/>
    <w:link w:val="NoteHeadingChar"/>
    <w:uiPriority w:val="99"/>
    <w:rsid w:val="004F7F54"/>
  </w:style>
  <w:style w:type="character" w:customStyle="1" w:styleId="NoteHeadingChar">
    <w:name w:val="Note Heading Char"/>
    <w:basedOn w:val="DefaultParagraphFont"/>
    <w:link w:val="NoteHeading"/>
    <w:uiPriority w:val="99"/>
    <w:rsid w:val="004F7F54"/>
    <w:rPr>
      <w:rFonts w:ascii="Arial" w:eastAsia="Times New Roman" w:hAnsi="Arial" w:cs="Arial"/>
      <w:sz w:val="20"/>
      <w:szCs w:val="20"/>
    </w:rPr>
  </w:style>
  <w:style w:type="character" w:customStyle="1" w:styleId="CharChar3">
    <w:name w:val="Char Char3"/>
    <w:basedOn w:val="DefaultParagraphFont"/>
    <w:rsid w:val="004F7F54"/>
    <w:rPr>
      <w:rFonts w:ascii="Arial" w:hAnsi="Arial" w:cs="Arial"/>
      <w:sz w:val="24"/>
      <w:szCs w:val="24"/>
    </w:rPr>
  </w:style>
  <w:style w:type="paragraph" w:styleId="Quote">
    <w:name w:val="Quote"/>
    <w:basedOn w:val="Normal"/>
    <w:next w:val="Normal"/>
    <w:link w:val="QuoteChar"/>
    <w:uiPriority w:val="29"/>
    <w:qFormat/>
    <w:rsid w:val="004F7F54"/>
    <w:rPr>
      <w:i/>
      <w:iCs/>
      <w:color w:val="000000"/>
    </w:rPr>
  </w:style>
  <w:style w:type="character" w:customStyle="1" w:styleId="QuoteChar">
    <w:name w:val="Quote Char"/>
    <w:basedOn w:val="DefaultParagraphFont"/>
    <w:link w:val="Quote"/>
    <w:uiPriority w:val="29"/>
    <w:rsid w:val="004F7F54"/>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4F7F54"/>
  </w:style>
  <w:style w:type="character" w:customStyle="1" w:styleId="SalutationChar">
    <w:name w:val="Salutation Char"/>
    <w:basedOn w:val="DefaultParagraphFont"/>
    <w:link w:val="Salutation"/>
    <w:uiPriority w:val="99"/>
    <w:rsid w:val="004F7F54"/>
    <w:rPr>
      <w:rFonts w:ascii="Arial" w:eastAsia="Times New Roman" w:hAnsi="Arial" w:cs="Arial"/>
      <w:sz w:val="20"/>
      <w:szCs w:val="20"/>
    </w:rPr>
  </w:style>
  <w:style w:type="character" w:customStyle="1" w:styleId="CharChar2">
    <w:name w:val="Char Char2"/>
    <w:basedOn w:val="DefaultParagraphFont"/>
    <w:rsid w:val="004F7F54"/>
    <w:rPr>
      <w:rFonts w:ascii="Arial" w:hAnsi="Arial" w:cs="Arial"/>
      <w:sz w:val="24"/>
      <w:szCs w:val="24"/>
    </w:rPr>
  </w:style>
  <w:style w:type="paragraph" w:styleId="Signature">
    <w:name w:val="Signature"/>
    <w:basedOn w:val="Normal"/>
    <w:link w:val="SignatureChar"/>
    <w:uiPriority w:val="99"/>
    <w:rsid w:val="004F7F54"/>
    <w:pPr>
      <w:ind w:left="4320"/>
    </w:pPr>
  </w:style>
  <w:style w:type="character" w:customStyle="1" w:styleId="SignatureChar">
    <w:name w:val="Signature Char"/>
    <w:basedOn w:val="DefaultParagraphFont"/>
    <w:link w:val="Signature"/>
    <w:uiPriority w:val="99"/>
    <w:rsid w:val="004F7F54"/>
    <w:rPr>
      <w:rFonts w:ascii="Arial" w:eastAsia="Times New Roman" w:hAnsi="Arial" w:cs="Arial"/>
      <w:sz w:val="20"/>
      <w:szCs w:val="20"/>
    </w:rPr>
  </w:style>
  <w:style w:type="character" w:customStyle="1" w:styleId="CharChar1">
    <w:name w:val="Char Char1"/>
    <w:basedOn w:val="DefaultParagraphFont"/>
    <w:rsid w:val="004F7F54"/>
    <w:rPr>
      <w:rFonts w:ascii="Arial" w:hAnsi="Arial" w:cs="Arial"/>
      <w:sz w:val="24"/>
      <w:szCs w:val="24"/>
    </w:rPr>
  </w:style>
  <w:style w:type="paragraph" w:styleId="Subtitle">
    <w:name w:val="Subtitle"/>
    <w:basedOn w:val="Normal"/>
    <w:next w:val="Normal"/>
    <w:link w:val="SubtitleChar"/>
    <w:uiPriority w:val="11"/>
    <w:qFormat/>
    <w:rsid w:val="004F7F54"/>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4F7F54"/>
    <w:rPr>
      <w:rFonts w:ascii="Cambria" w:eastAsia="Times New Roman" w:hAnsi="Cambria" w:cs="Cambria"/>
      <w:sz w:val="24"/>
      <w:szCs w:val="24"/>
    </w:rPr>
  </w:style>
  <w:style w:type="character" w:customStyle="1" w:styleId="CharChar">
    <w:name w:val="Char Char"/>
    <w:basedOn w:val="DefaultParagraphFont"/>
    <w:rsid w:val="004F7F54"/>
    <w:rPr>
      <w:rFonts w:ascii="Cambria" w:hAnsi="Cambria" w:cs="Cambria"/>
      <w:sz w:val="24"/>
      <w:szCs w:val="24"/>
    </w:rPr>
  </w:style>
  <w:style w:type="paragraph" w:styleId="TableofAuthorities">
    <w:name w:val="table of authorities"/>
    <w:basedOn w:val="Normal"/>
    <w:next w:val="Normal"/>
    <w:uiPriority w:val="99"/>
    <w:semiHidden/>
    <w:rsid w:val="004F7F54"/>
    <w:pPr>
      <w:ind w:left="200" w:hanging="200"/>
    </w:pPr>
  </w:style>
  <w:style w:type="paragraph" w:styleId="TableofFigures">
    <w:name w:val="table of figures"/>
    <w:basedOn w:val="Normal"/>
    <w:next w:val="Normal"/>
    <w:uiPriority w:val="99"/>
    <w:semiHidden/>
    <w:rsid w:val="004F7F54"/>
  </w:style>
  <w:style w:type="paragraph" w:styleId="TOAHeading">
    <w:name w:val="toa heading"/>
    <w:basedOn w:val="Normal"/>
    <w:next w:val="Normal"/>
    <w:uiPriority w:val="99"/>
    <w:semiHidden/>
    <w:rsid w:val="004F7F54"/>
    <w:pPr>
      <w:spacing w:before="120"/>
    </w:pPr>
    <w:rPr>
      <w:rFonts w:ascii="Cambria" w:hAnsi="Cambria" w:cs="Cambria"/>
      <w:b/>
      <w:bCs/>
      <w:sz w:val="24"/>
      <w:szCs w:val="24"/>
    </w:rPr>
  </w:style>
  <w:style w:type="paragraph" w:styleId="TOCHeading">
    <w:name w:val="TOC Heading"/>
    <w:basedOn w:val="Heading1"/>
    <w:next w:val="Normal"/>
    <w:uiPriority w:val="39"/>
    <w:qFormat/>
    <w:rsid w:val="004F7F54"/>
    <w:pPr>
      <w:outlineLvl w:val="9"/>
    </w:pPr>
    <w:rPr>
      <w:rFonts w:ascii="Cambria" w:hAnsi="Cambria" w:cs="Cambria"/>
    </w:rPr>
  </w:style>
  <w:style w:type="table" w:styleId="TableGrid">
    <w:name w:val="Table Grid"/>
    <w:basedOn w:val="TableNormal"/>
    <w:uiPriority w:val="59"/>
    <w:rsid w:val="004F7F5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4F7F54"/>
    <w:rPr>
      <w:rFonts w:cs="Times New Roman"/>
    </w:rPr>
  </w:style>
  <w:style w:type="paragraph" w:styleId="Revision">
    <w:name w:val="Revision"/>
    <w:hidden/>
    <w:uiPriority w:val="99"/>
    <w:semiHidden/>
    <w:rsid w:val="004F7F54"/>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4F7F54"/>
  </w:style>
  <w:style w:type="character" w:styleId="Emphasis">
    <w:name w:val="Emphasis"/>
    <w:basedOn w:val="DefaultParagraphFont"/>
    <w:qFormat/>
    <w:rsid w:val="004F7F54"/>
    <w:rPr>
      <w:i/>
      <w:iCs/>
    </w:rPr>
  </w:style>
  <w:style w:type="table" w:styleId="MediumShading1-Accent4">
    <w:name w:val="Medium Shading 1 Accent 4"/>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4F7F5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4F7F5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4F7F54"/>
    <w:rPr>
      <w:rFonts w:ascii="Arial" w:eastAsia="Times New Roman" w:hAnsi="Arial" w:cs="Arial"/>
      <w:b/>
      <w:bCs/>
      <w:sz w:val="20"/>
      <w:szCs w:val="20"/>
    </w:rPr>
  </w:style>
  <w:style w:type="paragraph" w:customStyle="1" w:styleId="GPTableHeader">
    <w:name w:val="GP Table Header"/>
    <w:basedOn w:val="Normal"/>
    <w:next w:val="Normal"/>
    <w:rsid w:val="004F7F54"/>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6495">
      <w:bodyDiv w:val="1"/>
      <w:marLeft w:val="0"/>
      <w:marRight w:val="0"/>
      <w:marTop w:val="0"/>
      <w:marBottom w:val="0"/>
      <w:divBdr>
        <w:top w:val="none" w:sz="0" w:space="0" w:color="auto"/>
        <w:left w:val="none" w:sz="0" w:space="0" w:color="auto"/>
        <w:bottom w:val="none" w:sz="0" w:space="0" w:color="auto"/>
        <w:right w:val="none" w:sz="0" w:space="0" w:color="auto"/>
      </w:divBdr>
    </w:div>
    <w:div w:id="9080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ed.state.nm.us/sites/stars" TargetMode="External"/><Relationship Id="rId13" Type="http://schemas.openxmlformats.org/officeDocument/2006/relationships/hyperlink" Target="https://eui.ped.state.nm.us/sites/stars/Test/Public%20Folders/eScholar%20Framework%20-%20Verify/District%20and%20Location%20Reports/STAF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i.ped.state.nm.us/sites/stars/Test/Public%20Folders/eScholar%20Framework%20-%20Verify/District%20and%20Location%20Repor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i.ped.state.nm.us/sites/stars/Test/Public%20Folders/eScholar%20Framework%20-%20Verify" TargetMode="External"/><Relationship Id="rId5" Type="http://schemas.openxmlformats.org/officeDocument/2006/relationships/webSettings" Target="webSettings.xml"/><Relationship Id="rId15" Type="http://schemas.openxmlformats.org/officeDocument/2006/relationships/hyperlink" Target="https://eui.ped.state.nm.us/sites/stars/Test/Public%20Folders/eScholar%20Framework%20-%20Verify/District%20and%20Location%20Reports/STAFF/Salaries%20for%20Staff%20Assignments.rdl" TargetMode="External"/><Relationship Id="rId23" Type="http://schemas.openxmlformats.org/officeDocument/2006/relationships/theme" Target="theme/theme1.xml"/><Relationship Id="rId10" Type="http://schemas.openxmlformats.org/officeDocument/2006/relationships/hyperlink" Target="https://eui.ped.state.nm.us/sites/stars/Test/Public%20Folde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i.ped.state.nm.us/sites/stars/Test" TargetMode="External"/><Relationship Id="rId14" Type="http://schemas.openxmlformats.org/officeDocument/2006/relationships/hyperlink" Target="https://eui.ped.state.nm.us/sites/stars/Test/Public%20Folders/eScholar%20Framework%20-%20Verify/District%20and%20Location%20Reports/K-5%20Plus/K-5%20Plus%20Classes,%20Teachers%20and%20Students.rd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A034-8E8F-4F84-B5D1-E73A38E4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Hamilton</dc:creator>
  <cp:lastModifiedBy>Johnathon Garcia</cp:lastModifiedBy>
  <cp:revision>38</cp:revision>
  <cp:lastPrinted>2019-08-06T19:56:00Z</cp:lastPrinted>
  <dcterms:created xsi:type="dcterms:W3CDTF">2019-06-03T18:09:00Z</dcterms:created>
  <dcterms:modified xsi:type="dcterms:W3CDTF">2020-07-13T20:32:00Z</dcterms:modified>
</cp:coreProperties>
</file>