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12" w:rsidRPr="009B0FFA" w:rsidRDefault="00D74C12" w:rsidP="00D74C12">
      <w:pPr>
        <w:pStyle w:val="Default"/>
        <w:rPr>
          <w:sz w:val="28"/>
          <w:szCs w:val="32"/>
        </w:rPr>
      </w:pPr>
      <w:r w:rsidRPr="009B0FFA">
        <w:rPr>
          <w:b/>
          <w:bCs/>
          <w:sz w:val="28"/>
          <w:szCs w:val="32"/>
        </w:rPr>
        <w:t xml:space="preserve">NEW MEXICO PUBLIC EDUCATION COMMISSION </w:t>
      </w:r>
    </w:p>
    <w:p w:rsidR="00D74C12" w:rsidRPr="009B0FFA" w:rsidRDefault="00D74C12" w:rsidP="00D74C12">
      <w:pPr>
        <w:pStyle w:val="Default"/>
        <w:rPr>
          <w:b/>
          <w:bCs/>
          <w:szCs w:val="28"/>
        </w:rPr>
      </w:pPr>
      <w:r w:rsidRPr="009B0FFA">
        <w:rPr>
          <w:b/>
          <w:bCs/>
          <w:szCs w:val="28"/>
        </w:rPr>
        <w:t xml:space="preserve">Summary Minutes for </w:t>
      </w:r>
      <w:r w:rsidR="00885AEE">
        <w:rPr>
          <w:b/>
          <w:bCs/>
          <w:szCs w:val="28"/>
        </w:rPr>
        <w:t>Public Education Commission (PEC)</w:t>
      </w:r>
      <w:r w:rsidRPr="009B0FFA">
        <w:rPr>
          <w:b/>
          <w:bCs/>
          <w:szCs w:val="28"/>
        </w:rPr>
        <w:t xml:space="preserve"> Work Session </w:t>
      </w:r>
    </w:p>
    <w:p w:rsidR="00D74C12" w:rsidRPr="009B0FFA" w:rsidRDefault="00447E80" w:rsidP="00D74C12">
      <w:pPr>
        <w:pStyle w:val="Default"/>
        <w:rPr>
          <w:b/>
          <w:bCs/>
          <w:color w:val="000000" w:themeColor="text1"/>
          <w:szCs w:val="28"/>
        </w:rPr>
      </w:pPr>
      <w:r>
        <w:rPr>
          <w:b/>
          <w:bCs/>
          <w:color w:val="000000" w:themeColor="text1"/>
          <w:szCs w:val="28"/>
        </w:rPr>
        <w:t>Thursday, October 22</w:t>
      </w:r>
      <w:r w:rsidR="003270E1" w:rsidRPr="009B0FFA">
        <w:rPr>
          <w:b/>
          <w:bCs/>
          <w:color w:val="000000" w:themeColor="text1"/>
          <w:szCs w:val="28"/>
        </w:rPr>
        <w:t>, 2020</w:t>
      </w:r>
    </w:p>
    <w:p w:rsidR="00D74C12" w:rsidRPr="009B0FFA" w:rsidRDefault="00D74C12" w:rsidP="00D74C12">
      <w:pPr>
        <w:autoSpaceDE w:val="0"/>
        <w:autoSpaceDN w:val="0"/>
        <w:rPr>
          <w:rFonts w:ascii="Arial" w:hAnsi="Arial" w:cs="Arial"/>
          <w:color w:val="000000"/>
          <w:szCs w:val="24"/>
        </w:rPr>
      </w:pPr>
    </w:p>
    <w:p w:rsidR="00D74C12" w:rsidRPr="009B0FFA" w:rsidRDefault="00D74C12" w:rsidP="00D74C12">
      <w:pPr>
        <w:rPr>
          <w:rFonts w:ascii="Arial" w:hAnsi="Arial" w:cs="Arial"/>
          <w:color w:val="000000"/>
          <w:spacing w:val="4"/>
          <w:szCs w:val="24"/>
        </w:rPr>
      </w:pPr>
      <w:r w:rsidRPr="009B0FFA">
        <w:rPr>
          <w:rFonts w:ascii="Arial" w:hAnsi="Arial" w:cs="Arial"/>
          <w:b/>
          <w:bCs/>
          <w:color w:val="000000"/>
          <w:szCs w:val="24"/>
        </w:rPr>
        <w:t>CALL TO ORDER</w:t>
      </w:r>
    </w:p>
    <w:p w:rsidR="00D74C12" w:rsidRPr="009B0FFA" w:rsidRDefault="00D74C12" w:rsidP="00D74C12">
      <w:pPr>
        <w:rPr>
          <w:rFonts w:ascii="Arial" w:hAnsi="Arial" w:cs="Arial"/>
          <w:color w:val="000000"/>
          <w:sz w:val="20"/>
        </w:rPr>
      </w:pPr>
      <w:r w:rsidRPr="009B0FFA">
        <w:rPr>
          <w:rFonts w:ascii="Arial" w:hAnsi="Arial" w:cs="Arial"/>
          <w:b/>
          <w:bCs/>
          <w:color w:val="000000"/>
          <w:sz w:val="20"/>
        </w:rPr>
        <w:t> </w:t>
      </w:r>
    </w:p>
    <w:p w:rsidR="003270E1" w:rsidRPr="009B0FFA" w:rsidRDefault="00D74C12" w:rsidP="00D74C12">
      <w:pPr>
        <w:rPr>
          <w:rFonts w:ascii="Arial" w:hAnsi="Arial" w:cs="Arial"/>
          <w:color w:val="000000"/>
          <w:sz w:val="20"/>
        </w:rPr>
      </w:pPr>
      <w:r w:rsidRPr="009B0FFA">
        <w:rPr>
          <w:rFonts w:ascii="Arial" w:hAnsi="Arial" w:cs="Arial"/>
          <w:color w:val="000000"/>
          <w:sz w:val="20"/>
        </w:rPr>
        <w:t>Chair Patricia Gipson called the</w:t>
      </w:r>
      <w:r w:rsidR="005964D2" w:rsidRPr="009B0FFA">
        <w:rPr>
          <w:rFonts w:ascii="Arial" w:hAnsi="Arial" w:cs="Arial"/>
          <w:color w:val="000000"/>
          <w:sz w:val="20"/>
        </w:rPr>
        <w:t xml:space="preserve"> PEC Work Session to order at </w:t>
      </w:r>
      <w:r w:rsidR="00B222AB">
        <w:rPr>
          <w:rFonts w:ascii="Arial" w:hAnsi="Arial" w:cs="Arial"/>
          <w:color w:val="000000"/>
          <w:sz w:val="20"/>
        </w:rPr>
        <w:t>10:06</w:t>
      </w:r>
      <w:r w:rsidR="009556F0" w:rsidRPr="009B0FFA">
        <w:rPr>
          <w:rFonts w:ascii="Arial" w:hAnsi="Arial" w:cs="Arial"/>
          <w:color w:val="000000"/>
          <w:sz w:val="20"/>
        </w:rPr>
        <w:t xml:space="preserve"> </w:t>
      </w:r>
      <w:r w:rsidRPr="009B0FFA">
        <w:rPr>
          <w:rFonts w:ascii="Arial" w:hAnsi="Arial" w:cs="Arial"/>
          <w:color w:val="000000"/>
          <w:sz w:val="20"/>
        </w:rPr>
        <w:t>a.m.</w:t>
      </w:r>
      <w:r w:rsidRPr="009B0FFA">
        <w:rPr>
          <w:rFonts w:ascii="Arial" w:hAnsi="Arial" w:cs="Arial"/>
          <w:b/>
          <w:bCs/>
          <w:color w:val="FF0000"/>
          <w:sz w:val="20"/>
        </w:rPr>
        <w:t> </w:t>
      </w:r>
      <w:r w:rsidR="001206FA" w:rsidRPr="009B0FFA">
        <w:rPr>
          <w:rFonts w:ascii="Arial" w:hAnsi="Arial" w:cs="Arial"/>
          <w:color w:val="000000"/>
          <w:sz w:val="20"/>
        </w:rPr>
        <w:t>using</w:t>
      </w:r>
      <w:r w:rsidR="003270E1" w:rsidRPr="009B0FFA">
        <w:rPr>
          <w:rFonts w:ascii="Arial" w:hAnsi="Arial" w:cs="Arial"/>
          <w:color w:val="000000"/>
          <w:sz w:val="20"/>
        </w:rPr>
        <w:t xml:space="preserve"> </w:t>
      </w:r>
      <w:r w:rsidR="001206FA" w:rsidRPr="009B0FFA">
        <w:rPr>
          <w:rFonts w:ascii="Arial" w:hAnsi="Arial" w:cs="Arial"/>
          <w:color w:val="000000"/>
          <w:sz w:val="20"/>
        </w:rPr>
        <w:t>a</w:t>
      </w:r>
      <w:r w:rsidR="003270E1" w:rsidRPr="009B0FFA">
        <w:rPr>
          <w:rFonts w:ascii="Arial" w:hAnsi="Arial" w:cs="Arial"/>
          <w:color w:val="000000"/>
          <w:sz w:val="20"/>
        </w:rPr>
        <w:t xml:space="preserve"> Zoom Webinar</w:t>
      </w:r>
      <w:r w:rsidR="001206FA" w:rsidRPr="009B0FFA">
        <w:rPr>
          <w:rFonts w:ascii="Arial" w:hAnsi="Arial" w:cs="Arial"/>
          <w:color w:val="000000"/>
          <w:sz w:val="20"/>
        </w:rPr>
        <w:t>.</w:t>
      </w:r>
    </w:p>
    <w:p w:rsidR="00D74C12" w:rsidRPr="009B0FFA" w:rsidRDefault="00D74C12" w:rsidP="00D74C12">
      <w:pPr>
        <w:rPr>
          <w:rFonts w:ascii="Arial" w:hAnsi="Arial" w:cs="Arial"/>
          <w:color w:val="000000"/>
          <w:sz w:val="20"/>
        </w:rPr>
      </w:pPr>
      <w:r w:rsidRPr="009B0FFA">
        <w:rPr>
          <w:rFonts w:ascii="Arial" w:hAnsi="Arial" w:cs="Arial"/>
          <w:b/>
          <w:bCs/>
          <w:color w:val="000000"/>
          <w:sz w:val="20"/>
        </w:rPr>
        <w:t> </w:t>
      </w:r>
    </w:p>
    <w:p w:rsidR="00D74C12" w:rsidRPr="009B0FFA" w:rsidRDefault="00D74C12" w:rsidP="00D74C12">
      <w:pPr>
        <w:rPr>
          <w:rFonts w:ascii="Arial" w:hAnsi="Arial" w:cs="Arial"/>
          <w:b/>
          <w:bCs/>
          <w:color w:val="1F497D"/>
          <w:sz w:val="20"/>
        </w:rPr>
      </w:pPr>
      <w:r w:rsidRPr="009B0FFA">
        <w:rPr>
          <w:rFonts w:ascii="Arial" w:hAnsi="Arial" w:cs="Arial"/>
          <w:b/>
          <w:bCs/>
          <w:color w:val="000000"/>
          <w:sz w:val="20"/>
        </w:rPr>
        <w:t>Commissioners in Attendance:</w:t>
      </w:r>
    </w:p>
    <w:p w:rsidR="00D74C12" w:rsidRPr="009B0FFA" w:rsidRDefault="00D74C12" w:rsidP="00D74C12">
      <w:pPr>
        <w:ind w:firstLine="720"/>
        <w:rPr>
          <w:rFonts w:ascii="Arial" w:hAnsi="Arial" w:cs="Arial"/>
          <w:color w:val="000000"/>
          <w:sz w:val="20"/>
        </w:rPr>
      </w:pPr>
      <w:r w:rsidRPr="009B0FFA">
        <w:rPr>
          <w:rFonts w:ascii="Arial" w:hAnsi="Arial" w:cs="Arial"/>
          <w:color w:val="000000"/>
          <w:sz w:val="20"/>
        </w:rPr>
        <w:t>Commissioner Patrici</w:t>
      </w:r>
      <w:r w:rsidR="00B12997" w:rsidRPr="009B0FFA">
        <w:rPr>
          <w:rFonts w:ascii="Arial" w:hAnsi="Arial" w:cs="Arial"/>
          <w:color w:val="000000"/>
          <w:sz w:val="20"/>
        </w:rPr>
        <w:t>a Gipson, PEC Chair, District 7</w:t>
      </w:r>
      <w:r w:rsidRPr="009B0FFA">
        <w:rPr>
          <w:rFonts w:ascii="Arial" w:hAnsi="Arial" w:cs="Arial"/>
          <w:color w:val="000000"/>
          <w:sz w:val="20"/>
        </w:rPr>
        <w:t>, Las Cruces</w:t>
      </w:r>
    </w:p>
    <w:p w:rsidR="00D74C12" w:rsidRPr="00061A81" w:rsidRDefault="00D74C12" w:rsidP="00D74C12">
      <w:pPr>
        <w:ind w:firstLine="720"/>
        <w:rPr>
          <w:rFonts w:ascii="Arial" w:hAnsi="Arial" w:cs="Arial"/>
          <w:color w:val="000000"/>
          <w:sz w:val="20"/>
          <w:highlight w:val="yellow"/>
        </w:rPr>
      </w:pPr>
      <w:r w:rsidRPr="00061A81">
        <w:rPr>
          <w:rFonts w:ascii="Arial" w:hAnsi="Arial" w:cs="Arial"/>
          <w:color w:val="000000"/>
          <w:sz w:val="20"/>
        </w:rPr>
        <w:t>Commissioner Trish Ruiz, PEC Vice Chair, District 9, Hobbs</w:t>
      </w:r>
      <w:r w:rsidRPr="00061A81">
        <w:rPr>
          <w:rFonts w:ascii="Arial" w:hAnsi="Arial" w:cs="Arial"/>
          <w:color w:val="1F497D"/>
          <w:sz w:val="18"/>
          <w:szCs w:val="20"/>
        </w:rPr>
        <w:t>  </w:t>
      </w:r>
    </w:p>
    <w:p w:rsidR="00D74C12" w:rsidRPr="00061A81" w:rsidRDefault="00D74C12" w:rsidP="00D74C12">
      <w:pPr>
        <w:ind w:firstLine="720"/>
        <w:rPr>
          <w:rFonts w:ascii="Arial" w:hAnsi="Arial" w:cs="Arial"/>
          <w:color w:val="000000"/>
          <w:sz w:val="20"/>
        </w:rPr>
      </w:pPr>
      <w:r w:rsidRPr="00061A81">
        <w:rPr>
          <w:rFonts w:ascii="Arial" w:hAnsi="Arial" w:cs="Arial"/>
          <w:color w:val="000000"/>
          <w:sz w:val="20"/>
        </w:rPr>
        <w:t>Commissioner Karyl Ann Armbr</w:t>
      </w:r>
      <w:r w:rsidR="00B12997" w:rsidRPr="00061A81">
        <w:rPr>
          <w:rFonts w:ascii="Arial" w:hAnsi="Arial" w:cs="Arial"/>
          <w:color w:val="000000"/>
          <w:sz w:val="20"/>
        </w:rPr>
        <w:t>uster, PEC Secretary, District 4</w:t>
      </w:r>
      <w:r w:rsidRPr="00061A81">
        <w:rPr>
          <w:rFonts w:ascii="Arial" w:hAnsi="Arial" w:cs="Arial"/>
          <w:color w:val="000000"/>
          <w:sz w:val="20"/>
        </w:rPr>
        <w:t>, Los Alamos</w:t>
      </w:r>
    </w:p>
    <w:p w:rsidR="00D74C12" w:rsidRPr="00061A81" w:rsidRDefault="00D74C12" w:rsidP="00D74C12">
      <w:pPr>
        <w:ind w:firstLine="720"/>
        <w:rPr>
          <w:rFonts w:ascii="Arial" w:hAnsi="Arial" w:cs="Arial"/>
          <w:color w:val="000000"/>
          <w:sz w:val="20"/>
        </w:rPr>
      </w:pPr>
      <w:r w:rsidRPr="00061A81">
        <w:rPr>
          <w:rFonts w:ascii="Arial" w:hAnsi="Arial" w:cs="Arial"/>
          <w:color w:val="000000"/>
          <w:sz w:val="20"/>
        </w:rPr>
        <w:t>Commissioner R. Carlos Caballero, District 1, Albuquerque</w:t>
      </w:r>
      <w:r w:rsidRPr="00061A81">
        <w:rPr>
          <w:rFonts w:ascii="Arial" w:hAnsi="Arial" w:cs="Arial"/>
          <w:color w:val="1F497D"/>
          <w:sz w:val="20"/>
        </w:rPr>
        <w:t xml:space="preserve"> </w:t>
      </w:r>
    </w:p>
    <w:p w:rsidR="00D74C12" w:rsidRPr="00061A81" w:rsidRDefault="00D74C12" w:rsidP="00D74C12">
      <w:pPr>
        <w:ind w:firstLine="720"/>
        <w:rPr>
          <w:rFonts w:ascii="Arial" w:hAnsi="Arial" w:cs="Arial"/>
          <w:color w:val="000000"/>
          <w:sz w:val="20"/>
        </w:rPr>
      </w:pPr>
      <w:r w:rsidRPr="00061A81">
        <w:rPr>
          <w:rFonts w:ascii="Arial" w:hAnsi="Arial" w:cs="Arial"/>
          <w:color w:val="000000"/>
          <w:sz w:val="20"/>
        </w:rPr>
        <w:t>Commissioner David Robbins, District 2, Albuquerque</w:t>
      </w:r>
    </w:p>
    <w:p w:rsidR="00D74C12" w:rsidRPr="00061A81" w:rsidRDefault="00D74C12" w:rsidP="00D74C12">
      <w:pPr>
        <w:ind w:firstLine="720"/>
        <w:rPr>
          <w:rFonts w:ascii="Arial" w:hAnsi="Arial" w:cs="Arial"/>
          <w:color w:val="000000"/>
          <w:sz w:val="20"/>
        </w:rPr>
      </w:pPr>
      <w:r w:rsidRPr="00061A81">
        <w:rPr>
          <w:rFonts w:ascii="Arial" w:hAnsi="Arial" w:cs="Arial"/>
          <w:color w:val="000000"/>
          <w:sz w:val="20"/>
        </w:rPr>
        <w:t>Commi</w:t>
      </w:r>
      <w:r w:rsidR="00B12997" w:rsidRPr="00061A81">
        <w:rPr>
          <w:rFonts w:ascii="Arial" w:hAnsi="Arial" w:cs="Arial"/>
          <w:color w:val="000000"/>
          <w:sz w:val="20"/>
        </w:rPr>
        <w:t>ssioner Glenna Voigt, District 3</w:t>
      </w:r>
      <w:r w:rsidRPr="00061A81">
        <w:rPr>
          <w:rFonts w:ascii="Arial" w:hAnsi="Arial" w:cs="Arial"/>
          <w:color w:val="000000"/>
          <w:sz w:val="20"/>
        </w:rPr>
        <w:t>, Albuquerque</w:t>
      </w:r>
    </w:p>
    <w:p w:rsidR="00D74C12" w:rsidRPr="00061A81" w:rsidRDefault="00D74C12" w:rsidP="00D74C12">
      <w:pPr>
        <w:ind w:firstLine="720"/>
        <w:rPr>
          <w:rFonts w:ascii="Arial" w:hAnsi="Arial" w:cs="Arial"/>
          <w:color w:val="000000"/>
          <w:sz w:val="20"/>
        </w:rPr>
      </w:pPr>
      <w:r w:rsidRPr="00061A81">
        <w:rPr>
          <w:rFonts w:ascii="Arial" w:hAnsi="Arial" w:cs="Arial"/>
          <w:color w:val="000000"/>
          <w:sz w:val="20"/>
        </w:rPr>
        <w:t>Commiss</w:t>
      </w:r>
      <w:r w:rsidR="00B12997" w:rsidRPr="00061A81">
        <w:rPr>
          <w:rFonts w:ascii="Arial" w:hAnsi="Arial" w:cs="Arial"/>
          <w:color w:val="000000"/>
          <w:sz w:val="20"/>
        </w:rPr>
        <w:t>ioner Georgina Davis, District 5</w:t>
      </w:r>
      <w:r w:rsidRPr="00061A81">
        <w:rPr>
          <w:rFonts w:ascii="Arial" w:hAnsi="Arial" w:cs="Arial"/>
          <w:color w:val="000000"/>
          <w:sz w:val="20"/>
        </w:rPr>
        <w:t>, Aztec</w:t>
      </w:r>
      <w:r w:rsidR="00907279">
        <w:rPr>
          <w:rFonts w:ascii="Arial" w:hAnsi="Arial" w:cs="Arial"/>
          <w:color w:val="000000"/>
          <w:sz w:val="20"/>
        </w:rPr>
        <w:t>, left at 11:30 to teach a class, returned at 12:45</w:t>
      </w:r>
    </w:p>
    <w:p w:rsidR="003270E1" w:rsidRDefault="003270E1" w:rsidP="003270E1">
      <w:pPr>
        <w:ind w:firstLine="720"/>
        <w:rPr>
          <w:rFonts w:ascii="Arial" w:hAnsi="Arial" w:cs="Arial"/>
          <w:color w:val="000000"/>
          <w:sz w:val="20"/>
        </w:rPr>
      </w:pPr>
      <w:r w:rsidRPr="00061A81">
        <w:rPr>
          <w:rFonts w:ascii="Arial" w:hAnsi="Arial" w:cs="Arial"/>
          <w:color w:val="000000"/>
          <w:sz w:val="20"/>
        </w:rPr>
        <w:t>Commissioner Sonia Raf</w:t>
      </w:r>
      <w:r w:rsidR="00B12997" w:rsidRPr="00061A81">
        <w:rPr>
          <w:rFonts w:ascii="Arial" w:hAnsi="Arial" w:cs="Arial"/>
          <w:color w:val="000000"/>
          <w:sz w:val="20"/>
        </w:rPr>
        <w:t>tery, District 8</w:t>
      </w:r>
      <w:r w:rsidRPr="00061A81">
        <w:rPr>
          <w:rFonts w:ascii="Arial" w:hAnsi="Arial" w:cs="Arial"/>
          <w:color w:val="000000"/>
          <w:sz w:val="20"/>
        </w:rPr>
        <w:t>, Roswell</w:t>
      </w:r>
    </w:p>
    <w:p w:rsidR="00294B0E" w:rsidRPr="00061A81" w:rsidRDefault="00294B0E" w:rsidP="00294B0E">
      <w:pPr>
        <w:ind w:firstLine="720"/>
        <w:rPr>
          <w:rFonts w:ascii="Arial" w:hAnsi="Arial" w:cs="Arial"/>
          <w:color w:val="000000"/>
          <w:sz w:val="20"/>
        </w:rPr>
      </w:pPr>
      <w:r w:rsidRPr="00061A81">
        <w:rPr>
          <w:rFonts w:ascii="Arial" w:hAnsi="Arial" w:cs="Arial"/>
          <w:color w:val="000000"/>
          <w:sz w:val="20"/>
        </w:rPr>
        <w:t xml:space="preserve">Commissioner </w:t>
      </w:r>
      <w:r w:rsidR="00830262">
        <w:rPr>
          <w:rFonts w:ascii="Arial" w:hAnsi="Arial" w:cs="Arial"/>
          <w:color w:val="000000"/>
          <w:sz w:val="20"/>
        </w:rPr>
        <w:t>Tim Crone, District 10, Espanola</w:t>
      </w:r>
    </w:p>
    <w:p w:rsidR="00FF1CF0" w:rsidRPr="009B0FFA" w:rsidRDefault="00FF1CF0" w:rsidP="003270E1">
      <w:pPr>
        <w:ind w:firstLine="720"/>
        <w:rPr>
          <w:rFonts w:ascii="Arial" w:hAnsi="Arial" w:cs="Arial"/>
          <w:color w:val="000000"/>
          <w:sz w:val="20"/>
        </w:rPr>
      </w:pPr>
      <w:r w:rsidRPr="00294B0E">
        <w:rPr>
          <w:rFonts w:ascii="Arial" w:hAnsi="Arial" w:cs="Arial"/>
          <w:color w:val="000000"/>
          <w:sz w:val="20"/>
        </w:rPr>
        <w:t>Commissioner Michael Chavez, District 6, Deming</w:t>
      </w:r>
    </w:p>
    <w:p w:rsidR="00D74C12" w:rsidRPr="009B0FFA" w:rsidRDefault="00D74C12" w:rsidP="00D74C12">
      <w:pPr>
        <w:rPr>
          <w:rFonts w:ascii="Arial" w:hAnsi="Arial" w:cs="Arial"/>
          <w:color w:val="1F497D"/>
          <w:sz w:val="20"/>
        </w:rPr>
      </w:pPr>
    </w:p>
    <w:p w:rsidR="00D74C12" w:rsidRPr="009B0FFA" w:rsidRDefault="00D74C12" w:rsidP="00D74C12">
      <w:pPr>
        <w:rPr>
          <w:rFonts w:ascii="Arial" w:hAnsi="Arial" w:cs="Arial"/>
          <w:b/>
          <w:bCs/>
          <w:color w:val="000000"/>
          <w:sz w:val="20"/>
        </w:rPr>
      </w:pPr>
      <w:r w:rsidRPr="009B0FFA">
        <w:rPr>
          <w:rFonts w:ascii="Arial" w:hAnsi="Arial" w:cs="Arial"/>
          <w:b/>
          <w:bCs/>
          <w:color w:val="000000"/>
          <w:sz w:val="20"/>
        </w:rPr>
        <w:t xml:space="preserve">Commissioners Absent:                      </w:t>
      </w:r>
      <w:r w:rsidRPr="009B0FFA">
        <w:rPr>
          <w:rFonts w:ascii="Arial" w:hAnsi="Arial" w:cs="Arial"/>
          <w:color w:val="000000"/>
          <w:sz w:val="20"/>
        </w:rPr>
        <w:t xml:space="preserve">        </w:t>
      </w:r>
    </w:p>
    <w:p w:rsidR="009556F0" w:rsidRDefault="009556F0" w:rsidP="009556F0">
      <w:pPr>
        <w:ind w:firstLine="720"/>
        <w:rPr>
          <w:rFonts w:ascii="Arial" w:hAnsi="Arial" w:cs="Arial"/>
          <w:color w:val="000000"/>
          <w:sz w:val="20"/>
        </w:rPr>
      </w:pPr>
    </w:p>
    <w:p w:rsidR="008C3A2B" w:rsidRPr="009B0FFA" w:rsidRDefault="008C3A2B" w:rsidP="00D74C12">
      <w:pPr>
        <w:autoSpaceDE w:val="0"/>
        <w:autoSpaceDN w:val="0"/>
        <w:rPr>
          <w:rFonts w:ascii="Arial" w:hAnsi="Arial" w:cs="Arial"/>
          <w:color w:val="000000"/>
          <w:szCs w:val="24"/>
        </w:rPr>
      </w:pPr>
    </w:p>
    <w:p w:rsidR="00D74C12" w:rsidRDefault="00D74C12" w:rsidP="00D74C12">
      <w:pPr>
        <w:pStyle w:val="Default"/>
        <w:rPr>
          <w:b/>
          <w:bCs/>
          <w:sz w:val="20"/>
          <w:szCs w:val="22"/>
        </w:rPr>
      </w:pPr>
      <w:r w:rsidRPr="009B0FFA">
        <w:rPr>
          <w:b/>
          <w:bCs/>
          <w:sz w:val="20"/>
          <w:szCs w:val="22"/>
        </w:rPr>
        <w:t>WORK SESSION AGENDA</w:t>
      </w:r>
    </w:p>
    <w:p w:rsidR="00310EE4" w:rsidRPr="009B0FFA" w:rsidRDefault="00310EE4" w:rsidP="00D74C12">
      <w:pPr>
        <w:pStyle w:val="Default"/>
        <w:rPr>
          <w:b/>
          <w:bCs/>
          <w:sz w:val="20"/>
          <w:szCs w:val="22"/>
        </w:rPr>
      </w:pPr>
    </w:p>
    <w:p w:rsidR="00310EE4" w:rsidRPr="00310EE4" w:rsidRDefault="00310EE4" w:rsidP="00310EE4">
      <w:pPr>
        <w:pStyle w:val="ListParagraph"/>
        <w:numPr>
          <w:ilvl w:val="0"/>
          <w:numId w:val="3"/>
        </w:numPr>
        <w:rPr>
          <w:rFonts w:asciiTheme="minorHAnsi" w:hAnsiTheme="minorHAnsi"/>
          <w:b w:val="0"/>
          <w:color w:val="000000" w:themeColor="text1"/>
          <w:szCs w:val="24"/>
        </w:rPr>
      </w:pPr>
      <w:r>
        <w:rPr>
          <w:rFonts w:asciiTheme="minorHAnsi" w:hAnsiTheme="minorHAnsi"/>
          <w:color w:val="000000" w:themeColor="text1"/>
          <w:szCs w:val="24"/>
        </w:rPr>
        <w:t>Legislative Priorities</w:t>
      </w:r>
      <w:r>
        <w:rPr>
          <w:rFonts w:asciiTheme="minorHAnsi" w:hAnsiTheme="minorHAnsi"/>
          <w:color w:val="000000" w:themeColor="text1"/>
          <w:szCs w:val="24"/>
        </w:rPr>
        <w:br/>
      </w:r>
      <w:r w:rsidR="00B222AB" w:rsidRPr="00310EE4">
        <w:rPr>
          <w:rFonts w:cs="Calibri"/>
          <w:b w:val="0"/>
        </w:rPr>
        <w:t>Chair Gipson asked the Commissioners to discuss legislative priorities for the coming Legislative Session</w:t>
      </w:r>
      <w:r w:rsidRPr="00310EE4">
        <w:rPr>
          <w:rFonts w:cs="Calibri"/>
          <w:b w:val="0"/>
        </w:rPr>
        <w:t xml:space="preserve"> which included:</w:t>
      </w:r>
      <w:r w:rsidR="00B222AB" w:rsidRPr="00310EE4">
        <w:rPr>
          <w:rFonts w:cs="Calibri"/>
          <w:b w:val="0"/>
        </w:rPr>
        <w:t xml:space="preserve">  </w:t>
      </w:r>
    </w:p>
    <w:p w:rsidR="00310EE4" w:rsidRPr="00310EE4" w:rsidRDefault="008666C0" w:rsidP="00310EE4">
      <w:pPr>
        <w:pStyle w:val="ListParagraph"/>
        <w:numPr>
          <w:ilvl w:val="0"/>
          <w:numId w:val="5"/>
        </w:numPr>
        <w:autoSpaceDE w:val="0"/>
        <w:autoSpaceDN w:val="0"/>
        <w:adjustRightInd w:val="0"/>
        <w:rPr>
          <w:rFonts w:cs="Calibri"/>
          <w:b w:val="0"/>
        </w:rPr>
      </w:pPr>
      <w:r>
        <w:rPr>
          <w:rFonts w:cs="Calibri"/>
          <w:b w:val="0"/>
        </w:rPr>
        <w:t xml:space="preserve">No management organizations (CMOs/EMOs) should run charter schools (but avoid prohibiting contract services such as School Business Official and partnerships such as NACA-Inspired Network)  </w:t>
      </w:r>
      <w:r w:rsidR="00B222AB" w:rsidRPr="00310EE4">
        <w:rPr>
          <w:rFonts w:cs="Calibri"/>
          <w:b w:val="0"/>
        </w:rPr>
        <w:t xml:space="preserve">The PEC attorney will work on specific language. Statute number is 228B4subR. </w:t>
      </w:r>
    </w:p>
    <w:p w:rsidR="00310EE4" w:rsidRDefault="00B222AB" w:rsidP="00310EE4">
      <w:pPr>
        <w:pStyle w:val="ListParagraph"/>
        <w:numPr>
          <w:ilvl w:val="0"/>
          <w:numId w:val="5"/>
        </w:numPr>
        <w:autoSpaceDE w:val="0"/>
        <w:autoSpaceDN w:val="0"/>
        <w:adjustRightInd w:val="0"/>
        <w:rPr>
          <w:rFonts w:cs="Calibri"/>
          <w:b w:val="0"/>
        </w:rPr>
      </w:pPr>
      <w:r w:rsidRPr="00310EE4">
        <w:rPr>
          <w:rFonts w:cs="Calibri"/>
          <w:b w:val="0"/>
        </w:rPr>
        <w:t>PEC would like to have charter school appeals go directly to the District Courts</w:t>
      </w:r>
      <w:r w:rsidR="008666C0">
        <w:rPr>
          <w:rFonts w:cs="Calibri"/>
          <w:b w:val="0"/>
        </w:rPr>
        <w:t>, removing the PED Secretary from the appeal process</w:t>
      </w:r>
      <w:r w:rsidRPr="00310EE4">
        <w:rPr>
          <w:rFonts w:cs="Calibri"/>
          <w:b w:val="0"/>
        </w:rPr>
        <w:t xml:space="preserve">  </w:t>
      </w:r>
    </w:p>
    <w:p w:rsidR="00310EE4" w:rsidRPr="00310EE4" w:rsidRDefault="008666C0" w:rsidP="00310EE4">
      <w:pPr>
        <w:pStyle w:val="ListParagraph"/>
        <w:numPr>
          <w:ilvl w:val="0"/>
          <w:numId w:val="5"/>
        </w:numPr>
        <w:autoSpaceDE w:val="0"/>
        <w:autoSpaceDN w:val="0"/>
        <w:adjustRightInd w:val="0"/>
        <w:rPr>
          <w:rFonts w:cs="Calibri"/>
          <w:b w:val="0"/>
        </w:rPr>
      </w:pPr>
      <w:r>
        <w:rPr>
          <w:rFonts w:cs="Calibri"/>
          <w:b w:val="0"/>
        </w:rPr>
        <w:t>Specifically limit charter school r</w:t>
      </w:r>
      <w:r w:rsidR="00B222AB" w:rsidRPr="00310EE4">
        <w:rPr>
          <w:rFonts w:cs="Calibri"/>
          <w:b w:val="0"/>
        </w:rPr>
        <w:t xml:space="preserve">enewal </w:t>
      </w:r>
      <w:r>
        <w:rPr>
          <w:rFonts w:cs="Calibri"/>
          <w:b w:val="0"/>
        </w:rPr>
        <w:t>applications</w:t>
      </w:r>
      <w:r w:rsidR="00B222AB" w:rsidRPr="00310EE4">
        <w:rPr>
          <w:rFonts w:cs="Calibri"/>
          <w:b w:val="0"/>
        </w:rPr>
        <w:t xml:space="preserve"> </w:t>
      </w:r>
      <w:r>
        <w:rPr>
          <w:rFonts w:cs="Calibri"/>
          <w:b w:val="0"/>
        </w:rPr>
        <w:t>to one authorizer with a Notice of Intent (similar to the new application process</w:t>
      </w:r>
    </w:p>
    <w:p w:rsidR="00D32E61" w:rsidRPr="00310EE4" w:rsidRDefault="00310EE4" w:rsidP="00310EE4">
      <w:pPr>
        <w:pStyle w:val="ListParagraph"/>
        <w:rPr>
          <w:rFonts w:cs="Calibri"/>
          <w:b w:val="0"/>
        </w:rPr>
      </w:pPr>
      <w:r>
        <w:rPr>
          <w:rFonts w:cs="Calibri"/>
          <w:b w:val="0"/>
        </w:rPr>
        <w:br/>
      </w:r>
      <w:r w:rsidR="00D32E61" w:rsidRPr="00310EE4">
        <w:rPr>
          <w:rFonts w:cs="Calibri"/>
          <w:b w:val="0"/>
        </w:rPr>
        <w:t xml:space="preserve">Matt Pahl discussed PCSNM legislative priorities that </w:t>
      </w:r>
      <w:r w:rsidRPr="00310EE4">
        <w:rPr>
          <w:rFonts w:cs="Calibri"/>
          <w:b w:val="0"/>
        </w:rPr>
        <w:t>they are working on</w:t>
      </w:r>
      <w:r w:rsidR="00D32E61" w:rsidRPr="00310EE4">
        <w:rPr>
          <w:rFonts w:cs="Calibri"/>
          <w:b w:val="0"/>
        </w:rPr>
        <w:t xml:space="preserve">:  </w:t>
      </w:r>
    </w:p>
    <w:p w:rsidR="00310EE4" w:rsidRPr="00310EE4" w:rsidRDefault="00D32E61" w:rsidP="00310EE4">
      <w:pPr>
        <w:pStyle w:val="ListParagraph"/>
        <w:numPr>
          <w:ilvl w:val="0"/>
          <w:numId w:val="7"/>
        </w:numPr>
        <w:rPr>
          <w:rFonts w:asciiTheme="minorHAnsi" w:hAnsiTheme="minorHAnsi"/>
          <w:b w:val="0"/>
          <w:color w:val="000000" w:themeColor="text1"/>
          <w:szCs w:val="24"/>
        </w:rPr>
      </w:pPr>
      <w:r w:rsidRPr="00310EE4">
        <w:rPr>
          <w:rFonts w:cs="Calibri"/>
          <w:b w:val="0"/>
        </w:rPr>
        <w:t>Provisions for enrollment use and SEG: a hold</w:t>
      </w:r>
      <w:r w:rsidR="00310EE4" w:rsidRPr="00310EE4">
        <w:rPr>
          <w:rFonts w:cs="Calibri"/>
          <w:b w:val="0"/>
        </w:rPr>
        <w:t xml:space="preserve"> harmless with a 40d adjustment</w:t>
      </w:r>
    </w:p>
    <w:p w:rsidR="00310EE4" w:rsidRPr="00310EE4" w:rsidRDefault="00D32E61" w:rsidP="00310EE4">
      <w:pPr>
        <w:pStyle w:val="ListParagraph"/>
        <w:numPr>
          <w:ilvl w:val="0"/>
          <w:numId w:val="7"/>
        </w:numPr>
        <w:rPr>
          <w:rFonts w:asciiTheme="minorHAnsi" w:hAnsiTheme="minorHAnsi"/>
          <w:b w:val="0"/>
          <w:color w:val="000000" w:themeColor="text1"/>
          <w:szCs w:val="24"/>
        </w:rPr>
      </w:pPr>
      <w:r w:rsidRPr="00310EE4">
        <w:rPr>
          <w:rFonts w:cs="Calibri"/>
          <w:b w:val="0"/>
        </w:rPr>
        <w:t>Facilities Bill (Senators</w:t>
      </w:r>
      <w:r w:rsidR="00310EE4" w:rsidRPr="00310EE4">
        <w:rPr>
          <w:rFonts w:cs="Calibri"/>
          <w:b w:val="0"/>
        </w:rPr>
        <w:t xml:space="preserve"> </w:t>
      </w:r>
      <w:proofErr w:type="spellStart"/>
      <w:r w:rsidR="00310EE4" w:rsidRPr="00310EE4">
        <w:rPr>
          <w:rFonts w:cs="Calibri"/>
          <w:b w:val="0"/>
        </w:rPr>
        <w:t>Candelaria</w:t>
      </w:r>
      <w:proofErr w:type="spellEnd"/>
      <w:r w:rsidR="00310EE4" w:rsidRPr="00310EE4">
        <w:rPr>
          <w:rFonts w:cs="Calibri"/>
          <w:b w:val="0"/>
        </w:rPr>
        <w:t xml:space="preserve"> and Ortiz y Pino).</w:t>
      </w:r>
    </w:p>
    <w:p w:rsidR="00310EE4" w:rsidRPr="00310EE4" w:rsidRDefault="00D32E61" w:rsidP="00310EE4">
      <w:pPr>
        <w:pStyle w:val="ListParagraph"/>
        <w:numPr>
          <w:ilvl w:val="0"/>
          <w:numId w:val="7"/>
        </w:numPr>
        <w:rPr>
          <w:rFonts w:asciiTheme="minorHAnsi" w:hAnsiTheme="minorHAnsi"/>
          <w:b w:val="0"/>
          <w:color w:val="000000" w:themeColor="text1"/>
          <w:szCs w:val="24"/>
        </w:rPr>
      </w:pPr>
      <w:r w:rsidRPr="00310EE4">
        <w:rPr>
          <w:rFonts w:cs="Calibri"/>
          <w:b w:val="0"/>
        </w:rPr>
        <w:t>Oppose</w:t>
      </w:r>
      <w:r w:rsidR="00310EE4" w:rsidRPr="00310EE4">
        <w:rPr>
          <w:rFonts w:cs="Calibri"/>
          <w:b w:val="0"/>
        </w:rPr>
        <w:t xml:space="preserve"> Enrollment Cap and Moratorium</w:t>
      </w:r>
    </w:p>
    <w:p w:rsidR="00310EE4" w:rsidRPr="00310EE4" w:rsidRDefault="00D32E61" w:rsidP="00310EE4">
      <w:pPr>
        <w:pStyle w:val="ListParagraph"/>
        <w:numPr>
          <w:ilvl w:val="0"/>
          <w:numId w:val="7"/>
        </w:numPr>
        <w:rPr>
          <w:rFonts w:asciiTheme="minorHAnsi" w:hAnsiTheme="minorHAnsi"/>
          <w:b w:val="0"/>
          <w:color w:val="000000" w:themeColor="text1"/>
          <w:szCs w:val="24"/>
        </w:rPr>
      </w:pPr>
      <w:r w:rsidRPr="00310EE4">
        <w:rPr>
          <w:rFonts w:cs="Calibri"/>
          <w:b w:val="0"/>
        </w:rPr>
        <w:t>Increase ac</w:t>
      </w:r>
      <w:r w:rsidR="00310EE4" w:rsidRPr="00310EE4">
        <w:rPr>
          <w:rFonts w:cs="Calibri"/>
          <w:b w:val="0"/>
        </w:rPr>
        <w:t>cess to transportation funding</w:t>
      </w:r>
    </w:p>
    <w:p w:rsidR="00310EE4" w:rsidRPr="00310EE4" w:rsidRDefault="00D32E61" w:rsidP="00310EE4">
      <w:pPr>
        <w:pStyle w:val="ListParagraph"/>
        <w:numPr>
          <w:ilvl w:val="0"/>
          <w:numId w:val="7"/>
        </w:numPr>
        <w:rPr>
          <w:rFonts w:asciiTheme="minorHAnsi" w:hAnsiTheme="minorHAnsi"/>
          <w:b w:val="0"/>
          <w:color w:val="000000" w:themeColor="text1"/>
          <w:szCs w:val="24"/>
        </w:rPr>
      </w:pPr>
      <w:r w:rsidRPr="00310EE4">
        <w:rPr>
          <w:rFonts w:cs="Calibri"/>
          <w:b w:val="0"/>
        </w:rPr>
        <w:t>Small school size adjustment: Rural size requirement and addition</w:t>
      </w:r>
      <w:r w:rsidR="00310EE4" w:rsidRPr="00310EE4">
        <w:rPr>
          <w:rFonts w:cs="Calibri"/>
          <w:b w:val="0"/>
        </w:rPr>
        <w:t>al aid for urban small schools</w:t>
      </w:r>
    </w:p>
    <w:p w:rsidR="00D32E61" w:rsidRPr="00310EE4" w:rsidRDefault="00D32E61" w:rsidP="000A2CB5">
      <w:pPr>
        <w:pStyle w:val="ListParagraph"/>
        <w:numPr>
          <w:ilvl w:val="0"/>
          <w:numId w:val="7"/>
        </w:numPr>
        <w:rPr>
          <w:rFonts w:asciiTheme="minorHAnsi" w:hAnsiTheme="minorHAnsi"/>
          <w:b w:val="0"/>
          <w:color w:val="000000" w:themeColor="text1"/>
          <w:szCs w:val="24"/>
        </w:rPr>
      </w:pPr>
      <w:r w:rsidRPr="00310EE4">
        <w:rPr>
          <w:rFonts w:asciiTheme="minorHAnsi" w:hAnsiTheme="minorHAnsi"/>
          <w:b w:val="0"/>
          <w:color w:val="000000" w:themeColor="text1"/>
          <w:szCs w:val="24"/>
        </w:rPr>
        <w:t>Allowing for enrollment preference for the children of charter school staff members</w:t>
      </w:r>
    </w:p>
    <w:p w:rsidR="00310EE4" w:rsidRPr="00557532" w:rsidRDefault="00310EE4" w:rsidP="00310EE4">
      <w:pPr>
        <w:pStyle w:val="ListParagraph"/>
        <w:numPr>
          <w:ilvl w:val="0"/>
          <w:numId w:val="7"/>
        </w:numPr>
        <w:rPr>
          <w:rFonts w:asciiTheme="minorHAnsi" w:hAnsiTheme="minorHAnsi"/>
          <w:b w:val="0"/>
          <w:color w:val="000000" w:themeColor="text1"/>
          <w:szCs w:val="24"/>
        </w:rPr>
      </w:pPr>
      <w:r w:rsidRPr="00310EE4">
        <w:rPr>
          <w:rFonts w:cs="Calibri"/>
          <w:b w:val="0"/>
        </w:rPr>
        <w:t>Finding a path forward</w:t>
      </w:r>
      <w:r w:rsidRPr="00310EE4">
        <w:rPr>
          <w:rFonts w:asciiTheme="minorHAnsi" w:hAnsiTheme="minorHAnsi"/>
          <w:b w:val="0"/>
          <w:color w:val="000000" w:themeColor="text1"/>
          <w:szCs w:val="24"/>
        </w:rPr>
        <w:t xml:space="preserve"> for adult education</w:t>
      </w:r>
    </w:p>
    <w:p w:rsidR="00310EE4" w:rsidRDefault="00310EE4" w:rsidP="00310EE4">
      <w:pPr>
        <w:ind w:firstLine="720"/>
        <w:rPr>
          <w:rFonts w:asciiTheme="minorHAnsi" w:hAnsiTheme="minorHAnsi"/>
          <w:color w:val="000000" w:themeColor="text1"/>
          <w:szCs w:val="24"/>
        </w:rPr>
      </w:pPr>
      <w:r>
        <w:rPr>
          <w:rFonts w:asciiTheme="minorHAnsi" w:hAnsiTheme="minorHAnsi"/>
          <w:color w:val="000000" w:themeColor="text1"/>
          <w:szCs w:val="24"/>
        </w:rPr>
        <w:t>Other requests from Commissioners included:</w:t>
      </w:r>
    </w:p>
    <w:p w:rsidR="00907279" w:rsidRPr="00310EE4" w:rsidRDefault="00422D85" w:rsidP="008666C0">
      <w:pPr>
        <w:pStyle w:val="ListParagraph"/>
        <w:numPr>
          <w:ilvl w:val="1"/>
          <w:numId w:val="3"/>
        </w:numPr>
        <w:rPr>
          <w:rFonts w:asciiTheme="minorHAnsi" w:hAnsiTheme="minorHAnsi"/>
          <w:b w:val="0"/>
          <w:color w:val="000000" w:themeColor="text1"/>
          <w:szCs w:val="24"/>
        </w:rPr>
      </w:pPr>
      <w:r w:rsidRPr="00310EE4">
        <w:rPr>
          <w:rFonts w:asciiTheme="minorHAnsi" w:hAnsiTheme="minorHAnsi"/>
          <w:b w:val="0"/>
          <w:color w:val="000000" w:themeColor="text1"/>
          <w:szCs w:val="24"/>
        </w:rPr>
        <w:t>PEC needs to have assigned parking in the future</w:t>
      </w:r>
      <w:r w:rsidR="00310EE4">
        <w:rPr>
          <w:rFonts w:asciiTheme="minorHAnsi" w:hAnsiTheme="minorHAnsi"/>
          <w:b w:val="0"/>
          <w:color w:val="000000" w:themeColor="text1"/>
          <w:szCs w:val="24"/>
        </w:rPr>
        <w:t>, particularly during legislative session</w:t>
      </w:r>
    </w:p>
    <w:p w:rsidR="00422D85" w:rsidRPr="00310EE4" w:rsidRDefault="00422D85" w:rsidP="00422D85">
      <w:pPr>
        <w:pStyle w:val="ListParagraph"/>
        <w:numPr>
          <w:ilvl w:val="1"/>
          <w:numId w:val="3"/>
        </w:numPr>
        <w:rPr>
          <w:rFonts w:asciiTheme="minorHAnsi" w:hAnsiTheme="minorHAnsi"/>
          <w:b w:val="0"/>
          <w:color w:val="000000" w:themeColor="text1"/>
          <w:szCs w:val="24"/>
        </w:rPr>
      </w:pPr>
      <w:r w:rsidRPr="00310EE4">
        <w:rPr>
          <w:rFonts w:asciiTheme="minorHAnsi" w:hAnsiTheme="minorHAnsi"/>
          <w:b w:val="0"/>
          <w:color w:val="000000" w:themeColor="text1"/>
          <w:szCs w:val="24"/>
        </w:rPr>
        <w:t>Raise the food allowance from $30 to $50</w:t>
      </w:r>
    </w:p>
    <w:p w:rsidR="00422D85" w:rsidRPr="00310EE4" w:rsidRDefault="00422D85" w:rsidP="00310EE4">
      <w:pPr>
        <w:pStyle w:val="ListParagraph"/>
        <w:numPr>
          <w:ilvl w:val="1"/>
          <w:numId w:val="3"/>
        </w:numPr>
        <w:rPr>
          <w:rFonts w:asciiTheme="minorHAnsi" w:hAnsiTheme="minorHAnsi"/>
          <w:b w:val="0"/>
          <w:color w:val="000000" w:themeColor="text1"/>
          <w:szCs w:val="24"/>
        </w:rPr>
      </w:pPr>
      <w:r w:rsidRPr="00310EE4">
        <w:rPr>
          <w:rFonts w:asciiTheme="minorHAnsi" w:hAnsiTheme="minorHAnsi"/>
          <w:b w:val="0"/>
          <w:color w:val="000000" w:themeColor="text1"/>
          <w:szCs w:val="24"/>
        </w:rPr>
        <w:t xml:space="preserve">The number of signatures </w:t>
      </w:r>
      <w:r w:rsidR="00310EE4">
        <w:rPr>
          <w:rFonts w:asciiTheme="minorHAnsi" w:hAnsiTheme="minorHAnsi"/>
          <w:b w:val="0"/>
          <w:color w:val="000000" w:themeColor="text1"/>
          <w:szCs w:val="24"/>
        </w:rPr>
        <w:t>required in order</w:t>
      </w:r>
      <w:r w:rsidRPr="00310EE4">
        <w:rPr>
          <w:rFonts w:asciiTheme="minorHAnsi" w:hAnsiTheme="minorHAnsi"/>
          <w:b w:val="0"/>
          <w:color w:val="000000" w:themeColor="text1"/>
          <w:szCs w:val="24"/>
        </w:rPr>
        <w:t xml:space="preserve"> to be on the ballot for the PEC</w:t>
      </w:r>
    </w:p>
    <w:p w:rsidR="00422D85" w:rsidRDefault="00310EE4" w:rsidP="00422D85">
      <w:pPr>
        <w:pStyle w:val="ListParagraph"/>
        <w:numPr>
          <w:ilvl w:val="0"/>
          <w:numId w:val="4"/>
        </w:numPr>
        <w:rPr>
          <w:rFonts w:asciiTheme="minorHAnsi" w:hAnsiTheme="minorHAnsi"/>
          <w:b w:val="0"/>
          <w:color w:val="000000" w:themeColor="text1"/>
          <w:szCs w:val="24"/>
        </w:rPr>
      </w:pPr>
      <w:r>
        <w:rPr>
          <w:rFonts w:asciiTheme="minorHAnsi" w:hAnsiTheme="minorHAnsi"/>
          <w:b w:val="0"/>
          <w:color w:val="000000" w:themeColor="text1"/>
          <w:szCs w:val="24"/>
        </w:rPr>
        <w:t>Lottery/Enrollment</w:t>
      </w:r>
    </w:p>
    <w:p w:rsidR="00A622BD" w:rsidRDefault="00A622BD" w:rsidP="00A622BD">
      <w:pPr>
        <w:pStyle w:val="ListParagraph"/>
        <w:ind w:left="1440"/>
        <w:rPr>
          <w:rFonts w:asciiTheme="minorHAnsi" w:hAnsiTheme="minorHAnsi"/>
          <w:b w:val="0"/>
          <w:color w:val="000000" w:themeColor="text1"/>
          <w:szCs w:val="24"/>
        </w:rPr>
      </w:pPr>
    </w:p>
    <w:p w:rsidR="008666C0" w:rsidRDefault="008666C0" w:rsidP="00A622BD">
      <w:pPr>
        <w:pStyle w:val="ListParagraph"/>
        <w:ind w:left="1440"/>
        <w:rPr>
          <w:rFonts w:asciiTheme="minorHAnsi" w:hAnsiTheme="minorHAnsi"/>
          <w:b w:val="0"/>
          <w:color w:val="000000" w:themeColor="text1"/>
          <w:szCs w:val="24"/>
        </w:rPr>
      </w:pPr>
    </w:p>
    <w:p w:rsidR="00F6523B" w:rsidRPr="002F288F" w:rsidRDefault="00F6523B" w:rsidP="00A622BD">
      <w:pPr>
        <w:pStyle w:val="ListParagraph"/>
        <w:ind w:left="1440"/>
        <w:rPr>
          <w:rFonts w:asciiTheme="minorHAnsi" w:hAnsiTheme="minorHAnsi"/>
          <w:b w:val="0"/>
          <w:color w:val="000000" w:themeColor="text1"/>
          <w:szCs w:val="24"/>
        </w:rPr>
      </w:pPr>
      <w:bookmarkStart w:id="0" w:name="_GoBack"/>
      <w:bookmarkEnd w:id="0"/>
    </w:p>
    <w:p w:rsidR="00EF66DD" w:rsidRPr="00EF66DD" w:rsidRDefault="008858B6" w:rsidP="00296CE0">
      <w:pPr>
        <w:pStyle w:val="ListParagraph"/>
        <w:numPr>
          <w:ilvl w:val="0"/>
          <w:numId w:val="3"/>
        </w:numPr>
        <w:rPr>
          <w:b w:val="0"/>
          <w:color w:val="000000" w:themeColor="text1"/>
          <w:szCs w:val="24"/>
        </w:rPr>
      </w:pPr>
      <w:r>
        <w:rPr>
          <w:color w:val="000000" w:themeColor="text1"/>
          <w:szCs w:val="24"/>
        </w:rPr>
        <w:lastRenderedPageBreak/>
        <w:t>Complaint Process and Procedures</w:t>
      </w:r>
    </w:p>
    <w:p w:rsidR="00310EE4" w:rsidRDefault="00422D85" w:rsidP="00EF66DD">
      <w:pPr>
        <w:pStyle w:val="ListParagraph"/>
        <w:rPr>
          <w:b w:val="0"/>
          <w:color w:val="000000" w:themeColor="text1"/>
          <w:szCs w:val="24"/>
        </w:rPr>
      </w:pPr>
      <w:r>
        <w:rPr>
          <w:b w:val="0"/>
          <w:color w:val="000000" w:themeColor="text1"/>
          <w:szCs w:val="24"/>
        </w:rPr>
        <w:t xml:space="preserve">The Chair </w:t>
      </w:r>
      <w:r w:rsidR="00310EE4">
        <w:rPr>
          <w:b w:val="0"/>
          <w:color w:val="000000" w:themeColor="text1"/>
          <w:szCs w:val="24"/>
        </w:rPr>
        <w:t>requested that both the</w:t>
      </w:r>
      <w:r w:rsidR="00A622BD">
        <w:rPr>
          <w:b w:val="0"/>
          <w:color w:val="000000" w:themeColor="text1"/>
          <w:szCs w:val="24"/>
        </w:rPr>
        <w:t xml:space="preserve"> complaint</w:t>
      </w:r>
      <w:r>
        <w:rPr>
          <w:b w:val="0"/>
          <w:color w:val="000000" w:themeColor="text1"/>
          <w:szCs w:val="24"/>
        </w:rPr>
        <w:t xml:space="preserve"> process</w:t>
      </w:r>
      <w:r w:rsidR="00310EE4">
        <w:rPr>
          <w:b w:val="0"/>
          <w:color w:val="000000" w:themeColor="text1"/>
          <w:szCs w:val="24"/>
        </w:rPr>
        <w:t xml:space="preserve"> steps and a list of places to report specific </w:t>
      </w:r>
      <w:r w:rsidR="00557532">
        <w:rPr>
          <w:b w:val="0"/>
          <w:color w:val="000000" w:themeColor="text1"/>
          <w:szCs w:val="24"/>
        </w:rPr>
        <w:t>complaints be</w:t>
      </w:r>
      <w:r w:rsidR="00310EE4">
        <w:rPr>
          <w:b w:val="0"/>
          <w:color w:val="000000" w:themeColor="text1"/>
          <w:szCs w:val="24"/>
        </w:rPr>
        <w:t xml:space="preserve"> posted on the web pages </w:t>
      </w:r>
      <w:r>
        <w:rPr>
          <w:b w:val="0"/>
          <w:color w:val="000000" w:themeColor="text1"/>
          <w:szCs w:val="24"/>
        </w:rPr>
        <w:t xml:space="preserve">to help filter out </w:t>
      </w:r>
      <w:r w:rsidR="00310EE4">
        <w:rPr>
          <w:b w:val="0"/>
          <w:color w:val="000000" w:themeColor="text1"/>
          <w:szCs w:val="24"/>
        </w:rPr>
        <w:t>complaints that need to be addressed</w:t>
      </w:r>
      <w:r>
        <w:rPr>
          <w:b w:val="0"/>
          <w:color w:val="000000" w:themeColor="text1"/>
          <w:szCs w:val="24"/>
        </w:rPr>
        <w:t>.</w:t>
      </w:r>
      <w:r w:rsidR="00A622BD">
        <w:rPr>
          <w:b w:val="0"/>
          <w:color w:val="000000" w:themeColor="text1"/>
          <w:szCs w:val="24"/>
        </w:rPr>
        <w:t xml:space="preserve"> </w:t>
      </w:r>
    </w:p>
    <w:p w:rsidR="00310EE4" w:rsidRDefault="00310EE4" w:rsidP="00EF66DD">
      <w:pPr>
        <w:pStyle w:val="ListParagraph"/>
        <w:rPr>
          <w:b w:val="0"/>
          <w:color w:val="000000" w:themeColor="text1"/>
          <w:szCs w:val="24"/>
        </w:rPr>
      </w:pPr>
    </w:p>
    <w:p w:rsidR="005964D2" w:rsidRDefault="00D64AEA" w:rsidP="00EF66DD">
      <w:pPr>
        <w:pStyle w:val="ListParagraph"/>
        <w:rPr>
          <w:b w:val="0"/>
          <w:color w:val="000000" w:themeColor="text1"/>
          <w:szCs w:val="24"/>
        </w:rPr>
      </w:pPr>
      <w:r>
        <w:rPr>
          <w:b w:val="0"/>
          <w:color w:val="000000" w:themeColor="text1"/>
          <w:szCs w:val="24"/>
        </w:rPr>
        <w:t xml:space="preserve">Deputy Director Karen Woerner asked what types of reports on complaints the PEC would like to receive and how often would they like to receive these reports. Chair stated that if the complaint is about a student’s rights being </w:t>
      </w:r>
      <w:r w:rsidR="00557532">
        <w:rPr>
          <w:b w:val="0"/>
          <w:color w:val="000000" w:themeColor="text1"/>
          <w:szCs w:val="24"/>
        </w:rPr>
        <w:t>violated</w:t>
      </w:r>
      <w:r w:rsidR="00310EE4">
        <w:rPr>
          <w:b w:val="0"/>
          <w:color w:val="000000" w:themeColor="text1"/>
          <w:szCs w:val="24"/>
        </w:rPr>
        <w:t>;</w:t>
      </w:r>
      <w:r>
        <w:rPr>
          <w:b w:val="0"/>
          <w:color w:val="000000" w:themeColor="text1"/>
          <w:szCs w:val="24"/>
        </w:rPr>
        <w:t xml:space="preserve"> that is the only type of complaint that should come to the PEC’s attention. Compliance complaints do </w:t>
      </w:r>
      <w:r w:rsidR="00557532">
        <w:rPr>
          <w:b w:val="0"/>
          <w:color w:val="000000" w:themeColor="text1"/>
          <w:szCs w:val="24"/>
        </w:rPr>
        <w:t xml:space="preserve">not generally </w:t>
      </w:r>
      <w:r>
        <w:rPr>
          <w:b w:val="0"/>
          <w:color w:val="000000" w:themeColor="text1"/>
          <w:szCs w:val="24"/>
        </w:rPr>
        <w:t>rise to the PEC level of interest</w:t>
      </w:r>
      <w:r w:rsidR="00310EE4">
        <w:rPr>
          <w:b w:val="0"/>
          <w:color w:val="000000" w:themeColor="text1"/>
          <w:szCs w:val="24"/>
        </w:rPr>
        <w:t xml:space="preserve">, </w:t>
      </w:r>
      <w:r w:rsidR="00557532">
        <w:rPr>
          <w:b w:val="0"/>
          <w:color w:val="000000" w:themeColor="text1"/>
          <w:szCs w:val="24"/>
        </w:rPr>
        <w:t>unless</w:t>
      </w:r>
      <w:r w:rsidR="00310EE4">
        <w:rPr>
          <w:b w:val="0"/>
          <w:color w:val="000000" w:themeColor="text1"/>
          <w:szCs w:val="24"/>
        </w:rPr>
        <w:t xml:space="preserve"> unable to resolve at school </w:t>
      </w:r>
      <w:r w:rsidR="00557532">
        <w:rPr>
          <w:b w:val="0"/>
          <w:color w:val="000000" w:themeColor="text1"/>
          <w:szCs w:val="24"/>
        </w:rPr>
        <w:t xml:space="preserve">level </w:t>
      </w:r>
      <w:r w:rsidR="00310EE4">
        <w:rPr>
          <w:b w:val="0"/>
          <w:color w:val="000000" w:themeColor="text1"/>
          <w:szCs w:val="24"/>
        </w:rPr>
        <w:t>or by PED staff.</w:t>
      </w:r>
    </w:p>
    <w:p w:rsidR="00DB4593" w:rsidRPr="009B0FFA" w:rsidRDefault="00DB4593" w:rsidP="005964D2">
      <w:pPr>
        <w:pStyle w:val="ListParagraph"/>
        <w:rPr>
          <w:b w:val="0"/>
          <w:color w:val="000000" w:themeColor="text1"/>
          <w:szCs w:val="24"/>
        </w:rPr>
      </w:pPr>
    </w:p>
    <w:p w:rsidR="00523C10" w:rsidRDefault="008858B6" w:rsidP="00445724">
      <w:pPr>
        <w:pStyle w:val="ListParagraph"/>
        <w:numPr>
          <w:ilvl w:val="0"/>
          <w:numId w:val="3"/>
        </w:numPr>
        <w:spacing w:after="0"/>
        <w:rPr>
          <w:szCs w:val="24"/>
        </w:rPr>
      </w:pPr>
      <w:r>
        <w:rPr>
          <w:szCs w:val="24"/>
        </w:rPr>
        <w:t>Overall Points from NM System of Support and Accountability reports fo</w:t>
      </w:r>
      <w:r w:rsidR="000C616A">
        <w:rPr>
          <w:szCs w:val="24"/>
        </w:rPr>
        <w:t>r 2018-2019 and PEC Tier Levels</w:t>
      </w:r>
    </w:p>
    <w:p w:rsidR="000F71C6" w:rsidRDefault="000F71C6" w:rsidP="000F71C6">
      <w:pPr>
        <w:pStyle w:val="ListParagraph"/>
        <w:spacing w:after="0"/>
        <w:rPr>
          <w:b w:val="0"/>
          <w:szCs w:val="24"/>
        </w:rPr>
      </w:pPr>
      <w:r>
        <w:rPr>
          <w:b w:val="0"/>
          <w:szCs w:val="24"/>
        </w:rPr>
        <w:t xml:space="preserve">Deputy Director Woerner described how the estimated point values in the PEC Tier Levels </w:t>
      </w:r>
      <w:r w:rsidR="00557532">
        <w:rPr>
          <w:b w:val="0"/>
          <w:szCs w:val="24"/>
        </w:rPr>
        <w:t xml:space="preserve">were based on school letter grade points which </w:t>
      </w:r>
      <w:r>
        <w:rPr>
          <w:b w:val="0"/>
          <w:szCs w:val="24"/>
        </w:rPr>
        <w:t xml:space="preserve">do not </w:t>
      </w:r>
      <w:r w:rsidR="00557532">
        <w:rPr>
          <w:b w:val="0"/>
          <w:szCs w:val="24"/>
        </w:rPr>
        <w:t>align</w:t>
      </w:r>
      <w:r>
        <w:rPr>
          <w:b w:val="0"/>
          <w:szCs w:val="24"/>
        </w:rPr>
        <w:t xml:space="preserve"> with the </w:t>
      </w:r>
      <w:r w:rsidR="00557532">
        <w:rPr>
          <w:b w:val="0"/>
          <w:szCs w:val="24"/>
        </w:rPr>
        <w:t xml:space="preserve">new </w:t>
      </w:r>
      <w:r>
        <w:rPr>
          <w:b w:val="0"/>
          <w:szCs w:val="24"/>
        </w:rPr>
        <w:t>School Accountability System</w:t>
      </w:r>
      <w:r w:rsidR="00557532">
        <w:rPr>
          <w:b w:val="0"/>
          <w:szCs w:val="24"/>
        </w:rPr>
        <w:t xml:space="preserve"> overall points</w:t>
      </w:r>
      <w:r>
        <w:rPr>
          <w:b w:val="0"/>
          <w:szCs w:val="24"/>
        </w:rPr>
        <w:t xml:space="preserve">. Deputy Director Woerner illustrated that with the current </w:t>
      </w:r>
      <w:r w:rsidR="00557532">
        <w:rPr>
          <w:b w:val="0"/>
          <w:szCs w:val="24"/>
        </w:rPr>
        <w:t>PEC cut-off points, to</w:t>
      </w:r>
      <w:r>
        <w:rPr>
          <w:b w:val="0"/>
          <w:szCs w:val="24"/>
        </w:rPr>
        <w:t>o many schools would fall into tier three or tier four and no schools would be in tier 1.</w:t>
      </w:r>
      <w:r w:rsidR="00557532">
        <w:rPr>
          <w:b w:val="0"/>
          <w:szCs w:val="24"/>
        </w:rPr>
        <w:t xml:space="preserve">  The PEC and staff will work to revise the cut-off points for each PEC Tier Level based on data from the 2019-2020 school year.</w:t>
      </w:r>
    </w:p>
    <w:p w:rsidR="005964D2" w:rsidRPr="009B0FFA" w:rsidRDefault="005964D2" w:rsidP="005964D2">
      <w:pPr>
        <w:pStyle w:val="ListParagraph"/>
        <w:rPr>
          <w:b w:val="0"/>
          <w:szCs w:val="24"/>
        </w:rPr>
      </w:pPr>
    </w:p>
    <w:p w:rsidR="00557532" w:rsidRPr="008666C0" w:rsidRDefault="008858B6" w:rsidP="008666C0">
      <w:pPr>
        <w:pStyle w:val="ListParagraph"/>
        <w:numPr>
          <w:ilvl w:val="0"/>
          <w:numId w:val="3"/>
        </w:numPr>
        <w:spacing w:after="0"/>
        <w:rPr>
          <w:szCs w:val="24"/>
        </w:rPr>
      </w:pPr>
      <w:r>
        <w:rPr>
          <w:szCs w:val="24"/>
        </w:rPr>
        <w:t>Requirements regarding School Improvement Plans</w:t>
      </w:r>
      <w:r w:rsidR="008666C0">
        <w:rPr>
          <w:szCs w:val="24"/>
        </w:rPr>
        <w:br/>
      </w:r>
      <w:r w:rsidR="00445724" w:rsidRPr="008666C0">
        <w:rPr>
          <w:b w:val="0"/>
          <w:szCs w:val="24"/>
        </w:rPr>
        <w:t>Deputy Director Woerner reminded the PEC that 2018-2019 was the first school year with the new school accountability system and that 2019-2020 data would not be complete due to waiving the statewide-standardized test.</w:t>
      </w:r>
      <w:r w:rsidR="00557532" w:rsidRPr="008666C0">
        <w:rPr>
          <w:b w:val="0"/>
          <w:szCs w:val="24"/>
        </w:rPr>
        <w:t xml:space="preserve">  </w:t>
      </w:r>
      <w:r w:rsidR="008666C0" w:rsidRPr="008666C0">
        <w:rPr>
          <w:b w:val="0"/>
          <w:szCs w:val="24"/>
        </w:rPr>
        <w:t xml:space="preserve">The PEC has a </w:t>
      </w:r>
      <w:r w:rsidR="008666C0" w:rsidRPr="008666C0">
        <w:rPr>
          <w:b w:val="0"/>
          <w:color w:val="000000" w:themeColor="text1"/>
        </w:rPr>
        <w:t>performance framework requirement for lowest 25% of schools to complete a school improvement plan</w:t>
      </w:r>
      <w:r w:rsidR="008666C0">
        <w:rPr>
          <w:b w:val="0"/>
          <w:szCs w:val="24"/>
        </w:rPr>
        <w:t>.</w:t>
      </w:r>
      <w:r w:rsidR="008666C0">
        <w:rPr>
          <w:b w:val="0"/>
          <w:szCs w:val="24"/>
        </w:rPr>
        <w:br/>
      </w:r>
      <w:r w:rsidR="008666C0">
        <w:rPr>
          <w:b w:val="0"/>
          <w:szCs w:val="24"/>
        </w:rPr>
        <w:br/>
      </w:r>
      <w:r w:rsidR="00445724" w:rsidRPr="008666C0">
        <w:rPr>
          <w:b w:val="0"/>
          <w:szCs w:val="24"/>
        </w:rPr>
        <w:t xml:space="preserve">Deputy Director Woerner asked if </w:t>
      </w:r>
      <w:r w:rsidR="005633F7" w:rsidRPr="008666C0">
        <w:rPr>
          <w:b w:val="0"/>
          <w:szCs w:val="24"/>
        </w:rPr>
        <w:t xml:space="preserve">the PEC </w:t>
      </w:r>
      <w:r w:rsidR="00A52F7A" w:rsidRPr="008666C0">
        <w:rPr>
          <w:b w:val="0"/>
          <w:szCs w:val="24"/>
        </w:rPr>
        <w:t>would rather</w:t>
      </w:r>
      <w:r w:rsidR="005633F7" w:rsidRPr="008666C0">
        <w:rPr>
          <w:b w:val="0"/>
          <w:szCs w:val="24"/>
        </w:rPr>
        <w:t xml:space="preserve"> utilize</w:t>
      </w:r>
      <w:r w:rsidR="00445724" w:rsidRPr="008666C0">
        <w:rPr>
          <w:b w:val="0"/>
          <w:szCs w:val="24"/>
        </w:rPr>
        <w:t xml:space="preserve"> </w:t>
      </w:r>
      <w:r w:rsidR="00557532" w:rsidRPr="008666C0">
        <w:rPr>
          <w:b w:val="0"/>
          <w:szCs w:val="24"/>
        </w:rPr>
        <w:t>20</w:t>
      </w:r>
      <w:r w:rsidR="00445724" w:rsidRPr="008666C0">
        <w:rPr>
          <w:b w:val="0"/>
          <w:szCs w:val="24"/>
        </w:rPr>
        <w:t>18-</w:t>
      </w:r>
      <w:r w:rsidR="00557532" w:rsidRPr="008666C0">
        <w:rPr>
          <w:b w:val="0"/>
          <w:szCs w:val="24"/>
        </w:rPr>
        <w:t>20</w:t>
      </w:r>
      <w:r w:rsidR="00445724" w:rsidRPr="008666C0">
        <w:rPr>
          <w:b w:val="0"/>
          <w:szCs w:val="24"/>
        </w:rPr>
        <w:t xml:space="preserve">19 data to </w:t>
      </w:r>
      <w:r w:rsidR="005633F7" w:rsidRPr="008666C0">
        <w:rPr>
          <w:b w:val="0"/>
          <w:szCs w:val="24"/>
        </w:rPr>
        <w:t>determine and create School</w:t>
      </w:r>
      <w:r w:rsidR="00445724" w:rsidRPr="008666C0">
        <w:rPr>
          <w:b w:val="0"/>
          <w:szCs w:val="24"/>
        </w:rPr>
        <w:t xml:space="preserve"> Improvement Plan</w:t>
      </w:r>
      <w:r w:rsidR="005633F7" w:rsidRPr="008666C0">
        <w:rPr>
          <w:b w:val="0"/>
          <w:szCs w:val="24"/>
        </w:rPr>
        <w:t>s</w:t>
      </w:r>
      <w:r w:rsidR="00445724" w:rsidRPr="008666C0">
        <w:rPr>
          <w:b w:val="0"/>
          <w:szCs w:val="24"/>
        </w:rPr>
        <w:t xml:space="preserve"> for this </w:t>
      </w:r>
      <w:r w:rsidR="00A52F7A" w:rsidRPr="008666C0">
        <w:rPr>
          <w:b w:val="0"/>
          <w:szCs w:val="24"/>
        </w:rPr>
        <w:t>school year</w:t>
      </w:r>
      <w:r w:rsidR="00557532" w:rsidRPr="008666C0">
        <w:rPr>
          <w:b w:val="0"/>
          <w:szCs w:val="24"/>
        </w:rPr>
        <w:t xml:space="preserve"> or</w:t>
      </w:r>
      <w:r w:rsidR="00A52F7A" w:rsidRPr="008666C0">
        <w:rPr>
          <w:b w:val="0"/>
          <w:szCs w:val="24"/>
        </w:rPr>
        <w:t xml:space="preserve"> not require</w:t>
      </w:r>
      <w:r w:rsidR="00445724" w:rsidRPr="008666C0">
        <w:rPr>
          <w:b w:val="0"/>
          <w:szCs w:val="24"/>
        </w:rPr>
        <w:t xml:space="preserve"> improvement plan</w:t>
      </w:r>
      <w:r w:rsidR="00A52F7A" w:rsidRPr="008666C0">
        <w:rPr>
          <w:b w:val="0"/>
          <w:szCs w:val="24"/>
        </w:rPr>
        <w:t>s for this year</w:t>
      </w:r>
      <w:r w:rsidR="00445724" w:rsidRPr="008666C0">
        <w:rPr>
          <w:b w:val="0"/>
          <w:szCs w:val="24"/>
        </w:rPr>
        <w:t>.</w:t>
      </w:r>
      <w:r w:rsidR="00557532" w:rsidRPr="008666C0">
        <w:rPr>
          <w:b w:val="0"/>
          <w:szCs w:val="24"/>
        </w:rPr>
        <w:t xml:space="preserve">  Discussion took place and the PEC </w:t>
      </w:r>
      <w:r w:rsidR="008666C0">
        <w:rPr>
          <w:b w:val="0"/>
          <w:szCs w:val="24"/>
        </w:rPr>
        <w:t>indicated it would waive the school improvement plan requirement for both 2019-2020 and 2020-2021</w:t>
      </w:r>
      <w:r w:rsidR="00557532" w:rsidRPr="008666C0">
        <w:rPr>
          <w:b w:val="0"/>
          <w:szCs w:val="24"/>
        </w:rPr>
        <w:t>.</w:t>
      </w:r>
      <w:r w:rsidR="00557532" w:rsidRPr="008666C0">
        <w:rPr>
          <w:szCs w:val="24"/>
        </w:rPr>
        <w:br/>
      </w:r>
    </w:p>
    <w:p w:rsidR="004C566B" w:rsidRDefault="008858B6" w:rsidP="002E796A">
      <w:pPr>
        <w:pStyle w:val="ListParagraph"/>
        <w:numPr>
          <w:ilvl w:val="0"/>
          <w:numId w:val="3"/>
        </w:numPr>
        <w:rPr>
          <w:rFonts w:asciiTheme="minorHAnsi" w:hAnsiTheme="minorHAnsi"/>
          <w:bCs/>
          <w:szCs w:val="24"/>
        </w:rPr>
      </w:pPr>
      <w:r>
        <w:rPr>
          <w:rFonts w:asciiTheme="minorHAnsi" w:hAnsiTheme="minorHAnsi"/>
          <w:bCs/>
          <w:szCs w:val="24"/>
        </w:rPr>
        <w:t>Renewal Process and Meeting Schedule</w:t>
      </w:r>
    </w:p>
    <w:p w:rsidR="000C616A" w:rsidRPr="000C616A" w:rsidRDefault="00545DCE" w:rsidP="00545DCE">
      <w:pPr>
        <w:pStyle w:val="ListParagraph"/>
        <w:rPr>
          <w:rFonts w:asciiTheme="minorHAnsi" w:hAnsiTheme="minorHAnsi"/>
          <w:b w:val="0"/>
          <w:bCs/>
          <w:szCs w:val="24"/>
        </w:rPr>
      </w:pPr>
      <w:r w:rsidRPr="004F702B">
        <w:rPr>
          <w:rFonts w:asciiTheme="minorHAnsi" w:hAnsiTheme="minorHAnsi"/>
          <w:b w:val="0"/>
          <w:bCs/>
          <w:szCs w:val="24"/>
        </w:rPr>
        <w:t>Deputy Director Woerner presented a proposed schedule reminding the PEC members of the extra 1</w:t>
      </w:r>
      <w:r w:rsidR="00557532">
        <w:rPr>
          <w:rFonts w:asciiTheme="minorHAnsi" w:hAnsiTheme="minorHAnsi"/>
          <w:b w:val="0"/>
          <w:bCs/>
          <w:szCs w:val="24"/>
        </w:rPr>
        <w:t>5 minutes that need to be added for optional presentations on equity from each school.  A schedule was set with three schools per day on December 9</w:t>
      </w:r>
      <w:r w:rsidR="00557532" w:rsidRPr="00557532">
        <w:rPr>
          <w:rFonts w:asciiTheme="minorHAnsi" w:hAnsiTheme="minorHAnsi"/>
          <w:b w:val="0"/>
          <w:bCs/>
          <w:szCs w:val="24"/>
          <w:vertAlign w:val="superscript"/>
        </w:rPr>
        <w:t>th</w:t>
      </w:r>
      <w:r w:rsidR="00557532">
        <w:rPr>
          <w:rFonts w:asciiTheme="minorHAnsi" w:hAnsiTheme="minorHAnsi"/>
          <w:b w:val="0"/>
          <w:bCs/>
          <w:szCs w:val="24"/>
        </w:rPr>
        <w:t xml:space="preserve"> and 10</w:t>
      </w:r>
      <w:r w:rsidR="00557532" w:rsidRPr="00557532">
        <w:rPr>
          <w:rFonts w:asciiTheme="minorHAnsi" w:hAnsiTheme="minorHAnsi"/>
          <w:b w:val="0"/>
          <w:bCs/>
          <w:szCs w:val="24"/>
          <w:vertAlign w:val="superscript"/>
        </w:rPr>
        <w:t>th</w:t>
      </w:r>
      <w:r w:rsidR="00557532">
        <w:rPr>
          <w:rFonts w:asciiTheme="minorHAnsi" w:hAnsiTheme="minorHAnsi"/>
          <w:b w:val="0"/>
          <w:bCs/>
          <w:szCs w:val="24"/>
        </w:rPr>
        <w:t xml:space="preserve"> and two schools on December 11</w:t>
      </w:r>
      <w:r w:rsidR="00557532" w:rsidRPr="00557532">
        <w:rPr>
          <w:rFonts w:asciiTheme="minorHAnsi" w:hAnsiTheme="minorHAnsi"/>
          <w:b w:val="0"/>
          <w:bCs/>
          <w:szCs w:val="24"/>
          <w:vertAlign w:val="superscript"/>
        </w:rPr>
        <w:t>th</w:t>
      </w:r>
      <w:r w:rsidR="00557532">
        <w:rPr>
          <w:rFonts w:asciiTheme="minorHAnsi" w:hAnsiTheme="minorHAnsi"/>
          <w:b w:val="0"/>
          <w:bCs/>
          <w:szCs w:val="24"/>
        </w:rPr>
        <w:t>.</w:t>
      </w:r>
    </w:p>
    <w:p w:rsidR="008858B6" w:rsidRPr="008858B6" w:rsidRDefault="008858B6" w:rsidP="008858B6">
      <w:pPr>
        <w:pStyle w:val="ListParagraph"/>
        <w:rPr>
          <w:rFonts w:asciiTheme="minorHAnsi" w:hAnsiTheme="minorHAnsi"/>
          <w:bCs/>
          <w:szCs w:val="24"/>
        </w:rPr>
      </w:pPr>
    </w:p>
    <w:p w:rsidR="008858B6" w:rsidRDefault="008858B6" w:rsidP="002E796A">
      <w:pPr>
        <w:pStyle w:val="ListParagraph"/>
        <w:numPr>
          <w:ilvl w:val="0"/>
          <w:numId w:val="3"/>
        </w:numPr>
        <w:rPr>
          <w:rFonts w:asciiTheme="minorHAnsi" w:hAnsiTheme="minorHAnsi"/>
          <w:bCs/>
          <w:szCs w:val="24"/>
        </w:rPr>
      </w:pPr>
      <w:r>
        <w:rPr>
          <w:rFonts w:asciiTheme="minorHAnsi" w:hAnsiTheme="minorHAnsi"/>
          <w:bCs/>
          <w:szCs w:val="24"/>
        </w:rPr>
        <w:t>Notice of Intent and New Charter School Application</w:t>
      </w:r>
    </w:p>
    <w:p w:rsidR="008858B6" w:rsidRDefault="003A7C18" w:rsidP="008858B6">
      <w:pPr>
        <w:pStyle w:val="ListParagraph"/>
        <w:rPr>
          <w:rFonts w:asciiTheme="minorHAnsi" w:hAnsiTheme="minorHAnsi"/>
          <w:b w:val="0"/>
          <w:bCs/>
          <w:szCs w:val="24"/>
        </w:rPr>
      </w:pPr>
      <w:r>
        <w:rPr>
          <w:rFonts w:asciiTheme="minorHAnsi" w:hAnsiTheme="minorHAnsi"/>
          <w:b w:val="0"/>
          <w:bCs/>
          <w:szCs w:val="24"/>
        </w:rPr>
        <w:t xml:space="preserve">Deputy Director Woerner presented proposed </w:t>
      </w:r>
      <w:r w:rsidR="00557532">
        <w:rPr>
          <w:rFonts w:asciiTheme="minorHAnsi" w:hAnsiTheme="minorHAnsi"/>
          <w:b w:val="0"/>
          <w:bCs/>
          <w:szCs w:val="24"/>
        </w:rPr>
        <w:t xml:space="preserve">minor </w:t>
      </w:r>
      <w:r>
        <w:rPr>
          <w:rFonts w:asciiTheme="minorHAnsi" w:hAnsiTheme="minorHAnsi"/>
          <w:b w:val="0"/>
          <w:bCs/>
          <w:szCs w:val="24"/>
        </w:rPr>
        <w:t xml:space="preserve">updates to the </w:t>
      </w:r>
      <w:r w:rsidR="00557532">
        <w:rPr>
          <w:rFonts w:asciiTheme="minorHAnsi" w:hAnsiTheme="minorHAnsi"/>
          <w:b w:val="0"/>
          <w:bCs/>
          <w:szCs w:val="24"/>
        </w:rPr>
        <w:t xml:space="preserve">Notice of Intent and the </w:t>
      </w:r>
      <w:r>
        <w:rPr>
          <w:rFonts w:asciiTheme="minorHAnsi" w:hAnsiTheme="minorHAnsi"/>
          <w:b w:val="0"/>
          <w:bCs/>
          <w:szCs w:val="24"/>
        </w:rPr>
        <w:t>New Charter School App</w:t>
      </w:r>
      <w:r w:rsidR="00557532">
        <w:rPr>
          <w:rFonts w:asciiTheme="minorHAnsi" w:hAnsiTheme="minorHAnsi"/>
          <w:b w:val="0"/>
          <w:bCs/>
          <w:szCs w:val="24"/>
        </w:rPr>
        <w:t>lication.  Discussion took place and t</w:t>
      </w:r>
      <w:r w:rsidR="008666C0">
        <w:rPr>
          <w:rFonts w:asciiTheme="minorHAnsi" w:hAnsiTheme="minorHAnsi"/>
          <w:b w:val="0"/>
          <w:bCs/>
          <w:szCs w:val="24"/>
        </w:rPr>
        <w:t>he PEC will vote at the meeting</w:t>
      </w:r>
      <w:r w:rsidR="00557532">
        <w:rPr>
          <w:rFonts w:asciiTheme="minorHAnsi" w:hAnsiTheme="minorHAnsi"/>
          <w:b w:val="0"/>
          <w:bCs/>
          <w:szCs w:val="24"/>
        </w:rPr>
        <w:t>.</w:t>
      </w:r>
    </w:p>
    <w:p w:rsidR="00D74C12" w:rsidRPr="003803C7" w:rsidRDefault="00D74C12" w:rsidP="003803C7">
      <w:pPr>
        <w:pStyle w:val="ListParagraph"/>
        <w:rPr>
          <w:rFonts w:asciiTheme="minorHAnsi" w:hAnsiTheme="minorHAnsi"/>
          <w:b w:val="0"/>
          <w:bCs/>
          <w:szCs w:val="24"/>
        </w:rPr>
      </w:pPr>
    </w:p>
    <w:p w:rsidR="00D74C12" w:rsidRPr="009B0FFA" w:rsidRDefault="00D74C12" w:rsidP="00D74C12">
      <w:pPr>
        <w:rPr>
          <w:rFonts w:asciiTheme="minorHAnsi" w:hAnsiTheme="minorHAnsi" w:cs="Arial"/>
          <w:szCs w:val="24"/>
        </w:rPr>
      </w:pPr>
      <w:r w:rsidRPr="009B0FFA">
        <w:rPr>
          <w:rFonts w:asciiTheme="minorHAnsi" w:hAnsiTheme="minorHAnsi" w:cs="Arial"/>
          <w:b/>
          <w:bCs/>
          <w:szCs w:val="24"/>
        </w:rPr>
        <w:t>ADJOURN</w:t>
      </w:r>
    </w:p>
    <w:p w:rsidR="00D74C12" w:rsidRPr="009B0FFA" w:rsidRDefault="00D74C12" w:rsidP="00B936A8">
      <w:pPr>
        <w:pStyle w:val="NormalWeb"/>
        <w:spacing w:before="0" w:beforeAutospacing="0" w:after="0" w:afterAutospacing="0"/>
        <w:rPr>
          <w:rFonts w:asciiTheme="minorHAnsi" w:hAnsiTheme="minorHAnsi" w:cs="Arial"/>
          <w:color w:val="000000"/>
          <w:sz w:val="22"/>
        </w:rPr>
      </w:pPr>
      <w:r w:rsidRPr="009B0FFA">
        <w:rPr>
          <w:rFonts w:asciiTheme="minorHAnsi" w:hAnsiTheme="minorHAnsi" w:cs="Arial"/>
          <w:color w:val="000000"/>
          <w:sz w:val="22"/>
        </w:rPr>
        <w:t>No votes were taken by Commissioners during this work session.</w:t>
      </w:r>
    </w:p>
    <w:p w:rsidR="00D74C12" w:rsidRPr="009B0FFA" w:rsidRDefault="00D74C12" w:rsidP="00D74C12">
      <w:pPr>
        <w:rPr>
          <w:rFonts w:asciiTheme="minorHAnsi" w:hAnsiTheme="minorHAnsi" w:cs="Arial"/>
          <w:color w:val="000000"/>
          <w:szCs w:val="24"/>
        </w:rPr>
      </w:pPr>
      <w:r w:rsidRPr="009B0FFA">
        <w:rPr>
          <w:rFonts w:asciiTheme="minorHAnsi" w:hAnsiTheme="minorHAnsi" w:cs="Arial"/>
          <w:color w:val="000000"/>
          <w:szCs w:val="24"/>
        </w:rPr>
        <w:t>The work session was adjourned at</w:t>
      </w:r>
      <w:r w:rsidR="00721606" w:rsidRPr="009B0FFA">
        <w:rPr>
          <w:rFonts w:asciiTheme="minorHAnsi" w:hAnsiTheme="minorHAnsi" w:cs="Arial"/>
          <w:color w:val="000000"/>
          <w:szCs w:val="24"/>
        </w:rPr>
        <w:t xml:space="preserve"> </w:t>
      </w:r>
      <w:r w:rsidR="00B222AB" w:rsidRPr="00B222AB">
        <w:rPr>
          <w:rFonts w:asciiTheme="minorHAnsi" w:hAnsiTheme="minorHAnsi" w:cs="Arial"/>
          <w:color w:val="000000"/>
          <w:szCs w:val="24"/>
        </w:rPr>
        <w:t>3:30</w:t>
      </w:r>
      <w:r w:rsidR="00D80148" w:rsidRPr="00B222AB">
        <w:rPr>
          <w:rFonts w:asciiTheme="minorHAnsi" w:hAnsiTheme="minorHAnsi" w:cs="Arial"/>
          <w:color w:val="000000"/>
          <w:szCs w:val="24"/>
        </w:rPr>
        <w:t xml:space="preserve"> p.m.</w:t>
      </w:r>
    </w:p>
    <w:p w:rsidR="00B222AB" w:rsidRDefault="002E796A" w:rsidP="00E52404">
      <w:pPr>
        <w:rPr>
          <w:rFonts w:asciiTheme="minorHAnsi" w:hAnsiTheme="minorHAnsi" w:cs="Arial"/>
          <w:szCs w:val="24"/>
        </w:rPr>
      </w:pPr>
      <w:r>
        <w:rPr>
          <w:rFonts w:asciiTheme="minorHAnsi" w:hAnsiTheme="minorHAnsi" w:cs="Arial"/>
          <w:szCs w:val="24"/>
        </w:rPr>
        <w:t xml:space="preserve">Submitted by </w:t>
      </w:r>
      <w:r w:rsidR="00B222AB">
        <w:rPr>
          <w:rFonts w:asciiTheme="minorHAnsi" w:hAnsiTheme="minorHAnsi" w:cs="Arial"/>
          <w:szCs w:val="24"/>
        </w:rPr>
        <w:t xml:space="preserve">Beverly Friedman, PED Liaison to the PEC, </w:t>
      </w:r>
      <w:r w:rsidR="009F0D92">
        <w:rPr>
          <w:rFonts w:asciiTheme="minorHAnsi" w:hAnsiTheme="minorHAnsi" w:cs="Arial"/>
          <w:szCs w:val="24"/>
        </w:rPr>
        <w:t>Melissa “Missy” Brown</w:t>
      </w:r>
      <w:r w:rsidR="00D74C12" w:rsidRPr="009B0FFA">
        <w:rPr>
          <w:rFonts w:asciiTheme="minorHAnsi" w:hAnsiTheme="minorHAnsi" w:cs="Arial"/>
          <w:szCs w:val="24"/>
        </w:rPr>
        <w:t xml:space="preserve">, </w:t>
      </w:r>
      <w:r>
        <w:rPr>
          <w:rFonts w:asciiTheme="minorHAnsi" w:hAnsiTheme="minorHAnsi" w:cs="Arial"/>
          <w:szCs w:val="24"/>
        </w:rPr>
        <w:t>CSD Technical Assistance</w:t>
      </w:r>
      <w:r w:rsidR="009F0D92">
        <w:rPr>
          <w:rFonts w:asciiTheme="minorHAnsi" w:hAnsiTheme="minorHAnsi" w:cs="Arial"/>
          <w:szCs w:val="24"/>
        </w:rPr>
        <w:t xml:space="preserve"> and Training Administrator</w:t>
      </w:r>
      <w:r w:rsidR="00B222AB">
        <w:rPr>
          <w:rFonts w:asciiTheme="minorHAnsi" w:hAnsiTheme="minorHAnsi" w:cs="Arial"/>
          <w:szCs w:val="24"/>
        </w:rPr>
        <w:t xml:space="preserve"> and Dylan Wilson, CSD Technical Assistance and Training Specialist</w:t>
      </w:r>
    </w:p>
    <w:p w:rsidR="00D74C12" w:rsidRPr="009B0FFA" w:rsidRDefault="00D74C12" w:rsidP="00E52404">
      <w:pPr>
        <w:pStyle w:val="ListNumber"/>
        <w:numPr>
          <w:ilvl w:val="0"/>
          <w:numId w:val="0"/>
        </w:numPr>
        <w:spacing w:before="0" w:after="0" w:line="240" w:lineRule="auto"/>
        <w:rPr>
          <w:b w:val="0"/>
          <w:bCs w:val="0"/>
          <w:color w:val="000000"/>
          <w:sz w:val="20"/>
        </w:rPr>
      </w:pPr>
    </w:p>
    <w:sectPr w:rsidR="00D74C12" w:rsidRPr="009B0FFA" w:rsidSect="00E5240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EE35CA"/>
    <w:lvl w:ilvl="0">
      <w:start w:val="1"/>
      <w:numFmt w:val="decimal"/>
      <w:pStyle w:val="ListNumber"/>
      <w:lvlText w:val="%1."/>
      <w:lvlJc w:val="left"/>
      <w:pPr>
        <w:ind w:left="360" w:hanging="360"/>
      </w:pPr>
    </w:lvl>
  </w:abstractNum>
  <w:abstractNum w:abstractNumId="1">
    <w:nsid w:val="27C56FE7"/>
    <w:multiLevelType w:val="hybridMultilevel"/>
    <w:tmpl w:val="F544DA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C79EE"/>
    <w:multiLevelType w:val="hybridMultilevel"/>
    <w:tmpl w:val="FD847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4882074"/>
    <w:multiLevelType w:val="hybridMultilevel"/>
    <w:tmpl w:val="7C1CD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FE113D"/>
    <w:multiLevelType w:val="hybridMultilevel"/>
    <w:tmpl w:val="EB140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057DB0"/>
    <w:multiLevelType w:val="hybridMultilevel"/>
    <w:tmpl w:val="3510F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0C18B5"/>
    <w:multiLevelType w:val="hybridMultilevel"/>
    <w:tmpl w:val="3510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E0C52"/>
    <w:multiLevelType w:val="hybridMultilevel"/>
    <w:tmpl w:val="A08CC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6"/>
  </w:num>
  <w:num w:numId="3">
    <w:abstractNumId w:val="1"/>
  </w:num>
  <w:num w:numId="4">
    <w:abstractNumId w:val="5"/>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12"/>
    <w:rsid w:val="00032F76"/>
    <w:rsid w:val="00053F01"/>
    <w:rsid w:val="00061A81"/>
    <w:rsid w:val="000948FA"/>
    <w:rsid w:val="000A2AEA"/>
    <w:rsid w:val="000A6DC9"/>
    <w:rsid w:val="000C616A"/>
    <w:rsid w:val="000E619A"/>
    <w:rsid w:val="000F71C6"/>
    <w:rsid w:val="001164CA"/>
    <w:rsid w:val="001206FA"/>
    <w:rsid w:val="0015233B"/>
    <w:rsid w:val="001672DA"/>
    <w:rsid w:val="001937C7"/>
    <w:rsid w:val="001D273C"/>
    <w:rsid w:val="001E7D26"/>
    <w:rsid w:val="00213C5D"/>
    <w:rsid w:val="00243FAD"/>
    <w:rsid w:val="00244CA6"/>
    <w:rsid w:val="002845DA"/>
    <w:rsid w:val="00294B0E"/>
    <w:rsid w:val="00295FA7"/>
    <w:rsid w:val="00296DC2"/>
    <w:rsid w:val="002C4F38"/>
    <w:rsid w:val="002D5CB0"/>
    <w:rsid w:val="002E3A82"/>
    <w:rsid w:val="002E796A"/>
    <w:rsid w:val="002F008A"/>
    <w:rsid w:val="002F090E"/>
    <w:rsid w:val="002F288F"/>
    <w:rsid w:val="00310EE4"/>
    <w:rsid w:val="00317FAC"/>
    <w:rsid w:val="003270E1"/>
    <w:rsid w:val="003803C7"/>
    <w:rsid w:val="003A7C18"/>
    <w:rsid w:val="003D173F"/>
    <w:rsid w:val="00420AA4"/>
    <w:rsid w:val="00422D85"/>
    <w:rsid w:val="00431C76"/>
    <w:rsid w:val="00433136"/>
    <w:rsid w:val="00445724"/>
    <w:rsid w:val="00447E80"/>
    <w:rsid w:val="00456D16"/>
    <w:rsid w:val="004B6573"/>
    <w:rsid w:val="004C566B"/>
    <w:rsid w:val="00523C10"/>
    <w:rsid w:val="00526461"/>
    <w:rsid w:val="00545DCE"/>
    <w:rsid w:val="00557532"/>
    <w:rsid w:val="005633F7"/>
    <w:rsid w:val="005964D2"/>
    <w:rsid w:val="005A4E44"/>
    <w:rsid w:val="005F73DB"/>
    <w:rsid w:val="0065693E"/>
    <w:rsid w:val="00721606"/>
    <w:rsid w:val="007433B7"/>
    <w:rsid w:val="007639DB"/>
    <w:rsid w:val="0077290F"/>
    <w:rsid w:val="008046EA"/>
    <w:rsid w:val="00820FC3"/>
    <w:rsid w:val="00830262"/>
    <w:rsid w:val="008666C0"/>
    <w:rsid w:val="0088459E"/>
    <w:rsid w:val="008858B6"/>
    <w:rsid w:val="00885AEE"/>
    <w:rsid w:val="008A28F6"/>
    <w:rsid w:val="008C3A2B"/>
    <w:rsid w:val="00907279"/>
    <w:rsid w:val="00930DCB"/>
    <w:rsid w:val="00932B05"/>
    <w:rsid w:val="009556F0"/>
    <w:rsid w:val="00997955"/>
    <w:rsid w:val="009B0FFA"/>
    <w:rsid w:val="009F0D92"/>
    <w:rsid w:val="00A52C12"/>
    <w:rsid w:val="00A52F7A"/>
    <w:rsid w:val="00A622BD"/>
    <w:rsid w:val="00AE08AE"/>
    <w:rsid w:val="00AE7449"/>
    <w:rsid w:val="00AF6358"/>
    <w:rsid w:val="00B12997"/>
    <w:rsid w:val="00B222AB"/>
    <w:rsid w:val="00B26309"/>
    <w:rsid w:val="00B32987"/>
    <w:rsid w:val="00B53858"/>
    <w:rsid w:val="00B936A8"/>
    <w:rsid w:val="00BA412E"/>
    <w:rsid w:val="00BA5288"/>
    <w:rsid w:val="00C04319"/>
    <w:rsid w:val="00C20E56"/>
    <w:rsid w:val="00C52EA6"/>
    <w:rsid w:val="00C83EFF"/>
    <w:rsid w:val="00CB7D47"/>
    <w:rsid w:val="00CD223C"/>
    <w:rsid w:val="00D02A6F"/>
    <w:rsid w:val="00D32E61"/>
    <w:rsid w:val="00D433CB"/>
    <w:rsid w:val="00D5337C"/>
    <w:rsid w:val="00D57832"/>
    <w:rsid w:val="00D64AEA"/>
    <w:rsid w:val="00D74C12"/>
    <w:rsid w:val="00D77AD4"/>
    <w:rsid w:val="00D80148"/>
    <w:rsid w:val="00DB4593"/>
    <w:rsid w:val="00E13665"/>
    <w:rsid w:val="00E518BB"/>
    <w:rsid w:val="00E52404"/>
    <w:rsid w:val="00EC4032"/>
    <w:rsid w:val="00EF66DD"/>
    <w:rsid w:val="00F36908"/>
    <w:rsid w:val="00F50622"/>
    <w:rsid w:val="00F6523B"/>
    <w:rsid w:val="00F70298"/>
    <w:rsid w:val="00FE0988"/>
    <w:rsid w:val="00FE106B"/>
    <w:rsid w:val="00FF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C12"/>
    <w:rPr>
      <w:color w:val="0000FF"/>
      <w:u w:val="single"/>
    </w:rPr>
  </w:style>
  <w:style w:type="paragraph" w:styleId="ListNumber">
    <w:name w:val="List Number"/>
    <w:basedOn w:val="Normal"/>
    <w:uiPriority w:val="1"/>
    <w:unhideWhenUsed/>
    <w:rsid w:val="00D74C12"/>
    <w:pPr>
      <w:numPr>
        <w:numId w:val="1"/>
      </w:numPr>
      <w:spacing w:before="240" w:after="120" w:line="276" w:lineRule="auto"/>
      <w:contextualSpacing/>
    </w:pPr>
    <w:rPr>
      <w:b/>
      <w:bCs/>
      <w:spacing w:val="4"/>
      <w:lang w:eastAsia="ja-JP"/>
    </w:rPr>
  </w:style>
  <w:style w:type="paragraph" w:customStyle="1" w:styleId="Default">
    <w:name w:val="Default"/>
    <w:basedOn w:val="Normal"/>
    <w:rsid w:val="00D74C12"/>
    <w:pPr>
      <w:autoSpaceDE w:val="0"/>
      <w:autoSpaceDN w:val="0"/>
    </w:pPr>
    <w:rPr>
      <w:rFonts w:ascii="Arial" w:hAnsi="Arial" w:cs="Arial"/>
      <w:color w:val="000000"/>
      <w:sz w:val="24"/>
      <w:szCs w:val="24"/>
      <w:lang w:eastAsia="ja-JP"/>
    </w:rPr>
  </w:style>
  <w:style w:type="paragraph" w:styleId="BalloonText">
    <w:name w:val="Balloon Text"/>
    <w:basedOn w:val="Normal"/>
    <w:link w:val="BalloonTextChar"/>
    <w:uiPriority w:val="99"/>
    <w:semiHidden/>
    <w:unhideWhenUsed/>
    <w:rsid w:val="00D74C12"/>
    <w:rPr>
      <w:rFonts w:ascii="Tahoma" w:hAnsi="Tahoma" w:cs="Tahoma"/>
      <w:sz w:val="16"/>
      <w:szCs w:val="16"/>
    </w:rPr>
  </w:style>
  <w:style w:type="character" w:customStyle="1" w:styleId="BalloonTextChar">
    <w:name w:val="Balloon Text Char"/>
    <w:basedOn w:val="DefaultParagraphFont"/>
    <w:link w:val="BalloonText"/>
    <w:uiPriority w:val="99"/>
    <w:semiHidden/>
    <w:rsid w:val="00D74C12"/>
    <w:rPr>
      <w:rFonts w:ascii="Tahoma" w:hAnsi="Tahoma" w:cs="Tahoma"/>
      <w:sz w:val="16"/>
      <w:szCs w:val="16"/>
    </w:rPr>
  </w:style>
  <w:style w:type="paragraph" w:styleId="NormalWeb">
    <w:name w:val="Normal (Web)"/>
    <w:basedOn w:val="Normal"/>
    <w:uiPriority w:val="99"/>
    <w:unhideWhenUsed/>
    <w:rsid w:val="00D74C12"/>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2845DA"/>
    <w:rPr>
      <w:sz w:val="16"/>
      <w:szCs w:val="16"/>
    </w:rPr>
  </w:style>
  <w:style w:type="paragraph" w:styleId="CommentText">
    <w:name w:val="annotation text"/>
    <w:basedOn w:val="Normal"/>
    <w:link w:val="CommentTextChar"/>
    <w:uiPriority w:val="99"/>
    <w:semiHidden/>
    <w:unhideWhenUsed/>
    <w:rsid w:val="002845DA"/>
    <w:rPr>
      <w:sz w:val="20"/>
      <w:szCs w:val="20"/>
    </w:rPr>
  </w:style>
  <w:style w:type="character" w:customStyle="1" w:styleId="CommentTextChar">
    <w:name w:val="Comment Text Char"/>
    <w:basedOn w:val="DefaultParagraphFont"/>
    <w:link w:val="CommentText"/>
    <w:uiPriority w:val="99"/>
    <w:semiHidden/>
    <w:rsid w:val="002845D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45DA"/>
    <w:rPr>
      <w:b/>
      <w:bCs/>
    </w:rPr>
  </w:style>
  <w:style w:type="character" w:customStyle="1" w:styleId="CommentSubjectChar">
    <w:name w:val="Comment Subject Char"/>
    <w:basedOn w:val="CommentTextChar"/>
    <w:link w:val="CommentSubject"/>
    <w:uiPriority w:val="99"/>
    <w:semiHidden/>
    <w:rsid w:val="002845DA"/>
    <w:rPr>
      <w:rFonts w:ascii="Calibri" w:hAnsi="Calibri" w:cs="Times New Roman"/>
      <w:b/>
      <w:bCs/>
      <w:sz w:val="20"/>
      <w:szCs w:val="20"/>
    </w:rPr>
  </w:style>
  <w:style w:type="paragraph" w:styleId="ListParagraph">
    <w:name w:val="List Paragraph"/>
    <w:basedOn w:val="Normal"/>
    <w:uiPriority w:val="34"/>
    <w:qFormat/>
    <w:rsid w:val="005964D2"/>
    <w:pPr>
      <w:spacing w:after="200"/>
      <w:ind w:left="720"/>
      <w:contextualSpacing/>
    </w:pPr>
    <w:rPr>
      <w:rFonts w:eastAsia="Calibri"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C12"/>
    <w:rPr>
      <w:color w:val="0000FF"/>
      <w:u w:val="single"/>
    </w:rPr>
  </w:style>
  <w:style w:type="paragraph" w:styleId="ListNumber">
    <w:name w:val="List Number"/>
    <w:basedOn w:val="Normal"/>
    <w:uiPriority w:val="1"/>
    <w:unhideWhenUsed/>
    <w:rsid w:val="00D74C12"/>
    <w:pPr>
      <w:numPr>
        <w:numId w:val="1"/>
      </w:numPr>
      <w:spacing w:before="240" w:after="120" w:line="276" w:lineRule="auto"/>
      <w:contextualSpacing/>
    </w:pPr>
    <w:rPr>
      <w:b/>
      <w:bCs/>
      <w:spacing w:val="4"/>
      <w:lang w:eastAsia="ja-JP"/>
    </w:rPr>
  </w:style>
  <w:style w:type="paragraph" w:customStyle="1" w:styleId="Default">
    <w:name w:val="Default"/>
    <w:basedOn w:val="Normal"/>
    <w:rsid w:val="00D74C12"/>
    <w:pPr>
      <w:autoSpaceDE w:val="0"/>
      <w:autoSpaceDN w:val="0"/>
    </w:pPr>
    <w:rPr>
      <w:rFonts w:ascii="Arial" w:hAnsi="Arial" w:cs="Arial"/>
      <w:color w:val="000000"/>
      <w:sz w:val="24"/>
      <w:szCs w:val="24"/>
      <w:lang w:eastAsia="ja-JP"/>
    </w:rPr>
  </w:style>
  <w:style w:type="paragraph" w:styleId="BalloonText">
    <w:name w:val="Balloon Text"/>
    <w:basedOn w:val="Normal"/>
    <w:link w:val="BalloonTextChar"/>
    <w:uiPriority w:val="99"/>
    <w:semiHidden/>
    <w:unhideWhenUsed/>
    <w:rsid w:val="00D74C12"/>
    <w:rPr>
      <w:rFonts w:ascii="Tahoma" w:hAnsi="Tahoma" w:cs="Tahoma"/>
      <w:sz w:val="16"/>
      <w:szCs w:val="16"/>
    </w:rPr>
  </w:style>
  <w:style w:type="character" w:customStyle="1" w:styleId="BalloonTextChar">
    <w:name w:val="Balloon Text Char"/>
    <w:basedOn w:val="DefaultParagraphFont"/>
    <w:link w:val="BalloonText"/>
    <w:uiPriority w:val="99"/>
    <w:semiHidden/>
    <w:rsid w:val="00D74C12"/>
    <w:rPr>
      <w:rFonts w:ascii="Tahoma" w:hAnsi="Tahoma" w:cs="Tahoma"/>
      <w:sz w:val="16"/>
      <w:szCs w:val="16"/>
    </w:rPr>
  </w:style>
  <w:style w:type="paragraph" w:styleId="NormalWeb">
    <w:name w:val="Normal (Web)"/>
    <w:basedOn w:val="Normal"/>
    <w:uiPriority w:val="99"/>
    <w:unhideWhenUsed/>
    <w:rsid w:val="00D74C12"/>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2845DA"/>
    <w:rPr>
      <w:sz w:val="16"/>
      <w:szCs w:val="16"/>
    </w:rPr>
  </w:style>
  <w:style w:type="paragraph" w:styleId="CommentText">
    <w:name w:val="annotation text"/>
    <w:basedOn w:val="Normal"/>
    <w:link w:val="CommentTextChar"/>
    <w:uiPriority w:val="99"/>
    <w:semiHidden/>
    <w:unhideWhenUsed/>
    <w:rsid w:val="002845DA"/>
    <w:rPr>
      <w:sz w:val="20"/>
      <w:szCs w:val="20"/>
    </w:rPr>
  </w:style>
  <w:style w:type="character" w:customStyle="1" w:styleId="CommentTextChar">
    <w:name w:val="Comment Text Char"/>
    <w:basedOn w:val="DefaultParagraphFont"/>
    <w:link w:val="CommentText"/>
    <w:uiPriority w:val="99"/>
    <w:semiHidden/>
    <w:rsid w:val="002845D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45DA"/>
    <w:rPr>
      <w:b/>
      <w:bCs/>
    </w:rPr>
  </w:style>
  <w:style w:type="character" w:customStyle="1" w:styleId="CommentSubjectChar">
    <w:name w:val="Comment Subject Char"/>
    <w:basedOn w:val="CommentTextChar"/>
    <w:link w:val="CommentSubject"/>
    <w:uiPriority w:val="99"/>
    <w:semiHidden/>
    <w:rsid w:val="002845DA"/>
    <w:rPr>
      <w:rFonts w:ascii="Calibri" w:hAnsi="Calibri" w:cs="Times New Roman"/>
      <w:b/>
      <w:bCs/>
      <w:sz w:val="20"/>
      <w:szCs w:val="20"/>
    </w:rPr>
  </w:style>
  <w:style w:type="paragraph" w:styleId="ListParagraph">
    <w:name w:val="List Paragraph"/>
    <w:basedOn w:val="Normal"/>
    <w:uiPriority w:val="34"/>
    <w:qFormat/>
    <w:rsid w:val="005964D2"/>
    <w:pPr>
      <w:spacing w:after="200"/>
      <w:ind w:left="720"/>
      <w:contextualSpacing/>
    </w:pPr>
    <w:rPr>
      <w:rFonts w:eastAsia="Calibri"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3742">
      <w:bodyDiv w:val="1"/>
      <w:marLeft w:val="0"/>
      <w:marRight w:val="0"/>
      <w:marTop w:val="0"/>
      <w:marBottom w:val="0"/>
      <w:divBdr>
        <w:top w:val="none" w:sz="0" w:space="0" w:color="auto"/>
        <w:left w:val="none" w:sz="0" w:space="0" w:color="auto"/>
        <w:bottom w:val="none" w:sz="0" w:space="0" w:color="auto"/>
        <w:right w:val="none" w:sz="0" w:space="0" w:color="auto"/>
      </w:divBdr>
    </w:div>
    <w:div w:id="715661352">
      <w:bodyDiv w:val="1"/>
      <w:marLeft w:val="0"/>
      <w:marRight w:val="0"/>
      <w:marTop w:val="0"/>
      <w:marBottom w:val="0"/>
      <w:divBdr>
        <w:top w:val="none" w:sz="0" w:space="0" w:color="auto"/>
        <w:left w:val="none" w:sz="0" w:space="0" w:color="auto"/>
        <w:bottom w:val="none" w:sz="0" w:space="0" w:color="auto"/>
        <w:right w:val="none" w:sz="0" w:space="0" w:color="auto"/>
      </w:divBdr>
    </w:div>
    <w:div w:id="794760859">
      <w:bodyDiv w:val="1"/>
      <w:marLeft w:val="0"/>
      <w:marRight w:val="0"/>
      <w:marTop w:val="0"/>
      <w:marBottom w:val="0"/>
      <w:divBdr>
        <w:top w:val="none" w:sz="0" w:space="0" w:color="auto"/>
        <w:left w:val="none" w:sz="0" w:space="0" w:color="auto"/>
        <w:bottom w:val="none" w:sz="0" w:space="0" w:color="auto"/>
        <w:right w:val="none" w:sz="0" w:space="0" w:color="auto"/>
      </w:divBdr>
    </w:div>
    <w:div w:id="10908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Friedman</dc:creator>
  <cp:lastModifiedBy>Beverly Friedman</cp:lastModifiedBy>
  <cp:revision>2</cp:revision>
  <cp:lastPrinted>2020-10-08T14:40:00Z</cp:lastPrinted>
  <dcterms:created xsi:type="dcterms:W3CDTF">2020-10-29T14:06:00Z</dcterms:created>
  <dcterms:modified xsi:type="dcterms:W3CDTF">2020-10-29T14:06:00Z</dcterms:modified>
</cp:coreProperties>
</file>