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F902" w14:textId="28628BD9" w:rsidR="00364498" w:rsidRPr="009B531A" w:rsidRDefault="0086149F" w:rsidP="0086149F">
      <w:pPr>
        <w:jc w:val="center"/>
        <w:rPr>
          <w:rFonts w:asciiTheme="minorHAnsi" w:hAnsiTheme="minorHAnsi" w:cstheme="minorHAnsi"/>
          <w:i/>
          <w:color w:val="6F8183" w:themeColor="accent6"/>
          <w:sz w:val="40"/>
          <w:szCs w:val="40"/>
        </w:rPr>
      </w:pP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PREGUNTAS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FRECUENTES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SOBRE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COMIDAS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ESCOLARES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GRATUITAS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OA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PRECIO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</w:t>
      </w:r>
      <w:proofErr w:type="spellStart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>REDUCIDO</w:t>
      </w:r>
      <w:proofErr w:type="spellEnd"/>
      <w:r w:rsidRPr="0086149F">
        <w:rPr>
          <w:rFonts w:asciiTheme="minorHAnsi" w:hAnsiTheme="minorHAnsi" w:cstheme="minorHAnsi"/>
          <w:color w:val="6F8183" w:themeColor="accent6"/>
          <w:sz w:val="40"/>
          <w:szCs w:val="40"/>
        </w:rPr>
        <w:t xml:space="preserve"> PARA</w:t>
      </w:r>
      <w:r w:rsidRPr="0086149F">
        <w:rPr>
          <w:rFonts w:asciiTheme="minorHAnsi" w:hAnsiTheme="minorHAnsi" w:cstheme="minorHAnsi"/>
          <w:i/>
          <w:color w:val="6F8183" w:themeColor="accent6"/>
          <w:sz w:val="40"/>
          <w:szCs w:val="40"/>
        </w:rPr>
        <w:t xml:space="preserve"> </w:t>
      </w:r>
      <w:r>
        <w:rPr>
          <w:rFonts w:asciiTheme="minorHAnsi" w:hAnsiTheme="minorHAnsi" w:cstheme="minorHAnsi"/>
          <w:i/>
          <w:color w:val="6F8183" w:themeColor="accent6"/>
          <w:sz w:val="40"/>
          <w:szCs w:val="40"/>
        </w:rPr>
        <w:br/>
      </w:r>
      <w:r w:rsidR="00364498" w:rsidRPr="009B531A">
        <w:rPr>
          <w:rFonts w:asciiTheme="minorHAnsi" w:hAnsiTheme="minorHAnsi" w:cstheme="minorHAnsi"/>
          <w:i/>
          <w:color w:val="6F8183" w:themeColor="accent6"/>
          <w:sz w:val="40"/>
          <w:szCs w:val="40"/>
        </w:rPr>
        <w:t xml:space="preserve">(NAME OF SCHOOL / SCHOOL </w:t>
      </w:r>
      <w:r w:rsidR="008354D2" w:rsidRPr="009B531A">
        <w:rPr>
          <w:rFonts w:asciiTheme="minorHAnsi" w:hAnsiTheme="minorHAnsi" w:cstheme="minorHAnsi"/>
          <w:i/>
          <w:color w:val="6F8183" w:themeColor="accent6"/>
          <w:sz w:val="40"/>
          <w:szCs w:val="40"/>
        </w:rPr>
        <w:t>DISTRICT</w:t>
      </w:r>
      <w:r w:rsidR="00364498" w:rsidRPr="009B531A">
        <w:rPr>
          <w:rFonts w:asciiTheme="minorHAnsi" w:hAnsiTheme="minorHAnsi" w:cstheme="minorHAnsi"/>
          <w:i/>
          <w:color w:val="6F8183" w:themeColor="accent6"/>
          <w:sz w:val="40"/>
          <w:szCs w:val="40"/>
        </w:rPr>
        <w:t>)</w:t>
      </w:r>
    </w:p>
    <w:p w14:paraId="2DA3B0D6" w14:textId="718DDF26" w:rsidR="00577A5D" w:rsidRPr="009B531A" w:rsidRDefault="00577A5D" w:rsidP="00763F13">
      <w:pPr>
        <w:rPr>
          <w:rFonts w:asciiTheme="minorHAnsi" w:hAnsiTheme="minorHAnsi" w:cstheme="minorHAnsi"/>
          <w:sz w:val="20"/>
          <w:szCs w:val="20"/>
        </w:rPr>
      </w:pPr>
      <w:r w:rsidRPr="009B531A">
        <w:rPr>
          <w:rFonts w:asciiTheme="minorHAnsi" w:hAnsiTheme="minorHAnsi" w:cstheme="minorHAnsi"/>
          <w:noProof/>
          <w:color w:val="006666"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F59B" wp14:editId="4AD08616">
                <wp:simplePos x="0" y="0"/>
                <wp:positionH relativeFrom="column">
                  <wp:posOffset>-33867</wp:posOffset>
                </wp:positionH>
                <wp:positionV relativeFrom="paragraph">
                  <wp:posOffset>52069</wp:posOffset>
                </wp:positionV>
                <wp:extent cx="6807200" cy="12488"/>
                <wp:effectExtent l="0" t="38100" r="50800" b="641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0" cy="12488"/>
                        </a:xfrm>
                        <a:prstGeom prst="line">
                          <a:avLst/>
                        </a:prstGeom>
                        <a:ln w="95250" cmpd="thinThick">
                          <a:solidFill>
                            <a:schemeClr val="bg2">
                              <a:lumMod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0934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4.1pt" to="533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" strokecolor="#726672 [1614]" strokeweight="7.5pt">
                <v:stroke opacity="64764f" linestyle="thinThick"/>
              </v:line>
            </w:pict>
          </mc:Fallback>
        </mc:AlternateContent>
      </w:r>
    </w:p>
    <w:p w14:paraId="61F9CE04" w14:textId="77777777" w:rsidR="0051042A" w:rsidRPr="0051042A" w:rsidRDefault="009B531A" w:rsidP="0051042A">
      <w:pPr>
        <w:pStyle w:val="NormalWeb"/>
        <w:spacing w:before="240" w:beforeAutospacing="0" w:after="240" w:afterAutospacing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51042A" w:rsidRPr="0051042A">
        <w:rPr>
          <w:rFonts w:ascii="Calibri" w:hAnsi="Calibri" w:cs="Calibri"/>
          <w:color w:val="000000"/>
          <w:sz w:val="20"/>
          <w:szCs w:val="20"/>
        </w:rPr>
        <w:t>Estimado</w:t>
      </w:r>
      <w:proofErr w:type="spellEnd"/>
      <w:r w:rsidR="0051042A" w:rsidRPr="0051042A">
        <w:rPr>
          <w:rFonts w:ascii="Calibri" w:hAnsi="Calibri" w:cs="Calibri"/>
          <w:color w:val="000000"/>
          <w:sz w:val="20"/>
          <w:szCs w:val="20"/>
        </w:rPr>
        <w:t xml:space="preserve"> padre / tutor: Los</w:t>
      </w:r>
    </w:p>
    <w:p w14:paraId="47615428" w14:textId="77777777" w:rsidR="0051042A" w:rsidRPr="0051042A" w:rsidRDefault="0051042A" w:rsidP="0051042A">
      <w:pPr>
        <w:pStyle w:val="NormalWeb"/>
        <w:spacing w:before="240" w:beforeAutospacing="0" w:after="240" w:afterAutospacing="0"/>
        <w:rPr>
          <w:sz w:val="20"/>
          <w:szCs w:val="20"/>
        </w:rPr>
      </w:pPr>
      <w:proofErr w:type="spellStart"/>
      <w:proofErr w:type="gramStart"/>
      <w:r w:rsidRPr="0051042A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proofErr w:type="gram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necesitan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saludables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aprender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>[</w:t>
      </w:r>
      <w:proofErr w:type="spellStart"/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>Nombre</w:t>
      </w:r>
      <w:proofErr w:type="spellEnd"/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 xml:space="preserve"> de la </w:t>
      </w:r>
      <w:proofErr w:type="spellStart"/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>escuela</w:t>
      </w:r>
      <w:proofErr w:type="spellEnd"/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 xml:space="preserve"> / </w:t>
      </w:r>
      <w:proofErr w:type="spellStart"/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>distrito</w:t>
      </w:r>
      <w:proofErr w:type="spellEnd"/>
      <w:r w:rsidRPr="0051042A">
        <w:rPr>
          <w:rFonts w:ascii="Calibri" w:hAnsi="Calibri" w:cs="Calibri"/>
          <w:b/>
          <w:bCs/>
          <w:i/>
          <w:iCs/>
          <w:color w:val="006666"/>
          <w:sz w:val="20"/>
          <w:szCs w:val="20"/>
        </w:rPr>
        <w:t xml:space="preserve"> escolar]</w:t>
      </w:r>
      <w:r w:rsidRPr="0051042A">
        <w:rPr>
          <w:rFonts w:ascii="Calibri" w:hAnsi="Calibri" w:cs="Calibri"/>
          <w:color w:val="006666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ofrece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saludables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todos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días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escolares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.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desayuno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cuesta </w:t>
      </w:r>
      <w:r w:rsidRPr="0051042A">
        <w:rPr>
          <w:rFonts w:ascii="Calibri" w:hAnsi="Calibri" w:cs="Calibri"/>
          <w:b/>
          <w:bCs/>
          <w:color w:val="006666"/>
          <w:sz w:val="20"/>
          <w:szCs w:val="20"/>
        </w:rPr>
        <w:t>[$]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;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almuerzo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cuesta </w:t>
      </w:r>
      <w:r w:rsidRPr="0051042A">
        <w:rPr>
          <w:rFonts w:ascii="Calibri" w:hAnsi="Calibri" w:cs="Calibri"/>
          <w:b/>
          <w:bCs/>
          <w:color w:val="006666"/>
          <w:sz w:val="20"/>
          <w:szCs w:val="20"/>
        </w:rPr>
        <w:t>[$]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Sus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hijos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pueden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calificar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gratis o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a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precio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reducido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Pr="0051042A">
        <w:rPr>
          <w:rFonts w:ascii="Calibri" w:hAnsi="Calibri" w:cs="Calibri"/>
          <w:color w:val="006666"/>
          <w:sz w:val="20"/>
          <w:szCs w:val="20"/>
        </w:rPr>
        <w:t xml:space="preserve"> </w:t>
      </w:r>
      <w:r w:rsidRPr="0051042A">
        <w:rPr>
          <w:rFonts w:ascii="Calibri" w:hAnsi="Calibri" w:cs="Calibri"/>
          <w:b/>
          <w:bCs/>
          <w:color w:val="006666"/>
          <w:sz w:val="20"/>
          <w:szCs w:val="20"/>
        </w:rPr>
        <w:t>PS</w:t>
      </w:r>
      <w:r w:rsidRPr="0051042A">
        <w:rPr>
          <w:rFonts w:ascii="Calibri" w:hAnsi="Calibri" w:cs="Calibri"/>
          <w:color w:val="006666"/>
          <w:sz w:val="20"/>
          <w:szCs w:val="20"/>
        </w:rPr>
        <w:t xml:space="preserve"> 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para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desayuno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y </w:t>
      </w:r>
      <w:r w:rsidRPr="0051042A">
        <w:rPr>
          <w:rFonts w:ascii="Calibri" w:hAnsi="Calibri" w:cs="Calibri"/>
          <w:b/>
          <w:bCs/>
          <w:color w:val="006666"/>
          <w:sz w:val="20"/>
          <w:szCs w:val="20"/>
        </w:rPr>
        <w:t>[$]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 para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almuerzo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. Este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paquete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incluye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beneficios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 o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y </w:t>
      </w:r>
      <w:proofErr w:type="gramStart"/>
      <w:r w:rsidRPr="0051042A">
        <w:rPr>
          <w:rFonts w:ascii="Calibri" w:hAnsi="Calibri" w:cs="Calibri"/>
          <w:color w:val="000000"/>
          <w:sz w:val="20"/>
          <w:szCs w:val="20"/>
        </w:rPr>
        <w:t>un</w:t>
      </w:r>
      <w:proofErr w:type="gram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conjunto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instrucciones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detalladas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. 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continuación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, se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presentan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algunas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preguntas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y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respuestas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comunes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ayudarlo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con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proceso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>.</w:t>
      </w:r>
    </w:p>
    <w:p w14:paraId="67DF0F13" w14:textId="77777777" w:rsidR="0051042A" w:rsidRDefault="0051042A" w:rsidP="0051042A">
      <w:pPr>
        <w:spacing w:after="0"/>
        <w:rPr>
          <w:rStyle w:val="Emphasis"/>
          <w:rFonts w:asciiTheme="minorHAnsi" w:hAnsiTheme="minorHAnsi" w:cstheme="minorHAnsi"/>
        </w:rPr>
      </w:pPr>
      <w:r w:rsidRPr="0051042A">
        <w:rPr>
          <w:rStyle w:val="Emphasis"/>
          <w:rFonts w:asciiTheme="minorHAnsi" w:hAnsiTheme="minorHAnsi" w:cstheme="minorHAnsi"/>
        </w:rPr>
        <w:t>¿</w:t>
      </w:r>
      <w:proofErr w:type="spellStart"/>
      <w:r w:rsidRPr="0051042A">
        <w:rPr>
          <w:rStyle w:val="Emphasis"/>
          <w:rFonts w:asciiTheme="minorHAnsi" w:hAnsiTheme="minorHAnsi" w:cstheme="minorHAnsi"/>
        </w:rPr>
        <w:t>Quién</w:t>
      </w:r>
      <w:proofErr w:type="spellEnd"/>
      <w:r w:rsidRPr="0051042A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51042A">
        <w:rPr>
          <w:rStyle w:val="Emphasis"/>
          <w:rFonts w:asciiTheme="minorHAnsi" w:hAnsiTheme="minorHAnsi" w:cstheme="minorHAnsi"/>
        </w:rPr>
        <w:t>puede</w:t>
      </w:r>
      <w:proofErr w:type="spellEnd"/>
      <w:r w:rsidRPr="0051042A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51042A">
        <w:rPr>
          <w:rStyle w:val="Emphasis"/>
          <w:rFonts w:asciiTheme="minorHAnsi" w:hAnsiTheme="minorHAnsi" w:cstheme="minorHAnsi"/>
        </w:rPr>
        <w:t>recibir</w:t>
      </w:r>
      <w:proofErr w:type="spellEnd"/>
      <w:r w:rsidRPr="0051042A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51042A">
        <w:rPr>
          <w:rStyle w:val="Emphasis"/>
          <w:rFonts w:asciiTheme="minorHAnsi" w:hAnsiTheme="minorHAnsi" w:cstheme="minorHAnsi"/>
        </w:rPr>
        <w:t>comidas</w:t>
      </w:r>
      <w:proofErr w:type="spellEnd"/>
      <w:r w:rsidRPr="0051042A">
        <w:rPr>
          <w:rStyle w:val="Emphasis"/>
          <w:rFonts w:asciiTheme="minorHAnsi" w:hAnsiTheme="minorHAnsi" w:cstheme="minorHAnsi"/>
        </w:rPr>
        <w:t xml:space="preserve"> gratis O a </w:t>
      </w:r>
      <w:proofErr w:type="spellStart"/>
      <w:r w:rsidRPr="0051042A">
        <w:rPr>
          <w:rStyle w:val="Emphasis"/>
          <w:rFonts w:asciiTheme="minorHAnsi" w:hAnsiTheme="minorHAnsi" w:cstheme="minorHAnsi"/>
        </w:rPr>
        <w:t>PRECIO</w:t>
      </w:r>
      <w:proofErr w:type="spellEnd"/>
      <w:r w:rsidRPr="0051042A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51042A">
        <w:rPr>
          <w:rStyle w:val="Emphasis"/>
          <w:rFonts w:asciiTheme="minorHAnsi" w:hAnsiTheme="minorHAnsi" w:cstheme="minorHAnsi"/>
        </w:rPr>
        <w:t>REDUCIDO</w:t>
      </w:r>
      <w:proofErr w:type="spellEnd"/>
      <w:r w:rsidRPr="0051042A">
        <w:rPr>
          <w:rStyle w:val="Emphasis"/>
          <w:rFonts w:asciiTheme="minorHAnsi" w:hAnsiTheme="minorHAnsi" w:cstheme="minorHAnsi"/>
        </w:rPr>
        <w:t>?</w:t>
      </w:r>
    </w:p>
    <w:p w14:paraId="349DD7BE" w14:textId="77777777" w:rsidR="0051042A" w:rsidRDefault="0051042A" w:rsidP="0051042A">
      <w:pPr>
        <w:spacing w:after="0"/>
        <w:rPr>
          <w:rStyle w:val="Emphasis"/>
          <w:rFonts w:asciiTheme="minorHAnsi" w:hAnsiTheme="minorHAnsi" w:cstheme="minorHAnsi"/>
        </w:rPr>
      </w:pPr>
    </w:p>
    <w:p w14:paraId="70FA99C8" w14:textId="77777777" w:rsidR="0051042A" w:rsidRPr="0051042A" w:rsidRDefault="0051042A" w:rsidP="0051042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Todos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hogares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reciben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beneficios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dede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SNAPNuevo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México, el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Programa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Distribución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de Alimentos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en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Reservas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Indígenas</w:t>
      </w:r>
      <w:proofErr w:type="spellEnd"/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 xml:space="preserve"> (FDPIR)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 o </w:t>
      </w:r>
      <w:r w:rsidRPr="0051042A">
        <w:rPr>
          <w:rFonts w:ascii="Calibri" w:hAnsi="Calibri" w:cs="Calibri"/>
          <w:b/>
          <w:bCs/>
          <w:color w:val="000000"/>
          <w:sz w:val="20"/>
          <w:szCs w:val="20"/>
        </w:rPr>
        <w:t>TANF de Nuevo México</w:t>
      </w:r>
      <w:r w:rsidRPr="0051042A">
        <w:rPr>
          <w:rFonts w:ascii="Calibri" w:hAnsi="Calibri" w:cs="Calibri"/>
          <w:color w:val="000000"/>
          <w:sz w:val="20"/>
          <w:szCs w:val="20"/>
        </w:rPr>
        <w:t xml:space="preserve">, son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elegibles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gratis.</w:t>
      </w:r>
    </w:p>
    <w:p w14:paraId="542AF444" w14:textId="77777777" w:rsidR="0051042A" w:rsidRPr="0051042A" w:rsidRDefault="0051042A" w:rsidP="0051042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042A">
        <w:rPr>
          <w:rFonts w:ascii="Calibri" w:hAnsi="Calibri" w:cs="Calibri"/>
          <w:color w:val="000000"/>
          <w:sz w:val="20"/>
          <w:szCs w:val="20"/>
        </w:rPr>
        <w:t xml:space="preserve">Los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crianza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están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bajo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responsabilidad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legal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agencia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cuidado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crianza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gramStart"/>
      <w:r w:rsidRPr="0051042A">
        <w:rPr>
          <w:rFonts w:ascii="Calibri" w:hAnsi="Calibri" w:cs="Calibri"/>
          <w:color w:val="000000"/>
          <w:sz w:val="20"/>
          <w:szCs w:val="20"/>
        </w:rPr>
        <w:t>un</w:t>
      </w:r>
      <w:proofErr w:type="gramEnd"/>
      <w:r w:rsidRPr="0051042A">
        <w:rPr>
          <w:rFonts w:ascii="Calibri" w:hAnsi="Calibri" w:cs="Calibri"/>
          <w:color w:val="000000"/>
          <w:sz w:val="20"/>
          <w:szCs w:val="20"/>
        </w:rPr>
        <w:t xml:space="preserve"> tribunal son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elegibles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gratis.</w:t>
      </w:r>
    </w:p>
    <w:p w14:paraId="7CF7E193" w14:textId="77777777" w:rsidR="0051042A" w:rsidRPr="0051042A" w:rsidRDefault="0051042A" w:rsidP="0051042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042A">
        <w:rPr>
          <w:rFonts w:ascii="Calibri" w:hAnsi="Calibri" w:cs="Calibri"/>
          <w:color w:val="000000"/>
          <w:sz w:val="20"/>
          <w:szCs w:val="20"/>
        </w:rPr>
        <w:t xml:space="preserve">Los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participan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programa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Head Start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escuela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son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elegibles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gratis.</w:t>
      </w:r>
    </w:p>
    <w:p w14:paraId="54700242" w14:textId="77777777" w:rsidR="0051042A" w:rsidRPr="0051042A" w:rsidRDefault="0051042A" w:rsidP="0051042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042A">
        <w:rPr>
          <w:rFonts w:ascii="Calibri" w:hAnsi="Calibri" w:cs="Calibri"/>
          <w:color w:val="000000"/>
          <w:sz w:val="20"/>
          <w:szCs w:val="20"/>
        </w:rPr>
        <w:t xml:space="preserve">Los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cumplen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con la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definición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personas sin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fugitivos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migrantes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son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elegibles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gratis.</w:t>
      </w:r>
    </w:p>
    <w:p w14:paraId="0461CC4C" w14:textId="699356A6" w:rsidR="0051042A" w:rsidRPr="0051042A" w:rsidRDefault="0051042A" w:rsidP="0051042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042A">
        <w:rPr>
          <w:rFonts w:ascii="Calibri" w:hAnsi="Calibri" w:cs="Calibri"/>
          <w:color w:val="000000"/>
          <w:sz w:val="20"/>
          <w:szCs w:val="20"/>
        </w:rPr>
        <w:t xml:space="preserve">Los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pueden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oa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están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dentro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límites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las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Pautas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elegibilidad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federales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posible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sus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hijos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califiquen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gratis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oa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son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iguales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inferiores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límites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esta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1042A">
        <w:rPr>
          <w:rFonts w:ascii="Calibri" w:hAnsi="Calibri" w:cs="Calibri"/>
          <w:color w:val="000000"/>
          <w:sz w:val="20"/>
          <w:szCs w:val="20"/>
        </w:rPr>
        <w:t>tabla</w:t>
      </w:r>
      <w:proofErr w:type="spellEnd"/>
      <w:r w:rsidRPr="0051042A">
        <w:rPr>
          <w:rFonts w:ascii="Calibri" w:hAnsi="Calibri" w:cs="Calibri"/>
          <w:color w:val="000000"/>
          <w:sz w:val="20"/>
          <w:szCs w:val="20"/>
        </w:rPr>
        <w:t>. </w:t>
      </w:r>
    </w:p>
    <w:p w14:paraId="799601EA" w14:textId="77777777" w:rsidR="00FC01FD" w:rsidRPr="009B531A" w:rsidRDefault="00FC01FD" w:rsidP="000F1CE1">
      <w:pPr>
        <w:spacing w:after="0"/>
        <w:ind w:left="1440"/>
        <w:rPr>
          <w:rStyle w:val="Emphasis"/>
          <w:rFonts w:asciiTheme="minorHAnsi" w:hAnsiTheme="minorHAnsi" w:cstheme="minorHAnsi"/>
          <w:caps w:val="0"/>
          <w:spacing w:val="0"/>
        </w:rPr>
      </w:pPr>
    </w:p>
    <w:tbl>
      <w:tblPr>
        <w:tblW w:w="7026" w:type="dxa"/>
        <w:tblInd w:w="1524" w:type="dxa"/>
        <w:tblLook w:val="04A0" w:firstRow="1" w:lastRow="0" w:firstColumn="1" w:lastColumn="0" w:noHBand="0" w:noVBand="1"/>
      </w:tblPr>
      <w:tblGrid>
        <w:gridCol w:w="1011"/>
        <w:gridCol w:w="1065"/>
        <w:gridCol w:w="990"/>
        <w:gridCol w:w="1080"/>
        <w:gridCol w:w="1260"/>
        <w:gridCol w:w="900"/>
        <w:gridCol w:w="720"/>
      </w:tblGrid>
      <w:tr w:rsidR="00171D60" w:rsidRPr="009B531A" w14:paraId="3B74C5B6" w14:textId="77777777" w:rsidTr="002E7752">
        <w:trPr>
          <w:trHeight w:val="31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62B3" w14:textId="77777777" w:rsidR="00171D60" w:rsidRPr="009B531A" w:rsidRDefault="00171D60" w:rsidP="002E7752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144A9D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FREE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7F3DDA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REDUCED</w:t>
            </w:r>
          </w:p>
        </w:tc>
      </w:tr>
      <w:tr w:rsidR="00171D60" w:rsidRPr="009B531A" w14:paraId="70107832" w14:textId="77777777" w:rsidTr="002E7752">
        <w:trPr>
          <w:trHeight w:hRule="exact" w:val="452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9D1B814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HOUSEHOLD SIZE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8F8C64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YEAR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09A9DA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MONTH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8C5DBA5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8845C7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E987EF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10AED8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b/>
                <w:bCs/>
                <w:color w:val="FFFFFF"/>
                <w:spacing w:val="-1"/>
                <w:sz w:val="14"/>
                <w:szCs w:val="14"/>
              </w:rPr>
              <w:t>WEEK</w:t>
            </w:r>
          </w:p>
        </w:tc>
      </w:tr>
      <w:tr w:rsidR="00171D60" w:rsidRPr="009B531A" w14:paraId="4ABCE1DA" w14:textId="77777777" w:rsidTr="002E7752">
        <w:trPr>
          <w:trHeight w:hRule="exact" w:val="300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D4D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159F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16,744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35A7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72727"/>
                <w:sz w:val="14"/>
                <w:szCs w:val="14"/>
              </w:rPr>
              <w:t>1,396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06AE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B2B2B"/>
                <w:sz w:val="14"/>
                <w:szCs w:val="14"/>
              </w:rPr>
              <w:t>322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833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B2B2B"/>
                <w:sz w:val="14"/>
                <w:szCs w:val="14"/>
              </w:rPr>
              <w:t>23,828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C116" w14:textId="77777777" w:rsidR="00171D60" w:rsidRPr="009B531A" w:rsidRDefault="00171D60" w:rsidP="002E7752">
            <w:pPr>
              <w:tabs>
                <w:tab w:val="left" w:pos="240"/>
              </w:tabs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F2F2F"/>
                <w:sz w:val="14"/>
                <w:szCs w:val="14"/>
              </w:rPr>
              <w:t>1,986</w:t>
            </w:r>
          </w:p>
          <w:p w14:paraId="30B54A8D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C9BB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92929"/>
                <w:sz w:val="14"/>
                <w:szCs w:val="14"/>
              </w:rPr>
              <w:t>459</w:t>
            </w:r>
          </w:p>
        </w:tc>
      </w:tr>
      <w:tr w:rsidR="00171D60" w:rsidRPr="009B531A" w14:paraId="1C8CC9D6" w14:textId="77777777" w:rsidTr="002E7752">
        <w:trPr>
          <w:trHeight w:hRule="exact"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4B3136A5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3A0A3899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22,646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352A2B8F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1D1D1D"/>
                <w:sz w:val="14"/>
                <w:szCs w:val="14"/>
              </w:rPr>
              <w:t>1,888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2DD5EEF5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C2C2C"/>
                <w:sz w:val="14"/>
                <w:szCs w:val="14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033CF6F6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92929"/>
                <w:sz w:val="14"/>
                <w:szCs w:val="14"/>
              </w:rPr>
              <w:t>32,227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54DAF98F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D2D2D"/>
                <w:sz w:val="14"/>
                <w:szCs w:val="14"/>
              </w:rPr>
              <w:t>2,686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6FA4B3A6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82828"/>
                <w:sz w:val="14"/>
                <w:szCs w:val="14"/>
              </w:rPr>
              <w:t>620</w:t>
            </w:r>
          </w:p>
        </w:tc>
      </w:tr>
      <w:tr w:rsidR="00171D60" w:rsidRPr="009B531A" w14:paraId="222D1989" w14:textId="77777777" w:rsidTr="002E7752">
        <w:trPr>
          <w:trHeight w:hRule="exact"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B2F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5F1C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28,548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ABC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1C1C1C"/>
                <w:sz w:val="14"/>
                <w:szCs w:val="14"/>
              </w:rPr>
              <w:t>2,379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C7FC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8A6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82828"/>
                <w:sz w:val="14"/>
                <w:szCs w:val="14"/>
              </w:rPr>
              <w:t>40,626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393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D2D2D"/>
                <w:sz w:val="14"/>
                <w:szCs w:val="14"/>
              </w:rPr>
              <w:t>3,386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DBE1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52525"/>
                <w:sz w:val="14"/>
                <w:szCs w:val="14"/>
              </w:rPr>
              <w:t>782</w:t>
            </w:r>
          </w:p>
        </w:tc>
      </w:tr>
      <w:tr w:rsidR="00171D60" w:rsidRPr="009B531A" w14:paraId="4D40C082" w14:textId="77777777" w:rsidTr="002E7752">
        <w:trPr>
          <w:trHeight w:hRule="exact"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37396B98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30E1835B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34,450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56790B6E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1E1E1E"/>
                <w:sz w:val="14"/>
                <w:szCs w:val="14"/>
              </w:rPr>
              <w:t>2,871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7CB85ED6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E2E2E"/>
                <w:sz w:val="14"/>
                <w:szCs w:val="14"/>
              </w:rPr>
              <w:t>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</w:tcPr>
          <w:p w14:paraId="481B3CD1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72727"/>
                <w:sz w:val="14"/>
                <w:szCs w:val="14"/>
              </w:rPr>
              <w:t>49,025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</w:tcPr>
          <w:p w14:paraId="57F8E82E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F2F2F"/>
                <w:sz w:val="14"/>
                <w:szCs w:val="14"/>
              </w:rPr>
              <w:t>4,086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</w:tcPr>
          <w:p w14:paraId="02F006C7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B2B2B"/>
                <w:sz w:val="14"/>
                <w:szCs w:val="14"/>
              </w:rPr>
              <w:t>943</w:t>
            </w:r>
          </w:p>
        </w:tc>
      </w:tr>
      <w:tr w:rsidR="00171D60" w:rsidRPr="009B531A" w14:paraId="78EA56BE" w14:textId="77777777" w:rsidTr="002E7752">
        <w:trPr>
          <w:trHeight w:hRule="exact"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841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BF6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40,352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138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32323"/>
                <w:sz w:val="14"/>
                <w:szCs w:val="14"/>
              </w:rPr>
              <w:t>3,363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56C5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303030"/>
                <w:sz w:val="14"/>
                <w:szCs w:val="14"/>
              </w:rPr>
              <w:t>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8A9A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C2C2C"/>
                <w:sz w:val="14"/>
                <w:szCs w:val="14"/>
              </w:rPr>
              <w:t>57,424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FF4D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E2E2E"/>
                <w:sz w:val="14"/>
                <w:szCs w:val="14"/>
              </w:rPr>
              <w:t>4,786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80025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E2E2E"/>
                <w:sz w:val="14"/>
                <w:szCs w:val="14"/>
              </w:rPr>
              <w:t>1,105</w:t>
            </w:r>
          </w:p>
        </w:tc>
      </w:tr>
      <w:tr w:rsidR="00171D60" w:rsidRPr="009B531A" w14:paraId="368B11ED" w14:textId="77777777" w:rsidTr="002E7752">
        <w:trPr>
          <w:trHeight w:hRule="exact"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510EA5EB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39FFFB9E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46,254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2C64AEAC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1E1E1E"/>
                <w:sz w:val="14"/>
                <w:szCs w:val="14"/>
              </w:rPr>
              <w:t>3,855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2D8DC0E5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A2A2A"/>
                <w:sz w:val="14"/>
                <w:szCs w:val="14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322DE4D0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313131"/>
                <w:sz w:val="14"/>
                <w:szCs w:val="14"/>
              </w:rPr>
              <w:t>65,823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25AFCE50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B2B2B"/>
                <w:sz w:val="14"/>
                <w:szCs w:val="14"/>
              </w:rPr>
              <w:t>5,486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</w:tcPr>
          <w:p w14:paraId="648AA93A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C2C2C"/>
                <w:sz w:val="14"/>
                <w:szCs w:val="14"/>
              </w:rPr>
              <w:t>1,266</w:t>
            </w:r>
          </w:p>
        </w:tc>
      </w:tr>
      <w:tr w:rsidR="00171D60" w:rsidRPr="009B531A" w14:paraId="4CE52D61" w14:textId="77777777" w:rsidTr="002E7752">
        <w:trPr>
          <w:trHeight w:hRule="exact"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49B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A2D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52,156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F34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1C1C1C"/>
                <w:sz w:val="14"/>
                <w:szCs w:val="14"/>
              </w:rPr>
              <w:t>4,347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DC72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D2D2D"/>
                <w:sz w:val="14"/>
                <w:szCs w:val="14"/>
              </w:rPr>
              <w:t>1,003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351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82828"/>
                <w:sz w:val="14"/>
                <w:szCs w:val="14"/>
              </w:rPr>
              <w:t>74,222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6BFE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D2D2D"/>
                <w:sz w:val="14"/>
                <w:szCs w:val="14"/>
              </w:rPr>
              <w:t>6,186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1D781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D2D2D"/>
                <w:sz w:val="14"/>
                <w:szCs w:val="14"/>
              </w:rPr>
              <w:t>1,428</w:t>
            </w:r>
          </w:p>
        </w:tc>
      </w:tr>
      <w:tr w:rsidR="00171D60" w:rsidRPr="009B531A" w14:paraId="32D6AF33" w14:textId="77777777" w:rsidTr="002E7752">
        <w:trPr>
          <w:trHeight w:hRule="exact"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0F0AC0F3" w14:textId="77777777" w:rsidR="00171D60" w:rsidRPr="009B531A" w:rsidRDefault="00171D60" w:rsidP="002E7752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2A98F488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48E9DF78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1E1E1E"/>
                <w:sz w:val="14"/>
                <w:szCs w:val="14"/>
              </w:rPr>
              <w:t>4,839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4F2EE52C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92929"/>
                <w:sz w:val="14"/>
                <w:szCs w:val="14"/>
              </w:rPr>
              <w:t>1,117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551A9602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B2B2B"/>
                <w:sz w:val="14"/>
                <w:szCs w:val="14"/>
              </w:rPr>
              <w:t>82,621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DDDE1" w:themeFill="accent5" w:themeFillTint="66"/>
            <w:noWrap/>
            <w:vAlign w:val="center"/>
            <w:hideMark/>
          </w:tcPr>
          <w:p w14:paraId="77F9C070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313131"/>
                <w:sz w:val="14"/>
                <w:szCs w:val="14"/>
              </w:rPr>
              <w:t>6,886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E1" w:themeFill="accent5" w:themeFillTint="66"/>
            <w:noWrap/>
            <w:vAlign w:val="center"/>
          </w:tcPr>
          <w:p w14:paraId="4358703D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A2A2A"/>
                <w:sz w:val="14"/>
                <w:szCs w:val="14"/>
              </w:rPr>
              <w:t>1,589</w:t>
            </w:r>
          </w:p>
        </w:tc>
      </w:tr>
      <w:tr w:rsidR="00171D60" w:rsidRPr="009B531A" w14:paraId="753FC91F" w14:textId="77777777" w:rsidTr="002E7752">
        <w:trPr>
          <w:trHeight w:hRule="exact" w:val="315"/>
        </w:trPr>
        <w:tc>
          <w:tcPr>
            <w:tcW w:w="7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0C059A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171D60" w:rsidRPr="009B531A" w14:paraId="0734B467" w14:textId="77777777" w:rsidTr="002E775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A4EC" w14:textId="77777777" w:rsidR="00171D60" w:rsidRPr="009B531A" w:rsidRDefault="00171D60" w:rsidP="002E7752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Each Additional Member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B28D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345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C2D0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12121"/>
                <w:sz w:val="14"/>
                <w:szCs w:val="14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9C0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52525"/>
                <w:sz w:val="14"/>
                <w:szCs w:val="14"/>
              </w:rPr>
              <w:t>8,399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977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1558" w14:textId="77777777" w:rsidR="00171D60" w:rsidRPr="009B531A" w:rsidRDefault="00171D60" w:rsidP="002E7752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B531A">
              <w:rPr>
                <w:rFonts w:asciiTheme="minorHAnsi" w:eastAsiaTheme="minorHAnsi" w:hAnsiTheme="minorHAnsi" w:cstheme="minorHAnsi"/>
                <w:color w:val="292929"/>
                <w:sz w:val="14"/>
                <w:szCs w:val="14"/>
              </w:rPr>
              <w:t>162</w:t>
            </w:r>
          </w:p>
        </w:tc>
      </w:tr>
    </w:tbl>
    <w:p w14:paraId="7996022D" w14:textId="77777777" w:rsidR="00FC01FD" w:rsidRPr="009B531A" w:rsidRDefault="00FC01FD" w:rsidP="000F1CE1">
      <w:pPr>
        <w:spacing w:after="0"/>
        <w:ind w:left="1440"/>
        <w:rPr>
          <w:rStyle w:val="Emphasis"/>
          <w:rFonts w:asciiTheme="minorHAnsi" w:hAnsiTheme="minorHAnsi" w:cstheme="minorHAnsi"/>
          <w:caps w:val="0"/>
          <w:spacing w:val="0"/>
        </w:rPr>
      </w:pPr>
    </w:p>
    <w:p w14:paraId="7996022E" w14:textId="77777777" w:rsidR="00FC01FD" w:rsidRPr="009B531A" w:rsidRDefault="00FC01FD" w:rsidP="000F1CE1">
      <w:pPr>
        <w:spacing w:after="0"/>
        <w:ind w:left="1440"/>
        <w:rPr>
          <w:rStyle w:val="Emphasis"/>
          <w:rFonts w:asciiTheme="minorHAnsi" w:hAnsiTheme="minorHAnsi" w:cstheme="minorHAnsi"/>
          <w:caps w:val="0"/>
          <w:spacing w:val="0"/>
        </w:rPr>
      </w:pPr>
    </w:p>
    <w:p w14:paraId="7996022F" w14:textId="51B02758" w:rsidR="00763F13" w:rsidRPr="009B531A" w:rsidRDefault="00F62A86" w:rsidP="00763F1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color w:val="000000"/>
          <w:sz w:val="14"/>
          <w:szCs w:val="14"/>
        </w:rPr>
        <w:t>  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¿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CÓMO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SÉ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SI MIS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HIJOS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CALIFICAN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COMO SIN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MIGRANTES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FUGITIVOS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? </w:t>
      </w:r>
      <w:r>
        <w:rPr>
          <w:rFonts w:ascii="Calibri" w:hAnsi="Calibri" w:cs="Calibri"/>
          <w:color w:val="000000"/>
          <w:sz w:val="20"/>
          <w:szCs w:val="20"/>
        </w:rPr>
        <w:t xml:space="preserve">¿Los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miembros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carecen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dirección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permanente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? ¿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Están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viviendo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juntos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albergue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hotel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otro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arreglo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vivienda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temporal? ¿Su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familia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traslada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temporadas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? ¿Vive con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algún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niño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haya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decidido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dejar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familia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anterior? Si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cree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cumplen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estas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descripciones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no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dicho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hijos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recibirán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gratis,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favor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llame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correo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electrónico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r w:rsidR="00763F13"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[school, homeless liaison or migrant coordinator].</w:t>
      </w:r>
      <w:r w:rsidR="00763F13" w:rsidRPr="009B531A">
        <w:rPr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r w:rsidR="001200E1" w:rsidRPr="009B531A">
        <w:rPr>
          <w:rFonts w:asciiTheme="minorHAnsi" w:hAnsiTheme="minorHAnsi" w:cstheme="minorHAnsi"/>
          <w:i/>
          <w:color w:val="006666"/>
          <w:sz w:val="20"/>
          <w:szCs w:val="20"/>
        </w:rPr>
        <w:br/>
      </w:r>
    </w:p>
    <w:p w14:paraId="79960230" w14:textId="001749F2" w:rsidR="00763F13" w:rsidRPr="009B531A" w:rsidRDefault="00F62A86" w:rsidP="00763F13">
      <w:pPr>
        <w:numPr>
          <w:ilvl w:val="0"/>
          <w:numId w:val="1"/>
        </w:numPr>
        <w:rPr>
          <w:rFonts w:asciiTheme="minorHAnsi" w:hAnsiTheme="minorHAnsi" w:cstheme="minorHAnsi"/>
          <w:i/>
          <w:color w:val="006666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lastRenderedPageBreak/>
        <w:t>¿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Necesito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completar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para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cada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niño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?  </w:t>
      </w:r>
      <w:r>
        <w:rPr>
          <w:rFonts w:ascii="Calibri" w:hAnsi="Calibri" w:cs="Calibri"/>
          <w:color w:val="000000"/>
          <w:sz w:val="20"/>
          <w:szCs w:val="20"/>
        </w:rPr>
        <w:t xml:space="preserve">No.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z w:val="20"/>
          <w:szCs w:val="20"/>
        </w:rPr>
        <w:t>Uso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Escolares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Gratis o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todos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estudiantes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No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podemos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aprobar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no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esté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completa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asegúrese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completar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información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requerida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completa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a: </w:t>
      </w:r>
      <w:r w:rsidR="00763F13"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[name, address, phone number]</w:t>
      </w:r>
      <w:r w:rsidR="00763F13" w:rsidRPr="009B531A">
        <w:rPr>
          <w:rFonts w:asciiTheme="minorHAnsi" w:hAnsiTheme="minorHAnsi" w:cstheme="minorHAnsi"/>
          <w:i/>
          <w:color w:val="006666"/>
          <w:sz w:val="20"/>
          <w:szCs w:val="20"/>
        </w:rPr>
        <w:t>.</w:t>
      </w:r>
    </w:p>
    <w:p w14:paraId="79960231" w14:textId="0EC58EBD" w:rsidR="00763F13" w:rsidRPr="009B531A" w:rsidRDefault="00F62A86" w:rsidP="00763F1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¿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DEBO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COMPLETAR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UNA CARTA ESTE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AÑO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ESCOLAR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DICIENDO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MIS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HIJOS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ESTÁN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APROBADOS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GRATUITAS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? No,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lea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atentamente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carta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recibió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siga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instrucciones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falta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alguno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notificación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elegibilidad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comuníquese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</w:t>
      </w:r>
      <w:r w:rsidR="002E1AE9"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[name, address, phone number, e-mail]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inmediato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7F7D8F61" w14:textId="77777777" w:rsidR="00C267F0" w:rsidRPr="00C267F0" w:rsidRDefault="00C267F0" w:rsidP="00C267F0">
      <w:pPr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color w:val="auto"/>
          <w:spacing w:val="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¿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PUEDO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APLICAR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LÍNEA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? ¡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! Se le anima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completar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línea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lugar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papel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puede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línea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tiene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mismos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requisitos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le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pedirá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misma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información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papel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Visite</w:t>
      </w:r>
      <w:proofErr w:type="spellEnd"/>
      <w:r w:rsidRPr="009B53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6651" w:rsidRPr="009B531A">
        <w:rPr>
          <w:rFonts w:asciiTheme="minorHAnsi" w:hAnsiTheme="minorHAnsi" w:cstheme="minorHAnsi"/>
          <w:b/>
          <w:sz w:val="20"/>
          <w:szCs w:val="20"/>
        </w:rPr>
        <w:t>[</w:t>
      </w:r>
      <w:r w:rsidR="004A6651" w:rsidRPr="009B531A">
        <w:rPr>
          <w:rFonts w:asciiTheme="minorHAnsi" w:hAnsiTheme="minorHAnsi" w:cstheme="minorHAnsi"/>
          <w:b/>
          <w:i/>
          <w:color w:val="006666"/>
          <w:sz w:val="20"/>
          <w:szCs w:val="20"/>
        </w:rPr>
        <w:t xml:space="preserve">website] </w:t>
      </w:r>
      <w:r>
        <w:rPr>
          <w:rFonts w:ascii="Calibri" w:hAnsi="Calibri" w:cs="Calibri"/>
          <w:color w:val="000000"/>
          <w:sz w:val="20"/>
          <w:szCs w:val="20"/>
        </w:rPr>
        <w:t xml:space="preserve">para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comenzar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obtener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más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información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sobre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proceso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línea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Comuníquese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</w:t>
      </w:r>
      <w:r w:rsidR="004A6651" w:rsidRPr="009B531A">
        <w:rPr>
          <w:rFonts w:asciiTheme="minorHAnsi" w:hAnsiTheme="minorHAnsi" w:cstheme="minorHAnsi"/>
          <w:bCs/>
          <w:sz w:val="20"/>
          <w:szCs w:val="20"/>
          <w:lang w:bidi="ar-SA"/>
        </w:rPr>
        <w:t xml:space="preserve"> </w:t>
      </w:r>
      <w:r w:rsidR="004A6651" w:rsidRPr="009B531A">
        <w:rPr>
          <w:rStyle w:val="Strong"/>
          <w:rFonts w:asciiTheme="minorHAnsi" w:hAnsiTheme="minorHAnsi" w:cstheme="minorHAnsi"/>
          <w:color w:val="006666"/>
          <w:sz w:val="20"/>
          <w:szCs w:val="20"/>
        </w:rPr>
        <w:t>[name, address, phone number, e-mail]</w:t>
      </w:r>
      <w:r w:rsidR="004A6651" w:rsidRPr="009B531A">
        <w:rPr>
          <w:rStyle w:val="Strong"/>
          <w:rFonts w:asciiTheme="minorHAnsi" w:hAnsiTheme="minorHAnsi" w:cstheme="minorHAnsi"/>
          <w:b w:val="0"/>
          <w:color w:val="006666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bCs/>
          <w:color w:val="000000"/>
          <w:sz w:val="20"/>
          <w:szCs w:val="20"/>
        </w:rPr>
        <w:t>alguna</w:t>
      </w:r>
      <w:proofErr w:type="spellEnd"/>
      <w:r w:rsidRPr="00C267F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bCs/>
          <w:color w:val="000000"/>
          <w:sz w:val="20"/>
          <w:szCs w:val="20"/>
        </w:rPr>
        <w:t>pregunta</w:t>
      </w:r>
      <w:proofErr w:type="spellEnd"/>
      <w:r w:rsidRPr="00C267F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bCs/>
          <w:color w:val="000000"/>
          <w:sz w:val="20"/>
          <w:szCs w:val="20"/>
        </w:rPr>
        <w:t>sobre</w:t>
      </w:r>
      <w:proofErr w:type="spellEnd"/>
      <w:r w:rsidRPr="00C267F0">
        <w:rPr>
          <w:rFonts w:ascii="Calibri" w:hAnsi="Calibri" w:cs="Calibri"/>
          <w:bCs/>
          <w:color w:val="000000"/>
          <w:sz w:val="20"/>
          <w:szCs w:val="20"/>
        </w:rPr>
        <w:t xml:space="preserve"> la </w:t>
      </w:r>
      <w:proofErr w:type="spellStart"/>
      <w:r w:rsidRPr="00C267F0">
        <w:rPr>
          <w:rFonts w:ascii="Calibri" w:hAnsi="Calibri" w:cs="Calibri"/>
          <w:bCs/>
          <w:color w:val="000000"/>
          <w:sz w:val="20"/>
          <w:szCs w:val="20"/>
        </w:rPr>
        <w:t>solicitud</w:t>
      </w:r>
      <w:proofErr w:type="spellEnd"/>
      <w:r w:rsidRPr="00C267F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bCs/>
          <w:color w:val="000000"/>
          <w:sz w:val="20"/>
          <w:szCs w:val="20"/>
        </w:rPr>
        <w:t>en</w:t>
      </w:r>
      <w:proofErr w:type="spellEnd"/>
      <w:r w:rsidRPr="00C267F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bCs/>
          <w:color w:val="000000"/>
          <w:sz w:val="20"/>
          <w:szCs w:val="20"/>
        </w:rPr>
        <w:t>línea</w:t>
      </w:r>
      <w:proofErr w:type="spellEnd"/>
      <w:r w:rsidRPr="00C267F0">
        <w:rPr>
          <w:rFonts w:ascii="Calibri" w:hAnsi="Calibri" w:cs="Calibri"/>
          <w:bCs/>
          <w:i/>
          <w:color w:val="000000"/>
          <w:sz w:val="20"/>
          <w:szCs w:val="20"/>
        </w:rPr>
        <w:t>.</w:t>
      </w:r>
      <w:r w:rsidRPr="00C267F0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r w:rsidR="002C5547" w:rsidRPr="00C267F0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(Delete this paragraph if no online application is available)</w:t>
      </w:r>
    </w:p>
    <w:p w14:paraId="79960233" w14:textId="5FD4BDAD" w:rsidR="00763F13" w:rsidRPr="00C267F0" w:rsidRDefault="00C267F0" w:rsidP="00C267F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267F0">
        <w:rPr>
          <w:rFonts w:ascii="Calibri" w:hAnsi="Calibri" w:cs="Calibri"/>
          <w:color w:val="000000"/>
          <w:sz w:val="20"/>
          <w:szCs w:val="20"/>
        </w:rPr>
        <w:t xml:space="preserve">LA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DE MI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HIJO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FUE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APROBADA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AÑO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PASADO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>. ¿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NECESITO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LLENAR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UNO NUEVO? Si. La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hijo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solo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válida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gramStart"/>
      <w:r w:rsidRPr="00C267F0">
        <w:rPr>
          <w:rFonts w:ascii="Calibri" w:hAnsi="Calibri" w:cs="Calibri"/>
          <w:color w:val="000000"/>
          <w:sz w:val="20"/>
          <w:szCs w:val="20"/>
        </w:rPr>
        <w:t>ese</w:t>
      </w:r>
      <w:proofErr w:type="gram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año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escolar y para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primeros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días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este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año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escolar, hasta</w:t>
      </w:r>
      <w:r w:rsidRPr="00C267F0">
        <w:rPr>
          <w:rFonts w:asciiTheme="minorHAnsi" w:hAnsiTheme="minorHAnsi" w:cstheme="minorHAnsi"/>
          <w:b/>
          <w:i/>
          <w:color w:val="006666"/>
          <w:sz w:val="20"/>
          <w:szCs w:val="20"/>
        </w:rPr>
        <w:t xml:space="preserve"> </w:t>
      </w:r>
      <w:r w:rsidR="009A7794" w:rsidRPr="00C267F0">
        <w:rPr>
          <w:rFonts w:asciiTheme="minorHAnsi" w:hAnsiTheme="minorHAnsi" w:cstheme="minorHAnsi"/>
          <w:b/>
          <w:i/>
          <w:color w:val="006666"/>
          <w:sz w:val="20"/>
          <w:szCs w:val="20"/>
        </w:rPr>
        <w:t>[date]</w:t>
      </w:r>
      <w:r w:rsidR="00763F13" w:rsidRPr="00C267F0">
        <w:rPr>
          <w:rFonts w:asciiTheme="minorHAnsi" w:hAnsiTheme="minorHAnsi" w:cstheme="minorHAnsi"/>
          <w:i/>
          <w:color w:val="006666"/>
          <w:sz w:val="20"/>
          <w:szCs w:val="20"/>
        </w:rPr>
        <w:t xml:space="preserve">. 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Debe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enviar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nueva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menos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que la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escuela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le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haya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dicho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hijo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elegible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para el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nuevo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año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escolar. Si no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envía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nueva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aprobada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escuela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o no se le ha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notificado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hijo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elegible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gratis, se le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cobrará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total de las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267F0">
        <w:rPr>
          <w:rFonts w:ascii="Calibri" w:hAnsi="Calibri" w:cs="Calibri"/>
          <w:color w:val="000000"/>
          <w:sz w:val="20"/>
          <w:szCs w:val="20"/>
        </w:rPr>
        <w:t>hijo</w:t>
      </w:r>
      <w:proofErr w:type="spellEnd"/>
      <w:r w:rsidRPr="00C267F0">
        <w:rPr>
          <w:rFonts w:ascii="Calibri" w:hAnsi="Calibri" w:cs="Calibri"/>
          <w:color w:val="000000"/>
          <w:sz w:val="20"/>
          <w:szCs w:val="20"/>
        </w:rPr>
        <w:t>.  </w:t>
      </w:r>
    </w:p>
    <w:p w14:paraId="79960234" w14:textId="08A66C33" w:rsidR="00763F13" w:rsidRPr="009B531A" w:rsidRDefault="00E32D80" w:rsidP="00763F1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OBTENGO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WIC ¿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PUEDEN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HIJOS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GRATIS? Los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participan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WIC </w:t>
      </w:r>
      <w:proofErr w:type="spellStart"/>
      <w:r>
        <w:rPr>
          <w:rFonts w:ascii="Calibri" w:hAnsi="Calibri" w:cs="Calibri"/>
          <w:color w:val="000000"/>
          <w:sz w:val="20"/>
          <w:szCs w:val="20"/>
          <w:u w:val="single"/>
        </w:rPr>
        <w:t>pueden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elegibles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gratis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1200E1" w:rsidRPr="009B531A">
        <w:rPr>
          <w:rFonts w:asciiTheme="minorHAnsi" w:hAnsiTheme="minorHAnsi" w:cstheme="minorHAnsi"/>
          <w:sz w:val="20"/>
          <w:szCs w:val="20"/>
        </w:rPr>
        <w:br/>
      </w:r>
    </w:p>
    <w:p w14:paraId="79960235" w14:textId="21BAFEEC" w:rsidR="00763F13" w:rsidRPr="009B531A" w:rsidRDefault="00E32D80" w:rsidP="00763F1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¿Se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comprobará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información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proporcione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? </w:t>
      </w:r>
      <w:r>
        <w:rPr>
          <w:rFonts w:ascii="Calibri" w:hAnsi="Calibri" w:cs="Calibri"/>
          <w:color w:val="000000"/>
          <w:sz w:val="20"/>
          <w:szCs w:val="20"/>
        </w:rPr>
        <w:t xml:space="preserve">Si.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También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podemos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pedirle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envíe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comprobante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escrito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familiares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declara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  <w:r w:rsidR="001200E1" w:rsidRPr="009B531A">
        <w:rPr>
          <w:rFonts w:asciiTheme="minorHAnsi" w:hAnsiTheme="minorHAnsi" w:cstheme="minorHAnsi"/>
          <w:sz w:val="20"/>
          <w:szCs w:val="20"/>
        </w:rPr>
        <w:br/>
      </w:r>
    </w:p>
    <w:p w14:paraId="79960236" w14:textId="603675C8" w:rsidR="00763F13" w:rsidRPr="00E32D80" w:rsidRDefault="00E32D80" w:rsidP="00763F13">
      <w:pPr>
        <w:numPr>
          <w:ilvl w:val="0"/>
          <w:numId w:val="1"/>
        </w:numPr>
        <w:rPr>
          <w:rFonts w:ascii="Calibri" w:hAnsi="Calibri" w:cs="Calibri"/>
          <w:b/>
          <w:bCs/>
          <w:spacing w:val="-10"/>
          <w:sz w:val="20"/>
          <w:szCs w:val="20"/>
        </w:rPr>
      </w:pPr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Si no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califico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ahora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, ¿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puedo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presentar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una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solicitud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más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tarde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?</w:t>
      </w:r>
      <w:r w:rsidRPr="00E32D8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Sí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puede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presentar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cualquier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momento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E32D80">
        <w:rPr>
          <w:rFonts w:ascii="Calibri" w:hAnsi="Calibri" w:cs="Calibri"/>
          <w:color w:val="000000"/>
          <w:sz w:val="20"/>
          <w:szCs w:val="20"/>
        </w:rPr>
        <w:t>durante</w:t>
      </w:r>
      <w:proofErr w:type="spellEnd"/>
      <w:proofErr w:type="gramEnd"/>
      <w:r w:rsidRPr="00E32D80">
        <w:rPr>
          <w:rFonts w:ascii="Calibri" w:hAnsi="Calibri" w:cs="Calibri"/>
          <w:color w:val="000000"/>
          <w:sz w:val="20"/>
          <w:szCs w:val="20"/>
        </w:rPr>
        <w:t xml:space="preserve"> el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año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escolar.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ejemplo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niños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con </w:t>
      </w:r>
      <w:proofErr w:type="gramStart"/>
      <w:r w:rsidRPr="00E32D80">
        <w:rPr>
          <w:rFonts w:ascii="Calibri" w:hAnsi="Calibri" w:cs="Calibri"/>
          <w:color w:val="000000"/>
          <w:sz w:val="20"/>
          <w:szCs w:val="20"/>
        </w:rPr>
        <w:t>un</w:t>
      </w:r>
      <w:proofErr w:type="gramEnd"/>
      <w:r w:rsidRPr="00E32D80">
        <w:rPr>
          <w:rFonts w:ascii="Calibri" w:hAnsi="Calibri" w:cs="Calibri"/>
          <w:color w:val="000000"/>
          <w:sz w:val="20"/>
          <w:szCs w:val="20"/>
        </w:rPr>
        <w:t xml:space="preserve"> padre o tutor que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queda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desempleado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pueden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ser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elegibles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para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recibir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comidas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gratis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oa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precio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reducido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los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del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caen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por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debajo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del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límite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ingresos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>.</w:t>
      </w:r>
      <w:r w:rsidR="001200E1" w:rsidRPr="00E32D80">
        <w:rPr>
          <w:rFonts w:ascii="Calibri" w:hAnsi="Calibri" w:cs="Calibri"/>
          <w:sz w:val="20"/>
          <w:szCs w:val="20"/>
        </w:rPr>
        <w:br/>
      </w:r>
    </w:p>
    <w:p w14:paraId="79960237" w14:textId="3AFB2A4C" w:rsidR="00763F13" w:rsidRPr="00E32D80" w:rsidRDefault="00E32D80" w:rsidP="00763F13">
      <w:pPr>
        <w:numPr>
          <w:ilvl w:val="0"/>
          <w:numId w:val="1"/>
        </w:numPr>
        <w:rPr>
          <w:rFonts w:ascii="Calibri" w:hAnsi="Calibri" w:cs="Calibri"/>
          <w:b/>
          <w:bCs/>
          <w:spacing w:val="-10"/>
          <w:sz w:val="20"/>
          <w:szCs w:val="20"/>
        </w:rPr>
      </w:pPr>
      <w:r w:rsidRPr="00E32D80">
        <w:rPr>
          <w:rFonts w:ascii="Calibri" w:hAnsi="Calibri" w:cs="Calibri"/>
          <w:color w:val="000000"/>
          <w:sz w:val="20"/>
          <w:szCs w:val="20"/>
        </w:rPr>
        <w:t>    </w:t>
      </w:r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¿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Qué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pasa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si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no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estoy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de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acuerdo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con la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decisión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de la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escuela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sobre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 xml:space="preserve"> mi </w:t>
      </w:r>
      <w:proofErr w:type="spellStart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solicitud</w:t>
      </w:r>
      <w:proofErr w:type="spellEnd"/>
      <w:r w:rsidRPr="00E32D80">
        <w:rPr>
          <w:rFonts w:ascii="Calibri" w:hAnsi="Calibri" w:cs="Calibri"/>
          <w:i/>
          <w:iCs/>
          <w:color w:val="000000"/>
          <w:sz w:val="20"/>
          <w:szCs w:val="20"/>
        </w:rPr>
        <w:t>?</w:t>
      </w:r>
      <w:r w:rsidRPr="00E32D8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Debe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hablar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con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funcionarios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de la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escuela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También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puede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solicitar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audiencia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llamando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 w:rsidRPr="00E32D80">
        <w:rPr>
          <w:rFonts w:ascii="Calibri" w:hAnsi="Calibri" w:cs="Calibri"/>
          <w:color w:val="000000"/>
          <w:sz w:val="20"/>
          <w:szCs w:val="20"/>
        </w:rPr>
        <w:t>escribiendo</w:t>
      </w:r>
      <w:proofErr w:type="spellEnd"/>
      <w:r w:rsidRPr="00E32D80">
        <w:rPr>
          <w:rFonts w:ascii="Calibri" w:hAnsi="Calibri" w:cs="Calibri"/>
          <w:color w:val="000000"/>
          <w:sz w:val="20"/>
          <w:szCs w:val="20"/>
        </w:rPr>
        <w:t xml:space="preserve"> a: </w:t>
      </w:r>
      <w:r w:rsidR="00763F13" w:rsidRPr="00E32D80">
        <w:rPr>
          <w:rStyle w:val="Strong"/>
          <w:rFonts w:ascii="Calibri" w:hAnsi="Calibri" w:cs="Calibri"/>
          <w:i/>
          <w:color w:val="006666"/>
          <w:sz w:val="20"/>
          <w:szCs w:val="20"/>
        </w:rPr>
        <w:t>[name, address, phone number, e-mail]</w:t>
      </w:r>
      <w:r w:rsidR="00763F13" w:rsidRPr="00E32D80">
        <w:rPr>
          <w:rStyle w:val="IntenseEmphasis"/>
          <w:rFonts w:ascii="Calibri" w:hAnsi="Calibri" w:cs="Calibri"/>
          <w:i w:val="0"/>
          <w:color w:val="006666"/>
        </w:rPr>
        <w:t>.</w:t>
      </w:r>
      <w:r w:rsidR="001200E1" w:rsidRPr="00E32D80">
        <w:rPr>
          <w:rStyle w:val="IntenseEmphasis"/>
          <w:rFonts w:ascii="Calibri" w:hAnsi="Calibri" w:cs="Calibri"/>
          <w:i w:val="0"/>
          <w:color w:val="006666"/>
        </w:rPr>
        <w:br/>
      </w:r>
    </w:p>
    <w:p w14:paraId="79960238" w14:textId="2B7B9138" w:rsidR="00763F13" w:rsidRPr="00D351FE" w:rsidRDefault="00E32D80" w:rsidP="00E32D80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¿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Puedo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presentar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una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solicitud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si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alguien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en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mi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hogar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no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es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ciudadano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los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EE. </w:t>
      </w:r>
      <w:proofErr w:type="spellStart"/>
      <w:proofErr w:type="gram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UU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.?</w:t>
      </w:r>
      <w:proofErr w:type="gramEnd"/>
      <w:r w:rsidRPr="00D351F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Si.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Usted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sus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hijos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u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otros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miembros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del</w:t>
      </w:r>
      <w:proofErr w:type="gram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hogar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no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tienen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ser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ciudadanos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estadounidenses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para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solicitar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comidas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gratuitas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oa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precio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reducido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200E1" w:rsidRPr="00D351FE">
        <w:rPr>
          <w:rFonts w:asciiTheme="minorHAnsi" w:hAnsiTheme="minorHAnsi" w:cstheme="minorHAnsi"/>
          <w:sz w:val="20"/>
          <w:szCs w:val="20"/>
        </w:rPr>
        <w:br/>
      </w:r>
      <w:r w:rsidR="00763F13" w:rsidRPr="00D351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CEEA76" w14:textId="18355C52" w:rsidR="00D351FE" w:rsidRPr="00D351FE" w:rsidRDefault="00D351FE" w:rsidP="00D351FE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¿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Qué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pasa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si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mis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ingresos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no son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siempre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los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mismos</w:t>
      </w:r>
      <w:proofErr w:type="spellEnd"/>
      <w:r w:rsidRPr="00D351FE">
        <w:rPr>
          <w:rFonts w:asciiTheme="minorHAnsi" w:hAnsiTheme="minorHAnsi" w:cstheme="minorHAnsi"/>
          <w:i/>
          <w:iCs/>
          <w:color w:val="000000"/>
          <w:sz w:val="20"/>
          <w:szCs w:val="20"/>
        </w:rPr>
        <w:t>?</w:t>
      </w:r>
      <w:r w:rsidRPr="00D351F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Indique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cantidad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  <w:u w:val="single"/>
        </w:rPr>
        <w:t>normalmente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recibe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Por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ejemplo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si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normalmente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gana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$ 1000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cada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mes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pero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se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ausentó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del</w:t>
      </w:r>
      <w:proofErr w:type="gram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trabajo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el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mes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pasado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y solo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ganó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$ 900,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anote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ganó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$ 1000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por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mes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. Si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normalmente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recibe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horas extras,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inclúyalas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pero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no las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incluya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si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solo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trabaja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horas extras a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veces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. Si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perdió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un</w:t>
      </w:r>
      <w:proofErr w:type="gram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trabajo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o le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redujeron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las horas o el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salario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, use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sus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351FE">
        <w:rPr>
          <w:rFonts w:asciiTheme="minorHAnsi" w:hAnsiTheme="minorHAnsi" w:cstheme="minorHAnsi"/>
          <w:color w:val="000000"/>
          <w:sz w:val="20"/>
          <w:szCs w:val="20"/>
        </w:rPr>
        <w:t>actuales</w:t>
      </w:r>
      <w:proofErr w:type="spellEnd"/>
      <w:r w:rsidRPr="00D351F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8BD7B6F" w14:textId="77777777" w:rsidR="00D351FE" w:rsidRPr="00CE5F7F" w:rsidRDefault="00D351FE" w:rsidP="00D351FE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r w:rsidRPr="00D351FE">
        <w:rPr>
          <w:rFonts w:asciiTheme="minorHAnsi" w:hAnsiTheme="minorHAnsi" w:cstheme="minorHAnsi"/>
          <w:color w:val="000000"/>
          <w:sz w:val="20"/>
          <w:szCs w:val="20"/>
        </w:rPr>
        <w:t>¿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QUÉ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PASA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SI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ALGUNOS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MIEMBROS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DEL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HOGAR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NO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TIENEN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DECLARAR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?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posible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los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miembros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del</w:t>
      </w:r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hogar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no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reciban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algunos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tipos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le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pedimos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informe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solicitud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, 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posible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no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reciban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absoluto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Siempre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esto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suceda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escriba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un</w:t>
      </w:r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0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el campo. Sin embargo,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si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los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campos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se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dejan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vacíos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blanco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  <w:u w:val="single"/>
        </w:rPr>
        <w:t>también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se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contarán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como</w:t>
      </w:r>
      <w:proofErr w:type="spellEnd"/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ceros.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Tenga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cuidado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al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dejar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los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campos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blanco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ya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asumiremos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tenía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  <w:u w:val="single"/>
        </w:rPr>
        <w:t>intención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hacerlo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9E0F14B" w14:textId="679BCE9C" w:rsidR="00CE5F7F" w:rsidRPr="0086149F" w:rsidRDefault="00CE5F7F" w:rsidP="00CE5F7F">
      <w:pPr>
        <w:pStyle w:val="NormalWeb"/>
        <w:numPr>
          <w:ilvl w:val="0"/>
          <w:numId w:val="1"/>
        </w:numPr>
        <w:spacing w:before="24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Estamos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el </w:t>
      </w: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ejército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. ¿</w:t>
      </w: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REPORTAMOS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NUESTROS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 FORMA </w:t>
      </w:r>
      <w:proofErr w:type="spellStart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DIFERENTE</w:t>
      </w:r>
      <w:proofErr w:type="spellEnd"/>
      <w:r w:rsidRPr="00CE5F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?</w:t>
      </w:r>
      <w:r w:rsidRPr="00CE5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Su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salario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básico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y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bonificaciones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efectivo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deben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declararse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como</w:t>
      </w:r>
      <w:proofErr w:type="spellEnd"/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>. Si</w:t>
      </w:r>
      <w:r w:rsidRPr="00CE5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si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recibe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cualquier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asignación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valor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efectivo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para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vivienda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, comida 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ropa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fuera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la base,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también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debe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incluirse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como</w:t>
      </w:r>
      <w:proofErr w:type="spellEnd"/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. Sin embargo,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si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su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vivienda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parte de la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Iniciativa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Privatización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Viviendas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para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Militares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, no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incluya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su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asignación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para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vivienda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como</w:t>
      </w:r>
      <w:proofErr w:type="spellEnd"/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Cualquier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pago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combate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adicional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que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resulte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del</w:t>
      </w:r>
      <w:proofErr w:type="gram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despliegue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también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se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excluye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los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Theme="minorHAnsi" w:hAnsiTheme="minorHAnsi" w:cstheme="minorHAnsi"/>
          <w:color w:val="000000"/>
          <w:sz w:val="20"/>
          <w:szCs w:val="20"/>
        </w:rPr>
        <w:t>ingresos</w:t>
      </w:r>
      <w:proofErr w:type="spellEnd"/>
      <w:r w:rsidRPr="00CE5F7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F521B26" w14:textId="77777777" w:rsidR="0086149F" w:rsidRPr="00CE5F7F" w:rsidRDefault="0086149F" w:rsidP="0086149F">
      <w:pPr>
        <w:pStyle w:val="NormalWeb"/>
        <w:spacing w:before="240" w:beforeAutospacing="0" w:after="240" w:afterAutospacing="0"/>
        <w:ind w:left="540"/>
        <w:rPr>
          <w:rFonts w:asciiTheme="minorHAnsi" w:hAnsiTheme="minorHAnsi" w:cstheme="minorHAnsi"/>
          <w:sz w:val="20"/>
          <w:szCs w:val="20"/>
        </w:rPr>
      </w:pPr>
    </w:p>
    <w:p w14:paraId="7996023B" w14:textId="7CD7478D" w:rsidR="00763F13" w:rsidRPr="009B531A" w:rsidRDefault="008C3871" w:rsidP="00CE5F7F">
      <w:pPr>
        <w:ind w:left="180"/>
        <w:rPr>
          <w:rFonts w:asciiTheme="minorHAnsi" w:hAnsiTheme="minorHAnsi" w:cstheme="minorHAnsi"/>
          <w:bCs/>
          <w:sz w:val="20"/>
          <w:szCs w:val="20"/>
        </w:rPr>
      </w:pPr>
      <w:r w:rsidRPr="009B531A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</w:t>
      </w:r>
    </w:p>
    <w:p w14:paraId="7996023C" w14:textId="1736ED53" w:rsidR="001C24A5" w:rsidRPr="009B531A" w:rsidRDefault="00CE5F7F" w:rsidP="00763F13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¿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QUÉ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SI NO HAY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SUFICIENTE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ESPACIO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PARA MI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FAMILIA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?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Enumere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cualquier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miembro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adicional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hogar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papel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separada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adjúntela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Comuníquese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</w:t>
      </w:r>
      <w:r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 xml:space="preserve"> </w:t>
      </w:r>
      <w:r w:rsidR="002E1AE9"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[name, address, phone number, e-mail]</w:t>
      </w:r>
      <w:r w:rsidR="002E1AE9" w:rsidRPr="009B531A">
        <w:rPr>
          <w:rStyle w:val="Strong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CE5F7F">
        <w:rPr>
          <w:rFonts w:ascii="Calibri" w:hAnsi="Calibri" w:cs="Calibri"/>
          <w:bCs/>
          <w:color w:val="000000"/>
          <w:sz w:val="20"/>
          <w:szCs w:val="20"/>
        </w:rPr>
        <w:t xml:space="preserve">para </w:t>
      </w:r>
      <w:proofErr w:type="spellStart"/>
      <w:r w:rsidRPr="00CE5F7F">
        <w:rPr>
          <w:rFonts w:ascii="Calibri" w:hAnsi="Calibri" w:cs="Calibri"/>
          <w:bCs/>
          <w:color w:val="000000"/>
          <w:sz w:val="20"/>
          <w:szCs w:val="20"/>
        </w:rPr>
        <w:t>recibir</w:t>
      </w:r>
      <w:proofErr w:type="spellEnd"/>
      <w:r w:rsidRPr="00CE5F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="Calibri" w:hAnsi="Calibri" w:cs="Calibri"/>
          <w:bCs/>
          <w:color w:val="000000"/>
          <w:sz w:val="20"/>
          <w:szCs w:val="20"/>
        </w:rPr>
        <w:t>una</w:t>
      </w:r>
      <w:proofErr w:type="spellEnd"/>
      <w:r w:rsidRPr="00CE5F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="Calibri" w:hAnsi="Calibri" w:cs="Calibri"/>
          <w:bCs/>
          <w:color w:val="000000"/>
          <w:sz w:val="20"/>
          <w:szCs w:val="20"/>
        </w:rPr>
        <w:t>segunda</w:t>
      </w:r>
      <w:proofErr w:type="spellEnd"/>
      <w:r w:rsidRPr="00CE5F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CE5F7F">
        <w:rPr>
          <w:rFonts w:ascii="Calibri" w:hAnsi="Calibri" w:cs="Calibri"/>
          <w:bCs/>
          <w:color w:val="000000"/>
          <w:sz w:val="20"/>
          <w:szCs w:val="20"/>
        </w:rPr>
        <w:t>solicitud</w:t>
      </w:r>
      <w:proofErr w:type="spellEnd"/>
      <w:r w:rsidRPr="00CE5F7F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7996023D" w14:textId="5D5CBB71" w:rsidR="001C24A5" w:rsidRPr="009B531A" w:rsidRDefault="00CE5F7F" w:rsidP="002C5547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familia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necesita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más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ayuda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. ¿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Existen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otros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programas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los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podríamos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solicitar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?</w:t>
      </w:r>
      <w:r>
        <w:rPr>
          <w:rFonts w:ascii="Calibri" w:hAnsi="Calibri" w:cs="Calibri"/>
          <w:color w:val="000000"/>
          <w:sz w:val="20"/>
          <w:szCs w:val="20"/>
        </w:rPr>
        <w:t xml:space="preserve"> Para saber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cómo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solicitarde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C5547" w:rsidRPr="009B531A">
        <w:rPr>
          <w:rFonts w:asciiTheme="minorHAnsi" w:hAnsiTheme="minorHAnsi" w:cstheme="minorHAnsi"/>
          <w:b/>
          <w:sz w:val="20"/>
          <w:szCs w:val="20"/>
        </w:rPr>
        <w:t>New Mexico</w:t>
      </w:r>
      <w:r w:rsidR="00763F13" w:rsidRPr="009B531A">
        <w:rPr>
          <w:rFonts w:asciiTheme="minorHAnsi" w:hAnsiTheme="minorHAnsi" w:cstheme="minorHAnsi"/>
          <w:b/>
          <w:sz w:val="20"/>
          <w:szCs w:val="20"/>
        </w:rPr>
        <w:t xml:space="preserve"> SNAP</w:t>
      </w:r>
      <w:r w:rsidR="00763F13" w:rsidRPr="009B531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otros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beneficios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asistencia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comuníquese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oficina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asistencia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local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visite</w:t>
      </w:r>
      <w:proofErr w:type="spellEnd"/>
      <w:r w:rsidR="00E57013">
        <w:rPr>
          <w:rFonts w:ascii="Calibri" w:hAnsi="Calibri" w:cs="Calibri"/>
          <w:color w:val="000000"/>
          <w:sz w:val="20"/>
          <w:szCs w:val="20"/>
        </w:rPr>
        <w:t xml:space="preserve">: </w:t>
      </w:r>
      <w:hyperlink r:id="rId8" w:history="1">
        <w:r w:rsidR="002C5547" w:rsidRPr="009B531A">
          <w:rPr>
            <w:rStyle w:val="Hyperlink"/>
            <w:rFonts w:asciiTheme="minorHAnsi" w:hAnsiTheme="minorHAnsi" w:cstheme="minorHAnsi"/>
            <w:color w:val="006666"/>
            <w:sz w:val="20"/>
            <w:szCs w:val="20"/>
          </w:rPr>
          <w:t>https://</w:t>
        </w:r>
        <w:proofErr w:type="spellStart"/>
        <w:r w:rsidR="002C5547" w:rsidRPr="009B531A">
          <w:rPr>
            <w:rStyle w:val="Hyperlink"/>
            <w:rFonts w:asciiTheme="minorHAnsi" w:hAnsiTheme="minorHAnsi" w:cstheme="minorHAnsi"/>
            <w:color w:val="006666"/>
            <w:sz w:val="20"/>
            <w:szCs w:val="20"/>
          </w:rPr>
          <w:t>www.hsd.state.nm.us</w:t>
        </w:r>
        <w:proofErr w:type="spellEnd"/>
        <w:r w:rsidR="002C5547" w:rsidRPr="009B531A">
          <w:rPr>
            <w:rStyle w:val="Hyperlink"/>
            <w:rFonts w:asciiTheme="minorHAnsi" w:hAnsiTheme="minorHAnsi" w:cstheme="minorHAnsi"/>
            <w:color w:val="006666"/>
            <w:sz w:val="20"/>
            <w:szCs w:val="20"/>
          </w:rPr>
          <w:t>/</w:t>
        </w:r>
        <w:proofErr w:type="spellStart"/>
        <w:r w:rsidR="002C5547" w:rsidRPr="009B531A">
          <w:rPr>
            <w:rStyle w:val="Hyperlink"/>
            <w:rFonts w:asciiTheme="minorHAnsi" w:hAnsiTheme="minorHAnsi" w:cstheme="minorHAnsi"/>
            <w:color w:val="006666"/>
            <w:sz w:val="20"/>
            <w:szCs w:val="20"/>
          </w:rPr>
          <w:t>lookingforassistance</w:t>
        </w:r>
        <w:proofErr w:type="spellEnd"/>
        <w:r w:rsidR="002C5547" w:rsidRPr="009B531A">
          <w:rPr>
            <w:rStyle w:val="Hyperlink"/>
            <w:rFonts w:asciiTheme="minorHAnsi" w:hAnsiTheme="minorHAnsi" w:cstheme="minorHAnsi"/>
            <w:color w:val="006666"/>
            <w:sz w:val="20"/>
            <w:szCs w:val="20"/>
          </w:rPr>
          <w:t>/</w:t>
        </w:r>
      </w:hyperlink>
      <w:r w:rsidR="002C5547" w:rsidRPr="009B531A">
        <w:rPr>
          <w:rFonts w:asciiTheme="minorHAnsi" w:hAnsiTheme="minorHAnsi" w:cstheme="minorHAnsi"/>
          <w:color w:val="006666"/>
          <w:sz w:val="20"/>
          <w:szCs w:val="20"/>
        </w:rPr>
        <w:t xml:space="preserve"> </w:t>
      </w:r>
    </w:p>
    <w:p w14:paraId="33775534" w14:textId="77777777" w:rsidR="00FA5DAE" w:rsidRDefault="00FA5DAE" w:rsidP="00FA5DAE">
      <w:pPr>
        <w:rPr>
          <w:rFonts w:asciiTheme="minorHAnsi" w:hAnsiTheme="minorHAnsi" w:cstheme="minorHAnsi"/>
          <w:sz w:val="20"/>
          <w:szCs w:val="20"/>
        </w:rPr>
      </w:pPr>
    </w:p>
    <w:p w14:paraId="6855EAD6" w14:textId="6AF27FBB" w:rsidR="00FA5DAE" w:rsidRPr="00E57013" w:rsidRDefault="00E57013" w:rsidP="00FA5DAE">
      <w:pPr>
        <w:rPr>
          <w:rStyle w:val="Strong"/>
          <w:rFonts w:asciiTheme="minorHAnsi" w:eastAsiaTheme="majorEastAsia" w:hAnsiTheme="minorHAnsi" w:cstheme="minorHAnsi"/>
          <w:color w:val="006666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tiene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preguntas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necesita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ayuda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llame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</w:t>
      </w:r>
      <w:r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 xml:space="preserve"> </w:t>
      </w:r>
      <w:r w:rsidR="00FA5DAE"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[name]</w:t>
      </w:r>
      <w:r w:rsidR="00FA5DAE" w:rsidRPr="00FA5DAE">
        <w:rPr>
          <w:rFonts w:asciiTheme="minorHAnsi" w:hAnsiTheme="minorHAnsi" w:cstheme="minorHAnsi"/>
          <w:color w:val="006666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="00FA5DAE" w:rsidRPr="00FA5DAE">
        <w:rPr>
          <w:rFonts w:asciiTheme="minorHAnsi" w:hAnsiTheme="minorHAnsi" w:cstheme="minorHAnsi"/>
          <w:sz w:val="20"/>
          <w:szCs w:val="20"/>
        </w:rPr>
        <w:t xml:space="preserve"> </w:t>
      </w:r>
      <w:r w:rsidR="00FA5DAE" w:rsidRPr="00FA5DAE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[phone number</w:t>
      </w:r>
      <w:r w:rsidR="00FA5DAE" w:rsidRPr="00E57013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]</w:t>
      </w:r>
      <w:r w:rsidR="00FA5DAE" w:rsidRPr="00E57013">
        <w:rPr>
          <w:rFonts w:asciiTheme="minorHAnsi" w:hAnsiTheme="minorHAnsi" w:cstheme="minorHAnsi"/>
          <w:i/>
          <w:color w:val="006666"/>
          <w:sz w:val="20"/>
          <w:szCs w:val="20"/>
        </w:rPr>
        <w:t xml:space="preserve">. </w:t>
      </w:r>
      <w:r w:rsidR="00FA5DAE" w:rsidRPr="00E57013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>ambién</w:t>
      </w:r>
      <w:proofErr w:type="spellEnd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>puede</w:t>
      </w:r>
      <w:proofErr w:type="spellEnd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>enviarnos</w:t>
      </w:r>
      <w:proofErr w:type="spellEnd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gramStart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>un</w:t>
      </w:r>
      <w:proofErr w:type="gramEnd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>correo</w:t>
      </w:r>
      <w:proofErr w:type="spellEnd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>electrónico</w:t>
      </w:r>
      <w:proofErr w:type="spellEnd"/>
      <w:r w:rsidRPr="00E570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</w:t>
      </w:r>
      <w:r w:rsidRPr="00E57013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 xml:space="preserve"> </w:t>
      </w:r>
      <w:r w:rsidR="00FA5DAE" w:rsidRPr="00E57013">
        <w:rPr>
          <w:rStyle w:val="Strong"/>
          <w:rFonts w:asciiTheme="minorHAnsi" w:eastAsiaTheme="majorEastAsia" w:hAnsiTheme="minorHAnsi" w:cstheme="minorHAnsi"/>
          <w:i/>
          <w:color w:val="006666"/>
          <w:sz w:val="20"/>
          <w:szCs w:val="20"/>
        </w:rPr>
        <w:t>[e-mail address].</w:t>
      </w:r>
      <w:r w:rsidR="00FA5DAE" w:rsidRPr="00E57013">
        <w:rPr>
          <w:rStyle w:val="Strong"/>
          <w:rFonts w:asciiTheme="minorHAnsi" w:eastAsiaTheme="majorEastAsia" w:hAnsiTheme="minorHAnsi" w:cstheme="minorHAnsi"/>
          <w:color w:val="006666"/>
          <w:sz w:val="20"/>
          <w:szCs w:val="20"/>
        </w:rPr>
        <w:t xml:space="preserve"> </w:t>
      </w:r>
    </w:p>
    <w:p w14:paraId="331EE288" w14:textId="77777777" w:rsidR="00E57013" w:rsidRPr="00E57013" w:rsidRDefault="00E57013" w:rsidP="00F2738B">
      <w:pPr>
        <w:rPr>
          <w:rStyle w:val="Strong"/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E57013">
        <w:rPr>
          <w:rFonts w:ascii="Calibri" w:hAnsi="Calibri" w:cs="Calibri"/>
          <w:sz w:val="20"/>
          <w:szCs w:val="20"/>
        </w:rPr>
        <w:t>Atentamente</w:t>
      </w:r>
      <w:proofErr w:type="spellEnd"/>
      <w:r w:rsidRPr="00E57013">
        <w:rPr>
          <w:rStyle w:val="Strong"/>
          <w:rFonts w:asciiTheme="minorHAnsi" w:hAnsiTheme="minorHAnsi" w:cstheme="minorHAnsi"/>
          <w:i/>
          <w:color w:val="auto"/>
          <w:sz w:val="20"/>
          <w:szCs w:val="20"/>
        </w:rPr>
        <w:t xml:space="preserve">, </w:t>
      </w:r>
    </w:p>
    <w:p w14:paraId="79960240" w14:textId="67BF5B4F" w:rsidR="00C11274" w:rsidRPr="009B531A" w:rsidRDefault="00763F13" w:rsidP="00F2738B">
      <w:pPr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</w:pPr>
      <w:r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[</w:t>
      </w:r>
      <w:proofErr w:type="gramStart"/>
      <w:r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signature</w:t>
      </w:r>
      <w:proofErr w:type="gramEnd"/>
      <w:r w:rsidRPr="009B531A">
        <w:rPr>
          <w:rStyle w:val="Strong"/>
          <w:rFonts w:asciiTheme="minorHAnsi" w:hAnsiTheme="minorHAnsi" w:cstheme="minorHAnsi"/>
          <w:i/>
          <w:color w:val="006666"/>
          <w:sz w:val="20"/>
          <w:szCs w:val="20"/>
        </w:rPr>
        <w:t>]</w:t>
      </w:r>
    </w:p>
    <w:p w14:paraId="5CBE3BB4" w14:textId="28EF89E1" w:rsidR="001200E1" w:rsidRDefault="001200E1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88935C3" w14:textId="12E03616" w:rsidR="00315D54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E879EF8" w14:textId="73EA53AD" w:rsidR="00315D54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F990DE7" w14:textId="2DB75313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CFAD8FD" w14:textId="21A3DC70" w:rsidR="00315D54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64C71FB" w14:textId="5DBD73FD" w:rsidR="00E60EF1" w:rsidRDefault="00E60EF1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8178787" w14:textId="49B71EFC" w:rsidR="00E60EF1" w:rsidRDefault="00E60EF1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12C7454" w14:textId="77777777" w:rsidR="00E60EF1" w:rsidRPr="00FA3E12" w:rsidRDefault="00E60EF1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  <w:bookmarkStart w:id="0" w:name="_GoBack"/>
      <w:bookmarkEnd w:id="0"/>
    </w:p>
    <w:p w14:paraId="758CA625" w14:textId="2FCECA5C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B35FB12" w14:textId="50EDBE99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BB5E459" w14:textId="1C061256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FFA2537" w14:textId="2A727CC2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528E6C9" w14:textId="0D2A6B5D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F65870F" w14:textId="77777777" w:rsidR="00315D54" w:rsidRPr="00FA3E12" w:rsidRDefault="00315D54" w:rsidP="00F2738B">
      <w:pPr>
        <w:rPr>
          <w:rStyle w:val="Strong"/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CDB5FCD" w14:textId="76F70859" w:rsidR="001200E1" w:rsidRPr="00FA3E12" w:rsidRDefault="001200E1" w:rsidP="00F2738B">
      <w:pPr>
        <w:rPr>
          <w:rStyle w:val="Strong"/>
          <w:rFonts w:asciiTheme="minorHAnsi" w:hAnsiTheme="minorHAnsi" w:cstheme="minorHAnsi"/>
          <w:i/>
          <w:color w:val="006666"/>
          <w:sz w:val="16"/>
          <w:szCs w:val="16"/>
        </w:rPr>
      </w:pPr>
    </w:p>
    <w:p w14:paraId="76C33FE6" w14:textId="77777777" w:rsidR="00FA3E12" w:rsidRPr="00FA3E12" w:rsidRDefault="00FA3E12" w:rsidP="00FA3E12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A3E12">
        <w:rPr>
          <w:rFonts w:asciiTheme="minorHAnsi" w:hAnsiTheme="minorHAnsi" w:cstheme="minorHAnsi"/>
          <w:b/>
          <w:sz w:val="16"/>
          <w:szCs w:val="16"/>
        </w:rPr>
        <w:t>Declaración</w:t>
      </w:r>
      <w:proofErr w:type="spellEnd"/>
      <w:r w:rsidRPr="00FA3E12">
        <w:rPr>
          <w:rFonts w:asciiTheme="minorHAnsi" w:hAnsiTheme="minorHAnsi" w:cstheme="minorHAnsi"/>
          <w:b/>
          <w:sz w:val="16"/>
          <w:szCs w:val="16"/>
        </w:rPr>
        <w:t xml:space="preserve"> de no </w:t>
      </w:r>
      <w:proofErr w:type="spellStart"/>
      <w:r w:rsidRPr="00FA3E12">
        <w:rPr>
          <w:rFonts w:asciiTheme="minorHAnsi" w:hAnsiTheme="minorHAnsi" w:cstheme="minorHAnsi"/>
          <w:b/>
          <w:sz w:val="16"/>
          <w:szCs w:val="16"/>
        </w:rPr>
        <w:t>discriminación</w:t>
      </w:r>
      <w:proofErr w:type="spellEnd"/>
    </w:p>
    <w:p w14:paraId="3B775BCE" w14:textId="77777777" w:rsidR="00FA3E12" w:rsidRPr="00FA3E12" w:rsidRDefault="00FA3E12" w:rsidP="00FA3E12">
      <w:pPr>
        <w:rPr>
          <w:rFonts w:asciiTheme="minorHAnsi" w:hAnsiTheme="minorHAnsi" w:cstheme="minorHAnsi"/>
          <w:sz w:val="16"/>
          <w:szCs w:val="16"/>
        </w:rPr>
      </w:pPr>
      <w:r w:rsidRPr="00FA3E12">
        <w:rPr>
          <w:rFonts w:asciiTheme="minorHAnsi" w:hAnsiTheme="minorHAnsi" w:cstheme="minorHAnsi"/>
          <w:sz w:val="16"/>
          <w:szCs w:val="16"/>
        </w:rPr>
        <w:t xml:space="preserve">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acuerdo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con la ley federal de derechos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civiles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y las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regulaciones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y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políticas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derechos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civiles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Departamento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Agricultura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Estados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Unidos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(USDA), el USDA,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sus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agencias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oficinas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y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empleados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instituciones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que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participan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administran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programas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USDA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tienen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prohibido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discriminar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por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raza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color,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origen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nacional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sexo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discapacidad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edad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represalias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represalias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por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actividades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anteriores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derechos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civiles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cualquier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programa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actividad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realizada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financiada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por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el USDA. Las personas con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discapacidades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que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requieren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medios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comunicación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alternativos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para la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información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FA3E12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programa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por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ejemplo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Braille,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letra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grande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cinta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audio,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lenguaje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señas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americano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etc.)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deben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comunicarse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con la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Agencia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estatal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local)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donde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solicitaron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beneficios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. Las personas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sordas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con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dificultades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auditivas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</w:t>
      </w:r>
      <w:proofErr w:type="gramStart"/>
      <w:r w:rsidRPr="00FA3E12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habla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pueden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comunicarse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con el USDA 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través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Servicio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Federal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Retransmisión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al (800) 877-8339.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Además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la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información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FA3E12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programa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puede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estar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disponible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otros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idiomas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además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inglés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. Para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presentar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una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queja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discriminación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programa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complete 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Formulario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queja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discriminación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programa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hyperlink r:id="rId9" w:history="1">
        <w:r w:rsidRPr="00FA3E12">
          <w:rPr>
            <w:rStyle w:val="Hyperlink"/>
            <w:rFonts w:asciiTheme="minorHAnsi" w:hAnsiTheme="minorHAnsi" w:cstheme="minorHAnsi"/>
            <w:sz w:val="16"/>
            <w:szCs w:val="16"/>
          </w:rPr>
          <w:t>USDA (AD-3027)</w:t>
        </w:r>
      </w:hyperlink>
      <w:r w:rsidRPr="00FA3E12">
        <w:rPr>
          <w:rFonts w:asciiTheme="minorHAnsi" w:hAnsiTheme="minorHAnsi" w:cstheme="minorHAnsi"/>
          <w:sz w:val="16"/>
          <w:szCs w:val="16"/>
        </w:rPr>
        <w:t xml:space="preserve"> que se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encuentra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línea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: </w:t>
      </w:r>
      <w:hyperlink r:id="rId10" w:history="1">
        <w:r w:rsidRPr="00FA3E12">
          <w:rPr>
            <w:rStyle w:val="Hyperlink"/>
            <w:rFonts w:asciiTheme="minorHAnsi" w:hAnsiTheme="minorHAnsi" w:cstheme="minorHAnsi"/>
            <w:sz w:val="16"/>
            <w:szCs w:val="16"/>
          </w:rPr>
          <w:t>http://</w:t>
        </w:r>
        <w:proofErr w:type="spellStart"/>
        <w:r w:rsidRPr="00FA3E12">
          <w:rPr>
            <w:rStyle w:val="Hyperlink"/>
            <w:rFonts w:asciiTheme="minorHAnsi" w:hAnsiTheme="minorHAnsi" w:cstheme="minorHAnsi"/>
            <w:sz w:val="16"/>
            <w:szCs w:val="16"/>
          </w:rPr>
          <w:t>www.ascr.usda.gov</w:t>
        </w:r>
        <w:proofErr w:type="spellEnd"/>
        <w:r w:rsidRPr="00FA3E12">
          <w:rPr>
            <w:rStyle w:val="Hyperlink"/>
            <w:rFonts w:asciiTheme="minorHAnsi" w:hAnsiTheme="minorHAnsi" w:cstheme="minorHAnsi"/>
            <w:sz w:val="16"/>
            <w:szCs w:val="16"/>
          </w:rPr>
          <w:t>/</w:t>
        </w:r>
        <w:proofErr w:type="spellStart"/>
        <w:r w:rsidRPr="00FA3E12">
          <w:rPr>
            <w:rStyle w:val="Hyperlink"/>
            <w:rFonts w:asciiTheme="minorHAnsi" w:hAnsiTheme="minorHAnsi" w:cstheme="minorHAnsi"/>
            <w:sz w:val="16"/>
            <w:szCs w:val="16"/>
          </w:rPr>
          <w:t>complaint_filing_cust.html</w:t>
        </w:r>
        <w:proofErr w:type="spellEnd"/>
      </w:hyperlink>
      <w:r w:rsidRPr="00FA3E12">
        <w:rPr>
          <w:rFonts w:asciiTheme="minorHAnsi" w:hAnsiTheme="minorHAnsi" w:cstheme="minorHAnsi"/>
          <w:sz w:val="16"/>
          <w:szCs w:val="16"/>
        </w:rPr>
        <w:t xml:space="preserve"> y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cualquier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oficina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USDA, o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escriba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un carta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dirigida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al USDA y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proporcionar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la carta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toda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información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solicitada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formulario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. Para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solicitar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una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copia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FA3E12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formulario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queja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llame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al (866) 632-9992.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Envíe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su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formulario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o carta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completa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al USDA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por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: 1)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correo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Oficina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FA3E12">
        <w:rPr>
          <w:rFonts w:asciiTheme="minorHAnsi" w:hAnsiTheme="minorHAnsi" w:cstheme="minorHAnsi"/>
          <w:sz w:val="16"/>
          <w:szCs w:val="16"/>
        </w:rPr>
        <w:t>del</w:t>
      </w:r>
      <w:proofErr w:type="gram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Subsecretario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Derechos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Civiles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del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Departamento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Agricultura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los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EE.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UU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. 1400 Independence Avenue, SW Washington, DC 20250-9410; (2) fax: (202) 690-7442; o (3)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correo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electrónico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>:</w:t>
      </w:r>
      <w:r w:rsidRPr="00FA3E12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hyperlink r:id="rId11" w:history="1">
        <w:proofErr w:type="spellStart"/>
        <w:r w:rsidRPr="00FA3E12">
          <w:rPr>
            <w:rStyle w:val="Hyperlink"/>
            <w:rFonts w:asciiTheme="minorHAnsi" w:hAnsiTheme="minorHAnsi" w:cstheme="minorHAnsi"/>
            <w:sz w:val="16"/>
            <w:szCs w:val="16"/>
          </w:rPr>
          <w:t>program.intake@usda.gov</w:t>
        </w:r>
        <w:proofErr w:type="spellEnd"/>
      </w:hyperlink>
      <w:r w:rsidRPr="00FA3E12">
        <w:rPr>
          <w:rStyle w:val="Hyperlink"/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Esta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institución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FA3E12">
        <w:rPr>
          <w:rFonts w:asciiTheme="minorHAnsi" w:hAnsiTheme="minorHAnsi" w:cstheme="minorHAnsi"/>
          <w:sz w:val="16"/>
          <w:szCs w:val="16"/>
        </w:rPr>
        <w:t>un</w:t>
      </w:r>
      <w:proofErr w:type="gramEnd"/>
      <w:r w:rsidRPr="00FA3E1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proveedor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igualdad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A3E12">
        <w:rPr>
          <w:rFonts w:asciiTheme="minorHAnsi" w:hAnsiTheme="minorHAnsi" w:cstheme="minorHAnsi"/>
          <w:sz w:val="16"/>
          <w:szCs w:val="16"/>
        </w:rPr>
        <w:t>oportunidades</w:t>
      </w:r>
      <w:proofErr w:type="spellEnd"/>
      <w:r w:rsidRPr="00FA3E12">
        <w:rPr>
          <w:rFonts w:asciiTheme="minorHAnsi" w:hAnsiTheme="minorHAnsi" w:cstheme="minorHAnsi"/>
          <w:sz w:val="16"/>
          <w:szCs w:val="16"/>
        </w:rPr>
        <w:t>.</w:t>
      </w:r>
    </w:p>
    <w:p w14:paraId="192155D5" w14:textId="04E24023" w:rsidR="00367FB5" w:rsidRPr="009B531A" w:rsidRDefault="00367FB5" w:rsidP="00FA3E12">
      <w:pPr>
        <w:rPr>
          <w:rFonts w:asciiTheme="minorHAnsi" w:hAnsiTheme="minorHAnsi" w:cstheme="minorHAnsi"/>
          <w:i/>
          <w:color w:val="006666"/>
          <w:sz w:val="16"/>
          <w:szCs w:val="16"/>
        </w:rPr>
      </w:pPr>
    </w:p>
    <w:sectPr w:rsidR="00367FB5" w:rsidRPr="009B531A" w:rsidSect="002C554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006E"/>
    <w:multiLevelType w:val="hybridMultilevel"/>
    <w:tmpl w:val="D9FAF0A0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3FF"/>
    <w:multiLevelType w:val="hybridMultilevel"/>
    <w:tmpl w:val="ED88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szQyNzI1NzIzNbRQ0lEKTi0uzszPAykwqQUAN4hlEywAAAA="/>
  </w:docVars>
  <w:rsids>
    <w:rsidRoot w:val="00763F13"/>
    <w:rsid w:val="0005161B"/>
    <w:rsid w:val="00067DAF"/>
    <w:rsid w:val="000755D2"/>
    <w:rsid w:val="000858FE"/>
    <w:rsid w:val="00086772"/>
    <w:rsid w:val="00092C45"/>
    <w:rsid w:val="000C0DB1"/>
    <w:rsid w:val="000C54EB"/>
    <w:rsid w:val="000F1CE1"/>
    <w:rsid w:val="00102EAD"/>
    <w:rsid w:val="00106D59"/>
    <w:rsid w:val="001139B1"/>
    <w:rsid w:val="001200E1"/>
    <w:rsid w:val="00171D60"/>
    <w:rsid w:val="00181C92"/>
    <w:rsid w:val="001C24A5"/>
    <w:rsid w:val="00204D02"/>
    <w:rsid w:val="00215AD8"/>
    <w:rsid w:val="00233D7B"/>
    <w:rsid w:val="002671A5"/>
    <w:rsid w:val="002A45A7"/>
    <w:rsid w:val="002C5547"/>
    <w:rsid w:val="002E1AE9"/>
    <w:rsid w:val="00315D54"/>
    <w:rsid w:val="00336F27"/>
    <w:rsid w:val="003578D9"/>
    <w:rsid w:val="00364498"/>
    <w:rsid w:val="00367FB5"/>
    <w:rsid w:val="003819D8"/>
    <w:rsid w:val="003B2921"/>
    <w:rsid w:val="003D39C4"/>
    <w:rsid w:val="003E7B1C"/>
    <w:rsid w:val="0048595A"/>
    <w:rsid w:val="004A6651"/>
    <w:rsid w:val="004D5C86"/>
    <w:rsid w:val="004F3AFE"/>
    <w:rsid w:val="0051042A"/>
    <w:rsid w:val="00577A5D"/>
    <w:rsid w:val="005A1186"/>
    <w:rsid w:val="005A77A3"/>
    <w:rsid w:val="00653E83"/>
    <w:rsid w:val="006646A4"/>
    <w:rsid w:val="00695AAF"/>
    <w:rsid w:val="006C130D"/>
    <w:rsid w:val="0071760F"/>
    <w:rsid w:val="00745BBA"/>
    <w:rsid w:val="00763F13"/>
    <w:rsid w:val="007C1124"/>
    <w:rsid w:val="007F6528"/>
    <w:rsid w:val="008354D2"/>
    <w:rsid w:val="008467E8"/>
    <w:rsid w:val="0086149F"/>
    <w:rsid w:val="008B489E"/>
    <w:rsid w:val="008B5FE7"/>
    <w:rsid w:val="008C3871"/>
    <w:rsid w:val="0091366C"/>
    <w:rsid w:val="00946FDA"/>
    <w:rsid w:val="00976B31"/>
    <w:rsid w:val="009A7794"/>
    <w:rsid w:val="009B531A"/>
    <w:rsid w:val="009E1128"/>
    <w:rsid w:val="009E1264"/>
    <w:rsid w:val="00A03907"/>
    <w:rsid w:val="00AA0210"/>
    <w:rsid w:val="00AD1221"/>
    <w:rsid w:val="00B07E98"/>
    <w:rsid w:val="00B254CE"/>
    <w:rsid w:val="00B375D8"/>
    <w:rsid w:val="00B52E59"/>
    <w:rsid w:val="00B8393C"/>
    <w:rsid w:val="00B841EC"/>
    <w:rsid w:val="00BA00AC"/>
    <w:rsid w:val="00BD649B"/>
    <w:rsid w:val="00BF3F92"/>
    <w:rsid w:val="00C11274"/>
    <w:rsid w:val="00C267F0"/>
    <w:rsid w:val="00C35703"/>
    <w:rsid w:val="00C92587"/>
    <w:rsid w:val="00C933DB"/>
    <w:rsid w:val="00CE5F7F"/>
    <w:rsid w:val="00D03765"/>
    <w:rsid w:val="00D351FE"/>
    <w:rsid w:val="00D43E4A"/>
    <w:rsid w:val="00D55C4D"/>
    <w:rsid w:val="00D873C0"/>
    <w:rsid w:val="00DE1CF2"/>
    <w:rsid w:val="00E0719C"/>
    <w:rsid w:val="00E32D80"/>
    <w:rsid w:val="00E57013"/>
    <w:rsid w:val="00E60EF1"/>
    <w:rsid w:val="00E7630F"/>
    <w:rsid w:val="00F2738B"/>
    <w:rsid w:val="00F62A86"/>
    <w:rsid w:val="00F772FE"/>
    <w:rsid w:val="00FA002A"/>
    <w:rsid w:val="00FA3E12"/>
    <w:rsid w:val="00FA5DAE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4F3CF137-3785-48C0-82C4-B62F262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8784C7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77A5D"/>
    <w:rPr>
      <w:b/>
      <w:bCs/>
      <w:smallCaps/>
      <w:color w:val="AD84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A5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A5D"/>
    <w:rPr>
      <w:rFonts w:ascii="Cambria" w:eastAsia="Times New Roman" w:hAnsi="Cambria" w:cs="Times New Roman"/>
      <w:i/>
      <w:iCs/>
      <w:color w:val="AD84C6" w:themeColor="accent1"/>
      <w:lang w:bidi="en-US"/>
    </w:rPr>
  </w:style>
  <w:style w:type="paragraph" w:styleId="NormalWeb">
    <w:name w:val="Normal (Web)"/>
    <w:basedOn w:val="Normal"/>
    <w:uiPriority w:val="99"/>
    <w:unhideWhenUsed/>
    <w:rsid w:val="00510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d.state.nm.us/lookingforassistanc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sda.gov/sites/default/files/documents/USDA-OASCR%20P-Complaint-Form-0508-0002-508-11-28-17Fax2Mail.pdf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1643</Words>
  <Characters>8302</Characters>
  <Application>Microsoft Office Word</Application>
  <DocSecurity>0</DocSecurity>
  <Lines>237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Kate Ullrich</cp:lastModifiedBy>
  <cp:revision>3</cp:revision>
  <cp:lastPrinted>2016-04-07T14:03:00Z</cp:lastPrinted>
  <dcterms:created xsi:type="dcterms:W3CDTF">2021-06-07T22:39:00Z</dcterms:created>
  <dcterms:modified xsi:type="dcterms:W3CDTF">2021-06-07T22:56:00Z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