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64197" w14:textId="386F2362" w:rsidR="006F6948" w:rsidRDefault="006F6948" w:rsidP="006F6948"/>
    <w:p w14:paraId="35EDE48B" w14:textId="6A133D6D" w:rsidR="006F6948" w:rsidRPr="007B1F2B" w:rsidRDefault="006F6948" w:rsidP="006F6948">
      <w:pPr>
        <w:spacing w:before="240" w:after="240" w:line="240" w:lineRule="auto"/>
        <w:rPr>
          <w:rFonts w:eastAsia="Times New Roman" w:cstheme="minorHAnsi"/>
          <w:color w:val="000000"/>
          <w:sz w:val="24"/>
          <w:szCs w:val="24"/>
        </w:rPr>
      </w:pPr>
      <w:r w:rsidRPr="007B1F2B">
        <w:rPr>
          <w:rFonts w:eastAsia="Times New Roman" w:cstheme="minorHAnsi"/>
          <w:color w:val="000000"/>
          <w:sz w:val="24"/>
          <w:szCs w:val="24"/>
        </w:rPr>
        <w:t xml:space="preserve">In general, IEP, 504, EL and general services are the responsibility of the Residing LEA. However, during the online course certain supports can be made available according to a student’s legal plan </w:t>
      </w:r>
    </w:p>
    <w:p w14:paraId="02656977" w14:textId="77777777" w:rsidR="006F6948" w:rsidRPr="007B1F2B" w:rsidRDefault="006F6948" w:rsidP="006F6948">
      <w:pPr>
        <w:spacing w:before="240" w:after="240" w:line="240" w:lineRule="auto"/>
        <w:rPr>
          <w:rFonts w:eastAsia="Times New Roman" w:cstheme="minorHAnsi"/>
          <w:sz w:val="24"/>
          <w:szCs w:val="24"/>
        </w:rPr>
      </w:pPr>
      <w:r w:rsidRPr="007B1F2B">
        <w:rPr>
          <w:rFonts w:eastAsia="Times New Roman" w:cstheme="minorHAnsi"/>
          <w:color w:val="000000"/>
          <w:sz w:val="24"/>
          <w:szCs w:val="24"/>
        </w:rPr>
        <w:t>The purpose of the document is for the Residing LEA, who is responsible for the identification and documentation of specific supports, to communicate these supports that a particular student would need when enrolled in a specific supplemental course.</w:t>
      </w:r>
    </w:p>
    <w:p w14:paraId="078B99DB" w14:textId="77777777" w:rsidR="006F6948" w:rsidRPr="007B1F2B" w:rsidRDefault="006F6948" w:rsidP="006F6948">
      <w:pPr>
        <w:spacing w:before="240" w:after="240" w:line="240" w:lineRule="auto"/>
        <w:rPr>
          <w:rFonts w:eastAsia="Times New Roman" w:cstheme="minorHAnsi"/>
          <w:sz w:val="24"/>
          <w:szCs w:val="24"/>
        </w:rPr>
      </w:pPr>
      <w:r w:rsidRPr="007B1F2B">
        <w:rPr>
          <w:rFonts w:eastAsia="Times New Roman" w:cstheme="minorHAnsi"/>
          <w:color w:val="000000"/>
          <w:sz w:val="24"/>
          <w:szCs w:val="24"/>
        </w:rPr>
        <w:t>All needed learning supports, and accommodations, should be discussed between the Providing and Residing LEA based on what might be available by the Providing LEA platform or provided during online instruction.</w:t>
      </w:r>
    </w:p>
    <w:p w14:paraId="33438B4D" w14:textId="77777777" w:rsidR="00B31633" w:rsidRDefault="006F6948" w:rsidP="00B31633">
      <w:pPr>
        <w:spacing w:after="240" w:line="240" w:lineRule="auto"/>
        <w:rPr>
          <w:rFonts w:eastAsia="Times New Roman" w:cstheme="minorHAnsi"/>
          <w:b/>
          <w:bCs/>
          <w:color w:val="000000"/>
          <w:sz w:val="24"/>
          <w:szCs w:val="24"/>
        </w:rPr>
      </w:pPr>
      <w:r w:rsidRPr="007B1F2B">
        <w:rPr>
          <w:rFonts w:eastAsia="Times New Roman" w:cstheme="minorHAnsi"/>
          <w:color w:val="000000"/>
          <w:sz w:val="24"/>
          <w:szCs w:val="24"/>
        </w:rPr>
        <w:t>Understood Definitions:</w:t>
      </w:r>
    </w:p>
    <w:p w14:paraId="5DE60AF4" w14:textId="70631C3B" w:rsidR="006F6948" w:rsidRPr="007B1F2B" w:rsidRDefault="001A16B6" w:rsidP="00B31633">
      <w:pPr>
        <w:spacing w:after="240" w:line="240" w:lineRule="auto"/>
        <w:rPr>
          <w:rFonts w:eastAsia="Times New Roman" w:cstheme="minorHAnsi"/>
          <w:sz w:val="24"/>
          <w:szCs w:val="24"/>
        </w:rPr>
      </w:pPr>
      <w:r>
        <w:rPr>
          <w:rFonts w:eastAsia="Times New Roman" w:cstheme="minorHAnsi"/>
          <w:b/>
          <w:bCs/>
          <w:color w:val="000000"/>
          <w:sz w:val="24"/>
          <w:szCs w:val="24"/>
        </w:rPr>
        <w:t xml:space="preserve">Providing </w:t>
      </w:r>
      <w:bookmarkStart w:id="0" w:name="_GoBack"/>
      <w:bookmarkEnd w:id="0"/>
      <w:r w:rsidR="006F6948" w:rsidRPr="007B1F2B">
        <w:rPr>
          <w:rFonts w:eastAsia="Times New Roman" w:cstheme="minorHAnsi"/>
          <w:b/>
          <w:bCs/>
          <w:color w:val="000000"/>
          <w:sz w:val="24"/>
          <w:szCs w:val="24"/>
        </w:rPr>
        <w:t>LEA</w:t>
      </w:r>
      <w:r w:rsidR="006F6948" w:rsidRPr="007B1F2B">
        <w:rPr>
          <w:rFonts w:eastAsia="Times New Roman" w:cstheme="minorHAnsi"/>
          <w:color w:val="000000"/>
          <w:sz w:val="24"/>
          <w:szCs w:val="24"/>
        </w:rPr>
        <w:t xml:space="preserve">: </w:t>
      </w:r>
      <w:r w:rsidR="006F6948" w:rsidRPr="00B31633">
        <w:rPr>
          <w:rFonts w:eastAsia="Times New Roman" w:cstheme="minorHAnsi"/>
          <w:i/>
          <w:iCs/>
          <w:color w:val="000000"/>
          <w:sz w:val="24"/>
          <w:szCs w:val="24"/>
        </w:rPr>
        <w:t xml:space="preserve">A PED authorized district or charter that </w:t>
      </w:r>
      <w:r w:rsidR="00B31633" w:rsidRPr="00B31633">
        <w:rPr>
          <w:rFonts w:eastAsia="Times New Roman" w:cstheme="minorHAnsi"/>
          <w:i/>
          <w:iCs/>
          <w:color w:val="000000"/>
          <w:sz w:val="24"/>
          <w:szCs w:val="24"/>
        </w:rPr>
        <w:t>can</w:t>
      </w:r>
      <w:r w:rsidR="006F6948" w:rsidRPr="00B31633">
        <w:rPr>
          <w:rFonts w:eastAsia="Times New Roman" w:cstheme="minorHAnsi"/>
          <w:i/>
          <w:iCs/>
          <w:color w:val="000000"/>
          <w:sz w:val="24"/>
          <w:szCs w:val="24"/>
        </w:rPr>
        <w:t xml:space="preserve"> provide a high quality, standards-aligned online courses, accessible to students, regardless of their location throughout the state.</w:t>
      </w:r>
    </w:p>
    <w:p w14:paraId="5D3F1EB9" w14:textId="77777777" w:rsidR="006F6948" w:rsidRPr="007B1F2B" w:rsidRDefault="006F6948" w:rsidP="00B31633">
      <w:pPr>
        <w:spacing w:before="240" w:after="240" w:line="240" w:lineRule="auto"/>
        <w:rPr>
          <w:rFonts w:eastAsia="Times New Roman" w:cstheme="minorHAnsi"/>
          <w:sz w:val="24"/>
          <w:szCs w:val="24"/>
        </w:rPr>
      </w:pPr>
      <w:r w:rsidRPr="007B1F2B">
        <w:rPr>
          <w:rFonts w:eastAsia="Times New Roman" w:cstheme="minorHAnsi"/>
          <w:b/>
          <w:bCs/>
          <w:color w:val="000000"/>
          <w:sz w:val="24"/>
          <w:szCs w:val="24"/>
        </w:rPr>
        <w:t xml:space="preserve">Residing LEA: </w:t>
      </w:r>
      <w:r w:rsidRPr="00B31633">
        <w:rPr>
          <w:rFonts w:eastAsia="Times New Roman" w:cstheme="minorHAnsi"/>
          <w:i/>
          <w:iCs/>
          <w:color w:val="000000"/>
          <w:sz w:val="24"/>
          <w:szCs w:val="24"/>
        </w:rPr>
        <w:t>A PED authorized district or charter that is seeking high quality, standards-aligned courses through the NMVC² to supplement local course offerings in hard to staff subject areas</w:t>
      </w:r>
      <w:r w:rsidRPr="007B1F2B">
        <w:rPr>
          <w:rFonts w:eastAsia="Times New Roman" w:cstheme="minorHAnsi"/>
          <w:color w:val="000000"/>
          <w:sz w:val="24"/>
          <w:szCs w:val="24"/>
        </w:rPr>
        <w:t>.</w:t>
      </w:r>
    </w:p>
    <w:p w14:paraId="598A8CE7" w14:textId="77777777" w:rsidR="006F6948" w:rsidRPr="007B1F2B" w:rsidRDefault="006F6948" w:rsidP="006F6948">
      <w:pPr>
        <w:widowControl w:val="0"/>
        <w:pBdr>
          <w:top w:val="nil"/>
          <w:left w:val="nil"/>
          <w:bottom w:val="nil"/>
          <w:right w:val="nil"/>
          <w:between w:val="nil"/>
        </w:pBdr>
        <w:spacing w:line="240" w:lineRule="auto"/>
        <w:rPr>
          <w:rFonts w:cstheme="minorHAnsi"/>
          <w:b/>
          <w:sz w:val="24"/>
          <w:szCs w:val="24"/>
        </w:rPr>
      </w:pPr>
      <w:r w:rsidRPr="007B1F2B">
        <w:rPr>
          <w:rFonts w:cstheme="minorHAnsi"/>
          <w:b/>
          <w:sz w:val="24"/>
          <w:szCs w:val="24"/>
        </w:rPr>
        <w:t>In accordance with FERPA, LEAs should provide this information via SFTP, secured transfer.</w:t>
      </w:r>
    </w:p>
    <w:p w14:paraId="11C31053" w14:textId="77777777" w:rsidR="006F6948" w:rsidRPr="007B1F2B" w:rsidRDefault="006F6948" w:rsidP="006F6948">
      <w:pPr>
        <w:spacing w:line="240" w:lineRule="auto"/>
        <w:ind w:right="192"/>
        <w:rPr>
          <w:rFonts w:cstheme="minorHAnsi"/>
          <w:b/>
          <w:sz w:val="24"/>
          <w:szCs w:val="24"/>
        </w:rPr>
      </w:pPr>
    </w:p>
    <w:p w14:paraId="0355FE92" w14:textId="77777777" w:rsidR="006F6948" w:rsidRPr="007B1F2B" w:rsidRDefault="006F6948" w:rsidP="006F6948">
      <w:pPr>
        <w:spacing w:line="240" w:lineRule="auto"/>
        <w:ind w:right="192" w:hanging="2"/>
        <w:rPr>
          <w:rFonts w:cstheme="minorHAnsi"/>
          <w:b/>
          <w:sz w:val="24"/>
          <w:szCs w:val="24"/>
        </w:rPr>
      </w:pPr>
      <w:r w:rsidRPr="007B1F2B">
        <w:rPr>
          <w:rFonts w:cstheme="minorHAnsi"/>
          <w:noProof/>
          <w:lang w:eastAsia="en-US"/>
        </w:rPr>
        <mc:AlternateContent>
          <mc:Choice Requires="wps">
            <w:drawing>
              <wp:anchor distT="0" distB="0" distL="0" distR="0" simplePos="0" relativeHeight="251659264" behindDoc="1" locked="0" layoutInCell="1" hidden="0" allowOverlap="1" wp14:anchorId="6B06CDC4" wp14:editId="7F10CCF0">
                <wp:simplePos x="0" y="0"/>
                <wp:positionH relativeFrom="margin">
                  <wp:align>left</wp:align>
                </wp:positionH>
                <wp:positionV relativeFrom="paragraph">
                  <wp:posOffset>3810</wp:posOffset>
                </wp:positionV>
                <wp:extent cx="6188710" cy="1228725"/>
                <wp:effectExtent l="0" t="0" r="0" b="9525"/>
                <wp:wrapNone/>
                <wp:docPr id="1" name="Rectangle 1"/>
                <wp:cNvGraphicFramePr/>
                <a:graphic xmlns:a="http://schemas.openxmlformats.org/drawingml/2006/main">
                  <a:graphicData uri="http://schemas.microsoft.com/office/word/2010/wordprocessingShape">
                    <wps:wsp>
                      <wps:cNvSpPr/>
                      <wps:spPr>
                        <a:xfrm>
                          <a:off x="0" y="0"/>
                          <a:ext cx="6188710" cy="1228725"/>
                        </a:xfrm>
                        <a:prstGeom prst="rect">
                          <a:avLst/>
                        </a:prstGeom>
                        <a:noFill/>
                        <a:ln>
                          <a:noFill/>
                        </a:ln>
                      </wps:spPr>
                      <wps:txbx>
                        <w:txbxContent>
                          <w:p w14:paraId="6ED28294" w14:textId="77777777" w:rsidR="006F6948" w:rsidRDefault="006F6948" w:rsidP="006F6948">
                            <w:pPr>
                              <w:spacing w:line="240" w:lineRule="auto"/>
                              <w:ind w:hanging="2"/>
                            </w:pPr>
                            <w:r w:rsidRPr="007B1F2B">
                              <w:rPr>
                                <w:rFonts w:ascii="Calibri" w:eastAsia="Arial" w:hAnsi="Calibri" w:cs="Calibri"/>
                                <w:b/>
                                <w:color w:val="000000"/>
                                <w:sz w:val="24"/>
                              </w:rPr>
                              <w:t>Student Name</w:t>
                            </w:r>
                            <w:r>
                              <w:rPr>
                                <w:rFonts w:ascii="Arial" w:eastAsia="Arial" w:hAnsi="Arial" w:cs="Arial"/>
                                <w:b/>
                                <w:color w:val="000000"/>
                                <w:sz w:val="24"/>
                              </w:rPr>
                              <w:t xml:space="preserve">: </w:t>
                            </w:r>
                            <w:sdt>
                              <w:sdtPr>
                                <w:rPr>
                                  <w:sz w:val="24"/>
                                  <w:szCs w:val="24"/>
                                </w:rPr>
                                <w:id w:val="1273285694"/>
                                <w:placeholder>
                                  <w:docPart w:val="D4EFAA480A454CB99A3EAD1E8FBA2B75"/>
                                </w:placeholder>
                                <w:showingPlcHdr/>
                                <w:text/>
                              </w:sdtPr>
                              <w:sdtEndPr/>
                              <w:sdtContent>
                                <w:r w:rsidRPr="00B24243">
                                  <w:rPr>
                                    <w:color w:val="808080"/>
                                    <w:sz w:val="24"/>
                                    <w:szCs w:val="24"/>
                                    <w:u w:val="single"/>
                                  </w:rPr>
                                  <w:t>Click or tap here to enter text.</w:t>
                                </w:r>
                              </w:sdtContent>
                            </w:sdt>
                            <w:r>
                              <w:rPr>
                                <w:rFonts w:ascii="Arial" w:eastAsia="Arial" w:hAnsi="Arial" w:cs="Arial"/>
                                <w:b/>
                                <w:color w:val="000000"/>
                                <w:sz w:val="24"/>
                              </w:rPr>
                              <w:t xml:space="preserve">            </w:t>
                            </w:r>
                            <w:r w:rsidRPr="007B1F2B">
                              <w:rPr>
                                <w:rFonts w:ascii="Calibri" w:eastAsia="Arial" w:hAnsi="Calibri" w:cs="Calibri"/>
                                <w:b/>
                                <w:color w:val="000000"/>
                                <w:sz w:val="24"/>
                              </w:rPr>
                              <w:t>Grade</w:t>
                            </w:r>
                            <w:r>
                              <w:rPr>
                                <w:rFonts w:ascii="Arial" w:eastAsia="Arial" w:hAnsi="Arial" w:cs="Arial"/>
                                <w:b/>
                                <w:color w:val="000000"/>
                                <w:sz w:val="24"/>
                              </w:rPr>
                              <w:t>:</w:t>
                            </w:r>
                            <w:r>
                              <w:t xml:space="preserve">    </w:t>
                            </w:r>
                            <w:sdt>
                              <w:sdtPr>
                                <w:rPr>
                                  <w:sz w:val="24"/>
                                  <w:szCs w:val="24"/>
                                </w:rPr>
                                <w:id w:val="-1527476528"/>
                                <w:placeholder>
                                  <w:docPart w:val="2341DE9E45224D99856EAC5726C04FE9"/>
                                </w:placeholder>
                                <w:showingPlcHdr/>
                                <w:text/>
                              </w:sdtPr>
                              <w:sdtEndPr/>
                              <w:sdtContent>
                                <w:r w:rsidRPr="00B24243">
                                  <w:rPr>
                                    <w:color w:val="808080"/>
                                    <w:sz w:val="24"/>
                                    <w:szCs w:val="24"/>
                                    <w:u w:val="single"/>
                                  </w:rPr>
                                  <w:t>Click or tap here to enter text.</w:t>
                                </w:r>
                              </w:sdtContent>
                            </w:sdt>
                            <w:r>
                              <w:t xml:space="preserve">     </w:t>
                            </w:r>
                          </w:p>
                          <w:p w14:paraId="1CE86233" w14:textId="77777777" w:rsidR="006F6948" w:rsidRDefault="006F6948" w:rsidP="006F6948">
                            <w:pPr>
                              <w:spacing w:before="90"/>
                              <w:ind w:right="192"/>
                              <w:rPr>
                                <w:b/>
                                <w:sz w:val="24"/>
                                <w:szCs w:val="24"/>
                              </w:rPr>
                            </w:pPr>
                          </w:p>
                          <w:p w14:paraId="1A0C10E0" w14:textId="77777777" w:rsidR="006F6948" w:rsidRDefault="006F6948" w:rsidP="006F6948">
                            <w:pPr>
                              <w:spacing w:before="90"/>
                              <w:ind w:right="192" w:hanging="2"/>
                              <w:rPr>
                                <w:b/>
                                <w:sz w:val="24"/>
                                <w:szCs w:val="24"/>
                              </w:rPr>
                            </w:pPr>
                            <w:r w:rsidRPr="007B1F2B">
                              <w:rPr>
                                <w:rFonts w:ascii="Calibri" w:hAnsi="Calibri" w:cs="Calibri"/>
                                <w:b/>
                                <w:sz w:val="24"/>
                                <w:szCs w:val="24"/>
                              </w:rPr>
                              <w:t>Course Name</w:t>
                            </w:r>
                            <w:r>
                              <w:rPr>
                                <w:b/>
                                <w:sz w:val="24"/>
                                <w:szCs w:val="24"/>
                              </w:rPr>
                              <w:t>:</w:t>
                            </w:r>
                            <w:r w:rsidRPr="00466A8B">
                              <w:rPr>
                                <w:b/>
                                <w:sz w:val="24"/>
                                <w:szCs w:val="24"/>
                              </w:rPr>
                              <w:t xml:space="preserve"> </w:t>
                            </w:r>
                            <w:sdt>
                              <w:sdtPr>
                                <w:rPr>
                                  <w:sz w:val="24"/>
                                  <w:szCs w:val="24"/>
                                </w:rPr>
                                <w:id w:val="-123550012"/>
                                <w:placeholder>
                                  <w:docPart w:val="C8C12598795B46D1AE76F97F088E9FFE"/>
                                </w:placeholder>
                                <w:showingPlcHdr/>
                                <w:text/>
                              </w:sdtPr>
                              <w:sdtEndPr/>
                              <w:sdtContent>
                                <w:r w:rsidRPr="00B24243">
                                  <w:rPr>
                                    <w:color w:val="808080"/>
                                    <w:sz w:val="24"/>
                                    <w:szCs w:val="24"/>
                                    <w:u w:val="single"/>
                                  </w:rPr>
                                  <w:t>Click or tap here to enter text.</w:t>
                                </w:r>
                              </w:sdtContent>
                            </w:sdt>
                          </w:p>
                          <w:p w14:paraId="5BF02CC0" w14:textId="77777777" w:rsidR="006F6948" w:rsidRPr="00466A8B" w:rsidRDefault="006F6948" w:rsidP="006F6948">
                            <w:pPr>
                              <w:spacing w:before="90"/>
                              <w:ind w:right="192" w:hanging="2"/>
                              <w:rPr>
                                <w:b/>
                                <w:sz w:val="24"/>
                                <w:szCs w:val="24"/>
                              </w:rPr>
                            </w:pPr>
                          </w:p>
                          <w:p w14:paraId="27F1B79D" w14:textId="77777777" w:rsidR="006F6948" w:rsidRDefault="006F6948" w:rsidP="006F6948">
                            <w:pPr>
                              <w:spacing w:line="240" w:lineRule="auto"/>
                              <w:ind w:hanging="2"/>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06CDC4" id="Rectangle 1" o:spid="_x0000_s1026" style="position:absolute;margin-left:0;margin-top:.3pt;width:487.3pt;height:96.75pt;z-index:-251657216;visibility:visible;mso-wrap-style:square;mso-height-percent:0;mso-wrap-distance-left:0;mso-wrap-distance-top:0;mso-wrap-distance-right:0;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" filled="f" stroked="f">
                <v:textbox inset="2.53958mm,1.2694mm,2.53958mm,1.2694mm">
                  <w:txbxContent>
                    <w:p w14:paraId="6ED28294" w14:textId="77777777" w:rsidR="006F6948" w:rsidRDefault="006F6948" w:rsidP="006F6948">
                      <w:pPr>
                        <w:spacing w:line="240" w:lineRule="auto"/>
                        <w:ind w:hanging="2"/>
                      </w:pPr>
                      <w:r w:rsidRPr="007B1F2B">
                        <w:rPr>
                          <w:rFonts w:ascii="Calibri" w:eastAsia="Arial" w:hAnsi="Calibri" w:cs="Calibri"/>
                          <w:b/>
                          <w:color w:val="000000"/>
                          <w:sz w:val="24"/>
                        </w:rPr>
                        <w:t>Student Name</w:t>
                      </w:r>
                      <w:r>
                        <w:rPr>
                          <w:rFonts w:ascii="Arial" w:eastAsia="Arial" w:hAnsi="Arial" w:cs="Arial"/>
                          <w:b/>
                          <w:color w:val="000000"/>
                          <w:sz w:val="24"/>
                        </w:rPr>
                        <w:t xml:space="preserve">: </w:t>
                      </w:r>
                      <w:sdt>
                        <w:sdtPr>
                          <w:rPr>
                            <w:sz w:val="24"/>
                            <w:szCs w:val="24"/>
                          </w:rPr>
                          <w:id w:val="1273285694"/>
                          <w:placeholder>
                            <w:docPart w:val="D4EFAA480A454CB99A3EAD1E8FBA2B75"/>
                          </w:placeholder>
                          <w:showingPlcHdr/>
                          <w:text/>
                        </w:sdtPr>
                        <w:sdtEndPr/>
                        <w:sdtContent>
                          <w:r w:rsidRPr="00B24243">
                            <w:rPr>
                              <w:color w:val="808080"/>
                              <w:sz w:val="24"/>
                              <w:szCs w:val="24"/>
                              <w:u w:val="single"/>
                            </w:rPr>
                            <w:t>Click or tap here to enter text.</w:t>
                          </w:r>
                        </w:sdtContent>
                      </w:sdt>
                      <w:r>
                        <w:rPr>
                          <w:rFonts w:ascii="Arial" w:eastAsia="Arial" w:hAnsi="Arial" w:cs="Arial"/>
                          <w:b/>
                          <w:color w:val="000000"/>
                          <w:sz w:val="24"/>
                        </w:rPr>
                        <w:t xml:space="preserve">            </w:t>
                      </w:r>
                      <w:r w:rsidRPr="007B1F2B">
                        <w:rPr>
                          <w:rFonts w:ascii="Calibri" w:eastAsia="Arial" w:hAnsi="Calibri" w:cs="Calibri"/>
                          <w:b/>
                          <w:color w:val="000000"/>
                          <w:sz w:val="24"/>
                        </w:rPr>
                        <w:t>Grade</w:t>
                      </w:r>
                      <w:r>
                        <w:rPr>
                          <w:rFonts w:ascii="Arial" w:eastAsia="Arial" w:hAnsi="Arial" w:cs="Arial"/>
                          <w:b/>
                          <w:color w:val="000000"/>
                          <w:sz w:val="24"/>
                        </w:rPr>
                        <w:t>:</w:t>
                      </w:r>
                      <w:r>
                        <w:t xml:space="preserve">    </w:t>
                      </w:r>
                      <w:sdt>
                        <w:sdtPr>
                          <w:rPr>
                            <w:sz w:val="24"/>
                            <w:szCs w:val="24"/>
                          </w:rPr>
                          <w:id w:val="-1527476528"/>
                          <w:placeholder>
                            <w:docPart w:val="2341DE9E45224D99856EAC5726C04FE9"/>
                          </w:placeholder>
                          <w:showingPlcHdr/>
                          <w:text/>
                        </w:sdtPr>
                        <w:sdtEndPr/>
                        <w:sdtContent>
                          <w:r w:rsidRPr="00B24243">
                            <w:rPr>
                              <w:color w:val="808080"/>
                              <w:sz w:val="24"/>
                              <w:szCs w:val="24"/>
                              <w:u w:val="single"/>
                            </w:rPr>
                            <w:t>Click or tap here to enter text.</w:t>
                          </w:r>
                        </w:sdtContent>
                      </w:sdt>
                      <w:r>
                        <w:t xml:space="preserve">     </w:t>
                      </w:r>
                    </w:p>
                    <w:p w14:paraId="1CE86233" w14:textId="77777777" w:rsidR="006F6948" w:rsidRDefault="006F6948" w:rsidP="006F6948">
                      <w:pPr>
                        <w:spacing w:before="90"/>
                        <w:ind w:right="192"/>
                        <w:rPr>
                          <w:b/>
                          <w:sz w:val="24"/>
                          <w:szCs w:val="24"/>
                        </w:rPr>
                      </w:pPr>
                    </w:p>
                    <w:p w14:paraId="1A0C10E0" w14:textId="77777777" w:rsidR="006F6948" w:rsidRDefault="006F6948" w:rsidP="006F6948">
                      <w:pPr>
                        <w:spacing w:before="90"/>
                        <w:ind w:right="192" w:hanging="2"/>
                        <w:rPr>
                          <w:b/>
                          <w:sz w:val="24"/>
                          <w:szCs w:val="24"/>
                        </w:rPr>
                      </w:pPr>
                      <w:r w:rsidRPr="007B1F2B">
                        <w:rPr>
                          <w:rFonts w:ascii="Calibri" w:hAnsi="Calibri" w:cs="Calibri"/>
                          <w:b/>
                          <w:sz w:val="24"/>
                          <w:szCs w:val="24"/>
                        </w:rPr>
                        <w:t>Course Name</w:t>
                      </w:r>
                      <w:r>
                        <w:rPr>
                          <w:b/>
                          <w:sz w:val="24"/>
                          <w:szCs w:val="24"/>
                        </w:rPr>
                        <w:t>:</w:t>
                      </w:r>
                      <w:r w:rsidRPr="00466A8B">
                        <w:rPr>
                          <w:b/>
                          <w:sz w:val="24"/>
                          <w:szCs w:val="24"/>
                        </w:rPr>
                        <w:t xml:space="preserve"> </w:t>
                      </w:r>
                      <w:sdt>
                        <w:sdtPr>
                          <w:rPr>
                            <w:sz w:val="24"/>
                            <w:szCs w:val="24"/>
                          </w:rPr>
                          <w:id w:val="-123550012"/>
                          <w:placeholder>
                            <w:docPart w:val="C8C12598795B46D1AE76F97F088E9FFE"/>
                          </w:placeholder>
                          <w:showingPlcHdr/>
                          <w:text/>
                        </w:sdtPr>
                        <w:sdtEndPr/>
                        <w:sdtContent>
                          <w:r w:rsidRPr="00B24243">
                            <w:rPr>
                              <w:color w:val="808080"/>
                              <w:sz w:val="24"/>
                              <w:szCs w:val="24"/>
                              <w:u w:val="single"/>
                            </w:rPr>
                            <w:t>Click or tap here to enter text.</w:t>
                          </w:r>
                        </w:sdtContent>
                      </w:sdt>
                    </w:p>
                    <w:p w14:paraId="5BF02CC0" w14:textId="77777777" w:rsidR="006F6948" w:rsidRPr="00466A8B" w:rsidRDefault="006F6948" w:rsidP="006F6948">
                      <w:pPr>
                        <w:spacing w:before="90"/>
                        <w:ind w:right="192" w:hanging="2"/>
                        <w:rPr>
                          <w:b/>
                          <w:sz w:val="24"/>
                          <w:szCs w:val="24"/>
                        </w:rPr>
                      </w:pPr>
                    </w:p>
                    <w:p w14:paraId="27F1B79D" w14:textId="77777777" w:rsidR="006F6948" w:rsidRDefault="006F6948" w:rsidP="006F6948">
                      <w:pPr>
                        <w:spacing w:line="240" w:lineRule="auto"/>
                        <w:ind w:hanging="2"/>
                      </w:pPr>
                    </w:p>
                  </w:txbxContent>
                </v:textbox>
                <w10:wrap anchorx="margin"/>
              </v:rect>
            </w:pict>
          </mc:Fallback>
        </mc:AlternateContent>
      </w:r>
    </w:p>
    <w:p w14:paraId="1513E648" w14:textId="77777777" w:rsidR="006F6948" w:rsidRPr="007B1F2B" w:rsidRDefault="006F6948" w:rsidP="006F6948">
      <w:pPr>
        <w:spacing w:line="240" w:lineRule="auto"/>
        <w:ind w:right="192" w:hanging="2"/>
        <w:rPr>
          <w:rFonts w:cstheme="minorHAnsi"/>
          <w:b/>
          <w:sz w:val="24"/>
          <w:szCs w:val="24"/>
        </w:rPr>
      </w:pPr>
    </w:p>
    <w:p w14:paraId="37761752" w14:textId="77777777" w:rsidR="006F6948" w:rsidRPr="007B1F2B" w:rsidRDefault="006F6948" w:rsidP="006F6948">
      <w:pPr>
        <w:spacing w:before="90"/>
        <w:ind w:right="192" w:hanging="2"/>
        <w:rPr>
          <w:rFonts w:cstheme="minorHAnsi"/>
          <w:b/>
          <w:sz w:val="24"/>
          <w:szCs w:val="24"/>
        </w:rPr>
      </w:pPr>
    </w:p>
    <w:p w14:paraId="65A53984" w14:textId="77777777" w:rsidR="006F6948" w:rsidRPr="007B1F2B" w:rsidRDefault="006F6948" w:rsidP="006F6948">
      <w:pPr>
        <w:widowControl w:val="0"/>
        <w:pBdr>
          <w:top w:val="nil"/>
          <w:left w:val="nil"/>
          <w:bottom w:val="nil"/>
          <w:right w:val="nil"/>
          <w:between w:val="nil"/>
        </w:pBdr>
        <w:spacing w:before="10" w:line="240" w:lineRule="auto"/>
        <w:rPr>
          <w:rFonts w:cstheme="minorHAnsi"/>
          <w:b/>
          <w:sz w:val="24"/>
          <w:szCs w:val="24"/>
        </w:rPr>
      </w:pPr>
    </w:p>
    <w:p w14:paraId="0E9C7764" w14:textId="77777777" w:rsidR="006F6948" w:rsidRPr="007B1F2B" w:rsidRDefault="006F6948" w:rsidP="006F6948">
      <w:pPr>
        <w:widowControl w:val="0"/>
        <w:pBdr>
          <w:top w:val="nil"/>
          <w:left w:val="nil"/>
          <w:bottom w:val="nil"/>
          <w:right w:val="nil"/>
          <w:between w:val="nil"/>
        </w:pBdr>
        <w:spacing w:before="10" w:line="240" w:lineRule="auto"/>
        <w:rPr>
          <w:rFonts w:cstheme="minorHAnsi"/>
          <w:b/>
          <w:sz w:val="24"/>
          <w:szCs w:val="24"/>
        </w:rPr>
      </w:pPr>
      <w:r w:rsidRPr="007B1F2B">
        <w:rPr>
          <w:rFonts w:cstheme="minorHAnsi"/>
          <w:b/>
          <w:sz w:val="24"/>
          <w:szCs w:val="24"/>
        </w:rPr>
        <w:t>Please list the supports that this student needs in order to be successful while taking the online course:</w:t>
      </w:r>
    </w:p>
    <w:p w14:paraId="239CE32A" w14:textId="77777777" w:rsidR="006F6948" w:rsidRPr="007B1F2B" w:rsidRDefault="001A2320" w:rsidP="006F6948">
      <w:pPr>
        <w:widowControl w:val="0"/>
        <w:pBdr>
          <w:top w:val="nil"/>
          <w:left w:val="nil"/>
          <w:bottom w:val="nil"/>
          <w:right w:val="nil"/>
          <w:between w:val="nil"/>
        </w:pBdr>
        <w:spacing w:before="10" w:line="240" w:lineRule="auto"/>
        <w:rPr>
          <w:rFonts w:cstheme="minorHAnsi"/>
          <w:b/>
          <w:sz w:val="24"/>
          <w:szCs w:val="24"/>
        </w:rPr>
      </w:pPr>
      <w:sdt>
        <w:sdtPr>
          <w:rPr>
            <w:rFonts w:cstheme="minorHAnsi"/>
            <w:sz w:val="24"/>
            <w:szCs w:val="24"/>
          </w:rPr>
          <w:id w:val="-1261985873"/>
          <w:placeholder>
            <w:docPart w:val="0E1A085DAF3B48EFA6FB48C5FF9DD9E0"/>
          </w:placeholder>
          <w:showingPlcHdr/>
          <w:text/>
        </w:sdtPr>
        <w:sdtEndPr/>
        <w:sdtContent>
          <w:r w:rsidR="006F6948" w:rsidRPr="007B1F2B">
            <w:rPr>
              <w:rFonts w:cstheme="minorHAnsi"/>
              <w:color w:val="808080"/>
              <w:sz w:val="24"/>
              <w:szCs w:val="24"/>
              <w:u w:val="single"/>
            </w:rPr>
            <w:t>Click or tap here to enter text.</w:t>
          </w:r>
        </w:sdtContent>
      </w:sdt>
    </w:p>
    <w:p w14:paraId="1AAD452A" w14:textId="54C37FB3" w:rsidR="006F6948" w:rsidRPr="006F6948" w:rsidRDefault="006F6948" w:rsidP="006F6948">
      <w:pPr>
        <w:tabs>
          <w:tab w:val="left" w:pos="4020"/>
        </w:tabs>
      </w:pPr>
    </w:p>
    <w:sectPr w:rsidR="006F6948" w:rsidRPr="006F6948" w:rsidSect="00A33022">
      <w:headerReference w:type="default" r:id="rId6"/>
      <w:footerReference w:type="default" r:id="rId7"/>
      <w:pgSz w:w="12240" w:h="15840"/>
      <w:pgMar w:top="162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1699E" w14:textId="77777777" w:rsidR="001A2320" w:rsidRDefault="001A2320" w:rsidP="005C5CA1">
      <w:pPr>
        <w:spacing w:after="0" w:line="240" w:lineRule="auto"/>
      </w:pPr>
      <w:r>
        <w:separator/>
      </w:r>
    </w:p>
  </w:endnote>
  <w:endnote w:type="continuationSeparator" w:id="0">
    <w:p w14:paraId="5260091C" w14:textId="77777777" w:rsidR="001A2320" w:rsidRDefault="001A2320" w:rsidP="005C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Yu Mincho">
    <w:altName w:val="Yu Gothic UI"/>
    <w:charset w:val="80"/>
    <w:family w:val="roman"/>
    <w:pitch w:val="variable"/>
    <w:sig w:usb0="800002E7" w:usb1="2AC7FCFF" w:usb2="00000012" w:usb3="00000000" w:csb0="0002009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30377" w14:textId="5BCFD186" w:rsidR="005C5CA1" w:rsidRDefault="005C5CA1" w:rsidP="005C5CA1">
    <w:pPr>
      <w:pStyle w:val="Footer"/>
      <w:jc w:val="center"/>
    </w:pPr>
    <w:r w:rsidRPr="005C5CA1">
      <w:rPr>
        <w:rFonts w:cstheme="minorHAnsi"/>
        <w:noProof/>
        <w:sz w:val="32"/>
        <w:szCs w:val="32"/>
        <w:lang w:eastAsia="en-US"/>
      </w:rPr>
      <mc:AlternateContent>
        <mc:Choice Requires="wps">
          <w:drawing>
            <wp:anchor distT="0" distB="0" distL="114300" distR="114300" simplePos="0" relativeHeight="251661312" behindDoc="0" locked="0" layoutInCell="1" allowOverlap="1" wp14:anchorId="3482DCD1" wp14:editId="26E0629E">
              <wp:simplePos x="0" y="0"/>
              <wp:positionH relativeFrom="page">
                <wp:posOffset>914400</wp:posOffset>
              </wp:positionH>
              <wp:positionV relativeFrom="page">
                <wp:posOffset>9144000</wp:posOffset>
              </wp:positionV>
              <wp:extent cx="5943600" cy="91440"/>
              <wp:effectExtent l="0" t="0" r="0" b="3810"/>
              <wp:wrapNone/>
              <wp:docPr id="4" name="Rectangle 4"/>
              <wp:cNvGraphicFramePr/>
              <a:graphic xmlns:a="http://schemas.openxmlformats.org/drawingml/2006/main">
                <a:graphicData uri="http://schemas.microsoft.com/office/word/2010/wordprocessingShape">
                  <wps:wsp>
                    <wps:cNvSpPr/>
                    <wps:spPr>
                      <a:xfrm>
                        <a:off x="0" y="0"/>
                        <a:ext cx="5943600" cy="91440"/>
                      </a:xfrm>
                      <a:prstGeom prst="rect">
                        <a:avLst/>
                      </a:prstGeom>
                      <a:solidFill>
                        <a:srgbClr val="105EA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929B37" id="Rectangle 4" o:spid="_x0000_s1026" style="position:absolute;margin-left:1in;margin-top:10in;width:468pt;height:7.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" fillcolor="#105eab" stroked="f" strokeweight="1pt">
              <w10:wrap anchorx="page" anchory="page"/>
            </v:rect>
          </w:pict>
        </mc:Fallback>
      </mc:AlternateContent>
    </w:r>
    <w:r>
      <w:t>The New Mexico Virtual Course Consortium</w:t>
    </w:r>
  </w:p>
  <w:p w14:paraId="4EA5F0DF" w14:textId="246180AE" w:rsidR="007B1F2B" w:rsidRDefault="007B1F2B" w:rsidP="005C5CA1">
    <w:pPr>
      <w:pStyle w:val="Footer"/>
      <w:jc w:val="center"/>
    </w:pPr>
    <w:r>
      <w:t>Revised 7.2021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A0A46" w14:textId="77777777" w:rsidR="001A2320" w:rsidRDefault="001A2320" w:rsidP="005C5CA1">
      <w:pPr>
        <w:spacing w:after="0" w:line="240" w:lineRule="auto"/>
      </w:pPr>
      <w:r>
        <w:separator/>
      </w:r>
    </w:p>
  </w:footnote>
  <w:footnote w:type="continuationSeparator" w:id="0">
    <w:p w14:paraId="26A6AD42" w14:textId="77777777" w:rsidR="001A2320" w:rsidRDefault="001A2320" w:rsidP="005C5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D30CA" w14:textId="01C9C4BB" w:rsidR="006F6948" w:rsidRDefault="005C5CA1" w:rsidP="006F6948">
    <w:pPr>
      <w:spacing w:line="240" w:lineRule="auto"/>
      <w:ind w:left="1" w:hanging="3"/>
      <w:jc w:val="center"/>
      <w:rPr>
        <w:rFonts w:ascii="Arial" w:eastAsia="Arial" w:hAnsi="Arial" w:cs="Arial"/>
        <w:color w:val="000000"/>
        <w:sz w:val="32"/>
      </w:rPr>
    </w:pPr>
    <w:r w:rsidRPr="005C5CA1">
      <w:rPr>
        <w:rFonts w:cstheme="minorHAnsi"/>
        <w:noProof/>
        <w:sz w:val="32"/>
        <w:szCs w:val="32"/>
        <w:lang w:eastAsia="en-US"/>
      </w:rPr>
      <w:drawing>
        <wp:anchor distT="0" distB="0" distL="114300" distR="114300" simplePos="0" relativeHeight="251658240" behindDoc="0" locked="0" layoutInCell="1" allowOverlap="1" wp14:anchorId="0831ED80" wp14:editId="06D9D8F8">
          <wp:simplePos x="0" y="0"/>
          <wp:positionH relativeFrom="page">
            <wp:posOffset>561975</wp:posOffset>
          </wp:positionH>
          <wp:positionV relativeFrom="paragraph">
            <wp:posOffset>-244475</wp:posOffset>
          </wp:positionV>
          <wp:extent cx="685800" cy="685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6948">
      <w:rPr>
        <w:rFonts w:ascii="Arial" w:eastAsia="Arial" w:hAnsi="Arial" w:cs="Arial"/>
        <w:color w:val="000000"/>
        <w:sz w:val="32"/>
      </w:rPr>
      <w:t>Identification of Supports for the Providing LEA</w:t>
    </w:r>
  </w:p>
  <w:p w14:paraId="7E9A6496" w14:textId="348CF0EF" w:rsidR="005C5CA1" w:rsidRPr="006F6948" w:rsidRDefault="006F6948" w:rsidP="006F6948">
    <w:pPr>
      <w:spacing w:line="240" w:lineRule="auto"/>
      <w:ind w:hanging="2"/>
      <w:jc w:val="center"/>
    </w:pPr>
    <w:r w:rsidRPr="005C5CA1">
      <w:rPr>
        <w:rFonts w:cstheme="minorHAnsi"/>
        <w:noProof/>
        <w:sz w:val="32"/>
        <w:szCs w:val="32"/>
        <w:lang w:eastAsia="en-US"/>
      </w:rPr>
      <mc:AlternateContent>
        <mc:Choice Requires="wps">
          <w:drawing>
            <wp:anchor distT="0" distB="0" distL="114300" distR="114300" simplePos="0" relativeHeight="251659264" behindDoc="0" locked="0" layoutInCell="1" allowOverlap="1" wp14:anchorId="6413C244" wp14:editId="61A493DF">
              <wp:simplePos x="0" y="0"/>
              <wp:positionH relativeFrom="margin">
                <wp:posOffset>285750</wp:posOffset>
              </wp:positionH>
              <wp:positionV relativeFrom="margin">
                <wp:align>top</wp:align>
              </wp:positionV>
              <wp:extent cx="54864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5486400" cy="91440"/>
                      </a:xfrm>
                      <a:prstGeom prst="rect">
                        <a:avLst/>
                      </a:prstGeom>
                      <a:solidFill>
                        <a:srgbClr val="105EA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7246EA" id="Rectangle 3" o:spid="_x0000_s1026" style="position:absolute;margin-left:22.5pt;margin-top:0;width:6in;height:7.2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" fillcolor="#105eab" stroked="f" strokeweight="1pt">
              <w10:wrap anchorx="margin" anchory="margin"/>
            </v:rect>
          </w:pict>
        </mc:Fallback>
      </mc:AlternateContent>
    </w:r>
    <w:r>
      <w:rPr>
        <w:rFonts w:ascii="Arial" w:eastAsia="Arial" w:hAnsi="Arial" w:cs="Arial"/>
        <w:color w:val="FF0000"/>
        <w:sz w:val="18"/>
        <w:szCs w:val="18"/>
      </w:rPr>
      <w:t>This is not a legal document but an example for use between Providing and Residing LEAs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A1"/>
    <w:rsid w:val="001A16B6"/>
    <w:rsid w:val="001A2320"/>
    <w:rsid w:val="00271CDD"/>
    <w:rsid w:val="005C5CA1"/>
    <w:rsid w:val="005E01C6"/>
    <w:rsid w:val="006C3493"/>
    <w:rsid w:val="006F6948"/>
    <w:rsid w:val="007B1F2B"/>
    <w:rsid w:val="00A33022"/>
    <w:rsid w:val="00A47B20"/>
    <w:rsid w:val="00B31633"/>
    <w:rsid w:val="00E80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875EE"/>
  <w15:chartTrackingRefBased/>
  <w15:docId w15:val="{7B337308-A58F-4252-83DC-4E2F719C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CA1"/>
  </w:style>
  <w:style w:type="paragraph" w:styleId="Footer">
    <w:name w:val="footer"/>
    <w:basedOn w:val="Normal"/>
    <w:link w:val="FooterChar"/>
    <w:uiPriority w:val="99"/>
    <w:unhideWhenUsed/>
    <w:rsid w:val="005C5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1A085DAF3B48EFA6FB48C5FF9DD9E0"/>
        <w:category>
          <w:name w:val="General"/>
          <w:gallery w:val="placeholder"/>
        </w:category>
        <w:types>
          <w:type w:val="bbPlcHdr"/>
        </w:types>
        <w:behaviors>
          <w:behavior w:val="content"/>
        </w:behaviors>
        <w:guid w:val="{1804FA64-A77A-4DA1-9B0E-FD7C7846743F}"/>
      </w:docPartPr>
      <w:docPartBody>
        <w:p w:rsidR="00F9447C" w:rsidRDefault="005A374B" w:rsidP="005A374B">
          <w:pPr>
            <w:pStyle w:val="0E1A085DAF3B48EFA6FB48C5FF9DD9E0"/>
          </w:pPr>
          <w:r w:rsidRPr="00ED12B7">
            <w:rPr>
              <w:rStyle w:val="PlaceholderText"/>
            </w:rPr>
            <w:t>Click or tap here to enter text.</w:t>
          </w:r>
        </w:p>
      </w:docPartBody>
    </w:docPart>
    <w:docPart>
      <w:docPartPr>
        <w:name w:val="D4EFAA480A454CB99A3EAD1E8FBA2B75"/>
        <w:category>
          <w:name w:val="General"/>
          <w:gallery w:val="placeholder"/>
        </w:category>
        <w:types>
          <w:type w:val="bbPlcHdr"/>
        </w:types>
        <w:behaviors>
          <w:behavior w:val="content"/>
        </w:behaviors>
        <w:guid w:val="{20E606D2-FFB5-470F-BD4C-62CDA3163412}"/>
      </w:docPartPr>
      <w:docPartBody>
        <w:p w:rsidR="00F9447C" w:rsidRDefault="005A374B" w:rsidP="005A374B">
          <w:pPr>
            <w:pStyle w:val="D4EFAA480A454CB99A3EAD1E8FBA2B75"/>
          </w:pPr>
          <w:r w:rsidRPr="00ED12B7">
            <w:rPr>
              <w:rStyle w:val="PlaceholderText"/>
            </w:rPr>
            <w:t>Click or tap here to enter text.</w:t>
          </w:r>
        </w:p>
      </w:docPartBody>
    </w:docPart>
    <w:docPart>
      <w:docPartPr>
        <w:name w:val="2341DE9E45224D99856EAC5726C04FE9"/>
        <w:category>
          <w:name w:val="General"/>
          <w:gallery w:val="placeholder"/>
        </w:category>
        <w:types>
          <w:type w:val="bbPlcHdr"/>
        </w:types>
        <w:behaviors>
          <w:behavior w:val="content"/>
        </w:behaviors>
        <w:guid w:val="{5A23F972-943D-461A-AFE4-16776A63D4C8}"/>
      </w:docPartPr>
      <w:docPartBody>
        <w:p w:rsidR="00F9447C" w:rsidRDefault="005A374B" w:rsidP="005A374B">
          <w:pPr>
            <w:pStyle w:val="2341DE9E45224D99856EAC5726C04FE9"/>
          </w:pPr>
          <w:r w:rsidRPr="00ED12B7">
            <w:rPr>
              <w:rStyle w:val="PlaceholderText"/>
            </w:rPr>
            <w:t>Click or tap here to enter text.</w:t>
          </w:r>
        </w:p>
      </w:docPartBody>
    </w:docPart>
    <w:docPart>
      <w:docPartPr>
        <w:name w:val="C8C12598795B46D1AE76F97F088E9FFE"/>
        <w:category>
          <w:name w:val="General"/>
          <w:gallery w:val="placeholder"/>
        </w:category>
        <w:types>
          <w:type w:val="bbPlcHdr"/>
        </w:types>
        <w:behaviors>
          <w:behavior w:val="content"/>
        </w:behaviors>
        <w:guid w:val="{A908F7F5-F2A5-4F6F-A366-B2CA20BC2E9B}"/>
      </w:docPartPr>
      <w:docPartBody>
        <w:p w:rsidR="00F9447C" w:rsidRDefault="005A374B" w:rsidP="005A374B">
          <w:pPr>
            <w:pStyle w:val="C8C12598795B46D1AE76F97F088E9FFE"/>
          </w:pPr>
          <w:r w:rsidRPr="00ED12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Yu Mincho">
    <w:altName w:val="Yu Gothic UI"/>
    <w:charset w:val="80"/>
    <w:family w:val="roman"/>
    <w:pitch w:val="variable"/>
    <w:sig w:usb0="800002E7" w:usb1="2AC7FCFF" w:usb2="00000012" w:usb3="00000000" w:csb0="0002009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4B"/>
    <w:rsid w:val="00332A10"/>
    <w:rsid w:val="005A374B"/>
    <w:rsid w:val="00B7453B"/>
    <w:rsid w:val="00F51D6F"/>
    <w:rsid w:val="00F9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74B"/>
  </w:style>
  <w:style w:type="paragraph" w:customStyle="1" w:styleId="0E1A085DAF3B48EFA6FB48C5FF9DD9E0">
    <w:name w:val="0E1A085DAF3B48EFA6FB48C5FF9DD9E0"/>
    <w:rsid w:val="005A374B"/>
  </w:style>
  <w:style w:type="paragraph" w:customStyle="1" w:styleId="D4EFAA480A454CB99A3EAD1E8FBA2B75">
    <w:name w:val="D4EFAA480A454CB99A3EAD1E8FBA2B75"/>
    <w:rsid w:val="005A374B"/>
  </w:style>
  <w:style w:type="paragraph" w:customStyle="1" w:styleId="2341DE9E45224D99856EAC5726C04FE9">
    <w:name w:val="2341DE9E45224D99856EAC5726C04FE9"/>
    <w:rsid w:val="005A374B"/>
  </w:style>
  <w:style w:type="paragraph" w:customStyle="1" w:styleId="C8C12598795B46D1AE76F97F088E9FFE">
    <w:name w:val="C8C12598795B46D1AE76F97F088E9FFE"/>
    <w:rsid w:val="005A37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Bossarte</dc:creator>
  <cp:keywords/>
  <dc:description/>
  <cp:lastModifiedBy>Lynn Vasquez</cp:lastModifiedBy>
  <cp:revision>2</cp:revision>
  <dcterms:created xsi:type="dcterms:W3CDTF">2021-07-19T23:13:00Z</dcterms:created>
  <dcterms:modified xsi:type="dcterms:W3CDTF">2021-07-19T23:13:00Z</dcterms:modified>
</cp:coreProperties>
</file>