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46B" w:rsidRDefault="002E4585">
      <w:pPr>
        <w:pStyle w:val="BodyText"/>
        <w:rPr>
          <w:rFonts w:ascii="Times New Roman"/>
          <w:sz w:val="20"/>
        </w:rPr>
      </w:pPr>
      <w:bookmarkStart w:id="0" w:name="_GoBack"/>
      <w:bookmarkEnd w:id="0"/>
      <w:r>
        <w:rPr>
          <w:noProof/>
          <w:lang w:bidi="ar-SA"/>
        </w:rPr>
        <w:drawing>
          <wp:anchor distT="0" distB="0" distL="0" distR="0" simplePos="0" relativeHeight="238973952" behindDoc="1" locked="0" layoutInCell="1" allowOverlap="1">
            <wp:simplePos x="0" y="0"/>
            <wp:positionH relativeFrom="page">
              <wp:posOffset>0</wp:posOffset>
            </wp:positionH>
            <wp:positionV relativeFrom="page">
              <wp:posOffset>0</wp:posOffset>
            </wp:positionV>
            <wp:extent cx="7757159" cy="78801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757159" cy="788017"/>
                    </a:xfrm>
                    <a:prstGeom prst="rect">
                      <a:avLst/>
                    </a:prstGeom>
                  </pic:spPr>
                </pic:pic>
              </a:graphicData>
            </a:graphic>
          </wp:anchor>
        </w:drawing>
      </w:r>
      <w:r w:rsidR="000E517B">
        <w:rPr>
          <w:noProof/>
          <w:lang w:bidi="ar-SA"/>
        </w:rPr>
        <mc:AlternateContent>
          <mc:Choice Requires="wpg">
            <w:drawing>
              <wp:anchor distT="0" distB="0" distL="114300" distR="114300" simplePos="0" relativeHeight="238974976" behindDoc="1" locked="0" layoutInCell="1" allowOverlap="1">
                <wp:simplePos x="0" y="0"/>
                <wp:positionH relativeFrom="page">
                  <wp:posOffset>0</wp:posOffset>
                </wp:positionH>
                <wp:positionV relativeFrom="page">
                  <wp:posOffset>2284095</wp:posOffset>
                </wp:positionV>
                <wp:extent cx="7748270" cy="7774305"/>
                <wp:effectExtent l="0" t="0" r="0" b="0"/>
                <wp:wrapNone/>
                <wp:docPr id="28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270" cy="7774305"/>
                          <a:chOff x="0" y="3597"/>
                          <a:chExt cx="12202" cy="12243"/>
                        </a:xfrm>
                      </wpg:grpSpPr>
                      <wps:wsp>
                        <wps:cNvPr id="281" name="Rectangle 218"/>
                        <wps:cNvSpPr>
                          <a:spLocks noChangeArrowheads="1"/>
                        </wps:cNvSpPr>
                        <wps:spPr bwMode="auto">
                          <a:xfrm>
                            <a:off x="0" y="3597"/>
                            <a:ext cx="12202" cy="12243"/>
                          </a:xfrm>
                          <a:prstGeom prst="rect">
                            <a:avLst/>
                          </a:prstGeom>
                          <a:solidFill>
                            <a:srgbClr val="BC57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17" descr="school health mode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13" y="7598"/>
                            <a:ext cx="4953" cy="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E371FC" id="Group 216" o:spid="_x0000_s1026" style="position:absolute;margin-left:0;margin-top:179.85pt;width:610.1pt;height:612.15pt;z-index:-264341504;mso-position-horizontal-relative:page;mso-position-vertical-relative:page" coordorigin=",3597" coordsize="12202,12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">
                <v:rect id="Rectangle 218" o:spid="_x0000_s1027" style="position:absolute;top:3597;width:12202;height:1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" fillcolor="#bc572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8" type="#_x0000_t75" alt="school health model " style="position:absolute;left:3613;top:7598;width:4953;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">
                  <v:imagedata r:id="rId9" o:title="school health model "/>
                </v:shape>
                <w10:wrap anchorx="page" anchory="page"/>
              </v:group>
            </w:pict>
          </mc:Fallback>
        </mc:AlternateContent>
      </w:r>
    </w:p>
    <w:p w:rsidR="000B646B" w:rsidRDefault="000B646B">
      <w:pPr>
        <w:pStyle w:val="BodyText"/>
        <w:rPr>
          <w:rFonts w:ascii="Times New Roman"/>
          <w:sz w:val="20"/>
        </w:rPr>
      </w:pPr>
    </w:p>
    <w:p w:rsidR="000B646B" w:rsidRDefault="000B646B">
      <w:pPr>
        <w:pStyle w:val="BodyText"/>
        <w:rPr>
          <w:rFonts w:ascii="Times New Roman"/>
          <w:sz w:val="20"/>
        </w:rPr>
      </w:pPr>
    </w:p>
    <w:p w:rsidR="000B646B" w:rsidRDefault="000B646B">
      <w:pPr>
        <w:pStyle w:val="BodyText"/>
        <w:rPr>
          <w:rFonts w:ascii="Times New Roman"/>
          <w:sz w:val="20"/>
        </w:rPr>
      </w:pPr>
    </w:p>
    <w:p w:rsidR="000B646B" w:rsidRDefault="000B646B">
      <w:pPr>
        <w:pStyle w:val="BodyText"/>
        <w:rPr>
          <w:rFonts w:ascii="Times New Roman"/>
          <w:sz w:val="20"/>
        </w:rPr>
      </w:pPr>
    </w:p>
    <w:p w:rsidR="000B646B" w:rsidRDefault="000B646B">
      <w:pPr>
        <w:pStyle w:val="BodyText"/>
        <w:rPr>
          <w:rFonts w:ascii="Times New Roman"/>
          <w:sz w:val="20"/>
        </w:rPr>
      </w:pPr>
    </w:p>
    <w:p w:rsidR="000B646B" w:rsidRDefault="000B646B">
      <w:pPr>
        <w:pStyle w:val="BodyText"/>
        <w:rPr>
          <w:rFonts w:ascii="Times New Roman"/>
          <w:sz w:val="20"/>
        </w:rPr>
      </w:pPr>
    </w:p>
    <w:p w:rsidR="000B646B" w:rsidRDefault="000B646B">
      <w:pPr>
        <w:pStyle w:val="BodyText"/>
        <w:rPr>
          <w:rFonts w:ascii="Times New Roman"/>
          <w:sz w:val="20"/>
        </w:rPr>
      </w:pPr>
    </w:p>
    <w:p w:rsidR="000B646B" w:rsidRDefault="000B646B">
      <w:pPr>
        <w:pStyle w:val="BodyText"/>
        <w:spacing w:before="10"/>
        <w:rPr>
          <w:rFonts w:ascii="Times New Roman"/>
          <w:sz w:val="18"/>
        </w:rPr>
      </w:pPr>
    </w:p>
    <w:p w:rsidR="000B646B" w:rsidRDefault="002E4585">
      <w:pPr>
        <w:spacing w:line="1323" w:lineRule="exact"/>
        <w:ind w:left="1037" w:right="1165"/>
        <w:jc w:val="center"/>
        <w:rPr>
          <w:b/>
          <w:sz w:val="120"/>
        </w:rPr>
      </w:pPr>
      <w:bookmarkStart w:id="1" w:name="New_Mexico_Public_Schools_Site_Safety_Pl"/>
      <w:bookmarkStart w:id="2" w:name="Section_I:_Introduction"/>
      <w:bookmarkEnd w:id="1"/>
      <w:bookmarkEnd w:id="2"/>
      <w:r>
        <w:rPr>
          <w:b/>
          <w:color w:val="BC572C"/>
          <w:spacing w:val="-8"/>
          <w:sz w:val="120"/>
        </w:rPr>
        <w:t xml:space="preserve">SITE </w:t>
      </w:r>
      <w:r>
        <w:rPr>
          <w:b/>
          <w:color w:val="40739B"/>
          <w:spacing w:val="-11"/>
          <w:sz w:val="120"/>
        </w:rPr>
        <w:t>SAFETY</w:t>
      </w:r>
      <w:r>
        <w:rPr>
          <w:b/>
          <w:color w:val="40739B"/>
          <w:spacing w:val="-30"/>
          <w:sz w:val="120"/>
        </w:rPr>
        <w:t xml:space="preserve"> </w:t>
      </w:r>
      <w:r>
        <w:rPr>
          <w:b/>
          <w:color w:val="BC572C"/>
          <w:spacing w:val="-9"/>
          <w:sz w:val="120"/>
        </w:rPr>
        <w:t>PLAN</w:t>
      </w:r>
    </w:p>
    <w:p w:rsidR="000B646B" w:rsidRDefault="000B646B">
      <w:pPr>
        <w:pStyle w:val="BodyText"/>
        <w:spacing w:before="6"/>
        <w:rPr>
          <w:b/>
          <w:sz w:val="107"/>
        </w:rPr>
      </w:pPr>
    </w:p>
    <w:p w:rsidR="000B646B" w:rsidRDefault="002E4585">
      <w:pPr>
        <w:spacing w:before="1"/>
        <w:ind w:left="1031" w:right="1165"/>
        <w:jc w:val="center"/>
        <w:rPr>
          <w:sz w:val="72"/>
        </w:rPr>
      </w:pPr>
      <w:r>
        <w:rPr>
          <w:color w:val="FFFFFF"/>
          <w:sz w:val="72"/>
        </w:rPr>
        <w:t>(INSERT SCHOOL NAME</w:t>
      </w:r>
      <w:r>
        <w:rPr>
          <w:color w:val="FFFFFF"/>
          <w:spacing w:val="-2"/>
          <w:sz w:val="72"/>
        </w:rPr>
        <w:t xml:space="preserve"> </w:t>
      </w:r>
      <w:r>
        <w:rPr>
          <w:color w:val="FFFFFF"/>
          <w:sz w:val="72"/>
        </w:rPr>
        <w:t>HERE)</w:t>
      </w:r>
    </w:p>
    <w:p w:rsidR="000B646B" w:rsidRDefault="000B646B">
      <w:pPr>
        <w:pStyle w:val="BodyText"/>
        <w:spacing w:before="6"/>
        <w:rPr>
          <w:sz w:val="75"/>
        </w:rPr>
      </w:pPr>
    </w:p>
    <w:p w:rsidR="000B646B" w:rsidRDefault="002E4585">
      <w:pPr>
        <w:ind w:left="1027" w:right="1165"/>
        <w:jc w:val="center"/>
        <w:rPr>
          <w:sz w:val="56"/>
        </w:rPr>
      </w:pPr>
      <w:r>
        <w:rPr>
          <w:color w:val="FFFFFF"/>
          <w:sz w:val="56"/>
        </w:rPr>
        <w:t>Section I: Introduction</w:t>
      </w: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spacing w:before="2"/>
        <w:rPr>
          <w:sz w:val="23"/>
        </w:rPr>
      </w:pPr>
    </w:p>
    <w:p w:rsidR="000B646B" w:rsidRDefault="002E4585">
      <w:pPr>
        <w:spacing w:before="56"/>
        <w:ind w:left="1298" w:right="1846"/>
        <w:rPr>
          <w:i/>
        </w:rPr>
      </w:pPr>
      <w:r>
        <w:rPr>
          <w:i/>
          <w:color w:val="FFFFFF"/>
        </w:rPr>
        <w:t>IMPORTANT: As per Homeland Security direction, Site Safety Plans are exempt from public review as they contain “tactical response plans.”</w:t>
      </w:r>
    </w:p>
    <w:p w:rsidR="000B646B" w:rsidRDefault="000B646B">
      <w:pPr>
        <w:sectPr w:rsidR="000B646B">
          <w:type w:val="continuous"/>
          <w:pgSz w:w="12240" w:h="15840"/>
          <w:pgMar w:top="0" w:right="460" w:bottom="0" w:left="600" w:header="720" w:footer="720" w:gutter="0"/>
          <w:cols w:space="720"/>
        </w:sectPr>
      </w:pPr>
    </w:p>
    <w:p w:rsidR="000B646B" w:rsidRDefault="000B646B">
      <w:pPr>
        <w:pStyle w:val="BodyText"/>
        <w:rPr>
          <w:i/>
          <w:sz w:val="20"/>
        </w:rPr>
      </w:pPr>
    </w:p>
    <w:p w:rsidR="000B646B" w:rsidRDefault="002E4585">
      <w:pPr>
        <w:spacing w:before="165"/>
        <w:ind w:left="552"/>
        <w:rPr>
          <w:sz w:val="48"/>
        </w:rPr>
      </w:pPr>
      <w:r>
        <w:rPr>
          <w:color w:val="AA600D"/>
          <w:sz w:val="48"/>
        </w:rPr>
        <w:t>Table of Contents</w:t>
      </w:r>
    </w:p>
    <w:p w:rsidR="000B646B" w:rsidRDefault="000B646B">
      <w:pPr>
        <w:pStyle w:val="BodyText"/>
        <w:rPr>
          <w:sz w:val="48"/>
        </w:rPr>
      </w:pPr>
    </w:p>
    <w:p w:rsidR="000B646B" w:rsidRDefault="000B646B">
      <w:pPr>
        <w:pStyle w:val="BodyText"/>
        <w:spacing w:before="9"/>
        <w:rPr>
          <w:sz w:val="47"/>
        </w:rPr>
      </w:pPr>
    </w:p>
    <w:p w:rsidR="000B646B" w:rsidRDefault="0048521C">
      <w:pPr>
        <w:pStyle w:val="Heading8"/>
        <w:tabs>
          <w:tab w:val="right" w:leader="dot" w:pos="10479"/>
        </w:tabs>
        <w:spacing w:before="0"/>
      </w:pPr>
      <w:hyperlink w:anchor="_bookmark0" w:history="1">
        <w:r w:rsidR="002E4585">
          <w:t>School</w:t>
        </w:r>
        <w:r w:rsidR="002E4585">
          <w:rPr>
            <w:spacing w:val="-1"/>
          </w:rPr>
          <w:t xml:space="preserve"> </w:t>
        </w:r>
        <w:r w:rsidR="002E4585">
          <w:t>Safety</w:t>
        </w:r>
        <w:r w:rsidR="002E4585">
          <w:rPr>
            <w:spacing w:val="-1"/>
          </w:rPr>
          <w:t xml:space="preserve"> </w:t>
        </w:r>
        <w:r w:rsidR="002E4585">
          <w:t>Team</w:t>
        </w:r>
        <w:r w:rsidR="002E4585">
          <w:tab/>
          <w:t>3</w:t>
        </w:r>
      </w:hyperlink>
    </w:p>
    <w:p w:rsidR="000B646B" w:rsidRDefault="0048521C">
      <w:pPr>
        <w:pStyle w:val="Heading8"/>
        <w:tabs>
          <w:tab w:val="right" w:leader="dot" w:pos="10479"/>
        </w:tabs>
        <w:spacing w:before="240"/>
        <w:ind w:left="551"/>
      </w:pPr>
      <w:hyperlink w:anchor="_bookmark1" w:history="1">
        <w:r w:rsidR="002E4585">
          <w:t>School Maps</w:t>
        </w:r>
        <w:r w:rsidR="002E4585">
          <w:tab/>
          <w:t>4</w:t>
        </w:r>
      </w:hyperlink>
    </w:p>
    <w:p w:rsidR="000B646B" w:rsidRDefault="0048521C">
      <w:pPr>
        <w:pStyle w:val="Heading8"/>
        <w:tabs>
          <w:tab w:val="right" w:leader="dot" w:pos="10479"/>
        </w:tabs>
        <w:spacing w:before="240"/>
        <w:ind w:left="551"/>
      </w:pPr>
      <w:hyperlink w:anchor="_bookmark2" w:history="1">
        <w:r w:rsidR="002E4585">
          <w:t>Assurances</w:t>
        </w:r>
        <w:r w:rsidR="002E4585">
          <w:tab/>
          <w:t>5</w:t>
        </w:r>
      </w:hyperlink>
    </w:p>
    <w:p w:rsidR="000B646B" w:rsidRDefault="0048521C">
      <w:pPr>
        <w:pStyle w:val="BodyText"/>
        <w:tabs>
          <w:tab w:val="right" w:leader="dot" w:pos="10479"/>
        </w:tabs>
        <w:spacing w:before="241"/>
        <w:ind w:left="768"/>
      </w:pPr>
      <w:hyperlink w:anchor="_bookmark3" w:history="1">
        <w:r w:rsidR="002E4585">
          <w:t>ADA and LEP Assurance</w:t>
        </w:r>
        <w:r w:rsidR="002E4585">
          <w:rPr>
            <w:spacing w:val="-3"/>
          </w:rPr>
          <w:t xml:space="preserve"> </w:t>
        </w:r>
        <w:r w:rsidR="002E4585">
          <w:t>to</w:t>
        </w:r>
        <w:r w:rsidR="002E4585">
          <w:rPr>
            <w:spacing w:val="-3"/>
          </w:rPr>
          <w:t xml:space="preserve"> </w:t>
        </w:r>
        <w:r w:rsidR="002E4585">
          <w:t>NM</w:t>
        </w:r>
        <w:r w:rsidR="002E4585">
          <w:tab/>
          <w:t>5</w:t>
        </w:r>
      </w:hyperlink>
    </w:p>
    <w:p w:rsidR="000B646B" w:rsidRDefault="0048521C">
      <w:pPr>
        <w:pStyle w:val="BodyText"/>
        <w:tabs>
          <w:tab w:val="right" w:leader="dot" w:pos="10479"/>
        </w:tabs>
        <w:spacing w:before="240"/>
        <w:ind w:left="768"/>
      </w:pPr>
      <w:hyperlink w:anchor="_bookmark4" w:history="1">
        <w:r w:rsidR="002E4585">
          <w:t>Bullying Prevention Assurance</w:t>
        </w:r>
        <w:r w:rsidR="002E4585">
          <w:rPr>
            <w:spacing w:val="-2"/>
          </w:rPr>
          <w:t xml:space="preserve"> </w:t>
        </w:r>
        <w:r w:rsidR="002E4585">
          <w:t>to</w:t>
        </w:r>
        <w:r w:rsidR="002E4585">
          <w:rPr>
            <w:spacing w:val="1"/>
          </w:rPr>
          <w:t xml:space="preserve"> </w:t>
        </w:r>
        <w:r w:rsidR="002E4585">
          <w:t>NM</w:t>
        </w:r>
        <w:r w:rsidR="002E4585">
          <w:tab/>
          <w:t>7</w:t>
        </w:r>
      </w:hyperlink>
    </w:p>
    <w:p w:rsidR="000B646B" w:rsidRDefault="0048521C">
      <w:pPr>
        <w:pStyle w:val="BodyText"/>
        <w:tabs>
          <w:tab w:val="right" w:leader="dot" w:pos="10480"/>
        </w:tabs>
        <w:spacing w:before="240"/>
        <w:ind w:left="768"/>
      </w:pPr>
      <w:hyperlink w:anchor="_bookmark5" w:history="1">
        <w:r w:rsidR="002E4585">
          <w:t>Discipline Policy Assurance</w:t>
        </w:r>
        <w:r w:rsidR="002E4585">
          <w:rPr>
            <w:spacing w:val="-4"/>
          </w:rPr>
          <w:t xml:space="preserve"> </w:t>
        </w:r>
        <w:r w:rsidR="002E4585">
          <w:t>to</w:t>
        </w:r>
        <w:r w:rsidR="002E4585">
          <w:rPr>
            <w:spacing w:val="1"/>
          </w:rPr>
          <w:t xml:space="preserve"> </w:t>
        </w:r>
        <w:r w:rsidR="002E4585">
          <w:t>NM</w:t>
        </w:r>
        <w:r w:rsidR="002E4585">
          <w:tab/>
          <w:t>10</w:t>
        </w:r>
      </w:hyperlink>
    </w:p>
    <w:p w:rsidR="000B646B" w:rsidRDefault="0048521C">
      <w:pPr>
        <w:pStyle w:val="BodyText"/>
        <w:tabs>
          <w:tab w:val="right" w:leader="dot" w:pos="10481"/>
        </w:tabs>
        <w:spacing w:before="240"/>
        <w:ind w:left="768"/>
      </w:pPr>
      <w:hyperlink w:anchor="_bookmark6" w:history="1">
        <w:r w:rsidR="002E4585">
          <w:t>Emergency Drill Assurance</w:t>
        </w:r>
        <w:r w:rsidR="002E4585">
          <w:rPr>
            <w:spacing w:val="-4"/>
          </w:rPr>
          <w:t xml:space="preserve"> </w:t>
        </w:r>
        <w:r w:rsidR="002E4585">
          <w:t>to</w:t>
        </w:r>
        <w:r w:rsidR="002E4585">
          <w:rPr>
            <w:spacing w:val="1"/>
          </w:rPr>
          <w:t xml:space="preserve"> </w:t>
        </w:r>
        <w:r w:rsidR="002E4585">
          <w:t>NM</w:t>
        </w:r>
        <w:r w:rsidR="002E4585">
          <w:tab/>
          <w:t>12</w:t>
        </w:r>
      </w:hyperlink>
    </w:p>
    <w:p w:rsidR="000B646B" w:rsidRDefault="0048521C">
      <w:pPr>
        <w:pStyle w:val="BodyText"/>
        <w:tabs>
          <w:tab w:val="right" w:leader="dot" w:pos="10481"/>
        </w:tabs>
        <w:spacing w:before="240"/>
        <w:ind w:left="768"/>
      </w:pPr>
      <w:hyperlink w:anchor="_bookmark7" w:history="1">
        <w:r w:rsidR="002E4585">
          <w:t>Identification and Badging Assurance</w:t>
        </w:r>
        <w:r w:rsidR="002E4585">
          <w:rPr>
            <w:spacing w:val="-5"/>
          </w:rPr>
          <w:t xml:space="preserve"> </w:t>
        </w:r>
        <w:r w:rsidR="002E4585">
          <w:t>to</w:t>
        </w:r>
        <w:r w:rsidR="002E4585">
          <w:rPr>
            <w:spacing w:val="1"/>
          </w:rPr>
          <w:t xml:space="preserve"> </w:t>
        </w:r>
        <w:r w:rsidR="002E4585">
          <w:t>NM</w:t>
        </w:r>
        <w:r w:rsidR="002E4585">
          <w:tab/>
          <w:t>14</w:t>
        </w:r>
      </w:hyperlink>
    </w:p>
    <w:p w:rsidR="000B646B" w:rsidRDefault="0048521C">
      <w:pPr>
        <w:pStyle w:val="BodyText"/>
        <w:tabs>
          <w:tab w:val="right" w:leader="dot" w:pos="10481"/>
        </w:tabs>
        <w:spacing w:before="240"/>
        <w:ind w:left="768"/>
      </w:pPr>
      <w:hyperlink w:anchor="_bookmark8" w:history="1">
        <w:r w:rsidR="002E4585">
          <w:t>Pest Management Assurance</w:t>
        </w:r>
        <w:r w:rsidR="002E4585">
          <w:rPr>
            <w:spacing w:val="-1"/>
          </w:rPr>
          <w:t xml:space="preserve"> </w:t>
        </w:r>
        <w:r w:rsidR="002E4585">
          <w:t>to</w:t>
        </w:r>
        <w:r w:rsidR="002E4585">
          <w:rPr>
            <w:spacing w:val="1"/>
          </w:rPr>
          <w:t xml:space="preserve"> </w:t>
        </w:r>
        <w:r w:rsidR="002E4585">
          <w:t>NM</w:t>
        </w:r>
        <w:r w:rsidR="002E4585">
          <w:tab/>
          <w:t>15</w:t>
        </w:r>
      </w:hyperlink>
    </w:p>
    <w:p w:rsidR="000B646B" w:rsidRDefault="0048521C">
      <w:pPr>
        <w:pStyle w:val="BodyText"/>
        <w:tabs>
          <w:tab w:val="right" w:leader="dot" w:pos="10481"/>
        </w:tabs>
        <w:spacing w:before="238"/>
        <w:ind w:left="768"/>
      </w:pPr>
      <w:hyperlink w:anchor="_bookmark9" w:history="1">
        <w:r w:rsidR="002E4585">
          <w:t>Review, Revise, Secure and Share Assurance</w:t>
        </w:r>
        <w:r w:rsidR="002E4585">
          <w:rPr>
            <w:spacing w:val="-9"/>
          </w:rPr>
          <w:t xml:space="preserve"> </w:t>
        </w:r>
        <w:r w:rsidR="002E4585">
          <w:t>to</w:t>
        </w:r>
        <w:r w:rsidR="002E4585">
          <w:rPr>
            <w:spacing w:val="1"/>
          </w:rPr>
          <w:t xml:space="preserve"> </w:t>
        </w:r>
        <w:r w:rsidR="002E4585">
          <w:t>NM</w:t>
        </w:r>
        <w:r w:rsidR="002E4585">
          <w:tab/>
          <w:t>17</w:t>
        </w:r>
      </w:hyperlink>
    </w:p>
    <w:p w:rsidR="000B646B" w:rsidRDefault="000B646B">
      <w:pPr>
        <w:sectPr w:rsidR="000B646B">
          <w:headerReference w:type="default" r:id="rId10"/>
          <w:footerReference w:type="default" r:id="rId11"/>
          <w:pgSz w:w="12240" w:h="15840"/>
          <w:pgMar w:top="1220" w:right="460" w:bottom="1440" w:left="600" w:header="3" w:footer="1244" w:gutter="0"/>
          <w:pgNumType w:start="2"/>
          <w:cols w:space="720"/>
        </w:sectPr>
      </w:pPr>
    </w:p>
    <w:p w:rsidR="000B646B" w:rsidRDefault="002E4585">
      <w:pPr>
        <w:spacing w:before="409"/>
        <w:ind w:left="552"/>
        <w:rPr>
          <w:sz w:val="48"/>
        </w:rPr>
      </w:pPr>
      <w:bookmarkStart w:id="3" w:name="_bookmark0"/>
      <w:bookmarkEnd w:id="3"/>
      <w:r>
        <w:rPr>
          <w:color w:val="AA600D"/>
          <w:sz w:val="48"/>
        </w:rPr>
        <w:lastRenderedPageBreak/>
        <w:t>School Safety Team</w:t>
      </w:r>
    </w:p>
    <w:p w:rsidR="000B646B" w:rsidRDefault="002E4585">
      <w:pPr>
        <w:spacing w:before="241"/>
        <w:ind w:left="552"/>
        <w:rPr>
          <w:sz w:val="28"/>
        </w:rPr>
      </w:pPr>
      <w:r>
        <w:rPr>
          <w:color w:val="6D7A61"/>
          <w:sz w:val="28"/>
        </w:rPr>
        <w:t>SCHOOL-LEVEL SAFETY TEAM</w:t>
      </w:r>
    </w:p>
    <w:p w:rsidR="000B646B" w:rsidRDefault="002E4585">
      <w:pPr>
        <w:pStyle w:val="BodyText"/>
        <w:spacing w:before="118"/>
        <w:ind w:left="552" w:right="752"/>
      </w:pPr>
      <w:r>
        <w:t>The school-level safety team is an extension of the district team. The principal oversees the safety process and convenes a school-level safety team for emergency management planning and response.</w:t>
      </w:r>
    </w:p>
    <w:p w:rsidR="000B646B" w:rsidRDefault="002E4585">
      <w:pPr>
        <w:spacing w:before="121"/>
        <w:ind w:left="551" w:right="678"/>
        <w:rPr>
          <w:b/>
        </w:rPr>
      </w:pPr>
      <w:r>
        <w:t xml:space="preserve">Each school safety team should consist of district and </w:t>
      </w:r>
      <w:r>
        <w:rPr>
          <w:b/>
        </w:rPr>
        <w:t xml:space="preserve">school staff </w:t>
      </w:r>
      <w:r>
        <w:t xml:space="preserve">(e.g., school administrators, counselor, social worker, nurse, school psychologist, SRO, teacher, facilities staff, and transportation), </w:t>
      </w:r>
      <w:r>
        <w:rPr>
          <w:b/>
        </w:rPr>
        <w:t xml:space="preserve">community stakeholders </w:t>
      </w:r>
      <w:r>
        <w:t xml:space="preserve">(e.g., parents, mental health professionals, public health, etc.), organizations likely to respond to a school emergency (e.g., law enforcement and fire). </w:t>
      </w:r>
      <w:r>
        <w:rPr>
          <w:b/>
          <w:shd w:val="clear" w:color="auto" w:fill="FFFF00"/>
        </w:rPr>
        <w:t>It is required that each School Safety Team have a special</w:t>
      </w:r>
      <w:r>
        <w:rPr>
          <w:b/>
        </w:rPr>
        <w:t xml:space="preserve"> </w:t>
      </w:r>
      <w:r>
        <w:rPr>
          <w:b/>
          <w:shd w:val="clear" w:color="auto" w:fill="FFFF00"/>
        </w:rPr>
        <w:t>education expert (schoolteacher or district staff) on the team.</w:t>
      </w:r>
    </w:p>
    <w:p w:rsidR="000B646B" w:rsidRDefault="000B646B">
      <w:pPr>
        <w:pStyle w:val="BodyText"/>
        <w:spacing w:before="9"/>
        <w:rPr>
          <w:b/>
          <w:sz w:val="19"/>
        </w:rPr>
      </w:pPr>
    </w:p>
    <w:p w:rsidR="000B646B" w:rsidRDefault="002E4585">
      <w:pPr>
        <w:pStyle w:val="Heading8"/>
        <w:spacing w:before="0"/>
      </w:pPr>
      <w:r>
        <w:t>District Staff and First Responders (If Applicable)</w:t>
      </w:r>
    </w:p>
    <w:p w:rsidR="000B646B" w:rsidRDefault="000B646B">
      <w:pPr>
        <w:pStyle w:val="BodyText"/>
        <w:spacing w:before="8" w:after="1"/>
        <w:rPr>
          <w:b/>
          <w:sz w:val="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32"/>
        <w:gridCol w:w="2818"/>
        <w:gridCol w:w="1700"/>
        <w:gridCol w:w="3178"/>
      </w:tblGrid>
      <w:tr w:rsidR="000B646B">
        <w:trPr>
          <w:trHeight w:val="333"/>
        </w:trPr>
        <w:tc>
          <w:tcPr>
            <w:tcW w:w="2232" w:type="dxa"/>
            <w:shd w:val="clear" w:color="auto" w:fill="939F87"/>
          </w:tcPr>
          <w:p w:rsidR="000B646B" w:rsidRDefault="002E4585">
            <w:pPr>
              <w:pStyle w:val="TableParagraph"/>
              <w:spacing w:before="32"/>
              <w:ind w:left="107"/>
              <w:rPr>
                <w:b/>
              </w:rPr>
            </w:pPr>
            <w:r>
              <w:rPr>
                <w:b/>
                <w:color w:val="FFFFFF"/>
              </w:rPr>
              <w:t>TITLE</w:t>
            </w:r>
          </w:p>
        </w:tc>
        <w:tc>
          <w:tcPr>
            <w:tcW w:w="2818" w:type="dxa"/>
            <w:shd w:val="clear" w:color="auto" w:fill="939F87"/>
          </w:tcPr>
          <w:p w:rsidR="000B646B" w:rsidRDefault="002E4585">
            <w:pPr>
              <w:pStyle w:val="TableParagraph"/>
              <w:spacing w:before="32"/>
              <w:ind w:left="107"/>
              <w:rPr>
                <w:b/>
              </w:rPr>
            </w:pPr>
            <w:r>
              <w:rPr>
                <w:b/>
                <w:color w:val="FFFFFF"/>
              </w:rPr>
              <w:t>NAME</w:t>
            </w:r>
          </w:p>
        </w:tc>
        <w:tc>
          <w:tcPr>
            <w:tcW w:w="1700" w:type="dxa"/>
            <w:shd w:val="clear" w:color="auto" w:fill="939F87"/>
          </w:tcPr>
          <w:p w:rsidR="000B646B" w:rsidRDefault="002E4585">
            <w:pPr>
              <w:pStyle w:val="TableParagraph"/>
              <w:spacing w:before="32"/>
              <w:ind w:left="107"/>
              <w:rPr>
                <w:b/>
              </w:rPr>
            </w:pPr>
            <w:r>
              <w:rPr>
                <w:b/>
                <w:color w:val="FFFFFF"/>
              </w:rPr>
              <w:t>PHONE #</w:t>
            </w:r>
          </w:p>
        </w:tc>
        <w:tc>
          <w:tcPr>
            <w:tcW w:w="3178" w:type="dxa"/>
            <w:shd w:val="clear" w:color="auto" w:fill="939F87"/>
          </w:tcPr>
          <w:p w:rsidR="000B646B" w:rsidRDefault="002E4585">
            <w:pPr>
              <w:pStyle w:val="TableParagraph"/>
              <w:spacing w:before="32"/>
              <w:ind w:left="106"/>
              <w:rPr>
                <w:b/>
              </w:rPr>
            </w:pPr>
            <w:r>
              <w:rPr>
                <w:b/>
                <w:color w:val="FFFFFF"/>
              </w:rPr>
              <w:t>EMAIL</w:t>
            </w:r>
          </w:p>
        </w:tc>
      </w:tr>
      <w:tr w:rsidR="000B646B">
        <w:trPr>
          <w:trHeight w:val="460"/>
        </w:trPr>
        <w:tc>
          <w:tcPr>
            <w:tcW w:w="2232" w:type="dxa"/>
          </w:tcPr>
          <w:p w:rsidR="000B646B" w:rsidRDefault="000B646B">
            <w:pPr>
              <w:pStyle w:val="TableParagraph"/>
              <w:rPr>
                <w:rFonts w:ascii="Times New Roman"/>
              </w:rPr>
            </w:pPr>
          </w:p>
        </w:tc>
        <w:tc>
          <w:tcPr>
            <w:tcW w:w="2818" w:type="dxa"/>
          </w:tcPr>
          <w:p w:rsidR="000B646B" w:rsidRDefault="000B646B">
            <w:pPr>
              <w:pStyle w:val="TableParagraph"/>
              <w:rPr>
                <w:rFonts w:ascii="Times New Roman"/>
              </w:rPr>
            </w:pPr>
          </w:p>
        </w:tc>
        <w:tc>
          <w:tcPr>
            <w:tcW w:w="1700" w:type="dxa"/>
          </w:tcPr>
          <w:p w:rsidR="000B646B" w:rsidRDefault="000B646B">
            <w:pPr>
              <w:pStyle w:val="TableParagraph"/>
              <w:rPr>
                <w:rFonts w:ascii="Times New Roman"/>
              </w:rPr>
            </w:pPr>
          </w:p>
        </w:tc>
        <w:tc>
          <w:tcPr>
            <w:tcW w:w="3178" w:type="dxa"/>
          </w:tcPr>
          <w:p w:rsidR="000B646B" w:rsidRDefault="000B646B">
            <w:pPr>
              <w:pStyle w:val="TableParagraph"/>
              <w:rPr>
                <w:rFonts w:ascii="Times New Roman"/>
              </w:rPr>
            </w:pPr>
          </w:p>
        </w:tc>
      </w:tr>
      <w:tr w:rsidR="000B646B">
        <w:trPr>
          <w:trHeight w:val="460"/>
        </w:trPr>
        <w:tc>
          <w:tcPr>
            <w:tcW w:w="2232" w:type="dxa"/>
          </w:tcPr>
          <w:p w:rsidR="000B646B" w:rsidRDefault="000B646B">
            <w:pPr>
              <w:pStyle w:val="TableParagraph"/>
              <w:rPr>
                <w:rFonts w:ascii="Times New Roman"/>
              </w:rPr>
            </w:pPr>
          </w:p>
        </w:tc>
        <w:tc>
          <w:tcPr>
            <w:tcW w:w="2818" w:type="dxa"/>
          </w:tcPr>
          <w:p w:rsidR="000B646B" w:rsidRDefault="000B646B">
            <w:pPr>
              <w:pStyle w:val="TableParagraph"/>
              <w:rPr>
                <w:rFonts w:ascii="Times New Roman"/>
              </w:rPr>
            </w:pPr>
          </w:p>
        </w:tc>
        <w:tc>
          <w:tcPr>
            <w:tcW w:w="1700" w:type="dxa"/>
          </w:tcPr>
          <w:p w:rsidR="000B646B" w:rsidRDefault="000B646B">
            <w:pPr>
              <w:pStyle w:val="TableParagraph"/>
              <w:rPr>
                <w:rFonts w:ascii="Times New Roman"/>
              </w:rPr>
            </w:pPr>
          </w:p>
        </w:tc>
        <w:tc>
          <w:tcPr>
            <w:tcW w:w="3178" w:type="dxa"/>
          </w:tcPr>
          <w:p w:rsidR="000B646B" w:rsidRDefault="000B646B">
            <w:pPr>
              <w:pStyle w:val="TableParagraph"/>
              <w:rPr>
                <w:rFonts w:ascii="Times New Roman"/>
              </w:rPr>
            </w:pPr>
          </w:p>
        </w:tc>
      </w:tr>
      <w:tr w:rsidR="000B646B">
        <w:trPr>
          <w:trHeight w:val="460"/>
        </w:trPr>
        <w:tc>
          <w:tcPr>
            <w:tcW w:w="2232" w:type="dxa"/>
          </w:tcPr>
          <w:p w:rsidR="000B646B" w:rsidRDefault="000B646B">
            <w:pPr>
              <w:pStyle w:val="TableParagraph"/>
              <w:rPr>
                <w:rFonts w:ascii="Times New Roman"/>
              </w:rPr>
            </w:pPr>
          </w:p>
        </w:tc>
        <w:tc>
          <w:tcPr>
            <w:tcW w:w="2818" w:type="dxa"/>
          </w:tcPr>
          <w:p w:rsidR="000B646B" w:rsidRDefault="000B646B">
            <w:pPr>
              <w:pStyle w:val="TableParagraph"/>
              <w:rPr>
                <w:rFonts w:ascii="Times New Roman"/>
              </w:rPr>
            </w:pPr>
          </w:p>
        </w:tc>
        <w:tc>
          <w:tcPr>
            <w:tcW w:w="1700" w:type="dxa"/>
          </w:tcPr>
          <w:p w:rsidR="000B646B" w:rsidRDefault="000B646B">
            <w:pPr>
              <w:pStyle w:val="TableParagraph"/>
              <w:rPr>
                <w:rFonts w:ascii="Times New Roman"/>
              </w:rPr>
            </w:pPr>
          </w:p>
        </w:tc>
        <w:tc>
          <w:tcPr>
            <w:tcW w:w="3178" w:type="dxa"/>
          </w:tcPr>
          <w:p w:rsidR="000B646B" w:rsidRDefault="000B646B">
            <w:pPr>
              <w:pStyle w:val="TableParagraph"/>
              <w:rPr>
                <w:rFonts w:ascii="Times New Roman"/>
              </w:rPr>
            </w:pPr>
          </w:p>
        </w:tc>
      </w:tr>
    </w:tbl>
    <w:p w:rsidR="000B646B" w:rsidRDefault="002E4585">
      <w:pPr>
        <w:pStyle w:val="Heading8"/>
        <w:spacing w:before="119"/>
      </w:pPr>
      <w:r>
        <w:t>School-Level Staff</w:t>
      </w:r>
    </w:p>
    <w:p w:rsidR="000B646B" w:rsidRDefault="000B646B">
      <w:pPr>
        <w:pStyle w:val="BodyText"/>
        <w:spacing w:before="11"/>
        <w:rPr>
          <w:b/>
          <w:sz w:val="9"/>
        </w:rPr>
      </w:pPr>
    </w:p>
    <w:tbl>
      <w:tblPr>
        <w:tblW w:w="0" w:type="auto"/>
        <w:tblInd w:w="55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251"/>
        <w:gridCol w:w="2789"/>
        <w:gridCol w:w="1711"/>
        <w:gridCol w:w="3149"/>
      </w:tblGrid>
      <w:tr w:rsidR="000B646B">
        <w:trPr>
          <w:trHeight w:val="388"/>
        </w:trPr>
        <w:tc>
          <w:tcPr>
            <w:tcW w:w="2251" w:type="dxa"/>
            <w:shd w:val="clear" w:color="auto" w:fill="939F87"/>
          </w:tcPr>
          <w:p w:rsidR="000B646B" w:rsidRDefault="002E4585">
            <w:pPr>
              <w:pStyle w:val="TableParagraph"/>
              <w:spacing w:before="59"/>
              <w:ind w:left="107"/>
              <w:rPr>
                <w:b/>
              </w:rPr>
            </w:pPr>
            <w:r>
              <w:rPr>
                <w:b/>
                <w:color w:val="FFFFFF"/>
              </w:rPr>
              <w:t>TITLE</w:t>
            </w:r>
          </w:p>
        </w:tc>
        <w:tc>
          <w:tcPr>
            <w:tcW w:w="2789" w:type="dxa"/>
            <w:shd w:val="clear" w:color="auto" w:fill="939F87"/>
          </w:tcPr>
          <w:p w:rsidR="000B646B" w:rsidRDefault="002E4585">
            <w:pPr>
              <w:pStyle w:val="TableParagraph"/>
              <w:spacing w:before="59"/>
              <w:ind w:left="108"/>
              <w:rPr>
                <w:b/>
              </w:rPr>
            </w:pPr>
            <w:r>
              <w:rPr>
                <w:b/>
                <w:color w:val="FFFFFF"/>
              </w:rPr>
              <w:t>NAME</w:t>
            </w:r>
          </w:p>
        </w:tc>
        <w:tc>
          <w:tcPr>
            <w:tcW w:w="1711" w:type="dxa"/>
            <w:shd w:val="clear" w:color="auto" w:fill="939F87"/>
          </w:tcPr>
          <w:p w:rsidR="000B646B" w:rsidRDefault="002E4585">
            <w:pPr>
              <w:pStyle w:val="TableParagraph"/>
              <w:spacing w:before="59"/>
              <w:ind w:left="107"/>
              <w:rPr>
                <w:b/>
              </w:rPr>
            </w:pPr>
            <w:r>
              <w:rPr>
                <w:b/>
                <w:color w:val="FFFFFF"/>
              </w:rPr>
              <w:t>PHONE #</w:t>
            </w:r>
          </w:p>
        </w:tc>
        <w:tc>
          <w:tcPr>
            <w:tcW w:w="3149" w:type="dxa"/>
            <w:shd w:val="clear" w:color="auto" w:fill="939F87"/>
          </w:tcPr>
          <w:p w:rsidR="000B646B" w:rsidRDefault="002E4585">
            <w:pPr>
              <w:pStyle w:val="TableParagraph"/>
              <w:spacing w:before="59"/>
              <w:ind w:left="107"/>
              <w:rPr>
                <w:b/>
              </w:rPr>
            </w:pPr>
            <w:r>
              <w:rPr>
                <w:b/>
                <w:color w:val="FFFFFF"/>
              </w:rPr>
              <w:t>EMAIL</w:t>
            </w:r>
          </w:p>
        </w:tc>
      </w:tr>
      <w:tr w:rsidR="000B646B">
        <w:trPr>
          <w:trHeight w:val="323"/>
        </w:trPr>
        <w:tc>
          <w:tcPr>
            <w:tcW w:w="2251" w:type="dxa"/>
          </w:tcPr>
          <w:p w:rsidR="000B646B" w:rsidRDefault="002E4585">
            <w:pPr>
              <w:pStyle w:val="TableParagraph"/>
              <w:spacing w:before="39"/>
              <w:ind w:left="107"/>
              <w:rPr>
                <w:i/>
                <w:sz w:val="20"/>
              </w:rPr>
            </w:pPr>
            <w:r>
              <w:rPr>
                <w:sz w:val="20"/>
              </w:rPr>
              <w:t>Principal-</w:t>
            </w:r>
            <w:r>
              <w:rPr>
                <w:i/>
                <w:sz w:val="20"/>
              </w:rPr>
              <w:t>Required</w:t>
            </w: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515"/>
        </w:trPr>
        <w:tc>
          <w:tcPr>
            <w:tcW w:w="2251" w:type="dxa"/>
          </w:tcPr>
          <w:p w:rsidR="000B646B" w:rsidRDefault="002E4585">
            <w:pPr>
              <w:pStyle w:val="TableParagraph"/>
              <w:spacing w:before="12" w:line="242" w:lineRule="exact"/>
              <w:ind w:left="107" w:right="284"/>
              <w:rPr>
                <w:i/>
                <w:sz w:val="20"/>
              </w:rPr>
            </w:pPr>
            <w:r>
              <w:rPr>
                <w:sz w:val="20"/>
              </w:rPr>
              <w:t>Special Education Staff Member-</w:t>
            </w:r>
            <w:r>
              <w:rPr>
                <w:i/>
                <w:sz w:val="20"/>
              </w:rPr>
              <w:t>Required</w:t>
            </w: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515"/>
        </w:trPr>
        <w:tc>
          <w:tcPr>
            <w:tcW w:w="2251" w:type="dxa"/>
          </w:tcPr>
          <w:p w:rsidR="000B646B" w:rsidRDefault="002E4585">
            <w:pPr>
              <w:pStyle w:val="TableParagraph"/>
              <w:spacing w:before="15"/>
              <w:ind w:left="107"/>
              <w:rPr>
                <w:sz w:val="20"/>
              </w:rPr>
            </w:pPr>
            <w:r>
              <w:rPr>
                <w:sz w:val="20"/>
              </w:rPr>
              <w:t>*School</w:t>
            </w:r>
            <w:r>
              <w:rPr>
                <w:spacing w:val="-7"/>
                <w:sz w:val="20"/>
              </w:rPr>
              <w:t xml:space="preserve"> </w:t>
            </w:r>
            <w:r>
              <w:rPr>
                <w:sz w:val="20"/>
              </w:rPr>
              <w:t>Nurse-</w:t>
            </w:r>
          </w:p>
          <w:p w:rsidR="000B646B" w:rsidRDefault="002E4585">
            <w:pPr>
              <w:pStyle w:val="TableParagraph"/>
              <w:spacing w:before="1" w:line="235" w:lineRule="exact"/>
              <w:ind w:left="107"/>
              <w:rPr>
                <w:i/>
                <w:sz w:val="20"/>
              </w:rPr>
            </w:pPr>
            <w:r>
              <w:rPr>
                <w:i/>
                <w:sz w:val="20"/>
              </w:rPr>
              <w:t>Recommended</w:t>
            </w: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518"/>
        </w:trPr>
        <w:tc>
          <w:tcPr>
            <w:tcW w:w="2251" w:type="dxa"/>
          </w:tcPr>
          <w:p w:rsidR="000B646B" w:rsidRDefault="002E4585">
            <w:pPr>
              <w:pStyle w:val="TableParagraph"/>
              <w:spacing w:before="15"/>
              <w:ind w:left="107"/>
              <w:rPr>
                <w:sz w:val="20"/>
              </w:rPr>
            </w:pPr>
            <w:r>
              <w:rPr>
                <w:sz w:val="20"/>
              </w:rPr>
              <w:t>*School Counselor-</w:t>
            </w:r>
          </w:p>
          <w:p w:rsidR="000B646B" w:rsidRDefault="002E4585">
            <w:pPr>
              <w:pStyle w:val="TableParagraph"/>
              <w:spacing w:before="1" w:line="237" w:lineRule="exact"/>
              <w:ind w:left="107"/>
              <w:rPr>
                <w:i/>
                <w:sz w:val="20"/>
              </w:rPr>
            </w:pPr>
            <w:r>
              <w:rPr>
                <w:i/>
                <w:sz w:val="20"/>
              </w:rPr>
              <w:t>Recommended</w:t>
            </w: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412"/>
        </w:trPr>
        <w:tc>
          <w:tcPr>
            <w:tcW w:w="2251" w:type="dxa"/>
          </w:tcPr>
          <w:p w:rsidR="000B646B" w:rsidRDefault="002E4585">
            <w:pPr>
              <w:pStyle w:val="TableParagraph"/>
              <w:spacing w:before="85"/>
              <w:ind w:left="107"/>
              <w:rPr>
                <w:sz w:val="20"/>
              </w:rPr>
            </w:pPr>
            <w:r>
              <w:rPr>
                <w:w w:val="99"/>
                <w:sz w:val="20"/>
              </w:rPr>
              <w:t>*</w:t>
            </w: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460"/>
        </w:trPr>
        <w:tc>
          <w:tcPr>
            <w:tcW w:w="2251" w:type="dxa"/>
          </w:tcPr>
          <w:p w:rsidR="000B646B" w:rsidRDefault="002E4585">
            <w:pPr>
              <w:pStyle w:val="TableParagraph"/>
              <w:spacing w:before="109"/>
              <w:ind w:left="107"/>
              <w:rPr>
                <w:sz w:val="20"/>
              </w:rPr>
            </w:pPr>
            <w:r>
              <w:rPr>
                <w:w w:val="99"/>
                <w:sz w:val="20"/>
              </w:rPr>
              <w:t>*</w:t>
            </w: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460"/>
        </w:trPr>
        <w:tc>
          <w:tcPr>
            <w:tcW w:w="2251" w:type="dxa"/>
          </w:tcPr>
          <w:p w:rsidR="000B646B" w:rsidRDefault="002E4585">
            <w:pPr>
              <w:pStyle w:val="TableParagraph"/>
              <w:spacing w:before="109"/>
              <w:ind w:left="107"/>
              <w:rPr>
                <w:sz w:val="20"/>
              </w:rPr>
            </w:pPr>
            <w:r>
              <w:rPr>
                <w:w w:val="99"/>
                <w:sz w:val="20"/>
              </w:rPr>
              <w:t>*</w:t>
            </w: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460"/>
        </w:trPr>
        <w:tc>
          <w:tcPr>
            <w:tcW w:w="2251" w:type="dxa"/>
          </w:tcPr>
          <w:p w:rsidR="000B646B" w:rsidRDefault="002E4585">
            <w:pPr>
              <w:pStyle w:val="TableParagraph"/>
              <w:spacing w:before="109"/>
              <w:ind w:left="107"/>
              <w:rPr>
                <w:sz w:val="20"/>
              </w:rPr>
            </w:pPr>
            <w:r>
              <w:rPr>
                <w:w w:val="99"/>
                <w:sz w:val="20"/>
              </w:rPr>
              <w:t>*</w:t>
            </w: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460"/>
        </w:trPr>
        <w:tc>
          <w:tcPr>
            <w:tcW w:w="2251" w:type="dxa"/>
          </w:tcPr>
          <w:p w:rsidR="000B646B" w:rsidRDefault="000B646B">
            <w:pPr>
              <w:pStyle w:val="TableParagraph"/>
              <w:rPr>
                <w:rFonts w:ascii="Times New Roman"/>
              </w:rPr>
            </w:pP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460"/>
        </w:trPr>
        <w:tc>
          <w:tcPr>
            <w:tcW w:w="2251" w:type="dxa"/>
          </w:tcPr>
          <w:p w:rsidR="000B646B" w:rsidRDefault="000B646B">
            <w:pPr>
              <w:pStyle w:val="TableParagraph"/>
              <w:rPr>
                <w:rFonts w:ascii="Times New Roman"/>
              </w:rPr>
            </w:pP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458"/>
        </w:trPr>
        <w:tc>
          <w:tcPr>
            <w:tcW w:w="2251" w:type="dxa"/>
          </w:tcPr>
          <w:p w:rsidR="000B646B" w:rsidRDefault="000B646B">
            <w:pPr>
              <w:pStyle w:val="TableParagraph"/>
              <w:rPr>
                <w:rFonts w:ascii="Times New Roman"/>
              </w:rPr>
            </w:pP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r w:rsidR="000B646B">
        <w:trPr>
          <w:trHeight w:val="460"/>
        </w:trPr>
        <w:tc>
          <w:tcPr>
            <w:tcW w:w="2251" w:type="dxa"/>
          </w:tcPr>
          <w:p w:rsidR="000B646B" w:rsidRDefault="000B646B">
            <w:pPr>
              <w:pStyle w:val="TableParagraph"/>
              <w:rPr>
                <w:rFonts w:ascii="Times New Roman"/>
              </w:rPr>
            </w:pPr>
          </w:p>
        </w:tc>
        <w:tc>
          <w:tcPr>
            <w:tcW w:w="2789" w:type="dxa"/>
          </w:tcPr>
          <w:p w:rsidR="000B646B" w:rsidRDefault="000B646B">
            <w:pPr>
              <w:pStyle w:val="TableParagraph"/>
              <w:rPr>
                <w:rFonts w:ascii="Times New Roman"/>
              </w:rPr>
            </w:pPr>
          </w:p>
        </w:tc>
        <w:tc>
          <w:tcPr>
            <w:tcW w:w="1711" w:type="dxa"/>
          </w:tcPr>
          <w:p w:rsidR="000B646B" w:rsidRDefault="000B646B">
            <w:pPr>
              <w:pStyle w:val="TableParagraph"/>
              <w:rPr>
                <w:rFonts w:ascii="Times New Roman"/>
              </w:rPr>
            </w:pPr>
          </w:p>
        </w:tc>
        <w:tc>
          <w:tcPr>
            <w:tcW w:w="3149" w:type="dxa"/>
          </w:tcPr>
          <w:p w:rsidR="000B646B" w:rsidRDefault="000B646B">
            <w:pPr>
              <w:pStyle w:val="TableParagraph"/>
              <w:rPr>
                <w:rFonts w:ascii="Times New Roman"/>
              </w:rPr>
            </w:pPr>
          </w:p>
        </w:tc>
      </w:tr>
    </w:tbl>
    <w:p w:rsidR="000B646B" w:rsidRDefault="002E4585">
      <w:pPr>
        <w:spacing w:before="40"/>
        <w:ind w:right="1992"/>
        <w:jc w:val="right"/>
        <w:rPr>
          <w:i/>
          <w:sz w:val="18"/>
        </w:rPr>
      </w:pPr>
      <w:r>
        <w:rPr>
          <w:i/>
          <w:color w:val="808080"/>
          <w:sz w:val="18"/>
        </w:rPr>
        <w:t>Updated on:</w:t>
      </w:r>
    </w:p>
    <w:p w:rsidR="000B646B" w:rsidRDefault="000B646B">
      <w:pPr>
        <w:jc w:val="right"/>
        <w:rPr>
          <w:sz w:val="18"/>
        </w:rPr>
        <w:sectPr w:rsidR="000B646B">
          <w:pgSz w:w="12240" w:h="15840"/>
          <w:pgMar w:top="1220" w:right="460" w:bottom="1440" w:left="600" w:header="3" w:footer="1244" w:gutter="0"/>
          <w:cols w:space="720"/>
        </w:sectPr>
      </w:pPr>
    </w:p>
    <w:p w:rsidR="000B646B" w:rsidRDefault="000B646B">
      <w:pPr>
        <w:pStyle w:val="BodyText"/>
        <w:rPr>
          <w:i/>
          <w:sz w:val="20"/>
        </w:rPr>
      </w:pPr>
    </w:p>
    <w:p w:rsidR="000B646B" w:rsidRDefault="002E4585">
      <w:pPr>
        <w:spacing w:before="165"/>
        <w:ind w:left="552"/>
        <w:rPr>
          <w:sz w:val="48"/>
        </w:rPr>
      </w:pPr>
      <w:bookmarkStart w:id="4" w:name="_bookmark1"/>
      <w:bookmarkEnd w:id="4"/>
      <w:r>
        <w:rPr>
          <w:color w:val="AA600D"/>
          <w:sz w:val="48"/>
        </w:rPr>
        <w:t>School Maps</w:t>
      </w:r>
    </w:p>
    <w:p w:rsidR="000B646B" w:rsidRDefault="002E4585">
      <w:pPr>
        <w:spacing w:before="240"/>
        <w:ind w:left="552"/>
      </w:pPr>
      <w:r>
        <w:rPr>
          <w:color w:val="6D7A61"/>
          <w:sz w:val="28"/>
        </w:rPr>
        <w:t xml:space="preserve">Campus Map (Aerial View) </w:t>
      </w:r>
      <w:r>
        <w:t xml:space="preserve">– </w:t>
      </w:r>
      <w:r>
        <w:rPr>
          <w:color w:val="FF0000"/>
        </w:rPr>
        <w:t>Insert Map</w:t>
      </w:r>
    </w:p>
    <w:p w:rsidR="000B646B" w:rsidRDefault="002E4585">
      <w:pPr>
        <w:spacing w:before="119"/>
        <w:ind w:left="552"/>
      </w:pPr>
      <w:r>
        <w:rPr>
          <w:color w:val="6D7A61"/>
          <w:sz w:val="28"/>
        </w:rPr>
        <w:t xml:space="preserve">Floor Plan of all Buildings on Campus </w:t>
      </w:r>
      <w:r>
        <w:t xml:space="preserve">– </w:t>
      </w:r>
      <w:r>
        <w:rPr>
          <w:color w:val="FF0000"/>
        </w:rPr>
        <w:t>Insert Map</w:t>
      </w:r>
    </w:p>
    <w:p w:rsidR="000B646B" w:rsidRDefault="002E4585">
      <w:pPr>
        <w:pStyle w:val="ListParagraph"/>
        <w:numPr>
          <w:ilvl w:val="0"/>
          <w:numId w:val="78"/>
        </w:numPr>
        <w:tabs>
          <w:tab w:val="left" w:pos="1271"/>
          <w:tab w:val="left" w:pos="1272"/>
        </w:tabs>
        <w:spacing w:before="122"/>
      </w:pPr>
      <w:r>
        <w:t>Include-Utility Cut-Off Diagram for Water, Gas and Electrical</w:t>
      </w:r>
      <w:r>
        <w:rPr>
          <w:spacing w:val="-9"/>
        </w:rPr>
        <w:t xml:space="preserve"> </w:t>
      </w:r>
      <w:r>
        <w:t>Systems</w:t>
      </w:r>
    </w:p>
    <w:p w:rsidR="000B646B" w:rsidRDefault="000B646B">
      <w:pPr>
        <w:sectPr w:rsidR="000B646B">
          <w:pgSz w:w="12240" w:h="15840"/>
          <w:pgMar w:top="1220" w:right="460" w:bottom="1440" w:left="600" w:header="3" w:footer="1244" w:gutter="0"/>
          <w:cols w:space="720"/>
        </w:sectPr>
      </w:pPr>
    </w:p>
    <w:p w:rsidR="000B646B" w:rsidRDefault="000B646B">
      <w:pPr>
        <w:pStyle w:val="BodyText"/>
        <w:rPr>
          <w:sz w:val="20"/>
        </w:rPr>
      </w:pPr>
    </w:p>
    <w:p w:rsidR="000B646B" w:rsidRDefault="002E4585">
      <w:pPr>
        <w:spacing w:before="165"/>
        <w:ind w:left="552"/>
        <w:rPr>
          <w:sz w:val="48"/>
        </w:rPr>
      </w:pPr>
      <w:bookmarkStart w:id="5" w:name="_bookmark2"/>
      <w:bookmarkEnd w:id="5"/>
      <w:r>
        <w:rPr>
          <w:color w:val="AA600D"/>
          <w:sz w:val="48"/>
        </w:rPr>
        <w:t>Assurances</w:t>
      </w:r>
    </w:p>
    <w:p w:rsidR="000B646B" w:rsidRDefault="002E4585">
      <w:pPr>
        <w:pStyle w:val="Heading8"/>
        <w:spacing w:before="240"/>
      </w:pPr>
      <w:r>
        <w:t>New Mexico Public Education Department (NM PED)</w:t>
      </w:r>
    </w:p>
    <w:p w:rsidR="000B646B" w:rsidRDefault="002E4585">
      <w:pPr>
        <w:spacing w:before="121"/>
        <w:ind w:left="552"/>
        <w:rPr>
          <w:b/>
          <w:sz w:val="26"/>
        </w:rPr>
      </w:pPr>
      <w:bookmarkStart w:id="6" w:name="_bookmark3"/>
      <w:bookmarkEnd w:id="6"/>
      <w:r>
        <w:rPr>
          <w:b/>
          <w:color w:val="40739B"/>
          <w:sz w:val="26"/>
        </w:rPr>
        <w:t>ADA and LEP Assurance to NM</w:t>
      </w:r>
    </w:p>
    <w:p w:rsidR="000B646B" w:rsidRDefault="002E4585">
      <w:pPr>
        <w:pStyle w:val="Heading8"/>
        <w:spacing w:before="119"/>
        <w:ind w:right="8405"/>
      </w:pPr>
      <w:r>
        <w:t>PED for Public and State Charter Schools</w:t>
      </w:r>
    </w:p>
    <w:p w:rsidR="000B646B" w:rsidRDefault="000B646B">
      <w:pPr>
        <w:pStyle w:val="BodyText"/>
        <w:spacing w:before="7"/>
        <w:rPr>
          <w:b/>
          <w:sz w:val="29"/>
        </w:rPr>
      </w:pPr>
    </w:p>
    <w:tbl>
      <w:tblPr>
        <w:tblW w:w="0" w:type="auto"/>
        <w:tblInd w:w="6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80"/>
        <w:gridCol w:w="5309"/>
      </w:tblGrid>
      <w:tr w:rsidR="000B646B">
        <w:trPr>
          <w:trHeight w:val="726"/>
        </w:trPr>
        <w:tc>
          <w:tcPr>
            <w:tcW w:w="4680" w:type="dxa"/>
          </w:tcPr>
          <w:p w:rsidR="000B646B" w:rsidRDefault="002E4585">
            <w:pPr>
              <w:pStyle w:val="TableParagraph"/>
              <w:spacing w:before="1"/>
              <w:ind w:left="4"/>
              <w:rPr>
                <w:sz w:val="20"/>
              </w:rPr>
            </w:pPr>
            <w:r>
              <w:rPr>
                <w:sz w:val="20"/>
              </w:rPr>
              <w:t>District/Charter Name:</w:t>
            </w:r>
          </w:p>
        </w:tc>
        <w:tc>
          <w:tcPr>
            <w:tcW w:w="5309" w:type="dxa"/>
          </w:tcPr>
          <w:p w:rsidR="000B646B" w:rsidRDefault="002E4585">
            <w:pPr>
              <w:pStyle w:val="TableParagraph"/>
              <w:spacing w:before="1"/>
              <w:ind w:left="4"/>
              <w:rPr>
                <w:sz w:val="20"/>
              </w:rPr>
            </w:pPr>
            <w:r>
              <w:rPr>
                <w:sz w:val="20"/>
              </w:rPr>
              <w:t>School Name:</w:t>
            </w:r>
          </w:p>
        </w:tc>
      </w:tr>
      <w:tr w:rsidR="000B646B">
        <w:trPr>
          <w:trHeight w:val="729"/>
        </w:trPr>
        <w:tc>
          <w:tcPr>
            <w:tcW w:w="4680" w:type="dxa"/>
          </w:tcPr>
          <w:p w:rsidR="000B646B" w:rsidRDefault="002E4585">
            <w:pPr>
              <w:pStyle w:val="TableParagraph"/>
              <w:spacing w:before="3"/>
              <w:ind w:left="4"/>
              <w:rPr>
                <w:sz w:val="20"/>
              </w:rPr>
            </w:pPr>
            <w:r>
              <w:rPr>
                <w:sz w:val="20"/>
              </w:rPr>
              <w:t>Print Name of Principal/Administrator:</w:t>
            </w:r>
          </w:p>
        </w:tc>
        <w:tc>
          <w:tcPr>
            <w:tcW w:w="5309" w:type="dxa"/>
          </w:tcPr>
          <w:p w:rsidR="000B646B" w:rsidRDefault="002E4585">
            <w:pPr>
              <w:pStyle w:val="TableParagraph"/>
              <w:spacing w:before="3"/>
              <w:ind w:left="4"/>
              <w:rPr>
                <w:sz w:val="20"/>
              </w:rPr>
            </w:pPr>
            <w:r>
              <w:rPr>
                <w:sz w:val="20"/>
              </w:rPr>
              <w:t>Principal/Administrator Signature:</w:t>
            </w:r>
          </w:p>
        </w:tc>
      </w:tr>
    </w:tbl>
    <w:p w:rsidR="000B646B" w:rsidRDefault="000B646B">
      <w:pPr>
        <w:pStyle w:val="BodyText"/>
        <w:spacing w:before="7"/>
        <w:rPr>
          <w:b/>
          <w:sz w:val="19"/>
        </w:rPr>
      </w:pPr>
    </w:p>
    <w:p w:rsidR="000B646B" w:rsidRDefault="002E4585">
      <w:pPr>
        <w:pStyle w:val="BodyText"/>
        <w:ind w:left="552"/>
      </w:pPr>
      <w:r>
        <w:t>I assure that the school named above is in compliance with the following Federal Laws:</w:t>
      </w:r>
    </w:p>
    <w:p w:rsidR="000B646B" w:rsidRDefault="002E4585">
      <w:pPr>
        <w:pStyle w:val="ListParagraph"/>
        <w:numPr>
          <w:ilvl w:val="0"/>
          <w:numId w:val="9"/>
        </w:numPr>
        <w:tabs>
          <w:tab w:val="left" w:pos="1271"/>
          <w:tab w:val="left" w:pos="1273"/>
        </w:tabs>
        <w:spacing w:before="121"/>
        <w:ind w:hanging="362"/>
      </w:pPr>
      <w:r>
        <w:t>Americans with Disabilities</w:t>
      </w:r>
      <w:r>
        <w:rPr>
          <w:spacing w:val="-8"/>
        </w:rPr>
        <w:t xml:space="preserve"> </w:t>
      </w:r>
      <w:r>
        <w:t>Act</w:t>
      </w:r>
    </w:p>
    <w:p w:rsidR="000B646B" w:rsidRDefault="002E4585">
      <w:pPr>
        <w:pStyle w:val="ListParagraph"/>
        <w:numPr>
          <w:ilvl w:val="0"/>
          <w:numId w:val="9"/>
        </w:numPr>
        <w:tabs>
          <w:tab w:val="left" w:pos="1271"/>
          <w:tab w:val="left" w:pos="1273"/>
        </w:tabs>
        <w:ind w:hanging="362"/>
      </w:pPr>
      <w:r>
        <w:t>Limited English</w:t>
      </w:r>
      <w:r>
        <w:rPr>
          <w:spacing w:val="-5"/>
        </w:rPr>
        <w:t xml:space="preserve"> </w:t>
      </w:r>
      <w:r>
        <w:t>Proficiency</w:t>
      </w:r>
    </w:p>
    <w:p w:rsidR="000B646B" w:rsidRDefault="002E4585">
      <w:pPr>
        <w:spacing w:before="121"/>
        <w:ind w:left="552"/>
        <w:rPr>
          <w:sz w:val="28"/>
        </w:rPr>
      </w:pPr>
      <w:r>
        <w:rPr>
          <w:color w:val="6D7A61"/>
          <w:sz w:val="28"/>
        </w:rPr>
        <w:t>Explanation of Why Assurance Must Be Provided Americans with Disabilities Act (ADA)</w:t>
      </w:r>
    </w:p>
    <w:p w:rsidR="000B646B" w:rsidRDefault="002E4585">
      <w:pPr>
        <w:pStyle w:val="BodyText"/>
        <w:spacing w:before="118"/>
        <w:ind w:left="551" w:right="693"/>
      </w:pPr>
      <w:r>
        <w:t>The Safe Schools Plans (SSP) approved by NM PED must comply with the provisions of the Americans with Disabilities Act (ADA), among other prohibitions on disability discrimination, across the spectrum of emergency management services, programs, and activities, including preparation, testing, notification and alerts, evacuation, transportation, sheltering, emergency medical care and services, transitioning back, recovery, and repairing and rebuilding. SSPs should include students, staff, and parents of students with disabilities.</w:t>
      </w:r>
    </w:p>
    <w:p w:rsidR="000B646B" w:rsidRDefault="002E4585">
      <w:pPr>
        <w:pStyle w:val="BodyText"/>
        <w:spacing w:before="121"/>
        <w:ind w:left="551"/>
      </w:pPr>
      <w:r>
        <w:t>Among other things, SSPs must:</w:t>
      </w:r>
    </w:p>
    <w:p w:rsidR="000B646B" w:rsidRDefault="002E4585">
      <w:pPr>
        <w:pStyle w:val="ListParagraph"/>
        <w:numPr>
          <w:ilvl w:val="0"/>
          <w:numId w:val="9"/>
        </w:numPr>
        <w:tabs>
          <w:tab w:val="left" w:pos="1272"/>
          <w:tab w:val="left" w:pos="1273"/>
        </w:tabs>
        <w:spacing w:before="118"/>
        <w:ind w:right="728"/>
      </w:pPr>
      <w:r>
        <w:t>Address the provision of appropriate auxiliary aids and services to ensure effective communication with</w:t>
      </w:r>
      <w:r>
        <w:rPr>
          <w:spacing w:val="-5"/>
        </w:rPr>
        <w:t xml:space="preserve"> </w:t>
      </w:r>
      <w:r>
        <w:t>individuals</w:t>
      </w:r>
      <w:r>
        <w:rPr>
          <w:spacing w:val="-5"/>
        </w:rPr>
        <w:t xml:space="preserve"> </w:t>
      </w:r>
      <w:r>
        <w:t>with</w:t>
      </w:r>
      <w:r>
        <w:rPr>
          <w:spacing w:val="-5"/>
        </w:rPr>
        <w:t xml:space="preserve"> </w:t>
      </w:r>
      <w:r>
        <w:t>disabilities</w:t>
      </w:r>
      <w:r>
        <w:rPr>
          <w:spacing w:val="-3"/>
        </w:rPr>
        <w:t xml:space="preserve"> </w:t>
      </w:r>
      <w:r>
        <w:t>(e.g.,</w:t>
      </w:r>
      <w:r>
        <w:rPr>
          <w:spacing w:val="-3"/>
        </w:rPr>
        <w:t xml:space="preserve"> </w:t>
      </w:r>
      <w:r>
        <w:t>interpreters,</w:t>
      </w:r>
      <w:r>
        <w:rPr>
          <w:spacing w:val="-6"/>
        </w:rPr>
        <w:t xml:space="preserve"> </w:t>
      </w:r>
      <w:r>
        <w:t>captioning,</w:t>
      </w:r>
      <w:r>
        <w:rPr>
          <w:spacing w:val="-3"/>
        </w:rPr>
        <w:t xml:space="preserve"> </w:t>
      </w:r>
      <w:r>
        <w:t>and</w:t>
      </w:r>
      <w:r>
        <w:rPr>
          <w:spacing w:val="-5"/>
        </w:rPr>
        <w:t xml:space="preserve"> </w:t>
      </w:r>
      <w:r>
        <w:t>accessible</w:t>
      </w:r>
      <w:r>
        <w:rPr>
          <w:spacing w:val="-3"/>
        </w:rPr>
        <w:t xml:space="preserve"> </w:t>
      </w:r>
      <w:r>
        <w:t>information</w:t>
      </w:r>
      <w:r>
        <w:rPr>
          <w:spacing w:val="-6"/>
        </w:rPr>
        <w:t xml:space="preserve"> </w:t>
      </w:r>
      <w:r>
        <w:t>technology);</w:t>
      </w:r>
    </w:p>
    <w:p w:rsidR="000B646B" w:rsidRDefault="002E4585">
      <w:pPr>
        <w:pStyle w:val="ListParagraph"/>
        <w:numPr>
          <w:ilvl w:val="0"/>
          <w:numId w:val="9"/>
        </w:numPr>
        <w:tabs>
          <w:tab w:val="left" w:pos="1272"/>
          <w:tab w:val="left" w:pos="1273"/>
        </w:tabs>
        <w:spacing w:before="121"/>
        <w:ind w:right="1419"/>
      </w:pPr>
      <w:r>
        <w:t>Document in student’s Individualized Education Program (IEP) under medical/significant health information.</w:t>
      </w:r>
    </w:p>
    <w:p w:rsidR="000B646B" w:rsidRDefault="002E4585">
      <w:pPr>
        <w:pStyle w:val="ListParagraph"/>
        <w:numPr>
          <w:ilvl w:val="0"/>
          <w:numId w:val="9"/>
        </w:numPr>
        <w:tabs>
          <w:tab w:val="left" w:pos="1272"/>
          <w:tab w:val="left" w:pos="1273"/>
        </w:tabs>
        <w:spacing w:before="121"/>
        <w:ind w:right="852"/>
      </w:pPr>
      <w:r>
        <w:t>Ensure that persons with disabilities are not separated from service animals and assistive devices and can receive disability-related assistance throughout emergencies (e.g., assistance with activities of daily living, administration of medications);</w:t>
      </w:r>
      <w:r>
        <w:rPr>
          <w:spacing w:val="-5"/>
        </w:rPr>
        <w:t xml:space="preserve"> </w:t>
      </w:r>
      <w:r>
        <w:t>and</w:t>
      </w:r>
    </w:p>
    <w:p w:rsidR="000B646B" w:rsidRDefault="002E4585">
      <w:pPr>
        <w:pStyle w:val="ListParagraph"/>
        <w:numPr>
          <w:ilvl w:val="0"/>
          <w:numId w:val="9"/>
        </w:numPr>
        <w:tabs>
          <w:tab w:val="left" w:pos="1272"/>
          <w:tab w:val="left" w:pos="1273"/>
        </w:tabs>
        <w:spacing w:before="118"/>
      </w:pPr>
      <w:r>
        <w:t>Ensure compliance with the law’s architectural and other</w:t>
      </w:r>
      <w:r>
        <w:rPr>
          <w:spacing w:val="-6"/>
        </w:rPr>
        <w:t xml:space="preserve"> </w:t>
      </w:r>
      <w:r>
        <w:t>requirements.</w:t>
      </w:r>
    </w:p>
    <w:p w:rsidR="000B646B" w:rsidRDefault="002E4585">
      <w:pPr>
        <w:pStyle w:val="BodyText"/>
        <w:spacing w:before="121"/>
        <w:ind w:left="552" w:right="1259"/>
      </w:pPr>
      <w:r>
        <w:t>School administrators and applicable personnel must be aware of the students who require a specialized evacuation plan that is documented in a student’s IEP, Individualized Healthcare Plan or 504 Plan.</w:t>
      </w:r>
    </w:p>
    <w:p w:rsidR="000B646B" w:rsidRDefault="002E4585">
      <w:pPr>
        <w:pStyle w:val="BodyText"/>
        <w:spacing w:before="120"/>
        <w:ind w:left="552"/>
      </w:pPr>
      <w:r>
        <w:t>Information and technical assistance about the ADA are available at:</w:t>
      </w:r>
    </w:p>
    <w:p w:rsidR="000B646B" w:rsidRDefault="0048521C">
      <w:pPr>
        <w:spacing w:before="121"/>
        <w:ind w:left="552"/>
        <w:rPr>
          <w:i/>
        </w:rPr>
      </w:pPr>
      <w:hyperlink r:id="rId12">
        <w:r w:rsidR="002E4585">
          <w:rPr>
            <w:i/>
            <w:color w:val="0000FF"/>
            <w:u w:val="single" w:color="0000FF"/>
          </w:rPr>
          <w:t>http://www.ada.gov</w:t>
        </w:r>
      </w:hyperlink>
    </w:p>
    <w:p w:rsidR="000B646B" w:rsidRDefault="002E4585">
      <w:pPr>
        <w:pStyle w:val="BodyText"/>
        <w:spacing w:before="120"/>
        <w:ind w:left="552"/>
      </w:pPr>
      <w:r>
        <w:t>Additional information about the obligations of public schools about the ADA is available at:</w:t>
      </w:r>
    </w:p>
    <w:p w:rsidR="000B646B" w:rsidRDefault="0048521C">
      <w:pPr>
        <w:spacing w:before="120"/>
        <w:ind w:left="552"/>
        <w:rPr>
          <w:i/>
        </w:rPr>
      </w:pPr>
      <w:hyperlink r:id="rId13">
        <w:r w:rsidR="002E4585">
          <w:rPr>
            <w:i/>
            <w:color w:val="0000FF"/>
            <w:u w:val="single" w:color="0000FF"/>
          </w:rPr>
          <w:t>https://nad.org/issues/education/k-12/section-504-and-ada-obligations</w:t>
        </w:r>
      </w:hyperlink>
    </w:p>
    <w:p w:rsidR="000B646B" w:rsidRDefault="000B646B">
      <w:pPr>
        <w:sectPr w:rsidR="000B646B">
          <w:pgSz w:w="12240" w:h="15840"/>
          <w:pgMar w:top="1220" w:right="460" w:bottom="1440" w:left="600" w:header="3" w:footer="1244" w:gutter="0"/>
          <w:cols w:space="720"/>
        </w:sectPr>
      </w:pPr>
    </w:p>
    <w:p w:rsidR="000B646B" w:rsidRDefault="000B646B">
      <w:pPr>
        <w:pStyle w:val="BodyText"/>
        <w:rPr>
          <w:i/>
          <w:sz w:val="20"/>
        </w:rPr>
      </w:pPr>
    </w:p>
    <w:p w:rsidR="000B646B" w:rsidRDefault="000B646B">
      <w:pPr>
        <w:pStyle w:val="BodyText"/>
        <w:rPr>
          <w:i/>
          <w:sz w:val="20"/>
        </w:rPr>
      </w:pPr>
    </w:p>
    <w:p w:rsidR="000B646B" w:rsidRDefault="000B646B">
      <w:pPr>
        <w:pStyle w:val="BodyText"/>
        <w:spacing w:before="10"/>
        <w:rPr>
          <w:i/>
          <w:sz w:val="21"/>
        </w:rPr>
      </w:pPr>
    </w:p>
    <w:p w:rsidR="000B646B" w:rsidRDefault="002E4585">
      <w:pPr>
        <w:spacing w:before="44"/>
        <w:ind w:left="552"/>
        <w:rPr>
          <w:sz w:val="28"/>
        </w:rPr>
      </w:pPr>
      <w:r>
        <w:rPr>
          <w:color w:val="6D7A61"/>
          <w:sz w:val="28"/>
        </w:rPr>
        <w:t>Limited English Proficiency (LEP)</w:t>
      </w:r>
    </w:p>
    <w:p w:rsidR="000B646B" w:rsidRDefault="002E4585">
      <w:pPr>
        <w:pStyle w:val="BodyText"/>
        <w:spacing w:before="119"/>
        <w:ind w:left="552" w:right="825"/>
      </w:pPr>
      <w:r>
        <w:t>Limited English Proficiency (LEP) refers to persons who are unable to communicate effectively in English because their primary language is not English or other mode of communication, and they have not developed fluency in the English language. A person with Limited English Proficiency may have difficulty speaking or reading English.</w:t>
      </w:r>
    </w:p>
    <w:p w:rsidR="000B646B" w:rsidRDefault="002E4585">
      <w:pPr>
        <w:pStyle w:val="BodyText"/>
        <w:spacing w:before="118"/>
        <w:ind w:left="552" w:right="835"/>
      </w:pPr>
      <w:r>
        <w:t>Effective communication with individuals with LEP, including students and parents, is an essential component of emergency planning and response. SSPs must comply with applicable legal requirements on language access, including Title VI of the Civil Rights Act of 1964.</w:t>
      </w:r>
    </w:p>
    <w:p w:rsidR="000B646B" w:rsidRDefault="002E4585">
      <w:pPr>
        <w:pStyle w:val="BodyText"/>
        <w:spacing w:before="121" w:line="348" w:lineRule="auto"/>
        <w:ind w:left="551" w:right="4754"/>
      </w:pPr>
      <w:r>
        <w:t xml:space="preserve">Information on Title VI of the Civil Rights Act is available at: </w:t>
      </w:r>
      <w:hyperlink r:id="rId14">
        <w:r>
          <w:rPr>
            <w:color w:val="0000FF"/>
            <w:u w:val="single" w:color="0000FF"/>
          </w:rPr>
          <w:t>http://www2.ed.gov/about/offices/list/ocr/docs/hq43e4.html</w:t>
        </w:r>
      </w:hyperlink>
      <w:r>
        <w:rPr>
          <w:color w:val="0000FF"/>
        </w:rPr>
        <w:t xml:space="preserve"> </w:t>
      </w:r>
      <w:r>
        <w:t xml:space="preserve">Additional information on LEP is available at </w:t>
      </w:r>
      <w:hyperlink r:id="rId15">
        <w:r>
          <w:rPr>
            <w:color w:val="0000FF"/>
            <w:u w:val="single" w:color="0000FF"/>
          </w:rPr>
          <w:t>http://www.lep.gov/</w:t>
        </w:r>
      </w:hyperlink>
    </w:p>
    <w:p w:rsidR="000B646B" w:rsidRDefault="002E4585">
      <w:pPr>
        <w:spacing w:line="341" w:lineRule="exact"/>
        <w:ind w:left="552"/>
        <w:rPr>
          <w:sz w:val="28"/>
        </w:rPr>
      </w:pPr>
      <w:r>
        <w:rPr>
          <w:color w:val="6D7A61"/>
          <w:sz w:val="28"/>
        </w:rPr>
        <w:t>Failure to Provide Assurances to the NM PED</w:t>
      </w:r>
    </w:p>
    <w:p w:rsidR="000B646B" w:rsidRDefault="002E4585">
      <w:pPr>
        <w:pStyle w:val="BodyText"/>
        <w:spacing w:before="118"/>
        <w:ind w:left="551" w:right="917"/>
      </w:pPr>
      <w:r>
        <w:t>It is required that SSPs include both assurances above in accordance with ADA and LEP standards for the NM PED’s approval.</w:t>
      </w:r>
    </w:p>
    <w:p w:rsidR="000B646B" w:rsidRDefault="000B646B">
      <w:pPr>
        <w:sectPr w:rsidR="000B646B">
          <w:pgSz w:w="12240" w:h="15840"/>
          <w:pgMar w:top="1220" w:right="460" w:bottom="1440" w:left="600" w:header="3" w:footer="1244" w:gutter="0"/>
          <w:cols w:space="720"/>
        </w:sectPr>
      </w:pPr>
    </w:p>
    <w:p w:rsidR="000B646B" w:rsidRDefault="000B646B">
      <w:pPr>
        <w:pStyle w:val="BodyText"/>
        <w:spacing w:before="11"/>
        <w:rPr>
          <w:sz w:val="28"/>
        </w:rPr>
      </w:pPr>
    </w:p>
    <w:p w:rsidR="000B646B" w:rsidRDefault="002E4585">
      <w:pPr>
        <w:pStyle w:val="Heading8"/>
        <w:spacing w:before="57"/>
      </w:pPr>
      <w:r>
        <w:t>New Mexico Public Education Department (NM PED)</w:t>
      </w:r>
    </w:p>
    <w:p w:rsidR="000B646B" w:rsidRDefault="002E4585">
      <w:pPr>
        <w:spacing w:before="120"/>
        <w:ind w:left="552"/>
        <w:rPr>
          <w:b/>
          <w:sz w:val="26"/>
        </w:rPr>
      </w:pPr>
      <w:bookmarkStart w:id="7" w:name="_bookmark4"/>
      <w:bookmarkEnd w:id="7"/>
      <w:r>
        <w:rPr>
          <w:b/>
          <w:color w:val="40739B"/>
          <w:sz w:val="26"/>
        </w:rPr>
        <w:t>Bullying Prevention Assurance to NM</w:t>
      </w:r>
    </w:p>
    <w:p w:rsidR="000B646B" w:rsidRDefault="002E4585">
      <w:pPr>
        <w:pStyle w:val="Heading8"/>
        <w:spacing w:before="119"/>
        <w:ind w:left="551" w:right="8406"/>
      </w:pPr>
      <w:r>
        <w:t>PED for Public and State Charter Schools</w:t>
      </w:r>
    </w:p>
    <w:p w:rsidR="000B646B" w:rsidRDefault="000B646B">
      <w:pPr>
        <w:pStyle w:val="BodyText"/>
        <w:spacing w:before="9" w:after="1"/>
        <w:rPr>
          <w:b/>
          <w:sz w:val="19"/>
        </w:rPr>
      </w:pPr>
    </w:p>
    <w:tbl>
      <w:tblPr>
        <w:tblW w:w="0" w:type="auto"/>
        <w:tblInd w:w="6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80"/>
        <w:gridCol w:w="5309"/>
      </w:tblGrid>
      <w:tr w:rsidR="000B646B">
        <w:trPr>
          <w:trHeight w:val="726"/>
        </w:trPr>
        <w:tc>
          <w:tcPr>
            <w:tcW w:w="4680" w:type="dxa"/>
          </w:tcPr>
          <w:p w:rsidR="000B646B" w:rsidRDefault="002E4585">
            <w:pPr>
              <w:pStyle w:val="TableParagraph"/>
              <w:spacing w:before="1"/>
              <w:ind w:left="4"/>
              <w:rPr>
                <w:sz w:val="20"/>
              </w:rPr>
            </w:pPr>
            <w:r>
              <w:rPr>
                <w:sz w:val="20"/>
              </w:rPr>
              <w:t>District/Charter Name:</w:t>
            </w:r>
          </w:p>
        </w:tc>
        <w:tc>
          <w:tcPr>
            <w:tcW w:w="5309" w:type="dxa"/>
          </w:tcPr>
          <w:p w:rsidR="000B646B" w:rsidRDefault="002E4585">
            <w:pPr>
              <w:pStyle w:val="TableParagraph"/>
              <w:spacing w:before="1"/>
              <w:ind w:left="4"/>
              <w:rPr>
                <w:sz w:val="20"/>
              </w:rPr>
            </w:pPr>
            <w:r>
              <w:rPr>
                <w:sz w:val="20"/>
              </w:rPr>
              <w:t>School Name:</w:t>
            </w:r>
          </w:p>
        </w:tc>
      </w:tr>
      <w:tr w:rsidR="000B646B">
        <w:trPr>
          <w:trHeight w:val="729"/>
        </w:trPr>
        <w:tc>
          <w:tcPr>
            <w:tcW w:w="4680" w:type="dxa"/>
          </w:tcPr>
          <w:p w:rsidR="000B646B" w:rsidRDefault="002E4585">
            <w:pPr>
              <w:pStyle w:val="TableParagraph"/>
              <w:spacing w:before="1"/>
              <w:ind w:left="4"/>
              <w:rPr>
                <w:sz w:val="20"/>
              </w:rPr>
            </w:pPr>
            <w:r>
              <w:rPr>
                <w:sz w:val="20"/>
              </w:rPr>
              <w:t>Print Name of Principal/Administrator:</w:t>
            </w:r>
          </w:p>
        </w:tc>
        <w:tc>
          <w:tcPr>
            <w:tcW w:w="5309" w:type="dxa"/>
          </w:tcPr>
          <w:p w:rsidR="000B646B" w:rsidRDefault="002E4585">
            <w:pPr>
              <w:pStyle w:val="TableParagraph"/>
              <w:spacing w:before="1"/>
              <w:ind w:left="4"/>
              <w:rPr>
                <w:sz w:val="20"/>
              </w:rPr>
            </w:pPr>
            <w:r>
              <w:rPr>
                <w:sz w:val="20"/>
              </w:rPr>
              <w:t>Principal/Administrator Signature:</w:t>
            </w:r>
          </w:p>
        </w:tc>
      </w:tr>
    </w:tbl>
    <w:p w:rsidR="000B646B" w:rsidRDefault="000B646B">
      <w:pPr>
        <w:pStyle w:val="BodyText"/>
        <w:spacing w:before="7"/>
        <w:rPr>
          <w:b/>
          <w:sz w:val="19"/>
        </w:rPr>
      </w:pPr>
    </w:p>
    <w:p w:rsidR="000B646B" w:rsidRDefault="002E4585">
      <w:pPr>
        <w:pStyle w:val="BodyText"/>
        <w:ind w:left="552" w:right="824"/>
      </w:pPr>
      <w:r>
        <w:t>I assure that the school named above is in compliance with the requirements of the New Mexico Safe Schools for All Student Act and New Mexico Administrative Code (NMAC) 6.12.7.7. (Updated January 2020).</w:t>
      </w:r>
    </w:p>
    <w:p w:rsidR="000B646B" w:rsidRDefault="002E4585">
      <w:pPr>
        <w:spacing w:before="121"/>
        <w:ind w:left="552"/>
        <w:rPr>
          <w:sz w:val="28"/>
        </w:rPr>
      </w:pPr>
      <w:r>
        <w:rPr>
          <w:color w:val="6D7A61"/>
          <w:sz w:val="28"/>
        </w:rPr>
        <w:t>School/District Bullying Prevention Policy</w:t>
      </w:r>
    </w:p>
    <w:p w:rsidR="000B646B" w:rsidRDefault="002E4585">
      <w:pPr>
        <w:pStyle w:val="BodyText"/>
        <w:spacing w:before="119"/>
        <w:ind w:left="551" w:right="720"/>
      </w:pPr>
      <w:r>
        <w:t>No student should be faced with intimidation or threats at school, and no school should tolerate bullying. Every local school board and charter school is required to establish a written anti-bullying and cyberbullying policy under the New Safe Schools for All Students Act. New Mexico Administrative Code (NMAC) 6.12.7.7 defines bullying as any severe, pervasive, or persistent act or conduct that targets a student, whether physically, electronically, or verbally and that may be based on a student’s actual or perceived race, religion, color, national origin, ancestry, sex, sexual orientation, gender identify, spousal affiliation, physical or cognitive disability, or any other distinguishing characteristic; or an association with a person, or group with any person, with one or more of the actual or perceived distinguishing characteristics; and that can be reasonably predicted</w:t>
      </w:r>
      <w:r>
        <w:rPr>
          <w:spacing w:val="-2"/>
        </w:rPr>
        <w:t xml:space="preserve"> </w:t>
      </w:r>
      <w:r>
        <w:t>to</w:t>
      </w:r>
    </w:p>
    <w:p w:rsidR="000B646B" w:rsidRDefault="002E4585">
      <w:pPr>
        <w:pStyle w:val="ListParagraph"/>
        <w:numPr>
          <w:ilvl w:val="0"/>
          <w:numId w:val="8"/>
        </w:numPr>
        <w:tabs>
          <w:tab w:val="left" w:pos="1271"/>
          <w:tab w:val="left" w:pos="1273"/>
        </w:tabs>
        <w:spacing w:before="119"/>
        <w:ind w:hanging="362"/>
      </w:pPr>
      <w:r>
        <w:t>Place a student in reasonable fear of physical harm to the student’s person or</w:t>
      </w:r>
      <w:r>
        <w:rPr>
          <w:spacing w:val="-12"/>
        </w:rPr>
        <w:t xml:space="preserve"> </w:t>
      </w:r>
      <w:r>
        <w:t>property.</w:t>
      </w:r>
    </w:p>
    <w:p w:rsidR="000B646B" w:rsidRDefault="002E4585">
      <w:pPr>
        <w:pStyle w:val="ListParagraph"/>
        <w:numPr>
          <w:ilvl w:val="0"/>
          <w:numId w:val="8"/>
        </w:numPr>
        <w:tabs>
          <w:tab w:val="left" w:pos="1272"/>
          <w:tab w:val="left" w:pos="1273"/>
        </w:tabs>
        <w:spacing w:before="121"/>
      </w:pPr>
      <w:r>
        <w:t>Cause a substantial detrimental effect on a student’s physical or mental</w:t>
      </w:r>
      <w:r>
        <w:rPr>
          <w:spacing w:val="-14"/>
        </w:rPr>
        <w:t xml:space="preserve"> </w:t>
      </w:r>
      <w:r>
        <w:t>health.</w:t>
      </w:r>
    </w:p>
    <w:p w:rsidR="000B646B" w:rsidRDefault="002E4585">
      <w:pPr>
        <w:pStyle w:val="ListParagraph"/>
        <w:numPr>
          <w:ilvl w:val="0"/>
          <w:numId w:val="8"/>
        </w:numPr>
        <w:tabs>
          <w:tab w:val="left" w:pos="1272"/>
          <w:tab w:val="left" w:pos="1273"/>
        </w:tabs>
        <w:spacing w:before="120"/>
        <w:ind w:right="1505"/>
      </w:pPr>
      <w:r>
        <w:t>Substantially interfere with a student’s academic performance, attendance, or participation in extracurricular activities;</w:t>
      </w:r>
      <w:r>
        <w:rPr>
          <w:spacing w:val="-3"/>
        </w:rPr>
        <w:t xml:space="preserve"> </w:t>
      </w:r>
      <w:r>
        <w:t>and/or,</w:t>
      </w:r>
    </w:p>
    <w:p w:rsidR="000B646B" w:rsidRDefault="002E4585">
      <w:pPr>
        <w:pStyle w:val="ListParagraph"/>
        <w:numPr>
          <w:ilvl w:val="0"/>
          <w:numId w:val="8"/>
        </w:numPr>
        <w:tabs>
          <w:tab w:val="left" w:pos="1272"/>
          <w:tab w:val="left" w:pos="1273"/>
        </w:tabs>
        <w:spacing w:before="118"/>
        <w:ind w:right="891"/>
      </w:pPr>
      <w:r>
        <w:t>Substantially interfere with a student’s ability to participate in or benefit from the services, activities, or privileges provided by a school or school-affiliated</w:t>
      </w:r>
      <w:r>
        <w:rPr>
          <w:spacing w:val="-12"/>
        </w:rPr>
        <w:t xml:space="preserve"> </w:t>
      </w:r>
      <w:r>
        <w:t>entity.</w:t>
      </w:r>
    </w:p>
    <w:p w:rsidR="000B646B" w:rsidRDefault="002E4585">
      <w:pPr>
        <w:pStyle w:val="BodyText"/>
        <w:spacing w:before="121"/>
        <w:ind w:left="552"/>
      </w:pPr>
      <w:r>
        <w:t>Cyberbullying is defined as any bullying that takes place through electronic communication.</w:t>
      </w:r>
    </w:p>
    <w:p w:rsidR="000B646B" w:rsidRDefault="002E4585">
      <w:pPr>
        <w:spacing w:before="121"/>
        <w:ind w:left="552"/>
        <w:rPr>
          <w:sz w:val="28"/>
        </w:rPr>
      </w:pPr>
      <w:r>
        <w:rPr>
          <w:color w:val="6D7A61"/>
          <w:sz w:val="28"/>
        </w:rPr>
        <w:t>NM School Bullying Policy Requirements</w:t>
      </w:r>
    </w:p>
    <w:p w:rsidR="000B646B" w:rsidRDefault="002E4585">
      <w:pPr>
        <w:pStyle w:val="BodyText"/>
        <w:spacing w:before="119"/>
        <w:ind w:left="551" w:right="1084"/>
      </w:pPr>
      <w:r>
        <w:t>The bullying prevention policies required of every local New Mexico school board or governing body are to prevent bullying and cyberbullying on school grounds, at school-sponsored events, on school-sponsored transportation, and through electronic communication with the use of school property, must include:</w:t>
      </w:r>
    </w:p>
    <w:p w:rsidR="000B646B" w:rsidRDefault="002E4585">
      <w:pPr>
        <w:pStyle w:val="ListParagraph"/>
        <w:numPr>
          <w:ilvl w:val="0"/>
          <w:numId w:val="8"/>
        </w:numPr>
        <w:tabs>
          <w:tab w:val="left" w:pos="1271"/>
          <w:tab w:val="left" w:pos="1273"/>
        </w:tabs>
        <w:spacing w:before="121"/>
        <w:ind w:hanging="362"/>
      </w:pPr>
      <w:r>
        <w:t>The definitions related to bullying as included in the Safe Schools for All</w:t>
      </w:r>
      <w:r>
        <w:rPr>
          <w:spacing w:val="-12"/>
        </w:rPr>
        <w:t xml:space="preserve"> </w:t>
      </w:r>
      <w:r>
        <w:t>Act</w:t>
      </w:r>
    </w:p>
    <w:p w:rsidR="000B646B" w:rsidRDefault="002E4585">
      <w:pPr>
        <w:pStyle w:val="ListParagraph"/>
        <w:numPr>
          <w:ilvl w:val="0"/>
          <w:numId w:val="8"/>
        </w:numPr>
        <w:tabs>
          <w:tab w:val="left" w:pos="1271"/>
          <w:tab w:val="left" w:pos="1273"/>
        </w:tabs>
        <w:spacing w:before="120"/>
        <w:ind w:hanging="362"/>
      </w:pPr>
      <w:r>
        <w:t>A statement prohibiting</w:t>
      </w:r>
      <w:r>
        <w:rPr>
          <w:spacing w:val="-1"/>
        </w:rPr>
        <w:t xml:space="preserve"> </w:t>
      </w:r>
      <w:r>
        <w:t>bullying</w:t>
      </w:r>
    </w:p>
    <w:p w:rsidR="000B646B" w:rsidRDefault="002E4585">
      <w:pPr>
        <w:pStyle w:val="ListParagraph"/>
        <w:numPr>
          <w:ilvl w:val="0"/>
          <w:numId w:val="8"/>
        </w:numPr>
        <w:tabs>
          <w:tab w:val="left" w:pos="1271"/>
          <w:tab w:val="left" w:pos="1273"/>
        </w:tabs>
        <w:spacing w:before="121"/>
        <w:ind w:hanging="362"/>
      </w:pPr>
      <w:r>
        <w:t>A statement prohibiting retaliation against persons who report or witness</w:t>
      </w:r>
      <w:r>
        <w:rPr>
          <w:spacing w:val="-11"/>
        </w:rPr>
        <w:t xml:space="preserve"> </w:t>
      </w:r>
      <w:r>
        <w:t>incidents</w:t>
      </w:r>
    </w:p>
    <w:p w:rsidR="000B646B" w:rsidRDefault="000B646B">
      <w:pPr>
        <w:sectPr w:rsidR="000B646B">
          <w:pgSz w:w="12240" w:h="15840"/>
          <w:pgMar w:top="1220" w:right="460" w:bottom="1440" w:left="600" w:header="3" w:footer="1244" w:gutter="0"/>
          <w:cols w:space="720"/>
        </w:sectPr>
      </w:pPr>
    </w:p>
    <w:p w:rsidR="000B646B" w:rsidRDefault="000B646B">
      <w:pPr>
        <w:pStyle w:val="BodyText"/>
        <w:spacing w:before="1"/>
        <w:rPr>
          <w:sz w:val="25"/>
        </w:rPr>
      </w:pPr>
    </w:p>
    <w:p w:rsidR="000B646B" w:rsidRDefault="002E4585">
      <w:pPr>
        <w:pStyle w:val="ListParagraph"/>
        <w:numPr>
          <w:ilvl w:val="0"/>
          <w:numId w:val="8"/>
        </w:numPr>
        <w:tabs>
          <w:tab w:val="left" w:pos="1272"/>
          <w:tab w:val="left" w:pos="1273"/>
        </w:tabs>
        <w:spacing w:before="101"/>
        <w:ind w:left="1271" w:right="692" w:hanging="360"/>
      </w:pPr>
      <w:r>
        <w:t>A list of consequences—exclusive of suspension and expulsion, and shaped by the three considerations bulleted below—that will limit the restrictive nature of consequences for cyberbullying incidents, such that, while correcting cyberbullying behavior and preventing further incidents of cyberbullying,</w:t>
      </w:r>
      <w:r>
        <w:rPr>
          <w:spacing w:val="-26"/>
        </w:rPr>
        <w:t xml:space="preserve"> </w:t>
      </w:r>
      <w:r>
        <w:t>a</w:t>
      </w:r>
    </w:p>
    <w:p w:rsidR="000B646B" w:rsidRDefault="002E4585">
      <w:pPr>
        <w:pStyle w:val="ListParagraph"/>
        <w:numPr>
          <w:ilvl w:val="0"/>
          <w:numId w:val="8"/>
        </w:numPr>
        <w:tabs>
          <w:tab w:val="left" w:pos="1272"/>
          <w:tab w:val="left" w:pos="1273"/>
        </w:tabs>
        <w:spacing w:before="121"/>
        <w:ind w:right="1236"/>
      </w:pPr>
      <w:r>
        <w:t>Student with cyberbullying behavior can participate in, or benefit from, the services, activities, or privileges provided by the school to the greatest extent possible. Three considerations</w:t>
      </w:r>
      <w:r>
        <w:rPr>
          <w:spacing w:val="-26"/>
        </w:rPr>
        <w:t xml:space="preserve"> </w:t>
      </w:r>
      <w:r>
        <w:t>include:</w:t>
      </w:r>
    </w:p>
    <w:p w:rsidR="000B646B" w:rsidRDefault="002E4585">
      <w:pPr>
        <w:pStyle w:val="ListParagraph"/>
        <w:numPr>
          <w:ilvl w:val="1"/>
          <w:numId w:val="8"/>
        </w:numPr>
        <w:tabs>
          <w:tab w:val="left" w:pos="1631"/>
          <w:tab w:val="left" w:pos="1633"/>
        </w:tabs>
        <w:spacing w:before="122"/>
        <w:ind w:hanging="361"/>
      </w:pPr>
      <w:r>
        <w:t>The nature of the</w:t>
      </w:r>
      <w:r>
        <w:rPr>
          <w:spacing w:val="-3"/>
        </w:rPr>
        <w:t xml:space="preserve"> </w:t>
      </w:r>
      <w:r>
        <w:t>incident.</w:t>
      </w:r>
    </w:p>
    <w:p w:rsidR="000B646B" w:rsidRDefault="002E4585">
      <w:pPr>
        <w:pStyle w:val="ListParagraph"/>
        <w:numPr>
          <w:ilvl w:val="1"/>
          <w:numId w:val="8"/>
        </w:numPr>
        <w:tabs>
          <w:tab w:val="left" w:pos="1631"/>
          <w:tab w:val="left" w:pos="1632"/>
        </w:tabs>
        <w:spacing w:before="119"/>
        <w:ind w:left="1631" w:hanging="361"/>
      </w:pPr>
      <w:r>
        <w:t>The developmental age and/or cognitive level of the student who is</w:t>
      </w:r>
      <w:r>
        <w:rPr>
          <w:spacing w:val="-9"/>
        </w:rPr>
        <w:t xml:space="preserve"> </w:t>
      </w:r>
      <w:r>
        <w:t>bullying.</w:t>
      </w:r>
    </w:p>
    <w:p w:rsidR="000B646B" w:rsidRDefault="002E4585">
      <w:pPr>
        <w:pStyle w:val="ListParagraph"/>
        <w:numPr>
          <w:ilvl w:val="1"/>
          <w:numId w:val="8"/>
        </w:numPr>
        <w:tabs>
          <w:tab w:val="left" w:pos="1631"/>
          <w:tab w:val="left" w:pos="1632"/>
        </w:tabs>
        <w:spacing w:before="121"/>
        <w:ind w:left="1631" w:hanging="361"/>
      </w:pPr>
      <w:r>
        <w:t>Historical problem behavior from the student who is</w:t>
      </w:r>
      <w:r>
        <w:rPr>
          <w:spacing w:val="-1"/>
        </w:rPr>
        <w:t xml:space="preserve"> </w:t>
      </w:r>
      <w:r>
        <w:t>bullying.</w:t>
      </w:r>
    </w:p>
    <w:p w:rsidR="000B646B" w:rsidRDefault="002E4585">
      <w:pPr>
        <w:pStyle w:val="ListParagraph"/>
        <w:numPr>
          <w:ilvl w:val="0"/>
          <w:numId w:val="8"/>
        </w:numPr>
        <w:tabs>
          <w:tab w:val="left" w:pos="1271"/>
          <w:tab w:val="left" w:pos="1272"/>
        </w:tabs>
        <w:spacing w:before="118"/>
        <w:ind w:left="1271" w:right="737"/>
      </w:pPr>
      <w:r>
        <w:t>A prohibition on electronic communication directed at a student that is published with the intent that it be seen by, or disclosed to, that student and that substantially interferes with the student's ability to participate in, or benefit from, the services, activities, or privileges provided by the public school. It includes a procedure for</w:t>
      </w:r>
    </w:p>
    <w:p w:rsidR="000B646B" w:rsidRDefault="002E4585">
      <w:pPr>
        <w:pStyle w:val="ListParagraph"/>
        <w:numPr>
          <w:ilvl w:val="1"/>
          <w:numId w:val="8"/>
        </w:numPr>
        <w:tabs>
          <w:tab w:val="left" w:pos="1631"/>
          <w:tab w:val="left" w:pos="1632"/>
        </w:tabs>
        <w:spacing w:before="120"/>
        <w:ind w:left="1631" w:hanging="361"/>
      </w:pPr>
      <w:r>
        <w:t>Reporting bullying and for reporting retaliation for reporting an act of bullying,</w:t>
      </w:r>
      <w:r>
        <w:rPr>
          <w:spacing w:val="-18"/>
        </w:rPr>
        <w:t xml:space="preserve"> </w:t>
      </w:r>
      <w:r>
        <w:t>including:</w:t>
      </w:r>
    </w:p>
    <w:p w:rsidR="000B646B" w:rsidRDefault="002E4585">
      <w:pPr>
        <w:pStyle w:val="ListParagraph"/>
        <w:numPr>
          <w:ilvl w:val="2"/>
          <w:numId w:val="8"/>
        </w:numPr>
        <w:tabs>
          <w:tab w:val="left" w:pos="1991"/>
          <w:tab w:val="left" w:pos="1992"/>
        </w:tabs>
        <w:spacing w:before="122"/>
        <w:ind w:hanging="361"/>
      </w:pPr>
      <w:r>
        <w:t>An allowance for reporting orally and in the preferred language of the person</w:t>
      </w:r>
      <w:r>
        <w:rPr>
          <w:spacing w:val="-15"/>
        </w:rPr>
        <w:t xml:space="preserve"> </w:t>
      </w:r>
      <w:r>
        <w:t>reporting.</w:t>
      </w:r>
    </w:p>
    <w:p w:rsidR="000B646B" w:rsidRDefault="002E4585">
      <w:pPr>
        <w:pStyle w:val="ListParagraph"/>
        <w:numPr>
          <w:ilvl w:val="2"/>
          <w:numId w:val="8"/>
        </w:numPr>
        <w:tabs>
          <w:tab w:val="left" w:pos="1991"/>
          <w:tab w:val="left" w:pos="1992"/>
        </w:tabs>
        <w:spacing w:before="121" w:line="237" w:lineRule="auto"/>
        <w:ind w:right="1059"/>
      </w:pPr>
      <w:r>
        <w:t>A method for anonymous reporting, provided that no formal disciplinary measures shall be taken solely based on an anonymous report of an actual bullying</w:t>
      </w:r>
      <w:r>
        <w:rPr>
          <w:spacing w:val="-15"/>
        </w:rPr>
        <w:t xml:space="preserve"> </w:t>
      </w:r>
      <w:r>
        <w:t>incident.</w:t>
      </w:r>
    </w:p>
    <w:p w:rsidR="000B646B" w:rsidRDefault="002E4585">
      <w:pPr>
        <w:pStyle w:val="ListParagraph"/>
        <w:numPr>
          <w:ilvl w:val="2"/>
          <w:numId w:val="8"/>
        </w:numPr>
        <w:tabs>
          <w:tab w:val="left" w:pos="1991"/>
          <w:tab w:val="left" w:pos="1992"/>
        </w:tabs>
        <w:spacing w:before="123"/>
        <w:ind w:hanging="361"/>
      </w:pPr>
      <w:r>
        <w:t>A method for parent to file written reports of suspected</w:t>
      </w:r>
      <w:r>
        <w:rPr>
          <w:spacing w:val="-10"/>
        </w:rPr>
        <w:t xml:space="preserve"> </w:t>
      </w:r>
      <w:r>
        <w:t>bullying.</w:t>
      </w:r>
    </w:p>
    <w:p w:rsidR="000B646B" w:rsidRDefault="002E4585">
      <w:pPr>
        <w:pStyle w:val="ListParagraph"/>
        <w:numPr>
          <w:ilvl w:val="1"/>
          <w:numId w:val="8"/>
        </w:numPr>
        <w:tabs>
          <w:tab w:val="left" w:pos="1631"/>
          <w:tab w:val="left" w:pos="1632"/>
        </w:tabs>
        <w:spacing w:before="119"/>
        <w:ind w:left="1631" w:right="825"/>
      </w:pPr>
      <w:r>
        <w:t>A prompt investigation of reports of violations of the bullying prevention policy and of</w:t>
      </w:r>
      <w:r>
        <w:rPr>
          <w:spacing w:val="-35"/>
        </w:rPr>
        <w:t xml:space="preserve"> </w:t>
      </w:r>
      <w:r>
        <w:t>complaints of bullying or retaliation,</w:t>
      </w:r>
      <w:r>
        <w:rPr>
          <w:spacing w:val="-4"/>
        </w:rPr>
        <w:t xml:space="preserve"> </w:t>
      </w:r>
      <w:r>
        <w:t>including:</w:t>
      </w:r>
    </w:p>
    <w:p w:rsidR="000B646B" w:rsidRDefault="002E4585">
      <w:pPr>
        <w:pStyle w:val="ListParagraph"/>
        <w:numPr>
          <w:ilvl w:val="2"/>
          <w:numId w:val="8"/>
        </w:numPr>
        <w:tabs>
          <w:tab w:val="left" w:pos="359"/>
          <w:tab w:val="left" w:pos="1992"/>
        </w:tabs>
        <w:spacing w:before="119"/>
        <w:ind w:right="606" w:hanging="1992"/>
      </w:pPr>
      <w:r>
        <w:t>Designation of a school or district administrator who has the responsibility</w:t>
      </w:r>
      <w:r>
        <w:rPr>
          <w:spacing w:val="-15"/>
        </w:rPr>
        <w:t xml:space="preserve"> </w:t>
      </w:r>
      <w:r>
        <w:t>to:</w:t>
      </w:r>
    </w:p>
    <w:p w:rsidR="000B646B" w:rsidRDefault="002E4585">
      <w:pPr>
        <w:pStyle w:val="ListParagraph"/>
        <w:numPr>
          <w:ilvl w:val="3"/>
          <w:numId w:val="8"/>
        </w:numPr>
        <w:tabs>
          <w:tab w:val="left" w:pos="359"/>
          <w:tab w:val="left" w:pos="2352"/>
        </w:tabs>
        <w:spacing w:before="122"/>
        <w:ind w:right="540" w:hanging="2352"/>
      </w:pPr>
      <w:r>
        <w:t>Investigate or supervise the investigation of all reports of bullying;</w:t>
      </w:r>
      <w:r>
        <w:rPr>
          <w:spacing w:val="-10"/>
        </w:rPr>
        <w:t xml:space="preserve"> </w:t>
      </w:r>
      <w:r>
        <w:t>and</w:t>
      </w:r>
    </w:p>
    <w:p w:rsidR="000B646B" w:rsidRDefault="002E4585">
      <w:pPr>
        <w:pStyle w:val="ListParagraph"/>
        <w:numPr>
          <w:ilvl w:val="3"/>
          <w:numId w:val="8"/>
        </w:numPr>
        <w:tabs>
          <w:tab w:val="left" w:pos="2351"/>
          <w:tab w:val="left" w:pos="2352"/>
        </w:tabs>
        <w:spacing w:before="121" w:line="237" w:lineRule="auto"/>
        <w:ind w:right="1002"/>
      </w:pPr>
      <w:r>
        <w:t>Ensure that investigations are completed promptly after the receipt of any report made under this</w:t>
      </w:r>
      <w:r>
        <w:rPr>
          <w:spacing w:val="-1"/>
        </w:rPr>
        <w:t xml:space="preserve"> </w:t>
      </w:r>
      <w:r>
        <w:t>rule.</w:t>
      </w:r>
    </w:p>
    <w:p w:rsidR="000B646B" w:rsidRDefault="002E4585">
      <w:pPr>
        <w:pStyle w:val="ListParagraph"/>
        <w:numPr>
          <w:ilvl w:val="1"/>
          <w:numId w:val="8"/>
        </w:numPr>
        <w:tabs>
          <w:tab w:val="left" w:pos="1631"/>
          <w:tab w:val="left" w:pos="1632"/>
        </w:tabs>
        <w:spacing w:before="123"/>
        <w:ind w:left="1631" w:right="1101"/>
      </w:pPr>
      <w:r>
        <w:t>Notification of the parents of the student alleged to have committed an act of bullying and the parents of the student targeted by the alleged act,</w:t>
      </w:r>
      <w:r>
        <w:rPr>
          <w:spacing w:val="-11"/>
        </w:rPr>
        <w:t xml:space="preserve"> </w:t>
      </w:r>
      <w:r>
        <w:t>including:</w:t>
      </w:r>
    </w:p>
    <w:p w:rsidR="000B646B" w:rsidRDefault="002E4585">
      <w:pPr>
        <w:pStyle w:val="ListParagraph"/>
        <w:numPr>
          <w:ilvl w:val="2"/>
          <w:numId w:val="8"/>
        </w:numPr>
        <w:tabs>
          <w:tab w:val="left" w:pos="1991"/>
          <w:tab w:val="left" w:pos="1992"/>
        </w:tabs>
        <w:spacing w:before="119"/>
        <w:ind w:right="842"/>
      </w:pPr>
      <w:r>
        <w:t>The provision that if, in the administrator's professional opinion, notifying the parents would endanger the health or well-being of a student, the administrator may delay such notification as</w:t>
      </w:r>
      <w:r>
        <w:rPr>
          <w:spacing w:val="-1"/>
        </w:rPr>
        <w:t xml:space="preserve"> </w:t>
      </w:r>
      <w:r>
        <w:t>appropriate.</w:t>
      </w:r>
    </w:p>
    <w:p w:rsidR="000B646B" w:rsidRDefault="002E4585">
      <w:pPr>
        <w:pStyle w:val="ListParagraph"/>
        <w:numPr>
          <w:ilvl w:val="2"/>
          <w:numId w:val="8"/>
        </w:numPr>
        <w:tabs>
          <w:tab w:val="left" w:pos="1990"/>
          <w:tab w:val="left" w:pos="1991"/>
        </w:tabs>
        <w:spacing w:before="120"/>
        <w:ind w:left="1990" w:right="831"/>
      </w:pPr>
      <w:r>
        <w:t>A requirement that school employees who witness bullying or who receive reports of bullying notify the designated administrator within two calendar days of the employee witnessing or receiving a report of</w:t>
      </w:r>
      <w:r>
        <w:rPr>
          <w:spacing w:val="-4"/>
        </w:rPr>
        <w:t xml:space="preserve"> </w:t>
      </w:r>
      <w:r>
        <w:t>bullying.</w:t>
      </w:r>
    </w:p>
    <w:p w:rsidR="000B646B" w:rsidRDefault="002E4585">
      <w:pPr>
        <w:pStyle w:val="ListParagraph"/>
        <w:numPr>
          <w:ilvl w:val="2"/>
          <w:numId w:val="8"/>
        </w:numPr>
        <w:tabs>
          <w:tab w:val="left" w:pos="1990"/>
          <w:tab w:val="left" w:pos="1991"/>
        </w:tabs>
        <w:spacing w:before="124" w:line="237" w:lineRule="auto"/>
        <w:ind w:left="1990" w:right="803"/>
      </w:pPr>
      <w:r>
        <w:t>An appeal process for a student who is accused of bullying or who is the target of bullying</w:t>
      </w:r>
      <w:r>
        <w:rPr>
          <w:spacing w:val="-34"/>
        </w:rPr>
        <w:t xml:space="preserve"> </w:t>
      </w:r>
      <w:r>
        <w:t>and who is unsatisfied with the outcome of the initial</w:t>
      </w:r>
      <w:r>
        <w:rPr>
          <w:spacing w:val="-12"/>
        </w:rPr>
        <w:t xml:space="preserve"> </w:t>
      </w:r>
      <w:r>
        <w:t>investigation.</w:t>
      </w:r>
    </w:p>
    <w:p w:rsidR="000B646B" w:rsidRDefault="002E4585">
      <w:pPr>
        <w:pStyle w:val="ListParagraph"/>
        <w:numPr>
          <w:ilvl w:val="2"/>
          <w:numId w:val="8"/>
        </w:numPr>
        <w:tabs>
          <w:tab w:val="left" w:pos="1991"/>
        </w:tabs>
        <w:spacing w:before="122"/>
        <w:ind w:left="1990" w:right="1052"/>
        <w:jc w:val="both"/>
      </w:pPr>
      <w:r>
        <w:t>Development of a student safety support plan for students who are targets of bullying that addresses safety measures the school will take to protect targeted students against further acts of</w:t>
      </w:r>
      <w:r>
        <w:rPr>
          <w:spacing w:val="-3"/>
        </w:rPr>
        <w:t xml:space="preserve"> </w:t>
      </w:r>
      <w:r>
        <w:t>bullying.</w:t>
      </w:r>
    </w:p>
    <w:p w:rsidR="000B646B" w:rsidRDefault="000B646B">
      <w:pPr>
        <w:jc w:val="both"/>
        <w:sectPr w:rsidR="000B646B">
          <w:pgSz w:w="12240" w:h="15840"/>
          <w:pgMar w:top="1220" w:right="460" w:bottom="1440" w:left="600" w:header="3" w:footer="1244" w:gutter="0"/>
          <w:cols w:space="720"/>
        </w:sectPr>
      </w:pPr>
    </w:p>
    <w:p w:rsidR="000B646B" w:rsidRDefault="000B646B">
      <w:pPr>
        <w:pStyle w:val="BodyText"/>
        <w:spacing w:before="1"/>
        <w:rPr>
          <w:sz w:val="25"/>
        </w:rPr>
      </w:pPr>
    </w:p>
    <w:p w:rsidR="000B646B" w:rsidRDefault="002E4585">
      <w:pPr>
        <w:pStyle w:val="ListParagraph"/>
        <w:numPr>
          <w:ilvl w:val="0"/>
          <w:numId w:val="8"/>
        </w:numPr>
        <w:tabs>
          <w:tab w:val="left" w:pos="1272"/>
          <w:tab w:val="left" w:pos="1273"/>
        </w:tabs>
        <w:spacing w:before="101"/>
        <w:ind w:right="885"/>
      </w:pPr>
      <w:r>
        <w:t>Bullying prevention policies and procedures for reporting bullying in student handbooks using developmentally and culturally appropriate language. Policies shall be produced and disseminated in appropriate languages for any school district in which a substantial portion of the student population speaks a language other than English at</w:t>
      </w:r>
      <w:r>
        <w:rPr>
          <w:spacing w:val="-5"/>
        </w:rPr>
        <w:t xml:space="preserve"> </w:t>
      </w:r>
      <w:r>
        <w:t>home.</w:t>
      </w:r>
    </w:p>
    <w:p w:rsidR="000B646B" w:rsidRDefault="002E4585">
      <w:pPr>
        <w:pStyle w:val="ListParagraph"/>
        <w:numPr>
          <w:ilvl w:val="0"/>
          <w:numId w:val="8"/>
        </w:numPr>
        <w:tabs>
          <w:tab w:val="left" w:pos="1272"/>
          <w:tab w:val="left" w:pos="1273"/>
        </w:tabs>
        <w:spacing w:before="121"/>
        <w:ind w:right="911"/>
      </w:pPr>
      <w:r>
        <w:t>Procedures established by each local school board for public schools to report aggregate incidents of bullying and/or harassment under any applicable Federal or State law, responses to these incidents, and the annual reporting of this information to the NM</w:t>
      </w:r>
      <w:r>
        <w:rPr>
          <w:spacing w:val="-7"/>
        </w:rPr>
        <w:t xml:space="preserve"> </w:t>
      </w:r>
      <w:r>
        <w:t>PED.</w:t>
      </w:r>
    </w:p>
    <w:p w:rsidR="000B646B" w:rsidRDefault="002E4585">
      <w:pPr>
        <w:pStyle w:val="BodyText"/>
        <w:spacing w:before="121"/>
        <w:ind w:left="552"/>
      </w:pPr>
      <w:r>
        <w:t>Following adoption of a bullying prevention policy, each public school shall</w:t>
      </w:r>
    </w:p>
    <w:p w:rsidR="000B646B" w:rsidRDefault="002E4585">
      <w:pPr>
        <w:pStyle w:val="ListParagraph"/>
        <w:numPr>
          <w:ilvl w:val="0"/>
          <w:numId w:val="8"/>
        </w:numPr>
        <w:tabs>
          <w:tab w:val="left" w:pos="1272"/>
          <w:tab w:val="left" w:pos="1273"/>
        </w:tabs>
        <w:spacing w:before="118"/>
        <w:ind w:right="1500"/>
      </w:pPr>
      <w:r>
        <w:t>Establish an annual bullying prevention program for students included in New Mexico's health education content standards with benchmarks and performance</w:t>
      </w:r>
      <w:r>
        <w:rPr>
          <w:spacing w:val="-7"/>
        </w:rPr>
        <w:t xml:space="preserve"> </w:t>
      </w:r>
      <w:r>
        <w:t>standards.</w:t>
      </w:r>
    </w:p>
    <w:p w:rsidR="000B646B" w:rsidRDefault="002E4585">
      <w:pPr>
        <w:pStyle w:val="ListParagraph"/>
        <w:numPr>
          <w:ilvl w:val="0"/>
          <w:numId w:val="8"/>
        </w:numPr>
        <w:tabs>
          <w:tab w:val="left" w:pos="1272"/>
          <w:tab w:val="left" w:pos="1273"/>
        </w:tabs>
        <w:spacing w:before="120"/>
        <w:ind w:right="974"/>
      </w:pPr>
      <w:r>
        <w:t>Provide annual training on bullying prevention to all employees and volunteers who have significant contact with students; and</w:t>
      </w:r>
    </w:p>
    <w:p w:rsidR="000B646B" w:rsidRDefault="002E4585">
      <w:pPr>
        <w:pStyle w:val="ListParagraph"/>
        <w:numPr>
          <w:ilvl w:val="0"/>
          <w:numId w:val="8"/>
        </w:numPr>
        <w:tabs>
          <w:tab w:val="left" w:pos="1272"/>
          <w:tab w:val="left" w:pos="1273"/>
        </w:tabs>
        <w:spacing w:before="121"/>
      </w:pPr>
      <w:r>
        <w:t>Incorporate information on the bullying prevention policy into new employee</w:t>
      </w:r>
      <w:r>
        <w:rPr>
          <w:spacing w:val="-6"/>
        </w:rPr>
        <w:t xml:space="preserve"> </w:t>
      </w:r>
      <w:r>
        <w:t>training.</w:t>
      </w:r>
    </w:p>
    <w:p w:rsidR="000B646B" w:rsidRDefault="002E4585">
      <w:pPr>
        <w:pStyle w:val="BodyText"/>
        <w:spacing w:before="120"/>
        <w:ind w:left="552" w:right="752"/>
      </w:pPr>
      <w:r>
        <w:t>Each school district and public school shall develop a plan for the way in which the policy is to be publicized, including:</w:t>
      </w:r>
    </w:p>
    <w:p w:rsidR="000B646B" w:rsidRDefault="002E4585">
      <w:pPr>
        <w:pStyle w:val="ListParagraph"/>
        <w:numPr>
          <w:ilvl w:val="0"/>
          <w:numId w:val="8"/>
        </w:numPr>
        <w:tabs>
          <w:tab w:val="left" w:pos="1272"/>
          <w:tab w:val="left" w:pos="1273"/>
        </w:tabs>
        <w:spacing w:before="119"/>
        <w:ind w:right="990" w:hanging="360"/>
      </w:pPr>
      <w:r>
        <w:t>Making each school district's anti-bullying policy—and developmentally, culturally, and linguistically Appropriate variants of the policy—available on public</w:t>
      </w:r>
      <w:r>
        <w:rPr>
          <w:spacing w:val="-15"/>
        </w:rPr>
        <w:t xml:space="preserve"> </w:t>
      </w:r>
      <w:r>
        <w:t>websites.</w:t>
      </w:r>
    </w:p>
    <w:p w:rsidR="000B646B" w:rsidRDefault="002E4585">
      <w:pPr>
        <w:pStyle w:val="ListParagraph"/>
        <w:numPr>
          <w:ilvl w:val="0"/>
          <w:numId w:val="8"/>
        </w:numPr>
        <w:tabs>
          <w:tab w:val="left" w:pos="1272"/>
          <w:tab w:val="left" w:pos="1273"/>
        </w:tabs>
        <w:spacing w:before="120"/>
      </w:pPr>
      <w:r>
        <w:t>Identifying a point of contact for bullying-related</w:t>
      </w:r>
      <w:r>
        <w:rPr>
          <w:spacing w:val="-5"/>
        </w:rPr>
        <w:t xml:space="preserve"> </w:t>
      </w:r>
      <w:r>
        <w:t>concerns.</w:t>
      </w:r>
    </w:p>
    <w:p w:rsidR="000B646B" w:rsidRDefault="002E4585">
      <w:pPr>
        <w:pStyle w:val="ListParagraph"/>
        <w:numPr>
          <w:ilvl w:val="0"/>
          <w:numId w:val="8"/>
        </w:numPr>
        <w:tabs>
          <w:tab w:val="left" w:pos="1272"/>
          <w:tab w:val="left" w:pos="1273"/>
        </w:tabs>
        <w:spacing w:before="121"/>
        <w:ind w:right="754"/>
      </w:pPr>
      <w:r>
        <w:t>Informing parents and students about the policy, at least annually, through student handbooks and/or other</w:t>
      </w:r>
      <w:r>
        <w:rPr>
          <w:spacing w:val="-2"/>
        </w:rPr>
        <w:t xml:space="preserve"> </w:t>
      </w:r>
      <w:r>
        <w:t>resources.</w:t>
      </w:r>
    </w:p>
    <w:p w:rsidR="000B646B" w:rsidRDefault="002E4585">
      <w:pPr>
        <w:spacing w:before="122"/>
        <w:ind w:left="552"/>
        <w:rPr>
          <w:sz w:val="28"/>
        </w:rPr>
      </w:pPr>
      <w:r>
        <w:rPr>
          <w:color w:val="6D7A61"/>
          <w:sz w:val="28"/>
        </w:rPr>
        <w:t>Failure to Provide Assurances to the NM PED</w:t>
      </w:r>
    </w:p>
    <w:p w:rsidR="000B646B" w:rsidRDefault="002E4585">
      <w:pPr>
        <w:pStyle w:val="BodyText"/>
        <w:spacing w:before="118"/>
        <w:ind w:left="552" w:right="1111"/>
      </w:pPr>
      <w:r>
        <w:t>It is required that SSPs include the assurances above, in accordance with New Mexico Administrative Code (NMAC) 6.12.7.7 for NM PED’s approval.</w:t>
      </w:r>
    </w:p>
    <w:p w:rsidR="000B646B" w:rsidRDefault="000B646B">
      <w:pPr>
        <w:sectPr w:rsidR="000B646B">
          <w:pgSz w:w="12240" w:h="15840"/>
          <w:pgMar w:top="1220" w:right="460" w:bottom="1440" w:left="600" w:header="3" w:footer="1244" w:gutter="0"/>
          <w:cols w:space="720"/>
        </w:sectPr>
      </w:pPr>
    </w:p>
    <w:p w:rsidR="000B646B" w:rsidRDefault="000B646B">
      <w:pPr>
        <w:pStyle w:val="BodyText"/>
        <w:spacing w:before="11"/>
        <w:rPr>
          <w:sz w:val="28"/>
        </w:rPr>
      </w:pPr>
    </w:p>
    <w:p w:rsidR="000B646B" w:rsidRDefault="002E4585">
      <w:pPr>
        <w:pStyle w:val="Heading8"/>
        <w:spacing w:before="57"/>
      </w:pPr>
      <w:r>
        <w:t>New Mexico Public Education Department (NM PED)</w:t>
      </w:r>
    </w:p>
    <w:p w:rsidR="000B646B" w:rsidRDefault="002E4585">
      <w:pPr>
        <w:spacing w:before="120"/>
        <w:ind w:left="552"/>
        <w:rPr>
          <w:b/>
          <w:sz w:val="26"/>
        </w:rPr>
      </w:pPr>
      <w:bookmarkStart w:id="8" w:name="_bookmark5"/>
      <w:bookmarkEnd w:id="8"/>
      <w:r>
        <w:rPr>
          <w:b/>
          <w:color w:val="40739B"/>
          <w:sz w:val="26"/>
        </w:rPr>
        <w:t>Discipline Policy Assurance to NM</w:t>
      </w:r>
    </w:p>
    <w:p w:rsidR="000B646B" w:rsidRDefault="002E4585">
      <w:pPr>
        <w:pStyle w:val="Heading8"/>
        <w:spacing w:before="119"/>
        <w:ind w:right="8405"/>
      </w:pPr>
      <w:r>
        <w:t>PED for Public and State Charter Schools</w:t>
      </w:r>
    </w:p>
    <w:p w:rsidR="000B646B" w:rsidRDefault="000B646B">
      <w:pPr>
        <w:pStyle w:val="BodyText"/>
        <w:spacing w:before="9" w:after="1"/>
        <w:rPr>
          <w:b/>
          <w:sz w:val="19"/>
        </w:rPr>
      </w:pPr>
    </w:p>
    <w:tbl>
      <w:tblPr>
        <w:tblW w:w="0" w:type="auto"/>
        <w:tblInd w:w="6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80"/>
        <w:gridCol w:w="5309"/>
      </w:tblGrid>
      <w:tr w:rsidR="000B646B">
        <w:trPr>
          <w:trHeight w:val="726"/>
        </w:trPr>
        <w:tc>
          <w:tcPr>
            <w:tcW w:w="4680" w:type="dxa"/>
          </w:tcPr>
          <w:p w:rsidR="000B646B" w:rsidRDefault="002E4585">
            <w:pPr>
              <w:pStyle w:val="TableParagraph"/>
              <w:spacing w:before="1"/>
              <w:ind w:left="4"/>
              <w:rPr>
                <w:sz w:val="20"/>
              </w:rPr>
            </w:pPr>
            <w:r>
              <w:rPr>
                <w:sz w:val="20"/>
              </w:rPr>
              <w:t>District/Charter Name:</w:t>
            </w:r>
          </w:p>
        </w:tc>
        <w:tc>
          <w:tcPr>
            <w:tcW w:w="5309" w:type="dxa"/>
          </w:tcPr>
          <w:p w:rsidR="000B646B" w:rsidRDefault="002E4585">
            <w:pPr>
              <w:pStyle w:val="TableParagraph"/>
              <w:spacing w:before="1"/>
              <w:ind w:left="4"/>
              <w:rPr>
                <w:sz w:val="20"/>
              </w:rPr>
            </w:pPr>
            <w:r>
              <w:rPr>
                <w:sz w:val="20"/>
              </w:rPr>
              <w:t>School Name:</w:t>
            </w:r>
          </w:p>
        </w:tc>
      </w:tr>
      <w:tr w:rsidR="000B646B">
        <w:trPr>
          <w:trHeight w:val="729"/>
        </w:trPr>
        <w:tc>
          <w:tcPr>
            <w:tcW w:w="4680" w:type="dxa"/>
          </w:tcPr>
          <w:p w:rsidR="000B646B" w:rsidRDefault="002E4585">
            <w:pPr>
              <w:pStyle w:val="TableParagraph"/>
              <w:spacing w:before="1"/>
              <w:ind w:left="4"/>
              <w:rPr>
                <w:sz w:val="20"/>
              </w:rPr>
            </w:pPr>
            <w:r>
              <w:rPr>
                <w:sz w:val="20"/>
              </w:rPr>
              <w:t>Print Name of Principal/Administrator:</w:t>
            </w:r>
          </w:p>
        </w:tc>
        <w:tc>
          <w:tcPr>
            <w:tcW w:w="5309" w:type="dxa"/>
          </w:tcPr>
          <w:p w:rsidR="000B646B" w:rsidRDefault="002E4585">
            <w:pPr>
              <w:pStyle w:val="TableParagraph"/>
              <w:spacing w:before="1"/>
              <w:ind w:left="4"/>
              <w:rPr>
                <w:sz w:val="20"/>
              </w:rPr>
            </w:pPr>
            <w:r>
              <w:rPr>
                <w:sz w:val="20"/>
              </w:rPr>
              <w:t>Principal/Administrator Signature:</w:t>
            </w:r>
          </w:p>
        </w:tc>
      </w:tr>
    </w:tbl>
    <w:p w:rsidR="000B646B" w:rsidRDefault="000B646B">
      <w:pPr>
        <w:pStyle w:val="BodyText"/>
        <w:spacing w:before="7"/>
        <w:rPr>
          <w:b/>
          <w:sz w:val="19"/>
        </w:rPr>
      </w:pPr>
    </w:p>
    <w:p w:rsidR="000B646B" w:rsidRDefault="002E4585">
      <w:pPr>
        <w:pStyle w:val="BodyText"/>
        <w:ind w:left="552"/>
      </w:pPr>
      <w:r>
        <w:t>I assure that the school named above has a Discipline Policy that is in compliance with the following:</w:t>
      </w:r>
    </w:p>
    <w:p w:rsidR="000B646B" w:rsidRDefault="002E4585">
      <w:pPr>
        <w:pStyle w:val="ListParagraph"/>
        <w:numPr>
          <w:ilvl w:val="0"/>
          <w:numId w:val="7"/>
        </w:numPr>
        <w:tabs>
          <w:tab w:val="left" w:pos="1272"/>
          <w:tab w:val="left" w:pos="1273"/>
        </w:tabs>
        <w:spacing w:before="121"/>
      </w:pPr>
      <w:r>
        <w:t>6.11.2.1 - 6.11.2.9B (8)</w:t>
      </w:r>
      <w:r>
        <w:rPr>
          <w:spacing w:val="-7"/>
        </w:rPr>
        <w:t xml:space="preserve"> </w:t>
      </w:r>
      <w:r>
        <w:t>NMAC</w:t>
      </w:r>
    </w:p>
    <w:p w:rsidR="000B646B" w:rsidRDefault="002E4585">
      <w:pPr>
        <w:pStyle w:val="ListParagraph"/>
        <w:numPr>
          <w:ilvl w:val="0"/>
          <w:numId w:val="7"/>
        </w:numPr>
        <w:tabs>
          <w:tab w:val="left" w:pos="1272"/>
          <w:tab w:val="left" w:pos="1273"/>
        </w:tabs>
        <w:spacing w:before="120"/>
      </w:pPr>
      <w:r>
        <w:t>§ 22-5-4.12 NMSA</w:t>
      </w:r>
      <w:r>
        <w:rPr>
          <w:spacing w:val="-2"/>
        </w:rPr>
        <w:t xml:space="preserve"> </w:t>
      </w:r>
      <w:r>
        <w:t>1978</w:t>
      </w:r>
    </w:p>
    <w:p w:rsidR="000B646B" w:rsidRDefault="002E4585">
      <w:pPr>
        <w:pStyle w:val="ListParagraph"/>
        <w:numPr>
          <w:ilvl w:val="0"/>
          <w:numId w:val="7"/>
        </w:numPr>
        <w:tabs>
          <w:tab w:val="left" w:pos="1272"/>
          <w:tab w:val="left" w:pos="1273"/>
        </w:tabs>
        <w:spacing w:before="118"/>
        <w:ind w:right="1197"/>
      </w:pPr>
      <w:r>
        <w:t>Documents and implements special considerations for students with disabilities in the student’s Individualized Education Program under Special Considerations, including disciplinary removal for students with disabilities in accordance with 6.11.2.11</w:t>
      </w:r>
      <w:r>
        <w:rPr>
          <w:spacing w:val="-14"/>
        </w:rPr>
        <w:t xml:space="preserve"> </w:t>
      </w:r>
      <w:r>
        <w:t>NMAC.</w:t>
      </w:r>
    </w:p>
    <w:p w:rsidR="000B646B" w:rsidRDefault="002E4585">
      <w:pPr>
        <w:pStyle w:val="ListParagraph"/>
        <w:numPr>
          <w:ilvl w:val="0"/>
          <w:numId w:val="7"/>
        </w:numPr>
        <w:tabs>
          <w:tab w:val="left" w:pos="1272"/>
          <w:tab w:val="left" w:pos="1273"/>
        </w:tabs>
        <w:spacing w:before="121"/>
        <w:ind w:right="865" w:hanging="360"/>
      </w:pPr>
      <w:r>
        <w:t>42 U.S.C. 11431 et seq., the McKinney-Vento Homelessness Assistance Act of 2001, Title IX, Part A, as amended by the Every Student Succeeds Act (ESSA), Sections 721, 722(g)(1)(I), 722(g)(7)</w:t>
      </w:r>
      <w:r>
        <w:rPr>
          <w:spacing w:val="-20"/>
        </w:rPr>
        <w:t xml:space="preserve"> </w:t>
      </w:r>
      <w:r>
        <w:t>and</w:t>
      </w:r>
    </w:p>
    <w:p w:rsidR="000B646B" w:rsidRDefault="002E4585">
      <w:pPr>
        <w:pStyle w:val="ListParagraph"/>
        <w:numPr>
          <w:ilvl w:val="0"/>
          <w:numId w:val="7"/>
        </w:numPr>
        <w:tabs>
          <w:tab w:val="left" w:pos="1272"/>
          <w:tab w:val="left" w:pos="1273"/>
        </w:tabs>
        <w:spacing w:before="121"/>
      </w:pPr>
      <w:r>
        <w:t>6.11.2 NMAC.</w:t>
      </w:r>
    </w:p>
    <w:p w:rsidR="000B646B" w:rsidRDefault="002E4585">
      <w:pPr>
        <w:pStyle w:val="BodyText"/>
        <w:spacing w:before="120"/>
        <w:ind w:left="552"/>
      </w:pPr>
      <w:r>
        <w:t>A model School Discipline Policy using USDE Guiding Principles contains the following:</w:t>
      </w:r>
    </w:p>
    <w:p w:rsidR="000B646B" w:rsidRDefault="002E4585">
      <w:pPr>
        <w:pStyle w:val="ListParagraph"/>
        <w:numPr>
          <w:ilvl w:val="0"/>
          <w:numId w:val="7"/>
        </w:numPr>
        <w:tabs>
          <w:tab w:val="left" w:pos="1272"/>
          <w:tab w:val="left" w:pos="1273"/>
        </w:tabs>
        <w:spacing w:before="118"/>
        <w:ind w:right="808"/>
      </w:pPr>
      <w:r>
        <w:t>A commitment to maintaining a campus environment that is pleasant, safe, and conducive to learning for all.</w:t>
      </w:r>
    </w:p>
    <w:p w:rsidR="000B646B" w:rsidRDefault="002E4585">
      <w:pPr>
        <w:pStyle w:val="ListParagraph"/>
        <w:numPr>
          <w:ilvl w:val="0"/>
          <w:numId w:val="7"/>
        </w:numPr>
        <w:tabs>
          <w:tab w:val="left" w:pos="1273"/>
          <w:tab w:val="left" w:pos="1274"/>
        </w:tabs>
        <w:spacing w:before="121"/>
        <w:ind w:left="1273" w:right="1139"/>
      </w:pPr>
      <w:r>
        <w:t>A consistent discipline policy that encourages appropriate and socially acceptable behavior (e.g., a progressive discipline</w:t>
      </w:r>
      <w:r>
        <w:rPr>
          <w:spacing w:val="-2"/>
        </w:rPr>
        <w:t xml:space="preserve"> </w:t>
      </w:r>
      <w:r>
        <w:t>matrix).</w:t>
      </w:r>
    </w:p>
    <w:p w:rsidR="000B646B" w:rsidRDefault="002E4585">
      <w:pPr>
        <w:pStyle w:val="ListParagraph"/>
        <w:numPr>
          <w:ilvl w:val="0"/>
          <w:numId w:val="7"/>
        </w:numPr>
        <w:tabs>
          <w:tab w:val="left" w:pos="1273"/>
          <w:tab w:val="left" w:pos="1274"/>
        </w:tabs>
        <w:spacing w:before="120"/>
        <w:ind w:left="1273" w:right="875"/>
      </w:pPr>
      <w:r>
        <w:t>A discipline procedure for school bus disruptions that is consistent with the school’s overall discipline policy and incorporates a formal incident reporting process and reporting</w:t>
      </w:r>
      <w:r>
        <w:rPr>
          <w:spacing w:val="-10"/>
        </w:rPr>
        <w:t xml:space="preserve"> </w:t>
      </w:r>
      <w:r>
        <w:t>form.</w:t>
      </w:r>
    </w:p>
    <w:p w:rsidR="000B646B" w:rsidRDefault="002E4585">
      <w:pPr>
        <w:pStyle w:val="ListParagraph"/>
        <w:numPr>
          <w:ilvl w:val="0"/>
          <w:numId w:val="7"/>
        </w:numPr>
        <w:tabs>
          <w:tab w:val="left" w:pos="1273"/>
          <w:tab w:val="left" w:pos="1274"/>
        </w:tabs>
        <w:spacing w:before="118"/>
        <w:ind w:left="1273" w:right="767"/>
      </w:pPr>
      <w:r>
        <w:t>An acknowledgement that responsibility for the above carries authority from every employee to every student and shall not be limited by position, assignment, or job description;</w:t>
      </w:r>
      <w:r>
        <w:rPr>
          <w:spacing w:val="-12"/>
        </w:rPr>
        <w:t xml:space="preserve"> </w:t>
      </w:r>
      <w:r>
        <w:t>and</w:t>
      </w:r>
    </w:p>
    <w:p w:rsidR="000B646B" w:rsidRDefault="002E4585">
      <w:pPr>
        <w:pStyle w:val="ListParagraph"/>
        <w:numPr>
          <w:ilvl w:val="0"/>
          <w:numId w:val="7"/>
        </w:numPr>
        <w:tabs>
          <w:tab w:val="left" w:pos="1273"/>
          <w:tab w:val="left" w:pos="1274"/>
        </w:tabs>
        <w:spacing w:before="121"/>
        <w:ind w:left="1273"/>
      </w:pPr>
      <w:r>
        <w:t>A focus on Positive Behavioral Interventions and</w:t>
      </w:r>
      <w:r>
        <w:rPr>
          <w:spacing w:val="-6"/>
        </w:rPr>
        <w:t xml:space="preserve"> </w:t>
      </w:r>
      <w:r>
        <w:t>Supports.</w:t>
      </w:r>
    </w:p>
    <w:p w:rsidR="000B646B" w:rsidRDefault="002E4585">
      <w:pPr>
        <w:pStyle w:val="BodyText"/>
        <w:spacing w:before="120"/>
        <w:ind w:left="553"/>
      </w:pPr>
      <w:r>
        <w:t>A School Policy on the use of restraint and seclusion techniques shall contain the following:</w:t>
      </w:r>
    </w:p>
    <w:p w:rsidR="000B646B" w:rsidRDefault="002E4585">
      <w:pPr>
        <w:pStyle w:val="ListParagraph"/>
        <w:numPr>
          <w:ilvl w:val="0"/>
          <w:numId w:val="7"/>
        </w:numPr>
        <w:tabs>
          <w:tab w:val="left" w:pos="1273"/>
          <w:tab w:val="left" w:pos="1274"/>
        </w:tabs>
        <w:spacing w:before="121"/>
        <w:ind w:left="1273" w:right="797"/>
      </w:pPr>
      <w:r>
        <w:t>A school may permit the use of restraint or seclusion on a student only if both of the following two (2) conditions</w:t>
      </w:r>
      <w:r>
        <w:rPr>
          <w:spacing w:val="-3"/>
        </w:rPr>
        <w:t xml:space="preserve"> </w:t>
      </w:r>
      <w:r>
        <w:t>apply:</w:t>
      </w:r>
    </w:p>
    <w:p w:rsidR="000B646B" w:rsidRDefault="002E4585">
      <w:pPr>
        <w:pStyle w:val="ListParagraph"/>
        <w:numPr>
          <w:ilvl w:val="0"/>
          <w:numId w:val="77"/>
        </w:numPr>
        <w:tabs>
          <w:tab w:val="left" w:pos="1633"/>
          <w:tab w:val="left" w:pos="1634"/>
        </w:tabs>
        <w:spacing w:before="130"/>
        <w:ind w:right="1029"/>
      </w:pPr>
      <w:r>
        <w:t>The student's behavior presents an imminent danger of serious physical harm to the student or others (students, staff, visitors, substitute teachers, contractors, etc.);</w:t>
      </w:r>
      <w:r>
        <w:rPr>
          <w:spacing w:val="-12"/>
        </w:rPr>
        <w:t xml:space="preserve"> </w:t>
      </w:r>
      <w:r>
        <w:t>and</w:t>
      </w:r>
    </w:p>
    <w:p w:rsidR="000B646B" w:rsidRDefault="002E4585">
      <w:pPr>
        <w:pStyle w:val="ListParagraph"/>
        <w:numPr>
          <w:ilvl w:val="0"/>
          <w:numId w:val="77"/>
        </w:numPr>
        <w:tabs>
          <w:tab w:val="left" w:pos="1634"/>
        </w:tabs>
        <w:spacing w:before="134" w:line="237" w:lineRule="auto"/>
        <w:ind w:right="908"/>
      </w:pPr>
      <w:r>
        <w:t>Less(er) restrictive intervention(s) appear insufficient to mitigate the imminent danger of serious physical</w:t>
      </w:r>
      <w:r>
        <w:rPr>
          <w:spacing w:val="-1"/>
        </w:rPr>
        <w:t xml:space="preserve"> </w:t>
      </w:r>
      <w:r>
        <w:t>harm.</w:t>
      </w:r>
    </w:p>
    <w:p w:rsidR="000B646B" w:rsidRDefault="000B646B">
      <w:pPr>
        <w:spacing w:line="237" w:lineRule="auto"/>
        <w:sectPr w:rsidR="000B646B">
          <w:pgSz w:w="12240" w:h="15840"/>
          <w:pgMar w:top="1220" w:right="460" w:bottom="1440" w:left="600" w:header="3" w:footer="1244" w:gutter="0"/>
          <w:cols w:space="720"/>
        </w:sect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spacing w:before="10"/>
        <w:rPr>
          <w:sz w:val="28"/>
        </w:rPr>
      </w:pPr>
    </w:p>
    <w:p w:rsidR="000B646B" w:rsidRDefault="002E4585">
      <w:pPr>
        <w:pStyle w:val="ListParagraph"/>
        <w:numPr>
          <w:ilvl w:val="0"/>
          <w:numId w:val="7"/>
        </w:numPr>
        <w:tabs>
          <w:tab w:val="left" w:pos="1271"/>
          <w:tab w:val="left" w:pos="1273"/>
        </w:tabs>
        <w:spacing w:before="101"/>
        <w:ind w:right="795"/>
      </w:pPr>
      <w:r>
        <w:t>Restraint and seclusion techniques shall only be used and applied by school employees who are trained in the safe and effective use of restraint and seclusion unless an emergency situation does not allow sufficient time to summon those trained</w:t>
      </w:r>
      <w:r>
        <w:rPr>
          <w:spacing w:val="-8"/>
        </w:rPr>
        <w:t xml:space="preserve"> </w:t>
      </w:r>
      <w:r>
        <w:t>employees.</w:t>
      </w:r>
    </w:p>
    <w:p w:rsidR="000B646B" w:rsidRDefault="002E4585">
      <w:pPr>
        <w:pStyle w:val="ListParagraph"/>
        <w:numPr>
          <w:ilvl w:val="0"/>
          <w:numId w:val="7"/>
        </w:numPr>
        <w:tabs>
          <w:tab w:val="left" w:pos="1271"/>
          <w:tab w:val="left" w:pos="1273"/>
        </w:tabs>
        <w:spacing w:before="120"/>
        <w:ind w:right="1193"/>
      </w:pPr>
      <w:r>
        <w:t>Schools are required to establish reporting and documentation procedures that must be followed when a restraint or seclusion technique has been used with a</w:t>
      </w:r>
      <w:r>
        <w:rPr>
          <w:spacing w:val="-11"/>
        </w:rPr>
        <w:t xml:space="preserve"> </w:t>
      </w:r>
      <w:r>
        <w:t>student.</w:t>
      </w:r>
    </w:p>
    <w:p w:rsidR="000B646B" w:rsidRDefault="002E4585">
      <w:pPr>
        <w:pStyle w:val="ListParagraph"/>
        <w:numPr>
          <w:ilvl w:val="0"/>
          <w:numId w:val="7"/>
        </w:numPr>
        <w:tabs>
          <w:tab w:val="left" w:pos="1272"/>
          <w:tab w:val="left" w:pos="1273"/>
        </w:tabs>
        <w:spacing w:before="121"/>
        <w:ind w:right="940"/>
      </w:pPr>
      <w:r>
        <w:t>Schools shall review strategies used to address a student’s behavior if restraint or seclusion are used with individual students two (2) or more times during any thirty-calendar-day</w:t>
      </w:r>
      <w:r>
        <w:rPr>
          <w:spacing w:val="-17"/>
        </w:rPr>
        <w:t xml:space="preserve"> </w:t>
      </w:r>
      <w:r>
        <w:t>period.</w:t>
      </w:r>
    </w:p>
    <w:p w:rsidR="000B646B" w:rsidRDefault="002E4585">
      <w:pPr>
        <w:pStyle w:val="BodyText"/>
        <w:spacing w:before="118"/>
        <w:ind w:left="551" w:right="1718"/>
      </w:pPr>
      <w:r>
        <w:t>School discipline policies and practices that do not disproportionately impact students experiencing homelessness shall include the following:</w:t>
      </w:r>
    </w:p>
    <w:p w:rsidR="000B646B" w:rsidRDefault="002E4585">
      <w:pPr>
        <w:pStyle w:val="ListParagraph"/>
        <w:numPr>
          <w:ilvl w:val="0"/>
          <w:numId w:val="7"/>
        </w:numPr>
        <w:tabs>
          <w:tab w:val="left" w:pos="1272"/>
          <w:tab w:val="left" w:pos="1273"/>
        </w:tabs>
        <w:spacing w:before="121"/>
        <w:ind w:right="878"/>
      </w:pPr>
      <w:r>
        <w:t>Annual review of discipline policies while taking into consideration issues related to the student’s homelessness (e.g., change in residence or caregivers, transportation, truancy, tardiness, trauma and toxic stress, mental and physical health issues, lack of basic needs like sleep, food, proper hygiene, etc.).</w:t>
      </w:r>
    </w:p>
    <w:p w:rsidR="000B646B" w:rsidRDefault="002E4585">
      <w:pPr>
        <w:pStyle w:val="ListParagraph"/>
        <w:numPr>
          <w:ilvl w:val="0"/>
          <w:numId w:val="7"/>
        </w:numPr>
        <w:tabs>
          <w:tab w:val="left" w:pos="1272"/>
          <w:tab w:val="left" w:pos="1273"/>
        </w:tabs>
        <w:spacing w:before="121"/>
      </w:pPr>
      <w:r>
        <w:t>Revising policies so that they do not disproportionately impact homeless students;</w:t>
      </w:r>
      <w:r>
        <w:rPr>
          <w:spacing w:val="-8"/>
        </w:rPr>
        <w:t xml:space="preserve"> </w:t>
      </w:r>
      <w:r>
        <w:t>and</w:t>
      </w:r>
    </w:p>
    <w:p w:rsidR="000B646B" w:rsidRDefault="002E4585">
      <w:pPr>
        <w:pStyle w:val="ListParagraph"/>
        <w:numPr>
          <w:ilvl w:val="0"/>
          <w:numId w:val="7"/>
        </w:numPr>
        <w:tabs>
          <w:tab w:val="left" w:pos="1272"/>
          <w:tab w:val="left" w:pos="1273"/>
        </w:tabs>
        <w:spacing w:before="118"/>
        <w:ind w:right="852"/>
      </w:pPr>
      <w:r>
        <w:t>Reviewing data and discipline records to identify patterns in punishment that could indicate an unfair bias against students experiencing</w:t>
      </w:r>
      <w:r>
        <w:rPr>
          <w:spacing w:val="-1"/>
        </w:rPr>
        <w:t xml:space="preserve"> </w:t>
      </w:r>
      <w:r>
        <w:t>homelessness.</w:t>
      </w:r>
    </w:p>
    <w:p w:rsidR="000B646B" w:rsidRDefault="002E4585">
      <w:pPr>
        <w:spacing w:before="122"/>
        <w:ind w:left="552"/>
        <w:rPr>
          <w:sz w:val="28"/>
        </w:rPr>
      </w:pPr>
      <w:r>
        <w:rPr>
          <w:color w:val="6D7A61"/>
          <w:sz w:val="28"/>
        </w:rPr>
        <w:t>Explanation of Why Assurance Must Be Provided</w:t>
      </w:r>
    </w:p>
    <w:p w:rsidR="000B646B" w:rsidRDefault="002E4585">
      <w:pPr>
        <w:pStyle w:val="BodyText"/>
        <w:spacing w:before="118"/>
        <w:ind w:left="552"/>
      </w:pPr>
      <w:r>
        <w:t>It is required that local school boards and school districts create discipline policies that are compliant with</w:t>
      </w:r>
    </w:p>
    <w:p w:rsidR="000B646B" w:rsidRDefault="002E4585">
      <w:pPr>
        <w:pStyle w:val="BodyText"/>
        <w:ind w:left="552" w:right="680"/>
      </w:pPr>
      <w:r>
        <w:t>6.11.2 NMAC, which provides a comprehensive framework within which local school boards and local school districts can carry out their educational mission and exercise their authority and responsibility to provide a safe environment for student learning, and further to provide students and parents with an understanding of the basic rights and requirements necessary to effectively function in the educational community.</w:t>
      </w:r>
    </w:p>
    <w:p w:rsidR="000B646B" w:rsidRDefault="002E4585">
      <w:pPr>
        <w:pStyle w:val="BodyText"/>
        <w:spacing w:before="121"/>
        <w:ind w:left="551" w:right="1162"/>
        <w:jc w:val="both"/>
      </w:pPr>
      <w:r>
        <w:t>All schools must comply with §22-5-4.12 NMSA 1978 that provides parameters on the use of restraint and seclusion techniques with students. Additional information and resources can be found in Section II of the Planning for Safe Schools in New Mexico Guide (Revised 2017).</w:t>
      </w:r>
    </w:p>
    <w:p w:rsidR="000B646B" w:rsidRDefault="002E4585">
      <w:pPr>
        <w:pStyle w:val="BodyText"/>
        <w:spacing w:before="121"/>
        <w:ind w:left="551" w:right="912"/>
      </w:pPr>
      <w:r>
        <w:t>All schools must comply with to 42 U.S.C. 11431 et seq., the McKinney-Vento Homelessness Assistance Act, and its amendments, which provides additional protections for disciplinary actions for students experiencing homelessness.</w:t>
      </w:r>
    </w:p>
    <w:p w:rsidR="000B646B" w:rsidRDefault="002E4585">
      <w:pPr>
        <w:spacing w:before="118"/>
        <w:ind w:left="551" w:right="796"/>
      </w:pPr>
      <w:r>
        <w:t xml:space="preserve">It is required that local school boards and local school districts provide assurance of adherence to 6.11.2 NMAC, §22- 5-4.12 NMSA 1978 and </w:t>
      </w:r>
      <w:r>
        <w:rPr>
          <w:i/>
        </w:rPr>
        <w:t xml:space="preserve">42 U.S.C. 11431 et seq., the McKinney-Vento Homelessness Assistance Act </w:t>
      </w:r>
      <w:r>
        <w:t>for the NM PED’s approval, and it is recommended that SSPs include the above elements in their discipline policy.</w:t>
      </w:r>
    </w:p>
    <w:p w:rsidR="000B646B" w:rsidRDefault="000B646B">
      <w:pPr>
        <w:sectPr w:rsidR="000B646B">
          <w:pgSz w:w="12240" w:h="15840"/>
          <w:pgMar w:top="1220" w:right="460" w:bottom="1440" w:left="600" w:header="3" w:footer="1244" w:gutter="0"/>
          <w:cols w:space="720"/>
        </w:sectPr>
      </w:pPr>
    </w:p>
    <w:p w:rsidR="000B646B" w:rsidRDefault="000B646B">
      <w:pPr>
        <w:pStyle w:val="BodyText"/>
        <w:spacing w:before="11"/>
        <w:rPr>
          <w:sz w:val="28"/>
        </w:rPr>
      </w:pPr>
    </w:p>
    <w:p w:rsidR="000B646B" w:rsidRDefault="002E4585">
      <w:pPr>
        <w:pStyle w:val="Heading8"/>
        <w:spacing w:before="57"/>
      </w:pPr>
      <w:r>
        <w:t>New Mexico Public Education Department (NM PED)</w:t>
      </w:r>
    </w:p>
    <w:p w:rsidR="000B646B" w:rsidRDefault="002E4585">
      <w:pPr>
        <w:spacing w:before="120"/>
        <w:ind w:left="552"/>
        <w:rPr>
          <w:b/>
          <w:sz w:val="26"/>
        </w:rPr>
      </w:pPr>
      <w:bookmarkStart w:id="9" w:name="_bookmark6"/>
      <w:bookmarkEnd w:id="9"/>
      <w:r>
        <w:rPr>
          <w:b/>
          <w:color w:val="40739B"/>
          <w:sz w:val="26"/>
        </w:rPr>
        <w:t>Emergency Drill Assurance to NM</w:t>
      </w:r>
    </w:p>
    <w:p w:rsidR="000B646B" w:rsidRDefault="002E4585">
      <w:pPr>
        <w:pStyle w:val="Heading8"/>
        <w:spacing w:before="119"/>
        <w:ind w:left="551" w:right="8406"/>
      </w:pPr>
      <w:r>
        <w:t>PED for Public and State Charter Schools</w:t>
      </w:r>
    </w:p>
    <w:p w:rsidR="000B646B" w:rsidRDefault="000B646B">
      <w:pPr>
        <w:pStyle w:val="BodyText"/>
        <w:spacing w:before="9" w:after="1"/>
        <w:rPr>
          <w:b/>
          <w:sz w:val="19"/>
        </w:rPr>
      </w:pPr>
    </w:p>
    <w:tbl>
      <w:tblPr>
        <w:tblW w:w="0" w:type="auto"/>
        <w:tblInd w:w="6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80"/>
        <w:gridCol w:w="5309"/>
      </w:tblGrid>
      <w:tr w:rsidR="000B646B">
        <w:trPr>
          <w:trHeight w:val="726"/>
        </w:trPr>
        <w:tc>
          <w:tcPr>
            <w:tcW w:w="4680" w:type="dxa"/>
          </w:tcPr>
          <w:p w:rsidR="000B646B" w:rsidRDefault="002E4585">
            <w:pPr>
              <w:pStyle w:val="TableParagraph"/>
              <w:spacing w:before="1"/>
              <w:ind w:left="4"/>
              <w:rPr>
                <w:sz w:val="20"/>
              </w:rPr>
            </w:pPr>
            <w:r>
              <w:rPr>
                <w:sz w:val="20"/>
              </w:rPr>
              <w:t>District/Charter Name:</w:t>
            </w:r>
          </w:p>
        </w:tc>
        <w:tc>
          <w:tcPr>
            <w:tcW w:w="5309" w:type="dxa"/>
          </w:tcPr>
          <w:p w:rsidR="000B646B" w:rsidRDefault="002E4585">
            <w:pPr>
              <w:pStyle w:val="TableParagraph"/>
              <w:spacing w:before="1"/>
              <w:ind w:left="4"/>
              <w:rPr>
                <w:sz w:val="20"/>
              </w:rPr>
            </w:pPr>
            <w:r>
              <w:rPr>
                <w:sz w:val="20"/>
              </w:rPr>
              <w:t>School Name:</w:t>
            </w:r>
          </w:p>
        </w:tc>
      </w:tr>
      <w:tr w:rsidR="000B646B">
        <w:trPr>
          <w:trHeight w:val="729"/>
        </w:trPr>
        <w:tc>
          <w:tcPr>
            <w:tcW w:w="4680" w:type="dxa"/>
          </w:tcPr>
          <w:p w:rsidR="000B646B" w:rsidRDefault="002E4585">
            <w:pPr>
              <w:pStyle w:val="TableParagraph"/>
              <w:spacing w:before="1"/>
              <w:ind w:left="4"/>
              <w:rPr>
                <w:sz w:val="20"/>
              </w:rPr>
            </w:pPr>
            <w:r>
              <w:rPr>
                <w:sz w:val="20"/>
              </w:rPr>
              <w:t>Print Name of Principal/Administrator:</w:t>
            </w:r>
          </w:p>
        </w:tc>
        <w:tc>
          <w:tcPr>
            <w:tcW w:w="5309" w:type="dxa"/>
          </w:tcPr>
          <w:p w:rsidR="000B646B" w:rsidRDefault="002E4585">
            <w:pPr>
              <w:pStyle w:val="TableParagraph"/>
              <w:spacing w:before="1"/>
              <w:ind w:left="4"/>
              <w:rPr>
                <w:sz w:val="20"/>
              </w:rPr>
            </w:pPr>
            <w:r>
              <w:rPr>
                <w:sz w:val="20"/>
              </w:rPr>
              <w:t>Principal/Administrator Signature:</w:t>
            </w:r>
          </w:p>
        </w:tc>
      </w:tr>
    </w:tbl>
    <w:p w:rsidR="000B646B" w:rsidRDefault="000B646B">
      <w:pPr>
        <w:pStyle w:val="BodyText"/>
        <w:spacing w:before="7"/>
        <w:rPr>
          <w:b/>
          <w:sz w:val="19"/>
        </w:rPr>
      </w:pPr>
    </w:p>
    <w:p w:rsidR="000B646B" w:rsidRDefault="002E4585">
      <w:pPr>
        <w:pStyle w:val="BodyText"/>
        <w:ind w:left="552" w:right="739"/>
      </w:pPr>
      <w:r>
        <w:t>I assure that the school named above conducted and will continue to conduct the required emergency drills as outlined in Subsection O of 6.29.1.9 NMAC and is in compliance with the following:</w:t>
      </w:r>
    </w:p>
    <w:p w:rsidR="000B646B" w:rsidRDefault="002E4585">
      <w:pPr>
        <w:spacing w:before="121"/>
        <w:ind w:left="552"/>
        <w:rPr>
          <w:sz w:val="28"/>
        </w:rPr>
      </w:pPr>
      <w:r>
        <w:rPr>
          <w:color w:val="6D7A61"/>
          <w:sz w:val="28"/>
        </w:rPr>
        <w:t>Requirements</w:t>
      </w:r>
    </w:p>
    <w:p w:rsidR="000B646B" w:rsidRDefault="002E4585">
      <w:pPr>
        <w:pStyle w:val="BodyText"/>
        <w:spacing w:before="119"/>
        <w:ind w:left="552"/>
      </w:pPr>
      <w:r>
        <w:t>Emergency drills shall be conducted in each public and private school in the state, as follows:</w:t>
      </w:r>
    </w:p>
    <w:p w:rsidR="000B646B" w:rsidRDefault="002E4585">
      <w:pPr>
        <w:pStyle w:val="ListParagraph"/>
        <w:numPr>
          <w:ilvl w:val="0"/>
          <w:numId w:val="6"/>
        </w:numPr>
        <w:tabs>
          <w:tab w:val="left" w:pos="1272"/>
          <w:tab w:val="left" w:pos="1273"/>
        </w:tabs>
        <w:spacing w:before="120"/>
      </w:pPr>
      <w:r>
        <w:t>During the first four weeks of school, schools shall</w:t>
      </w:r>
      <w:r>
        <w:rPr>
          <w:spacing w:val="-8"/>
        </w:rPr>
        <w:t xml:space="preserve"> </w:t>
      </w:r>
      <w:r>
        <w:t>conduct:</w:t>
      </w:r>
    </w:p>
    <w:p w:rsidR="000B646B" w:rsidRDefault="002E4585">
      <w:pPr>
        <w:pStyle w:val="ListParagraph"/>
        <w:numPr>
          <w:ilvl w:val="1"/>
          <w:numId w:val="6"/>
        </w:numPr>
        <w:tabs>
          <w:tab w:val="left" w:pos="1632"/>
          <w:tab w:val="left" w:pos="1633"/>
        </w:tabs>
        <w:spacing w:before="122"/>
        <w:ind w:hanging="361"/>
      </w:pPr>
      <w:r>
        <w:t>two fire drills; (primary</w:t>
      </w:r>
      <w:r>
        <w:rPr>
          <w:spacing w:val="-1"/>
        </w:rPr>
        <w:t xml:space="preserve"> </w:t>
      </w:r>
      <w:r>
        <w:t>location)</w:t>
      </w:r>
    </w:p>
    <w:p w:rsidR="000B646B" w:rsidRDefault="002E4585">
      <w:pPr>
        <w:pStyle w:val="ListParagraph"/>
        <w:numPr>
          <w:ilvl w:val="1"/>
          <w:numId w:val="6"/>
        </w:numPr>
        <w:tabs>
          <w:tab w:val="left" w:pos="1632"/>
          <w:tab w:val="left" w:pos="1633"/>
        </w:tabs>
        <w:spacing w:before="119"/>
        <w:ind w:hanging="361"/>
      </w:pPr>
      <w:r>
        <w:t>one evacuation drill (secondary location);</w:t>
      </w:r>
      <w:r>
        <w:rPr>
          <w:spacing w:val="-4"/>
        </w:rPr>
        <w:t xml:space="preserve"> </w:t>
      </w:r>
      <w:r>
        <w:t>and</w:t>
      </w:r>
    </w:p>
    <w:p w:rsidR="000B646B" w:rsidRDefault="002E4585">
      <w:pPr>
        <w:pStyle w:val="ListParagraph"/>
        <w:numPr>
          <w:ilvl w:val="1"/>
          <w:numId w:val="6"/>
        </w:numPr>
        <w:tabs>
          <w:tab w:val="left" w:pos="1632"/>
          <w:tab w:val="left" w:pos="1633"/>
        </w:tabs>
        <w:spacing w:before="119"/>
        <w:ind w:hanging="361"/>
      </w:pPr>
      <w:r>
        <w:t>one active shooter/shelter in place</w:t>
      </w:r>
      <w:r>
        <w:rPr>
          <w:spacing w:val="-1"/>
        </w:rPr>
        <w:t xml:space="preserve"> </w:t>
      </w:r>
      <w:r>
        <w:t>drill.</w:t>
      </w:r>
    </w:p>
    <w:p w:rsidR="000B646B" w:rsidRDefault="002E4585">
      <w:pPr>
        <w:pStyle w:val="ListParagraph"/>
        <w:numPr>
          <w:ilvl w:val="0"/>
          <w:numId w:val="6"/>
        </w:numPr>
        <w:tabs>
          <w:tab w:val="left" w:pos="1272"/>
          <w:tab w:val="left" w:pos="1273"/>
        </w:tabs>
        <w:spacing w:before="120"/>
        <w:ind w:right="909"/>
      </w:pPr>
      <w:r>
        <w:t>During the rest of the school year, each school shall conduct at least 4 additional emergency drills, at least 2 of which shall be fire</w:t>
      </w:r>
      <w:r>
        <w:rPr>
          <w:spacing w:val="-5"/>
        </w:rPr>
        <w:t xml:space="preserve"> </w:t>
      </w:r>
      <w:r>
        <w:t>drills.</w:t>
      </w:r>
    </w:p>
    <w:p w:rsidR="000B646B" w:rsidRDefault="002E4585">
      <w:pPr>
        <w:pStyle w:val="BodyText"/>
        <w:spacing w:before="118"/>
        <w:ind w:left="552" w:right="793"/>
      </w:pPr>
      <w:r>
        <w:t>In locations where a fire department is maintained, a member of the fire department shall be requested to be in attendance for the purpose of giving instruction and constructive criticism to ALL 8 drills. (Please fill in chart.)</w:t>
      </w:r>
    </w:p>
    <w:p w:rsidR="000B646B" w:rsidRDefault="000B646B">
      <w:pPr>
        <w:pStyle w:val="BodyText"/>
        <w:spacing w:before="10"/>
        <w:rPr>
          <w:sz w:val="19"/>
        </w:rPr>
      </w:pPr>
    </w:p>
    <w:tbl>
      <w:tblPr>
        <w:tblW w:w="0" w:type="auto"/>
        <w:tblInd w:w="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709"/>
        <w:gridCol w:w="2623"/>
        <w:gridCol w:w="2685"/>
        <w:gridCol w:w="2771"/>
      </w:tblGrid>
      <w:tr w:rsidR="000B646B">
        <w:trPr>
          <w:trHeight w:val="405"/>
        </w:trPr>
        <w:tc>
          <w:tcPr>
            <w:tcW w:w="1709" w:type="dxa"/>
            <w:shd w:val="clear" w:color="auto" w:fill="939F87"/>
          </w:tcPr>
          <w:p w:rsidR="000B646B" w:rsidRDefault="002E4585">
            <w:pPr>
              <w:pStyle w:val="TableParagraph"/>
              <w:spacing w:before="68"/>
              <w:ind w:left="28"/>
            </w:pPr>
            <w:r>
              <w:rPr>
                <w:color w:val="FFFFFF"/>
              </w:rPr>
              <w:t>Invitation Date:</w:t>
            </w:r>
          </w:p>
        </w:tc>
        <w:tc>
          <w:tcPr>
            <w:tcW w:w="2623" w:type="dxa"/>
            <w:shd w:val="clear" w:color="auto" w:fill="939F87"/>
          </w:tcPr>
          <w:p w:rsidR="000B646B" w:rsidRDefault="002E4585">
            <w:pPr>
              <w:pStyle w:val="TableParagraph"/>
              <w:spacing w:before="68"/>
              <w:ind w:left="28"/>
            </w:pPr>
            <w:r>
              <w:rPr>
                <w:color w:val="FFFFFF"/>
              </w:rPr>
              <w:t>Agency</w:t>
            </w:r>
          </w:p>
        </w:tc>
        <w:tc>
          <w:tcPr>
            <w:tcW w:w="2685" w:type="dxa"/>
            <w:shd w:val="clear" w:color="auto" w:fill="939F87"/>
          </w:tcPr>
          <w:p w:rsidR="000B646B" w:rsidRDefault="002E4585">
            <w:pPr>
              <w:pStyle w:val="TableParagraph"/>
              <w:spacing w:before="68"/>
              <w:ind w:left="28"/>
            </w:pPr>
            <w:r>
              <w:rPr>
                <w:color w:val="FFFFFF"/>
              </w:rPr>
              <w:t>Name</w:t>
            </w:r>
          </w:p>
        </w:tc>
        <w:tc>
          <w:tcPr>
            <w:tcW w:w="2771" w:type="dxa"/>
            <w:shd w:val="clear" w:color="auto" w:fill="939F87"/>
          </w:tcPr>
          <w:p w:rsidR="000B646B" w:rsidRDefault="002E4585">
            <w:pPr>
              <w:pStyle w:val="TableParagraph"/>
              <w:spacing w:before="68"/>
              <w:ind w:left="29"/>
            </w:pPr>
            <w:r>
              <w:rPr>
                <w:color w:val="FFFFFF"/>
              </w:rPr>
              <w:t>Title</w:t>
            </w:r>
          </w:p>
        </w:tc>
      </w:tr>
      <w:tr w:rsidR="000B646B">
        <w:trPr>
          <w:trHeight w:val="301"/>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r w:rsidR="000B646B">
        <w:trPr>
          <w:trHeight w:val="302"/>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r w:rsidR="000B646B">
        <w:trPr>
          <w:trHeight w:val="301"/>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r w:rsidR="000B646B">
        <w:trPr>
          <w:trHeight w:val="301"/>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r w:rsidR="000B646B">
        <w:trPr>
          <w:trHeight w:val="302"/>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r w:rsidR="000B646B">
        <w:trPr>
          <w:trHeight w:val="301"/>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r w:rsidR="000B646B">
        <w:trPr>
          <w:trHeight w:val="301"/>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r w:rsidR="000B646B">
        <w:trPr>
          <w:trHeight w:val="304"/>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r w:rsidR="000B646B">
        <w:trPr>
          <w:trHeight w:val="301"/>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r w:rsidR="000B646B">
        <w:trPr>
          <w:trHeight w:val="302"/>
        </w:trPr>
        <w:tc>
          <w:tcPr>
            <w:tcW w:w="1709" w:type="dxa"/>
          </w:tcPr>
          <w:p w:rsidR="000B646B" w:rsidRDefault="000B646B">
            <w:pPr>
              <w:pStyle w:val="TableParagraph"/>
              <w:rPr>
                <w:rFonts w:ascii="Times New Roman"/>
              </w:rPr>
            </w:pPr>
          </w:p>
        </w:tc>
        <w:tc>
          <w:tcPr>
            <w:tcW w:w="2623" w:type="dxa"/>
          </w:tcPr>
          <w:p w:rsidR="000B646B" w:rsidRDefault="000B646B">
            <w:pPr>
              <w:pStyle w:val="TableParagraph"/>
              <w:rPr>
                <w:rFonts w:ascii="Times New Roman"/>
              </w:rPr>
            </w:pPr>
          </w:p>
        </w:tc>
        <w:tc>
          <w:tcPr>
            <w:tcW w:w="2685" w:type="dxa"/>
          </w:tcPr>
          <w:p w:rsidR="000B646B" w:rsidRDefault="000B646B">
            <w:pPr>
              <w:pStyle w:val="TableParagraph"/>
              <w:rPr>
                <w:rFonts w:ascii="Times New Roman"/>
              </w:rPr>
            </w:pPr>
          </w:p>
        </w:tc>
        <w:tc>
          <w:tcPr>
            <w:tcW w:w="2771" w:type="dxa"/>
          </w:tcPr>
          <w:p w:rsidR="000B646B" w:rsidRDefault="000B646B">
            <w:pPr>
              <w:pStyle w:val="TableParagraph"/>
              <w:rPr>
                <w:rFonts w:ascii="Times New Roman"/>
              </w:rPr>
            </w:pPr>
          </w:p>
        </w:tc>
      </w:tr>
    </w:tbl>
    <w:p w:rsidR="000B646B" w:rsidRDefault="000B646B">
      <w:pPr>
        <w:rPr>
          <w:rFonts w:ascii="Times New Roman"/>
        </w:rPr>
        <w:sectPr w:rsidR="000B646B">
          <w:pgSz w:w="12240" w:h="15840"/>
          <w:pgMar w:top="1220" w:right="460" w:bottom="1440" w:left="600" w:header="3" w:footer="1244" w:gutter="0"/>
          <w:cols w:space="720"/>
        </w:sect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spacing w:before="4"/>
      </w:pPr>
    </w:p>
    <w:p w:rsidR="000B646B" w:rsidRDefault="002E4585">
      <w:pPr>
        <w:pStyle w:val="ListParagraph"/>
        <w:numPr>
          <w:ilvl w:val="0"/>
          <w:numId w:val="6"/>
        </w:numPr>
        <w:tabs>
          <w:tab w:val="left" w:pos="1271"/>
          <w:tab w:val="left" w:pos="1273"/>
        </w:tabs>
        <w:spacing w:before="101"/>
        <w:ind w:hanging="362"/>
      </w:pPr>
      <w:r>
        <w:t>Use 2019-2020, 2020-2021, Fall 2021-2022 dates to inform</w:t>
      </w:r>
      <w:r>
        <w:rPr>
          <w:spacing w:val="-6"/>
        </w:rPr>
        <w:t xml:space="preserve"> </w:t>
      </w:r>
      <w:r>
        <w:t>chart.</w:t>
      </w:r>
    </w:p>
    <w:p w:rsidR="000B646B" w:rsidRDefault="002E4585">
      <w:pPr>
        <w:pStyle w:val="Heading8"/>
        <w:numPr>
          <w:ilvl w:val="0"/>
          <w:numId w:val="6"/>
        </w:numPr>
        <w:tabs>
          <w:tab w:val="left" w:pos="1271"/>
          <w:tab w:val="left" w:pos="1272"/>
        </w:tabs>
        <w:spacing w:before="79"/>
        <w:ind w:left="1271"/>
      </w:pPr>
      <w:r>
        <w:t>PLEASE ADD MORE LINES AS</w:t>
      </w:r>
      <w:r>
        <w:rPr>
          <w:spacing w:val="-9"/>
        </w:rPr>
        <w:t xml:space="preserve"> </w:t>
      </w:r>
      <w:r>
        <w:t>NECESSARY.</w:t>
      </w:r>
    </w:p>
    <w:p w:rsidR="000B646B" w:rsidRDefault="002E4585">
      <w:pPr>
        <w:pStyle w:val="ListParagraph"/>
        <w:numPr>
          <w:ilvl w:val="0"/>
          <w:numId w:val="6"/>
        </w:numPr>
        <w:tabs>
          <w:tab w:val="left" w:pos="1272"/>
          <w:tab w:val="left" w:pos="1273"/>
        </w:tabs>
        <w:spacing w:before="80"/>
        <w:ind w:left="1271" w:right="1813" w:hanging="360"/>
      </w:pPr>
      <w:r>
        <w:t>Any drill conducted for the purpose of active shooter preparation/response should include</w:t>
      </w:r>
      <w:r>
        <w:rPr>
          <w:shd w:val="clear" w:color="auto" w:fill="FFFF00"/>
        </w:rPr>
        <w:t xml:space="preserve"> parent/guardian</w:t>
      </w:r>
      <w:r>
        <w:rPr>
          <w:spacing w:val="-2"/>
          <w:shd w:val="clear" w:color="auto" w:fill="FFFF00"/>
        </w:rPr>
        <w:t xml:space="preserve"> </w:t>
      </w:r>
      <w:r>
        <w:rPr>
          <w:shd w:val="clear" w:color="auto" w:fill="FFFF00"/>
        </w:rPr>
        <w:t>notification.</w:t>
      </w:r>
    </w:p>
    <w:p w:rsidR="000B646B" w:rsidRDefault="002E4585">
      <w:pPr>
        <w:spacing w:before="121"/>
        <w:ind w:left="552"/>
        <w:rPr>
          <w:sz w:val="28"/>
        </w:rPr>
      </w:pPr>
      <w:r>
        <w:rPr>
          <w:color w:val="6D7A61"/>
          <w:sz w:val="28"/>
        </w:rPr>
        <w:t>Explanation of Why Assurance Must Be Provided</w:t>
      </w:r>
    </w:p>
    <w:p w:rsidR="000B646B" w:rsidRDefault="002E4585">
      <w:pPr>
        <w:pStyle w:val="BodyText"/>
        <w:spacing w:before="119"/>
        <w:ind w:left="552" w:right="1090"/>
      </w:pPr>
      <w:r>
        <w:t>Revised school emergency drill requirements, per Senate Bill 147 (SB147)-School Safety Drill Requirements became law on July 1, 2019. It is required that SSPs include the above assurance in compliance with 6.29.1.9(O) NMAC for the NM PED’s approval.</w:t>
      </w:r>
    </w:p>
    <w:p w:rsidR="000B646B" w:rsidRDefault="002E4585">
      <w:pPr>
        <w:spacing w:before="121"/>
        <w:ind w:left="552"/>
        <w:rPr>
          <w:sz w:val="28"/>
        </w:rPr>
      </w:pPr>
      <w:r>
        <w:rPr>
          <w:color w:val="6D7A61"/>
          <w:sz w:val="28"/>
        </w:rPr>
        <w:t>Failure to Provided Assurance to the NM PED</w:t>
      </w:r>
    </w:p>
    <w:p w:rsidR="000B646B" w:rsidRDefault="002E4585">
      <w:pPr>
        <w:pStyle w:val="BodyText"/>
        <w:spacing w:before="118"/>
        <w:ind w:left="551" w:right="859"/>
      </w:pPr>
      <w:r>
        <w:t>Failure or refusal to comply with the requirements in Subsection O of 6.29.1.9 NMAC for holding emergency drills shall constitute grounds to suspend or revoke the license of the person responsible for compliance. The due process procedures under the Uniform Licensing Act (Sections 61-1-1 through 61- 1-31 NMSA 1978) shall apply.</w:t>
      </w:r>
    </w:p>
    <w:p w:rsidR="000B646B" w:rsidRDefault="000B646B">
      <w:pPr>
        <w:sectPr w:rsidR="000B646B">
          <w:pgSz w:w="12240" w:h="15840"/>
          <w:pgMar w:top="1220" w:right="460" w:bottom="1440" w:left="600" w:header="3" w:footer="1244" w:gutter="0"/>
          <w:cols w:space="720"/>
        </w:sectPr>
      </w:pPr>
    </w:p>
    <w:p w:rsidR="000B646B" w:rsidRDefault="000B646B">
      <w:pPr>
        <w:pStyle w:val="BodyText"/>
        <w:spacing w:before="11"/>
        <w:rPr>
          <w:sz w:val="28"/>
        </w:rPr>
      </w:pPr>
    </w:p>
    <w:p w:rsidR="000B646B" w:rsidRDefault="002E4585">
      <w:pPr>
        <w:pStyle w:val="Heading8"/>
        <w:spacing w:before="57"/>
      </w:pPr>
      <w:r>
        <w:t>New Mexico Public Education Department (NM PED)</w:t>
      </w:r>
    </w:p>
    <w:p w:rsidR="000B646B" w:rsidRDefault="002E4585">
      <w:pPr>
        <w:spacing w:before="120"/>
        <w:ind w:left="552"/>
        <w:rPr>
          <w:b/>
          <w:sz w:val="26"/>
        </w:rPr>
      </w:pPr>
      <w:bookmarkStart w:id="10" w:name="_bookmark7"/>
      <w:bookmarkEnd w:id="10"/>
      <w:r>
        <w:rPr>
          <w:b/>
          <w:color w:val="40739B"/>
          <w:sz w:val="26"/>
        </w:rPr>
        <w:t>Identification and Badging Assurance to NM</w:t>
      </w:r>
    </w:p>
    <w:p w:rsidR="000B646B" w:rsidRDefault="002E4585">
      <w:pPr>
        <w:pStyle w:val="Heading8"/>
        <w:spacing w:before="119"/>
        <w:ind w:left="551" w:right="8406"/>
      </w:pPr>
      <w:r>
        <w:t>PED for Public and State Charter Schools</w:t>
      </w:r>
    </w:p>
    <w:p w:rsidR="000B646B" w:rsidRDefault="000B646B">
      <w:pPr>
        <w:pStyle w:val="BodyText"/>
        <w:spacing w:before="11" w:after="1"/>
        <w:rPr>
          <w:b/>
          <w:sz w:val="9"/>
        </w:rPr>
      </w:pPr>
    </w:p>
    <w:tbl>
      <w:tblPr>
        <w:tblW w:w="0" w:type="auto"/>
        <w:tblInd w:w="6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80"/>
        <w:gridCol w:w="5309"/>
      </w:tblGrid>
      <w:tr w:rsidR="000B646B">
        <w:trPr>
          <w:trHeight w:val="726"/>
        </w:trPr>
        <w:tc>
          <w:tcPr>
            <w:tcW w:w="4680" w:type="dxa"/>
          </w:tcPr>
          <w:p w:rsidR="000B646B" w:rsidRDefault="002E4585">
            <w:pPr>
              <w:pStyle w:val="TableParagraph"/>
              <w:spacing w:before="1"/>
              <w:ind w:left="4"/>
              <w:rPr>
                <w:sz w:val="20"/>
              </w:rPr>
            </w:pPr>
            <w:r>
              <w:rPr>
                <w:sz w:val="20"/>
              </w:rPr>
              <w:t>District/Charter Name:</w:t>
            </w:r>
          </w:p>
        </w:tc>
        <w:tc>
          <w:tcPr>
            <w:tcW w:w="5309" w:type="dxa"/>
          </w:tcPr>
          <w:p w:rsidR="000B646B" w:rsidRDefault="002E4585">
            <w:pPr>
              <w:pStyle w:val="TableParagraph"/>
              <w:spacing w:before="1"/>
              <w:ind w:left="4"/>
              <w:rPr>
                <w:sz w:val="20"/>
              </w:rPr>
            </w:pPr>
            <w:r>
              <w:rPr>
                <w:sz w:val="20"/>
              </w:rPr>
              <w:t>School Name:</w:t>
            </w:r>
          </w:p>
        </w:tc>
      </w:tr>
      <w:tr w:rsidR="000B646B">
        <w:trPr>
          <w:trHeight w:val="729"/>
        </w:trPr>
        <w:tc>
          <w:tcPr>
            <w:tcW w:w="4680" w:type="dxa"/>
          </w:tcPr>
          <w:p w:rsidR="000B646B" w:rsidRDefault="002E4585">
            <w:pPr>
              <w:pStyle w:val="TableParagraph"/>
              <w:spacing w:before="1"/>
              <w:ind w:left="4"/>
              <w:rPr>
                <w:sz w:val="20"/>
              </w:rPr>
            </w:pPr>
            <w:r>
              <w:rPr>
                <w:sz w:val="20"/>
              </w:rPr>
              <w:t>Print Name of Principal/Administrator:</w:t>
            </w:r>
          </w:p>
        </w:tc>
        <w:tc>
          <w:tcPr>
            <w:tcW w:w="5309" w:type="dxa"/>
          </w:tcPr>
          <w:p w:rsidR="000B646B" w:rsidRDefault="002E4585">
            <w:pPr>
              <w:pStyle w:val="TableParagraph"/>
              <w:spacing w:before="1"/>
              <w:ind w:left="4"/>
              <w:rPr>
                <w:sz w:val="20"/>
              </w:rPr>
            </w:pPr>
            <w:r>
              <w:rPr>
                <w:sz w:val="20"/>
              </w:rPr>
              <w:t>Principal/Administrator Signature:</w:t>
            </w:r>
          </w:p>
        </w:tc>
      </w:tr>
    </w:tbl>
    <w:p w:rsidR="000B646B" w:rsidRDefault="000B646B">
      <w:pPr>
        <w:pStyle w:val="BodyText"/>
        <w:spacing w:before="7"/>
        <w:rPr>
          <w:b/>
          <w:sz w:val="19"/>
        </w:rPr>
      </w:pPr>
    </w:p>
    <w:p w:rsidR="000B646B" w:rsidRDefault="002E4585">
      <w:pPr>
        <w:pStyle w:val="BodyText"/>
        <w:ind w:left="552"/>
      </w:pPr>
      <w:r>
        <w:t>I assure that the school named above has an Identification and Badging Policy that contains the following:</w:t>
      </w:r>
    </w:p>
    <w:p w:rsidR="000B646B" w:rsidRDefault="002E4585">
      <w:pPr>
        <w:pStyle w:val="ListParagraph"/>
        <w:numPr>
          <w:ilvl w:val="0"/>
          <w:numId w:val="5"/>
        </w:numPr>
        <w:tabs>
          <w:tab w:val="left" w:pos="1272"/>
          <w:tab w:val="left" w:pos="1273"/>
        </w:tabs>
        <w:spacing w:before="121"/>
        <w:ind w:right="1095"/>
      </w:pPr>
      <w:r>
        <w:t>All visitors and volunteers who are not school staff/employees are required to report to the office upon entering the campus to sign in and will be issued a “Visitor” pass/badge that is to be worn on campus at all times. Upon leaving campus, badges will be returned and visitors will sign out at the front desk, so that they can be accounted for in an</w:t>
      </w:r>
      <w:r>
        <w:rPr>
          <w:spacing w:val="-10"/>
        </w:rPr>
        <w:t xml:space="preserve"> </w:t>
      </w:r>
      <w:r>
        <w:t>emergency.</w:t>
      </w:r>
    </w:p>
    <w:p w:rsidR="000B646B" w:rsidRDefault="002E4585">
      <w:pPr>
        <w:pStyle w:val="ListParagraph"/>
        <w:numPr>
          <w:ilvl w:val="0"/>
          <w:numId w:val="5"/>
        </w:numPr>
        <w:tabs>
          <w:tab w:val="left" w:pos="1272"/>
          <w:tab w:val="left" w:pos="1273"/>
        </w:tabs>
        <w:spacing w:before="118"/>
        <w:ind w:right="726"/>
      </w:pPr>
      <w:r>
        <w:t>All school staff/employees are required to wear identifying badges at all times during school hours and while on</w:t>
      </w:r>
      <w:r>
        <w:rPr>
          <w:spacing w:val="-3"/>
        </w:rPr>
        <w:t xml:space="preserve"> </w:t>
      </w:r>
      <w:r>
        <w:t>campus.</w:t>
      </w:r>
    </w:p>
    <w:p w:rsidR="000B646B" w:rsidRDefault="002E4585">
      <w:pPr>
        <w:pStyle w:val="ListParagraph"/>
        <w:numPr>
          <w:ilvl w:val="0"/>
          <w:numId w:val="5"/>
        </w:numPr>
        <w:tabs>
          <w:tab w:val="left" w:pos="1272"/>
          <w:tab w:val="left" w:pos="1273"/>
        </w:tabs>
        <w:spacing w:before="121"/>
        <w:ind w:right="971"/>
      </w:pPr>
      <w:r>
        <w:t>All school staff/employees are required to question anyone seen on campus without an appropriate identification</w:t>
      </w:r>
      <w:r>
        <w:rPr>
          <w:spacing w:val="-4"/>
        </w:rPr>
        <w:t xml:space="preserve"> </w:t>
      </w:r>
      <w:r>
        <w:t>pass/badge.</w:t>
      </w:r>
    </w:p>
    <w:p w:rsidR="000B646B" w:rsidRDefault="002E4585">
      <w:pPr>
        <w:spacing w:before="121"/>
        <w:ind w:left="552"/>
        <w:rPr>
          <w:sz w:val="28"/>
        </w:rPr>
      </w:pPr>
      <w:r>
        <w:rPr>
          <w:color w:val="6D7A61"/>
          <w:sz w:val="28"/>
        </w:rPr>
        <w:t>Explanation of Why Assurance(s) Must Be Provided</w:t>
      </w:r>
    </w:p>
    <w:p w:rsidR="000B646B" w:rsidRDefault="002E4585">
      <w:pPr>
        <w:pStyle w:val="BodyText"/>
        <w:spacing w:before="119"/>
        <w:ind w:left="551" w:right="1077"/>
      </w:pPr>
      <w:r>
        <w:t>In an effort to monitor all individuals on campus, all persons entering a school campus who are not school staff/employees or students are considered either visitors or volunteers. All visitors and volunteers at the school are required to check in at the office and wear a visitor pass as identification. Badging of visitors is important not only to protect students and staff from unauthorized persons on campus, but also to help account for all persons on campus in case of a school emergency. Visitor passes/badges should contain the name of the visitor and the date for which it is valid and should be returned to the office upon leaving the campus. Staff/employee identifying badges should be worn at all times while on campus.</w:t>
      </w:r>
    </w:p>
    <w:p w:rsidR="000B646B" w:rsidRDefault="002E4585">
      <w:pPr>
        <w:spacing w:before="120"/>
        <w:ind w:left="552"/>
        <w:rPr>
          <w:sz w:val="28"/>
        </w:rPr>
      </w:pPr>
      <w:r>
        <w:rPr>
          <w:color w:val="6D7A61"/>
          <w:sz w:val="28"/>
        </w:rPr>
        <w:t>Failure to Provided Assurance to the NM</w:t>
      </w:r>
      <w:r>
        <w:rPr>
          <w:color w:val="6D7A61"/>
          <w:spacing w:val="-18"/>
          <w:sz w:val="28"/>
        </w:rPr>
        <w:t xml:space="preserve"> </w:t>
      </w:r>
      <w:r>
        <w:rPr>
          <w:color w:val="6D7A61"/>
          <w:sz w:val="28"/>
        </w:rPr>
        <w:t>PED</w:t>
      </w:r>
    </w:p>
    <w:p w:rsidR="000B646B" w:rsidRDefault="002E4585">
      <w:pPr>
        <w:pStyle w:val="BodyText"/>
        <w:spacing w:before="120"/>
        <w:ind w:left="552" w:right="752"/>
      </w:pPr>
      <w:r>
        <w:t>It</w:t>
      </w:r>
      <w:r>
        <w:rPr>
          <w:spacing w:val="-2"/>
        </w:rPr>
        <w:t xml:space="preserve"> </w:t>
      </w:r>
      <w:r>
        <w:t>is</w:t>
      </w:r>
      <w:r>
        <w:rPr>
          <w:spacing w:val="-2"/>
        </w:rPr>
        <w:t xml:space="preserve"> </w:t>
      </w:r>
      <w:r>
        <w:t>required</w:t>
      </w:r>
      <w:r>
        <w:rPr>
          <w:spacing w:val="-5"/>
        </w:rPr>
        <w:t xml:space="preserve"> </w:t>
      </w:r>
      <w:r>
        <w:t>that</w:t>
      </w:r>
      <w:r>
        <w:rPr>
          <w:spacing w:val="-1"/>
        </w:rPr>
        <w:t xml:space="preserve"> </w:t>
      </w:r>
      <w:r>
        <w:t>schools</w:t>
      </w:r>
      <w:r>
        <w:rPr>
          <w:spacing w:val="-4"/>
        </w:rPr>
        <w:t xml:space="preserve"> </w:t>
      </w:r>
      <w:r>
        <w:t>or</w:t>
      </w:r>
      <w:r>
        <w:rPr>
          <w:spacing w:val="-2"/>
        </w:rPr>
        <w:t xml:space="preserve"> </w:t>
      </w:r>
      <w:r>
        <w:t>districts</w:t>
      </w:r>
      <w:r>
        <w:rPr>
          <w:spacing w:val="-2"/>
        </w:rPr>
        <w:t xml:space="preserve"> </w:t>
      </w:r>
      <w:r>
        <w:t>issue</w:t>
      </w:r>
      <w:r>
        <w:rPr>
          <w:spacing w:val="-2"/>
        </w:rPr>
        <w:t xml:space="preserve"> </w:t>
      </w:r>
      <w:r>
        <w:t>staff/employee</w:t>
      </w:r>
      <w:r>
        <w:rPr>
          <w:spacing w:val="-4"/>
        </w:rPr>
        <w:t xml:space="preserve"> </w:t>
      </w:r>
      <w:r>
        <w:t>identification</w:t>
      </w:r>
      <w:r>
        <w:rPr>
          <w:spacing w:val="-3"/>
        </w:rPr>
        <w:t xml:space="preserve"> </w:t>
      </w:r>
      <w:r>
        <w:t>badges</w:t>
      </w:r>
      <w:r>
        <w:rPr>
          <w:spacing w:val="-4"/>
        </w:rPr>
        <w:t xml:space="preserve"> </w:t>
      </w:r>
      <w:r>
        <w:t>and</w:t>
      </w:r>
      <w:r>
        <w:rPr>
          <w:spacing w:val="-3"/>
        </w:rPr>
        <w:t xml:space="preserve"> </w:t>
      </w:r>
      <w:r>
        <w:t>monitor</w:t>
      </w:r>
      <w:r>
        <w:rPr>
          <w:spacing w:val="-4"/>
        </w:rPr>
        <w:t xml:space="preserve"> </w:t>
      </w:r>
      <w:r>
        <w:t>visitors</w:t>
      </w:r>
      <w:r>
        <w:rPr>
          <w:spacing w:val="-4"/>
        </w:rPr>
        <w:t xml:space="preserve"> </w:t>
      </w:r>
      <w:r>
        <w:t>by</w:t>
      </w:r>
      <w:r>
        <w:rPr>
          <w:spacing w:val="-3"/>
        </w:rPr>
        <w:t xml:space="preserve"> </w:t>
      </w:r>
      <w:r>
        <w:t>means of visitor passes/badges for SSP approval by the NM</w:t>
      </w:r>
      <w:r>
        <w:rPr>
          <w:spacing w:val="-9"/>
        </w:rPr>
        <w:t xml:space="preserve"> </w:t>
      </w:r>
      <w:r>
        <w:t>PED.</w:t>
      </w:r>
    </w:p>
    <w:p w:rsidR="000B646B" w:rsidRDefault="000B646B">
      <w:pPr>
        <w:sectPr w:rsidR="000B646B">
          <w:pgSz w:w="12240" w:h="15840"/>
          <w:pgMar w:top="1220" w:right="460" w:bottom="1440" w:left="600" w:header="3" w:footer="1244" w:gutter="0"/>
          <w:cols w:space="720"/>
        </w:sectPr>
      </w:pPr>
    </w:p>
    <w:p w:rsidR="000B646B" w:rsidRDefault="000B646B">
      <w:pPr>
        <w:pStyle w:val="BodyText"/>
        <w:spacing w:before="11"/>
        <w:rPr>
          <w:sz w:val="28"/>
        </w:rPr>
      </w:pPr>
    </w:p>
    <w:p w:rsidR="000B646B" w:rsidRDefault="002E4585">
      <w:pPr>
        <w:pStyle w:val="Heading8"/>
        <w:spacing w:before="57"/>
      </w:pPr>
      <w:r>
        <w:t>New Mexico Public Education Department (NM PED)</w:t>
      </w:r>
    </w:p>
    <w:p w:rsidR="000B646B" w:rsidRDefault="002E4585">
      <w:pPr>
        <w:spacing w:before="120"/>
        <w:ind w:left="552"/>
        <w:rPr>
          <w:b/>
          <w:sz w:val="26"/>
        </w:rPr>
      </w:pPr>
      <w:bookmarkStart w:id="11" w:name="_bookmark8"/>
      <w:bookmarkEnd w:id="11"/>
      <w:r>
        <w:rPr>
          <w:b/>
          <w:color w:val="40739B"/>
          <w:sz w:val="26"/>
        </w:rPr>
        <w:t>Pest Management Assurance to NM</w:t>
      </w:r>
    </w:p>
    <w:p w:rsidR="000B646B" w:rsidRDefault="002E4585">
      <w:pPr>
        <w:pStyle w:val="Heading8"/>
        <w:spacing w:before="119"/>
        <w:ind w:left="551" w:right="8406"/>
      </w:pPr>
      <w:r>
        <w:t>PED for Public and State Charter Schools</w:t>
      </w:r>
    </w:p>
    <w:p w:rsidR="000B646B" w:rsidRDefault="000B646B">
      <w:pPr>
        <w:pStyle w:val="BodyText"/>
        <w:spacing w:before="11" w:after="1"/>
        <w:rPr>
          <w:b/>
          <w:sz w:val="9"/>
        </w:rPr>
      </w:pPr>
    </w:p>
    <w:tbl>
      <w:tblPr>
        <w:tblW w:w="0" w:type="auto"/>
        <w:tblInd w:w="6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80"/>
        <w:gridCol w:w="5309"/>
      </w:tblGrid>
      <w:tr w:rsidR="000B646B">
        <w:trPr>
          <w:trHeight w:val="726"/>
        </w:trPr>
        <w:tc>
          <w:tcPr>
            <w:tcW w:w="4680" w:type="dxa"/>
          </w:tcPr>
          <w:p w:rsidR="000B646B" w:rsidRDefault="002E4585">
            <w:pPr>
              <w:pStyle w:val="TableParagraph"/>
              <w:spacing w:before="1"/>
              <w:ind w:left="4"/>
              <w:rPr>
                <w:sz w:val="20"/>
              </w:rPr>
            </w:pPr>
            <w:r>
              <w:rPr>
                <w:sz w:val="20"/>
              </w:rPr>
              <w:t>District/Charter Name:</w:t>
            </w:r>
          </w:p>
        </w:tc>
        <w:tc>
          <w:tcPr>
            <w:tcW w:w="5309" w:type="dxa"/>
          </w:tcPr>
          <w:p w:rsidR="000B646B" w:rsidRDefault="002E4585">
            <w:pPr>
              <w:pStyle w:val="TableParagraph"/>
              <w:spacing w:before="1"/>
              <w:ind w:left="4"/>
              <w:rPr>
                <w:sz w:val="20"/>
              </w:rPr>
            </w:pPr>
            <w:r>
              <w:rPr>
                <w:sz w:val="20"/>
              </w:rPr>
              <w:t>School Name:</w:t>
            </w:r>
          </w:p>
        </w:tc>
      </w:tr>
      <w:tr w:rsidR="000B646B">
        <w:trPr>
          <w:trHeight w:val="729"/>
        </w:trPr>
        <w:tc>
          <w:tcPr>
            <w:tcW w:w="4680" w:type="dxa"/>
          </w:tcPr>
          <w:p w:rsidR="000B646B" w:rsidRDefault="002E4585">
            <w:pPr>
              <w:pStyle w:val="TableParagraph"/>
              <w:spacing w:before="1"/>
              <w:ind w:left="4"/>
              <w:rPr>
                <w:sz w:val="20"/>
              </w:rPr>
            </w:pPr>
            <w:r>
              <w:rPr>
                <w:sz w:val="20"/>
              </w:rPr>
              <w:t>Print Name of Principal/Administrator:</w:t>
            </w:r>
          </w:p>
        </w:tc>
        <w:tc>
          <w:tcPr>
            <w:tcW w:w="5309" w:type="dxa"/>
          </w:tcPr>
          <w:p w:rsidR="000B646B" w:rsidRDefault="002E4585">
            <w:pPr>
              <w:pStyle w:val="TableParagraph"/>
              <w:spacing w:before="1"/>
              <w:ind w:left="4"/>
              <w:rPr>
                <w:sz w:val="20"/>
              </w:rPr>
            </w:pPr>
            <w:r>
              <w:rPr>
                <w:sz w:val="20"/>
              </w:rPr>
              <w:t>Principal/Administrator Signature:</w:t>
            </w:r>
          </w:p>
        </w:tc>
      </w:tr>
    </w:tbl>
    <w:p w:rsidR="000B646B" w:rsidRDefault="000B646B">
      <w:pPr>
        <w:pStyle w:val="BodyText"/>
        <w:spacing w:before="7"/>
        <w:rPr>
          <w:b/>
          <w:sz w:val="19"/>
        </w:rPr>
      </w:pPr>
    </w:p>
    <w:p w:rsidR="000B646B" w:rsidRDefault="002E4585">
      <w:pPr>
        <w:pStyle w:val="BodyText"/>
        <w:ind w:left="552"/>
      </w:pPr>
      <w:r>
        <w:t>I assure that the school named above is in compliance with the following:</w:t>
      </w:r>
    </w:p>
    <w:p w:rsidR="000B646B" w:rsidRDefault="0048521C">
      <w:pPr>
        <w:pStyle w:val="ListParagraph"/>
        <w:numPr>
          <w:ilvl w:val="0"/>
          <w:numId w:val="4"/>
        </w:numPr>
        <w:tabs>
          <w:tab w:val="left" w:pos="1272"/>
          <w:tab w:val="left" w:pos="1273"/>
        </w:tabs>
        <w:spacing w:before="121"/>
      </w:pPr>
      <w:hyperlink r:id="rId16">
        <w:r w:rsidR="002E4585">
          <w:rPr>
            <w:color w:val="0000FF"/>
            <w:u w:val="single" w:color="0000FF"/>
          </w:rPr>
          <w:t>6.29.1.P(6)</w:t>
        </w:r>
        <w:r w:rsidR="002E4585">
          <w:rPr>
            <w:color w:val="0000FF"/>
            <w:spacing w:val="-3"/>
            <w:u w:val="single" w:color="0000FF"/>
          </w:rPr>
          <w:t xml:space="preserve"> </w:t>
        </w:r>
        <w:r w:rsidR="002E4585">
          <w:rPr>
            <w:color w:val="0000FF"/>
            <w:u w:val="single" w:color="0000FF"/>
          </w:rPr>
          <w:t>NMAC</w:t>
        </w:r>
      </w:hyperlink>
    </w:p>
    <w:p w:rsidR="000B646B" w:rsidRDefault="002E4585">
      <w:pPr>
        <w:pStyle w:val="ListParagraph"/>
        <w:numPr>
          <w:ilvl w:val="0"/>
          <w:numId w:val="4"/>
        </w:numPr>
        <w:tabs>
          <w:tab w:val="left" w:pos="1272"/>
          <w:tab w:val="left" w:pos="1273"/>
        </w:tabs>
        <w:spacing w:before="118"/>
        <w:ind w:left="1271" w:right="1133" w:hanging="360"/>
      </w:pPr>
      <w:r>
        <w:t>Food and Drug Administration’s</w:t>
      </w:r>
      <w:r>
        <w:rPr>
          <w:color w:val="0000FF"/>
        </w:rPr>
        <w:t xml:space="preserve"> </w:t>
      </w:r>
      <w:hyperlink r:id="rId17">
        <w:r>
          <w:rPr>
            <w:color w:val="0000FF"/>
            <w:u w:val="single" w:color="0000FF"/>
          </w:rPr>
          <w:t>Hazardous Analysis Critical Control Point,</w:t>
        </w:r>
        <w:r>
          <w:rPr>
            <w:color w:val="0000FF"/>
          </w:rPr>
          <w:t xml:space="preserve"> </w:t>
        </w:r>
      </w:hyperlink>
      <w:r>
        <w:t>regarding the storage of poisonous or toxic materials. (Chapter</w:t>
      </w:r>
      <w:r>
        <w:rPr>
          <w:spacing w:val="-7"/>
        </w:rPr>
        <w:t xml:space="preserve"> </w:t>
      </w:r>
      <w:r>
        <w:t>7)</w:t>
      </w:r>
    </w:p>
    <w:p w:rsidR="000B646B" w:rsidRDefault="002E4585">
      <w:pPr>
        <w:pStyle w:val="BodyText"/>
        <w:spacing w:before="120"/>
        <w:ind w:left="552"/>
      </w:pPr>
      <w:r>
        <w:t>I assure that the school named above has a Pest Management Policy that contains the following:</w:t>
      </w:r>
    </w:p>
    <w:p w:rsidR="000B646B" w:rsidRDefault="000E517B">
      <w:pPr>
        <w:pStyle w:val="BodyText"/>
        <w:ind w:left="552" w:right="872"/>
      </w:pPr>
      <w:r>
        <w:rPr>
          <w:noProof/>
          <w:lang w:bidi="ar-SA"/>
        </w:rPr>
        <mc:AlternateContent>
          <mc:Choice Requires="wps">
            <w:drawing>
              <wp:anchor distT="0" distB="0" distL="114300" distR="114300" simplePos="0" relativeHeight="238976000" behindDoc="1" locked="0" layoutInCell="1" allowOverlap="1">
                <wp:simplePos x="0" y="0"/>
                <wp:positionH relativeFrom="page">
                  <wp:posOffset>5669280</wp:posOffset>
                </wp:positionH>
                <wp:positionV relativeFrom="paragraph">
                  <wp:posOffset>153035</wp:posOffset>
                </wp:positionV>
                <wp:extent cx="1245235" cy="0"/>
                <wp:effectExtent l="0" t="0" r="0" b="0"/>
                <wp:wrapNone/>
                <wp:docPr id="27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235" cy="0"/>
                        </a:xfrm>
                        <a:prstGeom prst="line">
                          <a:avLst/>
                        </a:prstGeom>
                        <a:noFill/>
                        <a:ln w="914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E9ECC" id="Line 215" o:spid="_x0000_s1026" style="position:absolute;z-index:-2643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4pt,12.05pt" to="544.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IvIg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" strokecolor="blue" strokeweight=".72pt">
                <w10:wrap anchorx="page"/>
              </v:line>
            </w:pict>
          </mc:Fallback>
        </mc:AlternateContent>
      </w:r>
      <w:r w:rsidR="002E4585">
        <w:t xml:space="preserve">No pesticide is applied to school property and no pest control device, as defined in the </w:t>
      </w:r>
      <w:hyperlink r:id="rId18">
        <w:r w:rsidR="002E4585">
          <w:rPr>
            <w:color w:val="0000FF"/>
          </w:rPr>
          <w:t xml:space="preserve">New </w:t>
        </w:r>
      </w:hyperlink>
      <w:hyperlink r:id="rId19">
        <w:r w:rsidR="002E4585">
          <w:rPr>
            <w:color w:val="0000FF"/>
          </w:rPr>
          <w:t>Me</w:t>
        </w:r>
        <w:r w:rsidR="002E4585">
          <w:rPr>
            <w:color w:val="0000FF"/>
            <w:u w:val="single" w:color="005EBB"/>
          </w:rPr>
          <w:t xml:space="preserve">xico </w:t>
        </w:r>
      </w:hyperlink>
      <w:hyperlink r:id="rId20">
        <w:r w:rsidR="002E4585">
          <w:rPr>
            <w:color w:val="0000FF"/>
            <w:u w:val="single" w:color="005EBB"/>
          </w:rPr>
          <w:t>Pesticid</w:t>
        </w:r>
        <w:r w:rsidR="002E4585">
          <w:rPr>
            <w:color w:val="0000FF"/>
          </w:rPr>
          <w:t>e</w:t>
        </w:r>
      </w:hyperlink>
      <w:r w:rsidR="002E4585">
        <w:rPr>
          <w:color w:val="0000FF"/>
        </w:rPr>
        <w:t xml:space="preserve"> </w:t>
      </w:r>
      <w:hyperlink r:id="rId21">
        <w:r w:rsidR="002E4585">
          <w:rPr>
            <w:color w:val="0000FF"/>
            <w:u w:val="single" w:color="0000FF"/>
          </w:rPr>
          <w:t xml:space="preserve">Control Act, </w:t>
        </w:r>
      </w:hyperlink>
      <w:r w:rsidR="002E4585">
        <w:t>Sections 76-4-1 through 76-4-39 NMSA 1978, is used on school property except those pesticides and devices currently registered for legal use in the state by the</w:t>
      </w:r>
      <w:hyperlink r:id="rId22">
        <w:r w:rsidR="002E4585">
          <w:rPr>
            <w:color w:val="0000FF"/>
            <w:u w:val="single" w:color="0000FF"/>
          </w:rPr>
          <w:t xml:space="preserve"> New Mexico </w:t>
        </w:r>
      </w:hyperlink>
      <w:hyperlink r:id="rId23">
        <w:r w:rsidR="002E4585">
          <w:rPr>
            <w:color w:val="0000FF"/>
            <w:u w:val="single" w:color="0000FF"/>
          </w:rPr>
          <w:t>Department of Agriculture</w:t>
        </w:r>
      </w:hyperlink>
      <w:r w:rsidR="002E4585">
        <w:rPr>
          <w:color w:val="0000FF"/>
        </w:rPr>
        <w:t xml:space="preserve"> </w:t>
      </w:r>
      <w:r w:rsidR="002E4585">
        <w:rPr>
          <w:u w:val="single"/>
        </w:rPr>
        <w:t>(NMDA)</w:t>
      </w:r>
      <w:r w:rsidR="002E4585">
        <w:t>.</w:t>
      </w:r>
    </w:p>
    <w:p w:rsidR="000B646B" w:rsidRDefault="002E4585">
      <w:pPr>
        <w:pStyle w:val="ListParagraph"/>
        <w:numPr>
          <w:ilvl w:val="0"/>
          <w:numId w:val="3"/>
        </w:numPr>
        <w:tabs>
          <w:tab w:val="left" w:pos="1272"/>
          <w:tab w:val="left" w:pos="1273"/>
        </w:tabs>
        <w:spacing w:before="122"/>
        <w:ind w:right="828"/>
        <w:rPr>
          <w:rFonts w:ascii="Symbol" w:hAnsi="Symbol"/>
          <w:color w:val="40739B"/>
        </w:rPr>
      </w:pPr>
      <w:r>
        <w:t>No pesticide is applied to school property except by those persons certified in the applicable category and currently licensed by the New Mexico Department of Agriculture or by employees under their direct supervision.</w:t>
      </w:r>
    </w:p>
    <w:p w:rsidR="000B646B" w:rsidRDefault="002E4585">
      <w:pPr>
        <w:pStyle w:val="ListParagraph"/>
        <w:numPr>
          <w:ilvl w:val="0"/>
          <w:numId w:val="3"/>
        </w:numPr>
        <w:tabs>
          <w:tab w:val="left" w:pos="1272"/>
          <w:tab w:val="left" w:pos="1273"/>
        </w:tabs>
        <w:spacing w:before="118"/>
        <w:ind w:right="757" w:hanging="360"/>
        <w:rPr>
          <w:rFonts w:ascii="Symbol" w:hAnsi="Symbol"/>
          <w:color w:val="40739B"/>
        </w:rPr>
      </w:pPr>
      <w:r>
        <w:t>Pesticides are only be applied in or on the outside of school buildings when a pest is present and will not be applied on a regular or calendar basis unless it is to treat an infestation and is a part of a pest management system being implemented to address a particular target pest. A pest is present when it is observed directly or can reasonably be expected to be present based on finding evidence, such as droppings, body parts, or damage that is typically done by the pest. This section of the regulation does not apply to pre-construction termite treatments or the use of outdoor</w:t>
      </w:r>
      <w:r>
        <w:rPr>
          <w:spacing w:val="-9"/>
        </w:rPr>
        <w:t xml:space="preserve"> </w:t>
      </w:r>
      <w:r>
        <w:t>herbicides.</w:t>
      </w:r>
    </w:p>
    <w:p w:rsidR="000B646B" w:rsidRDefault="002E4585">
      <w:pPr>
        <w:pStyle w:val="ListParagraph"/>
        <w:numPr>
          <w:ilvl w:val="0"/>
          <w:numId w:val="3"/>
        </w:numPr>
        <w:tabs>
          <w:tab w:val="left" w:pos="1272"/>
          <w:tab w:val="left" w:pos="1273"/>
        </w:tabs>
        <w:spacing w:before="119"/>
        <w:ind w:left="1271" w:right="748" w:hanging="360"/>
        <w:rPr>
          <w:rFonts w:ascii="Symbol" w:hAnsi="Symbol"/>
          <w:color w:val="40739B"/>
        </w:rPr>
      </w:pPr>
      <w:r>
        <w:t>Pesticides that are applied in a liquid, aerosolized or gaseous form through spraying, aerosol cans, bombs, fumigation or injections into the ground, foundation or plants are not applied on school property when students, staff or visitors are present, or may reasonably be expected to be present within 6 hours of the application. In emergency cases, where a pest infestation threatens the health or safety of the occupants of public-school property, and which requires the immediate application of a pesticide to remediate [the infestation], students, staff and other school occupants will be removed from the treatment area prior to the application. Small amounts of gel or liquid pesticides applied to cracks and crevices or baits used to treat pest infestation are exempt from this</w:t>
      </w:r>
      <w:r>
        <w:rPr>
          <w:spacing w:val="-17"/>
        </w:rPr>
        <w:t xml:space="preserve"> </w:t>
      </w:r>
      <w:r>
        <w:t>section.</w:t>
      </w:r>
    </w:p>
    <w:p w:rsidR="000B646B" w:rsidRDefault="002E4585">
      <w:pPr>
        <w:pStyle w:val="ListParagraph"/>
        <w:numPr>
          <w:ilvl w:val="0"/>
          <w:numId w:val="3"/>
        </w:numPr>
        <w:tabs>
          <w:tab w:val="left" w:pos="1271"/>
          <w:tab w:val="left" w:pos="1272"/>
        </w:tabs>
        <w:spacing w:before="121"/>
        <w:ind w:left="1271" w:right="981" w:hanging="360"/>
        <w:rPr>
          <w:rFonts w:ascii="Symbol" w:hAnsi="Symbol"/>
          <w:color w:val="40739B"/>
          <w:sz w:val="26"/>
        </w:rPr>
      </w:pPr>
      <w:r>
        <w:t>At the beginning of each year, and when new students register, the school develops a list of parents and guardians who wish to be notified prior to pesticide application during the school year. These parents / guardians are notified in writing, prior to pesticide application. General notification of anticipated pesticide applications occurs by posting or dissemination of notices, by</w:t>
      </w:r>
      <w:r>
        <w:rPr>
          <w:spacing w:val="-18"/>
        </w:rPr>
        <w:t xml:space="preserve"> </w:t>
      </w:r>
      <w:r>
        <w:t>oral</w:t>
      </w:r>
    </w:p>
    <w:p w:rsidR="000B646B" w:rsidRDefault="000B646B">
      <w:pPr>
        <w:rPr>
          <w:rFonts w:ascii="Symbol" w:hAnsi="Symbol"/>
          <w:sz w:val="26"/>
        </w:rPr>
        <w:sectPr w:rsidR="000B646B">
          <w:pgSz w:w="12240" w:h="15840"/>
          <w:pgMar w:top="1220" w:right="460" w:bottom="1440" w:left="600" w:header="3" w:footer="1244" w:gutter="0"/>
          <w:cols w:space="720"/>
        </w:sectPr>
      </w:pPr>
    </w:p>
    <w:p w:rsidR="000B646B" w:rsidRDefault="000B646B">
      <w:pPr>
        <w:pStyle w:val="BodyText"/>
        <w:spacing w:before="11"/>
        <w:rPr>
          <w:sz w:val="28"/>
        </w:rPr>
      </w:pPr>
    </w:p>
    <w:p w:rsidR="000B646B" w:rsidRDefault="002E4585">
      <w:pPr>
        <w:pStyle w:val="BodyText"/>
        <w:spacing w:before="57"/>
        <w:ind w:left="1271" w:right="696"/>
      </w:pPr>
      <w:r>
        <w:t>communication or other means of communication. In emergency cases where a pest infestation threatens the health or safety of the occupants of public-school property, no pre- notification is required. Immediately following the application of a pesticide in emergency cases, signs will be posted, indicating that an application was made.</w:t>
      </w:r>
    </w:p>
    <w:p w:rsidR="000B646B" w:rsidRDefault="002E4585">
      <w:pPr>
        <w:pStyle w:val="ListParagraph"/>
        <w:numPr>
          <w:ilvl w:val="0"/>
          <w:numId w:val="3"/>
        </w:numPr>
        <w:tabs>
          <w:tab w:val="left" w:pos="1272"/>
          <w:tab w:val="left" w:pos="1273"/>
        </w:tabs>
        <w:spacing w:before="119"/>
        <w:ind w:right="944"/>
        <w:rPr>
          <w:rFonts w:ascii="Symbol" w:hAnsi="Symbol"/>
          <w:color w:val="40739B"/>
        </w:rPr>
      </w:pPr>
      <w:r>
        <w:t>Written</w:t>
      </w:r>
      <w:r>
        <w:rPr>
          <w:spacing w:val="-5"/>
        </w:rPr>
        <w:t xml:space="preserve"> </w:t>
      </w:r>
      <w:r>
        <w:t>records</w:t>
      </w:r>
      <w:r>
        <w:rPr>
          <w:spacing w:val="-4"/>
        </w:rPr>
        <w:t xml:space="preserve"> </w:t>
      </w:r>
      <w:r>
        <w:t>of</w:t>
      </w:r>
      <w:r>
        <w:rPr>
          <w:spacing w:val="-1"/>
        </w:rPr>
        <w:t xml:space="preserve"> </w:t>
      </w:r>
      <w:r>
        <w:t>pesticide</w:t>
      </w:r>
      <w:r>
        <w:rPr>
          <w:spacing w:val="-1"/>
        </w:rPr>
        <w:t xml:space="preserve"> </w:t>
      </w:r>
      <w:r>
        <w:t>applications</w:t>
      </w:r>
      <w:r>
        <w:rPr>
          <w:spacing w:val="-1"/>
        </w:rPr>
        <w:t xml:space="preserve"> </w:t>
      </w:r>
      <w:r>
        <w:t>are</w:t>
      </w:r>
      <w:r>
        <w:rPr>
          <w:spacing w:val="-4"/>
        </w:rPr>
        <w:t xml:space="preserve"> </w:t>
      </w:r>
      <w:r>
        <w:t>kept</w:t>
      </w:r>
      <w:r>
        <w:rPr>
          <w:spacing w:val="-3"/>
        </w:rPr>
        <w:t xml:space="preserve"> </w:t>
      </w:r>
      <w:r>
        <w:t>for</w:t>
      </w:r>
      <w:r>
        <w:rPr>
          <w:spacing w:val="-7"/>
        </w:rPr>
        <w:t xml:space="preserve"> </w:t>
      </w:r>
      <w:r>
        <w:t>three</w:t>
      </w:r>
      <w:r>
        <w:rPr>
          <w:spacing w:val="-3"/>
        </w:rPr>
        <w:t xml:space="preserve"> </w:t>
      </w:r>
      <w:r>
        <w:t>years</w:t>
      </w:r>
      <w:r>
        <w:rPr>
          <w:spacing w:val="-4"/>
        </w:rPr>
        <w:t xml:space="preserve"> </w:t>
      </w:r>
      <w:r>
        <w:t>at</w:t>
      </w:r>
      <w:r>
        <w:rPr>
          <w:spacing w:val="-3"/>
        </w:rPr>
        <w:t xml:space="preserve"> </w:t>
      </w:r>
      <w:r>
        <w:t>this</w:t>
      </w:r>
      <w:r>
        <w:rPr>
          <w:spacing w:val="-2"/>
        </w:rPr>
        <w:t xml:space="preserve"> </w:t>
      </w:r>
      <w:r>
        <w:t>school</w:t>
      </w:r>
      <w:r>
        <w:rPr>
          <w:spacing w:val="-4"/>
        </w:rPr>
        <w:t xml:space="preserve"> </w:t>
      </w:r>
      <w:r>
        <w:t>site</w:t>
      </w:r>
      <w:r>
        <w:rPr>
          <w:spacing w:val="-1"/>
        </w:rPr>
        <w:t xml:space="preserve"> </w:t>
      </w:r>
      <w:r>
        <w:t>and</w:t>
      </w:r>
      <w:r>
        <w:rPr>
          <w:spacing w:val="-3"/>
        </w:rPr>
        <w:t xml:space="preserve"> </w:t>
      </w:r>
      <w:r>
        <w:t>are available upon request to parents, guardians, students, teachers, and</w:t>
      </w:r>
      <w:r>
        <w:rPr>
          <w:spacing w:val="-8"/>
        </w:rPr>
        <w:t xml:space="preserve"> </w:t>
      </w:r>
      <w:r>
        <w:t>staff.</w:t>
      </w:r>
    </w:p>
    <w:p w:rsidR="000B646B" w:rsidRDefault="002E4585">
      <w:pPr>
        <w:spacing w:before="120"/>
        <w:ind w:left="552"/>
        <w:rPr>
          <w:sz w:val="28"/>
        </w:rPr>
      </w:pPr>
      <w:r>
        <w:rPr>
          <w:color w:val="6D7A61"/>
          <w:sz w:val="28"/>
        </w:rPr>
        <w:t>Explanation of Why Assurance Must Be Provided</w:t>
      </w:r>
    </w:p>
    <w:p w:rsidR="000B646B" w:rsidRDefault="002E4585">
      <w:pPr>
        <w:pStyle w:val="BodyText"/>
        <w:spacing w:before="119"/>
        <w:ind w:left="552" w:right="933"/>
      </w:pPr>
      <w:r>
        <w:t xml:space="preserve">It is important for a school to provide a safe learning environment that maintains the health and safety of its students, faculty, staff, and visitors when developing policy and procedures for the implementation of pest management. State statute </w:t>
      </w:r>
      <w:hyperlink r:id="rId24">
        <w:r>
          <w:rPr>
            <w:color w:val="0000FF"/>
            <w:u w:val="single" w:color="0000FF"/>
          </w:rPr>
          <w:t>6.29.1.P (6)NMAC</w:t>
        </w:r>
        <w:r>
          <w:rPr>
            <w:color w:val="0000FF"/>
          </w:rPr>
          <w:t xml:space="preserve"> </w:t>
        </w:r>
      </w:hyperlink>
      <w:r>
        <w:t>establishes standards of excellence that require districts and charter schools to develop procedures for the implementation of pest management with consideration for reducing the possible impact of pesticide use on human health and the environment, including people with pesticide sensitivities.</w:t>
      </w:r>
    </w:p>
    <w:p w:rsidR="000B646B" w:rsidRDefault="000B646B">
      <w:pPr>
        <w:pStyle w:val="BodyText"/>
        <w:spacing w:before="9"/>
        <w:rPr>
          <w:sz w:val="14"/>
        </w:rPr>
      </w:pPr>
    </w:p>
    <w:p w:rsidR="000B646B" w:rsidRDefault="002E4585">
      <w:pPr>
        <w:pStyle w:val="Heading9"/>
        <w:spacing w:before="57" w:line="242" w:lineRule="auto"/>
        <w:ind w:left="619" w:right="1394"/>
      </w:pPr>
      <w:r>
        <w:rPr>
          <w:color w:val="BC572C"/>
        </w:rPr>
        <w:t>Pesticides are powerful tools for controlling pests. However, pesticides need to be used carefully and judiciously, especially when used in areas where children are or will be present. Children are more sensitive than adults to pesticides. Young children can have greater exposure to pesticides from crawling, exploring, or other hand-to-mouth activities.</w:t>
      </w:r>
    </w:p>
    <w:p w:rsidR="000B646B" w:rsidRDefault="000B646B">
      <w:pPr>
        <w:pStyle w:val="BodyText"/>
        <w:spacing w:before="1"/>
        <w:rPr>
          <w:b/>
          <w:i/>
          <w:sz w:val="24"/>
        </w:rPr>
      </w:pPr>
    </w:p>
    <w:p w:rsidR="000B646B" w:rsidRDefault="002E4585">
      <w:pPr>
        <w:pStyle w:val="BodyText"/>
        <w:spacing w:before="56"/>
        <w:ind w:left="552" w:right="784"/>
      </w:pPr>
      <w:r>
        <w:t xml:space="preserve">The </w:t>
      </w:r>
      <w:hyperlink r:id="rId25">
        <w:r>
          <w:rPr>
            <w:color w:val="0000FF"/>
            <w:u w:val="single" w:color="0000FF"/>
          </w:rPr>
          <w:t xml:space="preserve">Environmental Protection Agency </w:t>
        </w:r>
      </w:hyperlink>
      <w:r>
        <w:t>(EPA) recommends that schools use integrated pest management (IPM) to reduce pesticide risk and exposure to children. A school IPM program uses common sense strategies to reduce sources of food, water, and shelter for pests in school buildings and grounds. An IPM program takes advantage of all pest management strategies, including the judicious and careful use of pesticides when necessary.</w:t>
      </w:r>
    </w:p>
    <w:p w:rsidR="000B646B" w:rsidRDefault="002E4585">
      <w:pPr>
        <w:pStyle w:val="BodyText"/>
        <w:spacing w:before="1"/>
        <w:ind w:left="551" w:right="875"/>
      </w:pPr>
      <w:r>
        <w:t xml:space="preserve">Since children spend so much of their day at school, integrated pest management provides an opportunity to create a safer learning environment—to reduce children's exposure to pesticides as well as eliminate pests. EPA is encouraging school officials to adopt IPM practices to reduce children's exposure to pesticides. Two other resources that the EPA recommends for schools are: </w:t>
      </w:r>
      <w:hyperlink r:id="rId26">
        <w:r>
          <w:rPr>
            <w:color w:val="0000FF"/>
            <w:u w:val="single" w:color="0000FF"/>
          </w:rPr>
          <w:t xml:space="preserve">STOP School Pests </w:t>
        </w:r>
      </w:hyperlink>
      <w:r>
        <w:t xml:space="preserve">and </w:t>
      </w:r>
      <w:hyperlink r:id="rId27">
        <w:r>
          <w:rPr>
            <w:color w:val="0000FF"/>
            <w:u w:val="single" w:color="0000FF"/>
          </w:rPr>
          <w:t xml:space="preserve">iSchool </w:t>
        </w:r>
      </w:hyperlink>
      <w:hyperlink r:id="rId28">
        <w:r>
          <w:rPr>
            <w:color w:val="0000FF"/>
            <w:u w:val="single" w:color="0000FF"/>
          </w:rPr>
          <w:t>Pest Manager.</w:t>
        </w:r>
      </w:hyperlink>
    </w:p>
    <w:p w:rsidR="000B646B" w:rsidRDefault="002E4585">
      <w:pPr>
        <w:spacing w:before="122"/>
        <w:ind w:left="552"/>
        <w:rPr>
          <w:sz w:val="28"/>
        </w:rPr>
      </w:pPr>
      <w:r>
        <w:rPr>
          <w:color w:val="6D7A61"/>
          <w:sz w:val="28"/>
        </w:rPr>
        <w:t>Failure to Provided Assurance to the NM PED</w:t>
      </w:r>
    </w:p>
    <w:p w:rsidR="000B646B" w:rsidRDefault="002E4585">
      <w:pPr>
        <w:pStyle w:val="BodyText"/>
        <w:spacing w:before="118"/>
        <w:ind w:left="552"/>
      </w:pPr>
      <w:r>
        <w:t>It is required that SSPs include the above assurances in compliance with the NMDA guidelines and</w:t>
      </w:r>
    </w:p>
    <w:p w:rsidR="000B646B" w:rsidRDefault="002E4585">
      <w:pPr>
        <w:pStyle w:val="BodyText"/>
        <w:ind w:left="551"/>
      </w:pPr>
      <w:r>
        <w:t>6.29.P (6) NMAC statute for the NM PED’s approval.</w:t>
      </w:r>
    </w:p>
    <w:p w:rsidR="000B646B" w:rsidRDefault="000B646B">
      <w:pPr>
        <w:sectPr w:rsidR="000B646B">
          <w:pgSz w:w="12240" w:h="15840"/>
          <w:pgMar w:top="1220" w:right="460" w:bottom="1440" w:left="600" w:header="3" w:footer="1244" w:gutter="0"/>
          <w:cols w:space="720"/>
        </w:sectPr>
      </w:pPr>
    </w:p>
    <w:p w:rsidR="000B646B" w:rsidRDefault="000B646B">
      <w:pPr>
        <w:pStyle w:val="BodyText"/>
        <w:spacing w:before="11"/>
        <w:rPr>
          <w:sz w:val="28"/>
        </w:rPr>
      </w:pPr>
    </w:p>
    <w:p w:rsidR="000B646B" w:rsidRDefault="002E4585">
      <w:pPr>
        <w:pStyle w:val="Heading8"/>
        <w:spacing w:before="57"/>
      </w:pPr>
      <w:r>
        <w:t>New Mexico Public Education Department (NM PED)</w:t>
      </w:r>
    </w:p>
    <w:p w:rsidR="000B646B" w:rsidRDefault="002E4585">
      <w:pPr>
        <w:spacing w:before="120"/>
        <w:ind w:left="552"/>
        <w:rPr>
          <w:b/>
          <w:sz w:val="26"/>
        </w:rPr>
      </w:pPr>
      <w:bookmarkStart w:id="12" w:name="_bookmark9"/>
      <w:bookmarkEnd w:id="12"/>
      <w:r>
        <w:rPr>
          <w:b/>
          <w:color w:val="40739B"/>
          <w:sz w:val="26"/>
        </w:rPr>
        <w:t>Review, Revise, Secure and Share Assurance to NM</w:t>
      </w:r>
    </w:p>
    <w:p w:rsidR="000B646B" w:rsidRDefault="002E4585">
      <w:pPr>
        <w:pStyle w:val="Heading8"/>
        <w:spacing w:before="119"/>
        <w:ind w:left="551" w:right="8406"/>
      </w:pPr>
      <w:r>
        <w:t>PED for Public and State Charter Schools</w:t>
      </w:r>
    </w:p>
    <w:p w:rsidR="000B646B" w:rsidRDefault="000B646B">
      <w:pPr>
        <w:pStyle w:val="BodyText"/>
        <w:spacing w:before="11" w:after="1"/>
        <w:rPr>
          <w:b/>
          <w:sz w:val="9"/>
        </w:rPr>
      </w:pPr>
    </w:p>
    <w:tbl>
      <w:tblPr>
        <w:tblW w:w="0" w:type="auto"/>
        <w:tblInd w:w="6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80"/>
        <w:gridCol w:w="5309"/>
      </w:tblGrid>
      <w:tr w:rsidR="000B646B">
        <w:trPr>
          <w:trHeight w:val="726"/>
        </w:trPr>
        <w:tc>
          <w:tcPr>
            <w:tcW w:w="4680" w:type="dxa"/>
          </w:tcPr>
          <w:p w:rsidR="000B646B" w:rsidRDefault="002E4585">
            <w:pPr>
              <w:pStyle w:val="TableParagraph"/>
              <w:spacing w:before="1"/>
              <w:ind w:left="4"/>
              <w:rPr>
                <w:sz w:val="20"/>
              </w:rPr>
            </w:pPr>
            <w:r>
              <w:rPr>
                <w:sz w:val="20"/>
              </w:rPr>
              <w:t>District/Charter Name:</w:t>
            </w:r>
          </w:p>
        </w:tc>
        <w:tc>
          <w:tcPr>
            <w:tcW w:w="5309" w:type="dxa"/>
          </w:tcPr>
          <w:p w:rsidR="000B646B" w:rsidRDefault="002E4585">
            <w:pPr>
              <w:pStyle w:val="TableParagraph"/>
              <w:spacing w:before="1"/>
              <w:ind w:left="4"/>
              <w:rPr>
                <w:sz w:val="20"/>
              </w:rPr>
            </w:pPr>
            <w:r>
              <w:rPr>
                <w:sz w:val="20"/>
              </w:rPr>
              <w:t>School Name:</w:t>
            </w:r>
          </w:p>
        </w:tc>
      </w:tr>
      <w:tr w:rsidR="000B646B">
        <w:trPr>
          <w:trHeight w:val="729"/>
        </w:trPr>
        <w:tc>
          <w:tcPr>
            <w:tcW w:w="4680" w:type="dxa"/>
          </w:tcPr>
          <w:p w:rsidR="000B646B" w:rsidRDefault="002E4585">
            <w:pPr>
              <w:pStyle w:val="TableParagraph"/>
              <w:spacing w:before="1"/>
              <w:ind w:left="4"/>
              <w:rPr>
                <w:sz w:val="20"/>
              </w:rPr>
            </w:pPr>
            <w:r>
              <w:rPr>
                <w:sz w:val="20"/>
              </w:rPr>
              <w:t>Print Name of Principal/Administrator:</w:t>
            </w:r>
          </w:p>
        </w:tc>
        <w:tc>
          <w:tcPr>
            <w:tcW w:w="5309" w:type="dxa"/>
          </w:tcPr>
          <w:p w:rsidR="000B646B" w:rsidRDefault="002E4585">
            <w:pPr>
              <w:pStyle w:val="TableParagraph"/>
              <w:spacing w:before="1"/>
              <w:ind w:left="4"/>
              <w:rPr>
                <w:sz w:val="20"/>
              </w:rPr>
            </w:pPr>
            <w:r>
              <w:rPr>
                <w:sz w:val="20"/>
              </w:rPr>
              <w:t>Principal/Administrator Signature:</w:t>
            </w:r>
          </w:p>
        </w:tc>
      </w:tr>
    </w:tbl>
    <w:p w:rsidR="000B646B" w:rsidRDefault="000B646B">
      <w:pPr>
        <w:pStyle w:val="BodyText"/>
        <w:spacing w:before="7"/>
        <w:rPr>
          <w:b/>
          <w:sz w:val="19"/>
        </w:rPr>
      </w:pPr>
    </w:p>
    <w:p w:rsidR="000B646B" w:rsidRDefault="002E4585">
      <w:pPr>
        <w:pStyle w:val="BodyText"/>
        <w:ind w:left="552"/>
      </w:pPr>
      <w:r>
        <w:t>I assure that the school district named above is in compliance with the following:</w:t>
      </w:r>
    </w:p>
    <w:p w:rsidR="000B646B" w:rsidRDefault="002E4585">
      <w:pPr>
        <w:pStyle w:val="ListParagraph"/>
        <w:numPr>
          <w:ilvl w:val="0"/>
          <w:numId w:val="2"/>
        </w:numPr>
        <w:tabs>
          <w:tab w:val="left" w:pos="1272"/>
          <w:tab w:val="left" w:pos="1273"/>
        </w:tabs>
        <w:spacing w:before="121"/>
        <w:ind w:right="805"/>
      </w:pPr>
      <w:r>
        <w:t>The Safe Schools Plan is reviewed with the Safe Schools Committee and staff, at a minimum, annually, or more frequently, such as following a school emergency, and revised as</w:t>
      </w:r>
      <w:r>
        <w:rPr>
          <w:spacing w:val="-19"/>
        </w:rPr>
        <w:t xml:space="preserve"> </w:t>
      </w:r>
      <w:r>
        <w:t>necessary.</w:t>
      </w:r>
    </w:p>
    <w:p w:rsidR="000B646B" w:rsidRDefault="002E4585">
      <w:pPr>
        <w:pStyle w:val="ListParagraph"/>
        <w:numPr>
          <w:ilvl w:val="0"/>
          <w:numId w:val="2"/>
        </w:numPr>
        <w:tabs>
          <w:tab w:val="left" w:pos="1272"/>
          <w:tab w:val="left" w:pos="1273"/>
        </w:tabs>
        <w:spacing w:before="120"/>
      </w:pPr>
      <w:r>
        <w:t>The Safe Schools Plan is secured (i.e., not available on a public website or sent via</w:t>
      </w:r>
      <w:r>
        <w:rPr>
          <w:spacing w:val="-21"/>
        </w:rPr>
        <w:t xml:space="preserve"> </w:t>
      </w:r>
      <w:r>
        <w:t>email).</w:t>
      </w:r>
    </w:p>
    <w:p w:rsidR="000B646B" w:rsidRDefault="002E4585">
      <w:pPr>
        <w:pStyle w:val="ListParagraph"/>
        <w:numPr>
          <w:ilvl w:val="0"/>
          <w:numId w:val="2"/>
        </w:numPr>
        <w:tabs>
          <w:tab w:val="left" w:pos="1272"/>
          <w:tab w:val="left" w:pos="1273"/>
        </w:tabs>
        <w:spacing w:before="118"/>
      </w:pPr>
      <w:r>
        <w:t>The Safe Schools Plan is shared with relevant partners, named</w:t>
      </w:r>
      <w:r>
        <w:rPr>
          <w:spacing w:val="-8"/>
        </w:rPr>
        <w:t xml:space="preserve"> </w:t>
      </w:r>
      <w:r>
        <w:t>below:</w:t>
      </w:r>
    </w:p>
    <w:p w:rsidR="000B646B" w:rsidRDefault="000B646B">
      <w:pPr>
        <w:pStyle w:val="BodyText"/>
        <w:spacing w:before="9" w:after="1"/>
        <w:rPr>
          <w:sz w:val="19"/>
        </w:rPr>
      </w:pP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70"/>
        <w:gridCol w:w="2481"/>
        <w:gridCol w:w="2395"/>
        <w:gridCol w:w="2481"/>
      </w:tblGrid>
      <w:tr w:rsidR="000B646B">
        <w:trPr>
          <w:trHeight w:val="976"/>
        </w:trPr>
        <w:tc>
          <w:tcPr>
            <w:tcW w:w="2570" w:type="dxa"/>
            <w:shd w:val="clear" w:color="auto" w:fill="939F87"/>
          </w:tcPr>
          <w:p w:rsidR="000B646B" w:rsidRDefault="002E4585">
            <w:pPr>
              <w:pStyle w:val="TableParagraph"/>
              <w:spacing w:before="1"/>
              <w:ind w:left="235" w:right="221" w:firstLine="748"/>
              <w:rPr>
                <w:i/>
                <w:sz w:val="20"/>
              </w:rPr>
            </w:pPr>
            <w:r>
              <w:rPr>
                <w:b/>
                <w:color w:val="FFFFFF"/>
                <w:sz w:val="20"/>
              </w:rPr>
              <w:t xml:space="preserve">Agency </w:t>
            </w:r>
            <w:r>
              <w:rPr>
                <w:i/>
                <w:color w:val="FFFFFF"/>
                <w:sz w:val="20"/>
              </w:rPr>
              <w:t>(Required- Fire Dept., Law Enforcement, Emergency</w:t>
            </w:r>
          </w:p>
          <w:p w:rsidR="000B646B" w:rsidRDefault="002E4585">
            <w:pPr>
              <w:pStyle w:val="TableParagraph"/>
              <w:spacing w:line="223" w:lineRule="exact"/>
              <w:ind w:left="880"/>
              <w:rPr>
                <w:i/>
                <w:sz w:val="20"/>
              </w:rPr>
            </w:pPr>
            <w:r>
              <w:rPr>
                <w:i/>
                <w:color w:val="FFFFFF"/>
                <w:sz w:val="20"/>
              </w:rPr>
              <w:t>Manager)</w:t>
            </w:r>
          </w:p>
        </w:tc>
        <w:tc>
          <w:tcPr>
            <w:tcW w:w="2481" w:type="dxa"/>
            <w:shd w:val="clear" w:color="auto" w:fill="939F87"/>
          </w:tcPr>
          <w:p w:rsidR="000B646B" w:rsidRDefault="000B646B">
            <w:pPr>
              <w:pStyle w:val="TableParagraph"/>
              <w:rPr>
                <w:sz w:val="20"/>
              </w:rPr>
            </w:pPr>
          </w:p>
          <w:p w:rsidR="000B646B" w:rsidRDefault="002E4585">
            <w:pPr>
              <w:pStyle w:val="TableParagraph"/>
              <w:spacing w:before="124"/>
              <w:ind w:left="973" w:right="963"/>
              <w:jc w:val="center"/>
              <w:rPr>
                <w:b/>
                <w:sz w:val="20"/>
              </w:rPr>
            </w:pPr>
            <w:r>
              <w:rPr>
                <w:b/>
                <w:color w:val="FFFFFF"/>
                <w:sz w:val="20"/>
              </w:rPr>
              <w:t>Name</w:t>
            </w:r>
          </w:p>
        </w:tc>
        <w:tc>
          <w:tcPr>
            <w:tcW w:w="2395" w:type="dxa"/>
            <w:shd w:val="clear" w:color="auto" w:fill="939F87"/>
          </w:tcPr>
          <w:p w:rsidR="000B646B" w:rsidRDefault="000B646B">
            <w:pPr>
              <w:pStyle w:val="TableParagraph"/>
              <w:rPr>
                <w:sz w:val="20"/>
              </w:rPr>
            </w:pPr>
          </w:p>
          <w:p w:rsidR="000B646B" w:rsidRDefault="002E4585">
            <w:pPr>
              <w:pStyle w:val="TableParagraph"/>
              <w:spacing w:before="124"/>
              <w:ind w:left="993" w:right="983"/>
              <w:jc w:val="center"/>
              <w:rPr>
                <w:b/>
                <w:sz w:val="20"/>
              </w:rPr>
            </w:pPr>
            <w:r>
              <w:rPr>
                <w:b/>
                <w:color w:val="FFFFFF"/>
                <w:sz w:val="20"/>
              </w:rPr>
              <w:t>Title</w:t>
            </w:r>
          </w:p>
        </w:tc>
        <w:tc>
          <w:tcPr>
            <w:tcW w:w="2481" w:type="dxa"/>
            <w:shd w:val="clear" w:color="auto" w:fill="939F87"/>
          </w:tcPr>
          <w:p w:rsidR="000B646B" w:rsidRDefault="000B646B">
            <w:pPr>
              <w:pStyle w:val="TableParagraph"/>
              <w:rPr>
                <w:sz w:val="20"/>
              </w:rPr>
            </w:pPr>
          </w:p>
          <w:p w:rsidR="000B646B" w:rsidRDefault="002E4585">
            <w:pPr>
              <w:pStyle w:val="TableParagraph"/>
              <w:spacing w:before="124"/>
              <w:ind w:left="970" w:right="963"/>
              <w:jc w:val="center"/>
              <w:rPr>
                <w:b/>
                <w:sz w:val="20"/>
              </w:rPr>
            </w:pPr>
            <w:r>
              <w:rPr>
                <w:b/>
                <w:color w:val="FFFFFF"/>
                <w:sz w:val="20"/>
              </w:rPr>
              <w:t>Date</w:t>
            </w:r>
          </w:p>
        </w:tc>
      </w:tr>
      <w:tr w:rsidR="000B646B">
        <w:trPr>
          <w:trHeight w:val="313"/>
        </w:trPr>
        <w:tc>
          <w:tcPr>
            <w:tcW w:w="2570" w:type="dxa"/>
          </w:tcPr>
          <w:p w:rsidR="000B646B" w:rsidRDefault="000B646B">
            <w:pPr>
              <w:pStyle w:val="TableParagraph"/>
              <w:rPr>
                <w:rFonts w:ascii="Times New Roman"/>
              </w:rPr>
            </w:pPr>
          </w:p>
        </w:tc>
        <w:tc>
          <w:tcPr>
            <w:tcW w:w="2481" w:type="dxa"/>
          </w:tcPr>
          <w:p w:rsidR="000B646B" w:rsidRDefault="000B646B">
            <w:pPr>
              <w:pStyle w:val="TableParagraph"/>
              <w:rPr>
                <w:rFonts w:ascii="Times New Roman"/>
              </w:rPr>
            </w:pPr>
          </w:p>
        </w:tc>
        <w:tc>
          <w:tcPr>
            <w:tcW w:w="2395" w:type="dxa"/>
          </w:tcPr>
          <w:p w:rsidR="000B646B" w:rsidRDefault="000B646B">
            <w:pPr>
              <w:pStyle w:val="TableParagraph"/>
              <w:rPr>
                <w:rFonts w:ascii="Times New Roman"/>
              </w:rPr>
            </w:pPr>
          </w:p>
        </w:tc>
        <w:tc>
          <w:tcPr>
            <w:tcW w:w="2481" w:type="dxa"/>
          </w:tcPr>
          <w:p w:rsidR="000B646B" w:rsidRDefault="000B646B">
            <w:pPr>
              <w:pStyle w:val="TableParagraph"/>
              <w:rPr>
                <w:rFonts w:ascii="Times New Roman"/>
              </w:rPr>
            </w:pPr>
          </w:p>
        </w:tc>
      </w:tr>
      <w:tr w:rsidR="000B646B">
        <w:trPr>
          <w:trHeight w:val="313"/>
        </w:trPr>
        <w:tc>
          <w:tcPr>
            <w:tcW w:w="2570" w:type="dxa"/>
          </w:tcPr>
          <w:p w:rsidR="000B646B" w:rsidRDefault="000B646B">
            <w:pPr>
              <w:pStyle w:val="TableParagraph"/>
              <w:rPr>
                <w:rFonts w:ascii="Times New Roman"/>
              </w:rPr>
            </w:pPr>
          </w:p>
        </w:tc>
        <w:tc>
          <w:tcPr>
            <w:tcW w:w="2481" w:type="dxa"/>
          </w:tcPr>
          <w:p w:rsidR="000B646B" w:rsidRDefault="000B646B">
            <w:pPr>
              <w:pStyle w:val="TableParagraph"/>
              <w:rPr>
                <w:rFonts w:ascii="Times New Roman"/>
              </w:rPr>
            </w:pPr>
          </w:p>
        </w:tc>
        <w:tc>
          <w:tcPr>
            <w:tcW w:w="2395" w:type="dxa"/>
          </w:tcPr>
          <w:p w:rsidR="000B646B" w:rsidRDefault="000B646B">
            <w:pPr>
              <w:pStyle w:val="TableParagraph"/>
              <w:rPr>
                <w:rFonts w:ascii="Times New Roman"/>
              </w:rPr>
            </w:pPr>
          </w:p>
        </w:tc>
        <w:tc>
          <w:tcPr>
            <w:tcW w:w="2481" w:type="dxa"/>
          </w:tcPr>
          <w:p w:rsidR="000B646B" w:rsidRDefault="000B646B">
            <w:pPr>
              <w:pStyle w:val="TableParagraph"/>
              <w:rPr>
                <w:rFonts w:ascii="Times New Roman"/>
              </w:rPr>
            </w:pPr>
          </w:p>
        </w:tc>
      </w:tr>
      <w:tr w:rsidR="000B646B">
        <w:trPr>
          <w:trHeight w:val="316"/>
        </w:trPr>
        <w:tc>
          <w:tcPr>
            <w:tcW w:w="2570" w:type="dxa"/>
          </w:tcPr>
          <w:p w:rsidR="000B646B" w:rsidRDefault="000B646B">
            <w:pPr>
              <w:pStyle w:val="TableParagraph"/>
              <w:rPr>
                <w:rFonts w:ascii="Times New Roman"/>
              </w:rPr>
            </w:pPr>
          </w:p>
        </w:tc>
        <w:tc>
          <w:tcPr>
            <w:tcW w:w="2481" w:type="dxa"/>
          </w:tcPr>
          <w:p w:rsidR="000B646B" w:rsidRDefault="000B646B">
            <w:pPr>
              <w:pStyle w:val="TableParagraph"/>
              <w:rPr>
                <w:rFonts w:ascii="Times New Roman"/>
              </w:rPr>
            </w:pPr>
          </w:p>
        </w:tc>
        <w:tc>
          <w:tcPr>
            <w:tcW w:w="2395" w:type="dxa"/>
          </w:tcPr>
          <w:p w:rsidR="000B646B" w:rsidRDefault="000B646B">
            <w:pPr>
              <w:pStyle w:val="TableParagraph"/>
              <w:rPr>
                <w:rFonts w:ascii="Times New Roman"/>
              </w:rPr>
            </w:pPr>
          </w:p>
        </w:tc>
        <w:tc>
          <w:tcPr>
            <w:tcW w:w="2481" w:type="dxa"/>
          </w:tcPr>
          <w:p w:rsidR="000B646B" w:rsidRDefault="000B646B">
            <w:pPr>
              <w:pStyle w:val="TableParagraph"/>
              <w:rPr>
                <w:rFonts w:ascii="Times New Roman"/>
              </w:rPr>
            </w:pPr>
          </w:p>
        </w:tc>
      </w:tr>
    </w:tbl>
    <w:p w:rsidR="000B646B" w:rsidRDefault="002E4585">
      <w:pPr>
        <w:spacing w:before="239"/>
        <w:ind w:left="552"/>
        <w:rPr>
          <w:sz w:val="28"/>
        </w:rPr>
      </w:pPr>
      <w:r>
        <w:rPr>
          <w:color w:val="6D7A61"/>
          <w:sz w:val="28"/>
        </w:rPr>
        <w:t>Explanation of Why Assurance Must Be Provided</w:t>
      </w:r>
    </w:p>
    <w:p w:rsidR="000B646B" w:rsidRDefault="002E4585">
      <w:pPr>
        <w:pStyle w:val="Heading8"/>
        <w:spacing w:before="119"/>
      </w:pPr>
      <w:r>
        <w:t>Review and Revise</w:t>
      </w:r>
    </w:p>
    <w:p w:rsidR="000B646B" w:rsidRDefault="002E4585">
      <w:pPr>
        <w:pStyle w:val="BodyText"/>
        <w:spacing w:before="120"/>
        <w:ind w:left="551" w:right="799"/>
      </w:pPr>
      <w:r>
        <w:t>Review of and revision to Safe Schools Plans (SSP) should be done on a continual basis, even after the plan is first published. SSPs should evolve as the school and Safety Team learn lessons, obtain new information and insights, and update priorities. Annual review of SSPs is recommended, however, schools should also consider reviewing and updating plans, if necessary, after:</w:t>
      </w:r>
    </w:p>
    <w:p w:rsidR="000B646B" w:rsidRDefault="002E4585">
      <w:pPr>
        <w:pStyle w:val="ListParagraph"/>
        <w:numPr>
          <w:ilvl w:val="0"/>
          <w:numId w:val="2"/>
        </w:numPr>
        <w:tabs>
          <w:tab w:val="left" w:pos="1271"/>
          <w:tab w:val="left" w:pos="1273"/>
        </w:tabs>
        <w:spacing w:before="121"/>
        <w:ind w:hanging="362"/>
      </w:pPr>
      <w:r>
        <w:t>Actual</w:t>
      </w:r>
      <w:r>
        <w:rPr>
          <w:spacing w:val="-1"/>
        </w:rPr>
        <w:t xml:space="preserve"> </w:t>
      </w:r>
      <w:r>
        <w:t>emergencies.</w:t>
      </w:r>
    </w:p>
    <w:p w:rsidR="000B646B" w:rsidRDefault="002E4585">
      <w:pPr>
        <w:pStyle w:val="ListParagraph"/>
        <w:numPr>
          <w:ilvl w:val="0"/>
          <w:numId w:val="2"/>
        </w:numPr>
        <w:tabs>
          <w:tab w:val="left" w:pos="1271"/>
          <w:tab w:val="left" w:pos="1273"/>
        </w:tabs>
        <w:spacing w:before="118"/>
        <w:ind w:hanging="362"/>
      </w:pPr>
      <w:r>
        <w:t>Changes have been made in policy, personnel, organizational structure, facilities, or</w:t>
      </w:r>
      <w:r>
        <w:rPr>
          <w:spacing w:val="-20"/>
        </w:rPr>
        <w:t xml:space="preserve"> </w:t>
      </w:r>
      <w:r>
        <w:t>equipment.</w:t>
      </w:r>
    </w:p>
    <w:p w:rsidR="000B646B" w:rsidRDefault="002E4585">
      <w:pPr>
        <w:pStyle w:val="ListParagraph"/>
        <w:numPr>
          <w:ilvl w:val="0"/>
          <w:numId w:val="2"/>
        </w:numPr>
        <w:tabs>
          <w:tab w:val="left" w:pos="1271"/>
          <w:tab w:val="left" w:pos="1273"/>
        </w:tabs>
        <w:spacing w:before="121"/>
        <w:ind w:hanging="362"/>
      </w:pPr>
      <w:r>
        <w:t>Formal updates of planning guidance or standards have been</w:t>
      </w:r>
      <w:r>
        <w:rPr>
          <w:spacing w:val="-13"/>
        </w:rPr>
        <w:t xml:space="preserve"> </w:t>
      </w:r>
      <w:r>
        <w:t>changed.</w:t>
      </w:r>
    </w:p>
    <w:p w:rsidR="000B646B" w:rsidRDefault="002E4585">
      <w:pPr>
        <w:pStyle w:val="ListParagraph"/>
        <w:numPr>
          <w:ilvl w:val="0"/>
          <w:numId w:val="2"/>
        </w:numPr>
        <w:tabs>
          <w:tab w:val="left" w:pos="1272"/>
          <w:tab w:val="left" w:pos="1273"/>
        </w:tabs>
        <w:spacing w:before="120"/>
      </w:pPr>
      <w:r>
        <w:t>Formal exercises have taken</w:t>
      </w:r>
      <w:r>
        <w:rPr>
          <w:spacing w:val="-4"/>
        </w:rPr>
        <w:t xml:space="preserve"> </w:t>
      </w:r>
      <w:r>
        <w:t>place.</w:t>
      </w:r>
    </w:p>
    <w:p w:rsidR="000B646B" w:rsidRDefault="002E4585">
      <w:pPr>
        <w:pStyle w:val="ListParagraph"/>
        <w:numPr>
          <w:ilvl w:val="0"/>
          <w:numId w:val="2"/>
        </w:numPr>
        <w:tabs>
          <w:tab w:val="left" w:pos="1272"/>
          <w:tab w:val="left" w:pos="1273"/>
        </w:tabs>
        <w:spacing w:before="121"/>
      </w:pPr>
      <w:r>
        <w:t>Changes in school and surrounding community have</w:t>
      </w:r>
      <w:r>
        <w:rPr>
          <w:spacing w:val="-6"/>
        </w:rPr>
        <w:t xml:space="preserve"> </w:t>
      </w:r>
      <w:r>
        <w:t>occurred.</w:t>
      </w:r>
    </w:p>
    <w:p w:rsidR="000B646B" w:rsidRDefault="002E4585">
      <w:pPr>
        <w:pStyle w:val="ListParagraph"/>
        <w:numPr>
          <w:ilvl w:val="0"/>
          <w:numId w:val="2"/>
        </w:numPr>
        <w:tabs>
          <w:tab w:val="left" w:pos="1272"/>
          <w:tab w:val="left" w:pos="1273"/>
        </w:tabs>
        <w:spacing w:before="120"/>
      </w:pPr>
      <w:r>
        <w:t>Threats or hazards change or emerge;</w:t>
      </w:r>
      <w:r>
        <w:rPr>
          <w:spacing w:val="-8"/>
        </w:rPr>
        <w:t xml:space="preserve"> </w:t>
      </w:r>
      <w:r>
        <w:t>or</w:t>
      </w:r>
    </w:p>
    <w:p w:rsidR="000B646B" w:rsidRDefault="002E4585">
      <w:pPr>
        <w:pStyle w:val="ListParagraph"/>
        <w:numPr>
          <w:ilvl w:val="0"/>
          <w:numId w:val="2"/>
        </w:numPr>
        <w:tabs>
          <w:tab w:val="left" w:pos="1272"/>
          <w:tab w:val="left" w:pos="1273"/>
        </w:tabs>
        <w:spacing w:before="118"/>
      </w:pPr>
      <w:r>
        <w:t>Ongoing assessments generate new information.</w:t>
      </w:r>
    </w:p>
    <w:p w:rsidR="000B646B" w:rsidRDefault="000B646B">
      <w:pPr>
        <w:sectPr w:rsidR="000B646B">
          <w:pgSz w:w="12240" w:h="15840"/>
          <w:pgMar w:top="1220" w:right="460" w:bottom="1440" w:left="600" w:header="3" w:footer="1244" w:gutter="0"/>
          <w:cols w:space="720"/>
        </w:sectPr>
      </w:pPr>
    </w:p>
    <w:p w:rsidR="000B646B" w:rsidRDefault="000B646B">
      <w:pPr>
        <w:pStyle w:val="BodyText"/>
        <w:spacing w:before="12"/>
        <w:rPr>
          <w:sz w:val="29"/>
        </w:rPr>
      </w:pPr>
    </w:p>
    <w:p w:rsidR="000B646B" w:rsidRDefault="002E4585">
      <w:pPr>
        <w:spacing w:before="44"/>
        <w:ind w:left="552"/>
        <w:rPr>
          <w:sz w:val="28"/>
        </w:rPr>
      </w:pPr>
      <w:r>
        <w:rPr>
          <w:color w:val="6D7A61"/>
          <w:sz w:val="28"/>
        </w:rPr>
        <w:t>Secure</w:t>
      </w:r>
    </w:p>
    <w:p w:rsidR="000B646B" w:rsidRDefault="002E4585">
      <w:pPr>
        <w:pStyle w:val="BodyText"/>
        <w:spacing w:before="118"/>
        <w:ind w:left="551" w:right="680"/>
      </w:pPr>
      <w:r>
        <w:t>Schools should be careful to protect the plan from those who are not authorized to have it and should consider how they will secure documents that are shared electronically. Law enforcement agencies and first responders often have a secured, web-accessible site available to house copies of plans, building schematics, phone contact sheets, etc., so working with local emergency responders in securing your SSP is recommended.</w:t>
      </w:r>
    </w:p>
    <w:p w:rsidR="000B646B" w:rsidRDefault="002E4585">
      <w:pPr>
        <w:spacing w:before="1"/>
        <w:ind w:left="551" w:right="1058"/>
        <w:rPr>
          <w:b/>
          <w:i/>
        </w:rPr>
      </w:pPr>
      <w:r>
        <w:t xml:space="preserve">Schools must comply with state and local open records laws in storing and protecting the plan. Sharing relevant highlights of the plan with parents is recommended, so that they and their children can be better prepared for an emergency. </w:t>
      </w:r>
      <w:r>
        <w:rPr>
          <w:b/>
          <w:i/>
        </w:rPr>
        <w:t>If your SSP is posted on your school website or transmitted via email, it is not considered secure!</w:t>
      </w:r>
    </w:p>
    <w:p w:rsidR="000B646B" w:rsidRDefault="002E4585">
      <w:pPr>
        <w:spacing w:before="119"/>
        <w:ind w:left="552"/>
        <w:rPr>
          <w:sz w:val="28"/>
        </w:rPr>
      </w:pPr>
      <w:r>
        <w:rPr>
          <w:color w:val="6D7A61"/>
          <w:sz w:val="28"/>
        </w:rPr>
        <w:t>Share</w:t>
      </w:r>
    </w:p>
    <w:p w:rsidR="000B646B" w:rsidRDefault="002E4585">
      <w:pPr>
        <w:pStyle w:val="BodyText"/>
        <w:spacing w:before="121"/>
        <w:ind w:left="551" w:right="792"/>
      </w:pPr>
      <w:r>
        <w:t xml:space="preserve">The School Safety Team should ensure that all community partners </w:t>
      </w:r>
      <w:r>
        <w:rPr>
          <w:b/>
        </w:rPr>
        <w:t xml:space="preserve">(e.g., first responders, local emergency management) </w:t>
      </w:r>
      <w:r>
        <w:t xml:space="preserve">have the most </w:t>
      </w:r>
      <w:r>
        <w:rPr>
          <w:i/>
        </w:rPr>
        <w:t xml:space="preserve">current </w:t>
      </w:r>
      <w:r>
        <w:t xml:space="preserve">version of the SSP. Additionally, other community partners who have a responsibility in the SSP should also have the most </w:t>
      </w:r>
      <w:r>
        <w:rPr>
          <w:i/>
        </w:rPr>
        <w:t xml:space="preserve">current </w:t>
      </w:r>
      <w:r>
        <w:t>version. This includes relevant local business, faith- based organizations, local health and/or mental health organizations and other local, regional, or state agencies with whom the school coordinates in an emergency. The SSP should also be shared with organizations that may use the school building(s).</w:t>
      </w:r>
    </w:p>
    <w:p w:rsidR="000B646B" w:rsidRDefault="002E4585">
      <w:pPr>
        <w:pStyle w:val="BodyText"/>
        <w:spacing w:before="119" w:line="348" w:lineRule="auto"/>
        <w:ind w:left="551" w:right="1088"/>
      </w:pPr>
      <w:r>
        <w:t>The School Safety Team should maintain a record of the individuals and organizations that receive the SSP. It is required that SSPs include the assurances above for the NM PED’s approval.</w:t>
      </w:r>
    </w:p>
    <w:p w:rsidR="000B646B" w:rsidRDefault="000B646B">
      <w:pPr>
        <w:spacing w:line="348" w:lineRule="auto"/>
        <w:sectPr w:rsidR="000B646B">
          <w:pgSz w:w="12240" w:h="15840"/>
          <w:pgMar w:top="1220" w:right="460" w:bottom="1440" w:left="600" w:header="3" w:footer="1244" w:gutter="0"/>
          <w:cols w:space="720"/>
        </w:sectPr>
      </w:pPr>
    </w:p>
    <w:p w:rsidR="000B646B" w:rsidRDefault="000E517B">
      <w:pPr>
        <w:pStyle w:val="BodyText"/>
        <w:rPr>
          <w:sz w:val="20"/>
        </w:rPr>
      </w:pPr>
      <w:r>
        <w:rPr>
          <w:noProof/>
          <w:lang w:bidi="ar-SA"/>
        </w:rPr>
        <w:lastRenderedPageBreak/>
        <mc:AlternateContent>
          <mc:Choice Requires="wpg">
            <w:drawing>
              <wp:anchor distT="0" distB="0" distL="114300" distR="114300" simplePos="0" relativeHeight="238977024" behindDoc="1" locked="0" layoutInCell="1" allowOverlap="1">
                <wp:simplePos x="0" y="0"/>
                <wp:positionH relativeFrom="page">
                  <wp:posOffset>0</wp:posOffset>
                </wp:positionH>
                <wp:positionV relativeFrom="page">
                  <wp:posOffset>1899920</wp:posOffset>
                </wp:positionV>
                <wp:extent cx="7772400" cy="8158480"/>
                <wp:effectExtent l="0" t="0" r="0" b="0"/>
                <wp:wrapNone/>
                <wp:docPr id="27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158480"/>
                          <a:chOff x="0" y="2992"/>
                          <a:chExt cx="12240" cy="12848"/>
                        </a:xfrm>
                      </wpg:grpSpPr>
                      <wps:wsp>
                        <wps:cNvPr id="277" name="Rectangle 214"/>
                        <wps:cNvSpPr>
                          <a:spLocks noChangeArrowheads="1"/>
                        </wps:cNvSpPr>
                        <wps:spPr bwMode="auto">
                          <a:xfrm>
                            <a:off x="0" y="2992"/>
                            <a:ext cx="12240" cy="12848"/>
                          </a:xfrm>
                          <a:prstGeom prst="rect">
                            <a:avLst/>
                          </a:prstGeom>
                          <a:solidFill>
                            <a:srgbClr val="6E7A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213" descr="school health mode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36" y="7105"/>
                            <a:ext cx="4953" cy="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AA1608" id="Group 212" o:spid="_x0000_s1026" style="position:absolute;margin-left:0;margin-top:149.6pt;width:612pt;height:642.4pt;z-index:-264339456;mso-position-horizontal-relative:page;mso-position-vertical-relative:page" coordorigin=",2992" coordsize="12240,12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">
                <v:rect id="Rectangle 214" o:spid="_x0000_s1027" style="position:absolute;top:2992;width:12240;height:1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" fillcolor="#6e7a62" stroked="f"/>
                <v:shape id="Picture 213" o:spid="_x0000_s1028" type="#_x0000_t75" alt="school health model " style="position:absolute;left:3736;top:7105;width:4953;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">
                  <v:imagedata r:id="rId9" o:title="school health model "/>
                </v:shape>
                <w10:wrap anchorx="page" anchory="page"/>
              </v:group>
            </w:pict>
          </mc:Fallback>
        </mc:AlternateContent>
      </w:r>
      <w:r w:rsidR="002E4585">
        <w:rPr>
          <w:noProof/>
          <w:lang w:bidi="ar-SA"/>
        </w:rPr>
        <w:drawing>
          <wp:anchor distT="0" distB="0" distL="0" distR="0" simplePos="0" relativeHeight="238978048" behindDoc="1" locked="0" layoutInCell="1" allowOverlap="1">
            <wp:simplePos x="0" y="0"/>
            <wp:positionH relativeFrom="page">
              <wp:posOffset>0</wp:posOffset>
            </wp:positionH>
            <wp:positionV relativeFrom="page">
              <wp:posOffset>6350</wp:posOffset>
            </wp:positionV>
            <wp:extent cx="7772400" cy="782954"/>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9" cstate="print"/>
                    <a:stretch>
                      <a:fillRect/>
                    </a:stretch>
                  </pic:blipFill>
                  <pic:spPr>
                    <a:xfrm>
                      <a:off x="0" y="0"/>
                      <a:ext cx="7772400" cy="782954"/>
                    </a:xfrm>
                    <a:prstGeom prst="rect">
                      <a:avLst/>
                    </a:prstGeom>
                  </pic:spPr>
                </pic:pic>
              </a:graphicData>
            </a:graphic>
          </wp:anchor>
        </w:drawing>
      </w: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spacing w:before="7"/>
        <w:rPr>
          <w:sz w:val="29"/>
        </w:rPr>
      </w:pPr>
    </w:p>
    <w:p w:rsidR="000B646B" w:rsidRDefault="002E4585">
      <w:pPr>
        <w:spacing w:line="1323" w:lineRule="exact"/>
        <w:ind w:left="1101" w:right="1088"/>
        <w:jc w:val="center"/>
        <w:rPr>
          <w:b/>
          <w:sz w:val="120"/>
        </w:rPr>
      </w:pPr>
      <w:bookmarkStart w:id="13" w:name="Section_II:_Prevention"/>
      <w:bookmarkEnd w:id="13"/>
      <w:r>
        <w:rPr>
          <w:b/>
          <w:color w:val="6D7A61"/>
          <w:spacing w:val="-8"/>
          <w:sz w:val="120"/>
        </w:rPr>
        <w:t xml:space="preserve">SITE </w:t>
      </w:r>
      <w:r>
        <w:rPr>
          <w:b/>
          <w:color w:val="40739B"/>
          <w:spacing w:val="-11"/>
          <w:sz w:val="120"/>
        </w:rPr>
        <w:t>SAFETY</w:t>
      </w:r>
      <w:r>
        <w:rPr>
          <w:b/>
          <w:color w:val="40739B"/>
          <w:spacing w:val="-30"/>
          <w:sz w:val="120"/>
        </w:rPr>
        <w:t xml:space="preserve"> </w:t>
      </w:r>
      <w:r>
        <w:rPr>
          <w:b/>
          <w:color w:val="6D7A61"/>
          <w:spacing w:val="-9"/>
          <w:sz w:val="120"/>
        </w:rPr>
        <w:t>PLAN</w:t>
      </w:r>
    </w:p>
    <w:p w:rsidR="000B646B" w:rsidRDefault="000B646B">
      <w:pPr>
        <w:pStyle w:val="BodyText"/>
        <w:spacing w:before="6"/>
        <w:rPr>
          <w:b/>
          <w:sz w:val="123"/>
        </w:rPr>
      </w:pPr>
    </w:p>
    <w:p w:rsidR="000B646B" w:rsidRDefault="002E4585">
      <w:pPr>
        <w:ind w:left="1101" w:right="1095"/>
        <w:jc w:val="center"/>
        <w:rPr>
          <w:sz w:val="72"/>
        </w:rPr>
      </w:pPr>
      <w:r>
        <w:rPr>
          <w:color w:val="FFFFFF"/>
          <w:sz w:val="72"/>
        </w:rPr>
        <w:t>(INSERT SCHOOL NAME</w:t>
      </w:r>
      <w:r>
        <w:rPr>
          <w:color w:val="FFFFFF"/>
          <w:spacing w:val="-3"/>
          <w:sz w:val="72"/>
        </w:rPr>
        <w:t xml:space="preserve"> </w:t>
      </w:r>
      <w:r>
        <w:rPr>
          <w:color w:val="FFFFFF"/>
          <w:sz w:val="72"/>
        </w:rPr>
        <w:t>HERE)</w:t>
      </w:r>
    </w:p>
    <w:p w:rsidR="000B646B" w:rsidRDefault="000B646B">
      <w:pPr>
        <w:pStyle w:val="BodyText"/>
        <w:spacing w:before="9"/>
        <w:rPr>
          <w:sz w:val="75"/>
        </w:rPr>
      </w:pPr>
    </w:p>
    <w:p w:rsidR="000B646B" w:rsidRDefault="002E4585">
      <w:pPr>
        <w:ind w:left="1101" w:right="1101"/>
        <w:jc w:val="center"/>
        <w:rPr>
          <w:sz w:val="56"/>
        </w:rPr>
      </w:pPr>
      <w:r>
        <w:rPr>
          <w:color w:val="FFFFFF"/>
          <w:sz w:val="56"/>
        </w:rPr>
        <w:t>Section II: Prevention</w:t>
      </w: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2E4585">
      <w:pPr>
        <w:spacing w:before="197"/>
        <w:ind w:left="1591" w:right="1553"/>
        <w:rPr>
          <w:i/>
        </w:rPr>
      </w:pPr>
      <w:r>
        <w:rPr>
          <w:i/>
          <w:color w:val="FFFFFF"/>
        </w:rPr>
        <w:t>IMPORTANT: As per Homeland Security direction, Site Safety Plans are exempt from public review as they contain “tactical response plans.”</w:t>
      </w:r>
    </w:p>
    <w:p w:rsidR="000B646B" w:rsidRDefault="000B646B">
      <w:pPr>
        <w:sectPr w:rsidR="000B646B">
          <w:headerReference w:type="default" r:id="rId30"/>
          <w:footerReference w:type="default" r:id="rId31"/>
          <w:pgSz w:w="12240" w:h="15840"/>
          <w:pgMar w:top="0" w:right="460" w:bottom="280" w:left="600" w:header="0" w:footer="0" w:gutter="0"/>
          <w:cols w:space="720"/>
        </w:sectPr>
      </w:pPr>
    </w:p>
    <w:p w:rsidR="000B646B" w:rsidRDefault="000B646B">
      <w:pPr>
        <w:pStyle w:val="BodyText"/>
        <w:spacing w:before="12"/>
        <w:rPr>
          <w:i/>
          <w:sz w:val="29"/>
        </w:rPr>
      </w:pPr>
    </w:p>
    <w:p w:rsidR="000B646B" w:rsidRDefault="002E4585">
      <w:pPr>
        <w:spacing w:before="3"/>
        <w:ind w:left="552"/>
        <w:rPr>
          <w:sz w:val="48"/>
        </w:rPr>
      </w:pPr>
      <w:bookmarkStart w:id="14" w:name="_bookmark10"/>
      <w:bookmarkEnd w:id="14"/>
      <w:r>
        <w:rPr>
          <w:color w:val="AA600D"/>
          <w:sz w:val="48"/>
        </w:rPr>
        <w:t>Table of Contents</w:t>
      </w:r>
    </w:p>
    <w:p w:rsidR="000B646B" w:rsidRDefault="0048521C">
      <w:pPr>
        <w:pStyle w:val="BodyText"/>
        <w:tabs>
          <w:tab w:val="right" w:leader="dot" w:pos="10479"/>
        </w:tabs>
        <w:spacing w:before="662"/>
        <w:ind w:left="552"/>
      </w:pPr>
      <w:hyperlink w:anchor="_bookmark10" w:history="1">
        <w:r w:rsidR="002E4585">
          <w:t>Table</w:t>
        </w:r>
        <w:r w:rsidR="002E4585">
          <w:rPr>
            <w:spacing w:val="-2"/>
          </w:rPr>
          <w:t xml:space="preserve"> </w:t>
        </w:r>
        <w:r w:rsidR="002E4585">
          <w:t>of Contents</w:t>
        </w:r>
        <w:r w:rsidR="002E4585">
          <w:tab/>
          <w:t>2</w:t>
        </w:r>
      </w:hyperlink>
    </w:p>
    <w:p w:rsidR="000B646B" w:rsidRDefault="0048521C">
      <w:pPr>
        <w:pStyle w:val="BodyText"/>
        <w:tabs>
          <w:tab w:val="right" w:leader="dot" w:pos="10479"/>
        </w:tabs>
        <w:spacing w:before="240"/>
        <w:ind w:left="551"/>
      </w:pPr>
      <w:hyperlink w:anchor="_bookmark11" w:history="1">
        <w:r w:rsidR="002E4585">
          <w:t>Introduction</w:t>
        </w:r>
        <w:r w:rsidR="002E4585">
          <w:tab/>
          <w:t>3</w:t>
        </w:r>
      </w:hyperlink>
    </w:p>
    <w:p w:rsidR="000B646B" w:rsidRDefault="0048521C">
      <w:pPr>
        <w:pStyle w:val="BodyText"/>
        <w:tabs>
          <w:tab w:val="right" w:leader="dot" w:pos="10479"/>
        </w:tabs>
        <w:spacing w:before="240"/>
        <w:ind w:left="551"/>
      </w:pPr>
      <w:hyperlink w:anchor="_bookmark12" w:history="1">
        <w:r w:rsidR="002E4585">
          <w:t>Health</w:t>
        </w:r>
        <w:r w:rsidR="002E4585">
          <w:rPr>
            <w:spacing w:val="-2"/>
          </w:rPr>
          <w:t xml:space="preserve"> </w:t>
        </w:r>
        <w:r w:rsidR="002E4585">
          <w:t>Services</w:t>
        </w:r>
        <w:r w:rsidR="002E4585">
          <w:tab/>
          <w:t>4</w:t>
        </w:r>
      </w:hyperlink>
    </w:p>
    <w:p w:rsidR="000B646B" w:rsidRDefault="0048521C">
      <w:pPr>
        <w:pStyle w:val="BodyText"/>
        <w:tabs>
          <w:tab w:val="right" w:leader="dot" w:pos="10479"/>
        </w:tabs>
        <w:spacing w:before="238"/>
        <w:ind w:left="551"/>
      </w:pPr>
      <w:hyperlink w:anchor="_bookmark13" w:history="1">
        <w:r w:rsidR="002E4585">
          <w:t>Infectious and Communicable</w:t>
        </w:r>
        <w:r w:rsidR="002E4585">
          <w:rPr>
            <w:spacing w:val="-3"/>
          </w:rPr>
          <w:t xml:space="preserve"> </w:t>
        </w:r>
        <w:r w:rsidR="002E4585">
          <w:t>Disease</w:t>
        </w:r>
        <w:r w:rsidR="002E4585">
          <w:rPr>
            <w:spacing w:val="-2"/>
          </w:rPr>
          <w:t xml:space="preserve"> </w:t>
        </w:r>
        <w:r w:rsidR="002E4585">
          <w:t>Guidance</w:t>
        </w:r>
        <w:r w:rsidR="002E4585">
          <w:tab/>
          <w:t>5</w:t>
        </w:r>
      </w:hyperlink>
    </w:p>
    <w:p w:rsidR="000B646B" w:rsidRDefault="0048521C">
      <w:pPr>
        <w:pStyle w:val="BodyText"/>
        <w:tabs>
          <w:tab w:val="right" w:leader="dot" w:pos="10479"/>
        </w:tabs>
        <w:spacing w:before="240"/>
        <w:ind w:left="551"/>
      </w:pPr>
      <w:hyperlink w:anchor="_bookmark14" w:history="1">
        <w:r w:rsidR="002E4585">
          <w:t>Communicable</w:t>
        </w:r>
        <w:r w:rsidR="002E4585">
          <w:rPr>
            <w:spacing w:val="-3"/>
          </w:rPr>
          <w:t xml:space="preserve"> </w:t>
        </w:r>
        <w:r w:rsidR="002E4585">
          <w:t>Disease</w:t>
        </w:r>
        <w:r w:rsidR="002E4585">
          <w:rPr>
            <w:spacing w:val="-2"/>
          </w:rPr>
          <w:t xml:space="preserve"> </w:t>
        </w:r>
        <w:r w:rsidR="002E4585">
          <w:t>Outbreak</w:t>
        </w:r>
        <w:r w:rsidR="002E4585">
          <w:tab/>
          <w:t>7</w:t>
        </w:r>
      </w:hyperlink>
    </w:p>
    <w:p w:rsidR="000B646B" w:rsidRDefault="0048521C">
      <w:pPr>
        <w:pStyle w:val="BodyText"/>
        <w:tabs>
          <w:tab w:val="right" w:leader="dot" w:pos="10479"/>
        </w:tabs>
        <w:spacing w:before="240"/>
        <w:ind w:left="551"/>
      </w:pPr>
      <w:hyperlink w:anchor="_bookmark15" w:history="1">
        <w:r w:rsidR="002E4585">
          <w:t>Behavioral and</w:t>
        </w:r>
        <w:r w:rsidR="002E4585">
          <w:rPr>
            <w:spacing w:val="-4"/>
          </w:rPr>
          <w:t xml:space="preserve"> </w:t>
        </w:r>
        <w:r w:rsidR="002E4585">
          <w:t>Mental</w:t>
        </w:r>
        <w:r w:rsidR="002E4585">
          <w:rPr>
            <w:spacing w:val="-2"/>
          </w:rPr>
          <w:t xml:space="preserve"> </w:t>
        </w:r>
        <w:r w:rsidR="002E4585">
          <w:t>Health</w:t>
        </w:r>
        <w:r w:rsidR="002E4585">
          <w:tab/>
          <w:t>8</w:t>
        </w:r>
      </w:hyperlink>
    </w:p>
    <w:p w:rsidR="000B646B" w:rsidRDefault="0048521C">
      <w:pPr>
        <w:pStyle w:val="BodyText"/>
        <w:tabs>
          <w:tab w:val="right" w:leader="dot" w:pos="10480"/>
        </w:tabs>
        <w:spacing w:before="241"/>
        <w:ind w:left="551"/>
      </w:pPr>
      <w:hyperlink w:anchor="_bookmark16" w:history="1">
        <w:r w:rsidR="002E4585">
          <w:t>Suicide Awareness and</w:t>
        </w:r>
        <w:r w:rsidR="002E4585">
          <w:rPr>
            <w:spacing w:val="-3"/>
          </w:rPr>
          <w:t xml:space="preserve"> </w:t>
        </w:r>
        <w:r w:rsidR="002E4585">
          <w:t>Prevention</w:t>
        </w:r>
        <w:r w:rsidR="002E4585">
          <w:tab/>
          <w:t>13</w:t>
        </w:r>
      </w:hyperlink>
    </w:p>
    <w:p w:rsidR="000B646B" w:rsidRDefault="0048521C">
      <w:pPr>
        <w:pStyle w:val="BodyText"/>
        <w:tabs>
          <w:tab w:val="right" w:leader="dot" w:pos="10480"/>
        </w:tabs>
        <w:spacing w:before="240"/>
        <w:ind w:left="551"/>
      </w:pPr>
      <w:hyperlink w:anchor="_bookmark17" w:history="1">
        <w:r w:rsidR="002E4585">
          <w:t>Intervening With a Potentially</w:t>
        </w:r>
        <w:r w:rsidR="002E4585">
          <w:rPr>
            <w:spacing w:val="-6"/>
          </w:rPr>
          <w:t xml:space="preserve"> </w:t>
        </w:r>
        <w:r w:rsidR="002E4585">
          <w:t>Suicidal Student</w:t>
        </w:r>
        <w:r w:rsidR="002E4585">
          <w:tab/>
          <w:t>14</w:t>
        </w:r>
      </w:hyperlink>
    </w:p>
    <w:p w:rsidR="000B646B" w:rsidRDefault="0048521C">
      <w:pPr>
        <w:pStyle w:val="BodyText"/>
        <w:tabs>
          <w:tab w:val="right" w:leader="dot" w:pos="10479"/>
        </w:tabs>
        <w:spacing w:before="240"/>
        <w:ind w:left="551"/>
      </w:pPr>
      <w:hyperlink w:anchor="_bookmark18" w:history="1">
        <w:r w:rsidR="002E4585">
          <w:t>CRISIS INTERVENTION</w:t>
        </w:r>
        <w:r w:rsidR="002E4585">
          <w:rPr>
            <w:spacing w:val="-5"/>
          </w:rPr>
          <w:t xml:space="preserve"> </w:t>
        </w:r>
        <w:r w:rsidR="002E4585">
          <w:t>TEAM</w:t>
        </w:r>
        <w:r w:rsidR="002E4585">
          <w:rPr>
            <w:spacing w:val="1"/>
          </w:rPr>
          <w:t xml:space="preserve"> </w:t>
        </w:r>
        <w:r w:rsidR="002E4585">
          <w:t>ROSTER</w:t>
        </w:r>
        <w:r w:rsidR="002E4585">
          <w:tab/>
          <w:t>16</w:t>
        </w:r>
      </w:hyperlink>
    </w:p>
    <w:p w:rsidR="000B646B" w:rsidRDefault="0048521C">
      <w:pPr>
        <w:pStyle w:val="BodyText"/>
        <w:tabs>
          <w:tab w:val="right" w:leader="dot" w:pos="10479"/>
        </w:tabs>
        <w:spacing w:before="240"/>
        <w:ind w:left="551"/>
      </w:pPr>
      <w:hyperlink w:anchor="_bookmark19" w:history="1">
        <w:r w:rsidR="002E4585">
          <w:t>Crisis Intervention</w:t>
        </w:r>
        <w:r w:rsidR="002E4585">
          <w:rPr>
            <w:spacing w:val="-2"/>
          </w:rPr>
          <w:t xml:space="preserve"> </w:t>
        </w:r>
        <w:r w:rsidR="002E4585">
          <w:t>Team</w:t>
        </w:r>
        <w:r w:rsidR="002E4585">
          <w:rPr>
            <w:spacing w:val="1"/>
          </w:rPr>
          <w:t xml:space="preserve"> </w:t>
        </w:r>
        <w:r w:rsidR="002E4585">
          <w:t>Training</w:t>
        </w:r>
        <w:r w:rsidR="002E4585">
          <w:tab/>
          <w:t>17</w:t>
        </w:r>
      </w:hyperlink>
    </w:p>
    <w:p w:rsidR="000B646B" w:rsidRDefault="000B646B">
      <w:pPr>
        <w:sectPr w:rsidR="000B646B">
          <w:headerReference w:type="default" r:id="rId32"/>
          <w:footerReference w:type="default" r:id="rId33"/>
          <w:pgSz w:w="12240" w:h="15840"/>
          <w:pgMar w:top="1060" w:right="460" w:bottom="280" w:left="600" w:header="0" w:footer="0" w:gutter="0"/>
          <w:cols w:space="720"/>
        </w:sectPr>
      </w:pPr>
    </w:p>
    <w:p w:rsidR="000B646B" w:rsidRDefault="002E4585">
      <w:pPr>
        <w:spacing w:before="369"/>
        <w:ind w:left="552"/>
        <w:rPr>
          <w:sz w:val="48"/>
        </w:rPr>
      </w:pPr>
      <w:bookmarkStart w:id="15" w:name="_bookmark11"/>
      <w:bookmarkEnd w:id="15"/>
      <w:r>
        <w:rPr>
          <w:color w:val="AA600D"/>
          <w:sz w:val="48"/>
        </w:rPr>
        <w:lastRenderedPageBreak/>
        <w:t>Introduction</w:t>
      </w:r>
    </w:p>
    <w:p w:rsidR="000B646B" w:rsidRDefault="002E4585">
      <w:pPr>
        <w:pStyle w:val="BodyText"/>
        <w:spacing w:before="240"/>
        <w:ind w:left="551" w:right="576"/>
      </w:pPr>
      <w:r>
        <w:t xml:space="preserve">The </w:t>
      </w:r>
      <w:r>
        <w:rPr>
          <w:b/>
        </w:rPr>
        <w:t xml:space="preserve">Site Safety Plan – PREVENTION </w:t>
      </w:r>
      <w:r>
        <w:t>section provides guidelines for ensuring a safe school environment. Prevention programs (such as health services, behavioral and mental health, bullying and suicide prevention, etc.) will assist this school site in providing a school environment that is healthy, safe, and conducive to learning.</w:t>
      </w:r>
    </w:p>
    <w:p w:rsidR="000B646B" w:rsidRDefault="002E4585">
      <w:pPr>
        <w:pStyle w:val="BodyText"/>
        <w:spacing w:before="120"/>
        <w:ind w:left="551" w:right="578"/>
      </w:pPr>
      <w:r>
        <w:t xml:space="preserve">The goal of the </w:t>
      </w:r>
      <w:r>
        <w:rPr>
          <w:b/>
        </w:rPr>
        <w:t xml:space="preserve">PREVENTION </w:t>
      </w:r>
      <w:r>
        <w:t xml:space="preserve">section of the </w:t>
      </w:r>
      <w:r>
        <w:rPr>
          <w:b/>
          <w:i/>
        </w:rPr>
        <w:t xml:space="preserve">Site Safety Plan </w:t>
      </w:r>
      <w:r>
        <w:t xml:space="preserve">is to decrease the need for response as opposed to simply increasing response capability. Our school site recognizes that each school community has unique needs and resources which must be addressed to enhance the </w:t>
      </w:r>
      <w:r>
        <w:rPr>
          <w:b/>
          <w:i/>
        </w:rPr>
        <w:t xml:space="preserve">Site Safety Plan </w:t>
      </w:r>
      <w:r>
        <w:t xml:space="preserve">and is committed to providing a healthy, safe and secure environment for students and employees. The </w:t>
      </w:r>
      <w:r>
        <w:rPr>
          <w:b/>
          <w:i/>
        </w:rPr>
        <w:t xml:space="preserve">Site Safety Plan </w:t>
      </w:r>
      <w:r>
        <w:rPr>
          <w:b/>
        </w:rPr>
        <w:t xml:space="preserve">– PREVENTION </w:t>
      </w:r>
      <w:r>
        <w:t>section will be reviewed and updated annually by school staff.</w:t>
      </w:r>
    </w:p>
    <w:p w:rsidR="000B646B" w:rsidRDefault="000B646B">
      <w:pPr>
        <w:sectPr w:rsidR="000B646B">
          <w:headerReference w:type="default" r:id="rId34"/>
          <w:footerReference w:type="default" r:id="rId35"/>
          <w:pgSz w:w="12240" w:h="15840"/>
          <w:pgMar w:top="1060" w:right="460" w:bottom="280" w:left="600" w:header="0" w:footer="0" w:gutter="0"/>
          <w:cols w:space="720"/>
        </w:sectPr>
      </w:pPr>
    </w:p>
    <w:p w:rsidR="000B646B" w:rsidRDefault="000B646B">
      <w:pPr>
        <w:pStyle w:val="BodyText"/>
        <w:spacing w:before="12"/>
        <w:rPr>
          <w:sz w:val="29"/>
        </w:rPr>
      </w:pPr>
    </w:p>
    <w:p w:rsidR="000B646B" w:rsidRDefault="002E4585">
      <w:pPr>
        <w:spacing w:before="3"/>
        <w:ind w:left="552"/>
        <w:rPr>
          <w:sz w:val="48"/>
        </w:rPr>
      </w:pPr>
      <w:bookmarkStart w:id="16" w:name="_bookmark12"/>
      <w:bookmarkEnd w:id="16"/>
      <w:r>
        <w:rPr>
          <w:color w:val="AA600D"/>
          <w:sz w:val="48"/>
        </w:rPr>
        <w:t>Health Services</w:t>
      </w:r>
    </w:p>
    <w:p w:rsidR="000B646B" w:rsidRDefault="000B646B">
      <w:pPr>
        <w:pStyle w:val="BodyText"/>
        <w:rPr>
          <w:sz w:val="15"/>
        </w:rPr>
      </w:pPr>
    </w:p>
    <w:p w:rsidR="000B646B" w:rsidRDefault="002E4585">
      <w:pPr>
        <w:pStyle w:val="BodyText"/>
        <w:spacing w:before="57"/>
        <w:ind w:left="551" w:right="697"/>
      </w:pPr>
      <w:r>
        <w:rPr>
          <w:b/>
          <w:color w:val="FF0000"/>
        </w:rPr>
        <w:t>(</w:t>
      </w:r>
      <w:r>
        <w:rPr>
          <w:b/>
          <w:color w:val="FF0000"/>
          <w:shd w:val="clear" w:color="auto" w:fill="FFFF00"/>
        </w:rPr>
        <w:t>SCHOOL NAME</w:t>
      </w:r>
      <w:r>
        <w:rPr>
          <w:b/>
          <w:color w:val="FF0000"/>
        </w:rPr>
        <w:t xml:space="preserve">) </w:t>
      </w:r>
      <w:r>
        <w:t>shall provide health services that include activities addressing the health needs of students to promote student well-being, optimal development, and strong educational outcomes.</w:t>
      </w:r>
    </w:p>
    <w:p w:rsidR="000B646B" w:rsidRDefault="002E4585">
      <w:pPr>
        <w:pStyle w:val="BodyText"/>
        <w:spacing w:before="120"/>
        <w:ind w:left="551" w:right="578"/>
      </w:pPr>
      <w:r>
        <w:rPr>
          <w:b/>
          <w:color w:val="FF0000"/>
        </w:rPr>
        <w:t>(</w:t>
      </w:r>
      <w:r>
        <w:rPr>
          <w:b/>
          <w:color w:val="FF0000"/>
          <w:shd w:val="clear" w:color="auto" w:fill="FFFF00"/>
        </w:rPr>
        <w:t>SCHOOL NAME</w:t>
      </w:r>
      <w:r>
        <w:rPr>
          <w:b/>
          <w:color w:val="FF0000"/>
        </w:rPr>
        <w:t xml:space="preserve">) </w:t>
      </w:r>
      <w:r>
        <w:t>provides information to students and/or families about school site School-Based Health Center and/or local Health Centers and community health centers.</w:t>
      </w:r>
    </w:p>
    <w:p w:rsidR="000B646B" w:rsidRDefault="000B646B">
      <w:pPr>
        <w:pStyle w:val="BodyText"/>
        <w:spacing w:before="9"/>
        <w:rPr>
          <w:sz w:val="1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63"/>
        <w:gridCol w:w="2863"/>
        <w:gridCol w:w="1716"/>
        <w:gridCol w:w="3228"/>
      </w:tblGrid>
      <w:tr w:rsidR="000B646B">
        <w:trPr>
          <w:trHeight w:val="832"/>
        </w:trPr>
        <w:tc>
          <w:tcPr>
            <w:tcW w:w="2263" w:type="dxa"/>
            <w:shd w:val="clear" w:color="auto" w:fill="939F87"/>
          </w:tcPr>
          <w:p w:rsidR="000B646B" w:rsidRDefault="002E4585">
            <w:pPr>
              <w:pStyle w:val="TableParagraph"/>
              <w:spacing w:before="13"/>
              <w:ind w:left="107" w:right="360"/>
              <w:rPr>
                <w:b/>
              </w:rPr>
            </w:pPr>
            <w:r>
              <w:rPr>
                <w:b/>
                <w:color w:val="FFFFFF"/>
              </w:rPr>
              <w:t>Name of School Based/Local Health</w:t>
            </w:r>
          </w:p>
          <w:p w:rsidR="000B646B" w:rsidRDefault="002E4585">
            <w:pPr>
              <w:pStyle w:val="TableParagraph"/>
              <w:spacing w:line="262" w:lineRule="exact"/>
              <w:ind w:left="107"/>
              <w:rPr>
                <w:b/>
              </w:rPr>
            </w:pPr>
            <w:r>
              <w:rPr>
                <w:b/>
                <w:color w:val="FFFFFF"/>
              </w:rPr>
              <w:t>Centers</w:t>
            </w:r>
          </w:p>
        </w:tc>
        <w:tc>
          <w:tcPr>
            <w:tcW w:w="2863" w:type="dxa"/>
            <w:shd w:val="clear" w:color="auto" w:fill="939F87"/>
          </w:tcPr>
          <w:p w:rsidR="000B646B" w:rsidRDefault="000B646B">
            <w:pPr>
              <w:pStyle w:val="TableParagraph"/>
              <w:spacing w:before="1"/>
              <w:rPr>
                <w:sz w:val="23"/>
              </w:rPr>
            </w:pPr>
          </w:p>
          <w:p w:rsidR="000B646B" w:rsidRDefault="002E4585">
            <w:pPr>
              <w:pStyle w:val="TableParagraph"/>
              <w:ind w:left="108"/>
              <w:rPr>
                <w:b/>
              </w:rPr>
            </w:pPr>
            <w:r>
              <w:rPr>
                <w:b/>
                <w:color w:val="FFFFFF"/>
              </w:rPr>
              <w:t>Address</w:t>
            </w:r>
          </w:p>
        </w:tc>
        <w:tc>
          <w:tcPr>
            <w:tcW w:w="1716" w:type="dxa"/>
            <w:shd w:val="clear" w:color="auto" w:fill="939F87"/>
          </w:tcPr>
          <w:p w:rsidR="000B646B" w:rsidRDefault="000B646B">
            <w:pPr>
              <w:pStyle w:val="TableParagraph"/>
              <w:spacing w:before="1"/>
              <w:rPr>
                <w:sz w:val="23"/>
              </w:rPr>
            </w:pPr>
          </w:p>
          <w:p w:rsidR="000B646B" w:rsidRDefault="002E4585">
            <w:pPr>
              <w:pStyle w:val="TableParagraph"/>
              <w:ind w:left="108"/>
              <w:rPr>
                <w:b/>
              </w:rPr>
            </w:pPr>
            <w:r>
              <w:rPr>
                <w:b/>
                <w:color w:val="FFFFFF"/>
              </w:rPr>
              <w:t>Phone #</w:t>
            </w:r>
          </w:p>
        </w:tc>
        <w:tc>
          <w:tcPr>
            <w:tcW w:w="3228" w:type="dxa"/>
            <w:shd w:val="clear" w:color="auto" w:fill="939F87"/>
          </w:tcPr>
          <w:p w:rsidR="000B646B" w:rsidRDefault="000B646B">
            <w:pPr>
              <w:pStyle w:val="TableParagraph"/>
              <w:spacing w:before="1"/>
              <w:rPr>
                <w:sz w:val="23"/>
              </w:rPr>
            </w:pPr>
          </w:p>
          <w:p w:rsidR="000B646B" w:rsidRDefault="002E4585">
            <w:pPr>
              <w:pStyle w:val="TableParagraph"/>
              <w:ind w:left="108"/>
              <w:rPr>
                <w:b/>
              </w:rPr>
            </w:pPr>
            <w:r>
              <w:rPr>
                <w:b/>
                <w:color w:val="FFFFFF"/>
              </w:rPr>
              <w:t>Services Provided</w:t>
            </w: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57"/>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bl>
    <w:p w:rsidR="000B646B" w:rsidRDefault="000B646B">
      <w:pPr>
        <w:rPr>
          <w:rFonts w:ascii="Times New Roman"/>
        </w:rPr>
        <w:sectPr w:rsidR="000B646B">
          <w:headerReference w:type="default" r:id="rId36"/>
          <w:footerReference w:type="default" r:id="rId37"/>
          <w:pgSz w:w="12240" w:h="15840"/>
          <w:pgMar w:top="1060" w:right="460" w:bottom="280" w:left="600" w:header="0" w:footer="0" w:gutter="0"/>
          <w:cols w:space="720"/>
        </w:sectPr>
      </w:pPr>
    </w:p>
    <w:p w:rsidR="000B646B" w:rsidRDefault="000B646B">
      <w:pPr>
        <w:pStyle w:val="BodyText"/>
        <w:spacing w:before="12"/>
        <w:rPr>
          <w:sz w:val="29"/>
        </w:rPr>
      </w:pPr>
    </w:p>
    <w:p w:rsidR="000B646B" w:rsidRDefault="002E4585">
      <w:pPr>
        <w:spacing w:before="3"/>
        <w:ind w:left="552"/>
        <w:rPr>
          <w:sz w:val="48"/>
        </w:rPr>
      </w:pPr>
      <w:bookmarkStart w:id="17" w:name="_bookmark13"/>
      <w:bookmarkEnd w:id="17"/>
      <w:r>
        <w:rPr>
          <w:color w:val="AA600D"/>
          <w:sz w:val="48"/>
        </w:rPr>
        <w:t>Infectious and Communicable Disease Guidance</w:t>
      </w:r>
    </w:p>
    <w:p w:rsidR="000B646B" w:rsidRDefault="002E4585">
      <w:pPr>
        <w:spacing w:before="120"/>
        <w:ind w:left="552"/>
        <w:rPr>
          <w:b/>
          <w:sz w:val="26"/>
        </w:rPr>
      </w:pPr>
      <w:r>
        <w:rPr>
          <w:b/>
          <w:color w:val="40739B"/>
          <w:sz w:val="26"/>
          <w:shd w:val="clear" w:color="auto" w:fill="FFFF00"/>
        </w:rPr>
        <w:t>{Insert Site Specific Information}</w:t>
      </w:r>
    </w:p>
    <w:p w:rsidR="000B646B" w:rsidRDefault="002E4585">
      <w:pPr>
        <w:spacing w:before="119"/>
        <w:ind w:left="551" w:right="1500"/>
        <w:rPr>
          <w:i/>
        </w:rPr>
      </w:pPr>
      <w:r>
        <w:rPr>
          <w:i/>
        </w:rPr>
        <w:t>(Sample Guidance by DOH. Schools tailor to fit site-specific protocols and expectations. Add to chart as appropriate.)</w:t>
      </w:r>
    </w:p>
    <w:p w:rsidR="000B646B" w:rsidRDefault="000B646B">
      <w:pPr>
        <w:pStyle w:val="BodyText"/>
        <w:spacing w:before="11"/>
        <w:rPr>
          <w:i/>
          <w:sz w:val="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595"/>
        <w:gridCol w:w="1980"/>
      </w:tblGrid>
      <w:tr w:rsidR="000B646B">
        <w:trPr>
          <w:trHeight w:val="433"/>
        </w:trPr>
        <w:tc>
          <w:tcPr>
            <w:tcW w:w="5575" w:type="dxa"/>
            <w:gridSpan w:val="2"/>
            <w:shd w:val="clear" w:color="auto" w:fill="939F87"/>
          </w:tcPr>
          <w:p w:rsidR="000B646B" w:rsidRDefault="002E4585">
            <w:pPr>
              <w:pStyle w:val="TableParagraph"/>
              <w:spacing w:before="83"/>
              <w:ind w:left="1775"/>
              <w:rPr>
                <w:b/>
              </w:rPr>
            </w:pPr>
            <w:r>
              <w:rPr>
                <w:b/>
                <w:color w:val="FFFFFF"/>
              </w:rPr>
              <w:t>Responsible Party Key</w:t>
            </w:r>
          </w:p>
        </w:tc>
      </w:tr>
      <w:tr w:rsidR="000B646B">
        <w:trPr>
          <w:trHeight w:val="433"/>
        </w:trPr>
        <w:tc>
          <w:tcPr>
            <w:tcW w:w="3595" w:type="dxa"/>
            <w:vMerge w:val="restart"/>
            <w:shd w:val="clear" w:color="auto" w:fill="C5B596"/>
          </w:tcPr>
          <w:p w:rsidR="000B646B" w:rsidRDefault="002E4585">
            <w:pPr>
              <w:pStyle w:val="TableParagraph"/>
              <w:spacing w:before="109"/>
              <w:ind w:left="107"/>
              <w:rPr>
                <w:sz w:val="18"/>
              </w:rPr>
            </w:pPr>
            <w:r>
              <w:rPr>
                <w:sz w:val="18"/>
              </w:rPr>
              <w:t>Outbreak Response Team:</w:t>
            </w:r>
          </w:p>
          <w:p w:rsidR="000B646B" w:rsidRDefault="002E4585">
            <w:pPr>
              <w:pStyle w:val="TableParagraph"/>
              <w:spacing w:before="1"/>
              <w:ind w:left="107" w:right="120"/>
              <w:rPr>
                <w:sz w:val="18"/>
              </w:rPr>
            </w:pPr>
            <w:r>
              <w:rPr>
                <w:sz w:val="18"/>
              </w:rPr>
              <w:t>School Administration, School Nurses, County Environmental Services &amp; Public Health</w:t>
            </w:r>
          </w:p>
        </w:tc>
        <w:tc>
          <w:tcPr>
            <w:tcW w:w="1980" w:type="dxa"/>
            <w:shd w:val="clear" w:color="auto" w:fill="FAE6CD"/>
          </w:tcPr>
          <w:p w:rsidR="000B646B" w:rsidRDefault="002E4585">
            <w:pPr>
              <w:pStyle w:val="TableParagraph"/>
              <w:spacing w:before="107"/>
              <w:ind w:left="107"/>
              <w:rPr>
                <w:sz w:val="18"/>
              </w:rPr>
            </w:pPr>
            <w:r>
              <w:rPr>
                <w:sz w:val="18"/>
              </w:rPr>
              <w:t>School Nurse</w:t>
            </w:r>
          </w:p>
        </w:tc>
      </w:tr>
      <w:tr w:rsidR="000B646B">
        <w:trPr>
          <w:trHeight w:val="434"/>
        </w:trPr>
        <w:tc>
          <w:tcPr>
            <w:tcW w:w="3595" w:type="dxa"/>
            <w:vMerge/>
            <w:tcBorders>
              <w:top w:val="nil"/>
            </w:tcBorders>
            <w:shd w:val="clear" w:color="auto" w:fill="C5B596"/>
          </w:tcPr>
          <w:p w:rsidR="000B646B" w:rsidRDefault="000B646B">
            <w:pPr>
              <w:rPr>
                <w:sz w:val="2"/>
                <w:szCs w:val="2"/>
              </w:rPr>
            </w:pPr>
          </w:p>
        </w:tc>
        <w:tc>
          <w:tcPr>
            <w:tcW w:w="1980" w:type="dxa"/>
            <w:shd w:val="clear" w:color="auto" w:fill="D3D9CF"/>
          </w:tcPr>
          <w:p w:rsidR="000B646B" w:rsidRDefault="002E4585">
            <w:pPr>
              <w:pStyle w:val="TableParagraph"/>
              <w:spacing w:before="107"/>
              <w:ind w:left="107"/>
              <w:rPr>
                <w:sz w:val="18"/>
              </w:rPr>
            </w:pPr>
            <w:r>
              <w:rPr>
                <w:sz w:val="18"/>
              </w:rPr>
              <w:t>School Administration</w:t>
            </w:r>
          </w:p>
        </w:tc>
      </w:tr>
      <w:tr w:rsidR="000B646B">
        <w:trPr>
          <w:trHeight w:val="433"/>
        </w:trPr>
        <w:tc>
          <w:tcPr>
            <w:tcW w:w="3595" w:type="dxa"/>
            <w:shd w:val="clear" w:color="auto" w:fill="EAB8A3"/>
          </w:tcPr>
          <w:p w:rsidR="000B646B" w:rsidRDefault="002E4585">
            <w:pPr>
              <w:pStyle w:val="TableParagraph"/>
              <w:spacing w:before="107"/>
              <w:ind w:left="107"/>
              <w:rPr>
                <w:sz w:val="18"/>
              </w:rPr>
            </w:pPr>
            <w:r>
              <w:rPr>
                <w:sz w:val="18"/>
              </w:rPr>
              <w:t>Public Health</w:t>
            </w:r>
          </w:p>
        </w:tc>
        <w:tc>
          <w:tcPr>
            <w:tcW w:w="1980" w:type="dxa"/>
            <w:shd w:val="clear" w:color="auto" w:fill="CCDDEA"/>
          </w:tcPr>
          <w:p w:rsidR="000B646B" w:rsidRDefault="002E4585">
            <w:pPr>
              <w:pStyle w:val="TableParagraph"/>
              <w:spacing w:before="107"/>
              <w:ind w:left="107"/>
              <w:rPr>
                <w:sz w:val="18"/>
              </w:rPr>
            </w:pPr>
            <w:r>
              <w:rPr>
                <w:sz w:val="18"/>
              </w:rPr>
              <w:t>School Maintenance</w:t>
            </w:r>
          </w:p>
        </w:tc>
      </w:tr>
    </w:tbl>
    <w:p w:rsidR="000B646B" w:rsidRDefault="000B646B">
      <w:pPr>
        <w:pStyle w:val="BodyText"/>
        <w:rPr>
          <w:i/>
          <w:sz w:val="20"/>
        </w:rPr>
      </w:pPr>
    </w:p>
    <w:p w:rsidR="000B646B" w:rsidRDefault="000B646B">
      <w:pPr>
        <w:pStyle w:val="BodyText"/>
        <w:spacing w:before="10"/>
        <w:rPr>
          <w:i/>
          <w:sz w:val="11"/>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7"/>
        <w:gridCol w:w="3309"/>
        <w:gridCol w:w="3309"/>
      </w:tblGrid>
      <w:tr w:rsidR="000B646B">
        <w:trPr>
          <w:trHeight w:val="846"/>
        </w:trPr>
        <w:tc>
          <w:tcPr>
            <w:tcW w:w="3307" w:type="dxa"/>
            <w:shd w:val="clear" w:color="auto" w:fill="7DA8C9"/>
          </w:tcPr>
          <w:p w:rsidR="000B646B" w:rsidRDefault="002E4585">
            <w:pPr>
              <w:pStyle w:val="TableParagraph"/>
              <w:spacing w:before="59"/>
              <w:ind w:left="957" w:right="930" w:firstLine="379"/>
              <w:rPr>
                <w:b/>
                <w:sz w:val="20"/>
              </w:rPr>
            </w:pPr>
            <w:r>
              <w:rPr>
                <w:b/>
                <w:color w:val="FFFFFF"/>
                <w:sz w:val="20"/>
              </w:rPr>
              <w:t>Level 1: Daily Operations</w:t>
            </w:r>
          </w:p>
          <w:p w:rsidR="000B646B" w:rsidRDefault="002E4585">
            <w:pPr>
              <w:pStyle w:val="TableParagraph"/>
              <w:spacing w:line="243" w:lineRule="exact"/>
              <w:ind w:left="777"/>
              <w:rPr>
                <w:b/>
                <w:sz w:val="20"/>
              </w:rPr>
            </w:pPr>
            <w:r>
              <w:rPr>
                <w:b/>
                <w:color w:val="FFFFFF"/>
                <w:sz w:val="20"/>
              </w:rPr>
              <w:t>Preventive Measures</w:t>
            </w:r>
          </w:p>
        </w:tc>
        <w:tc>
          <w:tcPr>
            <w:tcW w:w="3309" w:type="dxa"/>
            <w:shd w:val="clear" w:color="auto" w:fill="E38312"/>
          </w:tcPr>
          <w:p w:rsidR="000B646B" w:rsidRDefault="002E4585">
            <w:pPr>
              <w:pStyle w:val="TableParagraph"/>
              <w:spacing w:before="59"/>
              <w:ind w:left="1228" w:right="1216" w:hanging="3"/>
              <w:jc w:val="center"/>
              <w:rPr>
                <w:b/>
                <w:sz w:val="20"/>
              </w:rPr>
            </w:pPr>
            <w:r>
              <w:rPr>
                <w:b/>
                <w:color w:val="FFFFFF"/>
                <w:sz w:val="20"/>
              </w:rPr>
              <w:t xml:space="preserve">Level 2: </w:t>
            </w:r>
            <w:r>
              <w:rPr>
                <w:b/>
                <w:color w:val="FFFFFF"/>
                <w:w w:val="95"/>
                <w:sz w:val="20"/>
              </w:rPr>
              <w:t>Suspected</w:t>
            </w:r>
          </w:p>
          <w:p w:rsidR="000B646B" w:rsidRDefault="002E4585">
            <w:pPr>
              <w:pStyle w:val="TableParagraph"/>
              <w:spacing w:line="243" w:lineRule="exact"/>
              <w:ind w:left="844" w:right="835"/>
              <w:jc w:val="center"/>
              <w:rPr>
                <w:b/>
                <w:sz w:val="20"/>
              </w:rPr>
            </w:pPr>
            <w:r>
              <w:rPr>
                <w:b/>
                <w:color w:val="FFFFFF"/>
                <w:sz w:val="20"/>
              </w:rPr>
              <w:t>GI Cluster/Concern</w:t>
            </w:r>
          </w:p>
        </w:tc>
        <w:tc>
          <w:tcPr>
            <w:tcW w:w="3309" w:type="dxa"/>
            <w:shd w:val="clear" w:color="auto" w:fill="8D4120"/>
          </w:tcPr>
          <w:p w:rsidR="000B646B" w:rsidRDefault="000B646B">
            <w:pPr>
              <w:pStyle w:val="TableParagraph"/>
              <w:spacing w:before="10"/>
              <w:rPr>
                <w:i/>
                <w:sz w:val="14"/>
              </w:rPr>
            </w:pPr>
          </w:p>
          <w:p w:rsidR="000B646B" w:rsidRDefault="002E4585">
            <w:pPr>
              <w:pStyle w:val="TableParagraph"/>
              <w:ind w:left="1263" w:right="1247" w:hanging="5"/>
              <w:jc w:val="center"/>
              <w:rPr>
                <w:b/>
                <w:sz w:val="20"/>
              </w:rPr>
            </w:pPr>
            <w:r>
              <w:rPr>
                <w:b/>
                <w:color w:val="FFFFFF"/>
                <w:sz w:val="20"/>
              </w:rPr>
              <w:t>Level 3: Outbreak</w:t>
            </w:r>
          </w:p>
        </w:tc>
      </w:tr>
      <w:tr w:rsidR="000B646B">
        <w:trPr>
          <w:trHeight w:val="777"/>
        </w:trPr>
        <w:tc>
          <w:tcPr>
            <w:tcW w:w="3307" w:type="dxa"/>
            <w:shd w:val="clear" w:color="auto" w:fill="FAE6CD"/>
          </w:tcPr>
          <w:p w:rsidR="000B646B" w:rsidRDefault="002E4585">
            <w:pPr>
              <w:pStyle w:val="TableParagraph"/>
              <w:spacing w:before="59"/>
              <w:ind w:left="107" w:right="258"/>
              <w:rPr>
                <w:sz w:val="18"/>
              </w:rPr>
            </w:pPr>
            <w:r>
              <w:rPr>
                <w:sz w:val="18"/>
              </w:rPr>
              <w:t>Regular surveillance of baseline clusters of cases, and absenteeism.</w:t>
            </w:r>
          </w:p>
        </w:tc>
        <w:tc>
          <w:tcPr>
            <w:tcW w:w="3309" w:type="dxa"/>
            <w:shd w:val="clear" w:color="auto" w:fill="FAE6CD"/>
          </w:tcPr>
          <w:p w:rsidR="000B646B" w:rsidRDefault="002E4585">
            <w:pPr>
              <w:pStyle w:val="TableParagraph"/>
              <w:spacing w:before="59"/>
              <w:ind w:left="108" w:right="267"/>
              <w:rPr>
                <w:sz w:val="18"/>
              </w:rPr>
            </w:pPr>
            <w:r>
              <w:rPr>
                <w:sz w:val="18"/>
              </w:rPr>
              <w:t>School District Director of Nursing will notify the School Response Team of the suspected outbreak.</w:t>
            </w:r>
          </w:p>
        </w:tc>
        <w:tc>
          <w:tcPr>
            <w:tcW w:w="3309" w:type="dxa"/>
            <w:shd w:val="clear" w:color="auto" w:fill="D3D9CF"/>
          </w:tcPr>
          <w:p w:rsidR="000B646B" w:rsidRDefault="002E4585">
            <w:pPr>
              <w:pStyle w:val="TableParagraph"/>
              <w:spacing w:before="59"/>
              <w:ind w:left="108" w:right="193"/>
              <w:rPr>
                <w:sz w:val="18"/>
              </w:rPr>
            </w:pPr>
            <w:r>
              <w:rPr>
                <w:sz w:val="18"/>
              </w:rPr>
              <w:t>The school community will be notified of the outbreak, and non-essential after- school events will be rescheduled.</w:t>
            </w:r>
          </w:p>
        </w:tc>
      </w:tr>
      <w:tr w:rsidR="000B646B">
        <w:trPr>
          <w:trHeight w:val="993"/>
        </w:trPr>
        <w:tc>
          <w:tcPr>
            <w:tcW w:w="3307" w:type="dxa"/>
            <w:shd w:val="clear" w:color="auto" w:fill="FAE6CD"/>
          </w:tcPr>
          <w:p w:rsidR="000B646B" w:rsidRDefault="002E4585">
            <w:pPr>
              <w:pStyle w:val="TableParagraph"/>
              <w:spacing w:before="59"/>
              <w:ind w:left="107" w:right="203"/>
              <w:rPr>
                <w:sz w:val="18"/>
              </w:rPr>
            </w:pPr>
            <w:r>
              <w:rPr>
                <w:sz w:val="18"/>
              </w:rPr>
              <w:t>Follow-up with routine vomiting and diarrheal illness reports to ensure appropriate person(s) is/are notified and clean-up procedure is followed.</w:t>
            </w:r>
          </w:p>
        </w:tc>
        <w:tc>
          <w:tcPr>
            <w:tcW w:w="3309" w:type="dxa"/>
            <w:shd w:val="clear" w:color="auto" w:fill="FAE6CD"/>
          </w:tcPr>
          <w:p w:rsidR="000B646B" w:rsidRDefault="002E4585">
            <w:pPr>
              <w:pStyle w:val="TableParagraph"/>
              <w:spacing w:before="59"/>
              <w:ind w:left="108" w:right="181"/>
              <w:rPr>
                <w:sz w:val="18"/>
              </w:rPr>
            </w:pPr>
            <w:r>
              <w:rPr>
                <w:sz w:val="18"/>
              </w:rPr>
              <w:t>Complete daily NM DOH Line List. School Director of Nursing will fax the line list to Environmental Health Department and New Mexico Department of Health.</w:t>
            </w:r>
          </w:p>
        </w:tc>
        <w:tc>
          <w:tcPr>
            <w:tcW w:w="3309" w:type="dxa"/>
            <w:shd w:val="clear" w:color="auto" w:fill="FAE6CD"/>
          </w:tcPr>
          <w:p w:rsidR="000B646B" w:rsidRDefault="002E4585">
            <w:pPr>
              <w:pStyle w:val="TableParagraph"/>
              <w:spacing w:before="59"/>
              <w:ind w:left="108" w:right="181"/>
              <w:rPr>
                <w:sz w:val="18"/>
              </w:rPr>
            </w:pPr>
            <w:r>
              <w:rPr>
                <w:sz w:val="18"/>
              </w:rPr>
              <w:t>Complete daily NM DOH Line List. Director of Nursing will fax the line list to Environmental Health Department and New Mexico Department of Health.</w:t>
            </w:r>
          </w:p>
        </w:tc>
      </w:tr>
      <w:tr w:rsidR="000B646B">
        <w:trPr>
          <w:trHeight w:val="1115"/>
        </w:trPr>
        <w:tc>
          <w:tcPr>
            <w:tcW w:w="3307" w:type="dxa"/>
            <w:shd w:val="clear" w:color="auto" w:fill="FAE6CD"/>
          </w:tcPr>
          <w:p w:rsidR="000B646B" w:rsidRDefault="002E4585">
            <w:pPr>
              <w:pStyle w:val="TableParagraph"/>
              <w:spacing w:before="59"/>
              <w:ind w:left="107" w:right="629"/>
              <w:rPr>
                <w:sz w:val="18"/>
              </w:rPr>
            </w:pPr>
            <w:r>
              <w:rPr>
                <w:sz w:val="18"/>
              </w:rPr>
              <w:t>Send children home promptly with nausea/vomiting/diarrhea (n/v/d).</w:t>
            </w:r>
          </w:p>
        </w:tc>
        <w:tc>
          <w:tcPr>
            <w:tcW w:w="3309" w:type="dxa"/>
            <w:shd w:val="clear" w:color="auto" w:fill="FAE6CD"/>
          </w:tcPr>
          <w:p w:rsidR="000B646B" w:rsidRDefault="002E4585">
            <w:pPr>
              <w:pStyle w:val="TableParagraph"/>
              <w:spacing w:before="59"/>
              <w:ind w:left="108" w:right="267"/>
              <w:rPr>
                <w:sz w:val="18"/>
              </w:rPr>
            </w:pPr>
            <w:r>
              <w:rPr>
                <w:sz w:val="18"/>
              </w:rPr>
              <w:t>Send children and staff home promptly with n/v/d.</w:t>
            </w:r>
          </w:p>
        </w:tc>
        <w:tc>
          <w:tcPr>
            <w:tcW w:w="3309" w:type="dxa"/>
            <w:shd w:val="clear" w:color="auto" w:fill="FAE6CD"/>
          </w:tcPr>
          <w:p w:rsidR="000B646B" w:rsidRDefault="002E4585">
            <w:pPr>
              <w:pStyle w:val="TableParagraph"/>
              <w:spacing w:before="59"/>
              <w:ind w:left="108" w:right="312"/>
              <w:rPr>
                <w:sz w:val="18"/>
              </w:rPr>
            </w:pPr>
            <w:r>
              <w:rPr>
                <w:sz w:val="18"/>
              </w:rPr>
              <w:t>Send children and staff home promptly with n/v/d.</w:t>
            </w:r>
          </w:p>
          <w:p w:rsidR="000B646B" w:rsidRDefault="002E4585">
            <w:pPr>
              <w:pStyle w:val="TableParagraph"/>
              <w:spacing w:before="59"/>
              <w:ind w:left="108" w:right="118"/>
              <w:rPr>
                <w:sz w:val="18"/>
              </w:rPr>
            </w:pPr>
            <w:r>
              <w:rPr>
                <w:sz w:val="18"/>
              </w:rPr>
              <w:t>Isolate ill children from the rest of nurses’ office visitors.</w:t>
            </w:r>
          </w:p>
        </w:tc>
      </w:tr>
      <w:tr w:rsidR="000B646B">
        <w:trPr>
          <w:trHeight w:val="1115"/>
        </w:trPr>
        <w:tc>
          <w:tcPr>
            <w:tcW w:w="3307" w:type="dxa"/>
          </w:tcPr>
          <w:p w:rsidR="000B646B" w:rsidRDefault="000B646B">
            <w:pPr>
              <w:pStyle w:val="TableParagraph"/>
              <w:rPr>
                <w:rFonts w:ascii="Times New Roman"/>
                <w:sz w:val="18"/>
              </w:rPr>
            </w:pPr>
          </w:p>
        </w:tc>
        <w:tc>
          <w:tcPr>
            <w:tcW w:w="3309" w:type="dxa"/>
          </w:tcPr>
          <w:p w:rsidR="000B646B" w:rsidRDefault="000B646B">
            <w:pPr>
              <w:pStyle w:val="TableParagraph"/>
              <w:rPr>
                <w:rFonts w:ascii="Times New Roman"/>
                <w:sz w:val="18"/>
              </w:rPr>
            </w:pPr>
          </w:p>
        </w:tc>
        <w:tc>
          <w:tcPr>
            <w:tcW w:w="3309" w:type="dxa"/>
            <w:shd w:val="clear" w:color="auto" w:fill="EAB8A3"/>
          </w:tcPr>
          <w:p w:rsidR="000B646B" w:rsidRDefault="002E4585">
            <w:pPr>
              <w:pStyle w:val="TableParagraph"/>
              <w:spacing w:before="59"/>
              <w:ind w:left="108" w:right="653"/>
              <w:rPr>
                <w:sz w:val="18"/>
              </w:rPr>
            </w:pPr>
            <w:r>
              <w:rPr>
                <w:sz w:val="18"/>
              </w:rPr>
              <w:t>Personal Protective Equipment for Nurses.</w:t>
            </w:r>
          </w:p>
          <w:p w:rsidR="000B646B" w:rsidRDefault="002E4585">
            <w:pPr>
              <w:pStyle w:val="TableParagraph"/>
              <w:spacing w:before="59"/>
              <w:ind w:left="108" w:right="336"/>
              <w:rPr>
                <w:sz w:val="18"/>
              </w:rPr>
            </w:pPr>
            <w:r>
              <w:rPr>
                <w:sz w:val="18"/>
              </w:rPr>
              <w:t>PPE (facemasks and gloves) for kitchen personnel when out of kitchen area.</w:t>
            </w:r>
          </w:p>
        </w:tc>
      </w:tr>
      <w:tr w:rsidR="000B646B">
        <w:trPr>
          <w:trHeight w:val="1554"/>
        </w:trPr>
        <w:tc>
          <w:tcPr>
            <w:tcW w:w="3307" w:type="dxa"/>
            <w:shd w:val="clear" w:color="auto" w:fill="CCDDEA"/>
          </w:tcPr>
          <w:p w:rsidR="000B646B" w:rsidRDefault="002E4585">
            <w:pPr>
              <w:pStyle w:val="TableParagraph"/>
              <w:spacing w:before="59"/>
              <w:ind w:left="107" w:right="510"/>
              <w:jc w:val="both"/>
              <w:rPr>
                <w:sz w:val="18"/>
              </w:rPr>
            </w:pPr>
            <w:r>
              <w:rPr>
                <w:sz w:val="18"/>
              </w:rPr>
              <w:t>Utilize District specified cleaners but switch to an EPA Certified Norovirus Disinfectant or Chlorine bleach upon notification of an issue.</w:t>
            </w:r>
          </w:p>
        </w:tc>
        <w:tc>
          <w:tcPr>
            <w:tcW w:w="3309" w:type="dxa"/>
            <w:shd w:val="clear" w:color="auto" w:fill="CCDDEA"/>
          </w:tcPr>
          <w:p w:rsidR="000B646B" w:rsidRDefault="002E4585">
            <w:pPr>
              <w:pStyle w:val="TableParagraph"/>
              <w:spacing w:before="59"/>
              <w:ind w:left="108" w:right="660"/>
              <w:rPr>
                <w:sz w:val="18"/>
              </w:rPr>
            </w:pPr>
            <w:r>
              <w:rPr>
                <w:sz w:val="18"/>
              </w:rPr>
              <w:t>Utilize EPA Certified Norovirus Disinfectant or Chlorine bleach for disinfecting activities.</w:t>
            </w:r>
          </w:p>
        </w:tc>
        <w:tc>
          <w:tcPr>
            <w:tcW w:w="3309" w:type="dxa"/>
            <w:shd w:val="clear" w:color="auto" w:fill="CCDDEA"/>
          </w:tcPr>
          <w:p w:rsidR="000B646B" w:rsidRDefault="002E4585">
            <w:pPr>
              <w:pStyle w:val="TableParagraph"/>
              <w:spacing w:before="59"/>
              <w:ind w:left="108" w:right="280"/>
              <w:rPr>
                <w:sz w:val="18"/>
              </w:rPr>
            </w:pPr>
            <w:r>
              <w:rPr>
                <w:sz w:val="18"/>
              </w:rPr>
              <w:t>Increase frequency of cleanings in high- contact areas like doorknobs, light switches, handles, etc.</w:t>
            </w:r>
          </w:p>
          <w:p w:rsidR="000B646B" w:rsidRDefault="002E4585">
            <w:pPr>
              <w:pStyle w:val="TableParagraph"/>
              <w:spacing w:before="58"/>
              <w:ind w:left="108" w:right="660"/>
              <w:rPr>
                <w:sz w:val="18"/>
              </w:rPr>
            </w:pPr>
            <w:r>
              <w:rPr>
                <w:sz w:val="18"/>
              </w:rPr>
              <w:t>Utilize EPA Certified Norovirus Disinfectant or Chlorine bleach for disinfecting activities.</w:t>
            </w:r>
          </w:p>
        </w:tc>
      </w:tr>
      <w:tr w:rsidR="000B646B">
        <w:trPr>
          <w:trHeight w:val="395"/>
        </w:trPr>
        <w:tc>
          <w:tcPr>
            <w:tcW w:w="3307" w:type="dxa"/>
          </w:tcPr>
          <w:p w:rsidR="000B646B" w:rsidRDefault="000B646B">
            <w:pPr>
              <w:pStyle w:val="TableParagraph"/>
              <w:rPr>
                <w:rFonts w:ascii="Times New Roman"/>
                <w:sz w:val="18"/>
              </w:rPr>
            </w:pPr>
          </w:p>
        </w:tc>
        <w:tc>
          <w:tcPr>
            <w:tcW w:w="3309" w:type="dxa"/>
            <w:shd w:val="clear" w:color="auto" w:fill="FAE6CD"/>
          </w:tcPr>
          <w:p w:rsidR="000B646B" w:rsidRDefault="002E4585">
            <w:pPr>
              <w:pStyle w:val="TableParagraph"/>
              <w:spacing w:before="59"/>
              <w:ind w:left="108"/>
              <w:rPr>
                <w:sz w:val="18"/>
              </w:rPr>
            </w:pPr>
            <w:r>
              <w:rPr>
                <w:sz w:val="18"/>
              </w:rPr>
              <w:t>Collect specimens</w:t>
            </w:r>
          </w:p>
        </w:tc>
        <w:tc>
          <w:tcPr>
            <w:tcW w:w="3309" w:type="dxa"/>
            <w:shd w:val="clear" w:color="auto" w:fill="FAE6CD"/>
          </w:tcPr>
          <w:p w:rsidR="000B646B" w:rsidRDefault="002E4585">
            <w:pPr>
              <w:pStyle w:val="TableParagraph"/>
              <w:spacing w:before="59"/>
              <w:ind w:left="108"/>
              <w:rPr>
                <w:sz w:val="18"/>
              </w:rPr>
            </w:pPr>
            <w:r>
              <w:rPr>
                <w:sz w:val="18"/>
              </w:rPr>
              <w:t>Collect specimens</w:t>
            </w:r>
          </w:p>
        </w:tc>
      </w:tr>
      <w:tr w:rsidR="000B646B">
        <w:trPr>
          <w:trHeight w:val="2553"/>
        </w:trPr>
        <w:tc>
          <w:tcPr>
            <w:tcW w:w="3307" w:type="dxa"/>
            <w:shd w:val="clear" w:color="auto" w:fill="CCDDEA"/>
          </w:tcPr>
          <w:p w:rsidR="000B646B" w:rsidRDefault="002E4585">
            <w:pPr>
              <w:pStyle w:val="TableParagraph"/>
              <w:spacing w:before="59"/>
              <w:ind w:left="107" w:right="652"/>
              <w:rPr>
                <w:sz w:val="18"/>
              </w:rPr>
            </w:pPr>
            <w:r>
              <w:rPr>
                <w:sz w:val="18"/>
              </w:rPr>
              <w:t>Routine cleaning of all kitchen and bathroom surfaces.</w:t>
            </w:r>
          </w:p>
        </w:tc>
        <w:tc>
          <w:tcPr>
            <w:tcW w:w="3309" w:type="dxa"/>
            <w:shd w:val="clear" w:color="auto" w:fill="CCDDEA"/>
          </w:tcPr>
          <w:p w:rsidR="000B646B" w:rsidRDefault="002E4585">
            <w:pPr>
              <w:pStyle w:val="TableParagraph"/>
              <w:spacing w:before="59"/>
              <w:ind w:left="108" w:right="123"/>
              <w:rPr>
                <w:sz w:val="18"/>
              </w:rPr>
            </w:pPr>
            <w:r>
              <w:rPr>
                <w:sz w:val="18"/>
              </w:rPr>
              <w:t>Switch all QUAT products to chlorine bleach solutions. Air dry surfaces, or rinse all surfaces intended for food or mouth contact with plain water before use.</w:t>
            </w:r>
          </w:p>
          <w:p w:rsidR="000B646B" w:rsidRDefault="002E4585">
            <w:pPr>
              <w:pStyle w:val="TableParagraph"/>
              <w:spacing w:before="59"/>
              <w:ind w:left="108" w:right="154"/>
              <w:rPr>
                <w:sz w:val="18"/>
              </w:rPr>
            </w:pPr>
            <w:r>
              <w:rPr>
                <w:sz w:val="18"/>
              </w:rPr>
              <w:t>Kitchen and dining facilities will switch all service items (spoons, forks, knives, plates, cups, trays) to disposable.</w:t>
            </w:r>
          </w:p>
        </w:tc>
        <w:tc>
          <w:tcPr>
            <w:tcW w:w="3309" w:type="dxa"/>
            <w:shd w:val="clear" w:color="auto" w:fill="CCDDEA"/>
          </w:tcPr>
          <w:p w:rsidR="000B646B" w:rsidRDefault="002E4585">
            <w:pPr>
              <w:pStyle w:val="TableParagraph"/>
              <w:spacing w:before="59"/>
              <w:ind w:left="108" w:right="488"/>
              <w:rPr>
                <w:sz w:val="18"/>
              </w:rPr>
            </w:pPr>
            <w:r>
              <w:rPr>
                <w:sz w:val="18"/>
              </w:rPr>
              <w:t>Switch all QUAT products to chlorine bleach solutions.</w:t>
            </w:r>
          </w:p>
          <w:p w:rsidR="000B646B" w:rsidRDefault="002E4585">
            <w:pPr>
              <w:pStyle w:val="TableParagraph"/>
              <w:spacing w:before="59"/>
              <w:ind w:left="108"/>
              <w:rPr>
                <w:sz w:val="18"/>
              </w:rPr>
            </w:pPr>
            <w:r>
              <w:rPr>
                <w:sz w:val="18"/>
              </w:rPr>
              <w:t>Continue to use disposable service items.</w:t>
            </w:r>
          </w:p>
          <w:p w:rsidR="000B646B" w:rsidRDefault="002E4585">
            <w:pPr>
              <w:pStyle w:val="TableParagraph"/>
              <w:spacing w:before="59"/>
              <w:ind w:left="108" w:right="118"/>
              <w:rPr>
                <w:sz w:val="18"/>
              </w:rPr>
            </w:pPr>
            <w:r>
              <w:rPr>
                <w:sz w:val="18"/>
              </w:rPr>
              <w:t>Clean and sanitize all items including dining carts each time with a 1,000 PPM bleach solution before they return to the kitchen.</w:t>
            </w:r>
          </w:p>
          <w:p w:rsidR="000B646B" w:rsidRDefault="002E4585">
            <w:pPr>
              <w:pStyle w:val="TableParagraph"/>
              <w:spacing w:before="59"/>
              <w:ind w:left="108" w:right="322"/>
              <w:rPr>
                <w:sz w:val="18"/>
              </w:rPr>
            </w:pPr>
            <w:r>
              <w:rPr>
                <w:sz w:val="18"/>
              </w:rPr>
              <w:t>Clean and sanitize kitchen area and restrict access in/out of the kitchen-to- kitchen service personnel ONLY.</w:t>
            </w:r>
          </w:p>
        </w:tc>
      </w:tr>
    </w:tbl>
    <w:p w:rsidR="000B646B" w:rsidRDefault="000B646B">
      <w:pPr>
        <w:rPr>
          <w:sz w:val="18"/>
        </w:rPr>
        <w:sectPr w:rsidR="000B646B">
          <w:headerReference w:type="default" r:id="rId38"/>
          <w:footerReference w:type="default" r:id="rId39"/>
          <w:pgSz w:w="12240" w:h="15840"/>
          <w:pgMar w:top="1060" w:right="460" w:bottom="280" w:left="600" w:header="0" w:footer="0" w:gutter="0"/>
          <w:cols w:space="720"/>
        </w:sectPr>
      </w:pPr>
    </w:p>
    <w:p w:rsidR="000B646B" w:rsidRDefault="000E517B">
      <w:pPr>
        <w:pStyle w:val="BodyText"/>
        <w:rPr>
          <w:i/>
          <w:sz w:val="20"/>
        </w:rPr>
      </w:pPr>
      <w:r>
        <w:rPr>
          <w:noProof/>
          <w:lang w:bidi="ar-SA"/>
        </w:rPr>
        <w:lastRenderedPageBreak/>
        <mc:AlternateContent>
          <mc:Choice Requires="wpg">
            <w:drawing>
              <wp:anchor distT="0" distB="0" distL="114300" distR="114300" simplePos="0" relativeHeight="238980096" behindDoc="1" locked="0" layoutInCell="1" allowOverlap="1">
                <wp:simplePos x="0" y="0"/>
                <wp:positionH relativeFrom="page">
                  <wp:posOffset>0</wp:posOffset>
                </wp:positionH>
                <wp:positionV relativeFrom="page">
                  <wp:posOffset>0</wp:posOffset>
                </wp:positionV>
                <wp:extent cx="7772400" cy="679450"/>
                <wp:effectExtent l="0" t="0" r="0" b="0"/>
                <wp:wrapNone/>
                <wp:docPr id="27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79450"/>
                          <a:chOff x="0" y="0"/>
                          <a:chExt cx="12240" cy="1070"/>
                        </a:xfrm>
                      </wpg:grpSpPr>
                      <pic:pic xmlns:pic="http://schemas.openxmlformats.org/drawingml/2006/picture">
                        <pic:nvPicPr>
                          <pic:cNvPr id="274" name="Picture 2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40"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Text Box 210"/>
                        <wps:cNvSpPr txBox="1">
                          <a:spLocks noChangeArrowheads="1"/>
                        </wps:cNvSpPr>
                        <wps:spPr bwMode="auto">
                          <a:xfrm>
                            <a:off x="0" y="0"/>
                            <a:ext cx="12240"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0B646B">
                              <w:pPr>
                                <w:rPr>
                                  <w:i/>
                                  <w:sz w:val="33"/>
                                </w:rPr>
                              </w:pPr>
                            </w:p>
                            <w:p w:rsidR="000B646B" w:rsidRDefault="002E4585">
                              <w:pPr>
                                <w:ind w:right="1035"/>
                                <w:jc w:val="right"/>
                                <w:rPr>
                                  <w:sz w:val="32"/>
                                </w:rPr>
                              </w:pPr>
                              <w:r>
                                <w:rPr>
                                  <w:color w:val="FFFFFF"/>
                                  <w:sz w:val="32"/>
                                </w:rPr>
                                <w:t>Section II: Prevention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0;margin-top:0;width:612pt;height:53.5pt;z-index:-264336384;mso-position-horizontal-relative:page;mso-position-vertical-relative:page" coordsize="1224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7" type="#_x0000_t75" style="position:absolute;width:12240;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">
                  <v:imagedata r:id="rId41" o:title=""/>
                </v:shape>
                <v:shapetype id="_x0000_t202" coordsize="21600,21600" o:spt="202" path="m,l,21600r21600,l21600,xe">
                  <v:stroke joinstyle="miter"/>
                  <v:path gradientshapeok="t" o:connecttype="rect"/>
                </v:shapetype>
                <v:shape id="Text Box 210" o:spid="_x0000_s1028" type="#_x0000_t202" style="position:absolute;width:12240;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0B646B" w:rsidRDefault="000B646B">
                        <w:pPr>
                          <w:rPr>
                            <w:i/>
                            <w:sz w:val="33"/>
                          </w:rPr>
                        </w:pPr>
                      </w:p>
                      <w:p w:rsidR="000B646B" w:rsidRDefault="002E4585">
                        <w:pPr>
                          <w:ind w:right="1035"/>
                          <w:jc w:val="right"/>
                          <w:rPr>
                            <w:sz w:val="32"/>
                          </w:rPr>
                        </w:pPr>
                        <w:r>
                          <w:rPr>
                            <w:color w:val="FFFFFF"/>
                            <w:sz w:val="32"/>
                          </w:rPr>
                          <w:t>Section II: Prevention</w:t>
                        </w:r>
                      </w:p>
                    </w:txbxContent>
                  </v:textbox>
                </v:shape>
                <w10:wrap anchorx="page" anchory="page"/>
              </v:group>
            </w:pict>
          </mc:Fallback>
        </mc:AlternateContent>
      </w:r>
    </w:p>
    <w:p w:rsidR="000B646B" w:rsidRDefault="000B646B">
      <w:pPr>
        <w:pStyle w:val="BodyText"/>
        <w:rPr>
          <w:i/>
          <w:sz w:val="20"/>
        </w:rPr>
      </w:pPr>
    </w:p>
    <w:p w:rsidR="000B646B" w:rsidRDefault="000B646B">
      <w:pPr>
        <w:pStyle w:val="BodyText"/>
        <w:rPr>
          <w:i/>
          <w:sz w:val="20"/>
        </w:rPr>
      </w:pPr>
    </w:p>
    <w:p w:rsidR="000B646B" w:rsidRDefault="000B646B">
      <w:pPr>
        <w:pStyle w:val="BodyText"/>
        <w:rPr>
          <w:i/>
          <w:sz w:val="20"/>
        </w:rPr>
      </w:pPr>
    </w:p>
    <w:p w:rsidR="000B646B" w:rsidRDefault="000B646B">
      <w:pPr>
        <w:pStyle w:val="BodyText"/>
        <w:rPr>
          <w:i/>
          <w:sz w:val="20"/>
        </w:rPr>
      </w:pPr>
    </w:p>
    <w:p w:rsidR="000B646B" w:rsidRDefault="000B646B">
      <w:pPr>
        <w:pStyle w:val="BodyText"/>
        <w:spacing w:before="11"/>
        <w:rPr>
          <w:i/>
          <w:sz w:val="17"/>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7"/>
        <w:gridCol w:w="3309"/>
        <w:gridCol w:w="3309"/>
      </w:tblGrid>
      <w:tr w:rsidR="000B646B">
        <w:trPr>
          <w:trHeight w:val="616"/>
        </w:trPr>
        <w:tc>
          <w:tcPr>
            <w:tcW w:w="3307" w:type="dxa"/>
            <w:shd w:val="clear" w:color="auto" w:fill="EAB8A3"/>
          </w:tcPr>
          <w:p w:rsidR="000B646B" w:rsidRDefault="002E4585">
            <w:pPr>
              <w:pStyle w:val="TableParagraph"/>
              <w:spacing w:before="59"/>
              <w:ind w:left="107" w:right="218"/>
              <w:rPr>
                <w:sz w:val="18"/>
              </w:rPr>
            </w:pPr>
            <w:r>
              <w:rPr>
                <w:sz w:val="18"/>
              </w:rPr>
              <w:t>Conduct annual Norovirus trainings with nurses and health assistants.</w:t>
            </w:r>
          </w:p>
        </w:tc>
        <w:tc>
          <w:tcPr>
            <w:tcW w:w="3309" w:type="dxa"/>
            <w:shd w:val="clear" w:color="auto" w:fill="EAB8A3"/>
          </w:tcPr>
          <w:p w:rsidR="000B646B" w:rsidRDefault="002E4585">
            <w:pPr>
              <w:pStyle w:val="TableParagraph"/>
              <w:spacing w:before="59"/>
              <w:ind w:left="108" w:right="519"/>
              <w:rPr>
                <w:sz w:val="18"/>
              </w:rPr>
            </w:pPr>
            <w:r>
              <w:rPr>
                <w:sz w:val="18"/>
              </w:rPr>
              <w:t>Identify and notify possible high-risk individuals in the community.</w:t>
            </w:r>
          </w:p>
        </w:tc>
        <w:tc>
          <w:tcPr>
            <w:tcW w:w="3309" w:type="dxa"/>
            <w:shd w:val="clear" w:color="auto" w:fill="EAB8A3"/>
          </w:tcPr>
          <w:p w:rsidR="000B646B" w:rsidRDefault="002E4585">
            <w:pPr>
              <w:pStyle w:val="TableParagraph"/>
              <w:spacing w:before="59"/>
              <w:ind w:left="108" w:right="259"/>
              <w:rPr>
                <w:sz w:val="18"/>
              </w:rPr>
            </w:pPr>
            <w:r>
              <w:rPr>
                <w:sz w:val="18"/>
              </w:rPr>
              <w:t>Designate a food service personnel only bathroom (if possible)</w:t>
            </w:r>
          </w:p>
        </w:tc>
      </w:tr>
      <w:tr w:rsidR="000B646B">
        <w:trPr>
          <w:trHeight w:val="834"/>
        </w:trPr>
        <w:tc>
          <w:tcPr>
            <w:tcW w:w="3307" w:type="dxa"/>
            <w:shd w:val="clear" w:color="auto" w:fill="EAB8A3"/>
          </w:tcPr>
          <w:p w:rsidR="000B646B" w:rsidRDefault="002E4585">
            <w:pPr>
              <w:pStyle w:val="TableParagraph"/>
              <w:spacing w:before="56"/>
              <w:ind w:left="107" w:right="156"/>
              <w:rPr>
                <w:sz w:val="18"/>
              </w:rPr>
            </w:pPr>
            <w:r>
              <w:rPr>
                <w:sz w:val="18"/>
              </w:rPr>
              <w:t>Host annual hand washing education workshops for facility staff, teachers, and students.</w:t>
            </w:r>
          </w:p>
        </w:tc>
        <w:tc>
          <w:tcPr>
            <w:tcW w:w="3309" w:type="dxa"/>
          </w:tcPr>
          <w:p w:rsidR="000B646B" w:rsidRDefault="000B646B">
            <w:pPr>
              <w:pStyle w:val="TableParagraph"/>
              <w:rPr>
                <w:rFonts w:ascii="Times New Roman"/>
                <w:sz w:val="18"/>
              </w:rPr>
            </w:pPr>
          </w:p>
        </w:tc>
        <w:tc>
          <w:tcPr>
            <w:tcW w:w="3309" w:type="dxa"/>
            <w:shd w:val="clear" w:color="auto" w:fill="EAB8A3"/>
          </w:tcPr>
          <w:p w:rsidR="000B646B" w:rsidRDefault="002E4585">
            <w:pPr>
              <w:pStyle w:val="TableParagraph"/>
              <w:spacing w:before="56"/>
              <w:ind w:left="108" w:right="267"/>
              <w:rPr>
                <w:sz w:val="18"/>
              </w:rPr>
            </w:pPr>
            <w:r>
              <w:rPr>
                <w:sz w:val="18"/>
              </w:rPr>
              <w:t>Implement double hand washing procedure.</w:t>
            </w:r>
          </w:p>
        </w:tc>
      </w:tr>
      <w:tr w:rsidR="000B646B">
        <w:trPr>
          <w:trHeight w:val="1334"/>
        </w:trPr>
        <w:tc>
          <w:tcPr>
            <w:tcW w:w="3307" w:type="dxa"/>
            <w:shd w:val="clear" w:color="auto" w:fill="CCDDEA"/>
          </w:tcPr>
          <w:p w:rsidR="000B646B" w:rsidRDefault="002E4585">
            <w:pPr>
              <w:pStyle w:val="TableParagraph"/>
              <w:spacing w:before="59"/>
              <w:ind w:left="107"/>
              <w:rPr>
                <w:sz w:val="18"/>
              </w:rPr>
            </w:pPr>
            <w:r>
              <w:rPr>
                <w:sz w:val="18"/>
              </w:rPr>
              <w:t>Employ diarrheal and vomiting clean-up protocol for all reported instances.</w:t>
            </w:r>
          </w:p>
        </w:tc>
        <w:tc>
          <w:tcPr>
            <w:tcW w:w="3309" w:type="dxa"/>
            <w:shd w:val="clear" w:color="auto" w:fill="CCDDEA"/>
          </w:tcPr>
          <w:p w:rsidR="000B646B" w:rsidRDefault="002E4585">
            <w:pPr>
              <w:pStyle w:val="TableParagraph"/>
              <w:spacing w:before="59"/>
              <w:ind w:left="108" w:right="193"/>
              <w:rPr>
                <w:sz w:val="18"/>
              </w:rPr>
            </w:pPr>
            <w:r>
              <w:rPr>
                <w:sz w:val="18"/>
              </w:rPr>
              <w:t>Employ diarrheal and vomiting clean-up for all reported instances.</w:t>
            </w:r>
          </w:p>
        </w:tc>
        <w:tc>
          <w:tcPr>
            <w:tcW w:w="3309" w:type="dxa"/>
            <w:shd w:val="clear" w:color="auto" w:fill="CCDDEA"/>
          </w:tcPr>
          <w:p w:rsidR="000B646B" w:rsidRDefault="002E4585">
            <w:pPr>
              <w:pStyle w:val="TableParagraph"/>
              <w:spacing w:before="59"/>
              <w:ind w:left="108" w:right="277"/>
              <w:jc w:val="both"/>
              <w:rPr>
                <w:sz w:val="18"/>
              </w:rPr>
            </w:pPr>
            <w:r>
              <w:rPr>
                <w:sz w:val="18"/>
              </w:rPr>
              <w:t>Employ diarrheal and vomiting</w:t>
            </w:r>
            <w:r>
              <w:rPr>
                <w:spacing w:val="-17"/>
                <w:sz w:val="18"/>
              </w:rPr>
              <w:t xml:space="preserve"> </w:t>
            </w:r>
            <w:r>
              <w:rPr>
                <w:sz w:val="18"/>
              </w:rPr>
              <w:t>clean-up protocol for all reported</w:t>
            </w:r>
            <w:r>
              <w:rPr>
                <w:spacing w:val="-7"/>
                <w:sz w:val="18"/>
              </w:rPr>
              <w:t xml:space="preserve"> </w:t>
            </w:r>
            <w:r>
              <w:rPr>
                <w:sz w:val="18"/>
              </w:rPr>
              <w:t>instances.</w:t>
            </w:r>
          </w:p>
          <w:p w:rsidR="000B646B" w:rsidRDefault="002E4585">
            <w:pPr>
              <w:pStyle w:val="TableParagraph"/>
              <w:spacing w:before="59"/>
              <w:ind w:left="108" w:right="400"/>
              <w:jc w:val="both"/>
              <w:rPr>
                <w:sz w:val="18"/>
              </w:rPr>
            </w:pPr>
            <w:r>
              <w:rPr>
                <w:sz w:val="18"/>
              </w:rPr>
              <w:t>The school health office might require more frequent cleanings due to a high volume of ill individuals.</w:t>
            </w:r>
          </w:p>
        </w:tc>
      </w:tr>
      <w:tr w:rsidR="000B646B">
        <w:trPr>
          <w:trHeight w:val="834"/>
        </w:trPr>
        <w:tc>
          <w:tcPr>
            <w:tcW w:w="3307" w:type="dxa"/>
            <w:shd w:val="clear" w:color="auto" w:fill="D3D9CF"/>
          </w:tcPr>
          <w:p w:rsidR="000B646B" w:rsidRDefault="002E4585">
            <w:pPr>
              <w:pStyle w:val="TableParagraph"/>
              <w:spacing w:before="59"/>
              <w:ind w:left="107" w:right="193"/>
              <w:rPr>
                <w:sz w:val="18"/>
              </w:rPr>
            </w:pPr>
            <w:r>
              <w:rPr>
                <w:sz w:val="18"/>
              </w:rPr>
              <w:t>Assure food handlers who are ill with GI symptoms are sent home and stay home for 48-72 hours after symptoms resolve.</w:t>
            </w:r>
          </w:p>
        </w:tc>
        <w:tc>
          <w:tcPr>
            <w:tcW w:w="3309" w:type="dxa"/>
            <w:shd w:val="clear" w:color="auto" w:fill="D3D9CF"/>
          </w:tcPr>
          <w:p w:rsidR="000B646B" w:rsidRDefault="002E4585">
            <w:pPr>
              <w:pStyle w:val="TableParagraph"/>
              <w:spacing w:before="59"/>
              <w:ind w:left="108" w:right="194"/>
              <w:rPr>
                <w:sz w:val="18"/>
              </w:rPr>
            </w:pPr>
            <w:r>
              <w:rPr>
                <w:sz w:val="18"/>
              </w:rPr>
              <w:t>Assure food handlers who are ill with GI symptoms are sent home and stay home for 48-72 hours after symptoms resolve.</w:t>
            </w:r>
          </w:p>
        </w:tc>
        <w:tc>
          <w:tcPr>
            <w:tcW w:w="3309" w:type="dxa"/>
            <w:shd w:val="clear" w:color="auto" w:fill="D3D9CF"/>
          </w:tcPr>
          <w:p w:rsidR="000B646B" w:rsidRDefault="002E4585">
            <w:pPr>
              <w:pStyle w:val="TableParagraph"/>
              <w:spacing w:before="59"/>
              <w:ind w:left="108" w:right="194"/>
              <w:rPr>
                <w:sz w:val="18"/>
              </w:rPr>
            </w:pPr>
            <w:r>
              <w:rPr>
                <w:sz w:val="18"/>
              </w:rPr>
              <w:t>Assure food handlers who are ill with GI symptoms are sent home and stay home for 48-72 hours after symptoms resolve.</w:t>
            </w:r>
          </w:p>
        </w:tc>
      </w:tr>
      <w:tr w:rsidR="000B646B">
        <w:trPr>
          <w:trHeight w:val="1055"/>
        </w:trPr>
        <w:tc>
          <w:tcPr>
            <w:tcW w:w="3307" w:type="dxa"/>
            <w:shd w:val="clear" w:color="auto" w:fill="CCDDEA"/>
          </w:tcPr>
          <w:p w:rsidR="000B646B" w:rsidRDefault="002E4585">
            <w:pPr>
              <w:pStyle w:val="TableParagraph"/>
              <w:spacing w:before="59"/>
              <w:ind w:left="107" w:right="343"/>
              <w:rPr>
                <w:sz w:val="18"/>
              </w:rPr>
            </w:pPr>
            <w:r>
              <w:rPr>
                <w:sz w:val="18"/>
              </w:rPr>
              <w:t>If carpeting or upholstery was contaminated use absorbent to isolate the bodily fluid and then employ the cleanup protocol to sanitize the area.</w:t>
            </w:r>
          </w:p>
        </w:tc>
        <w:tc>
          <w:tcPr>
            <w:tcW w:w="3309" w:type="dxa"/>
            <w:shd w:val="clear" w:color="auto" w:fill="CCDDEA"/>
          </w:tcPr>
          <w:p w:rsidR="000B646B" w:rsidRDefault="002E4585">
            <w:pPr>
              <w:pStyle w:val="TableParagraph"/>
              <w:spacing w:before="59"/>
              <w:ind w:left="108" w:right="344"/>
              <w:rPr>
                <w:sz w:val="18"/>
              </w:rPr>
            </w:pPr>
            <w:r>
              <w:rPr>
                <w:sz w:val="18"/>
              </w:rPr>
              <w:t>If carpeting or upholstery was contaminated use absorbent to isolate the bodily fluid and then employ the cleanup protocol to sanitize the area.</w:t>
            </w:r>
          </w:p>
        </w:tc>
        <w:tc>
          <w:tcPr>
            <w:tcW w:w="3309" w:type="dxa"/>
            <w:shd w:val="clear" w:color="auto" w:fill="CCDDEA"/>
          </w:tcPr>
          <w:p w:rsidR="000B646B" w:rsidRDefault="002E4585">
            <w:pPr>
              <w:pStyle w:val="TableParagraph"/>
              <w:spacing w:before="59"/>
              <w:ind w:left="108" w:right="344"/>
              <w:rPr>
                <w:sz w:val="18"/>
              </w:rPr>
            </w:pPr>
            <w:r>
              <w:rPr>
                <w:sz w:val="18"/>
              </w:rPr>
              <w:t>If carpeting or upholstery was contaminated use absorbent to isolate the bodily fluid and then employ the cleanup protocol to sanitize the area.</w:t>
            </w:r>
          </w:p>
        </w:tc>
      </w:tr>
      <w:tr w:rsidR="000B646B">
        <w:trPr>
          <w:trHeight w:val="834"/>
        </w:trPr>
        <w:tc>
          <w:tcPr>
            <w:tcW w:w="3307" w:type="dxa"/>
          </w:tcPr>
          <w:p w:rsidR="000B646B" w:rsidRDefault="000B646B">
            <w:pPr>
              <w:pStyle w:val="TableParagraph"/>
              <w:rPr>
                <w:rFonts w:ascii="Times New Roman"/>
                <w:sz w:val="18"/>
              </w:rPr>
            </w:pPr>
          </w:p>
        </w:tc>
        <w:tc>
          <w:tcPr>
            <w:tcW w:w="3309" w:type="dxa"/>
            <w:shd w:val="clear" w:color="auto" w:fill="CCDDEA"/>
          </w:tcPr>
          <w:p w:rsidR="000B646B" w:rsidRDefault="002E4585">
            <w:pPr>
              <w:pStyle w:val="TableParagraph"/>
              <w:spacing w:before="59"/>
              <w:ind w:left="108" w:right="280"/>
              <w:rPr>
                <w:sz w:val="18"/>
              </w:rPr>
            </w:pPr>
            <w:r>
              <w:rPr>
                <w:sz w:val="18"/>
              </w:rPr>
              <w:t>Increase frequency of cleanings in high- contact areas like doorknobs, light switches, handles, etc.</w:t>
            </w:r>
          </w:p>
        </w:tc>
        <w:tc>
          <w:tcPr>
            <w:tcW w:w="3309" w:type="dxa"/>
            <w:shd w:val="clear" w:color="auto" w:fill="D3D9CF"/>
          </w:tcPr>
          <w:p w:rsidR="000B646B" w:rsidRDefault="002E4585">
            <w:pPr>
              <w:pStyle w:val="TableParagraph"/>
              <w:spacing w:before="59"/>
              <w:ind w:left="108" w:right="120"/>
              <w:rPr>
                <w:sz w:val="18"/>
              </w:rPr>
            </w:pPr>
            <w:r>
              <w:rPr>
                <w:sz w:val="18"/>
              </w:rPr>
              <w:t>Contract with outside provider to address detailed cleaning if a larger area was impacted.</w:t>
            </w:r>
          </w:p>
        </w:tc>
      </w:tr>
      <w:tr w:rsidR="000B646B">
        <w:trPr>
          <w:trHeight w:val="834"/>
        </w:trPr>
        <w:tc>
          <w:tcPr>
            <w:tcW w:w="3307" w:type="dxa"/>
            <w:shd w:val="clear" w:color="auto" w:fill="C5B596"/>
          </w:tcPr>
          <w:p w:rsidR="000B646B" w:rsidRDefault="002E4585">
            <w:pPr>
              <w:pStyle w:val="TableParagraph"/>
              <w:spacing w:before="59"/>
              <w:ind w:left="107" w:right="102"/>
              <w:rPr>
                <w:sz w:val="18"/>
              </w:rPr>
            </w:pPr>
            <w:r>
              <w:rPr>
                <w:sz w:val="18"/>
              </w:rPr>
              <w:t>Perform site visits to ensure adequate supplies on-site and utilization of cleaning protocols.</w:t>
            </w:r>
          </w:p>
        </w:tc>
        <w:tc>
          <w:tcPr>
            <w:tcW w:w="3309" w:type="dxa"/>
            <w:shd w:val="clear" w:color="auto" w:fill="C5B596"/>
          </w:tcPr>
          <w:p w:rsidR="000B646B" w:rsidRDefault="002E4585">
            <w:pPr>
              <w:pStyle w:val="TableParagraph"/>
              <w:spacing w:before="59"/>
              <w:ind w:left="108" w:right="103"/>
              <w:rPr>
                <w:sz w:val="18"/>
              </w:rPr>
            </w:pPr>
            <w:r>
              <w:rPr>
                <w:sz w:val="18"/>
              </w:rPr>
              <w:t>Perform site visits to ensure adequate supplies on-site and utilization of cleaning protocols.</w:t>
            </w:r>
          </w:p>
        </w:tc>
        <w:tc>
          <w:tcPr>
            <w:tcW w:w="3309" w:type="dxa"/>
            <w:shd w:val="clear" w:color="auto" w:fill="C5B596"/>
          </w:tcPr>
          <w:p w:rsidR="000B646B" w:rsidRDefault="002E4585">
            <w:pPr>
              <w:pStyle w:val="TableParagraph"/>
              <w:spacing w:before="59"/>
              <w:ind w:left="108" w:right="103"/>
              <w:rPr>
                <w:sz w:val="18"/>
              </w:rPr>
            </w:pPr>
            <w:r>
              <w:rPr>
                <w:sz w:val="18"/>
              </w:rPr>
              <w:t>Perform site visits to ensure adequate supplies on-site and utilization of cleaning protocols.</w:t>
            </w:r>
          </w:p>
        </w:tc>
      </w:tr>
      <w:tr w:rsidR="000B646B">
        <w:trPr>
          <w:trHeight w:val="1835"/>
        </w:trPr>
        <w:tc>
          <w:tcPr>
            <w:tcW w:w="3307" w:type="dxa"/>
          </w:tcPr>
          <w:p w:rsidR="000B646B" w:rsidRDefault="000B646B">
            <w:pPr>
              <w:pStyle w:val="TableParagraph"/>
              <w:rPr>
                <w:rFonts w:ascii="Times New Roman"/>
                <w:sz w:val="18"/>
              </w:rPr>
            </w:pPr>
          </w:p>
        </w:tc>
        <w:tc>
          <w:tcPr>
            <w:tcW w:w="3309" w:type="dxa"/>
            <w:shd w:val="clear" w:color="auto" w:fill="D3D9CF"/>
          </w:tcPr>
          <w:p w:rsidR="000B646B" w:rsidRDefault="002E4585">
            <w:pPr>
              <w:pStyle w:val="TableParagraph"/>
              <w:spacing w:before="59"/>
              <w:ind w:left="108" w:right="228"/>
              <w:rPr>
                <w:sz w:val="18"/>
              </w:rPr>
            </w:pPr>
            <w:r>
              <w:rPr>
                <w:sz w:val="18"/>
              </w:rPr>
              <w:t>An un-alarming notification to school Principal about the concerns, but do not seek public notification.</w:t>
            </w:r>
          </w:p>
          <w:p w:rsidR="000B646B" w:rsidRDefault="002E4585">
            <w:pPr>
              <w:pStyle w:val="TableParagraph"/>
              <w:spacing w:before="60"/>
              <w:ind w:left="108" w:right="180"/>
              <w:rPr>
                <w:sz w:val="18"/>
              </w:rPr>
            </w:pPr>
            <w:r>
              <w:rPr>
                <w:sz w:val="18"/>
              </w:rPr>
              <w:t>An un-alarming notification to teachers, coaches, etc. to encourage cleanings and vigilance for ill individuals.</w:t>
            </w:r>
          </w:p>
        </w:tc>
        <w:tc>
          <w:tcPr>
            <w:tcW w:w="3309" w:type="dxa"/>
            <w:shd w:val="clear" w:color="auto" w:fill="D3D9CF"/>
          </w:tcPr>
          <w:p w:rsidR="000B646B" w:rsidRDefault="002E4585">
            <w:pPr>
              <w:pStyle w:val="TableParagraph"/>
              <w:spacing w:before="59"/>
              <w:ind w:left="108" w:right="82"/>
              <w:rPr>
                <w:sz w:val="18"/>
              </w:rPr>
            </w:pPr>
            <w:r>
              <w:rPr>
                <w:sz w:val="18"/>
              </w:rPr>
              <w:t>Pre-approved letter to be sent home to all students, including cleaning and precautionary measures.</w:t>
            </w:r>
          </w:p>
          <w:p w:rsidR="000B646B" w:rsidRDefault="002E4585">
            <w:pPr>
              <w:pStyle w:val="TableParagraph"/>
              <w:spacing w:before="60"/>
              <w:ind w:left="108" w:right="473"/>
              <w:rPr>
                <w:sz w:val="18"/>
              </w:rPr>
            </w:pPr>
            <w:r>
              <w:rPr>
                <w:sz w:val="18"/>
              </w:rPr>
              <w:t>Host a staff meeting, or post to Blackboard, to answer questions and increase understanding.</w:t>
            </w:r>
          </w:p>
          <w:p w:rsidR="000B646B" w:rsidRDefault="002E4585">
            <w:pPr>
              <w:pStyle w:val="TableParagraph"/>
              <w:spacing w:before="61"/>
              <w:ind w:left="108"/>
              <w:rPr>
                <w:sz w:val="18"/>
              </w:rPr>
            </w:pPr>
            <w:r>
              <w:rPr>
                <w:sz w:val="18"/>
              </w:rPr>
              <w:t>Inform PIO about the issue.</w:t>
            </w:r>
          </w:p>
        </w:tc>
      </w:tr>
      <w:tr w:rsidR="000B646B">
        <w:trPr>
          <w:trHeight w:val="1053"/>
        </w:trPr>
        <w:tc>
          <w:tcPr>
            <w:tcW w:w="3307" w:type="dxa"/>
          </w:tcPr>
          <w:p w:rsidR="000B646B" w:rsidRDefault="000B646B">
            <w:pPr>
              <w:pStyle w:val="TableParagraph"/>
              <w:rPr>
                <w:rFonts w:ascii="Times New Roman"/>
                <w:sz w:val="18"/>
              </w:rPr>
            </w:pPr>
          </w:p>
        </w:tc>
        <w:tc>
          <w:tcPr>
            <w:tcW w:w="3309" w:type="dxa"/>
            <w:shd w:val="clear" w:color="auto" w:fill="D3D9CF"/>
          </w:tcPr>
          <w:p w:rsidR="000B646B" w:rsidRDefault="002E4585">
            <w:pPr>
              <w:pStyle w:val="TableParagraph"/>
              <w:spacing w:before="56"/>
              <w:ind w:left="108" w:right="120"/>
              <w:rPr>
                <w:sz w:val="18"/>
              </w:rPr>
            </w:pPr>
            <w:r>
              <w:rPr>
                <w:sz w:val="18"/>
              </w:rPr>
              <w:t>Inform District PIO about the issue, state that it is being monitoring and school/district are responding but are not yet calling it an outbreak.</w:t>
            </w:r>
          </w:p>
        </w:tc>
        <w:tc>
          <w:tcPr>
            <w:tcW w:w="3309" w:type="dxa"/>
            <w:shd w:val="clear" w:color="auto" w:fill="D3D9CF"/>
          </w:tcPr>
          <w:p w:rsidR="000B646B" w:rsidRDefault="002E4585">
            <w:pPr>
              <w:pStyle w:val="TableParagraph"/>
              <w:spacing w:before="56"/>
              <w:ind w:left="108" w:right="196"/>
              <w:rPr>
                <w:sz w:val="18"/>
              </w:rPr>
            </w:pPr>
            <w:r>
              <w:rPr>
                <w:sz w:val="18"/>
              </w:rPr>
              <w:t>Inform District PIO about the issue, state that it is being monitoring and are responding but are not yet calling it an outbreak.</w:t>
            </w:r>
          </w:p>
        </w:tc>
      </w:tr>
    </w:tbl>
    <w:p w:rsidR="000B646B" w:rsidRDefault="000B646B">
      <w:pPr>
        <w:rPr>
          <w:sz w:val="18"/>
        </w:rPr>
        <w:sectPr w:rsidR="000B646B">
          <w:headerReference w:type="default" r:id="rId42"/>
          <w:footerReference w:type="default" r:id="rId43"/>
          <w:pgSz w:w="12240" w:h="15840"/>
          <w:pgMar w:top="0" w:right="460" w:bottom="280" w:left="600" w:header="0" w:footer="0" w:gutter="0"/>
          <w:cols w:space="720"/>
        </w:sectPr>
      </w:pPr>
    </w:p>
    <w:p w:rsidR="000B646B" w:rsidRDefault="000B646B">
      <w:pPr>
        <w:pStyle w:val="BodyText"/>
        <w:spacing w:before="12"/>
        <w:rPr>
          <w:i/>
          <w:sz w:val="29"/>
        </w:rPr>
      </w:pPr>
    </w:p>
    <w:p w:rsidR="000B646B" w:rsidRDefault="002E4585">
      <w:pPr>
        <w:spacing w:before="3"/>
        <w:ind w:left="552"/>
        <w:rPr>
          <w:sz w:val="48"/>
        </w:rPr>
      </w:pPr>
      <w:bookmarkStart w:id="18" w:name="_bookmark14"/>
      <w:bookmarkEnd w:id="18"/>
      <w:r>
        <w:rPr>
          <w:color w:val="AA600D"/>
          <w:sz w:val="48"/>
        </w:rPr>
        <w:t>Communicable Disease Outbreak</w:t>
      </w:r>
    </w:p>
    <w:p w:rsidR="000B646B" w:rsidRDefault="002E4585">
      <w:pPr>
        <w:spacing w:before="120"/>
        <w:ind w:left="552"/>
        <w:rPr>
          <w:b/>
          <w:sz w:val="26"/>
        </w:rPr>
      </w:pPr>
      <w:r>
        <w:rPr>
          <w:b/>
          <w:color w:val="40739B"/>
          <w:sz w:val="26"/>
        </w:rPr>
        <w:t>Responsibilities for School Nurses, Health Assistants and Other Staff</w:t>
      </w:r>
    </w:p>
    <w:p w:rsidR="000B646B" w:rsidRDefault="002E4585">
      <w:pPr>
        <w:pStyle w:val="BodyText"/>
        <w:spacing w:before="119"/>
        <w:ind w:left="552"/>
      </w:pPr>
      <w:r>
        <w:t>The following communication methods are used for providing communicable disease information:</w:t>
      </w:r>
    </w:p>
    <w:p w:rsidR="000B646B" w:rsidRDefault="002E4585">
      <w:pPr>
        <w:spacing w:before="120"/>
        <w:ind w:left="552"/>
        <w:rPr>
          <w:i/>
        </w:rPr>
      </w:pPr>
      <w:r>
        <w:rPr>
          <w:i/>
        </w:rPr>
        <w:t>(Check all that apply.)</w:t>
      </w:r>
    </w:p>
    <w:p w:rsidR="000B646B" w:rsidRDefault="000B646B">
      <w:pPr>
        <w:pStyle w:val="BodyText"/>
        <w:spacing w:before="1"/>
        <w:rPr>
          <w:i/>
          <w:sz w:val="15"/>
        </w:rPr>
      </w:pPr>
    </w:p>
    <w:p w:rsidR="000B646B" w:rsidRDefault="002E4585">
      <w:pPr>
        <w:pStyle w:val="BodyText"/>
        <w:tabs>
          <w:tab w:val="left" w:pos="883"/>
          <w:tab w:val="left" w:pos="1271"/>
        </w:tabs>
        <w:spacing w:before="56"/>
        <w:ind w:left="552"/>
      </w:pPr>
      <w:r>
        <w:rPr>
          <w:u w:val="single"/>
        </w:rPr>
        <w:t xml:space="preserve"> </w:t>
      </w:r>
      <w:r>
        <w:rPr>
          <w:u w:val="single"/>
        </w:rPr>
        <w:tab/>
      </w:r>
      <w:r>
        <w:tab/>
        <w:t>Family Newsletters</w:t>
      </w:r>
    </w:p>
    <w:p w:rsidR="000B646B" w:rsidRDefault="002E4585">
      <w:pPr>
        <w:pStyle w:val="BodyText"/>
        <w:tabs>
          <w:tab w:val="left" w:pos="883"/>
          <w:tab w:val="left" w:pos="1271"/>
        </w:tabs>
        <w:spacing w:before="121"/>
        <w:ind w:left="552"/>
      </w:pPr>
      <w:r>
        <w:rPr>
          <w:u w:val="single"/>
        </w:rPr>
        <w:t xml:space="preserve"> </w:t>
      </w:r>
      <w:r>
        <w:rPr>
          <w:u w:val="single"/>
        </w:rPr>
        <w:tab/>
      </w:r>
      <w:r>
        <w:tab/>
        <w:t>School</w:t>
      </w:r>
      <w:r>
        <w:rPr>
          <w:spacing w:val="-3"/>
        </w:rPr>
        <w:t xml:space="preserve"> </w:t>
      </w:r>
      <w:r>
        <w:t>E-mail</w:t>
      </w:r>
    </w:p>
    <w:p w:rsidR="000B646B" w:rsidRDefault="002E4585">
      <w:pPr>
        <w:pStyle w:val="BodyText"/>
        <w:tabs>
          <w:tab w:val="left" w:pos="883"/>
          <w:tab w:val="left" w:pos="1271"/>
        </w:tabs>
        <w:spacing w:before="120"/>
        <w:ind w:left="551"/>
      </w:pPr>
      <w:r>
        <w:rPr>
          <w:u w:val="single"/>
        </w:rPr>
        <w:t xml:space="preserve"> </w:t>
      </w:r>
      <w:r>
        <w:rPr>
          <w:u w:val="single"/>
        </w:rPr>
        <w:tab/>
      </w:r>
      <w:r>
        <w:tab/>
        <w:t>School</w:t>
      </w:r>
      <w:r>
        <w:rPr>
          <w:spacing w:val="-3"/>
        </w:rPr>
        <w:t xml:space="preserve"> </w:t>
      </w:r>
      <w:r>
        <w:t>Website</w:t>
      </w:r>
    </w:p>
    <w:p w:rsidR="000B646B" w:rsidRDefault="002E4585">
      <w:pPr>
        <w:pStyle w:val="BodyText"/>
        <w:tabs>
          <w:tab w:val="left" w:pos="883"/>
          <w:tab w:val="left" w:pos="1271"/>
        </w:tabs>
        <w:spacing w:before="120"/>
        <w:ind w:left="551"/>
      </w:pPr>
      <w:r>
        <w:rPr>
          <w:u w:val="single"/>
        </w:rPr>
        <w:t xml:space="preserve"> </w:t>
      </w:r>
      <w:r>
        <w:rPr>
          <w:u w:val="single"/>
        </w:rPr>
        <w:tab/>
      </w:r>
      <w:r>
        <w:tab/>
        <w:t>Nursing Services</w:t>
      </w:r>
      <w:r>
        <w:rPr>
          <w:spacing w:val="-4"/>
        </w:rPr>
        <w:t xml:space="preserve"> </w:t>
      </w:r>
      <w:r>
        <w:t>Website</w:t>
      </w:r>
    </w:p>
    <w:p w:rsidR="000B646B" w:rsidRDefault="002E4585">
      <w:pPr>
        <w:pStyle w:val="BodyText"/>
        <w:tabs>
          <w:tab w:val="left" w:pos="883"/>
          <w:tab w:val="left" w:pos="1271"/>
        </w:tabs>
        <w:spacing w:before="121"/>
        <w:ind w:left="551"/>
      </w:pPr>
      <w:r>
        <w:rPr>
          <w:u w:val="single"/>
        </w:rPr>
        <w:t xml:space="preserve"> </w:t>
      </w:r>
      <w:r>
        <w:rPr>
          <w:u w:val="single"/>
        </w:rPr>
        <w:tab/>
      </w:r>
      <w:r>
        <w:tab/>
        <w:t>School bulletin</w:t>
      </w:r>
      <w:r>
        <w:rPr>
          <w:spacing w:val="-2"/>
        </w:rPr>
        <w:t xml:space="preserve"> </w:t>
      </w:r>
      <w:r>
        <w:t>boards</w:t>
      </w:r>
    </w:p>
    <w:p w:rsidR="000B646B" w:rsidRDefault="002E4585">
      <w:pPr>
        <w:pStyle w:val="BodyText"/>
        <w:tabs>
          <w:tab w:val="left" w:pos="883"/>
          <w:tab w:val="left" w:pos="1271"/>
        </w:tabs>
        <w:spacing w:before="120"/>
        <w:ind w:left="551"/>
      </w:pPr>
      <w:r>
        <w:rPr>
          <w:u w:val="single"/>
        </w:rPr>
        <w:t xml:space="preserve"> </w:t>
      </w:r>
      <w:r>
        <w:rPr>
          <w:u w:val="single"/>
        </w:rPr>
        <w:tab/>
      </w:r>
      <w:r>
        <w:tab/>
        <w:t>School Nurse office</w:t>
      </w:r>
      <w:r>
        <w:rPr>
          <w:spacing w:val="-5"/>
        </w:rPr>
        <w:t xml:space="preserve"> </w:t>
      </w:r>
      <w:r>
        <w:t>hours</w:t>
      </w:r>
    </w:p>
    <w:p w:rsidR="000B646B" w:rsidRDefault="002E4585">
      <w:pPr>
        <w:pStyle w:val="BodyText"/>
        <w:tabs>
          <w:tab w:val="left" w:pos="883"/>
          <w:tab w:val="left" w:pos="1271"/>
        </w:tabs>
        <w:spacing w:before="120"/>
        <w:ind w:left="551"/>
      </w:pPr>
      <w:r>
        <w:rPr>
          <w:u w:val="single"/>
        </w:rPr>
        <w:t xml:space="preserve"> </w:t>
      </w:r>
      <w:r>
        <w:rPr>
          <w:u w:val="single"/>
        </w:rPr>
        <w:tab/>
      </w:r>
      <w:r>
        <w:tab/>
        <w:t>Paper notifications sent home with</w:t>
      </w:r>
      <w:r>
        <w:rPr>
          <w:spacing w:val="-5"/>
        </w:rPr>
        <w:t xml:space="preserve"> </w:t>
      </w:r>
      <w:r>
        <w:t>student</w:t>
      </w:r>
    </w:p>
    <w:p w:rsidR="000B646B" w:rsidRDefault="002E4585">
      <w:pPr>
        <w:pStyle w:val="BodyText"/>
        <w:tabs>
          <w:tab w:val="left" w:pos="883"/>
          <w:tab w:val="left" w:pos="1272"/>
        </w:tabs>
        <w:spacing w:before="118"/>
        <w:ind w:left="552"/>
      </w:pPr>
      <w:r>
        <w:rPr>
          <w:u w:val="single"/>
        </w:rPr>
        <w:t xml:space="preserve"> </w:t>
      </w:r>
      <w:r>
        <w:rPr>
          <w:u w:val="single"/>
        </w:rPr>
        <w:tab/>
      </w:r>
      <w:r>
        <w:tab/>
        <w:t>Traditional</w:t>
      </w:r>
      <w:r>
        <w:rPr>
          <w:spacing w:val="-4"/>
        </w:rPr>
        <w:t xml:space="preserve"> </w:t>
      </w:r>
      <w:r>
        <w:t>Mail</w:t>
      </w:r>
    </w:p>
    <w:p w:rsidR="000B646B" w:rsidRDefault="002E4585">
      <w:pPr>
        <w:pStyle w:val="BodyText"/>
        <w:tabs>
          <w:tab w:val="left" w:pos="883"/>
          <w:tab w:val="left" w:pos="1272"/>
          <w:tab w:val="left" w:pos="7953"/>
        </w:tabs>
        <w:spacing w:before="120"/>
        <w:ind w:left="552"/>
      </w:pPr>
      <w:r>
        <w:rPr>
          <w:u w:val="single"/>
        </w:rPr>
        <w:t xml:space="preserve"> </w:t>
      </w:r>
      <w:r>
        <w:rPr>
          <w:u w:val="single"/>
        </w:rPr>
        <w:tab/>
      </w:r>
      <w:r>
        <w:tab/>
        <w:t>Other</w:t>
      </w:r>
      <w:r>
        <w:rPr>
          <w:spacing w:val="-5"/>
        </w:rPr>
        <w:t xml:space="preserve"> </w:t>
      </w:r>
      <w:r>
        <w:t>(Describe)</w:t>
      </w:r>
      <w:r>
        <w:rPr>
          <w:spacing w:val="-2"/>
        </w:rPr>
        <w:t xml:space="preserve"> </w:t>
      </w:r>
      <w:r>
        <w:rPr>
          <w:u w:val="single"/>
        </w:rPr>
        <w:t xml:space="preserve"> </w:t>
      </w:r>
      <w:r>
        <w:rPr>
          <w:u w:val="single"/>
        </w:rPr>
        <w:tab/>
      </w:r>
    </w:p>
    <w:p w:rsidR="000B646B" w:rsidRDefault="000B646B">
      <w:pPr>
        <w:pStyle w:val="BodyText"/>
        <w:rPr>
          <w:sz w:val="20"/>
        </w:rPr>
      </w:pPr>
    </w:p>
    <w:p w:rsidR="000B646B" w:rsidRDefault="000B646B">
      <w:pPr>
        <w:pStyle w:val="BodyText"/>
        <w:spacing w:before="11"/>
        <w:rPr>
          <w:sz w:val="17"/>
        </w:rPr>
      </w:pPr>
    </w:p>
    <w:p w:rsidR="000B646B" w:rsidRDefault="002E4585">
      <w:pPr>
        <w:spacing w:before="47"/>
        <w:ind w:left="552"/>
        <w:rPr>
          <w:b/>
          <w:sz w:val="26"/>
        </w:rPr>
      </w:pPr>
      <w:r>
        <w:rPr>
          <w:b/>
          <w:color w:val="40739B"/>
          <w:sz w:val="26"/>
        </w:rPr>
        <w:t>The following are resources provided to Students and Families</w:t>
      </w:r>
    </w:p>
    <w:p w:rsidR="000B646B" w:rsidRDefault="002E4585">
      <w:pPr>
        <w:spacing w:before="119"/>
        <w:ind w:left="552"/>
        <w:rPr>
          <w:i/>
        </w:rPr>
      </w:pPr>
      <w:r>
        <w:rPr>
          <w:i/>
        </w:rPr>
        <w:t>(Schools add copies of resources, links, etc.)</w:t>
      </w:r>
    </w:p>
    <w:p w:rsidR="000B646B" w:rsidRDefault="000B646B">
      <w:pPr>
        <w:sectPr w:rsidR="000B646B">
          <w:headerReference w:type="default" r:id="rId44"/>
          <w:footerReference w:type="default" r:id="rId45"/>
          <w:pgSz w:w="12240" w:h="15840"/>
          <w:pgMar w:top="1060" w:right="460" w:bottom="280" w:left="600" w:header="0" w:footer="0" w:gutter="0"/>
          <w:cols w:space="720"/>
        </w:sectPr>
      </w:pPr>
    </w:p>
    <w:p w:rsidR="000B646B" w:rsidRDefault="000B646B">
      <w:pPr>
        <w:pStyle w:val="BodyText"/>
        <w:spacing w:before="12"/>
        <w:rPr>
          <w:i/>
          <w:sz w:val="29"/>
        </w:rPr>
      </w:pPr>
    </w:p>
    <w:p w:rsidR="000B646B" w:rsidRDefault="002E4585">
      <w:pPr>
        <w:spacing w:before="3"/>
        <w:ind w:left="552"/>
        <w:rPr>
          <w:sz w:val="48"/>
        </w:rPr>
      </w:pPr>
      <w:bookmarkStart w:id="19" w:name="_bookmark15"/>
      <w:bookmarkEnd w:id="19"/>
      <w:r>
        <w:rPr>
          <w:color w:val="AA600D"/>
          <w:sz w:val="48"/>
        </w:rPr>
        <w:t>Behavioral and Mental Health</w:t>
      </w:r>
    </w:p>
    <w:p w:rsidR="000B646B" w:rsidRDefault="002E4585">
      <w:pPr>
        <w:pStyle w:val="BodyText"/>
        <w:spacing w:before="240"/>
        <w:ind w:left="551" w:right="665"/>
      </w:pPr>
      <w:r>
        <w:t>School behavioral and mental health programs focus on breaking down health and social barriers to students’ learning with emphasis on meeting each student’s individual health needs. Behavioral health programs support the student’s process to become a fully functioning and happy adult. Programs encourage and support links among youth, families, schools, communities, and private and government agencies to create and maintain an environment in which all students can learn and thrive.</w:t>
      </w:r>
    </w:p>
    <w:p w:rsidR="000B646B" w:rsidRDefault="002E4585">
      <w:pPr>
        <w:pStyle w:val="BodyText"/>
        <w:spacing w:before="121"/>
        <w:ind w:left="552"/>
      </w:pPr>
      <w:r>
        <w:rPr>
          <w:b/>
          <w:color w:val="FF0000"/>
          <w:shd w:val="clear" w:color="auto" w:fill="FFFF00"/>
        </w:rPr>
        <w:t>(SCHOOL NAME)</w:t>
      </w:r>
      <w:r>
        <w:rPr>
          <w:b/>
          <w:color w:val="FF0000"/>
        </w:rPr>
        <w:t xml:space="preserve"> </w:t>
      </w:r>
      <w:r>
        <w:t>provides the following behavioral and mental health resources for students:</w:t>
      </w:r>
    </w:p>
    <w:p w:rsidR="000B646B" w:rsidRDefault="000B646B">
      <w:pPr>
        <w:pStyle w:val="BodyText"/>
        <w:spacing w:before="11"/>
        <w:rPr>
          <w:sz w:val="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63"/>
        <w:gridCol w:w="2863"/>
        <w:gridCol w:w="1716"/>
        <w:gridCol w:w="3228"/>
      </w:tblGrid>
      <w:tr w:rsidR="000B646B">
        <w:trPr>
          <w:trHeight w:val="1101"/>
        </w:trPr>
        <w:tc>
          <w:tcPr>
            <w:tcW w:w="2263" w:type="dxa"/>
            <w:shd w:val="clear" w:color="auto" w:fill="939F87"/>
          </w:tcPr>
          <w:p w:rsidR="000B646B" w:rsidRDefault="002E4585">
            <w:pPr>
              <w:pStyle w:val="TableParagraph"/>
              <w:spacing w:before="9" w:line="270" w:lineRule="atLeast"/>
              <w:ind w:left="107" w:right="192"/>
              <w:rPr>
                <w:b/>
              </w:rPr>
            </w:pPr>
            <w:r>
              <w:rPr>
                <w:b/>
                <w:color w:val="FFFFFF"/>
              </w:rPr>
              <w:t>Name of School Based/Local Behavioral or Mental Health Centers</w:t>
            </w:r>
          </w:p>
        </w:tc>
        <w:tc>
          <w:tcPr>
            <w:tcW w:w="2863" w:type="dxa"/>
            <w:shd w:val="clear" w:color="auto" w:fill="939F87"/>
          </w:tcPr>
          <w:p w:rsidR="000B646B" w:rsidRDefault="000B646B">
            <w:pPr>
              <w:pStyle w:val="TableParagraph"/>
            </w:pPr>
          </w:p>
          <w:p w:rsidR="000B646B" w:rsidRDefault="002E4585">
            <w:pPr>
              <w:pStyle w:val="TableParagraph"/>
              <w:spacing w:before="145"/>
              <w:ind w:left="108"/>
              <w:rPr>
                <w:b/>
              </w:rPr>
            </w:pPr>
            <w:r>
              <w:rPr>
                <w:b/>
                <w:color w:val="FFFFFF"/>
              </w:rPr>
              <w:t>Address</w:t>
            </w:r>
          </w:p>
        </w:tc>
        <w:tc>
          <w:tcPr>
            <w:tcW w:w="1716" w:type="dxa"/>
            <w:shd w:val="clear" w:color="auto" w:fill="939F87"/>
          </w:tcPr>
          <w:p w:rsidR="000B646B" w:rsidRDefault="000B646B">
            <w:pPr>
              <w:pStyle w:val="TableParagraph"/>
            </w:pPr>
          </w:p>
          <w:p w:rsidR="000B646B" w:rsidRDefault="002E4585">
            <w:pPr>
              <w:pStyle w:val="TableParagraph"/>
              <w:spacing w:before="145"/>
              <w:ind w:left="108"/>
              <w:rPr>
                <w:b/>
              </w:rPr>
            </w:pPr>
            <w:r>
              <w:rPr>
                <w:b/>
                <w:color w:val="FFFFFF"/>
              </w:rPr>
              <w:t>Phone #</w:t>
            </w:r>
          </w:p>
        </w:tc>
        <w:tc>
          <w:tcPr>
            <w:tcW w:w="3228" w:type="dxa"/>
            <w:shd w:val="clear" w:color="auto" w:fill="939F87"/>
          </w:tcPr>
          <w:p w:rsidR="000B646B" w:rsidRDefault="000B646B">
            <w:pPr>
              <w:pStyle w:val="TableParagraph"/>
            </w:pPr>
          </w:p>
          <w:p w:rsidR="000B646B" w:rsidRDefault="002E4585">
            <w:pPr>
              <w:pStyle w:val="TableParagraph"/>
              <w:spacing w:before="145"/>
              <w:ind w:left="108"/>
              <w:rPr>
                <w:b/>
              </w:rPr>
            </w:pPr>
            <w:r>
              <w:rPr>
                <w:b/>
                <w:color w:val="FFFFFF"/>
              </w:rPr>
              <w:t>Services Provided</w:t>
            </w: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57"/>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r w:rsidR="000B646B">
        <w:trPr>
          <w:trHeight w:val="460"/>
        </w:trPr>
        <w:tc>
          <w:tcPr>
            <w:tcW w:w="2263" w:type="dxa"/>
          </w:tcPr>
          <w:p w:rsidR="000B646B" w:rsidRDefault="000B646B">
            <w:pPr>
              <w:pStyle w:val="TableParagraph"/>
              <w:rPr>
                <w:rFonts w:ascii="Times New Roman"/>
              </w:rPr>
            </w:pPr>
          </w:p>
        </w:tc>
        <w:tc>
          <w:tcPr>
            <w:tcW w:w="2863" w:type="dxa"/>
          </w:tcPr>
          <w:p w:rsidR="000B646B" w:rsidRDefault="000B646B">
            <w:pPr>
              <w:pStyle w:val="TableParagraph"/>
              <w:rPr>
                <w:rFonts w:ascii="Times New Roman"/>
              </w:rPr>
            </w:pPr>
          </w:p>
        </w:tc>
        <w:tc>
          <w:tcPr>
            <w:tcW w:w="1716" w:type="dxa"/>
          </w:tcPr>
          <w:p w:rsidR="000B646B" w:rsidRDefault="000B646B">
            <w:pPr>
              <w:pStyle w:val="TableParagraph"/>
              <w:rPr>
                <w:rFonts w:ascii="Times New Roman"/>
              </w:rPr>
            </w:pPr>
          </w:p>
        </w:tc>
        <w:tc>
          <w:tcPr>
            <w:tcW w:w="3228" w:type="dxa"/>
          </w:tcPr>
          <w:p w:rsidR="000B646B" w:rsidRDefault="000B646B">
            <w:pPr>
              <w:pStyle w:val="TableParagraph"/>
              <w:rPr>
                <w:rFonts w:ascii="Times New Roman"/>
              </w:rPr>
            </w:pPr>
          </w:p>
        </w:tc>
      </w:tr>
    </w:tbl>
    <w:p w:rsidR="000B646B" w:rsidRDefault="000B646B">
      <w:pPr>
        <w:pStyle w:val="BodyText"/>
        <w:spacing w:before="10"/>
        <w:rPr>
          <w:sz w:val="31"/>
        </w:rPr>
      </w:pPr>
    </w:p>
    <w:p w:rsidR="000B646B" w:rsidRDefault="002E4585">
      <w:pPr>
        <w:ind w:left="552"/>
        <w:rPr>
          <w:b/>
          <w:sz w:val="26"/>
        </w:rPr>
      </w:pPr>
      <w:r>
        <w:rPr>
          <w:b/>
          <w:color w:val="40739B"/>
          <w:sz w:val="26"/>
        </w:rPr>
        <w:t>SOCIAL EMOTIONAL LEARNING/SCHOOL CLIMATE SUPPORTS</w:t>
      </w:r>
    </w:p>
    <w:p w:rsidR="000B646B" w:rsidRDefault="002E4585">
      <w:pPr>
        <w:pStyle w:val="Heading8"/>
        <w:spacing w:before="119"/>
      </w:pPr>
      <w:r>
        <w:t>(Including Family and Community Engagement and Prevention)</w:t>
      </w:r>
    </w:p>
    <w:p w:rsidR="000B646B" w:rsidRDefault="002E4585">
      <w:pPr>
        <w:spacing w:before="120" w:line="348" w:lineRule="auto"/>
        <w:ind w:left="552" w:right="1189"/>
        <w:rPr>
          <w:i/>
        </w:rPr>
      </w:pPr>
      <w:r>
        <w:rPr>
          <w:i/>
          <w:shd w:val="clear" w:color="auto" w:fill="FFFF00"/>
        </w:rPr>
        <w:t>(SCHOOL NAME)</w:t>
      </w:r>
      <w:r>
        <w:rPr>
          <w:i/>
        </w:rPr>
        <w:t xml:space="preserve"> implements the following to support/promote students’ social and emotional well-being: (Check off, delete, or add additional site-specific programs)</w:t>
      </w:r>
    </w:p>
    <w:p w:rsidR="000B646B" w:rsidRDefault="002E4585">
      <w:pPr>
        <w:pStyle w:val="Heading8"/>
        <w:spacing w:before="0" w:line="267" w:lineRule="exact"/>
        <w:ind w:left="551"/>
      </w:pPr>
      <w:r>
        <w:t>ACADEMIC SUCCESS</w:t>
      </w:r>
    </w:p>
    <w:p w:rsidR="000B646B" w:rsidRDefault="002E4585">
      <w:pPr>
        <w:pStyle w:val="ListParagraph"/>
        <w:numPr>
          <w:ilvl w:val="0"/>
          <w:numId w:val="76"/>
        </w:numPr>
        <w:tabs>
          <w:tab w:val="left" w:pos="1271"/>
          <w:tab w:val="left" w:pos="1272"/>
        </w:tabs>
        <w:spacing w:before="121"/>
        <w:ind w:left="1271"/>
      </w:pPr>
      <w:r>
        <w:t>AVID</w:t>
      </w:r>
    </w:p>
    <w:p w:rsidR="000B646B" w:rsidRDefault="002E4585">
      <w:pPr>
        <w:pStyle w:val="ListParagraph"/>
        <w:numPr>
          <w:ilvl w:val="0"/>
          <w:numId w:val="76"/>
        </w:numPr>
        <w:tabs>
          <w:tab w:val="left" w:pos="1271"/>
          <w:tab w:val="left" w:pos="1272"/>
        </w:tabs>
        <w:spacing w:before="59"/>
        <w:ind w:left="1271"/>
      </w:pPr>
      <w:r>
        <w:t>Families</w:t>
      </w:r>
      <w:r>
        <w:rPr>
          <w:spacing w:val="-3"/>
        </w:rPr>
        <w:t xml:space="preserve"> </w:t>
      </w:r>
      <w:r>
        <w:t>Connected</w:t>
      </w:r>
    </w:p>
    <w:p w:rsidR="000B646B" w:rsidRDefault="002E4585">
      <w:pPr>
        <w:pStyle w:val="ListParagraph"/>
        <w:numPr>
          <w:ilvl w:val="0"/>
          <w:numId w:val="76"/>
        </w:numPr>
        <w:tabs>
          <w:tab w:val="left" w:pos="1271"/>
          <w:tab w:val="left" w:pos="1272"/>
        </w:tabs>
        <w:spacing w:before="61"/>
        <w:ind w:left="1271"/>
      </w:pPr>
      <w:r>
        <w:t>Middle School</w:t>
      </w:r>
      <w:r>
        <w:rPr>
          <w:spacing w:val="-1"/>
        </w:rPr>
        <w:t xml:space="preserve"> </w:t>
      </w:r>
      <w:r>
        <w:t>Advisory</w:t>
      </w:r>
    </w:p>
    <w:p w:rsidR="000B646B" w:rsidRDefault="002E4585">
      <w:pPr>
        <w:pStyle w:val="ListParagraph"/>
        <w:numPr>
          <w:ilvl w:val="0"/>
          <w:numId w:val="76"/>
        </w:numPr>
        <w:tabs>
          <w:tab w:val="left" w:pos="1271"/>
          <w:tab w:val="left" w:pos="1272"/>
        </w:tabs>
        <w:spacing w:before="59"/>
        <w:ind w:left="1271"/>
      </w:pPr>
      <w:r>
        <w:t>High School</w:t>
      </w:r>
      <w:r>
        <w:rPr>
          <w:spacing w:val="-2"/>
        </w:rPr>
        <w:t xml:space="preserve"> </w:t>
      </w:r>
      <w:r>
        <w:t>Advisory</w:t>
      </w:r>
    </w:p>
    <w:p w:rsidR="000B646B" w:rsidRDefault="002E4585">
      <w:pPr>
        <w:pStyle w:val="ListParagraph"/>
        <w:numPr>
          <w:ilvl w:val="0"/>
          <w:numId w:val="76"/>
        </w:numPr>
        <w:tabs>
          <w:tab w:val="left" w:pos="1271"/>
          <w:tab w:val="left" w:pos="1272"/>
        </w:tabs>
        <w:spacing w:before="61"/>
        <w:ind w:left="1271"/>
      </w:pPr>
      <w:r>
        <w:t>DECA</w:t>
      </w:r>
    </w:p>
    <w:p w:rsidR="000B646B" w:rsidRDefault="002E4585">
      <w:pPr>
        <w:pStyle w:val="ListParagraph"/>
        <w:numPr>
          <w:ilvl w:val="0"/>
          <w:numId w:val="76"/>
        </w:numPr>
        <w:tabs>
          <w:tab w:val="left" w:pos="1271"/>
          <w:tab w:val="left" w:pos="1273"/>
        </w:tabs>
        <w:spacing w:before="61"/>
      </w:pPr>
      <w:r>
        <w:t>NM</w:t>
      </w:r>
      <w:r>
        <w:rPr>
          <w:spacing w:val="1"/>
        </w:rPr>
        <w:t xml:space="preserve"> </w:t>
      </w:r>
      <w:r>
        <w:t>Reads</w:t>
      </w:r>
    </w:p>
    <w:p w:rsidR="000B646B" w:rsidRDefault="002E4585">
      <w:pPr>
        <w:pStyle w:val="ListParagraph"/>
        <w:numPr>
          <w:ilvl w:val="0"/>
          <w:numId w:val="76"/>
        </w:numPr>
        <w:tabs>
          <w:tab w:val="left" w:pos="1271"/>
          <w:tab w:val="left" w:pos="1273"/>
        </w:tabs>
        <w:spacing w:before="59"/>
      </w:pPr>
      <w:r>
        <w:t>Tutoring (e.g., Oasis,</w:t>
      </w:r>
      <w:r>
        <w:rPr>
          <w:spacing w:val="-4"/>
        </w:rPr>
        <w:t xml:space="preserve"> </w:t>
      </w:r>
      <w:r>
        <w:t>etc.)</w:t>
      </w:r>
    </w:p>
    <w:p w:rsidR="000B646B" w:rsidRDefault="002E4585">
      <w:pPr>
        <w:pStyle w:val="ListParagraph"/>
        <w:numPr>
          <w:ilvl w:val="0"/>
          <w:numId w:val="76"/>
        </w:numPr>
        <w:tabs>
          <w:tab w:val="left" w:pos="1271"/>
          <w:tab w:val="left" w:pos="1273"/>
        </w:tabs>
        <w:spacing w:before="61"/>
      </w:pPr>
      <w:r>
        <w:t>Foster</w:t>
      </w:r>
      <w:r>
        <w:rPr>
          <w:spacing w:val="-3"/>
        </w:rPr>
        <w:t xml:space="preserve"> </w:t>
      </w:r>
      <w:r>
        <w:t>Grandparents</w:t>
      </w:r>
    </w:p>
    <w:p w:rsidR="000B646B" w:rsidRDefault="002E4585">
      <w:pPr>
        <w:pStyle w:val="BodyText"/>
        <w:spacing w:before="59"/>
        <w:ind w:left="552"/>
        <w:rPr>
          <w:rFonts w:ascii="Segoe UI Symbol" w:hAnsi="Segoe UI Symbol"/>
        </w:rPr>
      </w:pPr>
      <w:r>
        <w:rPr>
          <w:rFonts w:ascii="Segoe UI Symbol" w:hAnsi="Segoe UI Symbol"/>
        </w:rPr>
        <w:t>☐</w:t>
      </w:r>
    </w:p>
    <w:p w:rsidR="000B646B" w:rsidRDefault="002E4585">
      <w:pPr>
        <w:pStyle w:val="Heading8"/>
        <w:spacing w:before="239"/>
      </w:pPr>
      <w:r>
        <w:t>BULLYING/VIOLENCE PREVENTION</w:t>
      </w:r>
    </w:p>
    <w:p w:rsidR="000B646B" w:rsidRDefault="002E4585">
      <w:pPr>
        <w:pStyle w:val="ListParagraph"/>
        <w:numPr>
          <w:ilvl w:val="0"/>
          <w:numId w:val="76"/>
        </w:numPr>
        <w:tabs>
          <w:tab w:val="left" w:pos="1272"/>
          <w:tab w:val="left" w:pos="1273"/>
        </w:tabs>
        <w:spacing w:before="122"/>
      </w:pPr>
      <w:r>
        <w:t>Bully Proofing</w:t>
      </w:r>
    </w:p>
    <w:p w:rsidR="000B646B" w:rsidRDefault="002E4585">
      <w:pPr>
        <w:pStyle w:val="ListParagraph"/>
        <w:numPr>
          <w:ilvl w:val="0"/>
          <w:numId w:val="76"/>
        </w:numPr>
        <w:tabs>
          <w:tab w:val="left" w:pos="1272"/>
          <w:tab w:val="left" w:pos="1273"/>
        </w:tabs>
        <w:spacing w:before="58"/>
      </w:pPr>
      <w:r>
        <w:t>Connected and</w:t>
      </w:r>
      <w:r>
        <w:rPr>
          <w:spacing w:val="-3"/>
        </w:rPr>
        <w:t xml:space="preserve"> </w:t>
      </w:r>
      <w:r>
        <w:t>Respected</w:t>
      </w:r>
    </w:p>
    <w:p w:rsidR="000B646B" w:rsidRDefault="000B646B">
      <w:pPr>
        <w:sectPr w:rsidR="000B646B">
          <w:headerReference w:type="default" r:id="rId46"/>
          <w:footerReference w:type="default" r:id="rId47"/>
          <w:pgSz w:w="12240" w:h="15840"/>
          <w:pgMar w:top="1060" w:right="460" w:bottom="280" w:left="600" w:header="0" w:footer="0" w:gutter="0"/>
          <w:cols w:space="720"/>
        </w:sectPr>
      </w:pPr>
    </w:p>
    <w:p w:rsidR="000B646B" w:rsidRDefault="000B646B">
      <w:pPr>
        <w:pStyle w:val="BodyText"/>
      </w:pPr>
    </w:p>
    <w:p w:rsidR="000B646B" w:rsidRDefault="002E4585">
      <w:pPr>
        <w:pStyle w:val="ListParagraph"/>
        <w:numPr>
          <w:ilvl w:val="0"/>
          <w:numId w:val="76"/>
        </w:numPr>
        <w:tabs>
          <w:tab w:val="left" w:pos="1271"/>
          <w:tab w:val="left" w:pos="1273"/>
        </w:tabs>
        <w:spacing w:before="101"/>
      </w:pPr>
      <w:r>
        <w:t>Safe Schools Ambassadors</w:t>
      </w:r>
    </w:p>
    <w:p w:rsidR="000B646B" w:rsidRDefault="002E4585">
      <w:pPr>
        <w:pStyle w:val="ListParagraph"/>
        <w:numPr>
          <w:ilvl w:val="0"/>
          <w:numId w:val="76"/>
        </w:numPr>
        <w:tabs>
          <w:tab w:val="left" w:pos="1271"/>
          <w:tab w:val="left" w:pos="1273"/>
        </w:tabs>
        <w:spacing w:before="62"/>
        <w:ind w:hanging="722"/>
      </w:pPr>
      <w:r>
        <w:t>Safe</w:t>
      </w:r>
      <w:r>
        <w:rPr>
          <w:spacing w:val="-3"/>
        </w:rPr>
        <w:t xml:space="preserve"> </w:t>
      </w:r>
      <w:r>
        <w:t>Zone</w:t>
      </w:r>
    </w:p>
    <w:p w:rsidR="000B646B" w:rsidRDefault="002E4585">
      <w:pPr>
        <w:pStyle w:val="ListParagraph"/>
        <w:numPr>
          <w:ilvl w:val="0"/>
          <w:numId w:val="76"/>
        </w:numPr>
        <w:tabs>
          <w:tab w:val="left" w:pos="1271"/>
          <w:tab w:val="left" w:pos="1273"/>
        </w:tabs>
        <w:spacing w:before="58"/>
        <w:ind w:hanging="722"/>
      </w:pPr>
      <w:r>
        <w:t>Safe</w:t>
      </w:r>
      <w:r>
        <w:rPr>
          <w:spacing w:val="-1"/>
        </w:rPr>
        <w:t xml:space="preserve"> </w:t>
      </w:r>
      <w:r>
        <w:t>Spot</w:t>
      </w:r>
    </w:p>
    <w:p w:rsidR="000B646B" w:rsidRDefault="002E4585">
      <w:pPr>
        <w:pStyle w:val="ListParagraph"/>
        <w:numPr>
          <w:ilvl w:val="0"/>
          <w:numId w:val="76"/>
        </w:numPr>
        <w:tabs>
          <w:tab w:val="left" w:pos="1271"/>
          <w:tab w:val="left" w:pos="1273"/>
        </w:tabs>
        <w:spacing w:before="62"/>
      </w:pPr>
      <w:r>
        <w:t>School Wide Positive Behavior Support</w:t>
      </w:r>
      <w:r>
        <w:rPr>
          <w:spacing w:val="-6"/>
        </w:rPr>
        <w:t xml:space="preserve"> </w:t>
      </w:r>
      <w:r>
        <w:t>(SWPBS)</w:t>
      </w:r>
    </w:p>
    <w:p w:rsidR="000B646B" w:rsidRDefault="002E4585">
      <w:pPr>
        <w:pStyle w:val="ListParagraph"/>
        <w:numPr>
          <w:ilvl w:val="0"/>
          <w:numId w:val="76"/>
        </w:numPr>
        <w:tabs>
          <w:tab w:val="left" w:pos="1271"/>
          <w:tab w:val="left" w:pos="1273"/>
        </w:tabs>
        <w:spacing w:before="58"/>
        <w:ind w:hanging="722"/>
      </w:pPr>
      <w:r>
        <w:t>Second</w:t>
      </w:r>
      <w:r>
        <w:rPr>
          <w:spacing w:val="-1"/>
        </w:rPr>
        <w:t xml:space="preserve"> </w:t>
      </w:r>
      <w:r>
        <w:t>Step</w:t>
      </w:r>
    </w:p>
    <w:p w:rsidR="000B646B" w:rsidRDefault="002E4585">
      <w:pPr>
        <w:pStyle w:val="ListParagraph"/>
        <w:numPr>
          <w:ilvl w:val="0"/>
          <w:numId w:val="76"/>
        </w:numPr>
        <w:tabs>
          <w:tab w:val="left" w:pos="1271"/>
          <w:tab w:val="left" w:pos="1273"/>
        </w:tabs>
        <w:spacing w:before="62"/>
        <w:ind w:hanging="722"/>
      </w:pPr>
      <w:r>
        <w:t>Steps to Respect</w:t>
      </w:r>
    </w:p>
    <w:p w:rsidR="000B646B" w:rsidRDefault="002E4585">
      <w:pPr>
        <w:pStyle w:val="ListParagraph"/>
        <w:numPr>
          <w:ilvl w:val="0"/>
          <w:numId w:val="76"/>
        </w:numPr>
        <w:tabs>
          <w:tab w:val="left" w:pos="1272"/>
          <w:tab w:val="left" w:pos="1273"/>
        </w:tabs>
        <w:spacing w:before="58"/>
      </w:pPr>
      <w:r>
        <w:t>Why</w:t>
      </w:r>
      <w:r>
        <w:rPr>
          <w:spacing w:val="1"/>
        </w:rPr>
        <w:t xml:space="preserve"> </w:t>
      </w:r>
      <w:r>
        <w:t>Try</w:t>
      </w:r>
    </w:p>
    <w:p w:rsidR="000B646B" w:rsidRDefault="002E4585">
      <w:pPr>
        <w:pStyle w:val="ListParagraph"/>
        <w:numPr>
          <w:ilvl w:val="0"/>
          <w:numId w:val="76"/>
        </w:numPr>
        <w:tabs>
          <w:tab w:val="left" w:pos="1272"/>
          <w:tab w:val="left" w:pos="1273"/>
        </w:tabs>
        <w:spacing w:before="62"/>
      </w:pPr>
      <w:r>
        <w:t>Let’s Get Real – Middle</w:t>
      </w:r>
      <w:r>
        <w:rPr>
          <w:spacing w:val="-3"/>
        </w:rPr>
        <w:t xml:space="preserve"> </w:t>
      </w:r>
      <w:r>
        <w:t>School</w:t>
      </w:r>
    </w:p>
    <w:p w:rsidR="000B646B" w:rsidRDefault="002E4585">
      <w:pPr>
        <w:pStyle w:val="ListParagraph"/>
        <w:numPr>
          <w:ilvl w:val="0"/>
          <w:numId w:val="76"/>
        </w:numPr>
        <w:tabs>
          <w:tab w:val="left" w:pos="1272"/>
          <w:tab w:val="left" w:pos="1273"/>
        </w:tabs>
        <w:spacing w:before="58"/>
      </w:pPr>
      <w:r>
        <w:t>Resiliency Builder Program for Children and Adolescents – Elementary and Middle</w:t>
      </w:r>
      <w:r>
        <w:rPr>
          <w:spacing w:val="-15"/>
        </w:rPr>
        <w:t xml:space="preserve"> </w:t>
      </w:r>
      <w:r>
        <w:t>School</w:t>
      </w:r>
    </w:p>
    <w:p w:rsidR="000B646B" w:rsidRDefault="002E4585">
      <w:pPr>
        <w:pStyle w:val="ListParagraph"/>
        <w:numPr>
          <w:ilvl w:val="0"/>
          <w:numId w:val="76"/>
        </w:numPr>
        <w:tabs>
          <w:tab w:val="left" w:pos="1272"/>
          <w:tab w:val="left" w:pos="1273"/>
        </w:tabs>
        <w:spacing w:before="62" w:line="285" w:lineRule="auto"/>
        <w:ind w:right="1349"/>
      </w:pPr>
      <w:r>
        <w:t>Owning Up – Empowering adolescents to confront social cruelty, bullying and injustice – Middle School</w:t>
      </w:r>
    </w:p>
    <w:p w:rsidR="000B646B" w:rsidRDefault="002E4585">
      <w:pPr>
        <w:pStyle w:val="ListParagraph"/>
        <w:numPr>
          <w:ilvl w:val="0"/>
          <w:numId w:val="76"/>
        </w:numPr>
        <w:tabs>
          <w:tab w:val="left" w:pos="1272"/>
          <w:tab w:val="left" w:pos="1273"/>
        </w:tabs>
        <w:spacing w:before="12"/>
      </w:pPr>
      <w:r>
        <w:t>Botvin Lifeskills Training High School</w:t>
      </w:r>
      <w:r>
        <w:rPr>
          <w:spacing w:val="-9"/>
        </w:rPr>
        <w:t xml:space="preserve"> </w:t>
      </w:r>
      <w:r>
        <w:t>Program</w:t>
      </w:r>
    </w:p>
    <w:p w:rsidR="000B646B" w:rsidRDefault="002E4585">
      <w:pPr>
        <w:pStyle w:val="BodyText"/>
        <w:spacing w:before="61"/>
        <w:ind w:left="552"/>
        <w:rPr>
          <w:rFonts w:ascii="Segoe UI Symbol" w:hAnsi="Segoe UI Symbol"/>
        </w:rPr>
      </w:pPr>
      <w:r>
        <w:rPr>
          <w:rFonts w:ascii="Segoe UI Symbol" w:hAnsi="Segoe UI Symbol"/>
        </w:rPr>
        <w:t>☐</w:t>
      </w:r>
    </w:p>
    <w:p w:rsidR="000B646B" w:rsidRDefault="002E4585">
      <w:pPr>
        <w:pStyle w:val="Heading8"/>
        <w:spacing w:before="240"/>
      </w:pPr>
      <w:r>
        <w:t>SCHOOL CLIMATE/CONFLICT</w:t>
      </w:r>
      <w:r>
        <w:rPr>
          <w:spacing w:val="-19"/>
        </w:rPr>
        <w:t xml:space="preserve"> </w:t>
      </w:r>
      <w:r>
        <w:t>RESOLUTION/MEDIATION</w:t>
      </w:r>
    </w:p>
    <w:p w:rsidR="000B646B" w:rsidRDefault="002E4585">
      <w:pPr>
        <w:pStyle w:val="ListParagraph"/>
        <w:numPr>
          <w:ilvl w:val="0"/>
          <w:numId w:val="76"/>
        </w:numPr>
        <w:tabs>
          <w:tab w:val="left" w:pos="1272"/>
          <w:tab w:val="left" w:pos="1273"/>
        </w:tabs>
        <w:spacing w:before="121"/>
      </w:pPr>
      <w:r>
        <w:t>Mediation in the Schools</w:t>
      </w:r>
      <w:r>
        <w:rPr>
          <w:spacing w:val="-13"/>
        </w:rPr>
        <w:t xml:space="preserve"> </w:t>
      </w:r>
      <w:r>
        <w:t>Program</w:t>
      </w:r>
    </w:p>
    <w:p w:rsidR="000B646B" w:rsidRDefault="002E4585">
      <w:pPr>
        <w:pStyle w:val="ListParagraph"/>
        <w:numPr>
          <w:ilvl w:val="0"/>
          <w:numId w:val="76"/>
        </w:numPr>
        <w:tabs>
          <w:tab w:val="left" w:pos="1272"/>
          <w:tab w:val="left" w:pos="1273"/>
        </w:tabs>
        <w:spacing w:before="58"/>
      </w:pPr>
      <w:r>
        <w:t>Kelso’s Choice – Elementary</w:t>
      </w:r>
      <w:r>
        <w:rPr>
          <w:spacing w:val="-1"/>
        </w:rPr>
        <w:t xml:space="preserve"> </w:t>
      </w:r>
      <w:r>
        <w:t>School</w:t>
      </w:r>
    </w:p>
    <w:p w:rsidR="000B646B" w:rsidRDefault="002E4585">
      <w:pPr>
        <w:pStyle w:val="ListParagraph"/>
        <w:numPr>
          <w:ilvl w:val="0"/>
          <w:numId w:val="76"/>
        </w:numPr>
        <w:tabs>
          <w:tab w:val="left" w:pos="1272"/>
          <w:tab w:val="left" w:pos="1273"/>
        </w:tabs>
        <w:spacing w:before="62"/>
      </w:pPr>
      <w:r>
        <w:t>Restorative</w:t>
      </w:r>
      <w:r>
        <w:rPr>
          <w:spacing w:val="-3"/>
        </w:rPr>
        <w:t xml:space="preserve"> </w:t>
      </w:r>
      <w:r>
        <w:t>Practices</w:t>
      </w:r>
    </w:p>
    <w:p w:rsidR="000B646B" w:rsidRDefault="002E4585">
      <w:pPr>
        <w:pStyle w:val="ListParagraph"/>
        <w:numPr>
          <w:ilvl w:val="0"/>
          <w:numId w:val="76"/>
        </w:numPr>
        <w:tabs>
          <w:tab w:val="left" w:pos="1322"/>
          <w:tab w:val="left" w:pos="1323"/>
        </w:tabs>
        <w:spacing w:before="58"/>
        <w:ind w:left="1322" w:hanging="771"/>
      </w:pPr>
      <w:r>
        <w:t>Connection</w:t>
      </w:r>
      <w:r>
        <w:rPr>
          <w:spacing w:val="-2"/>
        </w:rPr>
        <w:t xml:space="preserve"> </w:t>
      </w:r>
      <w:r>
        <w:t>Circles</w:t>
      </w:r>
    </w:p>
    <w:p w:rsidR="000B646B" w:rsidRDefault="002E4585">
      <w:pPr>
        <w:pStyle w:val="ListParagraph"/>
        <w:numPr>
          <w:ilvl w:val="0"/>
          <w:numId w:val="76"/>
        </w:numPr>
        <w:tabs>
          <w:tab w:val="left" w:pos="1322"/>
          <w:tab w:val="left" w:pos="1323"/>
        </w:tabs>
        <w:spacing w:before="62"/>
        <w:ind w:left="1322" w:hanging="771"/>
      </w:pPr>
      <w:r>
        <w:t>Restorative</w:t>
      </w:r>
      <w:r>
        <w:rPr>
          <w:spacing w:val="-3"/>
        </w:rPr>
        <w:t xml:space="preserve"> </w:t>
      </w:r>
      <w:r>
        <w:t>Conversations</w:t>
      </w:r>
    </w:p>
    <w:p w:rsidR="000B646B" w:rsidRDefault="002E4585">
      <w:pPr>
        <w:pStyle w:val="ListParagraph"/>
        <w:numPr>
          <w:ilvl w:val="0"/>
          <w:numId w:val="76"/>
        </w:numPr>
        <w:tabs>
          <w:tab w:val="left" w:pos="1322"/>
          <w:tab w:val="left" w:pos="1323"/>
        </w:tabs>
        <w:spacing w:before="58"/>
        <w:ind w:left="1322" w:hanging="771"/>
      </w:pPr>
      <w:r>
        <w:t>Restorative Agreement</w:t>
      </w:r>
      <w:r>
        <w:rPr>
          <w:spacing w:val="-2"/>
        </w:rPr>
        <w:t xml:space="preserve"> </w:t>
      </w:r>
      <w:r>
        <w:t>Meetings</w:t>
      </w:r>
    </w:p>
    <w:p w:rsidR="000B646B" w:rsidRDefault="002E4585">
      <w:pPr>
        <w:pStyle w:val="ListParagraph"/>
        <w:numPr>
          <w:ilvl w:val="0"/>
          <w:numId w:val="76"/>
        </w:numPr>
        <w:tabs>
          <w:tab w:val="left" w:pos="1322"/>
          <w:tab w:val="left" w:pos="1323"/>
        </w:tabs>
        <w:spacing w:before="62"/>
        <w:ind w:left="1322" w:hanging="771"/>
      </w:pPr>
      <w:r>
        <w:t>Problems Solving</w:t>
      </w:r>
      <w:r>
        <w:rPr>
          <w:spacing w:val="-2"/>
        </w:rPr>
        <w:t xml:space="preserve"> </w:t>
      </w:r>
      <w:r>
        <w:t>Circles</w:t>
      </w:r>
    </w:p>
    <w:p w:rsidR="000B646B" w:rsidRDefault="002E4585">
      <w:pPr>
        <w:pStyle w:val="ListParagraph"/>
        <w:numPr>
          <w:ilvl w:val="0"/>
          <w:numId w:val="76"/>
        </w:numPr>
        <w:tabs>
          <w:tab w:val="left" w:pos="1322"/>
          <w:tab w:val="left" w:pos="1323"/>
        </w:tabs>
        <w:spacing w:before="58"/>
        <w:ind w:left="1322" w:hanging="771"/>
      </w:pPr>
      <w:r>
        <w:t>Restorative</w:t>
      </w:r>
      <w:r>
        <w:rPr>
          <w:spacing w:val="-3"/>
        </w:rPr>
        <w:t xml:space="preserve"> </w:t>
      </w:r>
      <w:r>
        <w:t>Mediation</w:t>
      </w:r>
    </w:p>
    <w:p w:rsidR="000B646B" w:rsidRDefault="002E4585">
      <w:pPr>
        <w:pStyle w:val="ListParagraph"/>
        <w:numPr>
          <w:ilvl w:val="0"/>
          <w:numId w:val="76"/>
        </w:numPr>
        <w:tabs>
          <w:tab w:val="left" w:pos="1322"/>
          <w:tab w:val="left" w:pos="1323"/>
        </w:tabs>
        <w:spacing w:before="62"/>
        <w:ind w:left="1322" w:hanging="771"/>
      </w:pPr>
      <w:r>
        <w:t>Community Group</w:t>
      </w:r>
      <w:r>
        <w:rPr>
          <w:spacing w:val="-1"/>
        </w:rPr>
        <w:t xml:space="preserve"> </w:t>
      </w:r>
      <w:r>
        <w:t>Conferences</w:t>
      </w:r>
    </w:p>
    <w:p w:rsidR="000B646B" w:rsidRDefault="002E4585">
      <w:pPr>
        <w:pStyle w:val="ListParagraph"/>
        <w:numPr>
          <w:ilvl w:val="0"/>
          <w:numId w:val="76"/>
        </w:numPr>
        <w:tabs>
          <w:tab w:val="left" w:pos="1272"/>
          <w:tab w:val="left" w:pos="1273"/>
        </w:tabs>
        <w:spacing w:before="58"/>
      </w:pPr>
      <w:r>
        <w:t>Behavior</w:t>
      </w:r>
      <w:r>
        <w:rPr>
          <w:spacing w:val="-1"/>
        </w:rPr>
        <w:t xml:space="preserve"> </w:t>
      </w:r>
      <w:r>
        <w:t>Redirectors</w:t>
      </w:r>
    </w:p>
    <w:p w:rsidR="000B646B" w:rsidRDefault="002E4585">
      <w:pPr>
        <w:pStyle w:val="ListParagraph"/>
        <w:numPr>
          <w:ilvl w:val="0"/>
          <w:numId w:val="76"/>
        </w:numPr>
        <w:tabs>
          <w:tab w:val="left" w:pos="1272"/>
          <w:tab w:val="left" w:pos="1273"/>
        </w:tabs>
        <w:spacing w:before="62"/>
      </w:pPr>
      <w:r>
        <w:t>PBIS</w:t>
      </w:r>
    </w:p>
    <w:p w:rsidR="000B646B" w:rsidRDefault="002E4585">
      <w:pPr>
        <w:pStyle w:val="ListParagraph"/>
        <w:numPr>
          <w:ilvl w:val="0"/>
          <w:numId w:val="76"/>
        </w:numPr>
        <w:tabs>
          <w:tab w:val="left" w:pos="1272"/>
          <w:tab w:val="left" w:pos="1273"/>
        </w:tabs>
        <w:spacing w:before="58"/>
      </w:pPr>
      <w:r>
        <w:t>AIM</w:t>
      </w:r>
    </w:p>
    <w:p w:rsidR="000B646B" w:rsidRDefault="002E4585">
      <w:pPr>
        <w:pStyle w:val="ListParagraph"/>
        <w:numPr>
          <w:ilvl w:val="0"/>
          <w:numId w:val="76"/>
        </w:numPr>
        <w:tabs>
          <w:tab w:val="left" w:pos="1272"/>
          <w:tab w:val="left" w:pos="1273"/>
        </w:tabs>
        <w:spacing w:before="62"/>
      </w:pPr>
      <w:r>
        <w:t>Mind</w:t>
      </w:r>
      <w:r>
        <w:rPr>
          <w:spacing w:val="-1"/>
        </w:rPr>
        <w:t xml:space="preserve"> </w:t>
      </w:r>
      <w:r>
        <w:t>Up</w:t>
      </w:r>
    </w:p>
    <w:p w:rsidR="000B646B" w:rsidRDefault="002E4585">
      <w:pPr>
        <w:pStyle w:val="BodyText"/>
        <w:spacing w:before="61"/>
        <w:ind w:left="552"/>
        <w:rPr>
          <w:rFonts w:ascii="Segoe UI Symbol" w:hAnsi="Segoe UI Symbol"/>
        </w:rPr>
      </w:pPr>
      <w:r>
        <w:rPr>
          <w:rFonts w:ascii="Segoe UI Symbol" w:hAnsi="Segoe UI Symbol"/>
        </w:rPr>
        <w:t>☐</w:t>
      </w:r>
    </w:p>
    <w:p w:rsidR="000B646B" w:rsidRDefault="002E4585">
      <w:pPr>
        <w:pStyle w:val="Heading8"/>
        <w:spacing w:before="237"/>
      </w:pPr>
      <w:r>
        <w:t>MENTORING</w:t>
      </w:r>
    </w:p>
    <w:p w:rsidR="000B646B" w:rsidRDefault="002E4585">
      <w:pPr>
        <w:pStyle w:val="ListParagraph"/>
        <w:numPr>
          <w:ilvl w:val="0"/>
          <w:numId w:val="76"/>
        </w:numPr>
        <w:tabs>
          <w:tab w:val="left" w:pos="1272"/>
          <w:tab w:val="left" w:pos="1273"/>
        </w:tabs>
        <w:spacing w:before="121"/>
      </w:pPr>
      <w:r>
        <w:t>Big Brothers Big</w:t>
      </w:r>
      <w:r>
        <w:rPr>
          <w:spacing w:val="-3"/>
        </w:rPr>
        <w:t xml:space="preserve"> </w:t>
      </w:r>
      <w:r>
        <w:t>Sisters</w:t>
      </w:r>
    </w:p>
    <w:p w:rsidR="000B646B" w:rsidRDefault="002E4585">
      <w:pPr>
        <w:pStyle w:val="ListParagraph"/>
        <w:numPr>
          <w:ilvl w:val="0"/>
          <w:numId w:val="76"/>
        </w:numPr>
        <w:tabs>
          <w:tab w:val="left" w:pos="1272"/>
          <w:tab w:val="left" w:pos="1273"/>
        </w:tabs>
        <w:spacing w:before="61"/>
      </w:pPr>
      <w:r>
        <w:t>First Nations</w:t>
      </w:r>
    </w:p>
    <w:p w:rsidR="000B646B" w:rsidRDefault="002E4585">
      <w:pPr>
        <w:pStyle w:val="BodyText"/>
        <w:spacing w:before="59"/>
        <w:ind w:left="552"/>
        <w:rPr>
          <w:rFonts w:ascii="Segoe UI Symbol" w:hAnsi="Segoe UI Symbol"/>
        </w:rPr>
      </w:pPr>
      <w:r>
        <w:rPr>
          <w:rFonts w:ascii="Segoe UI Symbol" w:hAnsi="Segoe UI Symbol"/>
        </w:rPr>
        <w:t>☐</w:t>
      </w:r>
    </w:p>
    <w:p w:rsidR="000B646B" w:rsidRDefault="002E4585">
      <w:pPr>
        <w:pStyle w:val="Heading8"/>
        <w:spacing w:before="239"/>
      </w:pPr>
      <w:r>
        <w:t>PEER FACILITATION</w:t>
      </w:r>
    </w:p>
    <w:p w:rsidR="000B646B" w:rsidRDefault="002E4585">
      <w:pPr>
        <w:pStyle w:val="ListParagraph"/>
        <w:numPr>
          <w:ilvl w:val="0"/>
          <w:numId w:val="76"/>
        </w:numPr>
        <w:tabs>
          <w:tab w:val="left" w:pos="1272"/>
          <w:tab w:val="left" w:pos="1273"/>
        </w:tabs>
        <w:spacing w:before="121"/>
      </w:pPr>
      <w:r>
        <w:t>Little</w:t>
      </w:r>
      <w:r>
        <w:rPr>
          <w:spacing w:val="-3"/>
        </w:rPr>
        <w:t xml:space="preserve"> </w:t>
      </w:r>
      <w:r>
        <w:t>Buddies</w:t>
      </w:r>
    </w:p>
    <w:p w:rsidR="000B646B" w:rsidRDefault="002E4585">
      <w:pPr>
        <w:pStyle w:val="BodyText"/>
        <w:spacing w:before="61"/>
        <w:ind w:left="552"/>
        <w:rPr>
          <w:rFonts w:ascii="Segoe UI Symbol" w:hAnsi="Segoe UI Symbol"/>
        </w:rPr>
      </w:pPr>
      <w:r>
        <w:rPr>
          <w:rFonts w:ascii="Segoe UI Symbol" w:hAnsi="Segoe UI Symbol"/>
        </w:rPr>
        <w:t>☐</w:t>
      </w:r>
    </w:p>
    <w:p w:rsidR="000B646B" w:rsidRDefault="000B646B">
      <w:pPr>
        <w:rPr>
          <w:rFonts w:ascii="Segoe UI Symbol" w:hAnsi="Segoe UI Symbol"/>
        </w:rPr>
        <w:sectPr w:rsidR="000B646B">
          <w:headerReference w:type="default" r:id="rId48"/>
          <w:footerReference w:type="default" r:id="rId49"/>
          <w:pgSz w:w="12240" w:h="15840"/>
          <w:pgMar w:top="1060" w:right="460" w:bottom="280" w:left="600" w:header="0" w:footer="0" w:gutter="0"/>
          <w:cols w:space="720"/>
        </w:sectPr>
      </w:pPr>
    </w:p>
    <w:p w:rsidR="000B646B" w:rsidRDefault="000B646B">
      <w:pPr>
        <w:pStyle w:val="BodyText"/>
        <w:spacing w:before="7"/>
        <w:rPr>
          <w:rFonts w:ascii="Segoe UI Symbol"/>
          <w:sz w:val="23"/>
        </w:rPr>
      </w:pPr>
    </w:p>
    <w:p w:rsidR="000B646B" w:rsidRDefault="002E4585">
      <w:pPr>
        <w:pStyle w:val="Heading8"/>
        <w:spacing w:before="56"/>
      </w:pPr>
      <w:r>
        <w:t>SUBSTANCE ABUSE</w:t>
      </w:r>
    </w:p>
    <w:p w:rsidR="000B646B" w:rsidRDefault="002E4585">
      <w:pPr>
        <w:pStyle w:val="ListParagraph"/>
        <w:numPr>
          <w:ilvl w:val="0"/>
          <w:numId w:val="76"/>
        </w:numPr>
        <w:tabs>
          <w:tab w:val="left" w:pos="1271"/>
          <w:tab w:val="left" w:pos="1273"/>
        </w:tabs>
        <w:spacing w:before="121"/>
      </w:pPr>
      <w:r>
        <w:t>Crossroads Program/Project</w:t>
      </w:r>
      <w:r>
        <w:rPr>
          <w:spacing w:val="-2"/>
        </w:rPr>
        <w:t xml:space="preserve"> </w:t>
      </w:r>
      <w:r>
        <w:t>Success</w:t>
      </w:r>
    </w:p>
    <w:p w:rsidR="000B646B" w:rsidRDefault="002E4585">
      <w:pPr>
        <w:pStyle w:val="ListParagraph"/>
        <w:numPr>
          <w:ilvl w:val="0"/>
          <w:numId w:val="76"/>
        </w:numPr>
        <w:tabs>
          <w:tab w:val="left" w:pos="1271"/>
          <w:tab w:val="left" w:pos="1273"/>
        </w:tabs>
        <w:spacing w:before="59"/>
      </w:pPr>
      <w:r>
        <w:t>Parent Involvement Program</w:t>
      </w:r>
      <w:r>
        <w:rPr>
          <w:spacing w:val="-4"/>
        </w:rPr>
        <w:t xml:space="preserve"> </w:t>
      </w:r>
      <w:r>
        <w:t>(PIP)</w:t>
      </w:r>
    </w:p>
    <w:p w:rsidR="000B646B" w:rsidRDefault="002E4585">
      <w:pPr>
        <w:pStyle w:val="ListParagraph"/>
        <w:numPr>
          <w:ilvl w:val="0"/>
          <w:numId w:val="76"/>
        </w:numPr>
        <w:tabs>
          <w:tab w:val="left" w:pos="1271"/>
          <w:tab w:val="left" w:pos="1273"/>
        </w:tabs>
        <w:spacing w:before="61"/>
      </w:pPr>
      <w:r>
        <w:t>Protecting You Protecting Me</w:t>
      </w:r>
      <w:r>
        <w:rPr>
          <w:spacing w:val="-7"/>
        </w:rPr>
        <w:t xml:space="preserve"> </w:t>
      </w:r>
      <w:r>
        <w:t>(PY/PM)</w:t>
      </w:r>
    </w:p>
    <w:p w:rsidR="000B646B" w:rsidRDefault="002E4585">
      <w:pPr>
        <w:pStyle w:val="ListParagraph"/>
        <w:numPr>
          <w:ilvl w:val="0"/>
          <w:numId w:val="76"/>
        </w:numPr>
        <w:tabs>
          <w:tab w:val="left" w:pos="1271"/>
          <w:tab w:val="left" w:pos="1273"/>
        </w:tabs>
        <w:spacing w:before="61"/>
      </w:pPr>
      <w:r>
        <w:t>Teens in Prevention</w:t>
      </w:r>
      <w:r>
        <w:rPr>
          <w:spacing w:val="-7"/>
        </w:rPr>
        <w:t xml:space="preserve"> </w:t>
      </w:r>
      <w:r>
        <w:t>(TIP)</w:t>
      </w:r>
    </w:p>
    <w:p w:rsidR="000B646B" w:rsidRDefault="002E4585">
      <w:pPr>
        <w:pStyle w:val="BodyText"/>
        <w:spacing w:before="59"/>
        <w:ind w:left="552"/>
        <w:rPr>
          <w:rFonts w:ascii="Segoe UI Symbol" w:hAnsi="Segoe UI Symbol"/>
        </w:rPr>
      </w:pPr>
      <w:r>
        <w:rPr>
          <w:rFonts w:ascii="Segoe UI Symbol" w:hAnsi="Segoe UI Symbol"/>
        </w:rPr>
        <w:t>☐</w:t>
      </w:r>
    </w:p>
    <w:p w:rsidR="000B646B" w:rsidRDefault="002E4585">
      <w:pPr>
        <w:pStyle w:val="Heading8"/>
        <w:spacing w:before="240"/>
      </w:pPr>
      <w:r>
        <w:t>SUICIDE PREVENTION</w:t>
      </w:r>
    </w:p>
    <w:p w:rsidR="000B646B" w:rsidRDefault="002E4585">
      <w:pPr>
        <w:pStyle w:val="ListParagraph"/>
        <w:numPr>
          <w:ilvl w:val="0"/>
          <w:numId w:val="76"/>
        </w:numPr>
        <w:tabs>
          <w:tab w:val="left" w:pos="1271"/>
          <w:tab w:val="left" w:pos="1273"/>
        </w:tabs>
        <w:spacing w:before="121"/>
      </w:pPr>
      <w:r>
        <w:t>Jason Foundation – A Promise for</w:t>
      </w:r>
      <w:r>
        <w:rPr>
          <w:spacing w:val="-6"/>
        </w:rPr>
        <w:t xml:space="preserve"> </w:t>
      </w:r>
      <w:r>
        <w:t>Tomorrow</w:t>
      </w:r>
    </w:p>
    <w:p w:rsidR="000B646B" w:rsidRDefault="002E4585">
      <w:pPr>
        <w:pStyle w:val="ListParagraph"/>
        <w:numPr>
          <w:ilvl w:val="0"/>
          <w:numId w:val="76"/>
        </w:numPr>
        <w:tabs>
          <w:tab w:val="left" w:pos="1271"/>
          <w:tab w:val="left" w:pos="1273"/>
        </w:tabs>
        <w:spacing w:before="58"/>
      </w:pPr>
      <w:r>
        <w:t>Question, Persuade, Refer</w:t>
      </w:r>
      <w:r>
        <w:rPr>
          <w:spacing w:val="-3"/>
        </w:rPr>
        <w:t xml:space="preserve"> </w:t>
      </w:r>
      <w:r>
        <w:t>(QPR)</w:t>
      </w:r>
    </w:p>
    <w:p w:rsidR="000B646B" w:rsidRDefault="002E4585">
      <w:pPr>
        <w:pStyle w:val="ListParagraph"/>
        <w:numPr>
          <w:ilvl w:val="0"/>
          <w:numId w:val="76"/>
        </w:numPr>
        <w:tabs>
          <w:tab w:val="left" w:pos="1271"/>
          <w:tab w:val="left" w:pos="1273"/>
        </w:tabs>
        <w:spacing w:before="62"/>
      </w:pPr>
      <w:r>
        <w:t>Trevor</w:t>
      </w:r>
      <w:r>
        <w:rPr>
          <w:spacing w:val="-3"/>
        </w:rPr>
        <w:t xml:space="preserve"> </w:t>
      </w:r>
      <w:r>
        <w:t>Project</w:t>
      </w:r>
    </w:p>
    <w:p w:rsidR="000B646B" w:rsidRDefault="002E4585">
      <w:pPr>
        <w:pStyle w:val="ListParagraph"/>
        <w:numPr>
          <w:ilvl w:val="0"/>
          <w:numId w:val="76"/>
        </w:numPr>
        <w:tabs>
          <w:tab w:val="left" w:pos="1271"/>
          <w:tab w:val="left" w:pos="1273"/>
        </w:tabs>
        <w:spacing w:before="58"/>
      </w:pPr>
      <w:r>
        <w:t>Peer Helpers (Suicide Awareness and Prevention</w:t>
      </w:r>
      <w:r>
        <w:rPr>
          <w:spacing w:val="-8"/>
        </w:rPr>
        <w:t xml:space="preserve"> </w:t>
      </w:r>
      <w:r>
        <w:t>Grant)</w:t>
      </w:r>
    </w:p>
    <w:p w:rsidR="000B646B" w:rsidRDefault="002E4585">
      <w:pPr>
        <w:pStyle w:val="BodyText"/>
        <w:spacing w:before="62"/>
        <w:ind w:left="552"/>
        <w:rPr>
          <w:rFonts w:ascii="Segoe UI Symbol" w:hAnsi="Segoe UI Symbol"/>
        </w:rPr>
      </w:pPr>
      <w:r>
        <w:rPr>
          <w:rFonts w:ascii="Segoe UI Symbol" w:hAnsi="Segoe UI Symbol"/>
        </w:rPr>
        <w:t>☐</w:t>
      </w:r>
    </w:p>
    <w:p w:rsidR="000B646B" w:rsidRDefault="002E4585">
      <w:pPr>
        <w:pStyle w:val="Heading8"/>
        <w:spacing w:before="239"/>
      </w:pPr>
      <w:r>
        <w:t>ATTENDANCE PROMOTION</w:t>
      </w:r>
    </w:p>
    <w:p w:rsidR="000B646B" w:rsidRDefault="002E4585">
      <w:pPr>
        <w:pStyle w:val="ListParagraph"/>
        <w:numPr>
          <w:ilvl w:val="0"/>
          <w:numId w:val="76"/>
        </w:numPr>
        <w:tabs>
          <w:tab w:val="left" w:pos="1271"/>
          <w:tab w:val="left" w:pos="1273"/>
        </w:tabs>
        <w:spacing w:before="121"/>
      </w:pPr>
      <w:r>
        <w:t>Attendance Social</w:t>
      </w:r>
      <w:r>
        <w:rPr>
          <w:spacing w:val="-3"/>
        </w:rPr>
        <w:t xml:space="preserve"> </w:t>
      </w:r>
      <w:r>
        <w:t>Worker</w:t>
      </w:r>
    </w:p>
    <w:p w:rsidR="000B646B" w:rsidRDefault="002E4585">
      <w:pPr>
        <w:pStyle w:val="ListParagraph"/>
        <w:numPr>
          <w:ilvl w:val="0"/>
          <w:numId w:val="76"/>
        </w:numPr>
        <w:tabs>
          <w:tab w:val="left" w:pos="1271"/>
          <w:tab w:val="left" w:pos="1273"/>
        </w:tabs>
        <w:spacing w:before="59"/>
      </w:pPr>
      <w:r>
        <w:t>School Attendance Team</w:t>
      </w:r>
    </w:p>
    <w:p w:rsidR="000B646B" w:rsidRDefault="002E4585">
      <w:pPr>
        <w:pStyle w:val="BodyText"/>
        <w:spacing w:before="61"/>
        <w:ind w:left="552"/>
        <w:rPr>
          <w:rFonts w:ascii="Segoe UI Symbol" w:hAnsi="Segoe UI Symbol"/>
        </w:rPr>
      </w:pPr>
      <w:r>
        <w:rPr>
          <w:rFonts w:ascii="Segoe UI Symbol" w:hAnsi="Segoe UI Symbol"/>
        </w:rPr>
        <w:t>☐</w:t>
      </w:r>
    </w:p>
    <w:p w:rsidR="000B646B" w:rsidRDefault="002E4585">
      <w:pPr>
        <w:pStyle w:val="Heading8"/>
        <w:spacing w:before="239"/>
      </w:pPr>
      <w:r>
        <w:t>SCHOOL COUNSELING</w:t>
      </w:r>
    </w:p>
    <w:p w:rsidR="000B646B" w:rsidRDefault="002E4585">
      <w:pPr>
        <w:pStyle w:val="ListParagraph"/>
        <w:numPr>
          <w:ilvl w:val="0"/>
          <w:numId w:val="76"/>
        </w:numPr>
        <w:tabs>
          <w:tab w:val="left" w:pos="1271"/>
          <w:tab w:val="left" w:pos="1273"/>
        </w:tabs>
        <w:spacing w:before="121"/>
      </w:pPr>
      <w:r>
        <w:t>Individual and Group Counseling</w:t>
      </w:r>
      <w:r>
        <w:rPr>
          <w:spacing w:val="-4"/>
        </w:rPr>
        <w:t xml:space="preserve"> </w:t>
      </w:r>
      <w:r>
        <w:t>Supports</w:t>
      </w:r>
    </w:p>
    <w:p w:rsidR="000B646B" w:rsidRDefault="002E4585">
      <w:pPr>
        <w:pStyle w:val="ListParagraph"/>
        <w:numPr>
          <w:ilvl w:val="0"/>
          <w:numId w:val="76"/>
        </w:numPr>
        <w:tabs>
          <w:tab w:val="left" w:pos="1271"/>
          <w:tab w:val="left" w:pos="1273"/>
        </w:tabs>
        <w:spacing w:before="59"/>
      </w:pPr>
      <w:r>
        <w:t>Child Protection Unit</w:t>
      </w:r>
      <w:r>
        <w:rPr>
          <w:spacing w:val="-2"/>
        </w:rPr>
        <w:t xml:space="preserve"> </w:t>
      </w:r>
      <w:r>
        <w:t>Lessons</w:t>
      </w:r>
    </w:p>
    <w:p w:rsidR="000B646B" w:rsidRDefault="002E4585">
      <w:pPr>
        <w:pStyle w:val="ListParagraph"/>
        <w:numPr>
          <w:ilvl w:val="0"/>
          <w:numId w:val="76"/>
        </w:numPr>
        <w:tabs>
          <w:tab w:val="left" w:pos="1271"/>
          <w:tab w:val="left" w:pos="1273"/>
        </w:tabs>
        <w:spacing w:before="61"/>
      </w:pPr>
      <w:r>
        <w:t>Suicide Prevention</w:t>
      </w:r>
    </w:p>
    <w:p w:rsidR="000B646B" w:rsidRDefault="002E4585">
      <w:pPr>
        <w:pStyle w:val="ListParagraph"/>
        <w:numPr>
          <w:ilvl w:val="0"/>
          <w:numId w:val="76"/>
        </w:numPr>
        <w:tabs>
          <w:tab w:val="left" w:pos="1271"/>
          <w:tab w:val="left" w:pos="1273"/>
        </w:tabs>
        <w:spacing w:before="59"/>
      </w:pPr>
      <w:r>
        <w:t>Bullying</w:t>
      </w:r>
      <w:r>
        <w:rPr>
          <w:spacing w:val="-2"/>
        </w:rPr>
        <w:t xml:space="preserve"> </w:t>
      </w:r>
      <w:r>
        <w:t>Prevention</w:t>
      </w:r>
    </w:p>
    <w:p w:rsidR="000B646B" w:rsidRDefault="002E4585">
      <w:pPr>
        <w:pStyle w:val="ListParagraph"/>
        <w:numPr>
          <w:ilvl w:val="0"/>
          <w:numId w:val="76"/>
        </w:numPr>
        <w:tabs>
          <w:tab w:val="left" w:pos="1271"/>
          <w:tab w:val="left" w:pos="1273"/>
        </w:tabs>
        <w:spacing w:before="61"/>
      </w:pPr>
      <w:r>
        <w:t>Tolerance and Diversity</w:t>
      </w:r>
      <w:r>
        <w:rPr>
          <w:spacing w:val="-2"/>
        </w:rPr>
        <w:t xml:space="preserve"> </w:t>
      </w:r>
      <w:r>
        <w:t>Lessons</w:t>
      </w:r>
    </w:p>
    <w:p w:rsidR="000B646B" w:rsidRDefault="002E4585">
      <w:pPr>
        <w:pStyle w:val="ListParagraph"/>
        <w:numPr>
          <w:ilvl w:val="0"/>
          <w:numId w:val="76"/>
        </w:numPr>
        <w:tabs>
          <w:tab w:val="left" w:pos="1271"/>
          <w:tab w:val="left" w:pos="1273"/>
        </w:tabs>
        <w:spacing w:before="59"/>
      </w:pPr>
      <w:r>
        <w:t>Academic Support</w:t>
      </w:r>
      <w:r>
        <w:rPr>
          <w:spacing w:val="-5"/>
        </w:rPr>
        <w:t xml:space="preserve"> </w:t>
      </w:r>
      <w:r>
        <w:t>Lessons</w:t>
      </w:r>
    </w:p>
    <w:p w:rsidR="000B646B" w:rsidRDefault="002E4585">
      <w:pPr>
        <w:pStyle w:val="ListParagraph"/>
        <w:numPr>
          <w:ilvl w:val="0"/>
          <w:numId w:val="76"/>
        </w:numPr>
        <w:tabs>
          <w:tab w:val="left" w:pos="1271"/>
          <w:tab w:val="left" w:pos="1273"/>
        </w:tabs>
        <w:spacing w:before="61"/>
      </w:pPr>
      <w:r>
        <w:t>Interpersonal Relationship</w:t>
      </w:r>
      <w:r>
        <w:rPr>
          <w:spacing w:val="-4"/>
        </w:rPr>
        <w:t xml:space="preserve"> </w:t>
      </w:r>
      <w:r>
        <w:t>Lessons</w:t>
      </w:r>
    </w:p>
    <w:p w:rsidR="000B646B" w:rsidRDefault="002E4585">
      <w:pPr>
        <w:pStyle w:val="ListParagraph"/>
        <w:numPr>
          <w:ilvl w:val="0"/>
          <w:numId w:val="76"/>
        </w:numPr>
        <w:tabs>
          <w:tab w:val="left" w:pos="1271"/>
          <w:tab w:val="left" w:pos="1273"/>
        </w:tabs>
        <w:spacing w:before="59"/>
      </w:pPr>
      <w:r>
        <w:t>Kelso’s</w:t>
      </w:r>
      <w:r>
        <w:rPr>
          <w:spacing w:val="-1"/>
        </w:rPr>
        <w:t xml:space="preserve"> </w:t>
      </w:r>
      <w:r>
        <w:t>Choice</w:t>
      </w:r>
    </w:p>
    <w:p w:rsidR="000B646B" w:rsidRDefault="002E4585">
      <w:pPr>
        <w:pStyle w:val="ListParagraph"/>
        <w:numPr>
          <w:ilvl w:val="0"/>
          <w:numId w:val="76"/>
        </w:numPr>
        <w:tabs>
          <w:tab w:val="left" w:pos="1271"/>
          <w:tab w:val="left" w:pos="1273"/>
        </w:tabs>
        <w:spacing w:before="61"/>
      </w:pPr>
      <w:r>
        <w:t>SEL Lessons</w:t>
      </w:r>
    </w:p>
    <w:p w:rsidR="000B646B" w:rsidRDefault="002E4585">
      <w:pPr>
        <w:pStyle w:val="ListParagraph"/>
        <w:numPr>
          <w:ilvl w:val="0"/>
          <w:numId w:val="76"/>
        </w:numPr>
        <w:tabs>
          <w:tab w:val="left" w:pos="1271"/>
          <w:tab w:val="left" w:pos="1273"/>
        </w:tabs>
        <w:spacing w:before="62"/>
      </w:pPr>
      <w:r>
        <w:t>Individual and Group Counseling</w:t>
      </w:r>
      <w:r>
        <w:rPr>
          <w:spacing w:val="-4"/>
        </w:rPr>
        <w:t xml:space="preserve"> </w:t>
      </w:r>
      <w:r>
        <w:t>Supports</w:t>
      </w:r>
    </w:p>
    <w:p w:rsidR="000B646B" w:rsidRDefault="002E4585">
      <w:pPr>
        <w:pStyle w:val="BodyText"/>
        <w:spacing w:before="58"/>
        <w:ind w:left="552"/>
        <w:rPr>
          <w:rFonts w:ascii="Segoe UI Symbol" w:hAnsi="Segoe UI Symbol"/>
        </w:rPr>
      </w:pPr>
      <w:r>
        <w:rPr>
          <w:rFonts w:ascii="Segoe UI Symbol" w:hAnsi="Segoe UI Symbol"/>
        </w:rPr>
        <w:t>☐</w:t>
      </w:r>
    </w:p>
    <w:p w:rsidR="000B646B" w:rsidRDefault="002E4585">
      <w:pPr>
        <w:pStyle w:val="Heading8"/>
        <w:spacing w:before="240"/>
      </w:pPr>
      <w:r>
        <w:t>FAMILY ENGAGEMENT</w:t>
      </w:r>
    </w:p>
    <w:p w:rsidR="000B646B" w:rsidRDefault="002E4585">
      <w:pPr>
        <w:pStyle w:val="ListParagraph"/>
        <w:numPr>
          <w:ilvl w:val="0"/>
          <w:numId w:val="76"/>
        </w:numPr>
        <w:tabs>
          <w:tab w:val="left" w:pos="1271"/>
          <w:tab w:val="left" w:pos="1273"/>
        </w:tabs>
        <w:spacing w:before="121"/>
      </w:pPr>
      <w:r>
        <w:t>School Training for Engagement Planning (STEP)</w:t>
      </w:r>
      <w:r>
        <w:rPr>
          <w:spacing w:val="-12"/>
        </w:rPr>
        <w:t xml:space="preserve"> </w:t>
      </w:r>
      <w:r>
        <w:t>participation</w:t>
      </w:r>
    </w:p>
    <w:p w:rsidR="000B646B" w:rsidRDefault="002E4585">
      <w:pPr>
        <w:pStyle w:val="ListParagraph"/>
        <w:numPr>
          <w:ilvl w:val="0"/>
          <w:numId w:val="76"/>
        </w:numPr>
        <w:tabs>
          <w:tab w:val="left" w:pos="1271"/>
          <w:tab w:val="left" w:pos="1273"/>
        </w:tabs>
        <w:spacing w:before="59"/>
        <w:ind w:right="812"/>
      </w:pPr>
      <w:r>
        <w:t>Family Representation on Instructional Council, SHAC, Community School Council and/or other school committee</w:t>
      </w:r>
    </w:p>
    <w:p w:rsidR="000B646B" w:rsidRDefault="002E4585">
      <w:pPr>
        <w:pStyle w:val="ListParagraph"/>
        <w:numPr>
          <w:ilvl w:val="0"/>
          <w:numId w:val="76"/>
        </w:numPr>
        <w:tabs>
          <w:tab w:val="left" w:pos="1271"/>
          <w:tab w:val="left" w:pos="1273"/>
        </w:tabs>
        <w:spacing w:before="61"/>
      </w:pPr>
      <w:r>
        <w:t>School Title One Family Engagement</w:t>
      </w:r>
      <w:r>
        <w:rPr>
          <w:spacing w:val="-9"/>
        </w:rPr>
        <w:t xml:space="preserve"> </w:t>
      </w:r>
      <w:r>
        <w:t>Policy</w:t>
      </w:r>
    </w:p>
    <w:p w:rsidR="000B646B" w:rsidRDefault="002E4585">
      <w:pPr>
        <w:pStyle w:val="ListParagraph"/>
        <w:numPr>
          <w:ilvl w:val="0"/>
          <w:numId w:val="76"/>
        </w:numPr>
        <w:tabs>
          <w:tab w:val="left" w:pos="1271"/>
          <w:tab w:val="left" w:pos="1273"/>
        </w:tabs>
        <w:spacing w:before="59"/>
      </w:pPr>
      <w:r>
        <w:t>School Family Engagement</w:t>
      </w:r>
      <w:r>
        <w:rPr>
          <w:spacing w:val="-4"/>
        </w:rPr>
        <w:t xml:space="preserve"> </w:t>
      </w:r>
      <w:r>
        <w:t>Compact</w:t>
      </w:r>
    </w:p>
    <w:p w:rsidR="000B646B" w:rsidRDefault="002E4585">
      <w:pPr>
        <w:pStyle w:val="ListParagraph"/>
        <w:numPr>
          <w:ilvl w:val="0"/>
          <w:numId w:val="76"/>
        </w:numPr>
        <w:tabs>
          <w:tab w:val="left" w:pos="1271"/>
          <w:tab w:val="left" w:pos="1273"/>
        </w:tabs>
        <w:spacing w:before="61"/>
      </w:pPr>
      <w:r>
        <w:t>School Family Center and/or Supports for Basic</w:t>
      </w:r>
      <w:r>
        <w:rPr>
          <w:spacing w:val="-6"/>
        </w:rPr>
        <w:t xml:space="preserve"> </w:t>
      </w:r>
      <w:r>
        <w:t>Needs</w:t>
      </w:r>
    </w:p>
    <w:p w:rsidR="000B646B" w:rsidRDefault="000B646B">
      <w:pPr>
        <w:sectPr w:rsidR="000B646B">
          <w:headerReference w:type="default" r:id="rId50"/>
          <w:footerReference w:type="default" r:id="rId51"/>
          <w:pgSz w:w="12240" w:h="15840"/>
          <w:pgMar w:top="1060" w:right="460" w:bottom="280" w:left="600" w:header="0" w:footer="0" w:gutter="0"/>
          <w:cols w:space="720"/>
        </w:sectPr>
      </w:pPr>
    </w:p>
    <w:p w:rsidR="000B646B" w:rsidRDefault="000B646B">
      <w:pPr>
        <w:pStyle w:val="BodyText"/>
      </w:pPr>
    </w:p>
    <w:p w:rsidR="000B646B" w:rsidRDefault="002E4585">
      <w:pPr>
        <w:pStyle w:val="ListParagraph"/>
        <w:numPr>
          <w:ilvl w:val="0"/>
          <w:numId w:val="76"/>
        </w:numPr>
        <w:tabs>
          <w:tab w:val="left" w:pos="1271"/>
          <w:tab w:val="left" w:pos="1273"/>
        </w:tabs>
        <w:spacing w:before="101"/>
      </w:pPr>
      <w:r>
        <w:t>School</w:t>
      </w:r>
      <w:r>
        <w:rPr>
          <w:spacing w:val="-3"/>
        </w:rPr>
        <w:t xml:space="preserve"> </w:t>
      </w:r>
      <w:r>
        <w:t>Events</w:t>
      </w:r>
    </w:p>
    <w:p w:rsidR="000B646B" w:rsidRDefault="002E4585">
      <w:pPr>
        <w:pStyle w:val="ListParagraph"/>
        <w:numPr>
          <w:ilvl w:val="0"/>
          <w:numId w:val="76"/>
        </w:numPr>
        <w:tabs>
          <w:tab w:val="left" w:pos="1271"/>
          <w:tab w:val="left" w:pos="1273"/>
        </w:tabs>
        <w:spacing w:before="62"/>
        <w:ind w:hanging="722"/>
      </w:pPr>
      <w:r>
        <w:t>Volunteer</w:t>
      </w:r>
      <w:r>
        <w:rPr>
          <w:spacing w:val="-2"/>
        </w:rPr>
        <w:t xml:space="preserve"> </w:t>
      </w:r>
      <w:r>
        <w:t>Programs</w:t>
      </w:r>
    </w:p>
    <w:p w:rsidR="000B646B" w:rsidRDefault="002E4585">
      <w:pPr>
        <w:pStyle w:val="BodyText"/>
        <w:spacing w:before="58"/>
        <w:ind w:left="552"/>
        <w:rPr>
          <w:rFonts w:ascii="Segoe UI Symbol" w:hAnsi="Segoe UI Symbol"/>
        </w:rPr>
      </w:pPr>
      <w:r>
        <w:rPr>
          <w:rFonts w:ascii="Segoe UI Symbol" w:hAnsi="Segoe UI Symbol"/>
        </w:rPr>
        <w:t>☐</w:t>
      </w:r>
    </w:p>
    <w:p w:rsidR="000B646B" w:rsidRDefault="002E4585">
      <w:pPr>
        <w:pStyle w:val="Heading8"/>
        <w:spacing w:before="240"/>
      </w:pPr>
      <w:r>
        <w:t>OTHERS</w:t>
      </w:r>
    </w:p>
    <w:p w:rsidR="000B646B" w:rsidRDefault="002E4585">
      <w:pPr>
        <w:pStyle w:val="BodyText"/>
        <w:spacing w:before="121"/>
        <w:ind w:left="552"/>
        <w:rPr>
          <w:rFonts w:ascii="Segoe UI Symbol" w:hAnsi="Segoe UI Symbol"/>
        </w:rPr>
      </w:pPr>
      <w:r>
        <w:rPr>
          <w:rFonts w:ascii="Segoe UI Symbol" w:hAnsi="Segoe UI Symbol"/>
        </w:rPr>
        <w:t>☐</w:t>
      </w:r>
    </w:p>
    <w:p w:rsidR="000B646B" w:rsidRDefault="000B646B">
      <w:pPr>
        <w:rPr>
          <w:rFonts w:ascii="Segoe UI Symbol" w:hAnsi="Segoe UI Symbol"/>
        </w:rPr>
        <w:sectPr w:rsidR="000B646B">
          <w:headerReference w:type="default" r:id="rId52"/>
          <w:footerReference w:type="default" r:id="rId53"/>
          <w:pgSz w:w="12240" w:h="15840"/>
          <w:pgMar w:top="1060" w:right="460" w:bottom="280" w:left="600" w:header="0" w:footer="0" w:gutter="0"/>
          <w:cols w:space="720"/>
        </w:sectPr>
      </w:pPr>
    </w:p>
    <w:p w:rsidR="000B646B" w:rsidRDefault="000B646B">
      <w:pPr>
        <w:pStyle w:val="BodyText"/>
        <w:spacing w:before="6"/>
        <w:rPr>
          <w:rFonts w:ascii="Segoe UI Symbol"/>
          <w:sz w:val="27"/>
        </w:rPr>
      </w:pPr>
    </w:p>
    <w:p w:rsidR="000B646B" w:rsidRDefault="002E4585">
      <w:pPr>
        <w:spacing w:before="4"/>
        <w:ind w:left="552" w:right="936"/>
        <w:rPr>
          <w:sz w:val="48"/>
        </w:rPr>
      </w:pPr>
      <w:r>
        <w:rPr>
          <w:color w:val="AA600D"/>
          <w:sz w:val="48"/>
        </w:rPr>
        <w:t>ACKNOWLEDGEMENT OF NM’S AGE OF CONSENT FOR MENTAL HEALTH SERVICES</w:t>
      </w:r>
    </w:p>
    <w:p w:rsidR="000B646B" w:rsidRDefault="000B646B">
      <w:pPr>
        <w:pStyle w:val="BodyText"/>
        <w:rPr>
          <w:sz w:val="15"/>
        </w:rPr>
      </w:pPr>
    </w:p>
    <w:p w:rsidR="000B646B" w:rsidRDefault="002E4585">
      <w:pPr>
        <w:pStyle w:val="Heading8"/>
        <w:spacing w:before="56"/>
      </w:pPr>
      <w:r>
        <w:rPr>
          <w:shd w:val="clear" w:color="auto" w:fill="FFFF00"/>
        </w:rPr>
        <w:t>(SCHOOL NAME)</w:t>
      </w:r>
      <w:r>
        <w:t xml:space="preserve"> recognizes the NM’s Age of Consent for Mental Health Services:</w:t>
      </w:r>
    </w:p>
    <w:p w:rsidR="000B646B" w:rsidRDefault="002E4585">
      <w:pPr>
        <w:pStyle w:val="BodyText"/>
        <w:spacing w:before="120"/>
        <w:ind w:left="1271" w:right="554"/>
      </w:pPr>
      <w:r>
        <w:t>In New Mexico, NMSA 1978§ 32A-6A-15, the Children’s Mental Health and Developmental Disabilities Act, states that “a child fourteen years of age or older is presumed to have capacity to consent to treatment without consent of the child's legal custodian, including consent for individual psychotherapy, group psychotherapy, guidance counseling, case management, behavioral therapy, family therapy, counseling, substance abuse treatment or other forms of verbal treatment that do not include aversive interventions.” In addition, NMSA 1978 § 32A-6A-14, the State Laws for Confidential Services, allows a child under fourteen years of age to initiate and consent to an initial assessment with a clinician. A child under fourteen years of age may also initiate and consent to medically necessary early intervention service limited to verbal therapy if such service will not extend beyond two calendar weeks.</w:t>
      </w:r>
    </w:p>
    <w:p w:rsidR="000B646B" w:rsidRDefault="000B646B">
      <w:pPr>
        <w:sectPr w:rsidR="000B646B">
          <w:headerReference w:type="default" r:id="rId54"/>
          <w:footerReference w:type="default" r:id="rId55"/>
          <w:pgSz w:w="12240" w:h="15840"/>
          <w:pgMar w:top="1060" w:right="460" w:bottom="280" w:left="600" w:header="0" w:footer="0" w:gutter="0"/>
          <w:cols w:space="720"/>
        </w:sectPr>
      </w:pPr>
    </w:p>
    <w:p w:rsidR="000B646B" w:rsidRDefault="000B646B">
      <w:pPr>
        <w:pStyle w:val="BodyText"/>
        <w:spacing w:before="12"/>
        <w:rPr>
          <w:sz w:val="29"/>
        </w:rPr>
      </w:pPr>
    </w:p>
    <w:p w:rsidR="000B646B" w:rsidRDefault="002E4585">
      <w:pPr>
        <w:spacing w:before="3"/>
        <w:ind w:left="552"/>
        <w:rPr>
          <w:sz w:val="48"/>
        </w:rPr>
      </w:pPr>
      <w:bookmarkStart w:id="20" w:name="_bookmark16"/>
      <w:bookmarkEnd w:id="20"/>
      <w:r>
        <w:rPr>
          <w:color w:val="AA600D"/>
          <w:sz w:val="48"/>
        </w:rPr>
        <w:t>Suicide Awareness and Prevention</w:t>
      </w:r>
    </w:p>
    <w:p w:rsidR="000B646B" w:rsidRDefault="002E4585">
      <w:pPr>
        <w:pStyle w:val="BodyText"/>
        <w:spacing w:before="240"/>
        <w:ind w:left="552" w:right="553"/>
      </w:pPr>
      <w:r>
        <w:t>Suicide prevention programs in healthy, supportive, and informed schools can assist in reducing youth suicide by identifying students at risk and directing them to services and effective treatment.</w:t>
      </w:r>
    </w:p>
    <w:p w:rsidR="000B646B" w:rsidRDefault="002E4585">
      <w:pPr>
        <w:pStyle w:val="BodyText"/>
        <w:spacing w:before="120" w:line="348" w:lineRule="auto"/>
        <w:ind w:left="552" w:right="4576"/>
      </w:pPr>
      <w:r>
        <w:rPr>
          <w:b/>
          <w:color w:val="FF0000"/>
          <w:shd w:val="clear" w:color="auto" w:fill="FFFF00"/>
        </w:rPr>
        <w:t>(SCHOOL NAME</w:t>
      </w:r>
      <w:r>
        <w:rPr>
          <w:color w:val="FF0000"/>
          <w:shd w:val="clear" w:color="auto" w:fill="FFFF00"/>
        </w:rPr>
        <w:t>)</w:t>
      </w:r>
      <w:r>
        <w:rPr>
          <w:color w:val="FF0000"/>
        </w:rPr>
        <w:t xml:space="preserve"> </w:t>
      </w:r>
      <w:r>
        <w:t>provides suicide prevention in the following ways: List Program(s)</w:t>
      </w:r>
    </w:p>
    <w:p w:rsidR="000B646B" w:rsidRDefault="002E4585">
      <w:pPr>
        <w:pStyle w:val="Heading4"/>
      </w:pPr>
      <w:r>
        <w:rPr>
          <w:color w:val="BC572C"/>
        </w:rPr>
        <w:t>1.</w:t>
      </w:r>
    </w:p>
    <w:p w:rsidR="000B646B" w:rsidRDefault="002E4585">
      <w:pPr>
        <w:pStyle w:val="Heading4"/>
        <w:spacing w:line="287" w:lineRule="exact"/>
      </w:pPr>
      <w:r>
        <w:rPr>
          <w:color w:val="BC572C"/>
        </w:rPr>
        <w:t>2.</w:t>
      </w:r>
    </w:p>
    <w:p w:rsidR="000B646B" w:rsidRDefault="002E4585">
      <w:pPr>
        <w:pStyle w:val="Heading4"/>
      </w:pPr>
      <w:r>
        <w:rPr>
          <w:color w:val="BC572C"/>
        </w:rPr>
        <w:t>3.</w:t>
      </w:r>
    </w:p>
    <w:p w:rsidR="000B646B" w:rsidRDefault="002E4585">
      <w:pPr>
        <w:pStyle w:val="Heading4"/>
      </w:pPr>
      <w:r>
        <w:rPr>
          <w:color w:val="BC572C"/>
        </w:rPr>
        <w:t>4.</w:t>
      </w:r>
    </w:p>
    <w:p w:rsidR="000B646B" w:rsidRDefault="002E4585">
      <w:pPr>
        <w:pStyle w:val="Heading4"/>
      </w:pPr>
      <w:r>
        <w:rPr>
          <w:color w:val="BC572C"/>
        </w:rPr>
        <w:t>5.</w:t>
      </w:r>
    </w:p>
    <w:p w:rsidR="000B646B" w:rsidRDefault="002E4585">
      <w:pPr>
        <w:pStyle w:val="Heading4"/>
        <w:spacing w:line="290" w:lineRule="exact"/>
      </w:pPr>
      <w:r>
        <w:rPr>
          <w:color w:val="BC572C"/>
        </w:rPr>
        <w:t>6.</w:t>
      </w:r>
    </w:p>
    <w:p w:rsidR="000B646B" w:rsidRDefault="000B646B">
      <w:pPr>
        <w:pStyle w:val="BodyText"/>
        <w:rPr>
          <w:b/>
          <w:sz w:val="24"/>
        </w:rPr>
      </w:pPr>
    </w:p>
    <w:p w:rsidR="000B646B" w:rsidRDefault="002E4585">
      <w:pPr>
        <w:pStyle w:val="BodyText"/>
        <w:spacing w:before="211"/>
        <w:ind w:left="551"/>
      </w:pPr>
      <w:r>
        <w:t>Please provide a brief narrative of how information is shared with staff and students:</w:t>
      </w:r>
    </w:p>
    <w:p w:rsidR="000B646B" w:rsidRDefault="000B646B">
      <w:pPr>
        <w:sectPr w:rsidR="000B646B">
          <w:headerReference w:type="default" r:id="rId56"/>
          <w:footerReference w:type="default" r:id="rId57"/>
          <w:pgSz w:w="12240" w:h="15840"/>
          <w:pgMar w:top="1060" w:right="460" w:bottom="280" w:left="600" w:header="0" w:footer="0" w:gutter="0"/>
          <w:cols w:space="720"/>
        </w:sectPr>
      </w:pPr>
    </w:p>
    <w:p w:rsidR="000B646B" w:rsidRDefault="000E517B">
      <w:pPr>
        <w:pStyle w:val="BodyText"/>
        <w:spacing w:before="12"/>
        <w:rPr>
          <w:sz w:val="29"/>
        </w:rPr>
      </w:pPr>
      <w:r>
        <w:rPr>
          <w:noProof/>
          <w:lang w:bidi="ar-SA"/>
        </w:rPr>
        <w:lastRenderedPageBreak/>
        <mc:AlternateContent>
          <mc:Choice Requires="wpg">
            <w:drawing>
              <wp:anchor distT="0" distB="0" distL="114300" distR="114300" simplePos="0" relativeHeight="251683840" behindDoc="0" locked="0" layoutInCell="1" allowOverlap="1">
                <wp:simplePos x="0" y="0"/>
                <wp:positionH relativeFrom="page">
                  <wp:posOffset>3859530</wp:posOffset>
                </wp:positionH>
                <wp:positionV relativeFrom="page">
                  <wp:posOffset>4321810</wp:posOffset>
                </wp:positionV>
                <wp:extent cx="76200" cy="284480"/>
                <wp:effectExtent l="0" t="0" r="0" b="0"/>
                <wp:wrapNone/>
                <wp:docPr id="27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4480"/>
                          <a:chOff x="6078" y="6806"/>
                          <a:chExt cx="120" cy="448"/>
                        </a:xfrm>
                      </wpg:grpSpPr>
                      <wps:wsp>
                        <wps:cNvPr id="271" name="Line 208"/>
                        <wps:cNvCnPr>
                          <a:cxnSpLocks noChangeShapeType="1"/>
                        </wps:cNvCnPr>
                        <wps:spPr bwMode="auto">
                          <a:xfrm>
                            <a:off x="6138" y="6806"/>
                            <a:ext cx="0" cy="34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Freeform 207"/>
                        <wps:cNvSpPr>
                          <a:spLocks/>
                        </wps:cNvSpPr>
                        <wps:spPr bwMode="auto">
                          <a:xfrm>
                            <a:off x="6078" y="7133"/>
                            <a:ext cx="120" cy="120"/>
                          </a:xfrm>
                          <a:custGeom>
                            <a:avLst/>
                            <a:gdLst>
                              <a:gd name="T0" fmla="+- 0 6198 6078"/>
                              <a:gd name="T1" fmla="*/ T0 w 120"/>
                              <a:gd name="T2" fmla="+- 0 7134 7134"/>
                              <a:gd name="T3" fmla="*/ 7134 h 120"/>
                              <a:gd name="T4" fmla="+- 0 6078 6078"/>
                              <a:gd name="T5" fmla="*/ T4 w 120"/>
                              <a:gd name="T6" fmla="+- 0 7134 7134"/>
                              <a:gd name="T7" fmla="*/ 7134 h 120"/>
                              <a:gd name="T8" fmla="+- 0 6138 6078"/>
                              <a:gd name="T9" fmla="*/ T8 w 120"/>
                              <a:gd name="T10" fmla="+- 0 7254 7134"/>
                              <a:gd name="T11" fmla="*/ 7254 h 120"/>
                              <a:gd name="T12" fmla="+- 0 6198 6078"/>
                              <a:gd name="T13" fmla="*/ T12 w 120"/>
                              <a:gd name="T14" fmla="+- 0 7134 7134"/>
                              <a:gd name="T15" fmla="*/ 7134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B7CAE" id="Group 206" o:spid="_x0000_s1026" style="position:absolute;margin-left:303.9pt;margin-top:340.3pt;width:6pt;height:22.4pt;z-index:251683840;mso-position-horizontal-relative:page;mso-position-vertical-relative:page" coordorigin="6078,6806" coordsize="12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">
                <v:line id="Line 208" o:spid="_x0000_s1027" style="position:absolute;visibility:visible;mso-wrap-style:square" from="6138,6806" to="6138,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shape id="Freeform 207" o:spid="_x0000_s1028" style="position:absolute;left:6078;top:713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" path="m120,l,,60,120,120,xe" fillcolor="black" stroked="f">
                  <v:path arrowok="t" o:connecttype="custom" o:connectlocs="120,7134;0,7134;60,7254;120,7134" o:connectangles="0,0,0,0"/>
                </v:shape>
                <w10:wrap anchorx="page" anchory="page"/>
              </v:group>
            </w:pict>
          </mc:Fallback>
        </mc:AlternateContent>
      </w:r>
    </w:p>
    <w:p w:rsidR="000B646B" w:rsidRDefault="002E4585">
      <w:pPr>
        <w:spacing w:before="3"/>
        <w:ind w:left="552"/>
        <w:rPr>
          <w:sz w:val="48"/>
        </w:rPr>
      </w:pPr>
      <w:bookmarkStart w:id="21" w:name="_bookmark17"/>
      <w:bookmarkEnd w:id="21"/>
      <w:r>
        <w:rPr>
          <w:color w:val="AA600D"/>
          <w:sz w:val="48"/>
        </w:rPr>
        <w:t>Intervening With a Potentially Suicidal Student</w:t>
      </w:r>
    </w:p>
    <w:p w:rsidR="000B646B" w:rsidRDefault="002E4585">
      <w:pPr>
        <w:spacing w:before="120"/>
        <w:ind w:left="552"/>
        <w:rPr>
          <w:b/>
          <w:sz w:val="26"/>
        </w:rPr>
      </w:pPr>
      <w:r>
        <w:rPr>
          <w:b/>
          <w:color w:val="40739B"/>
          <w:sz w:val="26"/>
        </w:rPr>
        <w:t>Procedural Directive</w:t>
      </w:r>
    </w:p>
    <w:p w:rsidR="000B646B" w:rsidRDefault="002E4585">
      <w:pPr>
        <w:pStyle w:val="BodyText"/>
        <w:spacing w:before="119"/>
        <w:ind w:left="552"/>
      </w:pPr>
      <w:r>
        <w:rPr>
          <w:shd w:val="clear" w:color="auto" w:fill="FFFF00"/>
        </w:rPr>
        <w:t>(Provide Site-Specific Information)</w:t>
      </w:r>
    </w:p>
    <w:p w:rsidR="000B646B" w:rsidRDefault="000E517B">
      <w:pPr>
        <w:pStyle w:val="BodyText"/>
        <w:spacing w:before="2"/>
        <w:rPr>
          <w:sz w:val="18"/>
        </w:rPr>
      </w:pPr>
      <w:r>
        <w:rPr>
          <w:noProof/>
          <w:lang w:bidi="ar-SA"/>
        </w:rPr>
        <mc:AlternateContent>
          <mc:Choice Requires="wps">
            <w:drawing>
              <wp:anchor distT="0" distB="0" distL="0" distR="0" simplePos="0" relativeHeight="251665408" behindDoc="1" locked="0" layoutInCell="1" allowOverlap="1">
                <wp:simplePos x="0" y="0"/>
                <wp:positionH relativeFrom="page">
                  <wp:posOffset>723265</wp:posOffset>
                </wp:positionH>
                <wp:positionV relativeFrom="paragraph">
                  <wp:posOffset>170815</wp:posOffset>
                </wp:positionV>
                <wp:extent cx="2171700" cy="800735"/>
                <wp:effectExtent l="0" t="0" r="0" b="0"/>
                <wp:wrapTopAndBottom/>
                <wp:docPr id="26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073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pStyle w:val="BodyText"/>
                              <w:spacing w:before="69"/>
                              <w:ind w:left="408" w:right="338" w:hanging="56"/>
                            </w:pPr>
                            <w:r>
                              <w:t>A student threatens suicide or manifests the signs of intent.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29" type="#_x0000_t202" style="position:absolute;margin-left:56.95pt;margin-top:13.45pt;width:171pt;height:63.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" filled="f" strokecolor="#bebebe">
                <v:textbox inset="0,0,0,0">
                  <w:txbxContent>
                    <w:p w:rsidR="000B646B" w:rsidRDefault="002E4585">
                      <w:pPr>
                        <w:pStyle w:val="BodyText"/>
                        <w:spacing w:before="69"/>
                        <w:ind w:left="408" w:right="338" w:hanging="56"/>
                      </w:pPr>
                      <w:r>
                        <w:t>A student threatens suicide or manifests the signs of intent.</w:t>
                      </w:r>
                    </w:p>
                  </w:txbxContent>
                </v:textbox>
                <w10:wrap type="topAndBottom" anchorx="page"/>
              </v:shape>
            </w:pict>
          </mc:Fallback>
        </mc:AlternateContent>
      </w:r>
      <w:r>
        <w:rPr>
          <w:noProof/>
          <w:lang w:bidi="ar-SA"/>
        </w:rPr>
        <mc:AlternateContent>
          <mc:Choice Requires="wps">
            <w:drawing>
              <wp:anchor distT="0" distB="0" distL="0" distR="0" simplePos="0" relativeHeight="251666432" behindDoc="1" locked="0" layoutInCell="1" allowOverlap="1">
                <wp:simplePos x="0" y="0"/>
                <wp:positionH relativeFrom="page">
                  <wp:posOffset>4913630</wp:posOffset>
                </wp:positionH>
                <wp:positionV relativeFrom="paragraph">
                  <wp:posOffset>170815</wp:posOffset>
                </wp:positionV>
                <wp:extent cx="2171065" cy="801370"/>
                <wp:effectExtent l="0" t="0" r="0" b="0"/>
                <wp:wrapTopAndBottom/>
                <wp:docPr id="26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80137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pStyle w:val="BodyText"/>
                              <w:spacing w:before="69"/>
                              <w:ind w:left="203" w:right="203" w:firstLine="1"/>
                              <w:jc w:val="center"/>
                            </w:pPr>
                            <w:r>
                              <w:t>A student or adult reports that another student has threatened suicide or manifested the signs of intent.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0" type="#_x0000_t202" style="position:absolute;margin-left:386.9pt;margin-top:13.45pt;width:170.95pt;height:63.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" filled="f" strokecolor="#bebebe">
                <v:textbox inset="0,0,0,0">
                  <w:txbxContent>
                    <w:p w:rsidR="000B646B" w:rsidRDefault="002E4585">
                      <w:pPr>
                        <w:pStyle w:val="BodyText"/>
                        <w:spacing w:before="69"/>
                        <w:ind w:left="203" w:right="203" w:firstLine="1"/>
                        <w:jc w:val="center"/>
                      </w:pPr>
                      <w:r>
                        <w:t>A student or adult reports that another student has threatened suicide or manifested the signs of intent.</w:t>
                      </w:r>
                    </w:p>
                  </w:txbxContent>
                </v:textbox>
                <w10:wrap type="topAndBottom" anchorx="page"/>
              </v:shape>
            </w:pict>
          </mc:Fallback>
        </mc:AlternateContent>
      </w:r>
    </w:p>
    <w:p w:rsidR="000B646B" w:rsidRDefault="000E517B">
      <w:pPr>
        <w:ind w:left="1276"/>
        <w:rPr>
          <w:sz w:val="20"/>
        </w:rPr>
      </w:pPr>
      <w:r>
        <w:rPr>
          <w:noProof/>
          <w:position w:val="142"/>
          <w:sz w:val="20"/>
          <w:lang w:bidi="ar-SA"/>
        </w:rPr>
        <mc:AlternateContent>
          <mc:Choice Requires="wpg">
            <w:drawing>
              <wp:inline distT="0" distB="0" distL="0" distR="0">
                <wp:extent cx="777875" cy="617855"/>
                <wp:effectExtent l="635" t="3810" r="2540" b="6985"/>
                <wp:docPr id="26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617855"/>
                          <a:chOff x="0" y="0"/>
                          <a:chExt cx="1225" cy="973"/>
                        </a:xfrm>
                      </wpg:grpSpPr>
                      <wps:wsp>
                        <wps:cNvPr id="266" name="Line 203"/>
                        <wps:cNvCnPr>
                          <a:cxnSpLocks noChangeShapeType="1"/>
                        </wps:cNvCnPr>
                        <wps:spPr bwMode="auto">
                          <a:xfrm>
                            <a:off x="8" y="8"/>
                            <a:ext cx="1138" cy="90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Freeform 202"/>
                        <wps:cNvSpPr>
                          <a:spLocks/>
                        </wps:cNvSpPr>
                        <wps:spPr bwMode="auto">
                          <a:xfrm>
                            <a:off x="1093" y="850"/>
                            <a:ext cx="132" cy="122"/>
                          </a:xfrm>
                          <a:custGeom>
                            <a:avLst/>
                            <a:gdLst>
                              <a:gd name="T0" fmla="+- 0 1168 1093"/>
                              <a:gd name="T1" fmla="*/ T0 w 132"/>
                              <a:gd name="T2" fmla="+- 0 851 851"/>
                              <a:gd name="T3" fmla="*/ 851 h 122"/>
                              <a:gd name="T4" fmla="+- 0 1093 1093"/>
                              <a:gd name="T5" fmla="*/ T4 w 132"/>
                              <a:gd name="T6" fmla="+- 0 945 851"/>
                              <a:gd name="T7" fmla="*/ 945 h 122"/>
                              <a:gd name="T8" fmla="+- 0 1224 1093"/>
                              <a:gd name="T9" fmla="*/ T8 w 132"/>
                              <a:gd name="T10" fmla="+- 0 973 851"/>
                              <a:gd name="T11" fmla="*/ 973 h 122"/>
                              <a:gd name="T12" fmla="+- 0 1168 1093"/>
                              <a:gd name="T13" fmla="*/ T12 w 132"/>
                              <a:gd name="T14" fmla="+- 0 851 851"/>
                              <a:gd name="T15" fmla="*/ 851 h 122"/>
                            </a:gdLst>
                            <a:ahLst/>
                            <a:cxnLst>
                              <a:cxn ang="0">
                                <a:pos x="T1" y="T3"/>
                              </a:cxn>
                              <a:cxn ang="0">
                                <a:pos x="T5" y="T7"/>
                              </a:cxn>
                              <a:cxn ang="0">
                                <a:pos x="T9" y="T11"/>
                              </a:cxn>
                              <a:cxn ang="0">
                                <a:pos x="T13" y="T15"/>
                              </a:cxn>
                            </a:cxnLst>
                            <a:rect l="0" t="0" r="r" b="b"/>
                            <a:pathLst>
                              <a:path w="132" h="122">
                                <a:moveTo>
                                  <a:pt x="75" y="0"/>
                                </a:moveTo>
                                <a:lnTo>
                                  <a:pt x="0" y="94"/>
                                </a:lnTo>
                                <a:lnTo>
                                  <a:pt x="131" y="122"/>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509665" id="Group 201" o:spid="_x0000_s1026" style="width:61.25pt;height:48.65pt;mso-position-horizontal-relative:char;mso-position-vertical-relative:line" coordsize="122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">
                <v:line id="Line 203" o:spid="_x0000_s1027" style="position:absolute;visibility:visible;mso-wrap-style:square" from="8,8" to="114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shape id="Freeform 202" o:spid="_x0000_s1028" style="position:absolute;left:1093;top:850;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" path="m75,l,94r131,28l75,xe" fillcolor="black" stroked="f">
                  <v:path arrowok="t" o:connecttype="custom" o:connectlocs="75,851;0,945;131,973;75,851" o:connectangles="0,0,0,0"/>
                </v:shape>
                <w10:anchorlock/>
              </v:group>
            </w:pict>
          </mc:Fallback>
        </mc:AlternateContent>
      </w:r>
      <w:r>
        <w:rPr>
          <w:noProof/>
          <w:sz w:val="20"/>
          <w:lang w:bidi="ar-SA"/>
        </w:rPr>
        <mc:AlternateContent>
          <mc:Choice Requires="wps">
            <w:drawing>
              <wp:inline distT="0" distB="0" distL="0" distR="0">
                <wp:extent cx="3799840" cy="1475105"/>
                <wp:effectExtent l="10160" t="10160" r="9525" b="10160"/>
                <wp:docPr id="26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147510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spacing w:before="71"/>
                              <w:ind w:left="196" w:right="192"/>
                              <w:jc w:val="center"/>
                              <w:rPr>
                                <w:b/>
                              </w:rPr>
                            </w:pPr>
                            <w:r>
                              <w:rPr>
                                <w:b/>
                              </w:rPr>
                              <w:t>Referral is made</w:t>
                            </w:r>
                            <w:r>
                              <w:rPr>
                                <w:b/>
                                <w:spacing w:val="-8"/>
                              </w:rPr>
                              <w:t xml:space="preserve"> </w:t>
                            </w:r>
                            <w:r>
                              <w:rPr>
                                <w:b/>
                              </w:rPr>
                              <w:t>immediately.</w:t>
                            </w:r>
                          </w:p>
                          <w:p w:rsidR="000B646B" w:rsidRDefault="002E4585">
                            <w:pPr>
                              <w:pStyle w:val="BodyText"/>
                              <w:spacing w:before="120"/>
                              <w:ind w:left="194" w:right="192"/>
                              <w:jc w:val="center"/>
                            </w:pPr>
                            <w:r>
                              <w:t>It is not the individual employee’s duty to assess the level</w:t>
                            </w:r>
                            <w:r>
                              <w:rPr>
                                <w:spacing w:val="-21"/>
                              </w:rPr>
                              <w:t xml:space="preserve"> </w:t>
                            </w:r>
                            <w:r>
                              <w:t>of risk or do in-depth</w:t>
                            </w:r>
                            <w:r>
                              <w:rPr>
                                <w:spacing w:val="-3"/>
                              </w:rPr>
                              <w:t xml:space="preserve"> </w:t>
                            </w:r>
                            <w:r>
                              <w:t>counseling.</w:t>
                            </w:r>
                          </w:p>
                          <w:p w:rsidR="000B646B" w:rsidRDefault="002E4585">
                            <w:pPr>
                              <w:pStyle w:val="BodyText"/>
                              <w:spacing w:before="121"/>
                              <w:ind w:left="197" w:right="192"/>
                              <w:jc w:val="center"/>
                            </w:pPr>
                            <w:r>
                              <w:t>Responsibility is to secure assistance and appropriate referral.</w:t>
                            </w:r>
                          </w:p>
                          <w:p w:rsidR="000B646B" w:rsidRDefault="002E4585">
                            <w:pPr>
                              <w:pStyle w:val="BodyText"/>
                              <w:spacing w:before="118"/>
                              <w:ind w:left="197" w:right="192"/>
                              <w:jc w:val="center"/>
                            </w:pPr>
                            <w:r>
                              <w:t>Do not leave student alone while securing assistance. Either stay with student or secure the help of another adult.</w:t>
                            </w:r>
                          </w:p>
                        </w:txbxContent>
                      </wps:txbx>
                      <wps:bodyPr rot="0" vert="horz" wrap="square" lIns="0" tIns="0" rIns="0" bIns="0" anchor="t" anchorCtr="0" upright="1">
                        <a:noAutofit/>
                      </wps:bodyPr>
                    </wps:wsp>
                  </a:graphicData>
                </a:graphic>
              </wp:inline>
            </w:drawing>
          </mc:Choice>
          <mc:Fallback>
            <w:pict>
              <v:shape id="Text Box 200" o:spid="_x0000_s1031" type="#_x0000_t202" style="width:299.2pt;height:1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" filled="f" strokecolor="#bebebe">
                <v:textbox inset="0,0,0,0">
                  <w:txbxContent>
                    <w:p w:rsidR="000B646B" w:rsidRDefault="002E4585">
                      <w:pPr>
                        <w:spacing w:before="71"/>
                        <w:ind w:left="196" w:right="192"/>
                        <w:jc w:val="center"/>
                        <w:rPr>
                          <w:b/>
                        </w:rPr>
                      </w:pPr>
                      <w:r>
                        <w:rPr>
                          <w:b/>
                        </w:rPr>
                        <w:t>Referral is made</w:t>
                      </w:r>
                      <w:r>
                        <w:rPr>
                          <w:b/>
                          <w:spacing w:val="-8"/>
                        </w:rPr>
                        <w:t xml:space="preserve"> </w:t>
                      </w:r>
                      <w:r>
                        <w:rPr>
                          <w:b/>
                        </w:rPr>
                        <w:t>immediately.</w:t>
                      </w:r>
                    </w:p>
                    <w:p w:rsidR="000B646B" w:rsidRDefault="002E4585">
                      <w:pPr>
                        <w:pStyle w:val="BodyText"/>
                        <w:spacing w:before="120"/>
                        <w:ind w:left="194" w:right="192"/>
                        <w:jc w:val="center"/>
                      </w:pPr>
                      <w:r>
                        <w:t>It is not the individual employee’s duty to assess the level</w:t>
                      </w:r>
                      <w:r>
                        <w:rPr>
                          <w:spacing w:val="-21"/>
                        </w:rPr>
                        <w:t xml:space="preserve"> </w:t>
                      </w:r>
                      <w:r>
                        <w:t>of risk or do in-depth</w:t>
                      </w:r>
                      <w:r>
                        <w:rPr>
                          <w:spacing w:val="-3"/>
                        </w:rPr>
                        <w:t xml:space="preserve"> </w:t>
                      </w:r>
                      <w:r>
                        <w:t>counseling.</w:t>
                      </w:r>
                    </w:p>
                    <w:p w:rsidR="000B646B" w:rsidRDefault="002E4585">
                      <w:pPr>
                        <w:pStyle w:val="BodyText"/>
                        <w:spacing w:before="121"/>
                        <w:ind w:left="197" w:right="192"/>
                        <w:jc w:val="center"/>
                      </w:pPr>
                      <w:r>
                        <w:t>Responsibility is to secure assistance and appropriate referral.</w:t>
                      </w:r>
                    </w:p>
                    <w:p w:rsidR="000B646B" w:rsidRDefault="002E4585">
                      <w:pPr>
                        <w:pStyle w:val="BodyText"/>
                        <w:spacing w:before="118"/>
                        <w:ind w:left="197" w:right="192"/>
                        <w:jc w:val="center"/>
                      </w:pPr>
                      <w:r>
                        <w:t>Do not leave student alone while securing assistance. Either stay with student or secure the help of another adult.</w:t>
                      </w:r>
                    </w:p>
                  </w:txbxContent>
                </v:textbox>
                <w10:anchorlock/>
              </v:shape>
            </w:pict>
          </mc:Fallback>
        </mc:AlternateContent>
      </w:r>
      <w:r w:rsidR="002E4585">
        <w:rPr>
          <w:rFonts w:ascii="Times New Roman"/>
          <w:spacing w:val="-41"/>
          <w:sz w:val="20"/>
        </w:rPr>
        <w:t xml:space="preserve"> </w:t>
      </w:r>
      <w:r>
        <w:rPr>
          <w:noProof/>
          <w:spacing w:val="-41"/>
          <w:position w:val="142"/>
          <w:sz w:val="20"/>
          <w:lang w:bidi="ar-SA"/>
        </w:rPr>
        <mc:AlternateContent>
          <mc:Choice Requires="wpg">
            <w:drawing>
              <wp:inline distT="0" distB="0" distL="0" distR="0">
                <wp:extent cx="777875" cy="617855"/>
                <wp:effectExtent l="6350" t="3810" r="6350" b="6985"/>
                <wp:docPr id="26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617855"/>
                          <a:chOff x="0" y="0"/>
                          <a:chExt cx="1225" cy="973"/>
                        </a:xfrm>
                      </wpg:grpSpPr>
                      <wps:wsp>
                        <wps:cNvPr id="262" name="Line 199"/>
                        <wps:cNvCnPr>
                          <a:cxnSpLocks noChangeShapeType="1"/>
                        </wps:cNvCnPr>
                        <wps:spPr bwMode="auto">
                          <a:xfrm>
                            <a:off x="1217" y="8"/>
                            <a:ext cx="0" cy="90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Freeform 198"/>
                        <wps:cNvSpPr>
                          <a:spLocks/>
                        </wps:cNvSpPr>
                        <wps:spPr bwMode="auto">
                          <a:xfrm>
                            <a:off x="0" y="850"/>
                            <a:ext cx="132" cy="122"/>
                          </a:xfrm>
                          <a:custGeom>
                            <a:avLst/>
                            <a:gdLst>
                              <a:gd name="T0" fmla="*/ 57 w 132"/>
                              <a:gd name="T1" fmla="+- 0 851 851"/>
                              <a:gd name="T2" fmla="*/ 851 h 122"/>
                              <a:gd name="T3" fmla="*/ 0 w 132"/>
                              <a:gd name="T4" fmla="+- 0 973 851"/>
                              <a:gd name="T5" fmla="*/ 973 h 122"/>
                              <a:gd name="T6" fmla="*/ 131 w 132"/>
                              <a:gd name="T7" fmla="+- 0 945 851"/>
                              <a:gd name="T8" fmla="*/ 945 h 122"/>
                              <a:gd name="T9" fmla="*/ 57 w 132"/>
                              <a:gd name="T10" fmla="+- 0 851 851"/>
                              <a:gd name="T11" fmla="*/ 851 h 122"/>
                            </a:gdLst>
                            <a:ahLst/>
                            <a:cxnLst>
                              <a:cxn ang="0">
                                <a:pos x="T0" y="T2"/>
                              </a:cxn>
                              <a:cxn ang="0">
                                <a:pos x="T3" y="T5"/>
                              </a:cxn>
                              <a:cxn ang="0">
                                <a:pos x="T6" y="T8"/>
                              </a:cxn>
                              <a:cxn ang="0">
                                <a:pos x="T9" y="T11"/>
                              </a:cxn>
                            </a:cxnLst>
                            <a:rect l="0" t="0" r="r" b="b"/>
                            <a:pathLst>
                              <a:path w="132" h="122">
                                <a:moveTo>
                                  <a:pt x="57" y="0"/>
                                </a:moveTo>
                                <a:lnTo>
                                  <a:pt x="0" y="122"/>
                                </a:lnTo>
                                <a:lnTo>
                                  <a:pt x="131" y="94"/>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2305ED" id="Group 197" o:spid="_x0000_s1026" style="width:61.25pt;height:48.65pt;mso-position-horizontal-relative:char;mso-position-vertical-relative:line" coordsize="122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">
                <v:line id="Line 199" o:spid="_x0000_s1027" style="position:absolute;visibility:visible;mso-wrap-style:square" from="1217,8" to="12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shape id="Freeform 198" o:spid="_x0000_s1028" style="position:absolute;top:850;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" path="m57,l,122,131,94,57,xe" fillcolor="black" stroked="f">
                  <v:path arrowok="t" o:connecttype="custom" o:connectlocs="57,851;0,973;131,945;57,851" o:connectangles="0,0,0,0"/>
                </v:shape>
                <w10:anchorlock/>
              </v:group>
            </w:pict>
          </mc:Fallback>
        </mc:AlternateContent>
      </w:r>
    </w:p>
    <w:p w:rsidR="000B646B" w:rsidRDefault="000B646B">
      <w:pPr>
        <w:pStyle w:val="BodyText"/>
        <w:rPr>
          <w:sz w:val="20"/>
        </w:rPr>
      </w:pPr>
    </w:p>
    <w:p w:rsidR="000B646B" w:rsidRDefault="000E517B">
      <w:pPr>
        <w:pStyle w:val="BodyText"/>
        <w:spacing w:before="11"/>
        <w:rPr>
          <w:sz w:val="15"/>
        </w:rPr>
      </w:pPr>
      <w:r>
        <w:rPr>
          <w:noProof/>
          <w:lang w:bidi="ar-SA"/>
        </w:rPr>
        <mc:AlternateContent>
          <mc:Choice Requires="wps">
            <w:drawing>
              <wp:anchor distT="0" distB="0" distL="0" distR="0" simplePos="0" relativeHeight="251670528" behindDoc="1" locked="0" layoutInCell="1" allowOverlap="1">
                <wp:simplePos x="0" y="0"/>
                <wp:positionH relativeFrom="page">
                  <wp:posOffset>2282190</wp:posOffset>
                </wp:positionH>
                <wp:positionV relativeFrom="paragraph">
                  <wp:posOffset>153670</wp:posOffset>
                </wp:positionV>
                <wp:extent cx="3200400" cy="342900"/>
                <wp:effectExtent l="0" t="0" r="0" b="0"/>
                <wp:wrapTopAndBottom/>
                <wp:docPr id="26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spacing w:before="72"/>
                              <w:ind w:left="1347"/>
                              <w:rPr>
                                <w:b/>
                              </w:rPr>
                            </w:pPr>
                            <w:r>
                              <w:rPr>
                                <w:b/>
                              </w:rPr>
                              <w:t>How do I refer a 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2" type="#_x0000_t202" style="position:absolute;margin-left:179.7pt;margin-top:12.1pt;width:252pt;height:2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" filled="f" strokecolor="#bebebe">
                <v:textbox inset="0,0,0,0">
                  <w:txbxContent>
                    <w:p w:rsidR="000B646B" w:rsidRDefault="002E4585">
                      <w:pPr>
                        <w:spacing w:before="72"/>
                        <w:ind w:left="1347"/>
                        <w:rPr>
                          <w:b/>
                        </w:rPr>
                      </w:pPr>
                      <w:r>
                        <w:rPr>
                          <w:b/>
                        </w:rPr>
                        <w:t>How do I refer a student?</w:t>
                      </w:r>
                    </w:p>
                  </w:txbxContent>
                </v:textbox>
                <w10:wrap type="topAndBottom" anchorx="page"/>
              </v:shape>
            </w:pict>
          </mc:Fallback>
        </mc:AlternateContent>
      </w:r>
    </w:p>
    <w:p w:rsidR="000B646B" w:rsidRDefault="000E517B">
      <w:pPr>
        <w:pStyle w:val="BodyText"/>
        <w:ind w:left="5482"/>
        <w:rPr>
          <w:sz w:val="20"/>
        </w:rPr>
      </w:pPr>
      <w:r>
        <w:rPr>
          <w:noProof/>
          <w:sz w:val="20"/>
          <w:lang w:bidi="ar-SA"/>
        </w:rPr>
        <mc:AlternateContent>
          <mc:Choice Requires="wpg">
            <w:drawing>
              <wp:inline distT="0" distB="0" distL="0" distR="0">
                <wp:extent cx="76200" cy="228600"/>
                <wp:effectExtent l="4445" t="13970" r="5080" b="5080"/>
                <wp:docPr id="25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28600"/>
                          <a:chOff x="0" y="0"/>
                          <a:chExt cx="120" cy="360"/>
                        </a:xfrm>
                      </wpg:grpSpPr>
                      <wps:wsp>
                        <wps:cNvPr id="258" name="Line 195"/>
                        <wps:cNvCnPr>
                          <a:cxnSpLocks noChangeShapeType="1"/>
                        </wps:cNvCnPr>
                        <wps:spPr bwMode="auto">
                          <a:xfrm>
                            <a:off x="60" y="0"/>
                            <a:ext cx="0" cy="2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Freeform 194"/>
                        <wps:cNvSpPr>
                          <a:spLocks/>
                        </wps:cNvSpPr>
                        <wps:spPr bwMode="auto">
                          <a:xfrm>
                            <a:off x="0" y="240"/>
                            <a:ext cx="120" cy="120"/>
                          </a:xfrm>
                          <a:custGeom>
                            <a:avLst/>
                            <a:gdLst>
                              <a:gd name="T0" fmla="*/ 120 w 120"/>
                              <a:gd name="T1" fmla="+- 0 240 240"/>
                              <a:gd name="T2" fmla="*/ 240 h 120"/>
                              <a:gd name="T3" fmla="*/ 0 w 120"/>
                              <a:gd name="T4" fmla="+- 0 240 240"/>
                              <a:gd name="T5" fmla="*/ 240 h 120"/>
                              <a:gd name="T6" fmla="*/ 60 w 120"/>
                              <a:gd name="T7" fmla="+- 0 360 240"/>
                              <a:gd name="T8" fmla="*/ 360 h 120"/>
                              <a:gd name="T9" fmla="*/ 120 w 120"/>
                              <a:gd name="T10" fmla="+- 0 240 240"/>
                              <a:gd name="T11" fmla="*/ 240 h 120"/>
                            </a:gdLst>
                            <a:ahLst/>
                            <a:cxnLst>
                              <a:cxn ang="0">
                                <a:pos x="T0" y="T2"/>
                              </a:cxn>
                              <a:cxn ang="0">
                                <a:pos x="T3" y="T5"/>
                              </a:cxn>
                              <a:cxn ang="0">
                                <a:pos x="T6" y="T8"/>
                              </a:cxn>
                              <a:cxn ang="0">
                                <a:pos x="T9" y="T11"/>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57FF9F" id="Group 193" o:spid="_x0000_s1026" style="width:6pt;height:18pt;mso-position-horizontal-relative:char;mso-position-vertical-relative:line" coordsize="1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">
                <v:line id="Line 195" o:spid="_x0000_s1027" style="position:absolute;visibility:visible;mso-wrap-style:square" from="60,0" to="6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shape id="Freeform 194" o:spid="_x0000_s1028" style="position:absolute;top:24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" path="m120,l,,60,120,120,xe" fillcolor="black" stroked="f">
                  <v:path arrowok="t" o:connecttype="custom" o:connectlocs="120,240;0,240;60,360;120,240" o:connectangles="0,0,0,0"/>
                </v:shape>
                <w10:anchorlock/>
              </v:group>
            </w:pict>
          </mc:Fallback>
        </mc:AlternateContent>
      </w:r>
    </w:p>
    <w:p w:rsidR="000B646B" w:rsidRDefault="000E517B">
      <w:pPr>
        <w:pStyle w:val="BodyText"/>
        <w:ind w:left="1361"/>
        <w:rPr>
          <w:sz w:val="20"/>
        </w:rPr>
      </w:pPr>
      <w:r>
        <w:rPr>
          <w:noProof/>
          <w:sz w:val="20"/>
          <w:lang w:bidi="ar-SA"/>
        </w:rPr>
        <mc:AlternateContent>
          <mc:Choice Requires="wps">
            <w:drawing>
              <wp:inline distT="0" distB="0" distL="0" distR="0">
                <wp:extent cx="5272405" cy="676910"/>
                <wp:effectExtent l="6985" t="13970" r="6985" b="13970"/>
                <wp:docPr id="25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67691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pStyle w:val="BodyText"/>
                              <w:spacing w:before="71"/>
                              <w:ind w:left="1033" w:right="1033"/>
                              <w:jc w:val="center"/>
                            </w:pPr>
                            <w:r>
                              <w:t>Is the school counselor on campus?</w:t>
                            </w:r>
                          </w:p>
                          <w:p w:rsidR="000B646B" w:rsidRDefault="002E4585">
                            <w:pPr>
                              <w:spacing w:before="58"/>
                              <w:ind w:left="1035" w:right="1033"/>
                              <w:jc w:val="center"/>
                              <w:rPr>
                                <w:i/>
                              </w:rPr>
                            </w:pPr>
                            <w:r>
                              <w:rPr>
                                <w:i/>
                              </w:rPr>
                              <w:t>*If the student is a special education student, the school social worker may complete the assessment.</w:t>
                            </w:r>
                          </w:p>
                        </w:txbxContent>
                      </wps:txbx>
                      <wps:bodyPr rot="0" vert="horz" wrap="square" lIns="0" tIns="0" rIns="0" bIns="0" anchor="t" anchorCtr="0" upright="1">
                        <a:noAutofit/>
                      </wps:bodyPr>
                    </wps:wsp>
                  </a:graphicData>
                </a:graphic>
              </wp:inline>
            </w:drawing>
          </mc:Choice>
          <mc:Fallback>
            <w:pict>
              <v:shape id="Text Box 192" o:spid="_x0000_s1033" type="#_x0000_t202" style="width:415.15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" filled="f" strokecolor="#bebebe">
                <v:textbox inset="0,0,0,0">
                  <w:txbxContent>
                    <w:p w:rsidR="000B646B" w:rsidRDefault="002E4585">
                      <w:pPr>
                        <w:pStyle w:val="BodyText"/>
                        <w:spacing w:before="71"/>
                        <w:ind w:left="1033" w:right="1033"/>
                        <w:jc w:val="center"/>
                      </w:pPr>
                      <w:r>
                        <w:t>Is the school counselor on campus?</w:t>
                      </w:r>
                    </w:p>
                    <w:p w:rsidR="000B646B" w:rsidRDefault="002E4585">
                      <w:pPr>
                        <w:spacing w:before="58"/>
                        <w:ind w:left="1035" w:right="1033"/>
                        <w:jc w:val="center"/>
                        <w:rPr>
                          <w:i/>
                        </w:rPr>
                      </w:pPr>
                      <w:r>
                        <w:rPr>
                          <w:i/>
                        </w:rPr>
                        <w:t>*If the student is a special education student, the school social worker may complet</w:t>
                      </w:r>
                      <w:r>
                        <w:rPr>
                          <w:i/>
                        </w:rPr>
                        <w:t>e the assessment.</w:t>
                      </w:r>
                    </w:p>
                  </w:txbxContent>
                </v:textbox>
                <w10:anchorlock/>
              </v:shape>
            </w:pict>
          </mc:Fallback>
        </mc:AlternateContent>
      </w:r>
    </w:p>
    <w:p w:rsidR="000B646B" w:rsidRDefault="000E517B">
      <w:pPr>
        <w:tabs>
          <w:tab w:val="left" w:pos="6901"/>
        </w:tabs>
        <w:ind w:left="972"/>
        <w:rPr>
          <w:sz w:val="20"/>
        </w:rPr>
      </w:pPr>
      <w:r>
        <w:rPr>
          <w:noProof/>
          <w:position w:val="21"/>
          <w:sz w:val="20"/>
          <w:lang w:bidi="ar-SA"/>
        </w:rPr>
        <mc:AlternateContent>
          <mc:Choice Requires="wpg">
            <w:drawing>
              <wp:inline distT="0" distB="0" distL="0" distR="0">
                <wp:extent cx="2353310" cy="923290"/>
                <wp:effectExtent l="7620" t="4445" r="1270" b="5715"/>
                <wp:docPr id="25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310" cy="923290"/>
                          <a:chOff x="0" y="0"/>
                          <a:chExt cx="3706" cy="1454"/>
                        </a:xfrm>
                      </wpg:grpSpPr>
                      <wps:wsp>
                        <wps:cNvPr id="252" name="Line 191"/>
                        <wps:cNvCnPr>
                          <a:cxnSpLocks noChangeShapeType="1"/>
                        </wps:cNvCnPr>
                        <wps:spPr bwMode="auto">
                          <a:xfrm>
                            <a:off x="3304" y="8"/>
                            <a:ext cx="0" cy="81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Freeform 190"/>
                        <wps:cNvSpPr>
                          <a:spLocks/>
                        </wps:cNvSpPr>
                        <wps:spPr bwMode="auto">
                          <a:xfrm>
                            <a:off x="2683" y="774"/>
                            <a:ext cx="118" cy="133"/>
                          </a:xfrm>
                          <a:custGeom>
                            <a:avLst/>
                            <a:gdLst>
                              <a:gd name="T0" fmla="+- 0 2702 2684"/>
                              <a:gd name="T1" fmla="*/ T0 w 118"/>
                              <a:gd name="T2" fmla="+- 0 775 775"/>
                              <a:gd name="T3" fmla="*/ 775 h 133"/>
                              <a:gd name="T4" fmla="+- 0 2684 2684"/>
                              <a:gd name="T5" fmla="*/ T4 w 118"/>
                              <a:gd name="T6" fmla="+- 0 907 775"/>
                              <a:gd name="T7" fmla="*/ 907 h 133"/>
                              <a:gd name="T8" fmla="+- 0 2801 2684"/>
                              <a:gd name="T9" fmla="*/ T8 w 118"/>
                              <a:gd name="T10" fmla="+- 0 843 775"/>
                              <a:gd name="T11" fmla="*/ 843 h 133"/>
                              <a:gd name="T12" fmla="+- 0 2702 2684"/>
                              <a:gd name="T13" fmla="*/ T12 w 118"/>
                              <a:gd name="T14" fmla="+- 0 775 775"/>
                              <a:gd name="T15" fmla="*/ 775 h 133"/>
                            </a:gdLst>
                            <a:ahLst/>
                            <a:cxnLst>
                              <a:cxn ang="0">
                                <a:pos x="T1" y="T3"/>
                              </a:cxn>
                              <a:cxn ang="0">
                                <a:pos x="T5" y="T7"/>
                              </a:cxn>
                              <a:cxn ang="0">
                                <a:pos x="T9" y="T11"/>
                              </a:cxn>
                              <a:cxn ang="0">
                                <a:pos x="T13" y="T15"/>
                              </a:cxn>
                            </a:cxnLst>
                            <a:rect l="0" t="0" r="r" b="b"/>
                            <a:pathLst>
                              <a:path w="118" h="133">
                                <a:moveTo>
                                  <a:pt x="18" y="0"/>
                                </a:moveTo>
                                <a:lnTo>
                                  <a:pt x="0" y="132"/>
                                </a:lnTo>
                                <a:lnTo>
                                  <a:pt x="117" y="6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Text Box 189"/>
                        <wps:cNvSpPr txBox="1">
                          <a:spLocks noChangeArrowheads="1"/>
                        </wps:cNvSpPr>
                        <wps:spPr bwMode="auto">
                          <a:xfrm>
                            <a:off x="2683" y="0"/>
                            <a:ext cx="628"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136"/>
                                <w:ind w:left="1"/>
                                <w:rPr>
                                  <w:b/>
                                </w:rPr>
                              </w:pPr>
                              <w:r>
                                <w:rPr>
                                  <w:b/>
                                  <w:color w:val="40739B"/>
                                </w:rPr>
                                <w:t>NO</w:t>
                              </w:r>
                            </w:p>
                          </w:txbxContent>
                        </wps:txbx>
                        <wps:bodyPr rot="0" vert="horz" wrap="square" lIns="0" tIns="0" rIns="0" bIns="0" anchor="t" anchorCtr="0" upright="1">
                          <a:noAutofit/>
                        </wps:bodyPr>
                      </wps:wsp>
                      <wps:wsp>
                        <wps:cNvPr id="255" name="Text Box 188"/>
                        <wps:cNvSpPr txBox="1">
                          <a:spLocks noChangeArrowheads="1"/>
                        </wps:cNvSpPr>
                        <wps:spPr bwMode="auto">
                          <a:xfrm>
                            <a:off x="7" y="906"/>
                            <a:ext cx="3691" cy="54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spacing w:before="71"/>
                                <w:ind w:left="438"/>
                              </w:pPr>
                              <w:r>
                                <w:t>Is the school nurse on campus?</w:t>
                              </w:r>
                            </w:p>
                          </w:txbxContent>
                        </wps:txbx>
                        <wps:bodyPr rot="0" vert="horz" wrap="square" lIns="0" tIns="0" rIns="0" bIns="0" anchor="t" anchorCtr="0" upright="1">
                          <a:noAutofit/>
                        </wps:bodyPr>
                      </wps:wsp>
                    </wpg:wgp>
                  </a:graphicData>
                </a:graphic>
              </wp:inline>
            </w:drawing>
          </mc:Choice>
          <mc:Fallback>
            <w:pict>
              <v:group id="Group 187" o:spid="_x0000_s1034" style="width:185.3pt;height:72.7pt;mso-position-horizontal-relative:char;mso-position-vertical-relative:line" coordsize="3706,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">
                <v:line id="Line 191" o:spid="_x0000_s1035" style="position:absolute;visibility:visible;mso-wrap-style:square" from="3304,8" to="33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shape id="Freeform 190" o:spid="_x0000_s1036" style="position:absolute;left:2683;top:774;width:118;height:133;visibility:visible;mso-wrap-style:square;v-text-anchor:top" coordsize="1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" path="m18,l,132,117,68,18,xe" fillcolor="black" stroked="f">
                  <v:path arrowok="t" o:connecttype="custom" o:connectlocs="18,775;0,907;117,843;18,775" o:connectangles="0,0,0,0"/>
                </v:shape>
                <v:shape id="Text Box 189" o:spid="_x0000_s1037" type="#_x0000_t202" style="position:absolute;left:2683;width:62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0B646B" w:rsidRDefault="002E4585">
                        <w:pPr>
                          <w:spacing w:before="136"/>
                          <w:ind w:left="1"/>
                          <w:rPr>
                            <w:b/>
                          </w:rPr>
                        </w:pPr>
                        <w:r>
                          <w:rPr>
                            <w:b/>
                            <w:color w:val="40739B"/>
                          </w:rPr>
                          <w:t>NO</w:t>
                        </w:r>
                      </w:p>
                    </w:txbxContent>
                  </v:textbox>
                </v:shape>
                <v:shape id="Text Box 188" o:spid="_x0000_s1038" type="#_x0000_t202" style="position:absolute;left:7;top:906;width:36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" filled="f" strokecolor="#bebebe">
                  <v:textbox inset="0,0,0,0">
                    <w:txbxContent>
                      <w:p w:rsidR="000B646B" w:rsidRDefault="002E4585">
                        <w:pPr>
                          <w:spacing w:before="71"/>
                          <w:ind w:left="438"/>
                        </w:pPr>
                        <w:r>
                          <w:t>Is the school nurse on campus?</w:t>
                        </w:r>
                      </w:p>
                    </w:txbxContent>
                  </v:textbox>
                </v:shape>
                <w10:anchorlock/>
              </v:group>
            </w:pict>
          </mc:Fallback>
        </mc:AlternateContent>
      </w:r>
      <w:r w:rsidR="002E4585">
        <w:rPr>
          <w:position w:val="21"/>
          <w:sz w:val="20"/>
        </w:rPr>
        <w:tab/>
      </w:r>
      <w:r>
        <w:rPr>
          <w:noProof/>
          <w:sz w:val="20"/>
          <w:lang w:bidi="ar-SA"/>
        </w:rPr>
        <mc:AlternateContent>
          <mc:Choice Requires="wpg">
            <w:drawing>
              <wp:inline distT="0" distB="0" distL="0" distR="0">
                <wp:extent cx="1835785" cy="1058545"/>
                <wp:effectExtent l="635" t="4445" r="1905" b="3810"/>
                <wp:docPr id="24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1058545"/>
                          <a:chOff x="0" y="0"/>
                          <a:chExt cx="2891" cy="1667"/>
                        </a:xfrm>
                      </wpg:grpSpPr>
                      <wps:wsp>
                        <wps:cNvPr id="247" name="Line 186"/>
                        <wps:cNvCnPr>
                          <a:cxnSpLocks noChangeShapeType="1"/>
                        </wps:cNvCnPr>
                        <wps:spPr bwMode="auto">
                          <a:xfrm>
                            <a:off x="8" y="8"/>
                            <a:ext cx="420" cy="81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Freeform 185"/>
                        <wps:cNvSpPr>
                          <a:spLocks/>
                        </wps:cNvSpPr>
                        <wps:spPr bwMode="auto">
                          <a:xfrm>
                            <a:off x="365" y="773"/>
                            <a:ext cx="109" cy="135"/>
                          </a:xfrm>
                          <a:custGeom>
                            <a:avLst/>
                            <a:gdLst>
                              <a:gd name="T0" fmla="+- 0 472 366"/>
                              <a:gd name="T1" fmla="*/ T0 w 109"/>
                              <a:gd name="T2" fmla="+- 0 773 773"/>
                              <a:gd name="T3" fmla="*/ 773 h 135"/>
                              <a:gd name="T4" fmla="+- 0 366 366"/>
                              <a:gd name="T5" fmla="*/ T4 w 109"/>
                              <a:gd name="T6" fmla="+- 0 829 773"/>
                              <a:gd name="T7" fmla="*/ 829 h 135"/>
                              <a:gd name="T8" fmla="+- 0 474 366"/>
                              <a:gd name="T9" fmla="*/ T8 w 109"/>
                              <a:gd name="T10" fmla="+- 0 907 773"/>
                              <a:gd name="T11" fmla="*/ 907 h 135"/>
                              <a:gd name="T12" fmla="+- 0 472 366"/>
                              <a:gd name="T13" fmla="*/ T12 w 109"/>
                              <a:gd name="T14" fmla="+- 0 773 773"/>
                              <a:gd name="T15" fmla="*/ 773 h 135"/>
                            </a:gdLst>
                            <a:ahLst/>
                            <a:cxnLst>
                              <a:cxn ang="0">
                                <a:pos x="T1" y="T3"/>
                              </a:cxn>
                              <a:cxn ang="0">
                                <a:pos x="T5" y="T7"/>
                              </a:cxn>
                              <a:cxn ang="0">
                                <a:pos x="T9" y="T11"/>
                              </a:cxn>
                              <a:cxn ang="0">
                                <a:pos x="T13" y="T15"/>
                              </a:cxn>
                            </a:cxnLst>
                            <a:rect l="0" t="0" r="r" b="b"/>
                            <a:pathLst>
                              <a:path w="109" h="135">
                                <a:moveTo>
                                  <a:pt x="106" y="0"/>
                                </a:moveTo>
                                <a:lnTo>
                                  <a:pt x="0" y="56"/>
                                </a:lnTo>
                                <a:lnTo>
                                  <a:pt x="108" y="134"/>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Text Box 184"/>
                        <wps:cNvSpPr txBox="1">
                          <a:spLocks noChangeArrowheads="1"/>
                        </wps:cNvSpPr>
                        <wps:spPr bwMode="auto">
                          <a:xfrm>
                            <a:off x="0" y="0"/>
                            <a:ext cx="495"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105"/>
                                <w:ind w:left="166"/>
                                <w:rPr>
                                  <w:b/>
                                </w:rPr>
                              </w:pPr>
                              <w:r>
                                <w:rPr>
                                  <w:b/>
                                  <w:color w:val="BC572C"/>
                                </w:rPr>
                                <w:t>YES</w:t>
                              </w:r>
                            </w:p>
                          </w:txbxContent>
                        </wps:txbx>
                        <wps:bodyPr rot="0" vert="horz" wrap="square" lIns="0" tIns="0" rIns="0" bIns="0" anchor="t" anchorCtr="0" upright="1">
                          <a:noAutofit/>
                        </wps:bodyPr>
                      </wps:wsp>
                      <wps:wsp>
                        <wps:cNvPr id="250" name="Text Box 183"/>
                        <wps:cNvSpPr txBox="1">
                          <a:spLocks noChangeArrowheads="1"/>
                        </wps:cNvSpPr>
                        <wps:spPr bwMode="auto">
                          <a:xfrm>
                            <a:off x="78" y="899"/>
                            <a:ext cx="2805" cy="76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spacing w:before="71"/>
                                <w:ind w:left="344" w:right="325" w:firstLine="213"/>
                              </w:pPr>
                              <w:r>
                                <w:t>Contact the school counselor immediately.</w:t>
                              </w:r>
                            </w:p>
                          </w:txbxContent>
                        </wps:txbx>
                        <wps:bodyPr rot="0" vert="horz" wrap="square" lIns="0" tIns="0" rIns="0" bIns="0" anchor="t" anchorCtr="0" upright="1">
                          <a:noAutofit/>
                        </wps:bodyPr>
                      </wps:wsp>
                    </wpg:wgp>
                  </a:graphicData>
                </a:graphic>
              </wp:inline>
            </w:drawing>
          </mc:Choice>
          <mc:Fallback>
            <w:pict>
              <v:group id="Group 182" o:spid="_x0000_s1039" style="width:144.55pt;height:83.35pt;mso-position-horizontal-relative:char;mso-position-vertical-relative:line" coordsize="2891,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">
                <v:line id="Line 186" o:spid="_x0000_s1040" style="position:absolute;visibility:visible;mso-wrap-style:square" from="8,8" to="42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shape id="Freeform 185" o:spid="_x0000_s1041" style="position:absolute;left:365;top:773;width:109;height:135;visibility:visible;mso-wrap-style:square;v-text-anchor:top" coordsize="10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" path="m106,l,56r108,78l106,xe" fillcolor="black" stroked="f">
                  <v:path arrowok="t" o:connecttype="custom" o:connectlocs="106,773;0,829;108,907;106,773" o:connectangles="0,0,0,0"/>
                </v:shape>
                <v:shape id="Text Box 184" o:spid="_x0000_s1042" type="#_x0000_t202" style="position:absolute;width:49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0B646B" w:rsidRDefault="002E4585">
                        <w:pPr>
                          <w:spacing w:before="105"/>
                          <w:ind w:left="166"/>
                          <w:rPr>
                            <w:b/>
                          </w:rPr>
                        </w:pPr>
                        <w:r>
                          <w:rPr>
                            <w:b/>
                            <w:color w:val="BC572C"/>
                          </w:rPr>
                          <w:t>YES</w:t>
                        </w:r>
                      </w:p>
                    </w:txbxContent>
                  </v:textbox>
                </v:shape>
                <v:shape id="Text Box 183" o:spid="_x0000_s1043" type="#_x0000_t202" style="position:absolute;left:78;top:899;width:2805;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" filled="f" strokecolor="#bebebe">
                  <v:textbox inset="0,0,0,0">
                    <w:txbxContent>
                      <w:p w:rsidR="000B646B" w:rsidRDefault="002E4585">
                        <w:pPr>
                          <w:spacing w:before="71"/>
                          <w:ind w:left="344" w:right="325" w:firstLine="213"/>
                        </w:pPr>
                        <w:r>
                          <w:t>Contact the school counselor immediately.</w:t>
                        </w:r>
                      </w:p>
                    </w:txbxContent>
                  </v:textbox>
                </v:shape>
                <w10:anchorlock/>
              </v:group>
            </w:pict>
          </mc:Fallback>
        </mc:AlternateContent>
      </w:r>
    </w:p>
    <w:p w:rsidR="000B646B" w:rsidRDefault="000E517B">
      <w:pPr>
        <w:pStyle w:val="Heading8"/>
        <w:spacing w:before="27"/>
        <w:ind w:left="1068"/>
      </w:pPr>
      <w:r>
        <w:rPr>
          <w:noProof/>
          <w:lang w:bidi="ar-SA"/>
        </w:rPr>
        <mc:AlternateContent>
          <mc:Choice Requires="wpg">
            <w:drawing>
              <wp:anchor distT="0" distB="0" distL="114300" distR="114300" simplePos="0" relativeHeight="251684864" behindDoc="0" locked="0" layoutInCell="1" allowOverlap="1">
                <wp:simplePos x="0" y="0"/>
                <wp:positionH relativeFrom="page">
                  <wp:posOffset>1287145</wp:posOffset>
                </wp:positionH>
                <wp:positionV relativeFrom="paragraph">
                  <wp:posOffset>-159385</wp:posOffset>
                </wp:positionV>
                <wp:extent cx="315595" cy="735330"/>
                <wp:effectExtent l="0" t="0" r="0" b="0"/>
                <wp:wrapNone/>
                <wp:docPr id="24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735330"/>
                          <a:chOff x="2027" y="-251"/>
                          <a:chExt cx="497" cy="1158"/>
                        </a:xfrm>
                      </wpg:grpSpPr>
                      <wps:wsp>
                        <wps:cNvPr id="244" name="Line 181"/>
                        <wps:cNvCnPr>
                          <a:cxnSpLocks noChangeShapeType="1"/>
                        </wps:cNvCnPr>
                        <wps:spPr bwMode="auto">
                          <a:xfrm>
                            <a:off x="2516" y="-244"/>
                            <a:ext cx="0" cy="105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Freeform 180"/>
                        <wps:cNvSpPr>
                          <a:spLocks/>
                        </wps:cNvSpPr>
                        <wps:spPr bwMode="auto">
                          <a:xfrm>
                            <a:off x="2026" y="772"/>
                            <a:ext cx="111" cy="134"/>
                          </a:xfrm>
                          <a:custGeom>
                            <a:avLst/>
                            <a:gdLst>
                              <a:gd name="T0" fmla="+- 0 2027 2027"/>
                              <a:gd name="T1" fmla="*/ T0 w 111"/>
                              <a:gd name="T2" fmla="+- 0 772 772"/>
                              <a:gd name="T3" fmla="*/ 772 h 134"/>
                              <a:gd name="T4" fmla="+- 0 2036 2027"/>
                              <a:gd name="T5" fmla="*/ T4 w 111"/>
                              <a:gd name="T6" fmla="+- 0 906 772"/>
                              <a:gd name="T7" fmla="*/ 906 h 134"/>
                              <a:gd name="T8" fmla="+- 0 2138 2027"/>
                              <a:gd name="T9" fmla="*/ T8 w 111"/>
                              <a:gd name="T10" fmla="+- 0 819 772"/>
                              <a:gd name="T11" fmla="*/ 819 h 134"/>
                              <a:gd name="T12" fmla="+- 0 2027 2027"/>
                              <a:gd name="T13" fmla="*/ T12 w 111"/>
                              <a:gd name="T14" fmla="+- 0 772 772"/>
                              <a:gd name="T15" fmla="*/ 772 h 134"/>
                            </a:gdLst>
                            <a:ahLst/>
                            <a:cxnLst>
                              <a:cxn ang="0">
                                <a:pos x="T1" y="T3"/>
                              </a:cxn>
                              <a:cxn ang="0">
                                <a:pos x="T5" y="T7"/>
                              </a:cxn>
                              <a:cxn ang="0">
                                <a:pos x="T9" y="T11"/>
                              </a:cxn>
                              <a:cxn ang="0">
                                <a:pos x="T13" y="T15"/>
                              </a:cxn>
                            </a:cxnLst>
                            <a:rect l="0" t="0" r="r" b="b"/>
                            <a:pathLst>
                              <a:path w="111" h="134">
                                <a:moveTo>
                                  <a:pt x="0" y="0"/>
                                </a:moveTo>
                                <a:lnTo>
                                  <a:pt x="9" y="134"/>
                                </a:lnTo>
                                <a:lnTo>
                                  <a:pt x="111"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011B9" id="Group 179" o:spid="_x0000_s1026" style="position:absolute;margin-left:101.35pt;margin-top:-12.55pt;width:24.85pt;height:57.9pt;z-index:251684864;mso-position-horizontal-relative:page" coordorigin="2027,-251" coordsize="49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">
                <v:line id="Line 181" o:spid="_x0000_s1027" style="position:absolute;visibility:visible;mso-wrap-style:square" from="2516,-244" to="25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shape id="Freeform 180" o:spid="_x0000_s1028" style="position:absolute;left:2026;top:772;width:111;height:134;visibility:visible;mso-wrap-style:square;v-text-anchor:top" coordsize="1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" path="m,l9,134,111,47,,xe" fillcolor="black" stroked="f">
                  <v:path arrowok="t" o:connecttype="custom" o:connectlocs="0,772;9,906;111,819;0,772" o:connectangles="0,0,0,0"/>
                </v:shape>
                <w10:wrap anchorx="page"/>
              </v:group>
            </w:pict>
          </mc:Fallback>
        </mc:AlternateContent>
      </w:r>
      <w:r>
        <w:rPr>
          <w:noProof/>
          <w:lang w:bidi="ar-SA"/>
        </w:rPr>
        <mc:AlternateContent>
          <mc:Choice Requires="wpg">
            <w:drawing>
              <wp:anchor distT="0" distB="0" distL="114300" distR="114300" simplePos="0" relativeHeight="251686912" behindDoc="0" locked="0" layoutInCell="1" allowOverlap="1">
                <wp:simplePos x="0" y="0"/>
                <wp:positionH relativeFrom="page">
                  <wp:posOffset>2637155</wp:posOffset>
                </wp:positionH>
                <wp:positionV relativeFrom="paragraph">
                  <wp:posOffset>-165735</wp:posOffset>
                </wp:positionV>
                <wp:extent cx="409575" cy="707390"/>
                <wp:effectExtent l="0" t="0" r="0" b="0"/>
                <wp:wrapNone/>
                <wp:docPr id="23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07390"/>
                          <a:chOff x="4153" y="-261"/>
                          <a:chExt cx="645" cy="1114"/>
                        </a:xfrm>
                      </wpg:grpSpPr>
                      <wps:wsp>
                        <wps:cNvPr id="240" name="Line 178"/>
                        <wps:cNvCnPr>
                          <a:cxnSpLocks noChangeShapeType="1"/>
                        </wps:cNvCnPr>
                        <wps:spPr bwMode="auto">
                          <a:xfrm>
                            <a:off x="4160" y="-254"/>
                            <a:ext cx="496" cy="101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Freeform 177"/>
                        <wps:cNvSpPr>
                          <a:spLocks/>
                        </wps:cNvSpPr>
                        <wps:spPr bwMode="auto">
                          <a:xfrm>
                            <a:off x="4593" y="718"/>
                            <a:ext cx="108" cy="135"/>
                          </a:xfrm>
                          <a:custGeom>
                            <a:avLst/>
                            <a:gdLst>
                              <a:gd name="T0" fmla="+- 0 4701 4593"/>
                              <a:gd name="T1" fmla="*/ T0 w 108"/>
                              <a:gd name="T2" fmla="+- 0 718 718"/>
                              <a:gd name="T3" fmla="*/ 718 h 135"/>
                              <a:gd name="T4" fmla="+- 0 4593 4593"/>
                              <a:gd name="T5" fmla="*/ T4 w 108"/>
                              <a:gd name="T6" fmla="+- 0 771 718"/>
                              <a:gd name="T7" fmla="*/ 771 h 135"/>
                              <a:gd name="T8" fmla="+- 0 4700 4593"/>
                              <a:gd name="T9" fmla="*/ T8 w 108"/>
                              <a:gd name="T10" fmla="+- 0 852 718"/>
                              <a:gd name="T11" fmla="*/ 852 h 135"/>
                              <a:gd name="T12" fmla="+- 0 4701 4593"/>
                              <a:gd name="T13" fmla="*/ T12 w 108"/>
                              <a:gd name="T14" fmla="+- 0 718 718"/>
                              <a:gd name="T15" fmla="*/ 718 h 135"/>
                            </a:gdLst>
                            <a:ahLst/>
                            <a:cxnLst>
                              <a:cxn ang="0">
                                <a:pos x="T1" y="T3"/>
                              </a:cxn>
                              <a:cxn ang="0">
                                <a:pos x="T5" y="T7"/>
                              </a:cxn>
                              <a:cxn ang="0">
                                <a:pos x="T9" y="T11"/>
                              </a:cxn>
                              <a:cxn ang="0">
                                <a:pos x="T13" y="T15"/>
                              </a:cxn>
                            </a:cxnLst>
                            <a:rect l="0" t="0" r="r" b="b"/>
                            <a:pathLst>
                              <a:path w="108" h="135">
                                <a:moveTo>
                                  <a:pt x="108" y="0"/>
                                </a:moveTo>
                                <a:lnTo>
                                  <a:pt x="0" y="53"/>
                                </a:lnTo>
                                <a:lnTo>
                                  <a:pt x="107" y="134"/>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Text Box 176"/>
                        <wps:cNvSpPr txBox="1">
                          <a:spLocks noChangeArrowheads="1"/>
                        </wps:cNvSpPr>
                        <wps:spPr bwMode="auto">
                          <a:xfrm>
                            <a:off x="4152" y="-262"/>
                            <a:ext cx="645"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0B646B">
                              <w:pPr>
                                <w:spacing w:before="10"/>
                                <w:rPr>
                                  <w:b/>
                                  <w:sz w:val="21"/>
                                </w:rPr>
                              </w:pPr>
                            </w:p>
                            <w:p w:rsidR="000B646B" w:rsidRDefault="002E4585">
                              <w:pPr>
                                <w:ind w:left="347"/>
                                <w:rPr>
                                  <w:b/>
                                </w:rPr>
                              </w:pPr>
                              <w:r>
                                <w:rPr>
                                  <w:b/>
                                  <w:color w:val="40739B"/>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44" style="position:absolute;left:0;text-align:left;margin-left:207.65pt;margin-top:-13.05pt;width:32.25pt;height:55.7pt;z-index:251686912;mso-position-horizontal-relative:page;mso-position-vertical-relative:text" coordorigin="4153,-261" coordsize="64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">
                <v:line id="Line 178" o:spid="_x0000_s1045" style="position:absolute;visibility:visible;mso-wrap-style:square" from="4160,-254" to="465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shape id="Freeform 177" o:spid="_x0000_s1046" style="position:absolute;left:4593;top:718;width:108;height:135;visibility:visible;mso-wrap-style:square;v-text-anchor:top" coordsize="1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" path="m108,l,53r107,81l108,xe" fillcolor="black" stroked="f">
                  <v:path arrowok="t" o:connecttype="custom" o:connectlocs="108,718;0,771;107,852;108,718" o:connectangles="0,0,0,0"/>
                </v:shape>
                <v:shape id="Text Box 176" o:spid="_x0000_s1047" type="#_x0000_t202" style="position:absolute;left:4152;top:-262;width:64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0B646B" w:rsidRDefault="000B646B">
                        <w:pPr>
                          <w:spacing w:before="10"/>
                          <w:rPr>
                            <w:b/>
                            <w:sz w:val="21"/>
                          </w:rPr>
                        </w:pPr>
                      </w:p>
                      <w:p w:rsidR="000B646B" w:rsidRDefault="002E4585">
                        <w:pPr>
                          <w:ind w:left="347"/>
                          <w:rPr>
                            <w:b/>
                          </w:rPr>
                        </w:pPr>
                        <w:r>
                          <w:rPr>
                            <w:b/>
                            <w:color w:val="40739B"/>
                          </w:rPr>
                          <w:t>NO</w:t>
                        </w:r>
                      </w:p>
                    </w:txbxContent>
                  </v:textbox>
                </v:shape>
                <w10:wrap anchorx="page"/>
              </v:group>
            </w:pict>
          </mc:Fallback>
        </mc:AlternateContent>
      </w:r>
      <w:r w:rsidR="002E4585">
        <w:rPr>
          <w:color w:val="BC572C"/>
        </w:rPr>
        <w:t>YES</w:t>
      </w:r>
    </w:p>
    <w:p w:rsidR="000B646B" w:rsidRDefault="000B646B">
      <w:pPr>
        <w:pStyle w:val="BodyText"/>
        <w:rPr>
          <w:b/>
          <w:sz w:val="20"/>
        </w:rPr>
      </w:pPr>
    </w:p>
    <w:p w:rsidR="000B646B" w:rsidRDefault="000E517B">
      <w:pPr>
        <w:pStyle w:val="BodyText"/>
        <w:spacing w:before="1"/>
        <w:rPr>
          <w:b/>
          <w:sz w:val="26"/>
        </w:rPr>
      </w:pPr>
      <w:r>
        <w:rPr>
          <w:noProof/>
          <w:lang w:bidi="ar-SA"/>
        </w:rPr>
        <mc:AlternateContent>
          <mc:Choice Requires="wpg">
            <w:drawing>
              <wp:anchor distT="0" distB="0" distL="0" distR="0" simplePos="0" relativeHeight="251682816" behindDoc="1" locked="0" layoutInCell="1" allowOverlap="1">
                <wp:simplePos x="0" y="0"/>
                <wp:positionH relativeFrom="page">
                  <wp:posOffset>659765</wp:posOffset>
                </wp:positionH>
                <wp:positionV relativeFrom="paragraph">
                  <wp:posOffset>227965</wp:posOffset>
                </wp:positionV>
                <wp:extent cx="4691380" cy="1806575"/>
                <wp:effectExtent l="0" t="0" r="0" b="0"/>
                <wp:wrapTopAndBottom/>
                <wp:docPr id="23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1380" cy="1806575"/>
                          <a:chOff x="1039" y="359"/>
                          <a:chExt cx="7388" cy="2845"/>
                        </a:xfrm>
                      </wpg:grpSpPr>
                      <wps:wsp>
                        <wps:cNvPr id="234" name="Line 174"/>
                        <wps:cNvCnPr>
                          <a:cxnSpLocks noChangeShapeType="1"/>
                        </wps:cNvCnPr>
                        <wps:spPr bwMode="auto">
                          <a:xfrm>
                            <a:off x="5755" y="1686"/>
                            <a:ext cx="0" cy="6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Freeform 173"/>
                        <wps:cNvSpPr>
                          <a:spLocks/>
                        </wps:cNvSpPr>
                        <wps:spPr bwMode="auto">
                          <a:xfrm>
                            <a:off x="5438" y="2286"/>
                            <a:ext cx="111" cy="134"/>
                          </a:xfrm>
                          <a:custGeom>
                            <a:avLst/>
                            <a:gdLst>
                              <a:gd name="T0" fmla="+- 0 5439 5439"/>
                              <a:gd name="T1" fmla="*/ T0 w 111"/>
                              <a:gd name="T2" fmla="+- 0 2286 2286"/>
                              <a:gd name="T3" fmla="*/ 2286 h 134"/>
                              <a:gd name="T4" fmla="+- 0 5448 5439"/>
                              <a:gd name="T5" fmla="*/ T4 w 111"/>
                              <a:gd name="T6" fmla="+- 0 2420 2286"/>
                              <a:gd name="T7" fmla="*/ 2420 h 134"/>
                              <a:gd name="T8" fmla="+- 0 5550 5439"/>
                              <a:gd name="T9" fmla="*/ T8 w 111"/>
                              <a:gd name="T10" fmla="+- 0 2333 2286"/>
                              <a:gd name="T11" fmla="*/ 2333 h 134"/>
                              <a:gd name="T12" fmla="+- 0 5439 5439"/>
                              <a:gd name="T13" fmla="*/ T12 w 111"/>
                              <a:gd name="T14" fmla="+- 0 2286 2286"/>
                              <a:gd name="T15" fmla="*/ 2286 h 134"/>
                            </a:gdLst>
                            <a:ahLst/>
                            <a:cxnLst>
                              <a:cxn ang="0">
                                <a:pos x="T1" y="T3"/>
                              </a:cxn>
                              <a:cxn ang="0">
                                <a:pos x="T5" y="T7"/>
                              </a:cxn>
                              <a:cxn ang="0">
                                <a:pos x="T9" y="T11"/>
                              </a:cxn>
                              <a:cxn ang="0">
                                <a:pos x="T13" y="T15"/>
                              </a:cxn>
                            </a:cxnLst>
                            <a:rect l="0" t="0" r="r" b="b"/>
                            <a:pathLst>
                              <a:path w="111" h="134">
                                <a:moveTo>
                                  <a:pt x="0" y="0"/>
                                </a:moveTo>
                                <a:lnTo>
                                  <a:pt x="9" y="134"/>
                                </a:lnTo>
                                <a:lnTo>
                                  <a:pt x="111"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Text Box 172"/>
                        <wps:cNvSpPr txBox="1">
                          <a:spLocks noChangeArrowheads="1"/>
                        </wps:cNvSpPr>
                        <wps:spPr bwMode="auto">
                          <a:xfrm>
                            <a:off x="2370" y="2416"/>
                            <a:ext cx="6050" cy="78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spacing w:before="70"/>
                                <w:ind w:left="1284" w:right="270" w:hanging="999"/>
                              </w:pPr>
                              <w:r>
                                <w:t>If there is no qualified person on campus, contact the District Crisis Resource Counselor immediately</w:t>
                              </w:r>
                            </w:p>
                          </w:txbxContent>
                        </wps:txbx>
                        <wps:bodyPr rot="0" vert="horz" wrap="square" lIns="0" tIns="0" rIns="0" bIns="0" anchor="t" anchorCtr="0" upright="1">
                          <a:noAutofit/>
                        </wps:bodyPr>
                      </wps:wsp>
                      <wps:wsp>
                        <wps:cNvPr id="237" name="Text Box 171"/>
                        <wps:cNvSpPr txBox="1">
                          <a:spLocks noChangeArrowheads="1"/>
                        </wps:cNvSpPr>
                        <wps:spPr bwMode="auto">
                          <a:xfrm>
                            <a:off x="4030" y="366"/>
                            <a:ext cx="3510" cy="133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spacing w:before="71"/>
                                <w:ind w:left="236" w:right="238"/>
                                <w:jc w:val="center"/>
                              </w:pPr>
                              <w:r>
                                <w:t>If the school counselor and nurse are NOT on campus, a school psychologist or social worker may assess the student.</w:t>
                              </w:r>
                            </w:p>
                          </w:txbxContent>
                        </wps:txbx>
                        <wps:bodyPr rot="0" vert="horz" wrap="square" lIns="0" tIns="0" rIns="0" bIns="0" anchor="t" anchorCtr="0" upright="1">
                          <a:noAutofit/>
                        </wps:bodyPr>
                      </wps:wsp>
                      <wps:wsp>
                        <wps:cNvPr id="238" name="Text Box 170"/>
                        <wps:cNvSpPr txBox="1">
                          <a:spLocks noChangeArrowheads="1"/>
                        </wps:cNvSpPr>
                        <wps:spPr bwMode="auto">
                          <a:xfrm>
                            <a:off x="1047" y="387"/>
                            <a:ext cx="2431" cy="893"/>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spacing w:before="71"/>
                                <w:ind w:left="344" w:right="327" w:firstLine="26"/>
                              </w:pPr>
                              <w:r>
                                <w:t>Contact the school nurse immediately.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48" style="position:absolute;margin-left:51.95pt;margin-top:17.95pt;width:369.4pt;height:142.25pt;z-index:-251633664;mso-wrap-distance-left:0;mso-wrap-distance-right:0;mso-position-horizontal-relative:page;mso-position-vertical-relative:text" coordorigin="1039,359" coordsize="7388,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">
                <v:line id="Line 174" o:spid="_x0000_s1049" style="position:absolute;visibility:visible;mso-wrap-style:square" from="5755,1686" to="5755,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shape id="Freeform 173" o:spid="_x0000_s1050" style="position:absolute;left:5438;top:2286;width:111;height:134;visibility:visible;mso-wrap-style:square;v-text-anchor:top" coordsize="1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" path="m,l9,134,111,47,,xe" fillcolor="black" stroked="f">
                  <v:path arrowok="t" o:connecttype="custom" o:connectlocs="0,2286;9,2420;111,2333;0,2286" o:connectangles="0,0,0,0"/>
                </v:shape>
                <v:shape id="Text Box 172" o:spid="_x0000_s1051" type="#_x0000_t202" style="position:absolute;left:2370;top:2416;width:60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" filled="f" strokecolor="#bebebe">
                  <v:textbox inset="0,0,0,0">
                    <w:txbxContent>
                      <w:p w:rsidR="000B646B" w:rsidRDefault="002E4585">
                        <w:pPr>
                          <w:spacing w:before="70"/>
                          <w:ind w:left="1284" w:right="270" w:hanging="999"/>
                        </w:pPr>
                        <w:r>
                          <w:t>If there is no qualified person on campus, contact the District Crisis Resource Counselor immediately</w:t>
                        </w:r>
                      </w:p>
                    </w:txbxContent>
                  </v:textbox>
                </v:shape>
                <v:shape id="Text Box 171" o:spid="_x0000_s1052" type="#_x0000_t202" style="position:absolute;left:4030;top:366;width:351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" filled="f" strokecolor="#bebebe">
                  <v:textbox inset="0,0,0,0">
                    <w:txbxContent>
                      <w:p w:rsidR="000B646B" w:rsidRDefault="002E4585">
                        <w:pPr>
                          <w:spacing w:before="71"/>
                          <w:ind w:left="236" w:right="238"/>
                          <w:jc w:val="center"/>
                        </w:pPr>
                        <w:r>
                          <w:t>If the school counselor and nurse are NOT on campus, a school psychologist or social worker may assess the student.</w:t>
                        </w:r>
                      </w:p>
                    </w:txbxContent>
                  </v:textbox>
                </v:shape>
                <v:shape id="Text Box 170" o:spid="_x0000_s1053" type="#_x0000_t202" style="position:absolute;left:1047;top:387;width:2431;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" filled="f" strokecolor="#bebebe">
                  <v:textbox inset="0,0,0,0">
                    <w:txbxContent>
                      <w:p w:rsidR="000B646B" w:rsidRDefault="002E4585">
                        <w:pPr>
                          <w:spacing w:before="71"/>
                          <w:ind w:left="344" w:right="327" w:firstLine="26"/>
                        </w:pPr>
                        <w:r>
                          <w:t>Contact the school nurse immediately.</w:t>
                        </w:r>
                      </w:p>
                    </w:txbxContent>
                  </v:textbox>
                </v:shape>
                <w10:wrap type="topAndBottom" anchorx="page"/>
              </v:group>
            </w:pict>
          </mc:Fallback>
        </mc:AlternateContent>
      </w:r>
    </w:p>
    <w:p w:rsidR="000B646B" w:rsidRDefault="000B646B">
      <w:pPr>
        <w:rPr>
          <w:sz w:val="26"/>
        </w:rPr>
        <w:sectPr w:rsidR="000B646B">
          <w:headerReference w:type="default" r:id="rId58"/>
          <w:footerReference w:type="default" r:id="rId59"/>
          <w:pgSz w:w="12240" w:h="15840"/>
          <w:pgMar w:top="1060" w:right="460" w:bottom="280" w:left="600" w:header="0" w:footer="0" w:gutter="0"/>
          <w:cols w:space="720"/>
        </w:sectPr>
      </w:pPr>
    </w:p>
    <w:p w:rsidR="000B646B" w:rsidRDefault="002E4585">
      <w:pPr>
        <w:pStyle w:val="BodyText"/>
        <w:rPr>
          <w:b/>
          <w:sz w:val="20"/>
        </w:rPr>
      </w:pPr>
      <w:r>
        <w:rPr>
          <w:noProof/>
          <w:lang w:bidi="ar-SA"/>
        </w:rPr>
        <w:lastRenderedPageBreak/>
        <w:drawing>
          <wp:anchor distT="0" distB="0" distL="0" distR="0" simplePos="0" relativeHeight="239003648" behindDoc="1" locked="0" layoutInCell="1" allowOverlap="1">
            <wp:simplePos x="0" y="0"/>
            <wp:positionH relativeFrom="page">
              <wp:posOffset>0</wp:posOffset>
            </wp:positionH>
            <wp:positionV relativeFrom="page">
              <wp:posOffset>0</wp:posOffset>
            </wp:positionV>
            <wp:extent cx="7757159" cy="788017"/>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7" cstate="print"/>
                    <a:stretch>
                      <a:fillRect/>
                    </a:stretch>
                  </pic:blipFill>
                  <pic:spPr>
                    <a:xfrm>
                      <a:off x="0" y="0"/>
                      <a:ext cx="7757159" cy="788017"/>
                    </a:xfrm>
                    <a:prstGeom prst="rect">
                      <a:avLst/>
                    </a:prstGeom>
                  </pic:spPr>
                </pic:pic>
              </a:graphicData>
            </a:graphic>
          </wp:anchor>
        </w:drawing>
      </w:r>
    </w:p>
    <w:p w:rsidR="000B646B" w:rsidRDefault="000B646B">
      <w:pPr>
        <w:pStyle w:val="BodyText"/>
        <w:rPr>
          <w:b/>
          <w:sz w:val="20"/>
        </w:rPr>
      </w:pPr>
    </w:p>
    <w:p w:rsidR="000B646B" w:rsidRDefault="000B646B">
      <w:pPr>
        <w:pStyle w:val="BodyText"/>
        <w:rPr>
          <w:b/>
          <w:sz w:val="20"/>
        </w:rPr>
      </w:pPr>
    </w:p>
    <w:p w:rsidR="000B646B" w:rsidRDefault="000B646B">
      <w:pPr>
        <w:pStyle w:val="BodyText"/>
        <w:rPr>
          <w:b/>
          <w:sz w:val="20"/>
        </w:rPr>
      </w:pPr>
    </w:p>
    <w:p w:rsidR="000B646B" w:rsidRDefault="000B646B">
      <w:pPr>
        <w:pStyle w:val="BodyText"/>
        <w:rPr>
          <w:b/>
          <w:sz w:val="20"/>
        </w:rPr>
      </w:pPr>
    </w:p>
    <w:p w:rsidR="000B646B" w:rsidRDefault="000B646B">
      <w:pPr>
        <w:pStyle w:val="BodyText"/>
        <w:rPr>
          <w:b/>
          <w:sz w:val="20"/>
        </w:rPr>
      </w:pPr>
    </w:p>
    <w:p w:rsidR="000B646B" w:rsidRDefault="000B646B">
      <w:pPr>
        <w:pStyle w:val="BodyText"/>
        <w:rPr>
          <w:b/>
          <w:sz w:val="20"/>
        </w:rPr>
      </w:pPr>
    </w:p>
    <w:p w:rsidR="000B646B" w:rsidRDefault="002E4585">
      <w:pPr>
        <w:spacing w:before="206"/>
        <w:ind w:left="552"/>
        <w:rPr>
          <w:b/>
          <w:sz w:val="26"/>
        </w:rPr>
      </w:pPr>
      <w:r>
        <w:rPr>
          <w:b/>
          <w:color w:val="40739B"/>
          <w:sz w:val="26"/>
          <w:shd w:val="clear" w:color="auto" w:fill="FFFF00"/>
        </w:rPr>
        <w:t>(SCHOOL NAME)</w:t>
      </w:r>
      <w:r>
        <w:rPr>
          <w:b/>
          <w:color w:val="40739B"/>
          <w:sz w:val="26"/>
        </w:rPr>
        <w:t xml:space="preserve"> REFERRAL NETWORK FOR SUICIDE ASSESSMENT/INTERVENTION</w:t>
      </w:r>
    </w:p>
    <w:p w:rsidR="000B646B" w:rsidRDefault="002E4585">
      <w:pPr>
        <w:pStyle w:val="BodyText"/>
        <w:spacing w:before="119"/>
        <w:ind w:left="552" w:right="1442"/>
      </w:pPr>
      <w:r>
        <w:t>Complete chart and provide a narrative of all measures/steps taken to ensure resources are provide to students/families.</w:t>
      </w:r>
    </w:p>
    <w:p w:rsidR="000B646B" w:rsidRDefault="002E4585">
      <w:pPr>
        <w:pStyle w:val="BodyText"/>
        <w:spacing w:before="120"/>
        <w:ind w:left="552"/>
      </w:pPr>
      <w:r>
        <w:rPr>
          <w:shd w:val="clear" w:color="auto" w:fill="FFFF00"/>
        </w:rPr>
        <w:t>(SCHOOL NAME)</w:t>
      </w:r>
      <w:r>
        <w:t xml:space="preserve"> provides the referral network for Suicide Assessment and Intervention for students:</w:t>
      </w:r>
    </w:p>
    <w:p w:rsidR="000B646B" w:rsidRDefault="000B646B">
      <w:pPr>
        <w:pStyle w:val="BodyText"/>
        <w:spacing w:before="9"/>
        <w:rPr>
          <w:sz w:val="1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4"/>
        <w:gridCol w:w="2813"/>
        <w:gridCol w:w="1690"/>
        <w:gridCol w:w="3171"/>
      </w:tblGrid>
      <w:tr w:rsidR="000B646B">
        <w:trPr>
          <w:trHeight w:val="832"/>
        </w:trPr>
        <w:tc>
          <w:tcPr>
            <w:tcW w:w="2254" w:type="dxa"/>
            <w:shd w:val="clear" w:color="auto" w:fill="939F87"/>
          </w:tcPr>
          <w:p w:rsidR="000B646B" w:rsidRDefault="002E4585">
            <w:pPr>
              <w:pStyle w:val="TableParagraph"/>
              <w:spacing w:before="9" w:line="270" w:lineRule="atLeast"/>
              <w:ind w:left="107" w:right="396"/>
              <w:rPr>
                <w:b/>
              </w:rPr>
            </w:pPr>
            <w:r>
              <w:rPr>
                <w:b/>
                <w:color w:val="FFFFFF"/>
              </w:rPr>
              <w:t>Name of Mental Health Centers/Resources</w:t>
            </w:r>
          </w:p>
        </w:tc>
        <w:tc>
          <w:tcPr>
            <w:tcW w:w="2813" w:type="dxa"/>
            <w:shd w:val="clear" w:color="auto" w:fill="939F87"/>
          </w:tcPr>
          <w:p w:rsidR="000B646B" w:rsidRDefault="000B646B">
            <w:pPr>
              <w:pStyle w:val="TableParagraph"/>
              <w:spacing w:before="11"/>
            </w:pPr>
          </w:p>
          <w:p w:rsidR="000B646B" w:rsidRDefault="002E4585">
            <w:pPr>
              <w:pStyle w:val="TableParagraph"/>
              <w:ind w:left="107"/>
              <w:rPr>
                <w:b/>
              </w:rPr>
            </w:pPr>
            <w:r>
              <w:rPr>
                <w:b/>
                <w:color w:val="FFFFFF"/>
              </w:rPr>
              <w:t>Address</w:t>
            </w:r>
          </w:p>
        </w:tc>
        <w:tc>
          <w:tcPr>
            <w:tcW w:w="1690" w:type="dxa"/>
            <w:shd w:val="clear" w:color="auto" w:fill="939F87"/>
          </w:tcPr>
          <w:p w:rsidR="000B646B" w:rsidRDefault="000B646B">
            <w:pPr>
              <w:pStyle w:val="TableParagraph"/>
              <w:spacing w:before="11"/>
            </w:pPr>
          </w:p>
          <w:p w:rsidR="000B646B" w:rsidRDefault="002E4585">
            <w:pPr>
              <w:pStyle w:val="TableParagraph"/>
              <w:ind w:left="107"/>
              <w:rPr>
                <w:b/>
              </w:rPr>
            </w:pPr>
            <w:r>
              <w:rPr>
                <w:b/>
                <w:color w:val="FFFFFF"/>
              </w:rPr>
              <w:t>Phone #</w:t>
            </w:r>
          </w:p>
        </w:tc>
        <w:tc>
          <w:tcPr>
            <w:tcW w:w="3171" w:type="dxa"/>
            <w:shd w:val="clear" w:color="auto" w:fill="939F87"/>
          </w:tcPr>
          <w:p w:rsidR="000B646B" w:rsidRDefault="000B646B">
            <w:pPr>
              <w:pStyle w:val="TableParagraph"/>
              <w:spacing w:before="11"/>
            </w:pPr>
          </w:p>
          <w:p w:rsidR="000B646B" w:rsidRDefault="002E4585">
            <w:pPr>
              <w:pStyle w:val="TableParagraph"/>
              <w:ind w:left="106"/>
              <w:rPr>
                <w:b/>
              </w:rPr>
            </w:pPr>
            <w:r>
              <w:rPr>
                <w:b/>
                <w:color w:val="FFFFFF"/>
              </w:rPr>
              <w:t>Services Provided</w:t>
            </w:r>
          </w:p>
        </w:tc>
      </w:tr>
      <w:tr w:rsidR="000B646B">
        <w:trPr>
          <w:trHeight w:val="460"/>
        </w:trPr>
        <w:tc>
          <w:tcPr>
            <w:tcW w:w="2254" w:type="dxa"/>
          </w:tcPr>
          <w:p w:rsidR="000B646B" w:rsidRDefault="000B646B">
            <w:pPr>
              <w:pStyle w:val="TableParagraph"/>
              <w:rPr>
                <w:rFonts w:ascii="Times New Roman"/>
              </w:rPr>
            </w:pPr>
          </w:p>
        </w:tc>
        <w:tc>
          <w:tcPr>
            <w:tcW w:w="2813" w:type="dxa"/>
          </w:tcPr>
          <w:p w:rsidR="000B646B" w:rsidRDefault="000B646B">
            <w:pPr>
              <w:pStyle w:val="TableParagraph"/>
              <w:rPr>
                <w:rFonts w:ascii="Times New Roman"/>
              </w:rPr>
            </w:pPr>
          </w:p>
        </w:tc>
        <w:tc>
          <w:tcPr>
            <w:tcW w:w="1690" w:type="dxa"/>
          </w:tcPr>
          <w:p w:rsidR="000B646B" w:rsidRDefault="000B646B">
            <w:pPr>
              <w:pStyle w:val="TableParagraph"/>
              <w:rPr>
                <w:rFonts w:ascii="Times New Roman"/>
              </w:rPr>
            </w:pPr>
          </w:p>
        </w:tc>
        <w:tc>
          <w:tcPr>
            <w:tcW w:w="3171" w:type="dxa"/>
          </w:tcPr>
          <w:p w:rsidR="000B646B" w:rsidRDefault="000B646B">
            <w:pPr>
              <w:pStyle w:val="TableParagraph"/>
              <w:rPr>
                <w:rFonts w:ascii="Times New Roman"/>
              </w:rPr>
            </w:pPr>
          </w:p>
        </w:tc>
      </w:tr>
      <w:tr w:rsidR="000B646B">
        <w:trPr>
          <w:trHeight w:val="460"/>
        </w:trPr>
        <w:tc>
          <w:tcPr>
            <w:tcW w:w="2254" w:type="dxa"/>
          </w:tcPr>
          <w:p w:rsidR="000B646B" w:rsidRDefault="000B646B">
            <w:pPr>
              <w:pStyle w:val="TableParagraph"/>
              <w:rPr>
                <w:rFonts w:ascii="Times New Roman"/>
              </w:rPr>
            </w:pPr>
          </w:p>
        </w:tc>
        <w:tc>
          <w:tcPr>
            <w:tcW w:w="2813" w:type="dxa"/>
          </w:tcPr>
          <w:p w:rsidR="000B646B" w:rsidRDefault="000B646B">
            <w:pPr>
              <w:pStyle w:val="TableParagraph"/>
              <w:rPr>
                <w:rFonts w:ascii="Times New Roman"/>
              </w:rPr>
            </w:pPr>
          </w:p>
        </w:tc>
        <w:tc>
          <w:tcPr>
            <w:tcW w:w="1690" w:type="dxa"/>
          </w:tcPr>
          <w:p w:rsidR="000B646B" w:rsidRDefault="000B646B">
            <w:pPr>
              <w:pStyle w:val="TableParagraph"/>
              <w:rPr>
                <w:rFonts w:ascii="Times New Roman"/>
              </w:rPr>
            </w:pPr>
          </w:p>
        </w:tc>
        <w:tc>
          <w:tcPr>
            <w:tcW w:w="3171" w:type="dxa"/>
          </w:tcPr>
          <w:p w:rsidR="000B646B" w:rsidRDefault="000B646B">
            <w:pPr>
              <w:pStyle w:val="TableParagraph"/>
              <w:rPr>
                <w:rFonts w:ascii="Times New Roman"/>
              </w:rPr>
            </w:pPr>
          </w:p>
        </w:tc>
      </w:tr>
      <w:tr w:rsidR="000B646B">
        <w:trPr>
          <w:trHeight w:val="460"/>
        </w:trPr>
        <w:tc>
          <w:tcPr>
            <w:tcW w:w="2254" w:type="dxa"/>
          </w:tcPr>
          <w:p w:rsidR="000B646B" w:rsidRDefault="000B646B">
            <w:pPr>
              <w:pStyle w:val="TableParagraph"/>
              <w:rPr>
                <w:rFonts w:ascii="Times New Roman"/>
              </w:rPr>
            </w:pPr>
          </w:p>
        </w:tc>
        <w:tc>
          <w:tcPr>
            <w:tcW w:w="2813" w:type="dxa"/>
          </w:tcPr>
          <w:p w:rsidR="000B646B" w:rsidRDefault="000B646B">
            <w:pPr>
              <w:pStyle w:val="TableParagraph"/>
              <w:rPr>
                <w:rFonts w:ascii="Times New Roman"/>
              </w:rPr>
            </w:pPr>
          </w:p>
        </w:tc>
        <w:tc>
          <w:tcPr>
            <w:tcW w:w="1690" w:type="dxa"/>
          </w:tcPr>
          <w:p w:rsidR="000B646B" w:rsidRDefault="000B646B">
            <w:pPr>
              <w:pStyle w:val="TableParagraph"/>
              <w:rPr>
                <w:rFonts w:ascii="Times New Roman"/>
              </w:rPr>
            </w:pPr>
          </w:p>
        </w:tc>
        <w:tc>
          <w:tcPr>
            <w:tcW w:w="3171" w:type="dxa"/>
          </w:tcPr>
          <w:p w:rsidR="000B646B" w:rsidRDefault="000B646B">
            <w:pPr>
              <w:pStyle w:val="TableParagraph"/>
              <w:rPr>
                <w:rFonts w:ascii="Times New Roman"/>
              </w:rPr>
            </w:pPr>
          </w:p>
        </w:tc>
      </w:tr>
      <w:tr w:rsidR="000B646B">
        <w:trPr>
          <w:trHeight w:val="458"/>
        </w:trPr>
        <w:tc>
          <w:tcPr>
            <w:tcW w:w="2254" w:type="dxa"/>
          </w:tcPr>
          <w:p w:rsidR="000B646B" w:rsidRDefault="000B646B">
            <w:pPr>
              <w:pStyle w:val="TableParagraph"/>
              <w:rPr>
                <w:rFonts w:ascii="Times New Roman"/>
              </w:rPr>
            </w:pPr>
          </w:p>
        </w:tc>
        <w:tc>
          <w:tcPr>
            <w:tcW w:w="2813" w:type="dxa"/>
          </w:tcPr>
          <w:p w:rsidR="000B646B" w:rsidRDefault="000B646B">
            <w:pPr>
              <w:pStyle w:val="TableParagraph"/>
              <w:rPr>
                <w:rFonts w:ascii="Times New Roman"/>
              </w:rPr>
            </w:pPr>
          </w:p>
        </w:tc>
        <w:tc>
          <w:tcPr>
            <w:tcW w:w="1690" w:type="dxa"/>
          </w:tcPr>
          <w:p w:rsidR="000B646B" w:rsidRDefault="000B646B">
            <w:pPr>
              <w:pStyle w:val="TableParagraph"/>
              <w:rPr>
                <w:rFonts w:ascii="Times New Roman"/>
              </w:rPr>
            </w:pPr>
          </w:p>
        </w:tc>
        <w:tc>
          <w:tcPr>
            <w:tcW w:w="3171" w:type="dxa"/>
          </w:tcPr>
          <w:p w:rsidR="000B646B" w:rsidRDefault="000B646B">
            <w:pPr>
              <w:pStyle w:val="TableParagraph"/>
              <w:rPr>
                <w:rFonts w:ascii="Times New Roman"/>
              </w:rPr>
            </w:pPr>
          </w:p>
        </w:tc>
      </w:tr>
      <w:tr w:rsidR="000B646B">
        <w:trPr>
          <w:trHeight w:val="460"/>
        </w:trPr>
        <w:tc>
          <w:tcPr>
            <w:tcW w:w="2254" w:type="dxa"/>
          </w:tcPr>
          <w:p w:rsidR="000B646B" w:rsidRDefault="000B646B">
            <w:pPr>
              <w:pStyle w:val="TableParagraph"/>
              <w:rPr>
                <w:rFonts w:ascii="Times New Roman"/>
              </w:rPr>
            </w:pPr>
          </w:p>
        </w:tc>
        <w:tc>
          <w:tcPr>
            <w:tcW w:w="2813" w:type="dxa"/>
          </w:tcPr>
          <w:p w:rsidR="000B646B" w:rsidRDefault="000B646B">
            <w:pPr>
              <w:pStyle w:val="TableParagraph"/>
              <w:rPr>
                <w:rFonts w:ascii="Times New Roman"/>
              </w:rPr>
            </w:pPr>
          </w:p>
        </w:tc>
        <w:tc>
          <w:tcPr>
            <w:tcW w:w="1690" w:type="dxa"/>
          </w:tcPr>
          <w:p w:rsidR="000B646B" w:rsidRDefault="000B646B">
            <w:pPr>
              <w:pStyle w:val="TableParagraph"/>
              <w:rPr>
                <w:rFonts w:ascii="Times New Roman"/>
              </w:rPr>
            </w:pPr>
          </w:p>
        </w:tc>
        <w:tc>
          <w:tcPr>
            <w:tcW w:w="3171" w:type="dxa"/>
          </w:tcPr>
          <w:p w:rsidR="000B646B" w:rsidRDefault="000B646B">
            <w:pPr>
              <w:pStyle w:val="TableParagraph"/>
              <w:rPr>
                <w:rFonts w:ascii="Times New Roman"/>
              </w:rPr>
            </w:pPr>
          </w:p>
        </w:tc>
      </w:tr>
      <w:tr w:rsidR="000B646B">
        <w:trPr>
          <w:trHeight w:val="460"/>
        </w:trPr>
        <w:tc>
          <w:tcPr>
            <w:tcW w:w="2254" w:type="dxa"/>
          </w:tcPr>
          <w:p w:rsidR="000B646B" w:rsidRDefault="000B646B">
            <w:pPr>
              <w:pStyle w:val="TableParagraph"/>
              <w:rPr>
                <w:rFonts w:ascii="Times New Roman"/>
              </w:rPr>
            </w:pPr>
          </w:p>
        </w:tc>
        <w:tc>
          <w:tcPr>
            <w:tcW w:w="2813" w:type="dxa"/>
          </w:tcPr>
          <w:p w:rsidR="000B646B" w:rsidRDefault="000B646B">
            <w:pPr>
              <w:pStyle w:val="TableParagraph"/>
              <w:rPr>
                <w:rFonts w:ascii="Times New Roman"/>
              </w:rPr>
            </w:pPr>
          </w:p>
        </w:tc>
        <w:tc>
          <w:tcPr>
            <w:tcW w:w="1690" w:type="dxa"/>
          </w:tcPr>
          <w:p w:rsidR="000B646B" w:rsidRDefault="000B646B">
            <w:pPr>
              <w:pStyle w:val="TableParagraph"/>
              <w:rPr>
                <w:rFonts w:ascii="Times New Roman"/>
              </w:rPr>
            </w:pPr>
          </w:p>
        </w:tc>
        <w:tc>
          <w:tcPr>
            <w:tcW w:w="3171" w:type="dxa"/>
          </w:tcPr>
          <w:p w:rsidR="000B646B" w:rsidRDefault="000B646B">
            <w:pPr>
              <w:pStyle w:val="TableParagraph"/>
              <w:rPr>
                <w:rFonts w:ascii="Times New Roman"/>
              </w:rPr>
            </w:pPr>
          </w:p>
        </w:tc>
      </w:tr>
    </w:tbl>
    <w:p w:rsidR="000B646B" w:rsidRDefault="000B646B">
      <w:pPr>
        <w:pStyle w:val="BodyText"/>
        <w:spacing w:before="10"/>
        <w:rPr>
          <w:sz w:val="31"/>
        </w:rPr>
      </w:pPr>
    </w:p>
    <w:p w:rsidR="000B646B" w:rsidRDefault="002E4585">
      <w:pPr>
        <w:ind w:left="552"/>
        <w:rPr>
          <w:b/>
          <w:sz w:val="26"/>
        </w:rPr>
      </w:pPr>
      <w:r>
        <w:rPr>
          <w:b/>
          <w:color w:val="40739B"/>
          <w:sz w:val="26"/>
        </w:rPr>
        <w:t>Suicide Assessment and Intervention Narrative</w:t>
      </w:r>
    </w:p>
    <w:p w:rsidR="000B646B" w:rsidRDefault="000B646B">
      <w:pPr>
        <w:rPr>
          <w:sz w:val="26"/>
        </w:rPr>
        <w:sectPr w:rsidR="000B646B">
          <w:headerReference w:type="default" r:id="rId60"/>
          <w:footerReference w:type="default" r:id="rId61"/>
          <w:pgSz w:w="12240" w:h="15840"/>
          <w:pgMar w:top="0" w:right="460" w:bottom="280" w:left="600" w:header="0" w:footer="0" w:gutter="0"/>
          <w:cols w:space="720"/>
        </w:sectPr>
      </w:pPr>
    </w:p>
    <w:p w:rsidR="000B646B" w:rsidRDefault="000B646B">
      <w:pPr>
        <w:pStyle w:val="BodyText"/>
        <w:rPr>
          <w:b/>
          <w:sz w:val="20"/>
        </w:rPr>
      </w:pPr>
    </w:p>
    <w:p w:rsidR="000B646B" w:rsidRDefault="002E4585">
      <w:pPr>
        <w:spacing w:before="165"/>
        <w:ind w:left="552"/>
        <w:rPr>
          <w:sz w:val="48"/>
        </w:rPr>
      </w:pPr>
      <w:bookmarkStart w:id="22" w:name="_bookmark18"/>
      <w:bookmarkEnd w:id="22"/>
      <w:r>
        <w:rPr>
          <w:color w:val="AA600D"/>
          <w:sz w:val="48"/>
        </w:rPr>
        <w:t>CRISIS INTERVENTION TEAM ROSTER</w:t>
      </w:r>
    </w:p>
    <w:p w:rsidR="000B646B" w:rsidRDefault="000B646B">
      <w:pPr>
        <w:pStyle w:val="BodyText"/>
        <w:spacing w:before="8" w:after="1"/>
        <w:rPr>
          <w:sz w:val="1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271"/>
        <w:gridCol w:w="3475"/>
        <w:gridCol w:w="3216"/>
      </w:tblGrid>
      <w:tr w:rsidR="000B646B">
        <w:trPr>
          <w:trHeight w:val="323"/>
        </w:trPr>
        <w:tc>
          <w:tcPr>
            <w:tcW w:w="3271" w:type="dxa"/>
            <w:shd w:val="clear" w:color="auto" w:fill="939F87"/>
          </w:tcPr>
          <w:p w:rsidR="000B646B" w:rsidRDefault="002E4585">
            <w:pPr>
              <w:pStyle w:val="TableParagraph"/>
              <w:spacing w:before="25"/>
              <w:ind w:left="107"/>
              <w:rPr>
                <w:b/>
              </w:rPr>
            </w:pPr>
            <w:r>
              <w:rPr>
                <w:b/>
                <w:color w:val="FFFFFF"/>
              </w:rPr>
              <w:t>Name</w:t>
            </w:r>
          </w:p>
        </w:tc>
        <w:tc>
          <w:tcPr>
            <w:tcW w:w="3475" w:type="dxa"/>
            <w:shd w:val="clear" w:color="auto" w:fill="939F87"/>
          </w:tcPr>
          <w:p w:rsidR="000B646B" w:rsidRDefault="002E4585">
            <w:pPr>
              <w:pStyle w:val="TableParagraph"/>
              <w:spacing w:before="25"/>
              <w:ind w:left="107"/>
              <w:rPr>
                <w:b/>
              </w:rPr>
            </w:pPr>
            <w:r>
              <w:rPr>
                <w:b/>
                <w:color w:val="FFFFFF"/>
              </w:rPr>
              <w:t>Title/Department/School</w:t>
            </w:r>
          </w:p>
        </w:tc>
        <w:tc>
          <w:tcPr>
            <w:tcW w:w="3216" w:type="dxa"/>
            <w:shd w:val="clear" w:color="auto" w:fill="939F87"/>
          </w:tcPr>
          <w:p w:rsidR="000B646B" w:rsidRDefault="002E4585">
            <w:pPr>
              <w:pStyle w:val="TableParagraph"/>
              <w:spacing w:before="25"/>
              <w:ind w:left="108"/>
              <w:rPr>
                <w:b/>
              </w:rPr>
            </w:pPr>
            <w:r>
              <w:rPr>
                <w:b/>
                <w:color w:val="FFFFFF"/>
              </w:rPr>
              <w:t>Phone # and e-mail</w:t>
            </w:r>
          </w:p>
        </w:tc>
      </w:tr>
      <w:tr w:rsidR="000B646B">
        <w:trPr>
          <w:trHeight w:val="621"/>
        </w:trPr>
        <w:tc>
          <w:tcPr>
            <w:tcW w:w="3271" w:type="dxa"/>
          </w:tcPr>
          <w:p w:rsidR="000B646B" w:rsidRDefault="000B646B">
            <w:pPr>
              <w:pStyle w:val="TableParagraph"/>
              <w:spacing w:before="5"/>
              <w:rPr>
                <w:sz w:val="15"/>
              </w:rPr>
            </w:pPr>
          </w:p>
          <w:p w:rsidR="000B646B" w:rsidRDefault="002E4585">
            <w:pPr>
              <w:pStyle w:val="TableParagraph"/>
              <w:ind w:left="107"/>
              <w:rPr>
                <w:sz w:val="20"/>
              </w:rPr>
            </w:pPr>
            <w:r>
              <w:rPr>
                <w:color w:val="BC572C"/>
                <w:sz w:val="20"/>
              </w:rPr>
              <w:t>Ex. Jane Doe</w:t>
            </w:r>
          </w:p>
        </w:tc>
        <w:tc>
          <w:tcPr>
            <w:tcW w:w="3475" w:type="dxa"/>
          </w:tcPr>
          <w:p w:rsidR="000B646B" w:rsidRDefault="002E4585">
            <w:pPr>
              <w:pStyle w:val="TableParagraph"/>
              <w:spacing w:before="40"/>
              <w:ind w:left="107" w:right="344"/>
            </w:pPr>
            <w:r>
              <w:rPr>
                <w:color w:val="BC572C"/>
              </w:rPr>
              <w:t>Suicide Intervention Coordinator- District Healthy Schools Office</w:t>
            </w:r>
          </w:p>
        </w:tc>
        <w:tc>
          <w:tcPr>
            <w:tcW w:w="3216" w:type="dxa"/>
          </w:tcPr>
          <w:p w:rsidR="000B646B" w:rsidRDefault="002E4585">
            <w:pPr>
              <w:pStyle w:val="TableParagraph"/>
              <w:spacing w:before="40"/>
              <w:ind w:left="108"/>
            </w:pPr>
            <w:r>
              <w:rPr>
                <w:color w:val="BC572C"/>
              </w:rPr>
              <w:t>505-222-2222</w:t>
            </w:r>
          </w:p>
          <w:p w:rsidR="000B646B" w:rsidRDefault="0048521C">
            <w:pPr>
              <w:pStyle w:val="TableParagraph"/>
              <w:ind w:left="108"/>
              <w:rPr>
                <w:i/>
              </w:rPr>
            </w:pPr>
            <w:hyperlink r:id="rId62">
              <w:r w:rsidR="002E4585">
                <w:rPr>
                  <w:i/>
                  <w:color w:val="BC572C"/>
                </w:rPr>
                <w:t>Jane.Doe@schooldistrict.org</w:t>
              </w:r>
            </w:hyperlink>
          </w:p>
        </w:tc>
      </w:tr>
      <w:tr w:rsidR="000B646B">
        <w:trPr>
          <w:trHeight w:val="446"/>
        </w:trPr>
        <w:tc>
          <w:tcPr>
            <w:tcW w:w="3271" w:type="dxa"/>
          </w:tcPr>
          <w:p w:rsidR="000B646B" w:rsidRDefault="000B646B">
            <w:pPr>
              <w:pStyle w:val="TableParagraph"/>
              <w:rPr>
                <w:rFonts w:ascii="Times New Roman"/>
                <w:sz w:val="24"/>
              </w:rPr>
            </w:pPr>
          </w:p>
        </w:tc>
        <w:tc>
          <w:tcPr>
            <w:tcW w:w="3475" w:type="dxa"/>
          </w:tcPr>
          <w:p w:rsidR="000B646B" w:rsidRDefault="000B646B">
            <w:pPr>
              <w:pStyle w:val="TableParagraph"/>
              <w:rPr>
                <w:rFonts w:ascii="Times New Roman"/>
                <w:sz w:val="24"/>
              </w:rPr>
            </w:pPr>
          </w:p>
        </w:tc>
        <w:tc>
          <w:tcPr>
            <w:tcW w:w="3216" w:type="dxa"/>
          </w:tcPr>
          <w:p w:rsidR="000B646B" w:rsidRDefault="000B646B">
            <w:pPr>
              <w:pStyle w:val="TableParagraph"/>
              <w:rPr>
                <w:rFonts w:ascii="Times New Roman"/>
                <w:sz w:val="24"/>
              </w:rPr>
            </w:pPr>
          </w:p>
        </w:tc>
      </w:tr>
      <w:tr w:rsidR="000B646B">
        <w:trPr>
          <w:trHeight w:val="448"/>
        </w:trPr>
        <w:tc>
          <w:tcPr>
            <w:tcW w:w="3271" w:type="dxa"/>
          </w:tcPr>
          <w:p w:rsidR="000B646B" w:rsidRDefault="000B646B">
            <w:pPr>
              <w:pStyle w:val="TableParagraph"/>
              <w:rPr>
                <w:rFonts w:ascii="Times New Roman"/>
                <w:sz w:val="24"/>
              </w:rPr>
            </w:pPr>
          </w:p>
        </w:tc>
        <w:tc>
          <w:tcPr>
            <w:tcW w:w="3475" w:type="dxa"/>
          </w:tcPr>
          <w:p w:rsidR="000B646B" w:rsidRDefault="000B646B">
            <w:pPr>
              <w:pStyle w:val="TableParagraph"/>
              <w:rPr>
                <w:rFonts w:ascii="Times New Roman"/>
                <w:sz w:val="24"/>
              </w:rPr>
            </w:pPr>
          </w:p>
        </w:tc>
        <w:tc>
          <w:tcPr>
            <w:tcW w:w="3216" w:type="dxa"/>
          </w:tcPr>
          <w:p w:rsidR="000B646B" w:rsidRDefault="000B646B">
            <w:pPr>
              <w:pStyle w:val="TableParagraph"/>
              <w:rPr>
                <w:rFonts w:ascii="Times New Roman"/>
                <w:sz w:val="24"/>
              </w:rPr>
            </w:pPr>
          </w:p>
        </w:tc>
      </w:tr>
      <w:tr w:rsidR="000B646B">
        <w:trPr>
          <w:trHeight w:val="446"/>
        </w:trPr>
        <w:tc>
          <w:tcPr>
            <w:tcW w:w="3271" w:type="dxa"/>
          </w:tcPr>
          <w:p w:rsidR="000B646B" w:rsidRDefault="000B646B">
            <w:pPr>
              <w:pStyle w:val="TableParagraph"/>
              <w:rPr>
                <w:rFonts w:ascii="Times New Roman"/>
                <w:sz w:val="24"/>
              </w:rPr>
            </w:pPr>
          </w:p>
        </w:tc>
        <w:tc>
          <w:tcPr>
            <w:tcW w:w="3475" w:type="dxa"/>
          </w:tcPr>
          <w:p w:rsidR="000B646B" w:rsidRDefault="000B646B">
            <w:pPr>
              <w:pStyle w:val="TableParagraph"/>
              <w:rPr>
                <w:rFonts w:ascii="Times New Roman"/>
                <w:sz w:val="24"/>
              </w:rPr>
            </w:pPr>
          </w:p>
        </w:tc>
        <w:tc>
          <w:tcPr>
            <w:tcW w:w="3216" w:type="dxa"/>
          </w:tcPr>
          <w:p w:rsidR="000B646B" w:rsidRDefault="000B646B">
            <w:pPr>
              <w:pStyle w:val="TableParagraph"/>
              <w:rPr>
                <w:rFonts w:ascii="Times New Roman"/>
                <w:sz w:val="24"/>
              </w:rPr>
            </w:pPr>
          </w:p>
        </w:tc>
      </w:tr>
      <w:tr w:rsidR="000B646B">
        <w:trPr>
          <w:trHeight w:val="448"/>
        </w:trPr>
        <w:tc>
          <w:tcPr>
            <w:tcW w:w="3271" w:type="dxa"/>
          </w:tcPr>
          <w:p w:rsidR="000B646B" w:rsidRDefault="000B646B">
            <w:pPr>
              <w:pStyle w:val="TableParagraph"/>
              <w:rPr>
                <w:rFonts w:ascii="Times New Roman"/>
                <w:sz w:val="24"/>
              </w:rPr>
            </w:pPr>
          </w:p>
        </w:tc>
        <w:tc>
          <w:tcPr>
            <w:tcW w:w="3475" w:type="dxa"/>
          </w:tcPr>
          <w:p w:rsidR="000B646B" w:rsidRDefault="000B646B">
            <w:pPr>
              <w:pStyle w:val="TableParagraph"/>
              <w:rPr>
                <w:rFonts w:ascii="Times New Roman"/>
                <w:sz w:val="24"/>
              </w:rPr>
            </w:pPr>
          </w:p>
        </w:tc>
        <w:tc>
          <w:tcPr>
            <w:tcW w:w="3216" w:type="dxa"/>
          </w:tcPr>
          <w:p w:rsidR="000B646B" w:rsidRDefault="000B646B">
            <w:pPr>
              <w:pStyle w:val="TableParagraph"/>
              <w:rPr>
                <w:rFonts w:ascii="Times New Roman"/>
                <w:sz w:val="24"/>
              </w:rPr>
            </w:pPr>
          </w:p>
        </w:tc>
      </w:tr>
      <w:tr w:rsidR="000B646B">
        <w:trPr>
          <w:trHeight w:val="446"/>
        </w:trPr>
        <w:tc>
          <w:tcPr>
            <w:tcW w:w="3271" w:type="dxa"/>
          </w:tcPr>
          <w:p w:rsidR="000B646B" w:rsidRDefault="000B646B">
            <w:pPr>
              <w:pStyle w:val="TableParagraph"/>
              <w:rPr>
                <w:rFonts w:ascii="Times New Roman"/>
                <w:sz w:val="24"/>
              </w:rPr>
            </w:pPr>
          </w:p>
        </w:tc>
        <w:tc>
          <w:tcPr>
            <w:tcW w:w="3475" w:type="dxa"/>
          </w:tcPr>
          <w:p w:rsidR="000B646B" w:rsidRDefault="000B646B">
            <w:pPr>
              <w:pStyle w:val="TableParagraph"/>
              <w:rPr>
                <w:rFonts w:ascii="Times New Roman"/>
                <w:sz w:val="24"/>
              </w:rPr>
            </w:pPr>
          </w:p>
        </w:tc>
        <w:tc>
          <w:tcPr>
            <w:tcW w:w="3216" w:type="dxa"/>
          </w:tcPr>
          <w:p w:rsidR="000B646B" w:rsidRDefault="000B646B">
            <w:pPr>
              <w:pStyle w:val="TableParagraph"/>
              <w:rPr>
                <w:rFonts w:ascii="Times New Roman"/>
                <w:sz w:val="24"/>
              </w:rPr>
            </w:pPr>
          </w:p>
        </w:tc>
      </w:tr>
    </w:tbl>
    <w:p w:rsidR="000B646B" w:rsidRDefault="002E4585">
      <w:pPr>
        <w:tabs>
          <w:tab w:val="left" w:pos="2244"/>
        </w:tabs>
        <w:spacing w:before="121"/>
        <w:ind w:right="692"/>
        <w:jc w:val="right"/>
        <w:rPr>
          <w:i/>
          <w:sz w:val="20"/>
        </w:rPr>
      </w:pPr>
      <w:r>
        <w:rPr>
          <w:i/>
          <w:sz w:val="20"/>
        </w:rPr>
        <w:t>Updated</w:t>
      </w:r>
      <w:r>
        <w:rPr>
          <w:i/>
          <w:spacing w:val="-4"/>
          <w:sz w:val="20"/>
        </w:rPr>
        <w:t xml:space="preserve"> </w:t>
      </w:r>
      <w:r>
        <w:rPr>
          <w:i/>
          <w:sz w:val="20"/>
        </w:rPr>
        <w:t>on:</w:t>
      </w:r>
      <w:r>
        <w:rPr>
          <w:i/>
          <w:spacing w:val="-1"/>
          <w:sz w:val="20"/>
        </w:rPr>
        <w:t xml:space="preserve"> </w:t>
      </w:r>
      <w:r>
        <w:rPr>
          <w:i/>
          <w:w w:val="99"/>
          <w:sz w:val="20"/>
          <w:u w:val="single"/>
        </w:rPr>
        <w:t xml:space="preserve"> </w:t>
      </w:r>
      <w:r>
        <w:rPr>
          <w:i/>
          <w:sz w:val="20"/>
          <w:u w:val="single"/>
        </w:rPr>
        <w:tab/>
      </w:r>
    </w:p>
    <w:p w:rsidR="000B646B" w:rsidRDefault="000B646B">
      <w:pPr>
        <w:jc w:val="right"/>
        <w:rPr>
          <w:sz w:val="20"/>
        </w:rPr>
        <w:sectPr w:rsidR="000B646B">
          <w:headerReference w:type="default" r:id="rId63"/>
          <w:footerReference w:type="default" r:id="rId64"/>
          <w:pgSz w:w="12240" w:h="15840"/>
          <w:pgMar w:top="1220" w:right="460" w:bottom="900" w:left="600" w:header="3" w:footer="709" w:gutter="0"/>
          <w:pgNumType w:start="16"/>
          <w:cols w:space="720"/>
        </w:sectPr>
      </w:pPr>
    </w:p>
    <w:p w:rsidR="000B646B" w:rsidRDefault="000B646B">
      <w:pPr>
        <w:pStyle w:val="BodyText"/>
        <w:rPr>
          <w:i/>
          <w:sz w:val="20"/>
        </w:rPr>
      </w:pPr>
    </w:p>
    <w:p w:rsidR="000B646B" w:rsidRDefault="002E4585">
      <w:pPr>
        <w:spacing w:before="165"/>
        <w:ind w:left="552"/>
        <w:rPr>
          <w:sz w:val="48"/>
        </w:rPr>
      </w:pPr>
      <w:bookmarkStart w:id="23" w:name="_bookmark19"/>
      <w:bookmarkEnd w:id="23"/>
      <w:r>
        <w:rPr>
          <w:color w:val="AA600D"/>
          <w:sz w:val="48"/>
        </w:rPr>
        <w:t>Crisis Intervention Team Training</w:t>
      </w:r>
    </w:p>
    <w:p w:rsidR="000B646B" w:rsidRDefault="000B646B">
      <w:pPr>
        <w:pStyle w:val="BodyText"/>
        <w:spacing w:before="1"/>
        <w:rPr>
          <w:sz w:val="15"/>
        </w:rPr>
      </w:pPr>
    </w:p>
    <w:p w:rsidR="000B646B" w:rsidRDefault="002E4585">
      <w:pPr>
        <w:pStyle w:val="BodyText"/>
        <w:spacing w:before="56"/>
        <w:ind w:left="552"/>
      </w:pPr>
      <w:r>
        <w:rPr>
          <w:b/>
          <w:color w:val="FF0000"/>
          <w:shd w:val="clear" w:color="auto" w:fill="FFFF00"/>
        </w:rPr>
        <w:t>(SCHOOL NAME</w:t>
      </w:r>
      <w:r>
        <w:rPr>
          <w:b/>
          <w:color w:val="FF0000"/>
        </w:rPr>
        <w:t xml:space="preserve">) </w:t>
      </w:r>
      <w:r>
        <w:t>has provided the following Gatekeeper Training to the Crisis Intervention Team:</w:t>
      </w:r>
    </w:p>
    <w:p w:rsidR="000B646B" w:rsidRDefault="000B646B">
      <w:pPr>
        <w:pStyle w:val="BodyText"/>
        <w:spacing w:before="9"/>
        <w:rPr>
          <w:sz w:val="1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55"/>
        <w:gridCol w:w="2071"/>
        <w:gridCol w:w="3329"/>
        <w:gridCol w:w="2371"/>
      </w:tblGrid>
      <w:tr w:rsidR="000B646B">
        <w:trPr>
          <w:trHeight w:val="657"/>
        </w:trPr>
        <w:tc>
          <w:tcPr>
            <w:tcW w:w="2155" w:type="dxa"/>
            <w:shd w:val="clear" w:color="auto" w:fill="939F87"/>
          </w:tcPr>
          <w:p w:rsidR="000B646B" w:rsidRDefault="002E4585">
            <w:pPr>
              <w:pStyle w:val="TableParagraph"/>
              <w:spacing w:before="59"/>
              <w:ind w:left="705" w:right="100" w:hanging="581"/>
              <w:rPr>
                <w:b/>
              </w:rPr>
            </w:pPr>
            <w:r>
              <w:rPr>
                <w:b/>
                <w:color w:val="FFFFFF"/>
              </w:rPr>
              <w:t>Name of Gatekeeper Training</w:t>
            </w:r>
          </w:p>
        </w:tc>
        <w:tc>
          <w:tcPr>
            <w:tcW w:w="2071" w:type="dxa"/>
            <w:shd w:val="clear" w:color="auto" w:fill="939F87"/>
          </w:tcPr>
          <w:p w:rsidR="000B646B" w:rsidRDefault="002E4585">
            <w:pPr>
              <w:pStyle w:val="TableParagraph"/>
              <w:spacing w:before="59"/>
              <w:ind w:left="522" w:right="516"/>
              <w:jc w:val="center"/>
              <w:rPr>
                <w:b/>
              </w:rPr>
            </w:pPr>
            <w:r>
              <w:rPr>
                <w:b/>
                <w:color w:val="FFFFFF"/>
              </w:rPr>
              <w:t>Date</w:t>
            </w:r>
          </w:p>
          <w:p w:rsidR="000B646B" w:rsidRDefault="002E4585">
            <w:pPr>
              <w:pStyle w:val="TableParagraph"/>
              <w:ind w:left="522" w:right="516"/>
              <w:jc w:val="center"/>
              <w:rPr>
                <w:b/>
              </w:rPr>
            </w:pPr>
            <w:r>
              <w:rPr>
                <w:b/>
                <w:color w:val="FFFFFF"/>
              </w:rPr>
              <w:t>of Training</w:t>
            </w:r>
          </w:p>
        </w:tc>
        <w:tc>
          <w:tcPr>
            <w:tcW w:w="3329" w:type="dxa"/>
            <w:shd w:val="clear" w:color="auto" w:fill="939F87"/>
          </w:tcPr>
          <w:p w:rsidR="000B646B" w:rsidRDefault="002E4585">
            <w:pPr>
              <w:pStyle w:val="TableParagraph"/>
              <w:spacing w:before="59"/>
              <w:ind w:left="758" w:right="728" w:firstLine="576"/>
              <w:rPr>
                <w:b/>
              </w:rPr>
            </w:pPr>
            <w:r>
              <w:rPr>
                <w:b/>
                <w:color w:val="FFFFFF"/>
              </w:rPr>
              <w:t>Trainer Name/Organization</w:t>
            </w:r>
          </w:p>
        </w:tc>
        <w:tc>
          <w:tcPr>
            <w:tcW w:w="2371" w:type="dxa"/>
            <w:shd w:val="clear" w:color="auto" w:fill="939F87"/>
          </w:tcPr>
          <w:p w:rsidR="000B646B" w:rsidRDefault="002E4585">
            <w:pPr>
              <w:pStyle w:val="TableParagraph"/>
              <w:spacing w:before="59"/>
              <w:ind w:left="693" w:right="666" w:firstLine="14"/>
              <w:rPr>
                <w:b/>
              </w:rPr>
            </w:pPr>
            <w:r>
              <w:rPr>
                <w:b/>
                <w:color w:val="FFFFFF"/>
              </w:rPr>
              <w:t>Frequency of Training</w:t>
            </w:r>
          </w:p>
        </w:tc>
      </w:tr>
      <w:tr w:rsidR="000B646B">
        <w:trPr>
          <w:trHeight w:val="460"/>
        </w:trPr>
        <w:tc>
          <w:tcPr>
            <w:tcW w:w="2155" w:type="dxa"/>
          </w:tcPr>
          <w:p w:rsidR="000B646B" w:rsidRDefault="000B646B">
            <w:pPr>
              <w:pStyle w:val="TableParagraph"/>
              <w:rPr>
                <w:rFonts w:ascii="Times New Roman"/>
                <w:sz w:val="26"/>
              </w:rPr>
            </w:pPr>
          </w:p>
        </w:tc>
        <w:tc>
          <w:tcPr>
            <w:tcW w:w="2071" w:type="dxa"/>
          </w:tcPr>
          <w:p w:rsidR="000B646B" w:rsidRDefault="000B646B">
            <w:pPr>
              <w:pStyle w:val="TableParagraph"/>
              <w:rPr>
                <w:rFonts w:ascii="Times New Roman"/>
                <w:sz w:val="26"/>
              </w:rPr>
            </w:pPr>
          </w:p>
        </w:tc>
        <w:tc>
          <w:tcPr>
            <w:tcW w:w="3329" w:type="dxa"/>
          </w:tcPr>
          <w:p w:rsidR="000B646B" w:rsidRDefault="000B646B">
            <w:pPr>
              <w:pStyle w:val="TableParagraph"/>
              <w:rPr>
                <w:rFonts w:ascii="Times New Roman"/>
                <w:sz w:val="26"/>
              </w:rPr>
            </w:pPr>
          </w:p>
        </w:tc>
        <w:tc>
          <w:tcPr>
            <w:tcW w:w="2371" w:type="dxa"/>
          </w:tcPr>
          <w:p w:rsidR="000B646B" w:rsidRDefault="000B646B">
            <w:pPr>
              <w:pStyle w:val="TableParagraph"/>
              <w:rPr>
                <w:rFonts w:ascii="Times New Roman"/>
                <w:sz w:val="26"/>
              </w:rPr>
            </w:pPr>
          </w:p>
        </w:tc>
      </w:tr>
      <w:tr w:rsidR="000B646B">
        <w:trPr>
          <w:trHeight w:val="460"/>
        </w:trPr>
        <w:tc>
          <w:tcPr>
            <w:tcW w:w="2155" w:type="dxa"/>
          </w:tcPr>
          <w:p w:rsidR="000B646B" w:rsidRDefault="000B646B">
            <w:pPr>
              <w:pStyle w:val="TableParagraph"/>
              <w:rPr>
                <w:rFonts w:ascii="Times New Roman"/>
                <w:sz w:val="26"/>
              </w:rPr>
            </w:pPr>
          </w:p>
        </w:tc>
        <w:tc>
          <w:tcPr>
            <w:tcW w:w="2071" w:type="dxa"/>
          </w:tcPr>
          <w:p w:rsidR="000B646B" w:rsidRDefault="000B646B">
            <w:pPr>
              <w:pStyle w:val="TableParagraph"/>
              <w:rPr>
                <w:rFonts w:ascii="Times New Roman"/>
                <w:sz w:val="26"/>
              </w:rPr>
            </w:pPr>
          </w:p>
        </w:tc>
        <w:tc>
          <w:tcPr>
            <w:tcW w:w="3329" w:type="dxa"/>
          </w:tcPr>
          <w:p w:rsidR="000B646B" w:rsidRDefault="000B646B">
            <w:pPr>
              <w:pStyle w:val="TableParagraph"/>
              <w:rPr>
                <w:rFonts w:ascii="Times New Roman"/>
                <w:sz w:val="26"/>
              </w:rPr>
            </w:pPr>
          </w:p>
        </w:tc>
        <w:tc>
          <w:tcPr>
            <w:tcW w:w="2371" w:type="dxa"/>
          </w:tcPr>
          <w:p w:rsidR="000B646B" w:rsidRDefault="000B646B">
            <w:pPr>
              <w:pStyle w:val="TableParagraph"/>
              <w:rPr>
                <w:rFonts w:ascii="Times New Roman"/>
                <w:sz w:val="26"/>
              </w:rPr>
            </w:pPr>
          </w:p>
        </w:tc>
      </w:tr>
      <w:tr w:rsidR="000B646B">
        <w:trPr>
          <w:trHeight w:val="460"/>
        </w:trPr>
        <w:tc>
          <w:tcPr>
            <w:tcW w:w="2155" w:type="dxa"/>
          </w:tcPr>
          <w:p w:rsidR="000B646B" w:rsidRDefault="000B646B">
            <w:pPr>
              <w:pStyle w:val="TableParagraph"/>
              <w:rPr>
                <w:rFonts w:ascii="Times New Roman"/>
                <w:sz w:val="26"/>
              </w:rPr>
            </w:pPr>
          </w:p>
        </w:tc>
        <w:tc>
          <w:tcPr>
            <w:tcW w:w="2071" w:type="dxa"/>
          </w:tcPr>
          <w:p w:rsidR="000B646B" w:rsidRDefault="000B646B">
            <w:pPr>
              <w:pStyle w:val="TableParagraph"/>
              <w:rPr>
                <w:rFonts w:ascii="Times New Roman"/>
                <w:sz w:val="26"/>
              </w:rPr>
            </w:pPr>
          </w:p>
        </w:tc>
        <w:tc>
          <w:tcPr>
            <w:tcW w:w="3329" w:type="dxa"/>
          </w:tcPr>
          <w:p w:rsidR="000B646B" w:rsidRDefault="000B646B">
            <w:pPr>
              <w:pStyle w:val="TableParagraph"/>
              <w:rPr>
                <w:rFonts w:ascii="Times New Roman"/>
                <w:sz w:val="26"/>
              </w:rPr>
            </w:pPr>
          </w:p>
        </w:tc>
        <w:tc>
          <w:tcPr>
            <w:tcW w:w="2371" w:type="dxa"/>
          </w:tcPr>
          <w:p w:rsidR="000B646B" w:rsidRDefault="000B646B">
            <w:pPr>
              <w:pStyle w:val="TableParagraph"/>
              <w:rPr>
                <w:rFonts w:ascii="Times New Roman"/>
                <w:sz w:val="26"/>
              </w:rPr>
            </w:pPr>
          </w:p>
        </w:tc>
      </w:tr>
      <w:tr w:rsidR="000B646B">
        <w:trPr>
          <w:trHeight w:val="457"/>
        </w:trPr>
        <w:tc>
          <w:tcPr>
            <w:tcW w:w="2155" w:type="dxa"/>
          </w:tcPr>
          <w:p w:rsidR="000B646B" w:rsidRDefault="000B646B">
            <w:pPr>
              <w:pStyle w:val="TableParagraph"/>
              <w:rPr>
                <w:rFonts w:ascii="Times New Roman"/>
                <w:sz w:val="26"/>
              </w:rPr>
            </w:pPr>
          </w:p>
        </w:tc>
        <w:tc>
          <w:tcPr>
            <w:tcW w:w="2071" w:type="dxa"/>
          </w:tcPr>
          <w:p w:rsidR="000B646B" w:rsidRDefault="000B646B">
            <w:pPr>
              <w:pStyle w:val="TableParagraph"/>
              <w:rPr>
                <w:rFonts w:ascii="Times New Roman"/>
                <w:sz w:val="26"/>
              </w:rPr>
            </w:pPr>
          </w:p>
        </w:tc>
        <w:tc>
          <w:tcPr>
            <w:tcW w:w="3329" w:type="dxa"/>
          </w:tcPr>
          <w:p w:rsidR="000B646B" w:rsidRDefault="000B646B">
            <w:pPr>
              <w:pStyle w:val="TableParagraph"/>
              <w:rPr>
                <w:rFonts w:ascii="Times New Roman"/>
                <w:sz w:val="26"/>
              </w:rPr>
            </w:pPr>
          </w:p>
        </w:tc>
        <w:tc>
          <w:tcPr>
            <w:tcW w:w="2371" w:type="dxa"/>
          </w:tcPr>
          <w:p w:rsidR="000B646B" w:rsidRDefault="000B646B">
            <w:pPr>
              <w:pStyle w:val="TableParagraph"/>
              <w:rPr>
                <w:rFonts w:ascii="Times New Roman"/>
                <w:sz w:val="26"/>
              </w:rPr>
            </w:pPr>
          </w:p>
        </w:tc>
      </w:tr>
      <w:tr w:rsidR="000B646B">
        <w:trPr>
          <w:trHeight w:val="460"/>
        </w:trPr>
        <w:tc>
          <w:tcPr>
            <w:tcW w:w="2155" w:type="dxa"/>
          </w:tcPr>
          <w:p w:rsidR="000B646B" w:rsidRDefault="000B646B">
            <w:pPr>
              <w:pStyle w:val="TableParagraph"/>
              <w:rPr>
                <w:rFonts w:ascii="Times New Roman"/>
                <w:sz w:val="26"/>
              </w:rPr>
            </w:pPr>
          </w:p>
        </w:tc>
        <w:tc>
          <w:tcPr>
            <w:tcW w:w="2071" w:type="dxa"/>
          </w:tcPr>
          <w:p w:rsidR="000B646B" w:rsidRDefault="000B646B">
            <w:pPr>
              <w:pStyle w:val="TableParagraph"/>
              <w:rPr>
                <w:rFonts w:ascii="Times New Roman"/>
                <w:sz w:val="26"/>
              </w:rPr>
            </w:pPr>
          </w:p>
        </w:tc>
        <w:tc>
          <w:tcPr>
            <w:tcW w:w="3329" w:type="dxa"/>
          </w:tcPr>
          <w:p w:rsidR="000B646B" w:rsidRDefault="000B646B">
            <w:pPr>
              <w:pStyle w:val="TableParagraph"/>
              <w:rPr>
                <w:rFonts w:ascii="Times New Roman"/>
                <w:sz w:val="26"/>
              </w:rPr>
            </w:pPr>
          </w:p>
        </w:tc>
        <w:tc>
          <w:tcPr>
            <w:tcW w:w="2371" w:type="dxa"/>
          </w:tcPr>
          <w:p w:rsidR="000B646B" w:rsidRDefault="000B646B">
            <w:pPr>
              <w:pStyle w:val="TableParagraph"/>
              <w:rPr>
                <w:rFonts w:ascii="Times New Roman"/>
                <w:sz w:val="26"/>
              </w:rPr>
            </w:pPr>
          </w:p>
        </w:tc>
      </w:tr>
      <w:tr w:rsidR="000B646B">
        <w:trPr>
          <w:trHeight w:val="460"/>
        </w:trPr>
        <w:tc>
          <w:tcPr>
            <w:tcW w:w="2155" w:type="dxa"/>
          </w:tcPr>
          <w:p w:rsidR="000B646B" w:rsidRDefault="000B646B">
            <w:pPr>
              <w:pStyle w:val="TableParagraph"/>
              <w:rPr>
                <w:rFonts w:ascii="Times New Roman"/>
                <w:sz w:val="26"/>
              </w:rPr>
            </w:pPr>
          </w:p>
        </w:tc>
        <w:tc>
          <w:tcPr>
            <w:tcW w:w="2071" w:type="dxa"/>
          </w:tcPr>
          <w:p w:rsidR="000B646B" w:rsidRDefault="000B646B">
            <w:pPr>
              <w:pStyle w:val="TableParagraph"/>
              <w:rPr>
                <w:rFonts w:ascii="Times New Roman"/>
                <w:sz w:val="26"/>
              </w:rPr>
            </w:pPr>
          </w:p>
        </w:tc>
        <w:tc>
          <w:tcPr>
            <w:tcW w:w="3329" w:type="dxa"/>
          </w:tcPr>
          <w:p w:rsidR="000B646B" w:rsidRDefault="000B646B">
            <w:pPr>
              <w:pStyle w:val="TableParagraph"/>
              <w:rPr>
                <w:rFonts w:ascii="Times New Roman"/>
                <w:sz w:val="26"/>
              </w:rPr>
            </w:pPr>
          </w:p>
        </w:tc>
        <w:tc>
          <w:tcPr>
            <w:tcW w:w="2371" w:type="dxa"/>
          </w:tcPr>
          <w:p w:rsidR="000B646B" w:rsidRDefault="000B646B">
            <w:pPr>
              <w:pStyle w:val="TableParagraph"/>
              <w:rPr>
                <w:rFonts w:ascii="Times New Roman"/>
                <w:sz w:val="26"/>
              </w:rPr>
            </w:pPr>
          </w:p>
        </w:tc>
      </w:tr>
    </w:tbl>
    <w:p w:rsidR="000B646B" w:rsidRDefault="000B646B">
      <w:pPr>
        <w:rPr>
          <w:rFonts w:ascii="Times New Roman"/>
          <w:sz w:val="26"/>
        </w:rPr>
        <w:sectPr w:rsidR="000B646B">
          <w:pgSz w:w="12240" w:h="15840"/>
          <w:pgMar w:top="1220" w:right="460" w:bottom="900" w:left="600" w:header="3" w:footer="709" w:gutter="0"/>
          <w:cols w:space="720"/>
        </w:sectPr>
      </w:pPr>
    </w:p>
    <w:p w:rsidR="000B646B" w:rsidRDefault="002E4585">
      <w:pPr>
        <w:pStyle w:val="BodyText"/>
        <w:rPr>
          <w:sz w:val="20"/>
        </w:rPr>
      </w:pPr>
      <w:r>
        <w:rPr>
          <w:noProof/>
          <w:lang w:bidi="ar-SA"/>
        </w:rPr>
        <w:lastRenderedPageBreak/>
        <w:drawing>
          <wp:anchor distT="0" distB="0" distL="0" distR="0" simplePos="0" relativeHeight="239004672" behindDoc="1" locked="0" layoutInCell="1" allowOverlap="1">
            <wp:simplePos x="0" y="0"/>
            <wp:positionH relativeFrom="page">
              <wp:posOffset>0</wp:posOffset>
            </wp:positionH>
            <wp:positionV relativeFrom="page">
              <wp:posOffset>0</wp:posOffset>
            </wp:positionV>
            <wp:extent cx="7757159" cy="788017"/>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7" cstate="print"/>
                    <a:stretch>
                      <a:fillRect/>
                    </a:stretch>
                  </pic:blipFill>
                  <pic:spPr>
                    <a:xfrm>
                      <a:off x="0" y="0"/>
                      <a:ext cx="7757159" cy="788017"/>
                    </a:xfrm>
                    <a:prstGeom prst="rect">
                      <a:avLst/>
                    </a:prstGeom>
                  </pic:spPr>
                </pic:pic>
              </a:graphicData>
            </a:graphic>
          </wp:anchor>
        </w:drawing>
      </w:r>
      <w:r w:rsidR="000E517B">
        <w:rPr>
          <w:noProof/>
          <w:lang w:bidi="ar-SA"/>
        </w:rPr>
        <mc:AlternateContent>
          <mc:Choice Requires="wpg">
            <w:drawing>
              <wp:anchor distT="0" distB="0" distL="114300" distR="114300" simplePos="0" relativeHeight="239005696" behindDoc="1" locked="0" layoutInCell="1" allowOverlap="1">
                <wp:simplePos x="0" y="0"/>
                <wp:positionH relativeFrom="page">
                  <wp:posOffset>0</wp:posOffset>
                </wp:positionH>
                <wp:positionV relativeFrom="page">
                  <wp:posOffset>2200910</wp:posOffset>
                </wp:positionV>
                <wp:extent cx="7772400" cy="7857490"/>
                <wp:effectExtent l="0" t="0" r="0" b="0"/>
                <wp:wrapNone/>
                <wp:docPr id="23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857490"/>
                          <a:chOff x="0" y="3466"/>
                          <a:chExt cx="12240" cy="12374"/>
                        </a:xfrm>
                      </wpg:grpSpPr>
                      <wps:wsp>
                        <wps:cNvPr id="231" name="Rectangle 168"/>
                        <wps:cNvSpPr>
                          <a:spLocks noChangeArrowheads="1"/>
                        </wps:cNvSpPr>
                        <wps:spPr bwMode="auto">
                          <a:xfrm>
                            <a:off x="0" y="3466"/>
                            <a:ext cx="12240" cy="12374"/>
                          </a:xfrm>
                          <a:prstGeom prst="rect">
                            <a:avLst/>
                          </a:prstGeom>
                          <a:solidFill>
                            <a:srgbClr val="407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67" descr="school health mode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36" y="7935"/>
                            <a:ext cx="4953" cy="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0C1C8A" id="Group 166" o:spid="_x0000_s1026" style="position:absolute;margin-left:0;margin-top:173.3pt;width:612pt;height:618.7pt;z-index:-264310784;mso-position-horizontal-relative:page;mso-position-vertical-relative:page" coordorigin=",3466" coordsize="12240,12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&#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">
                <v:rect id="Rectangle 168" o:spid="_x0000_s1027" style="position:absolute;top:3466;width:12240;height:1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" fillcolor="#40749b" stroked="f"/>
                <v:shape id="Picture 167" o:spid="_x0000_s1028" type="#_x0000_t75" alt="school health model " style="position:absolute;left:3736;top:7935;width:4953;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">
                  <v:imagedata r:id="rId9" o:title="school health model "/>
                </v:shape>
                <w10:wrap anchorx="page" anchory="page"/>
              </v:group>
            </w:pict>
          </mc:Fallback>
        </mc:AlternateContent>
      </w: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spacing w:before="6"/>
        <w:rPr>
          <w:sz w:val="28"/>
        </w:rPr>
      </w:pPr>
    </w:p>
    <w:p w:rsidR="000B646B" w:rsidRDefault="002E4585">
      <w:pPr>
        <w:spacing w:line="1323" w:lineRule="exact"/>
        <w:ind w:left="1147"/>
        <w:rPr>
          <w:b/>
          <w:sz w:val="120"/>
        </w:rPr>
      </w:pPr>
      <w:bookmarkStart w:id="24" w:name="Sections_III_&amp;_IV:_Protection_&amp;_Mitigati"/>
      <w:bookmarkEnd w:id="24"/>
      <w:r>
        <w:rPr>
          <w:b/>
          <w:color w:val="40739B"/>
          <w:spacing w:val="-8"/>
          <w:sz w:val="120"/>
        </w:rPr>
        <w:t xml:space="preserve">SITE </w:t>
      </w:r>
      <w:r>
        <w:rPr>
          <w:b/>
          <w:color w:val="BC572C"/>
          <w:spacing w:val="-11"/>
          <w:sz w:val="120"/>
        </w:rPr>
        <w:t>SAFETY</w:t>
      </w:r>
      <w:r>
        <w:rPr>
          <w:b/>
          <w:color w:val="BC572C"/>
          <w:spacing w:val="-30"/>
          <w:sz w:val="120"/>
        </w:rPr>
        <w:t xml:space="preserve"> </w:t>
      </w:r>
      <w:r>
        <w:rPr>
          <w:b/>
          <w:color w:val="40739B"/>
          <w:spacing w:val="-9"/>
          <w:sz w:val="120"/>
        </w:rPr>
        <w:t>PLAN</w:t>
      </w:r>
    </w:p>
    <w:p w:rsidR="000B646B" w:rsidRDefault="000B646B">
      <w:pPr>
        <w:pStyle w:val="BodyText"/>
        <w:spacing w:before="6"/>
        <w:rPr>
          <w:b/>
          <w:sz w:val="123"/>
        </w:rPr>
      </w:pPr>
    </w:p>
    <w:p w:rsidR="000B646B" w:rsidRDefault="002E4585">
      <w:pPr>
        <w:ind w:left="1115"/>
        <w:rPr>
          <w:sz w:val="72"/>
        </w:rPr>
      </w:pPr>
      <w:r>
        <w:rPr>
          <w:color w:val="FFFFFF"/>
          <w:sz w:val="72"/>
        </w:rPr>
        <w:t>(INSERT SCHOOL NAME</w:t>
      </w:r>
      <w:r>
        <w:rPr>
          <w:color w:val="FFFFFF"/>
          <w:spacing w:val="-3"/>
          <w:sz w:val="72"/>
        </w:rPr>
        <w:t xml:space="preserve"> </w:t>
      </w:r>
      <w:r>
        <w:rPr>
          <w:color w:val="FFFFFF"/>
          <w:sz w:val="72"/>
        </w:rPr>
        <w:t>HERE)</w:t>
      </w:r>
    </w:p>
    <w:p w:rsidR="000B646B" w:rsidRDefault="000B646B">
      <w:pPr>
        <w:pStyle w:val="BodyText"/>
        <w:spacing w:before="6"/>
        <w:rPr>
          <w:sz w:val="75"/>
        </w:rPr>
      </w:pPr>
    </w:p>
    <w:p w:rsidR="000B646B" w:rsidRDefault="002E4585">
      <w:pPr>
        <w:ind w:left="1027"/>
        <w:rPr>
          <w:sz w:val="56"/>
        </w:rPr>
      </w:pPr>
      <w:r>
        <w:rPr>
          <w:color w:val="FFFFFF"/>
          <w:sz w:val="56"/>
        </w:rPr>
        <w:t>Section III &amp; IV: Protection &amp; Mitigation</w:t>
      </w: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2E4585">
      <w:pPr>
        <w:spacing w:before="197"/>
        <w:ind w:left="1591" w:right="1553"/>
        <w:rPr>
          <w:i/>
        </w:rPr>
      </w:pPr>
      <w:r>
        <w:rPr>
          <w:i/>
          <w:color w:val="FFFFFF"/>
        </w:rPr>
        <w:t>IMPORTANT: As per Homeland Security direction, Site Safety Plans are exempt from public review as they contain “tactical response plans.”</w:t>
      </w:r>
    </w:p>
    <w:p w:rsidR="000B646B" w:rsidRDefault="000B646B">
      <w:pPr>
        <w:sectPr w:rsidR="000B646B">
          <w:headerReference w:type="default" r:id="rId65"/>
          <w:footerReference w:type="default" r:id="rId66"/>
          <w:pgSz w:w="12240" w:h="15840"/>
          <w:pgMar w:top="0" w:right="460" w:bottom="0" w:left="600" w:header="0" w:footer="0" w:gutter="0"/>
          <w:cols w:space="720"/>
        </w:sectPr>
      </w:pPr>
    </w:p>
    <w:p w:rsidR="000B646B" w:rsidRDefault="000B646B">
      <w:pPr>
        <w:pStyle w:val="BodyText"/>
        <w:rPr>
          <w:i/>
          <w:sz w:val="20"/>
        </w:rPr>
      </w:pPr>
    </w:p>
    <w:p w:rsidR="000B646B" w:rsidRDefault="002E4585">
      <w:pPr>
        <w:spacing w:before="165"/>
        <w:ind w:left="552"/>
        <w:rPr>
          <w:sz w:val="48"/>
        </w:rPr>
      </w:pPr>
      <w:bookmarkStart w:id="25" w:name="_bookmark20"/>
      <w:bookmarkEnd w:id="25"/>
      <w:r>
        <w:rPr>
          <w:color w:val="AA600D"/>
          <w:sz w:val="48"/>
        </w:rPr>
        <w:t>Table of Contents</w:t>
      </w:r>
    </w:p>
    <w:p w:rsidR="000B646B" w:rsidRDefault="0048521C">
      <w:pPr>
        <w:pStyle w:val="BodyText"/>
        <w:tabs>
          <w:tab w:val="right" w:leader="dot" w:pos="10479"/>
        </w:tabs>
        <w:spacing w:before="660"/>
        <w:ind w:left="552"/>
      </w:pPr>
      <w:hyperlink w:anchor="_bookmark20" w:history="1">
        <w:r w:rsidR="002E4585">
          <w:t>Table</w:t>
        </w:r>
        <w:r w:rsidR="002E4585">
          <w:rPr>
            <w:spacing w:val="-2"/>
          </w:rPr>
          <w:t xml:space="preserve"> </w:t>
        </w:r>
        <w:r w:rsidR="002E4585">
          <w:t>of Contents</w:t>
        </w:r>
        <w:r w:rsidR="002E4585">
          <w:tab/>
          <w:t>2</w:t>
        </w:r>
      </w:hyperlink>
    </w:p>
    <w:p w:rsidR="000B646B" w:rsidRDefault="0048521C">
      <w:pPr>
        <w:pStyle w:val="BodyText"/>
        <w:tabs>
          <w:tab w:val="right" w:leader="dot" w:pos="10479"/>
        </w:tabs>
        <w:spacing w:before="240"/>
        <w:ind w:left="551"/>
      </w:pPr>
      <w:hyperlink w:anchor="_bookmark21" w:history="1">
        <w:r w:rsidR="002E4585">
          <w:t>Introduction</w:t>
        </w:r>
        <w:r w:rsidR="002E4585">
          <w:tab/>
          <w:t>3</w:t>
        </w:r>
      </w:hyperlink>
    </w:p>
    <w:p w:rsidR="000B646B" w:rsidRDefault="0048521C">
      <w:pPr>
        <w:pStyle w:val="BodyText"/>
        <w:tabs>
          <w:tab w:val="right" w:leader="dot" w:pos="10479"/>
        </w:tabs>
        <w:spacing w:before="240"/>
        <w:ind w:left="551"/>
      </w:pPr>
      <w:hyperlink w:anchor="_bookmark22" w:history="1">
        <w:r w:rsidR="002E4585">
          <w:t>Access</w:t>
        </w:r>
        <w:r w:rsidR="002E4585">
          <w:rPr>
            <w:spacing w:val="-1"/>
          </w:rPr>
          <w:t xml:space="preserve"> </w:t>
        </w:r>
        <w:r w:rsidR="002E4585">
          <w:t>Control</w:t>
        </w:r>
        <w:r w:rsidR="002E4585">
          <w:tab/>
          <w:t>4</w:t>
        </w:r>
      </w:hyperlink>
    </w:p>
    <w:p w:rsidR="000B646B" w:rsidRDefault="0048521C">
      <w:pPr>
        <w:pStyle w:val="BodyText"/>
        <w:tabs>
          <w:tab w:val="right" w:leader="dot" w:pos="10479"/>
        </w:tabs>
        <w:spacing w:before="240"/>
        <w:ind w:left="551"/>
      </w:pPr>
      <w:hyperlink w:anchor="_bookmark23" w:history="1">
        <w:r w:rsidR="002E4585">
          <w:t>Facility Safety</w:t>
        </w:r>
        <w:r w:rsidR="002E4585">
          <w:rPr>
            <w:spacing w:val="-1"/>
          </w:rPr>
          <w:t xml:space="preserve"> </w:t>
        </w:r>
        <w:r w:rsidR="002E4585">
          <w:t>Assessment</w:t>
        </w:r>
        <w:r w:rsidR="002E4585">
          <w:tab/>
          <w:t>5</w:t>
        </w:r>
      </w:hyperlink>
    </w:p>
    <w:p w:rsidR="000B646B" w:rsidRDefault="0048521C">
      <w:pPr>
        <w:pStyle w:val="BodyText"/>
        <w:tabs>
          <w:tab w:val="right" w:leader="dot" w:pos="10480"/>
        </w:tabs>
        <w:spacing w:before="241"/>
        <w:ind w:left="551"/>
      </w:pPr>
      <w:hyperlink w:anchor="_bookmark24" w:history="1">
        <w:r w:rsidR="002E4585">
          <w:t>Internet Safety</w:t>
        </w:r>
        <w:r w:rsidR="002E4585">
          <w:tab/>
          <w:t>20</w:t>
        </w:r>
      </w:hyperlink>
    </w:p>
    <w:p w:rsidR="000B646B" w:rsidRDefault="0048521C">
      <w:pPr>
        <w:pStyle w:val="BodyText"/>
        <w:tabs>
          <w:tab w:val="right" w:leader="dot" w:pos="10480"/>
        </w:tabs>
        <w:spacing w:before="240"/>
        <w:ind w:left="551"/>
      </w:pPr>
      <w:hyperlink w:anchor="_bookmark25" w:history="1">
        <w:r w:rsidR="002E4585">
          <w:t>School</w:t>
        </w:r>
        <w:r w:rsidR="002E4585">
          <w:rPr>
            <w:spacing w:val="-1"/>
          </w:rPr>
          <w:t xml:space="preserve"> </w:t>
        </w:r>
        <w:r w:rsidR="002E4585">
          <w:t>Security</w:t>
        </w:r>
        <w:r w:rsidR="002E4585">
          <w:rPr>
            <w:spacing w:val="1"/>
          </w:rPr>
          <w:t xml:space="preserve"> </w:t>
        </w:r>
        <w:r w:rsidR="002E4585">
          <w:t>Staff</w:t>
        </w:r>
        <w:r w:rsidR="002E4585">
          <w:tab/>
          <w:t>29</w:t>
        </w:r>
      </w:hyperlink>
    </w:p>
    <w:p w:rsidR="000B646B" w:rsidRDefault="0048521C">
      <w:pPr>
        <w:pStyle w:val="BodyText"/>
        <w:tabs>
          <w:tab w:val="right" w:leader="dot" w:pos="10480"/>
        </w:tabs>
        <w:spacing w:before="240"/>
        <w:ind w:left="551"/>
      </w:pPr>
      <w:hyperlink w:anchor="_bookmark26" w:history="1">
        <w:r w:rsidR="002E4585">
          <w:t>School Threats and</w:t>
        </w:r>
        <w:r w:rsidR="002E4585">
          <w:rPr>
            <w:spacing w:val="-5"/>
          </w:rPr>
          <w:t xml:space="preserve"> </w:t>
        </w:r>
        <w:r w:rsidR="002E4585">
          <w:t>Hazards Assessment</w:t>
        </w:r>
        <w:r w:rsidR="002E4585">
          <w:tab/>
          <w:t>30</w:t>
        </w:r>
      </w:hyperlink>
    </w:p>
    <w:p w:rsidR="000B646B" w:rsidRDefault="0048521C">
      <w:pPr>
        <w:pStyle w:val="BodyText"/>
        <w:tabs>
          <w:tab w:val="right" w:leader="dot" w:pos="10480"/>
        </w:tabs>
        <w:spacing w:before="240"/>
        <w:ind w:left="551"/>
      </w:pPr>
      <w:hyperlink w:anchor="_bookmark27" w:history="1">
        <w:r w:rsidR="002E4585">
          <w:t>Behavioral Threat Assessment</w:t>
        </w:r>
        <w:r w:rsidR="002E4585">
          <w:rPr>
            <w:spacing w:val="1"/>
          </w:rPr>
          <w:t xml:space="preserve"> </w:t>
        </w:r>
        <w:r w:rsidR="002E4585">
          <w:t>Process</w:t>
        </w:r>
        <w:r w:rsidR="002E4585">
          <w:tab/>
          <w:t>34</w:t>
        </w:r>
      </w:hyperlink>
    </w:p>
    <w:p w:rsidR="000B646B" w:rsidRDefault="0048521C">
      <w:pPr>
        <w:pStyle w:val="BodyText"/>
        <w:tabs>
          <w:tab w:val="right" w:leader="dot" w:pos="10480"/>
        </w:tabs>
        <w:spacing w:before="240"/>
        <w:ind w:left="551"/>
      </w:pPr>
      <w:hyperlink w:anchor="_bookmark28" w:history="1">
        <w:r w:rsidR="002E4585">
          <w:t>Behavioral Threat Assessment</w:t>
        </w:r>
        <w:r w:rsidR="002E4585">
          <w:rPr>
            <w:spacing w:val="1"/>
          </w:rPr>
          <w:t xml:space="preserve"> </w:t>
        </w:r>
        <w:r w:rsidR="002E4585">
          <w:t>Team</w:t>
        </w:r>
        <w:r w:rsidR="002E4585">
          <w:rPr>
            <w:spacing w:val="-1"/>
          </w:rPr>
          <w:t xml:space="preserve"> </w:t>
        </w:r>
        <w:r w:rsidR="002E4585">
          <w:t>Roster</w:t>
        </w:r>
        <w:r w:rsidR="002E4585">
          <w:tab/>
          <w:t>35</w:t>
        </w:r>
      </w:hyperlink>
    </w:p>
    <w:p w:rsidR="000B646B" w:rsidRDefault="0048521C">
      <w:pPr>
        <w:pStyle w:val="BodyText"/>
        <w:tabs>
          <w:tab w:val="right" w:leader="dot" w:pos="10480"/>
        </w:tabs>
        <w:spacing w:before="240"/>
        <w:ind w:left="551"/>
      </w:pPr>
      <w:hyperlink w:anchor="_bookmark29" w:history="1">
        <w:r w:rsidR="002E4585">
          <w:t>School</w:t>
        </w:r>
        <w:r w:rsidR="002E4585">
          <w:rPr>
            <w:spacing w:val="-4"/>
          </w:rPr>
          <w:t xml:space="preserve"> </w:t>
        </w:r>
        <w:r w:rsidR="002E4585">
          <w:t>Climate/Culture</w:t>
        </w:r>
        <w:r w:rsidR="002E4585">
          <w:rPr>
            <w:spacing w:val="1"/>
          </w:rPr>
          <w:t xml:space="preserve"> </w:t>
        </w:r>
        <w:r w:rsidR="002E4585">
          <w:t>Assessment</w:t>
        </w:r>
        <w:r w:rsidR="002E4585">
          <w:tab/>
          <w:t>37</w:t>
        </w:r>
      </w:hyperlink>
    </w:p>
    <w:p w:rsidR="000B646B" w:rsidRDefault="0048521C">
      <w:pPr>
        <w:pStyle w:val="BodyText"/>
        <w:tabs>
          <w:tab w:val="right" w:leader="dot" w:pos="10480"/>
        </w:tabs>
        <w:spacing w:before="238"/>
        <w:ind w:left="551"/>
      </w:pPr>
      <w:hyperlink w:anchor="_bookmark30" w:history="1">
        <w:r w:rsidR="002E4585">
          <w:t>Capacity Assessment</w:t>
        </w:r>
        <w:r w:rsidR="002E4585">
          <w:tab/>
          <w:t>38</w:t>
        </w:r>
      </w:hyperlink>
    </w:p>
    <w:p w:rsidR="000B646B" w:rsidRDefault="0048521C">
      <w:pPr>
        <w:pStyle w:val="BodyText"/>
        <w:tabs>
          <w:tab w:val="right" w:leader="dot" w:pos="10480"/>
        </w:tabs>
        <w:spacing w:before="240"/>
        <w:ind w:left="551"/>
      </w:pPr>
      <w:hyperlink w:anchor="_bookmark31" w:history="1">
        <w:r w:rsidR="002E4585">
          <w:t>School Staff</w:t>
        </w:r>
        <w:r w:rsidR="002E4585">
          <w:rPr>
            <w:spacing w:val="-1"/>
          </w:rPr>
          <w:t xml:space="preserve"> </w:t>
        </w:r>
        <w:r w:rsidR="002E4585">
          <w:t>Skills</w:t>
        </w:r>
        <w:r w:rsidR="002E4585">
          <w:rPr>
            <w:spacing w:val="-2"/>
          </w:rPr>
          <w:t xml:space="preserve"> </w:t>
        </w:r>
        <w:r w:rsidR="002E4585">
          <w:t>Inventory</w:t>
        </w:r>
        <w:r w:rsidR="002E4585">
          <w:tab/>
          <w:t>39</w:t>
        </w:r>
      </w:hyperlink>
    </w:p>
    <w:p w:rsidR="000B646B" w:rsidRDefault="0048521C">
      <w:pPr>
        <w:pStyle w:val="BodyText"/>
        <w:tabs>
          <w:tab w:val="right" w:leader="dot" w:pos="10480"/>
        </w:tabs>
        <w:spacing w:before="241"/>
        <w:ind w:left="551"/>
      </w:pPr>
      <w:hyperlink w:anchor="_bookmark32" w:history="1">
        <w:r w:rsidR="002E4585">
          <w:t>School Site Emergency</w:t>
        </w:r>
        <w:r w:rsidR="002E4585">
          <w:rPr>
            <w:spacing w:val="-2"/>
          </w:rPr>
          <w:t xml:space="preserve"> </w:t>
        </w:r>
        <w:r w:rsidR="002E4585">
          <w:t>Drill</w:t>
        </w:r>
        <w:r w:rsidR="002E4585">
          <w:rPr>
            <w:spacing w:val="-2"/>
          </w:rPr>
          <w:t xml:space="preserve"> </w:t>
        </w:r>
        <w:r w:rsidR="002E4585">
          <w:t>Requirements</w:t>
        </w:r>
        <w:r w:rsidR="002E4585">
          <w:tab/>
          <w:t>40</w:t>
        </w:r>
      </w:hyperlink>
    </w:p>
    <w:p w:rsidR="000B646B" w:rsidRDefault="000B646B">
      <w:pPr>
        <w:sectPr w:rsidR="000B646B">
          <w:headerReference w:type="default" r:id="rId67"/>
          <w:footerReference w:type="default" r:id="rId68"/>
          <w:pgSz w:w="12240" w:h="15840"/>
          <w:pgMar w:top="1220" w:right="460" w:bottom="900" w:left="600" w:header="3" w:footer="709" w:gutter="0"/>
          <w:pgNumType w:start="2"/>
          <w:cols w:space="720"/>
        </w:sectPr>
      </w:pPr>
    </w:p>
    <w:p w:rsidR="000B646B" w:rsidRDefault="002E4585">
      <w:pPr>
        <w:spacing w:before="409"/>
        <w:ind w:left="552"/>
        <w:rPr>
          <w:sz w:val="48"/>
        </w:rPr>
      </w:pPr>
      <w:bookmarkStart w:id="26" w:name="_bookmark21"/>
      <w:bookmarkEnd w:id="26"/>
      <w:r>
        <w:rPr>
          <w:color w:val="AA600D"/>
          <w:sz w:val="48"/>
        </w:rPr>
        <w:lastRenderedPageBreak/>
        <w:t>Introduction</w:t>
      </w:r>
    </w:p>
    <w:p w:rsidR="000B646B" w:rsidRDefault="002E4585">
      <w:pPr>
        <w:pStyle w:val="BodyText"/>
        <w:spacing w:before="240"/>
        <w:ind w:left="551" w:right="688"/>
      </w:pPr>
      <w:r>
        <w:t xml:space="preserve">Our school site is committed to providing a healthy, safe, and secure environment for students and employees. The </w:t>
      </w:r>
      <w:r>
        <w:rPr>
          <w:b/>
        </w:rPr>
        <w:t xml:space="preserve">Site Safety Plan – PROTECTION &amp; MITIGATION </w:t>
      </w:r>
      <w:r>
        <w:t>section provides guidelines for ensuring a safe school environment. Identifying threats and hazards, conducting assessments and drills, and providing safety measures will assist this school site in providing a school environment that is healthy, safe, and conducive to learning.</w:t>
      </w:r>
    </w:p>
    <w:p w:rsidR="000B646B" w:rsidRDefault="002E4585">
      <w:pPr>
        <w:pStyle w:val="BodyText"/>
        <w:spacing w:before="119"/>
        <w:ind w:left="551" w:right="839"/>
      </w:pPr>
      <w:r>
        <w:t xml:space="preserve">The goal of the </w:t>
      </w:r>
      <w:r>
        <w:rPr>
          <w:b/>
        </w:rPr>
        <w:t xml:space="preserve">PROTECTION &amp; MITIGATION </w:t>
      </w:r>
      <w:r>
        <w:t xml:space="preserve">section of the </w:t>
      </w:r>
      <w:r>
        <w:rPr>
          <w:b/>
        </w:rPr>
        <w:t xml:space="preserve">Site Safety Plan </w:t>
      </w:r>
      <w:r>
        <w:t xml:space="preserve">is to identify threats and hazards and implement security measures for a secure school. Our school recognizes that each school community has unique needs and resources which must be addressed to enhance the </w:t>
      </w:r>
      <w:r>
        <w:rPr>
          <w:b/>
        </w:rPr>
        <w:t>Site Safety Plan</w:t>
      </w:r>
      <w:r>
        <w:t>.</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27" w:name="_bookmark22"/>
      <w:bookmarkEnd w:id="27"/>
      <w:r>
        <w:rPr>
          <w:color w:val="AA600D"/>
          <w:sz w:val="48"/>
        </w:rPr>
        <w:t>Access Control</w:t>
      </w:r>
    </w:p>
    <w:p w:rsidR="000B646B" w:rsidRDefault="000B646B">
      <w:pPr>
        <w:pStyle w:val="BodyText"/>
        <w:spacing w:before="1"/>
        <w:rPr>
          <w:sz w:val="15"/>
        </w:rPr>
      </w:pPr>
    </w:p>
    <w:p w:rsidR="000B646B" w:rsidRDefault="002E4585">
      <w:pPr>
        <w:pStyle w:val="Heading8"/>
        <w:spacing w:before="56"/>
      </w:pPr>
      <w:r>
        <w:rPr>
          <w:color w:val="FF0000"/>
        </w:rPr>
        <w:t>(</w:t>
      </w:r>
      <w:r>
        <w:rPr>
          <w:color w:val="FF0000"/>
          <w:shd w:val="clear" w:color="auto" w:fill="FFFF00"/>
        </w:rPr>
        <w:t>SCHOOL NAME</w:t>
      </w:r>
      <w:r>
        <w:rPr>
          <w:color w:val="FF0000"/>
        </w:rPr>
        <w:t>)</w:t>
      </w:r>
    </w:p>
    <w:p w:rsidR="000B646B" w:rsidRDefault="000B646B">
      <w:pPr>
        <w:pStyle w:val="BodyText"/>
        <w:spacing w:before="1"/>
        <w:rPr>
          <w:b/>
          <w:sz w:val="15"/>
        </w:rPr>
      </w:pPr>
    </w:p>
    <w:p w:rsidR="000B646B" w:rsidRDefault="002E4585">
      <w:pPr>
        <w:pStyle w:val="Heading8"/>
        <w:spacing w:before="56"/>
        <w:ind w:right="944"/>
      </w:pPr>
      <w:r>
        <w:rPr>
          <w:shd w:val="clear" w:color="auto" w:fill="FFFF00"/>
        </w:rPr>
        <w:t>Insert written plan to (1) assess and (2) address physical security, including access control to buildings and</w:t>
      </w:r>
      <w:r>
        <w:t xml:space="preserve"> </w:t>
      </w:r>
      <w:r>
        <w:rPr>
          <w:shd w:val="clear" w:color="auto" w:fill="FFFF00"/>
        </w:rPr>
        <w:t>property.</w:t>
      </w:r>
    </w:p>
    <w:p w:rsidR="000B646B" w:rsidRDefault="002E4585">
      <w:pPr>
        <w:pStyle w:val="BodyText"/>
        <w:spacing w:before="118"/>
        <w:ind w:left="552" w:right="752"/>
      </w:pPr>
      <w:r>
        <w:rPr>
          <w:b/>
        </w:rPr>
        <w:t xml:space="preserve">Examples: </w:t>
      </w:r>
      <w:r>
        <w:t>fences, guard shack, security staff, vestibules, cameras, one point of entry, visitor check-in, school card access, etc.</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28" w:name="_bookmark23"/>
      <w:bookmarkEnd w:id="28"/>
      <w:r>
        <w:rPr>
          <w:color w:val="AA600D"/>
          <w:sz w:val="48"/>
        </w:rPr>
        <w:t>Facility Safety Assessment</w:t>
      </w:r>
    </w:p>
    <w:p w:rsidR="000B646B" w:rsidRDefault="000B646B">
      <w:pPr>
        <w:pStyle w:val="BodyText"/>
        <w:spacing w:before="11"/>
        <w:rPr>
          <w:sz w:val="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6"/>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ind w:left="137"/>
              <w:rPr>
                <w:b/>
                <w:sz w:val="20"/>
              </w:rPr>
            </w:pPr>
            <w:r>
              <w:rPr>
                <w:b/>
                <w:color w:val="FFFFFF"/>
                <w:sz w:val="20"/>
              </w:rPr>
              <w:t>Not</w:t>
            </w:r>
          </w:p>
          <w:p w:rsidR="000B646B" w:rsidRDefault="002E4585">
            <w:pPr>
              <w:pStyle w:val="TableParagraph"/>
              <w:numPr>
                <w:ilvl w:val="0"/>
                <w:numId w:val="75"/>
              </w:numPr>
              <w:tabs>
                <w:tab w:val="left" w:pos="268"/>
              </w:tabs>
              <w:spacing w:before="1"/>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301"/>
        </w:trPr>
        <w:tc>
          <w:tcPr>
            <w:tcW w:w="9924" w:type="dxa"/>
            <w:gridSpan w:val="7"/>
            <w:shd w:val="clear" w:color="auto" w:fill="D9D9D9"/>
          </w:tcPr>
          <w:p w:rsidR="000B646B" w:rsidRDefault="002E4585">
            <w:pPr>
              <w:pStyle w:val="TableParagraph"/>
              <w:spacing w:before="30"/>
              <w:ind w:left="107"/>
              <w:rPr>
                <w:b/>
                <w:sz w:val="20"/>
              </w:rPr>
            </w:pPr>
            <w:r>
              <w:rPr>
                <w:b/>
                <w:color w:val="40739B"/>
                <w:sz w:val="20"/>
              </w:rPr>
              <w:t>BUILDING ACCESS</w:t>
            </w:r>
          </w:p>
        </w:tc>
      </w:tr>
      <w:tr w:rsidR="000B646B">
        <w:trPr>
          <w:trHeight w:val="789"/>
        </w:trPr>
        <w:tc>
          <w:tcPr>
            <w:tcW w:w="2582" w:type="dxa"/>
          </w:tcPr>
          <w:p w:rsidR="000B646B" w:rsidRDefault="002E4585">
            <w:pPr>
              <w:pStyle w:val="TableParagraph"/>
              <w:spacing w:before="30"/>
              <w:ind w:left="107" w:right="222"/>
              <w:rPr>
                <w:sz w:val="20"/>
              </w:rPr>
            </w:pPr>
            <w:r>
              <w:rPr>
                <w:b/>
                <w:color w:val="40739B"/>
                <w:sz w:val="20"/>
              </w:rPr>
              <w:t xml:space="preserve">1. </w:t>
            </w:r>
            <w:r>
              <w:rPr>
                <w:sz w:val="20"/>
              </w:rPr>
              <w:t>There is a policy, system, and practice for ensuring secure entry/exit.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91"/>
        </w:trPr>
        <w:tc>
          <w:tcPr>
            <w:tcW w:w="2582" w:type="dxa"/>
          </w:tcPr>
          <w:p w:rsidR="000B646B" w:rsidRDefault="002E4585">
            <w:pPr>
              <w:pStyle w:val="TableParagraph"/>
              <w:spacing w:before="30"/>
              <w:ind w:left="107" w:right="263"/>
              <w:rPr>
                <w:sz w:val="20"/>
              </w:rPr>
            </w:pPr>
            <w:r>
              <w:rPr>
                <w:b/>
                <w:color w:val="40739B"/>
                <w:sz w:val="20"/>
              </w:rPr>
              <w:t xml:space="preserve">2. </w:t>
            </w:r>
            <w:r>
              <w:rPr>
                <w:sz w:val="20"/>
              </w:rPr>
              <w:t>There is a single point of public entry/exit to each building.</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spacing w:before="30"/>
              <w:ind w:left="107" w:right="91"/>
              <w:rPr>
                <w:sz w:val="20"/>
              </w:rPr>
            </w:pPr>
            <w:r>
              <w:rPr>
                <w:b/>
                <w:color w:val="40739B"/>
                <w:sz w:val="20"/>
              </w:rPr>
              <w:t xml:space="preserve">3. </w:t>
            </w:r>
            <w:r>
              <w:rPr>
                <w:sz w:val="20"/>
              </w:rPr>
              <w:t>Designated points of entry are monitored to control building access.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4"/>
        </w:trPr>
        <w:tc>
          <w:tcPr>
            <w:tcW w:w="2582" w:type="dxa"/>
          </w:tcPr>
          <w:p w:rsidR="000B646B" w:rsidRDefault="002E4585">
            <w:pPr>
              <w:pStyle w:val="TableParagraph"/>
              <w:spacing w:before="30"/>
              <w:ind w:left="107" w:right="283"/>
              <w:rPr>
                <w:sz w:val="20"/>
              </w:rPr>
            </w:pPr>
            <w:r>
              <w:rPr>
                <w:b/>
                <w:color w:val="40739B"/>
                <w:sz w:val="20"/>
              </w:rPr>
              <w:t xml:space="preserve">4. </w:t>
            </w:r>
            <w:r>
              <w:rPr>
                <w:sz w:val="20"/>
              </w:rPr>
              <w:t>School staff monitors all entrances and exits during arrival and departure of students.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ight="82"/>
              <w:rPr>
                <w:sz w:val="20"/>
              </w:rPr>
            </w:pPr>
            <w:r>
              <w:rPr>
                <w:b/>
                <w:color w:val="40739B"/>
                <w:sz w:val="20"/>
              </w:rPr>
              <w:t xml:space="preserve">5. </w:t>
            </w:r>
            <w:r>
              <w:rPr>
                <w:sz w:val="20"/>
              </w:rPr>
              <w:t>Main entrance is observable from main office.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91"/>
        </w:trPr>
        <w:tc>
          <w:tcPr>
            <w:tcW w:w="2582" w:type="dxa"/>
          </w:tcPr>
          <w:p w:rsidR="000B646B" w:rsidRDefault="002E4585">
            <w:pPr>
              <w:pStyle w:val="TableParagraph"/>
              <w:spacing w:before="30"/>
              <w:ind w:left="107" w:right="288"/>
              <w:rPr>
                <w:sz w:val="20"/>
              </w:rPr>
            </w:pPr>
            <w:r>
              <w:rPr>
                <w:b/>
                <w:color w:val="40739B"/>
                <w:sz w:val="20"/>
              </w:rPr>
              <w:t xml:space="preserve">6. </w:t>
            </w:r>
            <w:r>
              <w:rPr>
                <w:sz w:val="20"/>
              </w:rPr>
              <w:t>Students have written permission to leave school grounds.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07" w:right="262"/>
              <w:rPr>
                <w:sz w:val="20"/>
              </w:rPr>
            </w:pPr>
            <w:r>
              <w:rPr>
                <w:b/>
                <w:color w:val="40739B"/>
                <w:sz w:val="20"/>
              </w:rPr>
              <w:t xml:space="preserve">7. </w:t>
            </w:r>
            <w:r>
              <w:rPr>
                <w:sz w:val="20"/>
              </w:rPr>
              <w:t xml:space="preserve">Signs are visibly posted listing items not allowed in the school </w:t>
            </w:r>
            <w:r>
              <w:rPr>
                <w:i/>
                <w:sz w:val="20"/>
              </w:rPr>
              <w:t xml:space="preserve">e.g., </w:t>
            </w:r>
            <w:r>
              <w:rPr>
                <w:sz w:val="20"/>
              </w:rPr>
              <w:t>weapons, drugs.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4"/>
        </w:trPr>
        <w:tc>
          <w:tcPr>
            <w:tcW w:w="2582" w:type="dxa"/>
          </w:tcPr>
          <w:p w:rsidR="000B646B" w:rsidRDefault="002E4585">
            <w:pPr>
              <w:pStyle w:val="TableParagraph"/>
              <w:spacing w:before="30"/>
              <w:ind w:left="107" w:right="244"/>
              <w:rPr>
                <w:sz w:val="20"/>
              </w:rPr>
            </w:pPr>
            <w:r>
              <w:rPr>
                <w:b/>
                <w:color w:val="40739B"/>
                <w:sz w:val="20"/>
              </w:rPr>
              <w:t xml:space="preserve">8. </w:t>
            </w:r>
            <w:r>
              <w:rPr>
                <w:sz w:val="20"/>
              </w:rPr>
              <w:t>Staff have written procedures to guide access to the building before and after school hours.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07" w:right="143"/>
              <w:rPr>
                <w:sz w:val="20"/>
              </w:rPr>
            </w:pPr>
            <w:r>
              <w:rPr>
                <w:b/>
                <w:color w:val="40739B"/>
                <w:sz w:val="20"/>
              </w:rPr>
              <w:t xml:space="preserve">9. </w:t>
            </w:r>
            <w:r>
              <w:rPr>
                <w:sz w:val="20"/>
              </w:rPr>
              <w:t>Staff members present in the building after school hours are required to sign in and out.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68"/>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01"/>
        </w:trPr>
        <w:tc>
          <w:tcPr>
            <w:tcW w:w="9924" w:type="dxa"/>
            <w:gridSpan w:val="7"/>
            <w:shd w:val="clear" w:color="auto" w:fill="D9D9D9"/>
          </w:tcPr>
          <w:p w:rsidR="000B646B" w:rsidRDefault="002E4585">
            <w:pPr>
              <w:pStyle w:val="TableParagraph"/>
              <w:spacing w:before="30"/>
              <w:ind w:left="107"/>
              <w:rPr>
                <w:b/>
                <w:sz w:val="20"/>
              </w:rPr>
            </w:pPr>
            <w:r>
              <w:rPr>
                <w:b/>
                <w:color w:val="40739B"/>
                <w:sz w:val="20"/>
              </w:rPr>
              <w:t>KEYS &amp; IDENTIFICATION</w:t>
            </w:r>
          </w:p>
        </w:tc>
      </w:tr>
      <w:tr w:rsidR="000B646B">
        <w:trPr>
          <w:trHeight w:val="1036"/>
        </w:trPr>
        <w:tc>
          <w:tcPr>
            <w:tcW w:w="2582" w:type="dxa"/>
          </w:tcPr>
          <w:p w:rsidR="000B646B" w:rsidRDefault="002E4585">
            <w:pPr>
              <w:pStyle w:val="TableParagraph"/>
              <w:spacing w:before="30"/>
              <w:ind w:left="107" w:right="246"/>
              <w:rPr>
                <w:sz w:val="20"/>
              </w:rPr>
            </w:pPr>
            <w:r>
              <w:rPr>
                <w:b/>
                <w:color w:val="40739B"/>
                <w:sz w:val="20"/>
              </w:rPr>
              <w:t xml:space="preserve">1. </w:t>
            </w:r>
            <w:r>
              <w:rPr>
                <w:sz w:val="20"/>
              </w:rPr>
              <w:t>There is a master key control system to monitor keys, entry cards, and their duplicates.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4"/>
        </w:trPr>
        <w:tc>
          <w:tcPr>
            <w:tcW w:w="2582" w:type="dxa"/>
          </w:tcPr>
          <w:p w:rsidR="000B646B" w:rsidRDefault="002E4585">
            <w:pPr>
              <w:pStyle w:val="TableParagraph"/>
              <w:spacing w:before="30"/>
              <w:ind w:left="107" w:right="255"/>
              <w:rPr>
                <w:sz w:val="20"/>
              </w:rPr>
            </w:pPr>
            <w:r>
              <w:rPr>
                <w:b/>
                <w:color w:val="40739B"/>
                <w:sz w:val="20"/>
              </w:rPr>
              <w:t xml:space="preserve">2. </w:t>
            </w:r>
            <w:r>
              <w:rPr>
                <w:sz w:val="20"/>
              </w:rPr>
              <w:t>Keys and entry cards are audited annually.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74"/>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1278"/>
        </w:trPr>
        <w:tc>
          <w:tcPr>
            <w:tcW w:w="2582" w:type="dxa"/>
          </w:tcPr>
          <w:p w:rsidR="000B646B" w:rsidRDefault="002E4585">
            <w:pPr>
              <w:pStyle w:val="TableParagraph"/>
              <w:spacing w:before="30"/>
              <w:ind w:left="107" w:right="119"/>
              <w:rPr>
                <w:sz w:val="20"/>
              </w:rPr>
            </w:pPr>
            <w:r>
              <w:rPr>
                <w:b/>
                <w:color w:val="40739B"/>
                <w:sz w:val="20"/>
              </w:rPr>
              <w:t xml:space="preserve">3. </w:t>
            </w:r>
            <w:r>
              <w:rPr>
                <w:sz w:val="20"/>
              </w:rPr>
              <w:t>The school has a Knox box or other system to provide quick access to keys by law enforcement and fire department.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ight="272"/>
              <w:rPr>
                <w:sz w:val="20"/>
              </w:rPr>
            </w:pPr>
            <w:r>
              <w:rPr>
                <w:b/>
                <w:color w:val="40739B"/>
                <w:sz w:val="20"/>
              </w:rPr>
              <w:t xml:space="preserve">4. </w:t>
            </w:r>
            <w:r>
              <w:rPr>
                <w:sz w:val="20"/>
              </w:rPr>
              <w:t>All staff members are required to wear photo ID.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8"/>
        </w:trPr>
        <w:tc>
          <w:tcPr>
            <w:tcW w:w="2582" w:type="dxa"/>
          </w:tcPr>
          <w:p w:rsidR="000B646B" w:rsidRDefault="002E4585">
            <w:pPr>
              <w:pStyle w:val="TableParagraph"/>
              <w:spacing w:before="30"/>
              <w:ind w:left="107" w:right="382"/>
              <w:rPr>
                <w:sz w:val="20"/>
              </w:rPr>
            </w:pPr>
            <w:r>
              <w:rPr>
                <w:b/>
                <w:color w:val="40739B"/>
                <w:sz w:val="20"/>
              </w:rPr>
              <w:t xml:space="preserve">5. </w:t>
            </w:r>
            <w:r>
              <w:rPr>
                <w:sz w:val="20"/>
              </w:rPr>
              <w:t>Staff members are required to turn in photo IDs, keys, and entry cards upon termination of employment.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13"/>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02"/>
        </w:trPr>
        <w:tc>
          <w:tcPr>
            <w:tcW w:w="9924" w:type="dxa"/>
            <w:gridSpan w:val="7"/>
            <w:shd w:val="clear" w:color="auto" w:fill="D9D9D9"/>
          </w:tcPr>
          <w:p w:rsidR="000B646B" w:rsidRDefault="002E4585">
            <w:pPr>
              <w:pStyle w:val="TableParagraph"/>
              <w:spacing w:before="30"/>
              <w:ind w:left="107"/>
              <w:rPr>
                <w:b/>
                <w:sz w:val="20"/>
              </w:rPr>
            </w:pPr>
            <w:r>
              <w:rPr>
                <w:b/>
                <w:color w:val="40739B"/>
                <w:sz w:val="20"/>
              </w:rPr>
              <w:t>VISITOR PROCEDURES</w:t>
            </w:r>
          </w:p>
        </w:tc>
      </w:tr>
      <w:tr w:rsidR="000B646B">
        <w:trPr>
          <w:trHeight w:val="546"/>
        </w:trPr>
        <w:tc>
          <w:tcPr>
            <w:tcW w:w="2582" w:type="dxa"/>
          </w:tcPr>
          <w:p w:rsidR="000B646B" w:rsidRDefault="002E4585">
            <w:pPr>
              <w:pStyle w:val="TableParagraph"/>
              <w:spacing w:before="30"/>
              <w:ind w:left="107" w:right="233"/>
              <w:rPr>
                <w:sz w:val="20"/>
              </w:rPr>
            </w:pPr>
            <w:r>
              <w:rPr>
                <w:b/>
                <w:color w:val="40739B"/>
                <w:sz w:val="20"/>
              </w:rPr>
              <w:t xml:space="preserve">1. </w:t>
            </w:r>
            <w:r>
              <w:rPr>
                <w:sz w:val="20"/>
              </w:rPr>
              <w:t>Policy/Procedures signs are posted at all entrances.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02"/>
        </w:trPr>
        <w:tc>
          <w:tcPr>
            <w:tcW w:w="2582" w:type="dxa"/>
          </w:tcPr>
          <w:p w:rsidR="000B646B" w:rsidRDefault="002E4585">
            <w:pPr>
              <w:pStyle w:val="TableParagraph"/>
              <w:spacing w:before="30"/>
              <w:ind w:left="107"/>
              <w:rPr>
                <w:sz w:val="20"/>
              </w:rPr>
            </w:pPr>
            <w:r>
              <w:rPr>
                <w:b/>
                <w:color w:val="40739B"/>
                <w:sz w:val="20"/>
              </w:rPr>
              <w:t xml:space="preserve">2. </w:t>
            </w:r>
            <w:r>
              <w:rPr>
                <w:sz w:val="20"/>
              </w:rPr>
              <w:t>Visitors are required to:</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tabs>
                <w:tab w:val="left" w:pos="611"/>
              </w:tabs>
              <w:spacing w:before="30"/>
              <w:ind w:left="611" w:right="321" w:hanging="360"/>
              <w:rPr>
                <w:sz w:val="20"/>
              </w:rPr>
            </w:pPr>
            <w:r>
              <w:rPr>
                <w:color w:val="BC572C"/>
                <w:sz w:val="20"/>
              </w:rPr>
              <w:t>a.</w:t>
            </w:r>
            <w:r>
              <w:rPr>
                <w:color w:val="BC572C"/>
                <w:sz w:val="20"/>
              </w:rPr>
              <w:tab/>
            </w:r>
            <w:r>
              <w:rPr>
                <w:sz w:val="20"/>
              </w:rPr>
              <w:t>Show picture ID and wear visible Identification.</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02"/>
        </w:trPr>
        <w:tc>
          <w:tcPr>
            <w:tcW w:w="2582" w:type="dxa"/>
          </w:tcPr>
          <w:p w:rsidR="000B646B" w:rsidRDefault="002E4585">
            <w:pPr>
              <w:pStyle w:val="TableParagraph"/>
              <w:tabs>
                <w:tab w:val="left" w:pos="611"/>
              </w:tabs>
              <w:spacing w:before="30"/>
              <w:ind w:left="251"/>
              <w:rPr>
                <w:sz w:val="20"/>
              </w:rPr>
            </w:pPr>
            <w:r>
              <w:rPr>
                <w:color w:val="BC572C"/>
                <w:sz w:val="20"/>
              </w:rPr>
              <w:t>b.</w:t>
            </w:r>
            <w:r>
              <w:rPr>
                <w:color w:val="BC572C"/>
                <w:sz w:val="20"/>
              </w:rPr>
              <w:tab/>
            </w:r>
            <w:r>
              <w:rPr>
                <w:sz w:val="20"/>
              </w:rPr>
              <w:t>Sign in AND out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07" w:right="123"/>
              <w:rPr>
                <w:sz w:val="20"/>
              </w:rPr>
            </w:pPr>
            <w:r>
              <w:rPr>
                <w:b/>
                <w:color w:val="40739B"/>
                <w:sz w:val="20"/>
              </w:rPr>
              <w:t xml:space="preserve">3. </w:t>
            </w:r>
            <w:r>
              <w:rPr>
                <w:sz w:val="20"/>
              </w:rPr>
              <w:t>Sign-in stations/ desks are identified, staffed, and properly equipped (</w:t>
            </w:r>
            <w:r>
              <w:rPr>
                <w:i/>
                <w:sz w:val="20"/>
              </w:rPr>
              <w:t xml:space="preserve">e.g., </w:t>
            </w:r>
            <w:r>
              <w:rPr>
                <w:sz w:val="20"/>
              </w:rPr>
              <w:t>phone, radio, etc.).</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ight="334"/>
              <w:rPr>
                <w:sz w:val="20"/>
              </w:rPr>
            </w:pPr>
            <w:r>
              <w:rPr>
                <w:b/>
                <w:color w:val="40739B"/>
                <w:sz w:val="20"/>
              </w:rPr>
              <w:t xml:space="preserve">4. </w:t>
            </w:r>
            <w:r>
              <w:rPr>
                <w:sz w:val="20"/>
              </w:rPr>
              <w:t>Supply of visitor IDs are out of reach of visitors.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91"/>
        </w:trPr>
        <w:tc>
          <w:tcPr>
            <w:tcW w:w="2582" w:type="dxa"/>
          </w:tcPr>
          <w:p w:rsidR="000B646B" w:rsidRDefault="002E4585">
            <w:pPr>
              <w:pStyle w:val="TableParagraph"/>
              <w:spacing w:before="30"/>
              <w:ind w:left="107" w:right="382"/>
              <w:rPr>
                <w:sz w:val="20"/>
              </w:rPr>
            </w:pPr>
            <w:r>
              <w:rPr>
                <w:b/>
                <w:color w:val="40739B"/>
                <w:sz w:val="20"/>
              </w:rPr>
              <w:t xml:space="preserve">5. </w:t>
            </w:r>
            <w:r>
              <w:rPr>
                <w:sz w:val="20"/>
              </w:rPr>
              <w:t>Visitors are escorted, when deemed necessary, within the school.</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07" w:right="82"/>
              <w:rPr>
                <w:sz w:val="20"/>
              </w:rPr>
            </w:pPr>
            <w:r>
              <w:rPr>
                <w:b/>
                <w:color w:val="40739B"/>
                <w:sz w:val="20"/>
              </w:rPr>
              <w:t xml:space="preserve">6. </w:t>
            </w:r>
            <w:r>
              <w:rPr>
                <w:sz w:val="20"/>
              </w:rPr>
              <w:t>Contractors and vendors are required to check-in AND out and display visible identification.</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13"/>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02"/>
        </w:trPr>
        <w:tc>
          <w:tcPr>
            <w:tcW w:w="9924" w:type="dxa"/>
            <w:gridSpan w:val="7"/>
            <w:shd w:val="clear" w:color="auto" w:fill="D9D9D9"/>
          </w:tcPr>
          <w:p w:rsidR="000B646B" w:rsidRDefault="002E4585">
            <w:pPr>
              <w:pStyle w:val="TableParagraph"/>
              <w:spacing w:before="30"/>
              <w:ind w:left="107"/>
              <w:rPr>
                <w:b/>
                <w:sz w:val="20"/>
              </w:rPr>
            </w:pPr>
            <w:r>
              <w:rPr>
                <w:b/>
                <w:color w:val="40739B"/>
                <w:sz w:val="20"/>
              </w:rPr>
              <w:t>STAFF TRAINING</w:t>
            </w:r>
          </w:p>
        </w:tc>
      </w:tr>
      <w:tr w:rsidR="000B646B">
        <w:trPr>
          <w:trHeight w:val="301"/>
        </w:trPr>
        <w:tc>
          <w:tcPr>
            <w:tcW w:w="2582" w:type="dxa"/>
          </w:tcPr>
          <w:p w:rsidR="000B646B" w:rsidRDefault="002E4585">
            <w:pPr>
              <w:pStyle w:val="TableParagraph"/>
              <w:spacing w:before="30"/>
              <w:ind w:left="107"/>
              <w:rPr>
                <w:sz w:val="20"/>
              </w:rPr>
            </w:pPr>
            <w:r>
              <w:rPr>
                <w:b/>
                <w:color w:val="40739B"/>
                <w:sz w:val="20"/>
              </w:rPr>
              <w:t xml:space="preserve">1. </w:t>
            </w:r>
            <w:r>
              <w:rPr>
                <w:sz w:val="20"/>
              </w:rPr>
              <w:t>Staff receive training in:</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01"/>
        </w:trPr>
        <w:tc>
          <w:tcPr>
            <w:tcW w:w="2582" w:type="dxa"/>
          </w:tcPr>
          <w:p w:rsidR="000B646B" w:rsidRDefault="002E4585">
            <w:pPr>
              <w:pStyle w:val="TableParagraph"/>
              <w:tabs>
                <w:tab w:val="left" w:pos="611"/>
              </w:tabs>
              <w:spacing w:before="30"/>
              <w:ind w:left="251"/>
              <w:rPr>
                <w:sz w:val="20"/>
              </w:rPr>
            </w:pPr>
            <w:r>
              <w:rPr>
                <w:color w:val="BC572C"/>
                <w:sz w:val="20"/>
              </w:rPr>
              <w:t>a.</w:t>
            </w:r>
            <w:r>
              <w:rPr>
                <w:color w:val="BC572C"/>
                <w:sz w:val="20"/>
              </w:rPr>
              <w:tab/>
            </w:r>
            <w:r>
              <w:rPr>
                <w:sz w:val="20"/>
              </w:rPr>
              <w:t>Threat</w:t>
            </w:r>
            <w:r>
              <w:rPr>
                <w:spacing w:val="-13"/>
                <w:sz w:val="20"/>
              </w:rPr>
              <w:t xml:space="preserve"> </w:t>
            </w:r>
            <w:r>
              <w:rPr>
                <w:sz w:val="20"/>
              </w:rPr>
              <w:t>assessment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tabs>
                <w:tab w:val="left" w:pos="611"/>
              </w:tabs>
              <w:spacing w:before="30"/>
              <w:ind w:left="611" w:right="595" w:hanging="360"/>
              <w:rPr>
                <w:sz w:val="20"/>
              </w:rPr>
            </w:pPr>
            <w:r>
              <w:rPr>
                <w:color w:val="BC572C"/>
                <w:sz w:val="20"/>
              </w:rPr>
              <w:t>b.</w:t>
            </w:r>
            <w:r>
              <w:rPr>
                <w:color w:val="BC572C"/>
                <w:sz w:val="20"/>
              </w:rPr>
              <w:tab/>
            </w:r>
            <w:r>
              <w:rPr>
                <w:sz w:val="20"/>
              </w:rPr>
              <w:t xml:space="preserve">All required </w:t>
            </w:r>
            <w:r>
              <w:rPr>
                <w:w w:val="95"/>
                <w:sz w:val="20"/>
              </w:rPr>
              <w:t xml:space="preserve">drills/evacuation </w:t>
            </w:r>
            <w:r>
              <w:rPr>
                <w:sz w:val="20"/>
              </w:rPr>
              <w:t>routes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73"/>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791"/>
        </w:trPr>
        <w:tc>
          <w:tcPr>
            <w:tcW w:w="2582" w:type="dxa"/>
          </w:tcPr>
          <w:p w:rsidR="000B646B" w:rsidRDefault="002E4585">
            <w:pPr>
              <w:pStyle w:val="TableParagraph"/>
              <w:tabs>
                <w:tab w:val="left" w:pos="611"/>
              </w:tabs>
              <w:spacing w:before="30"/>
              <w:ind w:left="611" w:right="239" w:hanging="360"/>
              <w:rPr>
                <w:sz w:val="20"/>
              </w:rPr>
            </w:pPr>
            <w:r>
              <w:rPr>
                <w:color w:val="BC572C"/>
                <w:sz w:val="20"/>
              </w:rPr>
              <w:t>c.</w:t>
            </w:r>
            <w:r>
              <w:rPr>
                <w:color w:val="BC572C"/>
                <w:sz w:val="20"/>
              </w:rPr>
              <w:tab/>
            </w:r>
            <w:r>
              <w:rPr>
                <w:sz w:val="20"/>
              </w:rPr>
              <w:t>Awareness of any suspicious or</w:t>
            </w:r>
            <w:r>
              <w:rPr>
                <w:spacing w:val="-30"/>
                <w:sz w:val="20"/>
              </w:rPr>
              <w:t xml:space="preserve"> </w:t>
            </w:r>
            <w:r>
              <w:rPr>
                <w:sz w:val="20"/>
              </w:rPr>
              <w:t>unusual activity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523"/>
        </w:trPr>
        <w:tc>
          <w:tcPr>
            <w:tcW w:w="2582" w:type="dxa"/>
          </w:tcPr>
          <w:p w:rsidR="000B646B" w:rsidRDefault="002E4585">
            <w:pPr>
              <w:pStyle w:val="TableParagraph"/>
              <w:tabs>
                <w:tab w:val="left" w:pos="611"/>
              </w:tabs>
              <w:spacing w:before="30"/>
              <w:ind w:left="611" w:right="172" w:hanging="360"/>
              <w:rPr>
                <w:sz w:val="20"/>
              </w:rPr>
            </w:pPr>
            <w:r>
              <w:rPr>
                <w:color w:val="BC572C"/>
                <w:sz w:val="20"/>
              </w:rPr>
              <w:t>d.</w:t>
            </w:r>
            <w:r>
              <w:rPr>
                <w:color w:val="BC572C"/>
                <w:sz w:val="20"/>
              </w:rPr>
              <w:tab/>
            </w:r>
            <w:r>
              <w:rPr>
                <w:sz w:val="20"/>
              </w:rPr>
              <w:t>Awareness of irregularities in the surroundings (</w:t>
            </w:r>
            <w:r>
              <w:rPr>
                <w:i/>
                <w:sz w:val="20"/>
              </w:rPr>
              <w:t xml:space="preserve">e.g., </w:t>
            </w:r>
            <w:r>
              <w:rPr>
                <w:sz w:val="20"/>
              </w:rPr>
              <w:t>suspicious vehicles containers, broken air vents, etc.)</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4"/>
        </w:trPr>
        <w:tc>
          <w:tcPr>
            <w:tcW w:w="2582" w:type="dxa"/>
          </w:tcPr>
          <w:p w:rsidR="000B646B" w:rsidRDefault="002E4585">
            <w:pPr>
              <w:pStyle w:val="TableParagraph"/>
              <w:tabs>
                <w:tab w:val="left" w:pos="611"/>
              </w:tabs>
              <w:spacing w:before="30"/>
              <w:ind w:left="611" w:right="158" w:hanging="360"/>
              <w:rPr>
                <w:sz w:val="20"/>
              </w:rPr>
            </w:pPr>
            <w:r>
              <w:rPr>
                <w:color w:val="BC572C"/>
                <w:sz w:val="20"/>
              </w:rPr>
              <w:t>e.</w:t>
            </w:r>
            <w:r>
              <w:rPr>
                <w:color w:val="BC572C"/>
                <w:sz w:val="20"/>
              </w:rPr>
              <w:tab/>
            </w:r>
            <w:r>
              <w:rPr>
                <w:sz w:val="20"/>
              </w:rPr>
              <w:t>Proper procedures</w:t>
            </w:r>
            <w:r>
              <w:rPr>
                <w:spacing w:val="-10"/>
                <w:sz w:val="20"/>
              </w:rPr>
              <w:t xml:space="preserve"> </w:t>
            </w:r>
            <w:r>
              <w:rPr>
                <w:sz w:val="20"/>
              </w:rPr>
              <w:t>for checking suspicious packages and deliveries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tabs>
                <w:tab w:val="left" w:pos="611"/>
              </w:tabs>
              <w:spacing w:before="30"/>
              <w:ind w:left="611" w:right="101" w:hanging="360"/>
              <w:rPr>
                <w:sz w:val="20"/>
              </w:rPr>
            </w:pPr>
            <w:r>
              <w:rPr>
                <w:color w:val="BC572C"/>
                <w:sz w:val="20"/>
              </w:rPr>
              <w:t>f.</w:t>
            </w:r>
            <w:r>
              <w:rPr>
                <w:color w:val="BC572C"/>
                <w:sz w:val="20"/>
              </w:rPr>
              <w:tab/>
            </w:r>
            <w:r>
              <w:rPr>
                <w:sz w:val="20"/>
              </w:rPr>
              <w:t xml:space="preserve">Proper response to bomb threats or other </w:t>
            </w:r>
            <w:r>
              <w:rPr>
                <w:w w:val="95"/>
                <w:sz w:val="20"/>
              </w:rPr>
              <w:t xml:space="preserve">threatening/suspicious </w:t>
            </w:r>
            <w:r>
              <w:rPr>
                <w:sz w:val="20"/>
              </w:rPr>
              <w:t>phone</w:t>
            </w:r>
            <w:r>
              <w:rPr>
                <w:spacing w:val="-2"/>
                <w:sz w:val="20"/>
              </w:rPr>
              <w:t xml:space="preserve"> </w:t>
            </w:r>
            <w:r>
              <w:rPr>
                <w:sz w:val="20"/>
              </w:rPr>
              <w:t>calls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8"/>
        </w:trPr>
        <w:tc>
          <w:tcPr>
            <w:tcW w:w="2582" w:type="dxa"/>
          </w:tcPr>
          <w:p w:rsidR="000B646B" w:rsidRDefault="002E4585">
            <w:pPr>
              <w:pStyle w:val="TableParagraph"/>
              <w:spacing w:before="30"/>
              <w:ind w:left="198" w:right="329"/>
              <w:rPr>
                <w:sz w:val="20"/>
              </w:rPr>
            </w:pPr>
            <w:r>
              <w:rPr>
                <w:b/>
                <w:color w:val="40739B"/>
                <w:sz w:val="20"/>
              </w:rPr>
              <w:t xml:space="preserve">2. </w:t>
            </w:r>
            <w:r>
              <w:rPr>
                <w:sz w:val="20"/>
              </w:rPr>
              <w:t>Emergency medical response team members have been trained and certified in CPR and First Aid.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523"/>
        </w:trPr>
        <w:tc>
          <w:tcPr>
            <w:tcW w:w="2582" w:type="dxa"/>
          </w:tcPr>
          <w:p w:rsidR="000B646B" w:rsidRDefault="002E4585">
            <w:pPr>
              <w:pStyle w:val="TableParagraph"/>
              <w:spacing w:before="30"/>
              <w:ind w:left="198" w:right="198"/>
              <w:rPr>
                <w:sz w:val="20"/>
              </w:rPr>
            </w:pPr>
            <w:r>
              <w:rPr>
                <w:b/>
                <w:color w:val="40739B"/>
                <w:sz w:val="20"/>
              </w:rPr>
              <w:t xml:space="preserve">3. </w:t>
            </w:r>
            <w:r>
              <w:rPr>
                <w:sz w:val="20"/>
              </w:rPr>
              <w:t>If AEDs exist, building emergency response team members have been trained and drilled in their use and know their location.</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521"/>
        </w:trPr>
        <w:tc>
          <w:tcPr>
            <w:tcW w:w="2582" w:type="dxa"/>
          </w:tcPr>
          <w:p w:rsidR="000B646B" w:rsidRDefault="002E4585">
            <w:pPr>
              <w:pStyle w:val="TableParagraph"/>
              <w:spacing w:before="30"/>
              <w:ind w:left="198" w:right="370"/>
              <w:rPr>
                <w:sz w:val="20"/>
              </w:rPr>
            </w:pPr>
            <w:r>
              <w:rPr>
                <w:b/>
                <w:color w:val="40739B"/>
                <w:sz w:val="20"/>
              </w:rPr>
              <w:t xml:space="preserve">4. </w:t>
            </w:r>
            <w:r>
              <w:rPr>
                <w:sz w:val="20"/>
              </w:rPr>
              <w:t>School emergency response teams practice regularly scheduled and unscheduled drills and exercises to ensure competency.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69"/>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01"/>
        </w:trPr>
        <w:tc>
          <w:tcPr>
            <w:tcW w:w="9924" w:type="dxa"/>
            <w:gridSpan w:val="7"/>
            <w:shd w:val="clear" w:color="auto" w:fill="D9D9D9"/>
          </w:tcPr>
          <w:p w:rsidR="000B646B" w:rsidRDefault="002E4585">
            <w:pPr>
              <w:pStyle w:val="TableParagraph"/>
              <w:spacing w:before="30"/>
              <w:ind w:left="107"/>
              <w:rPr>
                <w:b/>
                <w:sz w:val="20"/>
              </w:rPr>
            </w:pPr>
            <w:r>
              <w:rPr>
                <w:b/>
                <w:color w:val="40739B"/>
                <w:sz w:val="20"/>
              </w:rPr>
              <w:t>PHYSICAL CLIMATE</w:t>
            </w:r>
          </w:p>
        </w:tc>
      </w:tr>
      <w:tr w:rsidR="000B646B">
        <w:trPr>
          <w:trHeight w:val="544"/>
        </w:trPr>
        <w:tc>
          <w:tcPr>
            <w:tcW w:w="2582" w:type="dxa"/>
          </w:tcPr>
          <w:p w:rsidR="000B646B" w:rsidRDefault="002E4585">
            <w:pPr>
              <w:pStyle w:val="TableParagraph"/>
              <w:spacing w:before="30"/>
              <w:ind w:left="198"/>
              <w:rPr>
                <w:sz w:val="20"/>
              </w:rPr>
            </w:pPr>
            <w:r>
              <w:rPr>
                <w:b/>
                <w:color w:val="40739B"/>
                <w:sz w:val="20"/>
              </w:rPr>
              <w:t xml:space="preserve">1. </w:t>
            </w:r>
            <w:r>
              <w:rPr>
                <w:sz w:val="20"/>
              </w:rPr>
              <w:t>School demonstrates a welcoming environment.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81"/>
        </w:trPr>
        <w:tc>
          <w:tcPr>
            <w:tcW w:w="2582" w:type="dxa"/>
          </w:tcPr>
          <w:p w:rsidR="000B646B" w:rsidRDefault="002E4585">
            <w:pPr>
              <w:pStyle w:val="TableParagraph"/>
              <w:spacing w:before="30"/>
              <w:ind w:left="198" w:right="101"/>
              <w:rPr>
                <w:sz w:val="20"/>
              </w:rPr>
            </w:pPr>
            <w:r>
              <w:rPr>
                <w:b/>
                <w:color w:val="40739B"/>
                <w:sz w:val="20"/>
              </w:rPr>
              <w:t xml:space="preserve">2. </w:t>
            </w:r>
            <w:r>
              <w:rPr>
                <w:sz w:val="20"/>
              </w:rPr>
              <w:t>Student work is displayed to show pride</w:t>
            </w:r>
            <w:r>
              <w:rPr>
                <w:spacing w:val="-31"/>
                <w:sz w:val="20"/>
              </w:rPr>
              <w:t xml:space="preserve"> </w:t>
            </w:r>
            <w:r>
              <w:rPr>
                <w:sz w:val="20"/>
              </w:rPr>
              <w:t>and ownership by students (needs to be less than 20% of corridor</w:t>
            </w:r>
            <w:r>
              <w:rPr>
                <w:spacing w:val="-14"/>
                <w:sz w:val="20"/>
              </w:rPr>
              <w:t xml:space="preserve"> </w:t>
            </w:r>
            <w:r>
              <w:rPr>
                <w:sz w:val="20"/>
              </w:rPr>
              <w:t>wall).</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72"/>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1036"/>
        </w:trPr>
        <w:tc>
          <w:tcPr>
            <w:tcW w:w="2582" w:type="dxa"/>
          </w:tcPr>
          <w:p w:rsidR="000B646B" w:rsidRDefault="002E4585">
            <w:pPr>
              <w:pStyle w:val="TableParagraph"/>
              <w:spacing w:before="30"/>
              <w:ind w:left="198" w:right="413"/>
              <w:rPr>
                <w:sz w:val="20"/>
              </w:rPr>
            </w:pPr>
            <w:r>
              <w:rPr>
                <w:b/>
                <w:color w:val="40739B"/>
                <w:sz w:val="20"/>
              </w:rPr>
              <w:t xml:space="preserve">3. </w:t>
            </w:r>
            <w:r>
              <w:rPr>
                <w:sz w:val="20"/>
              </w:rPr>
              <w:t>Environment displays student activities and opportunities for involvement.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98" w:right="425"/>
              <w:rPr>
                <w:sz w:val="20"/>
              </w:rPr>
            </w:pPr>
            <w:r>
              <w:rPr>
                <w:b/>
                <w:color w:val="40739B"/>
                <w:sz w:val="20"/>
              </w:rPr>
              <w:t xml:space="preserve">4. </w:t>
            </w:r>
            <w:r>
              <w:rPr>
                <w:sz w:val="20"/>
              </w:rPr>
              <w:t>Posters are displayed encouraging positive behavior choices and wellbeing.</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4"/>
        </w:trPr>
        <w:tc>
          <w:tcPr>
            <w:tcW w:w="2582" w:type="dxa"/>
          </w:tcPr>
          <w:p w:rsidR="000B646B" w:rsidRDefault="002E4585">
            <w:pPr>
              <w:pStyle w:val="TableParagraph"/>
              <w:spacing w:before="30"/>
              <w:ind w:left="198" w:right="111"/>
              <w:rPr>
                <w:sz w:val="20"/>
              </w:rPr>
            </w:pPr>
            <w:r>
              <w:rPr>
                <w:b/>
                <w:color w:val="40739B"/>
                <w:sz w:val="20"/>
              </w:rPr>
              <w:t xml:space="preserve">5. </w:t>
            </w:r>
            <w:r>
              <w:rPr>
                <w:sz w:val="20"/>
              </w:rPr>
              <w:t>Staff members are visible in hallways, supervising/interacting with students.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98" w:right="264"/>
              <w:rPr>
                <w:sz w:val="20"/>
              </w:rPr>
            </w:pPr>
            <w:r>
              <w:rPr>
                <w:b/>
                <w:color w:val="40739B"/>
                <w:sz w:val="20"/>
              </w:rPr>
              <w:t xml:space="preserve">6. </w:t>
            </w:r>
            <w:r>
              <w:rPr>
                <w:sz w:val="20"/>
              </w:rPr>
              <w:t>Things work and/or get fixed immediately.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98" w:right="460"/>
              <w:rPr>
                <w:sz w:val="20"/>
              </w:rPr>
            </w:pPr>
            <w:r>
              <w:rPr>
                <w:b/>
                <w:color w:val="40739B"/>
                <w:sz w:val="20"/>
              </w:rPr>
              <w:t xml:space="preserve">7. </w:t>
            </w:r>
            <w:r>
              <w:rPr>
                <w:sz w:val="20"/>
              </w:rPr>
              <w:t>There is a school discipline plan that is communicated to staff, students and parents.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4"/>
        </w:trPr>
        <w:tc>
          <w:tcPr>
            <w:tcW w:w="2582" w:type="dxa"/>
          </w:tcPr>
          <w:p w:rsidR="000B646B" w:rsidRDefault="002E4585">
            <w:pPr>
              <w:pStyle w:val="TableParagraph"/>
              <w:spacing w:before="30"/>
              <w:ind w:left="198" w:right="151"/>
              <w:rPr>
                <w:sz w:val="20"/>
              </w:rPr>
            </w:pPr>
            <w:r>
              <w:rPr>
                <w:b/>
                <w:color w:val="40739B"/>
                <w:sz w:val="20"/>
              </w:rPr>
              <w:t xml:space="preserve">8. </w:t>
            </w:r>
            <w:r>
              <w:rPr>
                <w:sz w:val="20"/>
              </w:rPr>
              <w:t>Teachers are required to submit a classroom management plan to their administrator.</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91"/>
        </w:trPr>
        <w:tc>
          <w:tcPr>
            <w:tcW w:w="2582" w:type="dxa"/>
          </w:tcPr>
          <w:p w:rsidR="000B646B" w:rsidRDefault="002E4585">
            <w:pPr>
              <w:pStyle w:val="TableParagraph"/>
              <w:spacing w:before="30"/>
              <w:ind w:left="198" w:right="208"/>
              <w:rPr>
                <w:sz w:val="20"/>
              </w:rPr>
            </w:pPr>
            <w:r>
              <w:rPr>
                <w:b/>
                <w:color w:val="40739B"/>
                <w:sz w:val="20"/>
              </w:rPr>
              <w:t xml:space="preserve">9. </w:t>
            </w:r>
            <w:r>
              <w:rPr>
                <w:sz w:val="20"/>
              </w:rPr>
              <w:t>The school provides conflict resolution training for staff and/or students.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98" w:right="108"/>
              <w:rPr>
                <w:sz w:val="20"/>
              </w:rPr>
            </w:pPr>
            <w:r>
              <w:rPr>
                <w:b/>
                <w:color w:val="40739B"/>
                <w:sz w:val="20"/>
              </w:rPr>
              <w:t xml:space="preserve">10. </w:t>
            </w:r>
            <w:r>
              <w:rPr>
                <w:sz w:val="20"/>
              </w:rPr>
              <w:t>There is an anti-bullying program.</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98" w:right="366"/>
              <w:rPr>
                <w:sz w:val="20"/>
              </w:rPr>
            </w:pPr>
            <w:r>
              <w:rPr>
                <w:b/>
                <w:color w:val="40739B"/>
                <w:sz w:val="20"/>
              </w:rPr>
              <w:t xml:space="preserve">11. </w:t>
            </w:r>
            <w:r>
              <w:rPr>
                <w:sz w:val="20"/>
              </w:rPr>
              <w:t>Mentoring programs are in place.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6"/>
        </w:trPr>
        <w:tc>
          <w:tcPr>
            <w:tcW w:w="2582" w:type="dxa"/>
          </w:tcPr>
          <w:p w:rsidR="000B646B" w:rsidRDefault="002E4585">
            <w:pPr>
              <w:pStyle w:val="TableParagraph"/>
              <w:spacing w:before="27"/>
              <w:ind w:left="198" w:right="343"/>
              <w:rPr>
                <w:sz w:val="20"/>
              </w:rPr>
            </w:pPr>
            <w:r>
              <w:rPr>
                <w:b/>
                <w:color w:val="40739B"/>
                <w:sz w:val="20"/>
              </w:rPr>
              <w:t xml:space="preserve">12. </w:t>
            </w:r>
            <w:r>
              <w:rPr>
                <w:sz w:val="20"/>
              </w:rPr>
              <w:t>The school student services team includes a mental health specialist (</w:t>
            </w:r>
            <w:r>
              <w:rPr>
                <w:i/>
                <w:sz w:val="20"/>
              </w:rPr>
              <w:t xml:space="preserve">e.g., </w:t>
            </w:r>
            <w:r>
              <w:rPr>
                <w:sz w:val="20"/>
              </w:rPr>
              <w:t>social worker, counselor, psychologist).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59"/>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01"/>
        </w:trPr>
        <w:tc>
          <w:tcPr>
            <w:tcW w:w="9924" w:type="dxa"/>
            <w:gridSpan w:val="7"/>
            <w:shd w:val="clear" w:color="auto" w:fill="D9D9D9"/>
          </w:tcPr>
          <w:p w:rsidR="000B646B" w:rsidRDefault="002E4585">
            <w:pPr>
              <w:pStyle w:val="TableParagraph"/>
              <w:spacing w:before="30"/>
              <w:ind w:left="107"/>
              <w:rPr>
                <w:b/>
                <w:sz w:val="20"/>
              </w:rPr>
            </w:pPr>
            <w:r>
              <w:rPr>
                <w:b/>
                <w:color w:val="40739B"/>
                <w:sz w:val="20"/>
              </w:rPr>
              <w:t>COMMUNICATIONS</w:t>
            </w:r>
          </w:p>
        </w:tc>
      </w:tr>
      <w:tr w:rsidR="000B646B">
        <w:trPr>
          <w:trHeight w:val="302"/>
        </w:trPr>
        <w:tc>
          <w:tcPr>
            <w:tcW w:w="9924" w:type="dxa"/>
            <w:gridSpan w:val="7"/>
          </w:tcPr>
          <w:p w:rsidR="000B646B" w:rsidRDefault="002E4585">
            <w:pPr>
              <w:pStyle w:val="TableParagraph"/>
              <w:spacing w:before="30"/>
              <w:ind w:left="107"/>
              <w:rPr>
                <w:b/>
                <w:i/>
                <w:sz w:val="20"/>
              </w:rPr>
            </w:pPr>
            <w:r>
              <w:rPr>
                <w:b/>
                <w:i/>
                <w:color w:val="BC572C"/>
                <w:sz w:val="20"/>
              </w:rPr>
              <w:t>School Communication Systems</w:t>
            </w:r>
          </w:p>
        </w:tc>
      </w:tr>
      <w:tr w:rsidR="000B646B">
        <w:trPr>
          <w:trHeight w:val="1033"/>
        </w:trPr>
        <w:tc>
          <w:tcPr>
            <w:tcW w:w="2582" w:type="dxa"/>
          </w:tcPr>
          <w:p w:rsidR="000B646B" w:rsidRDefault="002E4585">
            <w:pPr>
              <w:pStyle w:val="TableParagraph"/>
              <w:spacing w:before="30"/>
              <w:ind w:left="198" w:right="301"/>
              <w:rPr>
                <w:sz w:val="20"/>
              </w:rPr>
            </w:pPr>
            <w:r>
              <w:rPr>
                <w:b/>
                <w:color w:val="40739B"/>
                <w:sz w:val="20"/>
              </w:rPr>
              <w:t xml:space="preserve">1. </w:t>
            </w:r>
            <w:r>
              <w:rPr>
                <w:sz w:val="20"/>
              </w:rPr>
              <w:t>There is a 2-way Communication modality between the main office and the: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02"/>
        </w:trPr>
        <w:tc>
          <w:tcPr>
            <w:tcW w:w="2582" w:type="dxa"/>
          </w:tcPr>
          <w:p w:rsidR="000B646B" w:rsidRDefault="002E4585">
            <w:pPr>
              <w:pStyle w:val="TableParagraph"/>
              <w:tabs>
                <w:tab w:val="left" w:pos="611"/>
              </w:tabs>
              <w:spacing w:before="30"/>
              <w:ind w:left="251"/>
              <w:rPr>
                <w:sz w:val="20"/>
              </w:rPr>
            </w:pPr>
            <w:r>
              <w:rPr>
                <w:color w:val="BC572C"/>
                <w:sz w:val="20"/>
              </w:rPr>
              <w:t>a.</w:t>
            </w:r>
            <w:r>
              <w:rPr>
                <w:color w:val="BC572C"/>
                <w:sz w:val="20"/>
              </w:rPr>
              <w:tab/>
            </w:r>
            <w:r>
              <w:rPr>
                <w:sz w:val="20"/>
              </w:rPr>
              <w:t>Classrooms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71"/>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546"/>
        </w:trPr>
        <w:tc>
          <w:tcPr>
            <w:tcW w:w="2582" w:type="dxa"/>
          </w:tcPr>
          <w:p w:rsidR="000B646B" w:rsidRDefault="002E4585">
            <w:pPr>
              <w:pStyle w:val="TableParagraph"/>
              <w:tabs>
                <w:tab w:val="left" w:pos="611"/>
              </w:tabs>
              <w:spacing w:before="30"/>
              <w:ind w:left="611" w:right="190" w:hanging="360"/>
              <w:rPr>
                <w:sz w:val="20"/>
              </w:rPr>
            </w:pPr>
            <w:r>
              <w:rPr>
                <w:color w:val="BC572C"/>
                <w:sz w:val="20"/>
              </w:rPr>
              <w:t>b.</w:t>
            </w:r>
            <w:r>
              <w:rPr>
                <w:color w:val="BC572C"/>
                <w:sz w:val="20"/>
              </w:rPr>
              <w:tab/>
            </w:r>
            <w:r>
              <w:rPr>
                <w:sz w:val="20"/>
              </w:rPr>
              <w:t>School-based</w:t>
            </w:r>
            <w:r>
              <w:rPr>
                <w:spacing w:val="-9"/>
                <w:sz w:val="20"/>
              </w:rPr>
              <w:t xml:space="preserve"> </w:t>
            </w:r>
            <w:r>
              <w:rPr>
                <w:sz w:val="20"/>
              </w:rPr>
              <w:t>security staff</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01"/>
        </w:trPr>
        <w:tc>
          <w:tcPr>
            <w:tcW w:w="2582" w:type="dxa"/>
          </w:tcPr>
          <w:p w:rsidR="000B646B" w:rsidRDefault="002E4585">
            <w:pPr>
              <w:pStyle w:val="TableParagraph"/>
              <w:tabs>
                <w:tab w:val="left" w:pos="611"/>
              </w:tabs>
              <w:spacing w:before="30"/>
              <w:ind w:left="251"/>
              <w:rPr>
                <w:sz w:val="20"/>
              </w:rPr>
            </w:pPr>
            <w:r>
              <w:rPr>
                <w:color w:val="BC572C"/>
                <w:sz w:val="20"/>
              </w:rPr>
              <w:t>c.</w:t>
            </w:r>
            <w:r>
              <w:rPr>
                <w:color w:val="BC572C"/>
                <w:sz w:val="20"/>
              </w:rPr>
              <w:tab/>
            </w:r>
            <w:r>
              <w:rPr>
                <w:sz w:val="20"/>
              </w:rPr>
              <w:t>Playground staff</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tabs>
                <w:tab w:val="left" w:pos="611"/>
              </w:tabs>
              <w:spacing w:before="30"/>
              <w:ind w:left="251"/>
              <w:rPr>
                <w:sz w:val="20"/>
              </w:rPr>
            </w:pPr>
            <w:r>
              <w:rPr>
                <w:color w:val="BC572C"/>
                <w:sz w:val="20"/>
              </w:rPr>
              <w:t>d.</w:t>
            </w:r>
            <w:r>
              <w:rPr>
                <w:color w:val="BC572C"/>
                <w:sz w:val="20"/>
              </w:rPr>
              <w:tab/>
            </w:r>
            <w:r>
              <w:rPr>
                <w:sz w:val="20"/>
              </w:rPr>
              <w:t>Portable</w:t>
            </w:r>
          </w:p>
          <w:p w:rsidR="000B646B" w:rsidRDefault="002E4585">
            <w:pPr>
              <w:pStyle w:val="TableParagraph"/>
              <w:spacing w:before="1"/>
              <w:ind w:left="611"/>
              <w:rPr>
                <w:sz w:val="20"/>
              </w:rPr>
            </w:pPr>
            <w:r>
              <w:rPr>
                <w:sz w:val="20"/>
              </w:rPr>
              <w:t>classrooms/buildings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02"/>
        </w:trPr>
        <w:tc>
          <w:tcPr>
            <w:tcW w:w="2582" w:type="dxa"/>
          </w:tcPr>
          <w:p w:rsidR="000B646B" w:rsidRDefault="002E4585">
            <w:pPr>
              <w:pStyle w:val="TableParagraph"/>
              <w:tabs>
                <w:tab w:val="left" w:pos="611"/>
              </w:tabs>
              <w:spacing w:before="30"/>
              <w:ind w:left="251"/>
              <w:rPr>
                <w:sz w:val="20"/>
              </w:rPr>
            </w:pPr>
            <w:r>
              <w:rPr>
                <w:color w:val="BC572C"/>
                <w:sz w:val="20"/>
              </w:rPr>
              <w:t>e.</w:t>
            </w:r>
            <w:r>
              <w:rPr>
                <w:color w:val="BC572C"/>
                <w:sz w:val="20"/>
              </w:rPr>
              <w:tab/>
            </w:r>
            <w:r>
              <w:rPr>
                <w:sz w:val="20"/>
              </w:rPr>
              <w:t>Ball</w:t>
            </w:r>
            <w:r>
              <w:rPr>
                <w:spacing w:val="-1"/>
                <w:sz w:val="20"/>
              </w:rPr>
              <w:t xml:space="preserve"> </w:t>
            </w:r>
            <w:r>
              <w:rPr>
                <w:sz w:val="20"/>
              </w:rPr>
              <w:t>fields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01"/>
        </w:trPr>
        <w:tc>
          <w:tcPr>
            <w:tcW w:w="2582" w:type="dxa"/>
          </w:tcPr>
          <w:p w:rsidR="000B646B" w:rsidRDefault="002E4585">
            <w:pPr>
              <w:pStyle w:val="TableParagraph"/>
              <w:tabs>
                <w:tab w:val="left" w:pos="611"/>
              </w:tabs>
              <w:spacing w:before="30"/>
              <w:ind w:left="251"/>
              <w:rPr>
                <w:sz w:val="20"/>
              </w:rPr>
            </w:pPr>
            <w:r>
              <w:rPr>
                <w:color w:val="BC572C"/>
                <w:sz w:val="20"/>
              </w:rPr>
              <w:t>f.</w:t>
            </w:r>
            <w:r>
              <w:rPr>
                <w:color w:val="BC572C"/>
                <w:sz w:val="20"/>
              </w:rPr>
              <w:tab/>
            </w:r>
            <w:r>
              <w:rPr>
                <w:sz w:val="20"/>
              </w:rPr>
              <w:t>Health services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02"/>
        </w:trPr>
        <w:tc>
          <w:tcPr>
            <w:tcW w:w="2582" w:type="dxa"/>
          </w:tcPr>
          <w:p w:rsidR="000B646B" w:rsidRDefault="002E4585">
            <w:pPr>
              <w:pStyle w:val="TableParagraph"/>
              <w:tabs>
                <w:tab w:val="left" w:pos="611"/>
              </w:tabs>
              <w:spacing w:before="30"/>
              <w:ind w:left="251"/>
              <w:rPr>
                <w:sz w:val="20"/>
              </w:rPr>
            </w:pPr>
            <w:r>
              <w:rPr>
                <w:color w:val="BC572C"/>
                <w:sz w:val="20"/>
              </w:rPr>
              <w:t>g.</w:t>
            </w:r>
            <w:r>
              <w:rPr>
                <w:color w:val="BC572C"/>
                <w:sz w:val="20"/>
              </w:rPr>
              <w:tab/>
            </w:r>
            <w:r>
              <w:rPr>
                <w:sz w:val="20"/>
              </w:rPr>
              <w:t>Custodial</w:t>
            </w:r>
            <w:r>
              <w:rPr>
                <w:spacing w:val="-1"/>
                <w:sz w:val="20"/>
              </w:rPr>
              <w:t xml:space="preserve"> </w:t>
            </w:r>
            <w:r>
              <w:rPr>
                <w:sz w:val="20"/>
              </w:rPr>
              <w:t>staff</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tabs>
                <w:tab w:val="left" w:pos="611"/>
              </w:tabs>
              <w:spacing w:before="30"/>
              <w:ind w:left="611" w:right="744" w:hanging="360"/>
              <w:rPr>
                <w:sz w:val="20"/>
              </w:rPr>
            </w:pPr>
            <w:r>
              <w:rPr>
                <w:color w:val="BC572C"/>
                <w:sz w:val="20"/>
              </w:rPr>
              <w:t>h.</w:t>
            </w:r>
            <w:r>
              <w:rPr>
                <w:color w:val="BC572C"/>
                <w:sz w:val="20"/>
              </w:rPr>
              <w:tab/>
            </w:r>
            <w:r>
              <w:rPr>
                <w:sz w:val="20"/>
              </w:rPr>
              <w:t>Transportation dispatcher</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8"/>
        </w:trPr>
        <w:tc>
          <w:tcPr>
            <w:tcW w:w="2582" w:type="dxa"/>
          </w:tcPr>
          <w:p w:rsidR="000B646B" w:rsidRDefault="002E4585">
            <w:pPr>
              <w:pStyle w:val="TableParagraph"/>
              <w:tabs>
                <w:tab w:val="left" w:pos="611"/>
              </w:tabs>
              <w:spacing w:before="30"/>
              <w:ind w:left="611" w:right="111" w:hanging="360"/>
              <w:rPr>
                <w:sz w:val="20"/>
              </w:rPr>
            </w:pPr>
            <w:r>
              <w:rPr>
                <w:color w:val="BC572C"/>
                <w:sz w:val="20"/>
              </w:rPr>
              <w:t>i.</w:t>
            </w:r>
            <w:r>
              <w:rPr>
                <w:color w:val="BC572C"/>
                <w:sz w:val="20"/>
              </w:rPr>
              <w:tab/>
            </w:r>
            <w:r>
              <w:rPr>
                <w:sz w:val="20"/>
              </w:rPr>
              <w:t>Other student services personnel (counselors, social workers, assistant principals, etc.)</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2010"/>
        </w:trPr>
        <w:tc>
          <w:tcPr>
            <w:tcW w:w="2582" w:type="dxa"/>
          </w:tcPr>
          <w:p w:rsidR="000B646B" w:rsidRDefault="002E4585">
            <w:pPr>
              <w:pStyle w:val="TableParagraph"/>
              <w:spacing w:before="30"/>
              <w:ind w:left="198" w:right="200"/>
              <w:rPr>
                <w:sz w:val="20"/>
              </w:rPr>
            </w:pPr>
            <w:r>
              <w:rPr>
                <w:b/>
                <w:color w:val="40739B"/>
                <w:sz w:val="20"/>
              </w:rPr>
              <w:t xml:space="preserve">2. </w:t>
            </w:r>
            <w:r>
              <w:rPr>
                <w:sz w:val="20"/>
              </w:rPr>
              <w:t>All classrooms are equipped with a system to communicate in an emergency that is clearly marked with the appropriate “911” designation to get an outside line.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8"/>
        </w:trPr>
        <w:tc>
          <w:tcPr>
            <w:tcW w:w="2582" w:type="dxa"/>
          </w:tcPr>
          <w:p w:rsidR="000B646B" w:rsidRDefault="002E4585">
            <w:pPr>
              <w:pStyle w:val="TableParagraph"/>
              <w:spacing w:before="30"/>
              <w:ind w:left="198" w:right="167"/>
              <w:rPr>
                <w:sz w:val="20"/>
              </w:rPr>
            </w:pPr>
            <w:r>
              <w:rPr>
                <w:b/>
                <w:color w:val="40739B"/>
                <w:sz w:val="20"/>
              </w:rPr>
              <w:t xml:space="preserve">3. </w:t>
            </w:r>
            <w:r>
              <w:rPr>
                <w:sz w:val="20"/>
              </w:rPr>
              <w:t>A process is in place to communicate security instructions to staff in a timely and understandable manner.</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8"/>
        </w:trPr>
        <w:tc>
          <w:tcPr>
            <w:tcW w:w="2582" w:type="dxa"/>
          </w:tcPr>
          <w:p w:rsidR="000B646B" w:rsidRDefault="002E4585">
            <w:pPr>
              <w:pStyle w:val="TableParagraph"/>
              <w:spacing w:before="30"/>
              <w:ind w:left="198" w:right="141"/>
              <w:rPr>
                <w:sz w:val="20"/>
              </w:rPr>
            </w:pPr>
            <w:r>
              <w:rPr>
                <w:b/>
                <w:color w:val="40739B"/>
                <w:sz w:val="20"/>
              </w:rPr>
              <w:t xml:space="preserve">4. </w:t>
            </w:r>
            <w:r>
              <w:rPr>
                <w:sz w:val="20"/>
              </w:rPr>
              <w:t>Filters or other such mechanisms are in place to routinely monitor suspicious internet activity on school computers.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98" w:right="247"/>
              <w:rPr>
                <w:sz w:val="20"/>
              </w:rPr>
            </w:pPr>
            <w:r>
              <w:rPr>
                <w:b/>
                <w:color w:val="40739B"/>
                <w:sz w:val="20"/>
              </w:rPr>
              <w:t xml:space="preserve">5. </w:t>
            </w:r>
            <w:r>
              <w:rPr>
                <w:sz w:val="20"/>
              </w:rPr>
              <w:t>A reporting system is in place in the event of discovering suspicious internet activity.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6"/>
        </w:trPr>
        <w:tc>
          <w:tcPr>
            <w:tcW w:w="2582" w:type="dxa"/>
          </w:tcPr>
          <w:p w:rsidR="000B646B" w:rsidRDefault="002E4585">
            <w:pPr>
              <w:pStyle w:val="TableParagraph"/>
              <w:spacing w:before="30"/>
              <w:ind w:left="198" w:right="163"/>
              <w:rPr>
                <w:sz w:val="20"/>
              </w:rPr>
            </w:pPr>
            <w:r>
              <w:rPr>
                <w:b/>
                <w:color w:val="40739B"/>
                <w:sz w:val="20"/>
              </w:rPr>
              <w:t xml:space="preserve">6. </w:t>
            </w:r>
            <w:r>
              <w:rPr>
                <w:sz w:val="20"/>
              </w:rPr>
              <w:t>An anonymous tip line is in place and is used for incident or suspicious activity reporting.</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4"/>
        </w:trPr>
        <w:tc>
          <w:tcPr>
            <w:tcW w:w="2582" w:type="dxa"/>
          </w:tcPr>
          <w:p w:rsidR="000B646B" w:rsidRDefault="002E4585">
            <w:pPr>
              <w:pStyle w:val="TableParagraph"/>
              <w:spacing w:before="30"/>
              <w:ind w:left="198" w:right="194"/>
              <w:rPr>
                <w:sz w:val="20"/>
              </w:rPr>
            </w:pPr>
            <w:r>
              <w:rPr>
                <w:b/>
                <w:color w:val="40739B"/>
                <w:sz w:val="20"/>
              </w:rPr>
              <w:t xml:space="preserve">7. </w:t>
            </w:r>
            <w:r>
              <w:rPr>
                <w:sz w:val="20"/>
              </w:rPr>
              <w:t>All safety related parent or media inquiries are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70"/>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546"/>
        </w:trPr>
        <w:tc>
          <w:tcPr>
            <w:tcW w:w="2582" w:type="dxa"/>
          </w:tcPr>
          <w:p w:rsidR="000B646B" w:rsidRDefault="002E4585">
            <w:pPr>
              <w:pStyle w:val="TableParagraph"/>
              <w:spacing w:before="30"/>
              <w:ind w:left="198" w:right="378"/>
              <w:rPr>
                <w:sz w:val="20"/>
              </w:rPr>
            </w:pPr>
            <w:r>
              <w:rPr>
                <w:sz w:val="20"/>
              </w:rPr>
              <w:t>directed to a designated spokesperson.</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01"/>
        </w:trPr>
        <w:tc>
          <w:tcPr>
            <w:tcW w:w="9924" w:type="dxa"/>
            <w:gridSpan w:val="7"/>
          </w:tcPr>
          <w:p w:rsidR="000B646B" w:rsidRDefault="002E4585">
            <w:pPr>
              <w:pStyle w:val="TableParagraph"/>
              <w:spacing w:before="30"/>
              <w:ind w:left="107"/>
              <w:rPr>
                <w:b/>
                <w:i/>
                <w:sz w:val="20"/>
              </w:rPr>
            </w:pPr>
            <w:r>
              <w:rPr>
                <w:b/>
                <w:i/>
                <w:color w:val="BC572C"/>
                <w:sz w:val="20"/>
              </w:rPr>
              <w:t>District/Media Emergency Communications</w:t>
            </w:r>
          </w:p>
        </w:tc>
      </w:tr>
      <w:tr w:rsidR="000B646B">
        <w:trPr>
          <w:trHeight w:val="1523"/>
        </w:trPr>
        <w:tc>
          <w:tcPr>
            <w:tcW w:w="2582" w:type="dxa"/>
          </w:tcPr>
          <w:p w:rsidR="000B646B" w:rsidRDefault="002E4585">
            <w:pPr>
              <w:pStyle w:val="TableParagraph"/>
              <w:spacing w:before="30"/>
              <w:ind w:left="198" w:right="91"/>
              <w:rPr>
                <w:sz w:val="20"/>
              </w:rPr>
            </w:pPr>
            <w:r>
              <w:rPr>
                <w:b/>
                <w:color w:val="40739B"/>
                <w:sz w:val="20"/>
              </w:rPr>
              <w:t xml:space="preserve">8. </w:t>
            </w:r>
            <w:r>
              <w:rPr>
                <w:sz w:val="20"/>
              </w:rPr>
              <w:t>The school/district communicates with parents throughout the year about emergency procedures via newsletters, emails, website, etc.</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98" w:right="278"/>
              <w:rPr>
                <w:sz w:val="20"/>
              </w:rPr>
            </w:pPr>
            <w:r>
              <w:rPr>
                <w:b/>
                <w:color w:val="40739B"/>
                <w:sz w:val="20"/>
              </w:rPr>
              <w:t xml:space="preserve">9. </w:t>
            </w:r>
            <w:r>
              <w:rPr>
                <w:sz w:val="20"/>
              </w:rPr>
              <w:t>The district has a protocol for working with the media in the event of an emergency.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78"/>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01"/>
        </w:trPr>
        <w:tc>
          <w:tcPr>
            <w:tcW w:w="9924" w:type="dxa"/>
            <w:gridSpan w:val="7"/>
            <w:shd w:val="clear" w:color="auto" w:fill="D9D9D9"/>
          </w:tcPr>
          <w:p w:rsidR="000B646B" w:rsidRDefault="002E4585">
            <w:pPr>
              <w:pStyle w:val="TableParagraph"/>
              <w:spacing w:before="30"/>
              <w:ind w:left="107"/>
              <w:rPr>
                <w:b/>
                <w:sz w:val="20"/>
              </w:rPr>
            </w:pPr>
            <w:r>
              <w:rPr>
                <w:b/>
                <w:color w:val="40739B"/>
                <w:sz w:val="20"/>
              </w:rPr>
              <w:t>GENERAL EXTERIOR</w:t>
            </w:r>
          </w:p>
        </w:tc>
      </w:tr>
      <w:tr w:rsidR="000B646B">
        <w:trPr>
          <w:trHeight w:val="606"/>
        </w:trPr>
        <w:tc>
          <w:tcPr>
            <w:tcW w:w="2582" w:type="dxa"/>
          </w:tcPr>
          <w:p w:rsidR="000B646B" w:rsidRDefault="002E4585">
            <w:pPr>
              <w:pStyle w:val="TableParagraph"/>
              <w:spacing w:before="30"/>
              <w:ind w:left="107" w:right="552"/>
              <w:rPr>
                <w:sz w:val="20"/>
              </w:rPr>
            </w:pPr>
            <w:r>
              <w:rPr>
                <w:b/>
                <w:color w:val="40739B"/>
                <w:sz w:val="20"/>
              </w:rPr>
              <w:t xml:space="preserve">1. </w:t>
            </w:r>
            <w:r>
              <w:rPr>
                <w:sz w:val="20"/>
              </w:rPr>
              <w:t>School has marquee, visible from road.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4"/>
        </w:trPr>
        <w:tc>
          <w:tcPr>
            <w:tcW w:w="2582" w:type="dxa"/>
          </w:tcPr>
          <w:p w:rsidR="000B646B" w:rsidRDefault="002E4585">
            <w:pPr>
              <w:pStyle w:val="TableParagraph"/>
              <w:spacing w:before="30"/>
              <w:ind w:left="107" w:right="222"/>
              <w:rPr>
                <w:sz w:val="20"/>
              </w:rPr>
            </w:pPr>
            <w:r>
              <w:rPr>
                <w:b/>
                <w:color w:val="40739B"/>
                <w:sz w:val="20"/>
              </w:rPr>
              <w:t xml:space="preserve">2. </w:t>
            </w:r>
            <w:r>
              <w:rPr>
                <w:sz w:val="20"/>
              </w:rPr>
              <w:t>School reflects use of school colors/symbols.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6"/>
        </w:trPr>
        <w:tc>
          <w:tcPr>
            <w:tcW w:w="2582" w:type="dxa"/>
          </w:tcPr>
          <w:p w:rsidR="000B646B" w:rsidRDefault="002E4585">
            <w:pPr>
              <w:pStyle w:val="TableParagraph"/>
              <w:spacing w:before="30"/>
              <w:ind w:left="107"/>
              <w:rPr>
                <w:sz w:val="20"/>
              </w:rPr>
            </w:pPr>
            <w:r>
              <w:rPr>
                <w:b/>
                <w:color w:val="40739B"/>
                <w:sz w:val="20"/>
              </w:rPr>
              <w:t xml:space="preserve">3. </w:t>
            </w:r>
            <w:r>
              <w:rPr>
                <w:sz w:val="20"/>
              </w:rPr>
              <w:t>Grounds are fenced in appropriate areas.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07" w:right="222"/>
              <w:rPr>
                <w:sz w:val="20"/>
              </w:rPr>
            </w:pPr>
            <w:r>
              <w:rPr>
                <w:b/>
                <w:color w:val="40739B"/>
                <w:sz w:val="20"/>
              </w:rPr>
              <w:t xml:space="preserve">4. </w:t>
            </w:r>
            <w:r>
              <w:rPr>
                <w:sz w:val="20"/>
              </w:rPr>
              <w:t>Gates if present are secured when not in use (if allowed by the fire code).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93"/>
        </w:trPr>
        <w:tc>
          <w:tcPr>
            <w:tcW w:w="2582" w:type="dxa"/>
          </w:tcPr>
          <w:p w:rsidR="000B646B" w:rsidRDefault="002E4585">
            <w:pPr>
              <w:pStyle w:val="TableParagraph"/>
              <w:spacing w:before="30"/>
              <w:ind w:left="107" w:right="222"/>
              <w:rPr>
                <w:sz w:val="20"/>
              </w:rPr>
            </w:pPr>
            <w:r>
              <w:rPr>
                <w:b/>
                <w:color w:val="40739B"/>
                <w:sz w:val="20"/>
              </w:rPr>
              <w:t xml:space="preserve">5. </w:t>
            </w:r>
            <w:r>
              <w:rPr>
                <w:sz w:val="20"/>
              </w:rPr>
              <w:t>Perimeter of school building is clear of safety hazards, debris, and obstructions.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93"/>
        </w:trPr>
        <w:tc>
          <w:tcPr>
            <w:tcW w:w="2582" w:type="dxa"/>
          </w:tcPr>
          <w:p w:rsidR="000B646B" w:rsidRDefault="002E4585">
            <w:pPr>
              <w:pStyle w:val="TableParagraph"/>
              <w:spacing w:before="30"/>
              <w:ind w:left="107" w:right="127"/>
              <w:rPr>
                <w:sz w:val="20"/>
              </w:rPr>
            </w:pPr>
            <w:r>
              <w:rPr>
                <w:b/>
                <w:color w:val="40739B"/>
                <w:sz w:val="20"/>
              </w:rPr>
              <w:t xml:space="preserve">6. </w:t>
            </w:r>
            <w:r>
              <w:rPr>
                <w:sz w:val="20"/>
              </w:rPr>
              <w:t>Mechanical, electrical and other such equipment on ground level is surrounded by a protective enclosure.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07" w:right="453"/>
              <w:jc w:val="both"/>
              <w:rPr>
                <w:sz w:val="20"/>
              </w:rPr>
            </w:pPr>
            <w:r>
              <w:rPr>
                <w:b/>
                <w:color w:val="40739B"/>
                <w:sz w:val="20"/>
              </w:rPr>
              <w:t xml:space="preserve">7. </w:t>
            </w:r>
            <w:r>
              <w:rPr>
                <w:sz w:val="20"/>
              </w:rPr>
              <w:t>Shrubs and foliage are trimmed</w:t>
            </w:r>
            <w:r>
              <w:rPr>
                <w:spacing w:val="-37"/>
                <w:sz w:val="20"/>
              </w:rPr>
              <w:t xml:space="preserve"> </w:t>
            </w:r>
            <w:r>
              <w:rPr>
                <w:sz w:val="20"/>
              </w:rPr>
              <w:t>low to allow for good</w:t>
            </w:r>
            <w:r>
              <w:rPr>
                <w:spacing w:val="-14"/>
                <w:sz w:val="20"/>
              </w:rPr>
              <w:t xml:space="preserve"> </w:t>
            </w:r>
            <w:r>
              <w:rPr>
                <w:sz w:val="20"/>
              </w:rPr>
              <w:t>sightlines.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4"/>
        </w:trPr>
        <w:tc>
          <w:tcPr>
            <w:tcW w:w="2582" w:type="dxa"/>
          </w:tcPr>
          <w:p w:rsidR="000B646B" w:rsidRDefault="002E4585">
            <w:pPr>
              <w:pStyle w:val="TableParagraph"/>
              <w:spacing w:before="30"/>
              <w:ind w:left="107" w:right="492"/>
              <w:rPr>
                <w:sz w:val="20"/>
              </w:rPr>
            </w:pPr>
            <w:r>
              <w:rPr>
                <w:b/>
                <w:color w:val="40739B"/>
                <w:sz w:val="20"/>
              </w:rPr>
              <w:t xml:space="preserve">8. </w:t>
            </w:r>
            <w:r>
              <w:rPr>
                <w:sz w:val="20"/>
              </w:rPr>
              <w:t>Building(s) are free of graffiti.</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6"/>
        </w:trPr>
        <w:tc>
          <w:tcPr>
            <w:tcW w:w="2582" w:type="dxa"/>
          </w:tcPr>
          <w:p w:rsidR="000B646B" w:rsidRDefault="002E4585">
            <w:pPr>
              <w:pStyle w:val="TableParagraph"/>
              <w:spacing w:before="30"/>
              <w:ind w:left="107" w:right="545"/>
              <w:rPr>
                <w:sz w:val="20"/>
              </w:rPr>
            </w:pPr>
            <w:r>
              <w:rPr>
                <w:b/>
                <w:color w:val="40739B"/>
                <w:sz w:val="20"/>
              </w:rPr>
              <w:t xml:space="preserve">9. </w:t>
            </w:r>
            <w:r>
              <w:rPr>
                <w:sz w:val="20"/>
              </w:rPr>
              <w:t>Posted signs indicate restricted areas.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69"/>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851"/>
        </w:trPr>
        <w:tc>
          <w:tcPr>
            <w:tcW w:w="2582" w:type="dxa"/>
          </w:tcPr>
          <w:p w:rsidR="000B646B" w:rsidRDefault="002E4585">
            <w:pPr>
              <w:pStyle w:val="TableParagraph"/>
              <w:spacing w:before="30"/>
              <w:ind w:left="107" w:right="342"/>
              <w:jc w:val="both"/>
              <w:rPr>
                <w:sz w:val="20"/>
              </w:rPr>
            </w:pPr>
            <w:r>
              <w:rPr>
                <w:b/>
                <w:color w:val="40739B"/>
                <w:sz w:val="20"/>
              </w:rPr>
              <w:t xml:space="preserve">10. </w:t>
            </w:r>
            <w:r>
              <w:rPr>
                <w:sz w:val="20"/>
              </w:rPr>
              <w:t>Ground floor windows have functional locks and unbroken panes.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62"/>
        </w:trPr>
        <w:tc>
          <w:tcPr>
            <w:tcW w:w="2582" w:type="dxa"/>
          </w:tcPr>
          <w:p w:rsidR="000B646B" w:rsidRDefault="002E4585">
            <w:pPr>
              <w:pStyle w:val="TableParagraph"/>
              <w:spacing w:before="30"/>
              <w:ind w:left="107"/>
              <w:rPr>
                <w:sz w:val="20"/>
              </w:rPr>
            </w:pPr>
            <w:r>
              <w:rPr>
                <w:b/>
                <w:color w:val="40739B"/>
                <w:sz w:val="20"/>
              </w:rPr>
              <w:t xml:space="preserve">11. </w:t>
            </w:r>
            <w:r>
              <w:rPr>
                <w:sz w:val="20"/>
              </w:rPr>
              <w:t>Roof access is restricted.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07" w:right="142"/>
              <w:rPr>
                <w:sz w:val="20"/>
              </w:rPr>
            </w:pPr>
            <w:r>
              <w:rPr>
                <w:b/>
                <w:color w:val="40739B"/>
                <w:sz w:val="20"/>
              </w:rPr>
              <w:t xml:space="preserve">12. </w:t>
            </w:r>
            <w:r>
              <w:rPr>
                <w:sz w:val="20"/>
              </w:rPr>
              <w:t>All trailers/outbuildings are secured to their location and labeled.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4"/>
        </w:trPr>
        <w:tc>
          <w:tcPr>
            <w:tcW w:w="2582" w:type="dxa"/>
          </w:tcPr>
          <w:p w:rsidR="000B646B" w:rsidRDefault="002E4585">
            <w:pPr>
              <w:pStyle w:val="TableParagraph"/>
              <w:spacing w:before="30"/>
              <w:ind w:left="107" w:right="277"/>
              <w:rPr>
                <w:sz w:val="20"/>
              </w:rPr>
            </w:pPr>
            <w:r>
              <w:rPr>
                <w:b/>
                <w:color w:val="40739B"/>
                <w:sz w:val="20"/>
              </w:rPr>
              <w:t xml:space="preserve">13. </w:t>
            </w:r>
            <w:r>
              <w:rPr>
                <w:sz w:val="20"/>
              </w:rPr>
              <w:t>Areas around buildings are adequately lit.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62"/>
        </w:trPr>
        <w:tc>
          <w:tcPr>
            <w:tcW w:w="2582" w:type="dxa"/>
          </w:tcPr>
          <w:p w:rsidR="000B646B" w:rsidRDefault="002E4585">
            <w:pPr>
              <w:pStyle w:val="TableParagraph"/>
              <w:spacing w:before="32"/>
              <w:ind w:left="107"/>
              <w:rPr>
                <w:sz w:val="20"/>
              </w:rPr>
            </w:pPr>
            <w:r>
              <w:rPr>
                <w:b/>
                <w:color w:val="40739B"/>
                <w:sz w:val="20"/>
              </w:rPr>
              <w:t xml:space="preserve">14. </w:t>
            </w:r>
            <w:r>
              <w:rPr>
                <w:sz w:val="20"/>
              </w:rPr>
              <w:t>Exterior doors: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6"/>
        </w:trPr>
        <w:tc>
          <w:tcPr>
            <w:tcW w:w="2582" w:type="dxa"/>
          </w:tcPr>
          <w:p w:rsidR="000B646B" w:rsidRDefault="002E4585">
            <w:pPr>
              <w:pStyle w:val="TableParagraph"/>
              <w:tabs>
                <w:tab w:val="left" w:pos="611"/>
              </w:tabs>
              <w:spacing w:before="30"/>
              <w:ind w:left="611" w:right="256" w:hanging="360"/>
              <w:rPr>
                <w:sz w:val="20"/>
              </w:rPr>
            </w:pPr>
            <w:r>
              <w:rPr>
                <w:color w:val="BC572C"/>
                <w:sz w:val="20"/>
              </w:rPr>
              <w:t>a.</w:t>
            </w:r>
            <w:r>
              <w:rPr>
                <w:color w:val="BC572C"/>
                <w:sz w:val="20"/>
              </w:rPr>
              <w:tab/>
            </w:r>
            <w:r>
              <w:rPr>
                <w:sz w:val="20"/>
              </w:rPr>
              <w:t>Have a sturdy center mullion and/or are equipped with appropriate</w:t>
            </w:r>
            <w:r>
              <w:rPr>
                <w:spacing w:val="-8"/>
                <w:sz w:val="20"/>
              </w:rPr>
              <w:t xml:space="preserve"> </w:t>
            </w:r>
            <w:r>
              <w:rPr>
                <w:sz w:val="20"/>
              </w:rPr>
              <w:t>security.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4"/>
        </w:trPr>
        <w:tc>
          <w:tcPr>
            <w:tcW w:w="2582" w:type="dxa"/>
          </w:tcPr>
          <w:p w:rsidR="000B646B" w:rsidRDefault="002E4585">
            <w:pPr>
              <w:pStyle w:val="TableParagraph"/>
              <w:tabs>
                <w:tab w:val="left" w:pos="611"/>
              </w:tabs>
              <w:spacing w:before="30"/>
              <w:ind w:left="611" w:right="255" w:hanging="360"/>
              <w:rPr>
                <w:sz w:val="20"/>
              </w:rPr>
            </w:pPr>
            <w:r>
              <w:rPr>
                <w:color w:val="BC572C"/>
                <w:sz w:val="20"/>
              </w:rPr>
              <w:t>b.</w:t>
            </w:r>
            <w:r>
              <w:rPr>
                <w:color w:val="BC572C"/>
                <w:sz w:val="20"/>
              </w:rPr>
              <w:tab/>
            </w:r>
            <w:r>
              <w:rPr>
                <w:sz w:val="20"/>
              </w:rPr>
              <w:t>Have non-removable hinge</w:t>
            </w:r>
            <w:r>
              <w:rPr>
                <w:spacing w:val="-2"/>
                <w:sz w:val="20"/>
              </w:rPr>
              <w:t xml:space="preserve"> </w:t>
            </w:r>
            <w:r>
              <w:rPr>
                <w:sz w:val="20"/>
              </w:rPr>
              <w:t>pins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tabs>
                <w:tab w:val="left" w:pos="611"/>
              </w:tabs>
              <w:spacing w:before="30"/>
              <w:ind w:left="611" w:right="201" w:hanging="360"/>
              <w:rPr>
                <w:sz w:val="20"/>
              </w:rPr>
            </w:pPr>
            <w:r>
              <w:rPr>
                <w:color w:val="BC572C"/>
                <w:sz w:val="20"/>
              </w:rPr>
              <w:t>c.</w:t>
            </w:r>
            <w:r>
              <w:rPr>
                <w:color w:val="BC572C"/>
                <w:sz w:val="20"/>
              </w:rPr>
              <w:tab/>
            </w:r>
            <w:r>
              <w:rPr>
                <w:sz w:val="20"/>
              </w:rPr>
              <w:t>Unless designated for entry, lack exterior hardware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6"/>
        </w:trPr>
        <w:tc>
          <w:tcPr>
            <w:tcW w:w="2582" w:type="dxa"/>
          </w:tcPr>
          <w:p w:rsidR="000B646B" w:rsidRDefault="002E4585">
            <w:pPr>
              <w:pStyle w:val="TableParagraph"/>
              <w:tabs>
                <w:tab w:val="left" w:pos="611"/>
              </w:tabs>
              <w:spacing w:before="30"/>
              <w:ind w:left="611" w:right="692" w:hanging="360"/>
              <w:rPr>
                <w:sz w:val="20"/>
              </w:rPr>
            </w:pPr>
            <w:r>
              <w:rPr>
                <w:color w:val="BC572C"/>
                <w:sz w:val="20"/>
              </w:rPr>
              <w:t>d.</w:t>
            </w:r>
            <w:r>
              <w:rPr>
                <w:color w:val="BC572C"/>
                <w:sz w:val="20"/>
              </w:rPr>
              <w:tab/>
            </w:r>
            <w:r>
              <w:rPr>
                <w:sz w:val="20"/>
              </w:rPr>
              <w:t>Allow for</w:t>
            </w:r>
            <w:r>
              <w:rPr>
                <w:spacing w:val="-9"/>
                <w:sz w:val="20"/>
              </w:rPr>
              <w:t xml:space="preserve"> </w:t>
            </w:r>
            <w:r>
              <w:rPr>
                <w:sz w:val="20"/>
              </w:rPr>
              <w:t>keyed re-entry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49"/>
        </w:trPr>
        <w:tc>
          <w:tcPr>
            <w:tcW w:w="2582" w:type="dxa"/>
          </w:tcPr>
          <w:p w:rsidR="000B646B" w:rsidRDefault="002E4585">
            <w:pPr>
              <w:pStyle w:val="TableParagraph"/>
              <w:tabs>
                <w:tab w:val="left" w:pos="611"/>
              </w:tabs>
              <w:spacing w:before="30"/>
              <w:ind w:left="611" w:right="423" w:hanging="360"/>
              <w:rPr>
                <w:sz w:val="20"/>
              </w:rPr>
            </w:pPr>
            <w:r>
              <w:rPr>
                <w:color w:val="BC572C"/>
                <w:sz w:val="20"/>
              </w:rPr>
              <w:t>e.</w:t>
            </w:r>
            <w:r>
              <w:rPr>
                <w:color w:val="BC572C"/>
                <w:sz w:val="20"/>
              </w:rPr>
              <w:tab/>
            </w:r>
            <w:r>
              <w:rPr>
                <w:sz w:val="20"/>
              </w:rPr>
              <w:t>Are coded on the outside and clearly visible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tabs>
                <w:tab w:val="left" w:pos="611"/>
              </w:tabs>
              <w:spacing w:before="30"/>
              <w:ind w:left="611" w:right="550" w:hanging="360"/>
              <w:rPr>
                <w:sz w:val="20"/>
              </w:rPr>
            </w:pPr>
            <w:r>
              <w:rPr>
                <w:color w:val="BC572C"/>
                <w:sz w:val="20"/>
              </w:rPr>
              <w:t>f.</w:t>
            </w:r>
            <w:r>
              <w:rPr>
                <w:color w:val="BC572C"/>
                <w:sz w:val="20"/>
              </w:rPr>
              <w:tab/>
            </w:r>
            <w:r>
              <w:rPr>
                <w:sz w:val="20"/>
              </w:rPr>
              <w:t xml:space="preserve">Are coded on the inside matching exterior </w:t>
            </w:r>
            <w:r>
              <w:rPr>
                <w:spacing w:val="-3"/>
                <w:sz w:val="20"/>
              </w:rPr>
              <w:t>numbers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68"/>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61"/>
        </w:trPr>
        <w:tc>
          <w:tcPr>
            <w:tcW w:w="9924" w:type="dxa"/>
            <w:gridSpan w:val="7"/>
            <w:shd w:val="clear" w:color="auto" w:fill="D9D9D9"/>
          </w:tcPr>
          <w:p w:rsidR="000B646B" w:rsidRDefault="002E4585">
            <w:pPr>
              <w:pStyle w:val="TableParagraph"/>
              <w:spacing w:before="30"/>
              <w:ind w:left="107"/>
              <w:rPr>
                <w:b/>
                <w:sz w:val="20"/>
              </w:rPr>
            </w:pPr>
            <w:r>
              <w:rPr>
                <w:b/>
                <w:color w:val="40739B"/>
                <w:sz w:val="20"/>
              </w:rPr>
              <w:t>BUSES AND PARKING</w:t>
            </w:r>
          </w:p>
        </w:tc>
      </w:tr>
      <w:tr w:rsidR="000B646B">
        <w:trPr>
          <w:trHeight w:val="849"/>
        </w:trPr>
        <w:tc>
          <w:tcPr>
            <w:tcW w:w="2582" w:type="dxa"/>
          </w:tcPr>
          <w:p w:rsidR="000B646B" w:rsidRDefault="002E4585">
            <w:pPr>
              <w:pStyle w:val="TableParagraph"/>
              <w:spacing w:before="30"/>
              <w:ind w:left="198" w:right="172"/>
              <w:rPr>
                <w:sz w:val="20"/>
              </w:rPr>
            </w:pPr>
            <w:r>
              <w:rPr>
                <w:b/>
                <w:color w:val="40739B"/>
                <w:sz w:val="20"/>
              </w:rPr>
              <w:t xml:space="preserve">1. </w:t>
            </w:r>
            <w:r>
              <w:rPr>
                <w:sz w:val="20"/>
              </w:rPr>
              <w:t>Bus loading zone is visible from main office or monitored by staff.</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93"/>
        </w:trPr>
        <w:tc>
          <w:tcPr>
            <w:tcW w:w="2582" w:type="dxa"/>
          </w:tcPr>
          <w:p w:rsidR="000B646B" w:rsidRDefault="002E4585">
            <w:pPr>
              <w:pStyle w:val="TableParagraph"/>
              <w:spacing w:before="30"/>
              <w:ind w:left="198" w:right="214"/>
              <w:rPr>
                <w:sz w:val="20"/>
              </w:rPr>
            </w:pPr>
            <w:r>
              <w:rPr>
                <w:b/>
                <w:color w:val="40739B"/>
                <w:sz w:val="20"/>
              </w:rPr>
              <w:t xml:space="preserve">2. </w:t>
            </w:r>
            <w:r>
              <w:rPr>
                <w:sz w:val="20"/>
              </w:rPr>
              <w:t>Buses are prevented from creating a visual obstacle where crime may occur.</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6"/>
        </w:trPr>
        <w:tc>
          <w:tcPr>
            <w:tcW w:w="2582" w:type="dxa"/>
          </w:tcPr>
          <w:p w:rsidR="000B646B" w:rsidRDefault="002E4585">
            <w:pPr>
              <w:pStyle w:val="TableParagraph"/>
              <w:spacing w:before="30"/>
              <w:ind w:left="198" w:right="164"/>
              <w:rPr>
                <w:sz w:val="20"/>
              </w:rPr>
            </w:pPr>
            <w:r>
              <w:rPr>
                <w:b/>
                <w:color w:val="40739B"/>
                <w:sz w:val="20"/>
              </w:rPr>
              <w:t xml:space="preserve">3. </w:t>
            </w:r>
            <w:r>
              <w:rPr>
                <w:sz w:val="20"/>
              </w:rPr>
              <w:t>Bus loading and drop off zones are clearly marked.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61"/>
        </w:trPr>
        <w:tc>
          <w:tcPr>
            <w:tcW w:w="2582" w:type="dxa"/>
          </w:tcPr>
          <w:p w:rsidR="000B646B" w:rsidRDefault="002E4585">
            <w:pPr>
              <w:pStyle w:val="TableParagraph"/>
              <w:spacing w:before="30"/>
              <w:ind w:left="198"/>
              <w:rPr>
                <w:sz w:val="20"/>
              </w:rPr>
            </w:pPr>
            <w:r>
              <w:rPr>
                <w:b/>
                <w:color w:val="40739B"/>
                <w:sz w:val="20"/>
              </w:rPr>
              <w:t xml:space="preserve">4. </w:t>
            </w:r>
            <w:r>
              <w:rPr>
                <w:sz w:val="20"/>
              </w:rPr>
              <w:t>Parking areas are lit.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68"/>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606"/>
        </w:trPr>
        <w:tc>
          <w:tcPr>
            <w:tcW w:w="2582" w:type="dxa"/>
          </w:tcPr>
          <w:p w:rsidR="000B646B" w:rsidRDefault="002E4585">
            <w:pPr>
              <w:pStyle w:val="TableParagraph"/>
              <w:spacing w:before="30"/>
              <w:ind w:left="198" w:right="17"/>
              <w:rPr>
                <w:sz w:val="20"/>
              </w:rPr>
            </w:pPr>
            <w:r>
              <w:rPr>
                <w:b/>
                <w:color w:val="40739B"/>
                <w:sz w:val="20"/>
              </w:rPr>
              <w:t xml:space="preserve">5. </w:t>
            </w:r>
            <w:r>
              <w:rPr>
                <w:sz w:val="20"/>
              </w:rPr>
              <w:t>Parent drop off and pick up areas are clearly marked.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ight="117"/>
              <w:rPr>
                <w:sz w:val="20"/>
              </w:rPr>
            </w:pPr>
            <w:r>
              <w:rPr>
                <w:b/>
                <w:color w:val="40739B"/>
                <w:sz w:val="20"/>
              </w:rPr>
              <w:t xml:space="preserve">6. </w:t>
            </w:r>
            <w:r>
              <w:rPr>
                <w:sz w:val="20"/>
              </w:rPr>
              <w:t>Fire zones are always maintained free of cars and buses.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93"/>
        </w:trPr>
        <w:tc>
          <w:tcPr>
            <w:tcW w:w="2582" w:type="dxa"/>
          </w:tcPr>
          <w:p w:rsidR="000B646B" w:rsidRDefault="002E4585">
            <w:pPr>
              <w:pStyle w:val="TableParagraph"/>
              <w:spacing w:before="30"/>
              <w:ind w:left="198" w:right="272"/>
              <w:rPr>
                <w:sz w:val="20"/>
              </w:rPr>
            </w:pPr>
            <w:r>
              <w:rPr>
                <w:b/>
                <w:color w:val="40739B"/>
                <w:sz w:val="20"/>
              </w:rPr>
              <w:t xml:space="preserve">7. </w:t>
            </w:r>
            <w:r>
              <w:rPr>
                <w:sz w:val="20"/>
              </w:rPr>
              <w:t>Parking lot has signs to direct staff, students, and visitors to designated parking areas.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ight="118"/>
              <w:rPr>
                <w:sz w:val="20"/>
              </w:rPr>
            </w:pPr>
            <w:r>
              <w:rPr>
                <w:b/>
                <w:color w:val="40739B"/>
                <w:sz w:val="20"/>
              </w:rPr>
              <w:t xml:space="preserve">8. </w:t>
            </w:r>
            <w:r>
              <w:rPr>
                <w:sz w:val="20"/>
              </w:rPr>
              <w:t>Staff cars are properly marked using some form of identification.</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4"/>
        </w:trPr>
        <w:tc>
          <w:tcPr>
            <w:tcW w:w="2582" w:type="dxa"/>
          </w:tcPr>
          <w:p w:rsidR="000B646B" w:rsidRDefault="002E4585">
            <w:pPr>
              <w:pStyle w:val="TableParagraph"/>
              <w:spacing w:before="27"/>
              <w:ind w:left="198" w:right="84"/>
              <w:rPr>
                <w:sz w:val="20"/>
              </w:rPr>
            </w:pPr>
            <w:r>
              <w:rPr>
                <w:b/>
                <w:color w:val="40739B"/>
                <w:sz w:val="20"/>
              </w:rPr>
              <w:t xml:space="preserve">9. </w:t>
            </w:r>
            <w:r>
              <w:rPr>
                <w:sz w:val="20"/>
              </w:rPr>
              <w:t>Student cars are properly marked using identification.</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Pr>
                <w:sz w:val="20"/>
              </w:rPr>
            </w:pPr>
            <w:r>
              <w:rPr>
                <w:b/>
                <w:color w:val="40739B"/>
                <w:sz w:val="20"/>
              </w:rPr>
              <w:t xml:space="preserve">10. </w:t>
            </w:r>
            <w:r>
              <w:rPr>
                <w:sz w:val="20"/>
              </w:rPr>
              <w:t>Campus supervision</w:t>
            </w:r>
          </w:p>
          <w:p w:rsidR="000B646B" w:rsidRDefault="002E4585">
            <w:pPr>
              <w:pStyle w:val="TableParagraph"/>
              <w:spacing w:before="1"/>
              <w:ind w:left="198" w:right="296"/>
              <w:rPr>
                <w:sz w:val="20"/>
              </w:rPr>
            </w:pPr>
            <w:r>
              <w:rPr>
                <w:sz w:val="20"/>
              </w:rPr>
              <w:t>/security includes regular parking lot monitoring.</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93"/>
        </w:trPr>
        <w:tc>
          <w:tcPr>
            <w:tcW w:w="2582" w:type="dxa"/>
          </w:tcPr>
          <w:p w:rsidR="000B646B" w:rsidRDefault="002E4585">
            <w:pPr>
              <w:pStyle w:val="TableParagraph"/>
              <w:spacing w:before="30"/>
              <w:ind w:left="198" w:right="314"/>
              <w:rPr>
                <w:sz w:val="20"/>
              </w:rPr>
            </w:pPr>
            <w:r>
              <w:rPr>
                <w:b/>
                <w:color w:val="40739B"/>
                <w:sz w:val="20"/>
              </w:rPr>
              <w:t xml:space="preserve">11. </w:t>
            </w:r>
            <w:r>
              <w:rPr>
                <w:sz w:val="20"/>
              </w:rPr>
              <w:t>Bicycle or motorcycle parking is in view of the building or monitored by security.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78"/>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62"/>
        </w:trPr>
        <w:tc>
          <w:tcPr>
            <w:tcW w:w="9924" w:type="dxa"/>
            <w:gridSpan w:val="7"/>
            <w:shd w:val="clear" w:color="auto" w:fill="D9D9D9"/>
          </w:tcPr>
          <w:p w:rsidR="000B646B" w:rsidRDefault="002E4585">
            <w:pPr>
              <w:pStyle w:val="TableParagraph"/>
              <w:spacing w:before="30"/>
              <w:ind w:left="107"/>
              <w:rPr>
                <w:b/>
                <w:sz w:val="20"/>
              </w:rPr>
            </w:pPr>
            <w:r>
              <w:rPr>
                <w:b/>
                <w:color w:val="40739B"/>
                <w:sz w:val="20"/>
              </w:rPr>
              <w:t>PLAYGROUND/RECREATION AREAS</w:t>
            </w:r>
          </w:p>
        </w:tc>
      </w:tr>
      <w:tr w:rsidR="000B646B">
        <w:trPr>
          <w:trHeight w:val="604"/>
        </w:trPr>
        <w:tc>
          <w:tcPr>
            <w:tcW w:w="2582" w:type="dxa"/>
          </w:tcPr>
          <w:p w:rsidR="000B646B" w:rsidRDefault="002E4585">
            <w:pPr>
              <w:pStyle w:val="TableParagraph"/>
              <w:spacing w:before="30"/>
              <w:ind w:left="198" w:right="95"/>
              <w:rPr>
                <w:sz w:val="20"/>
              </w:rPr>
            </w:pPr>
            <w:r>
              <w:rPr>
                <w:b/>
                <w:color w:val="40739B"/>
                <w:sz w:val="20"/>
              </w:rPr>
              <w:t xml:space="preserve">1. </w:t>
            </w:r>
            <w:r>
              <w:rPr>
                <w:sz w:val="20"/>
              </w:rPr>
              <w:t>Play and recreation areas are protected by fencing.</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ight="222"/>
              <w:rPr>
                <w:sz w:val="20"/>
              </w:rPr>
            </w:pPr>
            <w:r>
              <w:rPr>
                <w:b/>
                <w:color w:val="40739B"/>
                <w:sz w:val="20"/>
              </w:rPr>
              <w:t xml:space="preserve">2. </w:t>
            </w:r>
            <w:r>
              <w:rPr>
                <w:sz w:val="20"/>
              </w:rPr>
              <w:t>Vehicular access is restricted around play areas.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49"/>
        </w:trPr>
        <w:tc>
          <w:tcPr>
            <w:tcW w:w="2582" w:type="dxa"/>
          </w:tcPr>
          <w:p w:rsidR="000B646B" w:rsidRDefault="002E4585">
            <w:pPr>
              <w:pStyle w:val="TableParagraph"/>
              <w:spacing w:before="30"/>
              <w:ind w:left="198" w:right="247"/>
              <w:jc w:val="both"/>
              <w:rPr>
                <w:sz w:val="20"/>
              </w:rPr>
            </w:pPr>
            <w:r>
              <w:rPr>
                <w:b/>
                <w:color w:val="40739B"/>
                <w:sz w:val="20"/>
              </w:rPr>
              <w:t xml:space="preserve">3. </w:t>
            </w:r>
            <w:r>
              <w:rPr>
                <w:sz w:val="20"/>
              </w:rPr>
              <w:t>Emergency vehicles</w:t>
            </w:r>
            <w:r>
              <w:rPr>
                <w:spacing w:val="-11"/>
                <w:sz w:val="20"/>
              </w:rPr>
              <w:t xml:space="preserve"> </w:t>
            </w:r>
            <w:r>
              <w:rPr>
                <w:sz w:val="20"/>
              </w:rPr>
              <w:t>can access play</w:t>
            </w:r>
            <w:r>
              <w:rPr>
                <w:spacing w:val="-33"/>
                <w:sz w:val="20"/>
              </w:rPr>
              <w:t xml:space="preserve"> </w:t>
            </w:r>
            <w:r>
              <w:rPr>
                <w:sz w:val="20"/>
              </w:rPr>
              <w:t>and recreation areas</w:t>
            </w:r>
            <w:r>
              <w:rPr>
                <w:spacing w:val="-14"/>
                <w:sz w:val="20"/>
              </w:rPr>
              <w:t xml:space="preserve"> </w:t>
            </w:r>
            <w:r>
              <w:rPr>
                <w:sz w:val="20"/>
              </w:rPr>
              <w:t>easily.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6"/>
        </w:trPr>
        <w:tc>
          <w:tcPr>
            <w:tcW w:w="2582" w:type="dxa"/>
          </w:tcPr>
          <w:p w:rsidR="000B646B" w:rsidRDefault="002E4585">
            <w:pPr>
              <w:pStyle w:val="TableParagraph"/>
              <w:spacing w:before="30"/>
              <w:ind w:left="198" w:right="677"/>
              <w:rPr>
                <w:sz w:val="20"/>
              </w:rPr>
            </w:pPr>
            <w:r>
              <w:rPr>
                <w:b/>
                <w:color w:val="40739B"/>
                <w:sz w:val="20"/>
              </w:rPr>
              <w:t xml:space="preserve">4. </w:t>
            </w:r>
            <w:r>
              <w:rPr>
                <w:sz w:val="20"/>
              </w:rPr>
              <w:t>Bleachers are well maintained.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Pr>
                <w:sz w:val="20"/>
              </w:rPr>
            </w:pPr>
            <w:r>
              <w:rPr>
                <w:b/>
                <w:color w:val="40739B"/>
                <w:sz w:val="20"/>
              </w:rPr>
              <w:t xml:space="preserve">5. </w:t>
            </w:r>
            <w:r>
              <w:rPr>
                <w:sz w:val="20"/>
              </w:rPr>
              <w:t>Risers between bleacher seats are protected to prevent entrapment.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spacing w:before="30"/>
              <w:ind w:left="198" w:right="213"/>
              <w:rPr>
                <w:sz w:val="20"/>
              </w:rPr>
            </w:pPr>
            <w:r>
              <w:rPr>
                <w:b/>
                <w:color w:val="40739B"/>
                <w:sz w:val="20"/>
              </w:rPr>
              <w:t xml:space="preserve">6. </w:t>
            </w:r>
            <w:r>
              <w:rPr>
                <w:sz w:val="20"/>
              </w:rPr>
              <w:t>An adequate number of recess monitors are appropriately positioned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67"/>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606"/>
        </w:trPr>
        <w:tc>
          <w:tcPr>
            <w:tcW w:w="2582" w:type="dxa"/>
          </w:tcPr>
          <w:p w:rsidR="000B646B" w:rsidRDefault="002E4585">
            <w:pPr>
              <w:pStyle w:val="TableParagraph"/>
              <w:spacing w:before="30"/>
              <w:ind w:left="198" w:right="662"/>
              <w:rPr>
                <w:sz w:val="20"/>
              </w:rPr>
            </w:pPr>
            <w:r>
              <w:rPr>
                <w:sz w:val="20"/>
              </w:rPr>
              <w:t>around the play area perimeter.</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ight="79"/>
              <w:rPr>
                <w:sz w:val="20"/>
              </w:rPr>
            </w:pPr>
            <w:r>
              <w:rPr>
                <w:b/>
                <w:color w:val="40739B"/>
                <w:sz w:val="20"/>
              </w:rPr>
              <w:t xml:space="preserve">7. </w:t>
            </w:r>
            <w:r>
              <w:rPr>
                <w:sz w:val="20"/>
              </w:rPr>
              <w:t>Recess monitors have equipment to warn children in case of emergency.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338"/>
        </w:trPr>
        <w:tc>
          <w:tcPr>
            <w:tcW w:w="2582" w:type="dxa"/>
          </w:tcPr>
          <w:p w:rsidR="000B646B" w:rsidRDefault="002E4585">
            <w:pPr>
              <w:pStyle w:val="TableParagraph"/>
              <w:spacing w:before="30"/>
              <w:ind w:left="198" w:right="288"/>
              <w:rPr>
                <w:sz w:val="20"/>
              </w:rPr>
            </w:pPr>
            <w:r>
              <w:rPr>
                <w:b/>
                <w:color w:val="40739B"/>
                <w:sz w:val="20"/>
              </w:rPr>
              <w:t xml:space="preserve">8. </w:t>
            </w:r>
            <w:r>
              <w:rPr>
                <w:sz w:val="20"/>
              </w:rPr>
              <w:t>Play areas and equipment comply with Consumer Product Safety Commission guidelines (CPSC):</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tabs>
                <w:tab w:val="left" w:pos="467"/>
              </w:tabs>
              <w:spacing w:before="30"/>
              <w:ind w:left="467" w:right="291" w:hanging="360"/>
              <w:rPr>
                <w:sz w:val="20"/>
              </w:rPr>
            </w:pPr>
            <w:r>
              <w:rPr>
                <w:color w:val="BC572C"/>
                <w:sz w:val="20"/>
              </w:rPr>
              <w:t>a.</w:t>
            </w:r>
            <w:r>
              <w:rPr>
                <w:color w:val="BC572C"/>
                <w:sz w:val="20"/>
              </w:rPr>
              <w:tab/>
            </w:r>
            <w:r>
              <w:rPr>
                <w:sz w:val="20"/>
              </w:rPr>
              <w:t>Surfaces are free</w:t>
            </w:r>
            <w:r>
              <w:rPr>
                <w:spacing w:val="-9"/>
                <w:sz w:val="20"/>
              </w:rPr>
              <w:t xml:space="preserve"> </w:t>
            </w:r>
            <w:r>
              <w:rPr>
                <w:sz w:val="20"/>
              </w:rPr>
              <w:t>from holes and other blemishes that could cause</w:t>
            </w:r>
            <w:r>
              <w:rPr>
                <w:spacing w:val="-2"/>
                <w:sz w:val="20"/>
              </w:rPr>
              <w:t xml:space="preserve"> </w:t>
            </w:r>
            <w:r>
              <w:rPr>
                <w:sz w:val="20"/>
              </w:rPr>
              <w:t>injury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49"/>
        </w:trPr>
        <w:tc>
          <w:tcPr>
            <w:tcW w:w="2582" w:type="dxa"/>
          </w:tcPr>
          <w:p w:rsidR="000B646B" w:rsidRDefault="002E4585">
            <w:pPr>
              <w:pStyle w:val="TableParagraph"/>
              <w:tabs>
                <w:tab w:val="left" w:pos="467"/>
              </w:tabs>
              <w:spacing w:before="30"/>
              <w:ind w:left="467" w:right="238" w:hanging="360"/>
              <w:rPr>
                <w:sz w:val="20"/>
              </w:rPr>
            </w:pPr>
            <w:r>
              <w:rPr>
                <w:color w:val="BC572C"/>
                <w:sz w:val="20"/>
              </w:rPr>
              <w:t>b.</w:t>
            </w:r>
            <w:r>
              <w:rPr>
                <w:color w:val="BC572C"/>
                <w:sz w:val="20"/>
              </w:rPr>
              <w:tab/>
            </w:r>
            <w:r>
              <w:rPr>
                <w:sz w:val="20"/>
              </w:rPr>
              <w:t>Surfacing extends at least 6’ in all directions from play</w:t>
            </w:r>
            <w:r>
              <w:rPr>
                <w:spacing w:val="-5"/>
                <w:sz w:val="20"/>
              </w:rPr>
              <w:t xml:space="preserve"> </w:t>
            </w:r>
            <w:r>
              <w:rPr>
                <w:sz w:val="20"/>
              </w:rPr>
              <w:t>equipment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91"/>
        </w:trPr>
        <w:tc>
          <w:tcPr>
            <w:tcW w:w="2582" w:type="dxa"/>
          </w:tcPr>
          <w:p w:rsidR="000B646B" w:rsidRDefault="002E4585">
            <w:pPr>
              <w:pStyle w:val="TableParagraph"/>
              <w:tabs>
                <w:tab w:val="left" w:pos="467"/>
              </w:tabs>
              <w:spacing w:before="30"/>
              <w:ind w:left="467" w:right="216" w:hanging="360"/>
              <w:rPr>
                <w:sz w:val="20"/>
              </w:rPr>
            </w:pPr>
            <w:r>
              <w:rPr>
                <w:color w:val="BC572C"/>
                <w:sz w:val="20"/>
              </w:rPr>
              <w:t>c.</w:t>
            </w:r>
            <w:r>
              <w:rPr>
                <w:color w:val="BC572C"/>
                <w:sz w:val="20"/>
              </w:rPr>
              <w:tab/>
            </w:r>
            <w:r>
              <w:rPr>
                <w:sz w:val="20"/>
              </w:rPr>
              <w:t>Play structures more than 30” high are spaced at least 9’</w:t>
            </w:r>
            <w:r>
              <w:rPr>
                <w:spacing w:val="-7"/>
                <w:sz w:val="20"/>
              </w:rPr>
              <w:t xml:space="preserve"> </w:t>
            </w:r>
            <w:r>
              <w:rPr>
                <w:sz w:val="20"/>
              </w:rPr>
              <w:t>apart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tabs>
                <w:tab w:val="left" w:pos="467"/>
              </w:tabs>
              <w:spacing w:before="30"/>
              <w:ind w:left="467" w:right="279" w:hanging="360"/>
              <w:rPr>
                <w:sz w:val="20"/>
              </w:rPr>
            </w:pPr>
            <w:r>
              <w:rPr>
                <w:color w:val="BC572C"/>
                <w:sz w:val="20"/>
              </w:rPr>
              <w:t>d.</w:t>
            </w:r>
            <w:r>
              <w:rPr>
                <w:color w:val="BC572C"/>
                <w:sz w:val="20"/>
              </w:rPr>
              <w:tab/>
            </w:r>
            <w:r>
              <w:rPr>
                <w:sz w:val="20"/>
              </w:rPr>
              <w:t>Posts are secure and free from sharp points or</w:t>
            </w:r>
            <w:r>
              <w:rPr>
                <w:spacing w:val="-1"/>
                <w:sz w:val="20"/>
              </w:rPr>
              <w:t xml:space="preserve"> </w:t>
            </w:r>
            <w:r>
              <w:rPr>
                <w:sz w:val="20"/>
              </w:rPr>
              <w:t>edges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tabs>
                <w:tab w:val="left" w:pos="467"/>
              </w:tabs>
              <w:spacing w:before="30"/>
              <w:ind w:left="467" w:right="98" w:hanging="360"/>
              <w:rPr>
                <w:sz w:val="20"/>
              </w:rPr>
            </w:pPr>
            <w:r>
              <w:rPr>
                <w:color w:val="BC572C"/>
                <w:sz w:val="20"/>
              </w:rPr>
              <w:t>e.</w:t>
            </w:r>
            <w:r>
              <w:rPr>
                <w:color w:val="BC572C"/>
                <w:sz w:val="20"/>
              </w:rPr>
              <w:tab/>
            </w:r>
            <w:r>
              <w:rPr>
                <w:sz w:val="20"/>
              </w:rPr>
              <w:t>Hardware is secure (e.g., no open “S”</w:t>
            </w:r>
            <w:r>
              <w:rPr>
                <w:spacing w:val="-1"/>
                <w:sz w:val="20"/>
              </w:rPr>
              <w:t xml:space="preserve"> </w:t>
            </w:r>
            <w:r>
              <w:rPr>
                <w:sz w:val="20"/>
              </w:rPr>
              <w:t>hooks)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tabs>
                <w:tab w:val="left" w:pos="467"/>
              </w:tabs>
              <w:spacing w:before="30"/>
              <w:ind w:left="467" w:right="478" w:hanging="360"/>
              <w:rPr>
                <w:sz w:val="20"/>
              </w:rPr>
            </w:pPr>
            <w:r>
              <w:rPr>
                <w:color w:val="BC572C"/>
                <w:sz w:val="20"/>
              </w:rPr>
              <w:t>f.</w:t>
            </w:r>
            <w:r>
              <w:rPr>
                <w:color w:val="BC572C"/>
                <w:sz w:val="20"/>
              </w:rPr>
              <w:tab/>
            </w:r>
            <w:r>
              <w:rPr>
                <w:sz w:val="20"/>
              </w:rPr>
              <w:t>Elevated areas have guardrails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523"/>
        </w:trPr>
        <w:tc>
          <w:tcPr>
            <w:tcW w:w="2582" w:type="dxa"/>
          </w:tcPr>
          <w:p w:rsidR="000B646B" w:rsidRDefault="002E4585">
            <w:pPr>
              <w:pStyle w:val="TableParagraph"/>
              <w:tabs>
                <w:tab w:val="left" w:pos="467"/>
              </w:tabs>
              <w:spacing w:before="30"/>
              <w:ind w:left="467" w:right="119" w:hanging="360"/>
              <w:rPr>
                <w:sz w:val="20"/>
              </w:rPr>
            </w:pPr>
            <w:r>
              <w:rPr>
                <w:color w:val="BC572C"/>
                <w:sz w:val="20"/>
              </w:rPr>
              <w:t>g.</w:t>
            </w:r>
            <w:r>
              <w:rPr>
                <w:color w:val="BC572C"/>
                <w:sz w:val="20"/>
              </w:rPr>
              <w:tab/>
            </w:r>
            <w:r>
              <w:rPr>
                <w:sz w:val="20"/>
              </w:rPr>
              <w:t>Spaces (e.g., openings</w:t>
            </w:r>
            <w:r>
              <w:rPr>
                <w:spacing w:val="-13"/>
                <w:sz w:val="20"/>
              </w:rPr>
              <w:t xml:space="preserve"> </w:t>
            </w:r>
            <w:r>
              <w:rPr>
                <w:sz w:val="20"/>
              </w:rPr>
              <w:t>in guardrails or between ladder rungs) are appropriate in size and free from risk of entrapment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75"/>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61"/>
        </w:trPr>
        <w:tc>
          <w:tcPr>
            <w:tcW w:w="9924" w:type="dxa"/>
            <w:gridSpan w:val="7"/>
            <w:shd w:val="clear" w:color="auto" w:fill="D9D9D9"/>
          </w:tcPr>
          <w:p w:rsidR="000B646B" w:rsidRDefault="002E4585">
            <w:pPr>
              <w:pStyle w:val="TableParagraph"/>
              <w:spacing w:before="32"/>
              <w:ind w:left="107"/>
              <w:rPr>
                <w:b/>
                <w:sz w:val="20"/>
              </w:rPr>
            </w:pPr>
            <w:r>
              <w:rPr>
                <w:b/>
                <w:color w:val="40739B"/>
                <w:sz w:val="20"/>
              </w:rPr>
              <w:t>DELIVERIES</w:t>
            </w:r>
          </w:p>
        </w:tc>
      </w:tr>
      <w:tr w:rsidR="000B646B">
        <w:trPr>
          <w:trHeight w:val="851"/>
        </w:trPr>
        <w:tc>
          <w:tcPr>
            <w:tcW w:w="2582" w:type="dxa"/>
          </w:tcPr>
          <w:p w:rsidR="000B646B" w:rsidRDefault="002E4585">
            <w:pPr>
              <w:pStyle w:val="TableParagraph"/>
              <w:spacing w:before="30"/>
              <w:ind w:left="198"/>
              <w:rPr>
                <w:sz w:val="20"/>
              </w:rPr>
            </w:pPr>
            <w:r>
              <w:rPr>
                <w:b/>
                <w:color w:val="40739B"/>
                <w:sz w:val="20"/>
              </w:rPr>
              <w:t xml:space="preserve">1. </w:t>
            </w:r>
            <w:r>
              <w:rPr>
                <w:sz w:val="20"/>
              </w:rPr>
              <w:t>Deliveries are accepted only at designated receiving areas.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ight="91"/>
              <w:rPr>
                <w:sz w:val="20"/>
              </w:rPr>
            </w:pPr>
            <w:r>
              <w:rPr>
                <w:b/>
                <w:color w:val="40739B"/>
                <w:sz w:val="20"/>
              </w:rPr>
              <w:t xml:space="preserve">2. </w:t>
            </w:r>
            <w:r>
              <w:rPr>
                <w:sz w:val="20"/>
              </w:rPr>
              <w:t>Deliveries are documented using delivery logs.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66"/>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1096"/>
        </w:trPr>
        <w:tc>
          <w:tcPr>
            <w:tcW w:w="2582" w:type="dxa"/>
          </w:tcPr>
          <w:p w:rsidR="000B646B" w:rsidRDefault="002E4585">
            <w:pPr>
              <w:pStyle w:val="TableParagraph"/>
              <w:spacing w:before="30"/>
              <w:ind w:left="198" w:right="310"/>
              <w:rPr>
                <w:sz w:val="20"/>
              </w:rPr>
            </w:pPr>
            <w:r>
              <w:rPr>
                <w:b/>
                <w:color w:val="40739B"/>
                <w:sz w:val="20"/>
              </w:rPr>
              <w:t xml:space="preserve">3. </w:t>
            </w:r>
            <w:r>
              <w:rPr>
                <w:sz w:val="20"/>
              </w:rPr>
              <w:t>There is a system for inspecting and approving items delivered to the building.</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90"/>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02"/>
        </w:trPr>
        <w:tc>
          <w:tcPr>
            <w:tcW w:w="9924" w:type="dxa"/>
            <w:gridSpan w:val="7"/>
            <w:shd w:val="clear" w:color="auto" w:fill="D9D9D9"/>
          </w:tcPr>
          <w:p w:rsidR="000B646B" w:rsidRDefault="002E4585">
            <w:pPr>
              <w:pStyle w:val="TableParagraph"/>
              <w:spacing w:before="30"/>
              <w:ind w:left="107"/>
              <w:rPr>
                <w:b/>
                <w:sz w:val="20"/>
              </w:rPr>
            </w:pPr>
            <w:r>
              <w:rPr>
                <w:b/>
                <w:color w:val="40739B"/>
                <w:sz w:val="20"/>
              </w:rPr>
              <w:t>GENERAL INTERIOR</w:t>
            </w:r>
          </w:p>
        </w:tc>
      </w:tr>
      <w:tr w:rsidR="000B646B">
        <w:trPr>
          <w:trHeight w:val="606"/>
        </w:trPr>
        <w:tc>
          <w:tcPr>
            <w:tcW w:w="2582" w:type="dxa"/>
          </w:tcPr>
          <w:p w:rsidR="000B646B" w:rsidRDefault="002E4585">
            <w:pPr>
              <w:pStyle w:val="TableParagraph"/>
              <w:spacing w:before="30"/>
              <w:ind w:left="198"/>
              <w:rPr>
                <w:sz w:val="20"/>
              </w:rPr>
            </w:pPr>
            <w:r>
              <w:rPr>
                <w:b/>
                <w:color w:val="40739B"/>
                <w:sz w:val="20"/>
              </w:rPr>
              <w:t xml:space="preserve">1. </w:t>
            </w:r>
            <w:r>
              <w:rPr>
                <w:sz w:val="20"/>
              </w:rPr>
              <w:t>Stairwells are uniformly and adequatelylit.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61"/>
        </w:trPr>
        <w:tc>
          <w:tcPr>
            <w:tcW w:w="2582" w:type="dxa"/>
          </w:tcPr>
          <w:p w:rsidR="000B646B" w:rsidRDefault="002E4585">
            <w:pPr>
              <w:pStyle w:val="TableParagraph"/>
              <w:spacing w:before="30"/>
              <w:ind w:left="198"/>
              <w:rPr>
                <w:sz w:val="20"/>
              </w:rPr>
            </w:pPr>
            <w:r>
              <w:rPr>
                <w:b/>
                <w:color w:val="40739B"/>
                <w:sz w:val="20"/>
              </w:rPr>
              <w:t xml:space="preserve">2. </w:t>
            </w:r>
            <w:r>
              <w:rPr>
                <w:sz w:val="20"/>
              </w:rPr>
              <w:t>Hallways are: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4"/>
        </w:trPr>
        <w:tc>
          <w:tcPr>
            <w:tcW w:w="2582" w:type="dxa"/>
          </w:tcPr>
          <w:p w:rsidR="000B646B" w:rsidRDefault="002E4585">
            <w:pPr>
              <w:pStyle w:val="TableParagraph"/>
              <w:tabs>
                <w:tab w:val="left" w:pos="611"/>
              </w:tabs>
              <w:spacing w:before="30"/>
              <w:ind w:left="611" w:right="794" w:hanging="360"/>
              <w:rPr>
                <w:sz w:val="20"/>
              </w:rPr>
            </w:pPr>
            <w:r>
              <w:rPr>
                <w:color w:val="BC572C"/>
                <w:sz w:val="20"/>
              </w:rPr>
              <w:t>a.</w:t>
            </w:r>
            <w:r>
              <w:rPr>
                <w:color w:val="BC572C"/>
                <w:sz w:val="20"/>
              </w:rPr>
              <w:tab/>
            </w:r>
            <w:r>
              <w:rPr>
                <w:sz w:val="20"/>
              </w:rPr>
              <w:t>Uniformly and adequately</w:t>
            </w:r>
            <w:r>
              <w:rPr>
                <w:spacing w:val="-3"/>
                <w:sz w:val="20"/>
              </w:rPr>
              <w:t xml:space="preserve"> </w:t>
            </w:r>
            <w:r>
              <w:rPr>
                <w:sz w:val="20"/>
              </w:rPr>
              <w:t>lit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64"/>
        </w:trPr>
        <w:tc>
          <w:tcPr>
            <w:tcW w:w="2582" w:type="dxa"/>
          </w:tcPr>
          <w:p w:rsidR="000B646B" w:rsidRDefault="002E4585">
            <w:pPr>
              <w:pStyle w:val="TableParagraph"/>
              <w:tabs>
                <w:tab w:val="left" w:pos="611"/>
              </w:tabs>
              <w:spacing w:before="32"/>
              <w:ind w:left="251"/>
              <w:rPr>
                <w:sz w:val="20"/>
              </w:rPr>
            </w:pPr>
            <w:r>
              <w:rPr>
                <w:color w:val="BC572C"/>
                <w:sz w:val="20"/>
              </w:rPr>
              <w:t>b.</w:t>
            </w:r>
            <w:r>
              <w:rPr>
                <w:color w:val="BC572C"/>
                <w:sz w:val="20"/>
              </w:rPr>
              <w:tab/>
            </w:r>
            <w:r>
              <w:rPr>
                <w:sz w:val="20"/>
              </w:rPr>
              <w:t>Free of</w:t>
            </w:r>
            <w:r>
              <w:rPr>
                <w:spacing w:val="-3"/>
                <w:sz w:val="20"/>
              </w:rPr>
              <w:t xml:space="preserve"> </w:t>
            </w:r>
            <w:r>
              <w:rPr>
                <w:sz w:val="20"/>
              </w:rPr>
              <w:t>graffiti</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61"/>
        </w:trPr>
        <w:tc>
          <w:tcPr>
            <w:tcW w:w="2582" w:type="dxa"/>
          </w:tcPr>
          <w:p w:rsidR="000B646B" w:rsidRDefault="002E4585">
            <w:pPr>
              <w:pStyle w:val="TableParagraph"/>
              <w:spacing w:before="30"/>
              <w:ind w:left="198"/>
              <w:rPr>
                <w:sz w:val="20"/>
              </w:rPr>
            </w:pPr>
            <w:r>
              <w:rPr>
                <w:b/>
                <w:color w:val="40739B"/>
                <w:sz w:val="20"/>
              </w:rPr>
              <w:t xml:space="preserve">3. </w:t>
            </w:r>
            <w:r>
              <w:rPr>
                <w:sz w:val="20"/>
              </w:rPr>
              <w:t>Restrooms: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4"/>
        </w:trPr>
        <w:tc>
          <w:tcPr>
            <w:tcW w:w="2582" w:type="dxa"/>
          </w:tcPr>
          <w:p w:rsidR="000B646B" w:rsidRDefault="002E4585">
            <w:pPr>
              <w:pStyle w:val="TableParagraph"/>
              <w:tabs>
                <w:tab w:val="left" w:pos="611"/>
              </w:tabs>
              <w:spacing w:before="30"/>
              <w:ind w:left="611" w:right="489" w:hanging="360"/>
              <w:rPr>
                <w:sz w:val="20"/>
              </w:rPr>
            </w:pPr>
            <w:r>
              <w:rPr>
                <w:color w:val="BC572C"/>
                <w:sz w:val="20"/>
              </w:rPr>
              <w:t>a.</w:t>
            </w:r>
            <w:r>
              <w:rPr>
                <w:color w:val="BC572C"/>
                <w:sz w:val="20"/>
              </w:rPr>
              <w:tab/>
            </w:r>
            <w:r>
              <w:rPr>
                <w:sz w:val="20"/>
              </w:rPr>
              <w:t>Are uniformly and adequately</w:t>
            </w:r>
            <w:r>
              <w:rPr>
                <w:spacing w:val="-1"/>
                <w:sz w:val="20"/>
              </w:rPr>
              <w:t xml:space="preserve"> </w:t>
            </w:r>
            <w:r>
              <w:rPr>
                <w:sz w:val="20"/>
              </w:rPr>
              <w:t>lit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61"/>
        </w:trPr>
        <w:tc>
          <w:tcPr>
            <w:tcW w:w="2582" w:type="dxa"/>
          </w:tcPr>
          <w:p w:rsidR="000B646B" w:rsidRDefault="002E4585">
            <w:pPr>
              <w:pStyle w:val="TableParagraph"/>
              <w:tabs>
                <w:tab w:val="left" w:pos="611"/>
              </w:tabs>
              <w:spacing w:before="32"/>
              <w:ind w:left="251"/>
              <w:rPr>
                <w:sz w:val="20"/>
              </w:rPr>
            </w:pPr>
            <w:r>
              <w:rPr>
                <w:color w:val="BC572C"/>
                <w:sz w:val="20"/>
              </w:rPr>
              <w:t>b.</w:t>
            </w:r>
            <w:r>
              <w:rPr>
                <w:color w:val="BC572C"/>
                <w:sz w:val="20"/>
              </w:rPr>
              <w:tab/>
            </w:r>
            <w:r>
              <w:rPr>
                <w:sz w:val="20"/>
              </w:rPr>
              <w:t>Are free of</w:t>
            </w:r>
            <w:r>
              <w:rPr>
                <w:spacing w:val="-5"/>
                <w:sz w:val="20"/>
              </w:rPr>
              <w:t xml:space="preserve"> </w:t>
            </w:r>
            <w:r>
              <w:rPr>
                <w:sz w:val="20"/>
              </w:rPr>
              <w:t>graffiti</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96"/>
        </w:trPr>
        <w:tc>
          <w:tcPr>
            <w:tcW w:w="2582" w:type="dxa"/>
          </w:tcPr>
          <w:p w:rsidR="000B646B" w:rsidRDefault="002E4585">
            <w:pPr>
              <w:pStyle w:val="TableParagraph"/>
              <w:tabs>
                <w:tab w:val="left" w:pos="611"/>
              </w:tabs>
              <w:spacing w:before="30"/>
              <w:ind w:left="611" w:right="174" w:hanging="360"/>
              <w:rPr>
                <w:sz w:val="20"/>
              </w:rPr>
            </w:pPr>
            <w:r>
              <w:rPr>
                <w:color w:val="BC572C"/>
                <w:sz w:val="20"/>
              </w:rPr>
              <w:t>c.</w:t>
            </w:r>
            <w:r>
              <w:rPr>
                <w:color w:val="BC572C"/>
                <w:sz w:val="20"/>
              </w:rPr>
              <w:tab/>
            </w:r>
            <w:r>
              <w:rPr>
                <w:sz w:val="20"/>
              </w:rPr>
              <w:t>Have hardware that prevents the main entrance from locking from the</w:t>
            </w:r>
            <w:r>
              <w:rPr>
                <w:spacing w:val="-3"/>
                <w:sz w:val="20"/>
              </w:rPr>
              <w:t xml:space="preserve"> </w:t>
            </w:r>
            <w:r>
              <w:rPr>
                <w:sz w:val="20"/>
              </w:rPr>
              <w:t>inside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61"/>
        </w:trPr>
        <w:tc>
          <w:tcPr>
            <w:tcW w:w="2582" w:type="dxa"/>
          </w:tcPr>
          <w:p w:rsidR="000B646B" w:rsidRDefault="002E4585">
            <w:pPr>
              <w:pStyle w:val="TableParagraph"/>
              <w:tabs>
                <w:tab w:val="left" w:pos="611"/>
              </w:tabs>
              <w:spacing w:before="30"/>
              <w:ind w:left="251"/>
              <w:rPr>
                <w:sz w:val="20"/>
              </w:rPr>
            </w:pPr>
            <w:r>
              <w:rPr>
                <w:color w:val="BC572C"/>
                <w:sz w:val="20"/>
              </w:rPr>
              <w:t>d.</w:t>
            </w:r>
            <w:r>
              <w:rPr>
                <w:color w:val="BC572C"/>
                <w:sz w:val="20"/>
              </w:rPr>
              <w:tab/>
            </w:r>
            <w:r>
              <w:rPr>
                <w:sz w:val="20"/>
              </w:rPr>
              <w:t>Have no inlay</w:t>
            </w:r>
            <w:r>
              <w:rPr>
                <w:spacing w:val="-6"/>
                <w:sz w:val="20"/>
              </w:rPr>
              <w:t xml:space="preserve"> </w:t>
            </w:r>
            <w:r>
              <w:rPr>
                <w:sz w:val="20"/>
              </w:rPr>
              <w:t>ceilings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6"/>
        </w:trPr>
        <w:tc>
          <w:tcPr>
            <w:tcW w:w="2582" w:type="dxa"/>
          </w:tcPr>
          <w:p w:rsidR="000B646B" w:rsidRDefault="002E4585">
            <w:pPr>
              <w:pStyle w:val="TableParagraph"/>
              <w:spacing w:before="30"/>
              <w:ind w:left="198" w:right="364"/>
              <w:rPr>
                <w:sz w:val="20"/>
              </w:rPr>
            </w:pPr>
            <w:r>
              <w:rPr>
                <w:b/>
                <w:color w:val="40739B"/>
                <w:sz w:val="20"/>
              </w:rPr>
              <w:t xml:space="preserve">4. </w:t>
            </w:r>
            <w:r>
              <w:rPr>
                <w:sz w:val="20"/>
              </w:rPr>
              <w:t>Doors and locks are in good condition.</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4"/>
        </w:trPr>
        <w:tc>
          <w:tcPr>
            <w:tcW w:w="2582" w:type="dxa"/>
          </w:tcPr>
          <w:p w:rsidR="000B646B" w:rsidRDefault="002E4585">
            <w:pPr>
              <w:pStyle w:val="TableParagraph"/>
              <w:spacing w:before="27"/>
              <w:ind w:left="198" w:right="219"/>
              <w:rPr>
                <w:sz w:val="20"/>
              </w:rPr>
            </w:pPr>
            <w:r>
              <w:rPr>
                <w:b/>
                <w:color w:val="40739B"/>
                <w:sz w:val="20"/>
              </w:rPr>
              <w:t xml:space="preserve">5. </w:t>
            </w:r>
            <w:r>
              <w:rPr>
                <w:sz w:val="20"/>
              </w:rPr>
              <w:t>Classroom doors can be locked from inside.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ight="445"/>
              <w:rPr>
                <w:sz w:val="20"/>
              </w:rPr>
            </w:pPr>
            <w:r>
              <w:rPr>
                <w:b/>
                <w:color w:val="40739B"/>
                <w:sz w:val="20"/>
              </w:rPr>
              <w:t xml:space="preserve">6. </w:t>
            </w:r>
            <w:r>
              <w:rPr>
                <w:sz w:val="20"/>
              </w:rPr>
              <w:t>Classrooms with windows have curtains and/or window shades.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6"/>
        </w:trPr>
        <w:tc>
          <w:tcPr>
            <w:tcW w:w="2582" w:type="dxa"/>
          </w:tcPr>
          <w:p w:rsidR="000B646B" w:rsidRDefault="002E4585">
            <w:pPr>
              <w:pStyle w:val="TableParagraph"/>
              <w:spacing w:before="30"/>
              <w:ind w:left="198" w:right="495"/>
              <w:rPr>
                <w:sz w:val="20"/>
              </w:rPr>
            </w:pPr>
            <w:r>
              <w:rPr>
                <w:b/>
                <w:color w:val="40739B"/>
                <w:sz w:val="20"/>
              </w:rPr>
              <w:t xml:space="preserve">7. </w:t>
            </w:r>
            <w:r>
              <w:rPr>
                <w:sz w:val="20"/>
              </w:rPr>
              <w:t>All rooms are locked when not in use.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49"/>
        </w:trPr>
        <w:tc>
          <w:tcPr>
            <w:tcW w:w="2582" w:type="dxa"/>
          </w:tcPr>
          <w:p w:rsidR="000B646B" w:rsidRDefault="002E4585">
            <w:pPr>
              <w:pStyle w:val="TableParagraph"/>
              <w:spacing w:before="30"/>
              <w:ind w:left="198" w:right="147"/>
              <w:rPr>
                <w:sz w:val="20"/>
              </w:rPr>
            </w:pPr>
            <w:r>
              <w:rPr>
                <w:b/>
                <w:color w:val="40739B"/>
                <w:sz w:val="20"/>
              </w:rPr>
              <w:t xml:space="preserve">8. </w:t>
            </w:r>
            <w:r>
              <w:rPr>
                <w:sz w:val="20"/>
              </w:rPr>
              <w:t>Controlled access by specialized staff is required for:</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6"/>
        </w:trPr>
        <w:tc>
          <w:tcPr>
            <w:tcW w:w="2582" w:type="dxa"/>
          </w:tcPr>
          <w:p w:rsidR="000B646B" w:rsidRDefault="002E4585">
            <w:pPr>
              <w:pStyle w:val="TableParagraph"/>
              <w:tabs>
                <w:tab w:val="left" w:pos="611"/>
              </w:tabs>
              <w:spacing w:before="30"/>
              <w:ind w:left="611" w:right="159" w:hanging="360"/>
              <w:rPr>
                <w:sz w:val="20"/>
              </w:rPr>
            </w:pPr>
            <w:r>
              <w:rPr>
                <w:color w:val="BC572C"/>
                <w:sz w:val="20"/>
              </w:rPr>
              <w:t>a.</w:t>
            </w:r>
            <w:r>
              <w:rPr>
                <w:color w:val="BC572C"/>
                <w:sz w:val="20"/>
              </w:rPr>
              <w:tab/>
            </w:r>
            <w:r>
              <w:rPr>
                <w:sz w:val="20"/>
              </w:rPr>
              <w:t>Electrical panel access doors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6"/>
        </w:trPr>
        <w:tc>
          <w:tcPr>
            <w:tcW w:w="2582" w:type="dxa"/>
          </w:tcPr>
          <w:p w:rsidR="000B646B" w:rsidRDefault="002E4585">
            <w:pPr>
              <w:pStyle w:val="TableParagraph"/>
              <w:tabs>
                <w:tab w:val="left" w:pos="611"/>
              </w:tabs>
              <w:spacing w:before="30"/>
              <w:ind w:left="611" w:right="164" w:hanging="360"/>
              <w:rPr>
                <w:sz w:val="20"/>
              </w:rPr>
            </w:pPr>
            <w:r>
              <w:rPr>
                <w:color w:val="BC572C"/>
                <w:sz w:val="20"/>
              </w:rPr>
              <w:t>b.</w:t>
            </w:r>
            <w:r>
              <w:rPr>
                <w:color w:val="BC572C"/>
                <w:sz w:val="20"/>
              </w:rPr>
              <w:tab/>
            </w:r>
            <w:r>
              <w:rPr>
                <w:sz w:val="20"/>
              </w:rPr>
              <w:t>Boiler and mechanical rooms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65"/>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364"/>
        </w:trPr>
        <w:tc>
          <w:tcPr>
            <w:tcW w:w="2582" w:type="dxa"/>
          </w:tcPr>
          <w:p w:rsidR="000B646B" w:rsidRDefault="002E4585">
            <w:pPr>
              <w:pStyle w:val="TableParagraph"/>
              <w:tabs>
                <w:tab w:val="left" w:pos="611"/>
              </w:tabs>
              <w:spacing w:before="32"/>
              <w:ind w:left="251"/>
              <w:rPr>
                <w:sz w:val="20"/>
              </w:rPr>
            </w:pPr>
            <w:r>
              <w:rPr>
                <w:color w:val="BC572C"/>
                <w:sz w:val="20"/>
              </w:rPr>
              <w:t>c.</w:t>
            </w:r>
            <w:r>
              <w:rPr>
                <w:color w:val="BC572C"/>
                <w:sz w:val="20"/>
              </w:rPr>
              <w:tab/>
            </w:r>
            <w:r>
              <w:rPr>
                <w:sz w:val="20"/>
              </w:rPr>
              <w:t>Custodial</w:t>
            </w:r>
            <w:r>
              <w:rPr>
                <w:spacing w:val="-1"/>
                <w:sz w:val="20"/>
              </w:rPr>
              <w:t xml:space="preserve"> </w:t>
            </w:r>
            <w:r>
              <w:rPr>
                <w:sz w:val="20"/>
              </w:rPr>
              <w:t>closets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94"/>
        </w:trPr>
        <w:tc>
          <w:tcPr>
            <w:tcW w:w="2582" w:type="dxa"/>
          </w:tcPr>
          <w:p w:rsidR="000B646B" w:rsidRDefault="002E4585">
            <w:pPr>
              <w:pStyle w:val="TableParagraph"/>
              <w:spacing w:before="30"/>
              <w:ind w:left="198" w:right="188"/>
              <w:rPr>
                <w:sz w:val="20"/>
              </w:rPr>
            </w:pPr>
            <w:r>
              <w:rPr>
                <w:b/>
                <w:color w:val="40739B"/>
                <w:sz w:val="20"/>
              </w:rPr>
              <w:t xml:space="preserve">9. </w:t>
            </w:r>
            <w:r>
              <w:rPr>
                <w:sz w:val="20"/>
              </w:rPr>
              <w:t>Doors opening into interior areas like courtyards are kept locked with limited access.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581"/>
        </w:trPr>
        <w:tc>
          <w:tcPr>
            <w:tcW w:w="2582" w:type="dxa"/>
          </w:tcPr>
          <w:p w:rsidR="000B646B" w:rsidRDefault="002E4585">
            <w:pPr>
              <w:pStyle w:val="TableParagraph"/>
              <w:spacing w:before="30"/>
              <w:ind w:left="198" w:right="141"/>
              <w:rPr>
                <w:sz w:val="20"/>
              </w:rPr>
            </w:pPr>
            <w:r>
              <w:rPr>
                <w:b/>
                <w:color w:val="40739B"/>
                <w:sz w:val="20"/>
              </w:rPr>
              <w:t xml:space="preserve">10. </w:t>
            </w:r>
            <w:r>
              <w:rPr>
                <w:sz w:val="20"/>
              </w:rPr>
              <w:t>Unused areas are closed off when not in use after school hours if allowed by the fire code. Gates are not allowed to create dead- end corridors.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364"/>
        </w:trPr>
        <w:tc>
          <w:tcPr>
            <w:tcW w:w="2582" w:type="dxa"/>
          </w:tcPr>
          <w:p w:rsidR="000B646B" w:rsidRDefault="002E4585">
            <w:pPr>
              <w:pStyle w:val="TableParagraph"/>
              <w:spacing w:before="32"/>
              <w:ind w:left="198"/>
              <w:rPr>
                <w:sz w:val="20"/>
              </w:rPr>
            </w:pPr>
            <w:r>
              <w:rPr>
                <w:b/>
                <w:color w:val="40739B"/>
                <w:sz w:val="20"/>
              </w:rPr>
              <w:t xml:space="preserve">11. </w:t>
            </w:r>
            <w:r>
              <w:rPr>
                <w:sz w:val="20"/>
              </w:rPr>
              <w:t>Locker bays are well lit.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604"/>
        </w:trPr>
        <w:tc>
          <w:tcPr>
            <w:tcW w:w="2582" w:type="dxa"/>
          </w:tcPr>
          <w:p w:rsidR="000B646B" w:rsidRDefault="002E4585">
            <w:pPr>
              <w:pStyle w:val="TableParagraph"/>
              <w:spacing w:before="27"/>
              <w:ind w:left="198" w:right="115"/>
              <w:rPr>
                <w:sz w:val="20"/>
              </w:rPr>
            </w:pPr>
            <w:r>
              <w:rPr>
                <w:b/>
                <w:color w:val="40739B"/>
                <w:sz w:val="20"/>
              </w:rPr>
              <w:t xml:space="preserve">12. </w:t>
            </w:r>
            <w:r>
              <w:rPr>
                <w:sz w:val="20"/>
              </w:rPr>
              <w:t>Locker height allows for clear sightlines.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ight="334"/>
              <w:rPr>
                <w:sz w:val="20"/>
              </w:rPr>
            </w:pPr>
            <w:r>
              <w:rPr>
                <w:b/>
                <w:color w:val="40739B"/>
                <w:sz w:val="20"/>
              </w:rPr>
              <w:t xml:space="preserve">13. </w:t>
            </w:r>
            <w:r>
              <w:rPr>
                <w:sz w:val="20"/>
              </w:rPr>
              <w:t>Emergency lighting is properly installed and functioning.</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49"/>
        </w:trPr>
        <w:tc>
          <w:tcPr>
            <w:tcW w:w="2582" w:type="dxa"/>
          </w:tcPr>
          <w:p w:rsidR="000B646B" w:rsidRDefault="002E4585">
            <w:pPr>
              <w:pStyle w:val="TableParagraph"/>
              <w:spacing w:before="30"/>
              <w:ind w:left="198" w:right="260"/>
              <w:jc w:val="both"/>
              <w:rPr>
                <w:sz w:val="20"/>
              </w:rPr>
            </w:pPr>
            <w:r>
              <w:rPr>
                <w:b/>
                <w:color w:val="40739B"/>
                <w:sz w:val="20"/>
              </w:rPr>
              <w:t xml:space="preserve">14. </w:t>
            </w:r>
            <w:r>
              <w:rPr>
                <w:sz w:val="20"/>
              </w:rPr>
              <w:t>All interior glass doors are properly installed and repaired.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ight="382"/>
              <w:rPr>
                <w:sz w:val="20"/>
              </w:rPr>
            </w:pPr>
            <w:r>
              <w:rPr>
                <w:b/>
                <w:color w:val="40739B"/>
                <w:sz w:val="20"/>
              </w:rPr>
              <w:t xml:space="preserve">15. </w:t>
            </w:r>
            <w:r>
              <w:rPr>
                <w:sz w:val="20"/>
              </w:rPr>
              <w:t>Floor coverings are properly installed and in good repair.</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49"/>
        </w:trPr>
        <w:tc>
          <w:tcPr>
            <w:tcW w:w="2582" w:type="dxa"/>
          </w:tcPr>
          <w:p w:rsidR="000B646B" w:rsidRDefault="002E4585">
            <w:pPr>
              <w:pStyle w:val="TableParagraph"/>
              <w:spacing w:before="30"/>
              <w:ind w:left="198" w:right="145"/>
              <w:rPr>
                <w:sz w:val="20"/>
              </w:rPr>
            </w:pPr>
            <w:r>
              <w:rPr>
                <w:b/>
                <w:color w:val="40739B"/>
                <w:sz w:val="20"/>
              </w:rPr>
              <w:t xml:space="preserve">16. </w:t>
            </w:r>
            <w:r>
              <w:rPr>
                <w:sz w:val="20"/>
              </w:rPr>
              <w:t>There is unobstructed access to AEDs and first aid supplies.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338"/>
        </w:trPr>
        <w:tc>
          <w:tcPr>
            <w:tcW w:w="2582" w:type="dxa"/>
          </w:tcPr>
          <w:p w:rsidR="000B646B" w:rsidRDefault="002E4585">
            <w:pPr>
              <w:pStyle w:val="TableParagraph"/>
              <w:spacing w:before="30"/>
              <w:ind w:left="198" w:right="344"/>
              <w:jc w:val="both"/>
              <w:rPr>
                <w:sz w:val="20"/>
              </w:rPr>
            </w:pPr>
            <w:r>
              <w:rPr>
                <w:b/>
                <w:color w:val="40739B"/>
                <w:sz w:val="20"/>
              </w:rPr>
              <w:t xml:space="preserve">17. </w:t>
            </w:r>
            <w:r>
              <w:rPr>
                <w:sz w:val="20"/>
              </w:rPr>
              <w:t>Emergency response team staff members are identified by lanyards or some other clear form of designation daily.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51"/>
        </w:trPr>
        <w:tc>
          <w:tcPr>
            <w:tcW w:w="2582" w:type="dxa"/>
          </w:tcPr>
          <w:p w:rsidR="000B646B" w:rsidRDefault="002E4585">
            <w:pPr>
              <w:pStyle w:val="TableParagraph"/>
              <w:spacing w:before="30"/>
              <w:ind w:left="198"/>
              <w:rPr>
                <w:sz w:val="20"/>
              </w:rPr>
            </w:pPr>
            <w:r>
              <w:rPr>
                <w:b/>
                <w:color w:val="40739B"/>
                <w:sz w:val="20"/>
              </w:rPr>
              <w:t xml:space="preserve">18. </w:t>
            </w:r>
            <w:r>
              <w:rPr>
                <w:sz w:val="20"/>
              </w:rPr>
              <w:t>All rooms have emergency procedures posted.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94"/>
        </w:trPr>
        <w:tc>
          <w:tcPr>
            <w:tcW w:w="2582" w:type="dxa"/>
          </w:tcPr>
          <w:p w:rsidR="000B646B" w:rsidRDefault="002E4585">
            <w:pPr>
              <w:pStyle w:val="TableParagraph"/>
              <w:spacing w:before="30"/>
              <w:ind w:left="198" w:right="228"/>
              <w:rPr>
                <w:sz w:val="20"/>
              </w:rPr>
            </w:pPr>
            <w:r>
              <w:rPr>
                <w:b/>
                <w:color w:val="40739B"/>
                <w:sz w:val="20"/>
              </w:rPr>
              <w:t xml:space="preserve">19. </w:t>
            </w:r>
            <w:r>
              <w:rPr>
                <w:sz w:val="20"/>
              </w:rPr>
              <w:t>All rooms have evacuation routes and severe weather safe areas posted.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80"/>
        </w:trPr>
        <w:tc>
          <w:tcPr>
            <w:tcW w:w="9924" w:type="dxa"/>
            <w:gridSpan w:val="7"/>
          </w:tcPr>
          <w:p w:rsidR="000B646B" w:rsidRDefault="002E4585">
            <w:pPr>
              <w:pStyle w:val="TableParagraph"/>
              <w:spacing w:before="30"/>
              <w:ind w:left="107"/>
              <w:rPr>
                <w:b/>
                <w:i/>
                <w:sz w:val="20"/>
              </w:rPr>
            </w:pPr>
            <w:r>
              <w:rPr>
                <w:b/>
                <w:i/>
                <w:sz w:val="20"/>
              </w:rPr>
              <w:t>Comments:</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64"/>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304"/>
        </w:trPr>
        <w:tc>
          <w:tcPr>
            <w:tcW w:w="9924" w:type="dxa"/>
            <w:gridSpan w:val="7"/>
            <w:shd w:val="clear" w:color="auto" w:fill="D9D9D9"/>
          </w:tcPr>
          <w:p w:rsidR="000B646B" w:rsidRDefault="002E4585">
            <w:pPr>
              <w:pStyle w:val="TableParagraph"/>
              <w:spacing w:before="30"/>
              <w:ind w:left="107"/>
              <w:rPr>
                <w:b/>
                <w:sz w:val="20"/>
              </w:rPr>
            </w:pPr>
            <w:r>
              <w:rPr>
                <w:b/>
                <w:color w:val="40739B"/>
                <w:sz w:val="20"/>
              </w:rPr>
              <w:t>CAFETERIA</w:t>
            </w:r>
          </w:p>
        </w:tc>
      </w:tr>
      <w:tr w:rsidR="000B646B">
        <w:trPr>
          <w:trHeight w:val="544"/>
        </w:trPr>
        <w:tc>
          <w:tcPr>
            <w:tcW w:w="2582" w:type="dxa"/>
          </w:tcPr>
          <w:p w:rsidR="000B646B" w:rsidRDefault="002E4585">
            <w:pPr>
              <w:pStyle w:val="TableParagraph"/>
              <w:spacing w:before="30"/>
              <w:ind w:left="107" w:right="931"/>
              <w:rPr>
                <w:sz w:val="20"/>
              </w:rPr>
            </w:pPr>
            <w:r>
              <w:rPr>
                <w:b/>
                <w:color w:val="40739B"/>
                <w:sz w:val="20"/>
              </w:rPr>
              <w:t xml:space="preserve">1. </w:t>
            </w:r>
            <w:r>
              <w:rPr>
                <w:sz w:val="20"/>
              </w:rPr>
              <w:t>Is uniformly and adequately lit.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ight="308"/>
              <w:rPr>
                <w:sz w:val="20"/>
              </w:rPr>
            </w:pPr>
            <w:r>
              <w:rPr>
                <w:b/>
                <w:color w:val="40739B"/>
                <w:sz w:val="20"/>
              </w:rPr>
              <w:t xml:space="preserve">2. </w:t>
            </w:r>
            <w:r>
              <w:rPr>
                <w:sz w:val="20"/>
              </w:rPr>
              <w:t>The freezer door can be opened from the inside.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ight="412"/>
              <w:rPr>
                <w:sz w:val="20"/>
              </w:rPr>
            </w:pPr>
            <w:r>
              <w:rPr>
                <w:b/>
                <w:color w:val="40739B"/>
                <w:sz w:val="20"/>
              </w:rPr>
              <w:t xml:space="preserve">3. </w:t>
            </w:r>
            <w:r>
              <w:rPr>
                <w:sz w:val="20"/>
              </w:rPr>
              <w:t>Cafeteria is supervised adequately bystaff.</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4"/>
        </w:trPr>
        <w:tc>
          <w:tcPr>
            <w:tcW w:w="2582" w:type="dxa"/>
          </w:tcPr>
          <w:p w:rsidR="000B646B" w:rsidRDefault="002E4585">
            <w:pPr>
              <w:pStyle w:val="TableParagraph"/>
              <w:spacing w:before="30"/>
              <w:ind w:left="107" w:right="222"/>
              <w:rPr>
                <w:sz w:val="20"/>
              </w:rPr>
            </w:pPr>
            <w:r>
              <w:rPr>
                <w:b/>
                <w:color w:val="40739B"/>
                <w:sz w:val="20"/>
              </w:rPr>
              <w:t xml:space="preserve">4. </w:t>
            </w:r>
            <w:r>
              <w:rPr>
                <w:sz w:val="20"/>
              </w:rPr>
              <w:t>Physical layout of cafeteria allows for quick, safe entry AND exit of students.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91"/>
        </w:trPr>
        <w:tc>
          <w:tcPr>
            <w:tcW w:w="2582" w:type="dxa"/>
          </w:tcPr>
          <w:p w:rsidR="000B646B" w:rsidRDefault="002E4585">
            <w:pPr>
              <w:pStyle w:val="TableParagraph"/>
              <w:spacing w:before="30"/>
              <w:ind w:left="107" w:right="222"/>
              <w:rPr>
                <w:sz w:val="20"/>
              </w:rPr>
            </w:pPr>
            <w:r>
              <w:rPr>
                <w:b/>
                <w:color w:val="40739B"/>
                <w:sz w:val="20"/>
              </w:rPr>
              <w:t xml:space="preserve">5. </w:t>
            </w:r>
            <w:r>
              <w:rPr>
                <w:sz w:val="20"/>
              </w:rPr>
              <w:t>Physical layout of cafeteria allows for good sightlines.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34"/>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01"/>
        </w:trPr>
        <w:tc>
          <w:tcPr>
            <w:tcW w:w="9924" w:type="dxa"/>
            <w:gridSpan w:val="7"/>
            <w:shd w:val="clear" w:color="auto" w:fill="D9D9D9"/>
          </w:tcPr>
          <w:p w:rsidR="000B646B" w:rsidRDefault="002E4585">
            <w:pPr>
              <w:pStyle w:val="TableParagraph"/>
              <w:spacing w:before="30"/>
              <w:ind w:left="107"/>
              <w:rPr>
                <w:b/>
                <w:sz w:val="20"/>
              </w:rPr>
            </w:pPr>
            <w:r>
              <w:rPr>
                <w:b/>
                <w:color w:val="40739B"/>
                <w:sz w:val="20"/>
              </w:rPr>
              <w:t>GYMNASIUM</w:t>
            </w:r>
          </w:p>
        </w:tc>
      </w:tr>
      <w:tr w:rsidR="000B646B">
        <w:trPr>
          <w:trHeight w:val="789"/>
        </w:trPr>
        <w:tc>
          <w:tcPr>
            <w:tcW w:w="2582" w:type="dxa"/>
          </w:tcPr>
          <w:p w:rsidR="000B646B" w:rsidRDefault="002E4585">
            <w:pPr>
              <w:pStyle w:val="TableParagraph"/>
              <w:spacing w:before="30"/>
              <w:ind w:left="107" w:right="222"/>
              <w:rPr>
                <w:sz w:val="20"/>
              </w:rPr>
            </w:pPr>
            <w:r>
              <w:rPr>
                <w:b/>
                <w:color w:val="40739B"/>
                <w:sz w:val="20"/>
              </w:rPr>
              <w:t xml:space="preserve">1. </w:t>
            </w:r>
            <w:r>
              <w:rPr>
                <w:sz w:val="20"/>
              </w:rPr>
              <w:t>Lighting fixtures and windows are protected in gym areas.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ight="451"/>
              <w:rPr>
                <w:sz w:val="20"/>
              </w:rPr>
            </w:pPr>
            <w:r>
              <w:rPr>
                <w:b/>
                <w:color w:val="40739B"/>
                <w:sz w:val="20"/>
              </w:rPr>
              <w:t xml:space="preserve">2. </w:t>
            </w:r>
            <w:r>
              <w:rPr>
                <w:sz w:val="20"/>
              </w:rPr>
              <w:t>AEDs are present in physical education wing.</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ight="222"/>
              <w:rPr>
                <w:sz w:val="20"/>
              </w:rPr>
            </w:pPr>
            <w:r>
              <w:rPr>
                <w:b/>
                <w:color w:val="40739B"/>
                <w:sz w:val="20"/>
              </w:rPr>
              <w:t xml:space="preserve">3. </w:t>
            </w:r>
            <w:r>
              <w:rPr>
                <w:sz w:val="20"/>
              </w:rPr>
              <w:t>Safety mats and equipment are maintained.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ight="449"/>
              <w:rPr>
                <w:sz w:val="20"/>
              </w:rPr>
            </w:pPr>
            <w:r>
              <w:rPr>
                <w:b/>
                <w:color w:val="40739B"/>
                <w:sz w:val="20"/>
              </w:rPr>
              <w:t xml:space="preserve">4. </w:t>
            </w:r>
            <w:r>
              <w:rPr>
                <w:sz w:val="20"/>
              </w:rPr>
              <w:t>Equipment is properly stored and secured.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815"/>
        </w:trPr>
        <w:tc>
          <w:tcPr>
            <w:tcW w:w="9924" w:type="dxa"/>
            <w:gridSpan w:val="7"/>
          </w:tcPr>
          <w:p w:rsidR="000B646B" w:rsidRDefault="002E4585">
            <w:pPr>
              <w:pStyle w:val="TableParagraph"/>
              <w:spacing w:before="30"/>
              <w:ind w:left="107"/>
              <w:rPr>
                <w:b/>
                <w:i/>
                <w:sz w:val="20"/>
              </w:rPr>
            </w:pPr>
            <w:r>
              <w:rPr>
                <w:b/>
                <w:i/>
                <w:sz w:val="20"/>
              </w:rPr>
              <w:t>Comments:</w:t>
            </w:r>
          </w:p>
        </w:tc>
      </w:tr>
      <w:tr w:rsidR="000B646B">
        <w:trPr>
          <w:trHeight w:val="302"/>
        </w:trPr>
        <w:tc>
          <w:tcPr>
            <w:tcW w:w="9924" w:type="dxa"/>
            <w:gridSpan w:val="7"/>
            <w:shd w:val="clear" w:color="auto" w:fill="D9D9D9"/>
          </w:tcPr>
          <w:p w:rsidR="000B646B" w:rsidRDefault="002E4585">
            <w:pPr>
              <w:pStyle w:val="TableParagraph"/>
              <w:spacing w:before="30"/>
              <w:ind w:left="107"/>
              <w:rPr>
                <w:i/>
                <w:sz w:val="20"/>
              </w:rPr>
            </w:pPr>
            <w:r>
              <w:rPr>
                <w:b/>
                <w:color w:val="40739B"/>
                <w:sz w:val="20"/>
              </w:rPr>
              <w:t xml:space="preserve">SPECIALIZED AREAS </w:t>
            </w:r>
            <w:r>
              <w:rPr>
                <w:i/>
                <w:color w:val="40739B"/>
                <w:sz w:val="20"/>
              </w:rPr>
              <w:t>(reference fire code for other essential safety elements)</w:t>
            </w:r>
          </w:p>
        </w:tc>
      </w:tr>
      <w:tr w:rsidR="000B646B">
        <w:trPr>
          <w:trHeight w:val="301"/>
        </w:trPr>
        <w:tc>
          <w:tcPr>
            <w:tcW w:w="9924" w:type="dxa"/>
            <w:gridSpan w:val="7"/>
          </w:tcPr>
          <w:p w:rsidR="000B646B" w:rsidRDefault="002E4585">
            <w:pPr>
              <w:pStyle w:val="TableParagraph"/>
              <w:spacing w:before="30"/>
              <w:ind w:left="107"/>
              <w:rPr>
                <w:b/>
                <w:i/>
                <w:sz w:val="20"/>
              </w:rPr>
            </w:pPr>
            <w:r>
              <w:rPr>
                <w:b/>
                <w:i/>
                <w:color w:val="BC572C"/>
                <w:sz w:val="20"/>
              </w:rPr>
              <w:t>Science, Art, Theater, Shop</w:t>
            </w:r>
          </w:p>
        </w:tc>
      </w:tr>
      <w:tr w:rsidR="000B646B">
        <w:trPr>
          <w:trHeight w:val="791"/>
        </w:trPr>
        <w:tc>
          <w:tcPr>
            <w:tcW w:w="2582" w:type="dxa"/>
          </w:tcPr>
          <w:p w:rsidR="000B646B" w:rsidRDefault="002E4585">
            <w:pPr>
              <w:pStyle w:val="TableParagraph"/>
              <w:spacing w:before="30"/>
              <w:ind w:left="107"/>
              <w:rPr>
                <w:sz w:val="20"/>
              </w:rPr>
            </w:pPr>
            <w:r>
              <w:rPr>
                <w:b/>
                <w:color w:val="40739B"/>
                <w:sz w:val="20"/>
              </w:rPr>
              <w:t xml:space="preserve">1. </w:t>
            </w:r>
            <w:r>
              <w:rPr>
                <w:sz w:val="20"/>
              </w:rPr>
              <w:t>Phones are present in primary workspaces (</w:t>
            </w:r>
            <w:r>
              <w:rPr>
                <w:i/>
                <w:sz w:val="20"/>
              </w:rPr>
              <w:t>e.g</w:t>
            </w:r>
            <w:r>
              <w:rPr>
                <w:sz w:val="20"/>
              </w:rPr>
              <w:t>., scene shop) and office areas.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07" w:right="377"/>
              <w:rPr>
                <w:sz w:val="20"/>
              </w:rPr>
            </w:pPr>
            <w:r>
              <w:rPr>
                <w:b/>
                <w:color w:val="40739B"/>
                <w:sz w:val="20"/>
              </w:rPr>
              <w:t xml:space="preserve">2. </w:t>
            </w:r>
            <w:r>
              <w:rPr>
                <w:sz w:val="20"/>
              </w:rPr>
              <w:t>Emergency procedures are posted and readily available; students are trained in procedures.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942"/>
        </w:trPr>
        <w:tc>
          <w:tcPr>
            <w:tcW w:w="9924" w:type="dxa"/>
            <w:gridSpan w:val="7"/>
          </w:tcPr>
          <w:p w:rsidR="000B646B" w:rsidRDefault="002E4585">
            <w:pPr>
              <w:pStyle w:val="TableParagraph"/>
              <w:spacing w:before="30"/>
              <w:ind w:left="107"/>
              <w:rPr>
                <w:b/>
                <w:i/>
                <w:sz w:val="20"/>
              </w:rPr>
            </w:pPr>
            <w:r>
              <w:rPr>
                <w:b/>
                <w:i/>
                <w:sz w:val="20"/>
              </w:rPr>
              <w:t>Comments:</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63"/>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304"/>
        </w:trPr>
        <w:tc>
          <w:tcPr>
            <w:tcW w:w="9924" w:type="dxa"/>
            <w:gridSpan w:val="7"/>
            <w:shd w:val="clear" w:color="auto" w:fill="D9D9D9"/>
          </w:tcPr>
          <w:p w:rsidR="000B646B" w:rsidRDefault="002E4585">
            <w:pPr>
              <w:pStyle w:val="TableParagraph"/>
              <w:spacing w:before="30"/>
              <w:ind w:left="107"/>
              <w:rPr>
                <w:b/>
                <w:sz w:val="20"/>
              </w:rPr>
            </w:pPr>
            <w:r>
              <w:rPr>
                <w:b/>
                <w:color w:val="40739B"/>
                <w:sz w:val="20"/>
              </w:rPr>
              <w:t>MONITORING AND SURVEILLANCE</w:t>
            </w:r>
          </w:p>
        </w:tc>
      </w:tr>
      <w:tr w:rsidR="000B646B">
        <w:trPr>
          <w:trHeight w:val="544"/>
        </w:trPr>
        <w:tc>
          <w:tcPr>
            <w:tcW w:w="2582" w:type="dxa"/>
          </w:tcPr>
          <w:p w:rsidR="000B646B" w:rsidRDefault="002E4585">
            <w:pPr>
              <w:pStyle w:val="TableParagraph"/>
              <w:spacing w:before="30"/>
              <w:ind w:left="107"/>
              <w:rPr>
                <w:sz w:val="20"/>
              </w:rPr>
            </w:pPr>
            <w:r>
              <w:rPr>
                <w:b/>
                <w:color w:val="40739B"/>
                <w:sz w:val="20"/>
              </w:rPr>
              <w:t xml:space="preserve">1. </w:t>
            </w:r>
            <w:r>
              <w:rPr>
                <w:sz w:val="20"/>
              </w:rPr>
              <w:t>Security cameras are stationed outside the school.</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91"/>
        </w:trPr>
        <w:tc>
          <w:tcPr>
            <w:tcW w:w="2582" w:type="dxa"/>
          </w:tcPr>
          <w:p w:rsidR="000B646B" w:rsidRDefault="002E4585">
            <w:pPr>
              <w:pStyle w:val="TableParagraph"/>
              <w:spacing w:before="30"/>
              <w:ind w:left="107" w:right="190"/>
              <w:jc w:val="both"/>
              <w:rPr>
                <w:sz w:val="20"/>
              </w:rPr>
            </w:pPr>
            <w:r>
              <w:rPr>
                <w:b/>
                <w:color w:val="40739B"/>
                <w:sz w:val="20"/>
              </w:rPr>
              <w:t xml:space="preserve">2. </w:t>
            </w:r>
            <w:r>
              <w:rPr>
                <w:sz w:val="20"/>
              </w:rPr>
              <w:t>Security camera</w:t>
            </w:r>
            <w:r>
              <w:rPr>
                <w:spacing w:val="-25"/>
                <w:sz w:val="20"/>
              </w:rPr>
              <w:t xml:space="preserve"> </w:t>
            </w:r>
            <w:r>
              <w:rPr>
                <w:sz w:val="20"/>
              </w:rPr>
              <w:t>locations provide maximum coverage possible of</w:t>
            </w:r>
            <w:r>
              <w:rPr>
                <w:spacing w:val="-22"/>
                <w:sz w:val="20"/>
              </w:rPr>
              <w:t xml:space="preserve"> </w:t>
            </w:r>
            <w:r>
              <w:rPr>
                <w:sz w:val="20"/>
              </w:rPr>
              <w:t>grounds.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Pr>
                <w:sz w:val="20"/>
              </w:rPr>
            </w:pPr>
            <w:r>
              <w:rPr>
                <w:b/>
                <w:color w:val="40739B"/>
                <w:sz w:val="20"/>
              </w:rPr>
              <w:t xml:space="preserve">3. </w:t>
            </w:r>
            <w:r>
              <w:rPr>
                <w:sz w:val="20"/>
              </w:rPr>
              <w:t>Security cameras are stationed inside the school.</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spacing w:before="30"/>
              <w:ind w:left="107" w:right="222"/>
              <w:rPr>
                <w:sz w:val="20"/>
              </w:rPr>
            </w:pPr>
            <w:r>
              <w:rPr>
                <w:b/>
                <w:color w:val="40739B"/>
                <w:sz w:val="20"/>
              </w:rPr>
              <w:t xml:space="preserve">4. </w:t>
            </w:r>
            <w:r>
              <w:rPr>
                <w:sz w:val="20"/>
              </w:rPr>
              <w:t>Security cameras are monitored throughout the day by trained staff.</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91"/>
        </w:trPr>
        <w:tc>
          <w:tcPr>
            <w:tcW w:w="2582" w:type="dxa"/>
          </w:tcPr>
          <w:p w:rsidR="000B646B" w:rsidRDefault="002E4585">
            <w:pPr>
              <w:pStyle w:val="TableParagraph"/>
              <w:spacing w:before="30"/>
              <w:ind w:left="107"/>
              <w:rPr>
                <w:sz w:val="20"/>
              </w:rPr>
            </w:pPr>
            <w:r>
              <w:rPr>
                <w:b/>
                <w:color w:val="40739B"/>
                <w:sz w:val="20"/>
              </w:rPr>
              <w:t xml:space="preserve">5. </w:t>
            </w:r>
            <w:r>
              <w:rPr>
                <w:sz w:val="20"/>
              </w:rPr>
              <w:t>Remote and isolated hallways are monitored by security cameras.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spacing w:before="30"/>
              <w:ind w:left="107" w:right="222"/>
              <w:rPr>
                <w:sz w:val="20"/>
              </w:rPr>
            </w:pPr>
            <w:r>
              <w:rPr>
                <w:b/>
                <w:color w:val="40739B"/>
                <w:sz w:val="20"/>
              </w:rPr>
              <w:t xml:space="preserve">6. </w:t>
            </w:r>
            <w:r>
              <w:rPr>
                <w:sz w:val="20"/>
              </w:rPr>
              <w:t>There is a retention period for recorded data</w:t>
            </w:r>
            <w:r>
              <w:rPr>
                <w:i/>
                <w:sz w:val="20"/>
              </w:rPr>
              <w:t xml:space="preserve">. </w:t>
            </w:r>
            <w:r>
              <w:rPr>
                <w:sz w:val="20"/>
              </w:rPr>
              <w:t>Retention period is days.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07" w:right="164"/>
              <w:rPr>
                <w:sz w:val="20"/>
              </w:rPr>
            </w:pPr>
            <w:r>
              <w:rPr>
                <w:b/>
                <w:color w:val="40739B"/>
                <w:sz w:val="20"/>
              </w:rPr>
              <w:t xml:space="preserve">7. </w:t>
            </w:r>
            <w:r>
              <w:rPr>
                <w:sz w:val="20"/>
              </w:rPr>
              <w:t>There is a central security alarm system which is connected to a monitoring company.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ight="233"/>
              <w:rPr>
                <w:sz w:val="20"/>
              </w:rPr>
            </w:pPr>
            <w:r>
              <w:rPr>
                <w:b/>
                <w:color w:val="40739B"/>
                <w:sz w:val="20"/>
              </w:rPr>
              <w:t xml:space="preserve">8. </w:t>
            </w:r>
            <w:r>
              <w:rPr>
                <w:sz w:val="20"/>
              </w:rPr>
              <w:t>School Resource Officers (SROs) are on site.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91"/>
        </w:trPr>
        <w:tc>
          <w:tcPr>
            <w:tcW w:w="2582" w:type="dxa"/>
          </w:tcPr>
          <w:p w:rsidR="000B646B" w:rsidRDefault="002E4585">
            <w:pPr>
              <w:pStyle w:val="TableParagraph"/>
              <w:spacing w:before="30"/>
              <w:ind w:left="107" w:right="269"/>
              <w:rPr>
                <w:sz w:val="20"/>
              </w:rPr>
            </w:pPr>
            <w:r>
              <w:rPr>
                <w:b/>
                <w:color w:val="40739B"/>
                <w:sz w:val="20"/>
              </w:rPr>
              <w:t xml:space="preserve">9. </w:t>
            </w:r>
            <w:r>
              <w:rPr>
                <w:sz w:val="20"/>
              </w:rPr>
              <w:t>School security officers (non-law enforcement) are on site.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line="243" w:lineRule="exact"/>
              <w:ind w:left="107"/>
              <w:rPr>
                <w:sz w:val="20"/>
              </w:rPr>
            </w:pPr>
            <w:r>
              <w:rPr>
                <w:b/>
                <w:color w:val="40739B"/>
                <w:sz w:val="20"/>
              </w:rPr>
              <w:t xml:space="preserve">10. </w:t>
            </w:r>
            <w:r>
              <w:rPr>
                <w:sz w:val="20"/>
              </w:rPr>
              <w:t>Staff members monitor:</w:t>
            </w:r>
          </w:p>
          <w:p w:rsidR="000B646B" w:rsidRDefault="002E4585">
            <w:pPr>
              <w:pStyle w:val="TableParagraph"/>
              <w:numPr>
                <w:ilvl w:val="0"/>
                <w:numId w:val="62"/>
              </w:numPr>
              <w:tabs>
                <w:tab w:val="left" w:pos="377"/>
              </w:tabs>
              <w:spacing w:line="243" w:lineRule="exact"/>
              <w:ind w:hanging="270"/>
              <w:rPr>
                <w:sz w:val="20"/>
              </w:rPr>
            </w:pPr>
            <w:r>
              <w:rPr>
                <w:sz w:val="20"/>
              </w:rPr>
              <w:t>Hallways</w:t>
            </w:r>
          </w:p>
          <w:p w:rsidR="000B646B" w:rsidRDefault="002E4585">
            <w:pPr>
              <w:pStyle w:val="TableParagraph"/>
              <w:numPr>
                <w:ilvl w:val="0"/>
                <w:numId w:val="62"/>
              </w:numPr>
              <w:tabs>
                <w:tab w:val="left" w:pos="377"/>
              </w:tabs>
              <w:spacing w:before="1"/>
              <w:ind w:hanging="270"/>
              <w:rPr>
                <w:sz w:val="20"/>
              </w:rPr>
            </w:pPr>
            <w:r>
              <w:rPr>
                <w:sz w:val="20"/>
              </w:rPr>
              <w:t>Stairwells</w:t>
            </w:r>
          </w:p>
          <w:p w:rsidR="000B646B" w:rsidRDefault="002E4585">
            <w:pPr>
              <w:pStyle w:val="TableParagraph"/>
              <w:numPr>
                <w:ilvl w:val="0"/>
                <w:numId w:val="62"/>
              </w:numPr>
              <w:tabs>
                <w:tab w:val="left" w:pos="377"/>
              </w:tabs>
              <w:ind w:hanging="270"/>
              <w:rPr>
                <w:sz w:val="20"/>
              </w:rPr>
            </w:pPr>
            <w:r>
              <w:rPr>
                <w:sz w:val="20"/>
              </w:rPr>
              <w:t>Restrooms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8"/>
        </w:trPr>
        <w:tc>
          <w:tcPr>
            <w:tcW w:w="2582" w:type="dxa"/>
          </w:tcPr>
          <w:p w:rsidR="000B646B" w:rsidRDefault="002E4585">
            <w:pPr>
              <w:pStyle w:val="TableParagraph"/>
              <w:spacing w:before="30"/>
              <w:ind w:left="107" w:right="802"/>
              <w:rPr>
                <w:sz w:val="20"/>
              </w:rPr>
            </w:pPr>
            <w:r>
              <w:rPr>
                <w:b/>
                <w:color w:val="40739B"/>
                <w:sz w:val="20"/>
              </w:rPr>
              <w:t xml:space="preserve">11. </w:t>
            </w:r>
            <w:r>
              <w:rPr>
                <w:sz w:val="20"/>
              </w:rPr>
              <w:t>Bus loading area monitored by:</w:t>
            </w:r>
          </w:p>
          <w:p w:rsidR="000B646B" w:rsidRDefault="002E4585">
            <w:pPr>
              <w:pStyle w:val="TableParagraph"/>
              <w:numPr>
                <w:ilvl w:val="0"/>
                <w:numId w:val="61"/>
              </w:numPr>
              <w:tabs>
                <w:tab w:val="left" w:pos="377"/>
              </w:tabs>
              <w:spacing w:line="243" w:lineRule="exact"/>
              <w:ind w:hanging="270"/>
              <w:rPr>
                <w:sz w:val="20"/>
              </w:rPr>
            </w:pPr>
            <w:r>
              <w:rPr>
                <w:sz w:val="20"/>
              </w:rPr>
              <w:t>Camera</w:t>
            </w:r>
          </w:p>
          <w:p w:rsidR="000B646B" w:rsidRDefault="002E4585">
            <w:pPr>
              <w:pStyle w:val="TableParagraph"/>
              <w:numPr>
                <w:ilvl w:val="0"/>
                <w:numId w:val="61"/>
              </w:numPr>
              <w:tabs>
                <w:tab w:val="left" w:pos="377"/>
              </w:tabs>
              <w:spacing w:before="1"/>
              <w:ind w:hanging="270"/>
              <w:rPr>
                <w:sz w:val="20"/>
              </w:rPr>
            </w:pPr>
            <w:r>
              <w:rPr>
                <w:sz w:val="20"/>
              </w:rPr>
              <w:t>Direct line of</w:t>
            </w:r>
            <w:r>
              <w:rPr>
                <w:spacing w:val="-4"/>
                <w:sz w:val="20"/>
              </w:rPr>
              <w:t xml:space="preserve"> </w:t>
            </w:r>
            <w:r>
              <w:rPr>
                <w:sz w:val="20"/>
              </w:rPr>
              <w:t>sight</w:t>
            </w:r>
          </w:p>
          <w:p w:rsidR="000B646B" w:rsidRDefault="002E4585">
            <w:pPr>
              <w:pStyle w:val="TableParagraph"/>
              <w:numPr>
                <w:ilvl w:val="0"/>
                <w:numId w:val="61"/>
              </w:numPr>
              <w:tabs>
                <w:tab w:val="left" w:pos="377"/>
              </w:tabs>
              <w:ind w:hanging="270"/>
              <w:rPr>
                <w:sz w:val="20"/>
              </w:rPr>
            </w:pPr>
            <w:r>
              <w:rPr>
                <w:sz w:val="20"/>
              </w:rPr>
              <w:t>Patrols/staff</w:t>
            </w:r>
            <w:r>
              <w:rPr>
                <w:spacing w:val="-2"/>
                <w:sz w:val="20"/>
              </w:rPr>
              <w:t xml:space="preserve"> </w:t>
            </w:r>
            <w:r>
              <w:rPr>
                <w:sz w:val="20"/>
              </w:rPr>
              <w:t>presence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8"/>
        </w:trPr>
        <w:tc>
          <w:tcPr>
            <w:tcW w:w="2582" w:type="dxa"/>
          </w:tcPr>
          <w:p w:rsidR="000B646B" w:rsidRDefault="002E4585">
            <w:pPr>
              <w:pStyle w:val="TableParagraph"/>
              <w:spacing w:before="30"/>
              <w:ind w:left="107" w:right="208"/>
              <w:rPr>
                <w:sz w:val="20"/>
              </w:rPr>
            </w:pPr>
            <w:r>
              <w:rPr>
                <w:b/>
                <w:color w:val="40739B"/>
                <w:sz w:val="20"/>
              </w:rPr>
              <w:t xml:space="preserve">12. </w:t>
            </w:r>
            <w:r>
              <w:rPr>
                <w:sz w:val="20"/>
              </w:rPr>
              <w:t>Parent pick-up/drop-off area monitored by:</w:t>
            </w:r>
          </w:p>
          <w:p w:rsidR="000B646B" w:rsidRDefault="002E4585">
            <w:pPr>
              <w:pStyle w:val="TableParagraph"/>
              <w:numPr>
                <w:ilvl w:val="0"/>
                <w:numId w:val="60"/>
              </w:numPr>
              <w:tabs>
                <w:tab w:val="left" w:pos="377"/>
              </w:tabs>
              <w:spacing w:line="243" w:lineRule="exact"/>
              <w:ind w:hanging="270"/>
              <w:rPr>
                <w:sz w:val="20"/>
              </w:rPr>
            </w:pPr>
            <w:r>
              <w:rPr>
                <w:sz w:val="20"/>
              </w:rPr>
              <w:t>Camera</w:t>
            </w:r>
          </w:p>
          <w:p w:rsidR="000B646B" w:rsidRDefault="002E4585">
            <w:pPr>
              <w:pStyle w:val="TableParagraph"/>
              <w:numPr>
                <w:ilvl w:val="0"/>
                <w:numId w:val="60"/>
              </w:numPr>
              <w:tabs>
                <w:tab w:val="left" w:pos="377"/>
              </w:tabs>
              <w:spacing w:before="1"/>
              <w:ind w:hanging="270"/>
              <w:rPr>
                <w:sz w:val="20"/>
              </w:rPr>
            </w:pPr>
            <w:r>
              <w:rPr>
                <w:sz w:val="20"/>
              </w:rPr>
              <w:t>Direct line of</w:t>
            </w:r>
            <w:r>
              <w:rPr>
                <w:spacing w:val="-4"/>
                <w:sz w:val="20"/>
              </w:rPr>
              <w:t xml:space="preserve"> </w:t>
            </w:r>
            <w:r>
              <w:rPr>
                <w:sz w:val="20"/>
              </w:rPr>
              <w:t>sight</w:t>
            </w:r>
          </w:p>
          <w:p w:rsidR="000B646B" w:rsidRDefault="002E4585">
            <w:pPr>
              <w:pStyle w:val="TableParagraph"/>
              <w:numPr>
                <w:ilvl w:val="0"/>
                <w:numId w:val="60"/>
              </w:numPr>
              <w:tabs>
                <w:tab w:val="left" w:pos="377"/>
              </w:tabs>
              <w:ind w:hanging="270"/>
              <w:rPr>
                <w:sz w:val="20"/>
              </w:rPr>
            </w:pPr>
            <w:r>
              <w:rPr>
                <w:sz w:val="20"/>
              </w:rPr>
              <w:t>Patrols/staff</w:t>
            </w:r>
            <w:r>
              <w:rPr>
                <w:spacing w:val="-2"/>
                <w:sz w:val="20"/>
              </w:rPr>
              <w:t xml:space="preserve"> </w:t>
            </w:r>
            <w:r>
              <w:rPr>
                <w:sz w:val="20"/>
              </w:rPr>
              <w:t>presence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07" w:right="139"/>
              <w:rPr>
                <w:sz w:val="20"/>
              </w:rPr>
            </w:pPr>
            <w:r>
              <w:rPr>
                <w:b/>
                <w:color w:val="40739B"/>
                <w:sz w:val="20"/>
              </w:rPr>
              <w:t>13.</w:t>
            </w:r>
            <w:r>
              <w:rPr>
                <w:sz w:val="20"/>
              </w:rPr>
              <w:t>Play/recreation areas are monitored by:</w:t>
            </w:r>
          </w:p>
          <w:p w:rsidR="000B646B" w:rsidRDefault="002E4585">
            <w:pPr>
              <w:pStyle w:val="TableParagraph"/>
              <w:numPr>
                <w:ilvl w:val="0"/>
                <w:numId w:val="59"/>
              </w:numPr>
              <w:tabs>
                <w:tab w:val="left" w:pos="377"/>
              </w:tabs>
              <w:spacing w:line="243" w:lineRule="exact"/>
              <w:ind w:hanging="270"/>
              <w:rPr>
                <w:sz w:val="20"/>
              </w:rPr>
            </w:pPr>
            <w:r>
              <w:rPr>
                <w:sz w:val="20"/>
              </w:rPr>
              <w:t>Camera</w:t>
            </w:r>
          </w:p>
          <w:p w:rsidR="000B646B" w:rsidRDefault="002E4585">
            <w:pPr>
              <w:pStyle w:val="TableParagraph"/>
              <w:numPr>
                <w:ilvl w:val="0"/>
                <w:numId w:val="59"/>
              </w:numPr>
              <w:tabs>
                <w:tab w:val="left" w:pos="377"/>
              </w:tabs>
              <w:spacing w:before="1"/>
              <w:ind w:hanging="270"/>
              <w:rPr>
                <w:sz w:val="20"/>
              </w:rPr>
            </w:pPr>
            <w:r>
              <w:rPr>
                <w:sz w:val="20"/>
              </w:rPr>
              <w:t>Direct line of</w:t>
            </w:r>
            <w:r>
              <w:rPr>
                <w:spacing w:val="-4"/>
                <w:sz w:val="20"/>
              </w:rPr>
              <w:t xml:space="preserve"> </w:t>
            </w:r>
            <w:r>
              <w:rPr>
                <w:sz w:val="20"/>
              </w:rPr>
              <w:t>sight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58"/>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304"/>
        </w:trPr>
        <w:tc>
          <w:tcPr>
            <w:tcW w:w="2582" w:type="dxa"/>
          </w:tcPr>
          <w:p w:rsidR="000B646B" w:rsidRDefault="002E4585">
            <w:pPr>
              <w:pStyle w:val="TableParagraph"/>
              <w:numPr>
                <w:ilvl w:val="0"/>
                <w:numId w:val="57"/>
              </w:numPr>
              <w:tabs>
                <w:tab w:val="left" w:pos="377"/>
              </w:tabs>
              <w:spacing w:before="30"/>
              <w:ind w:hanging="270"/>
              <w:rPr>
                <w:sz w:val="20"/>
              </w:rPr>
            </w:pPr>
            <w:r>
              <w:rPr>
                <w:sz w:val="20"/>
              </w:rPr>
              <w:t>Patrols/staff</w:t>
            </w:r>
            <w:r>
              <w:rPr>
                <w:spacing w:val="-2"/>
                <w:sz w:val="20"/>
              </w:rPr>
              <w:t xml:space="preserve"> </w:t>
            </w:r>
            <w:r>
              <w:rPr>
                <w:sz w:val="20"/>
              </w:rPr>
              <w:t>presence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766"/>
        </w:trPr>
        <w:tc>
          <w:tcPr>
            <w:tcW w:w="2582" w:type="dxa"/>
          </w:tcPr>
          <w:p w:rsidR="000B646B" w:rsidRDefault="002E4585">
            <w:pPr>
              <w:pStyle w:val="TableParagraph"/>
              <w:spacing w:before="30"/>
              <w:ind w:left="107" w:right="531"/>
              <w:rPr>
                <w:sz w:val="20"/>
              </w:rPr>
            </w:pPr>
            <w:r>
              <w:rPr>
                <w:b/>
                <w:color w:val="40739B"/>
                <w:sz w:val="20"/>
              </w:rPr>
              <w:t xml:space="preserve">14. </w:t>
            </w:r>
            <w:r>
              <w:rPr>
                <w:sz w:val="20"/>
              </w:rPr>
              <w:t>Formal/informal gathering areas (patios, courtyards, etc.) are monitored by:</w:t>
            </w:r>
          </w:p>
          <w:p w:rsidR="000B646B" w:rsidRDefault="002E4585">
            <w:pPr>
              <w:pStyle w:val="TableParagraph"/>
              <w:numPr>
                <w:ilvl w:val="0"/>
                <w:numId w:val="56"/>
              </w:numPr>
              <w:tabs>
                <w:tab w:val="left" w:pos="377"/>
              </w:tabs>
              <w:spacing w:line="242" w:lineRule="exact"/>
              <w:ind w:hanging="270"/>
              <w:rPr>
                <w:sz w:val="20"/>
              </w:rPr>
            </w:pPr>
            <w:r>
              <w:rPr>
                <w:sz w:val="20"/>
              </w:rPr>
              <w:t>Camera</w:t>
            </w:r>
          </w:p>
          <w:p w:rsidR="000B646B" w:rsidRDefault="002E4585">
            <w:pPr>
              <w:pStyle w:val="TableParagraph"/>
              <w:numPr>
                <w:ilvl w:val="0"/>
                <w:numId w:val="56"/>
              </w:numPr>
              <w:tabs>
                <w:tab w:val="left" w:pos="377"/>
              </w:tabs>
              <w:spacing w:before="1"/>
              <w:ind w:hanging="270"/>
              <w:rPr>
                <w:sz w:val="20"/>
              </w:rPr>
            </w:pPr>
            <w:r>
              <w:rPr>
                <w:sz w:val="20"/>
              </w:rPr>
              <w:t>Direct line of</w:t>
            </w:r>
            <w:r>
              <w:rPr>
                <w:spacing w:val="-4"/>
                <w:sz w:val="20"/>
              </w:rPr>
              <w:t xml:space="preserve"> </w:t>
            </w:r>
            <w:r>
              <w:rPr>
                <w:sz w:val="20"/>
              </w:rPr>
              <w:t>sight</w:t>
            </w:r>
          </w:p>
          <w:p w:rsidR="000B646B" w:rsidRDefault="002E4585">
            <w:pPr>
              <w:pStyle w:val="TableParagraph"/>
              <w:numPr>
                <w:ilvl w:val="0"/>
                <w:numId w:val="56"/>
              </w:numPr>
              <w:tabs>
                <w:tab w:val="left" w:pos="377"/>
              </w:tabs>
              <w:ind w:hanging="270"/>
              <w:rPr>
                <w:sz w:val="20"/>
              </w:rPr>
            </w:pPr>
            <w:r>
              <w:rPr>
                <w:sz w:val="20"/>
              </w:rPr>
              <w:t>Patrols/staff</w:t>
            </w:r>
            <w:r>
              <w:rPr>
                <w:spacing w:val="-2"/>
                <w:sz w:val="20"/>
              </w:rPr>
              <w:t xml:space="preserve"> </w:t>
            </w:r>
            <w:r>
              <w:rPr>
                <w:sz w:val="20"/>
              </w:rPr>
              <w:t>presence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8"/>
        </w:trPr>
        <w:tc>
          <w:tcPr>
            <w:tcW w:w="2582" w:type="dxa"/>
          </w:tcPr>
          <w:p w:rsidR="000B646B" w:rsidRDefault="002E4585">
            <w:pPr>
              <w:pStyle w:val="TableParagraph"/>
              <w:spacing w:before="30"/>
              <w:ind w:left="107" w:right="886"/>
              <w:rPr>
                <w:sz w:val="20"/>
              </w:rPr>
            </w:pPr>
            <w:r>
              <w:rPr>
                <w:b/>
                <w:color w:val="40739B"/>
                <w:sz w:val="20"/>
              </w:rPr>
              <w:t xml:space="preserve">15. </w:t>
            </w:r>
            <w:r>
              <w:rPr>
                <w:sz w:val="20"/>
              </w:rPr>
              <w:t>Parking lots are monitored by:</w:t>
            </w:r>
          </w:p>
          <w:p w:rsidR="000B646B" w:rsidRDefault="002E4585">
            <w:pPr>
              <w:pStyle w:val="TableParagraph"/>
              <w:numPr>
                <w:ilvl w:val="0"/>
                <w:numId w:val="55"/>
              </w:numPr>
              <w:tabs>
                <w:tab w:val="left" w:pos="377"/>
              </w:tabs>
              <w:spacing w:line="243" w:lineRule="exact"/>
              <w:ind w:hanging="270"/>
              <w:rPr>
                <w:sz w:val="20"/>
              </w:rPr>
            </w:pPr>
            <w:r>
              <w:rPr>
                <w:sz w:val="20"/>
              </w:rPr>
              <w:t>Camera</w:t>
            </w:r>
          </w:p>
          <w:p w:rsidR="000B646B" w:rsidRDefault="002E4585">
            <w:pPr>
              <w:pStyle w:val="TableParagraph"/>
              <w:numPr>
                <w:ilvl w:val="0"/>
                <w:numId w:val="55"/>
              </w:numPr>
              <w:tabs>
                <w:tab w:val="left" w:pos="377"/>
              </w:tabs>
              <w:spacing w:before="1"/>
              <w:ind w:hanging="270"/>
              <w:rPr>
                <w:sz w:val="20"/>
              </w:rPr>
            </w:pPr>
            <w:r>
              <w:rPr>
                <w:sz w:val="20"/>
              </w:rPr>
              <w:t>Direct line of</w:t>
            </w:r>
            <w:r>
              <w:rPr>
                <w:spacing w:val="-4"/>
                <w:sz w:val="20"/>
              </w:rPr>
              <w:t xml:space="preserve"> </w:t>
            </w:r>
            <w:r>
              <w:rPr>
                <w:sz w:val="20"/>
              </w:rPr>
              <w:t>sight</w:t>
            </w:r>
          </w:p>
          <w:p w:rsidR="000B646B" w:rsidRDefault="002E4585">
            <w:pPr>
              <w:pStyle w:val="TableParagraph"/>
              <w:numPr>
                <w:ilvl w:val="0"/>
                <w:numId w:val="55"/>
              </w:numPr>
              <w:tabs>
                <w:tab w:val="left" w:pos="377"/>
              </w:tabs>
              <w:ind w:hanging="270"/>
              <w:rPr>
                <w:sz w:val="20"/>
              </w:rPr>
            </w:pPr>
            <w:r>
              <w:rPr>
                <w:sz w:val="20"/>
              </w:rPr>
              <w:t>Patrols/staff</w:t>
            </w:r>
            <w:r>
              <w:rPr>
                <w:spacing w:val="-2"/>
                <w:sz w:val="20"/>
              </w:rPr>
              <w:t xml:space="preserve"> </w:t>
            </w:r>
            <w:r>
              <w:rPr>
                <w:sz w:val="20"/>
              </w:rPr>
              <w:t>presence</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spacing w:before="30"/>
              <w:ind w:left="107" w:right="89"/>
              <w:rPr>
                <w:sz w:val="20"/>
              </w:rPr>
            </w:pPr>
            <w:r>
              <w:rPr>
                <w:b/>
                <w:color w:val="40739B"/>
                <w:sz w:val="20"/>
              </w:rPr>
              <w:t xml:space="preserve">16. </w:t>
            </w:r>
            <w:r>
              <w:rPr>
                <w:sz w:val="20"/>
              </w:rPr>
              <w:t>If the building is used after school or on weekends, supervision is present.</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6"/>
        </w:trPr>
        <w:tc>
          <w:tcPr>
            <w:tcW w:w="2582" w:type="dxa"/>
          </w:tcPr>
          <w:p w:rsidR="000B646B" w:rsidRDefault="002E4585">
            <w:pPr>
              <w:pStyle w:val="TableParagraph"/>
              <w:tabs>
                <w:tab w:val="left" w:pos="611"/>
              </w:tabs>
              <w:spacing w:before="30"/>
              <w:ind w:left="611" w:right="262" w:hanging="360"/>
              <w:rPr>
                <w:sz w:val="20"/>
              </w:rPr>
            </w:pPr>
            <w:r>
              <w:rPr>
                <w:color w:val="BC572C"/>
                <w:sz w:val="20"/>
              </w:rPr>
              <w:t>a.</w:t>
            </w:r>
            <w:r>
              <w:rPr>
                <w:color w:val="BC572C"/>
                <w:sz w:val="20"/>
              </w:rPr>
              <w:tab/>
            </w:r>
            <w:r>
              <w:rPr>
                <w:sz w:val="20"/>
              </w:rPr>
              <w:t>Specific persons are designated to secure buildings after activities.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278"/>
        </w:trPr>
        <w:tc>
          <w:tcPr>
            <w:tcW w:w="2582" w:type="dxa"/>
          </w:tcPr>
          <w:p w:rsidR="000B646B" w:rsidRDefault="002E4585">
            <w:pPr>
              <w:pStyle w:val="TableParagraph"/>
              <w:tabs>
                <w:tab w:val="left" w:pos="611"/>
              </w:tabs>
              <w:spacing w:before="30"/>
              <w:ind w:left="611" w:right="101" w:hanging="360"/>
              <w:rPr>
                <w:sz w:val="20"/>
              </w:rPr>
            </w:pPr>
            <w:r>
              <w:rPr>
                <w:color w:val="BC572C"/>
                <w:sz w:val="20"/>
              </w:rPr>
              <w:t>b.</w:t>
            </w:r>
            <w:r>
              <w:rPr>
                <w:color w:val="BC572C"/>
                <w:sz w:val="20"/>
              </w:rPr>
              <w:tab/>
            </w:r>
            <w:r>
              <w:rPr>
                <w:sz w:val="20"/>
              </w:rPr>
              <w:t>School staff conducts daily visual inspections of the school for suspicious packages and other</w:t>
            </w:r>
            <w:r>
              <w:rPr>
                <w:spacing w:val="-1"/>
                <w:sz w:val="20"/>
              </w:rPr>
              <w:t xml:space="preserve"> </w:t>
            </w:r>
            <w:r>
              <w:rPr>
                <w:sz w:val="20"/>
              </w:rPr>
              <w:t>items.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tabs>
                <w:tab w:val="left" w:pos="611"/>
              </w:tabs>
              <w:spacing w:before="30"/>
              <w:ind w:left="611" w:right="129" w:hanging="360"/>
              <w:rPr>
                <w:sz w:val="20"/>
              </w:rPr>
            </w:pPr>
            <w:r>
              <w:rPr>
                <w:color w:val="BC572C"/>
                <w:sz w:val="20"/>
              </w:rPr>
              <w:t>c.</w:t>
            </w:r>
            <w:r>
              <w:rPr>
                <w:color w:val="BC572C"/>
                <w:sz w:val="20"/>
              </w:rPr>
              <w:tab/>
            </w:r>
            <w:r>
              <w:rPr>
                <w:sz w:val="20"/>
              </w:rPr>
              <w:t>A designated staff member is assigned to check the</w:t>
            </w:r>
            <w:r>
              <w:rPr>
                <w:spacing w:val="-5"/>
                <w:sz w:val="20"/>
              </w:rPr>
              <w:t xml:space="preserve"> </w:t>
            </w:r>
            <w:r>
              <w:rPr>
                <w:sz w:val="20"/>
              </w:rPr>
              <w:t>following:</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827" w:hanging="360"/>
              <w:rPr>
                <w:sz w:val="20"/>
              </w:rPr>
            </w:pPr>
            <w:r>
              <w:rPr>
                <w:color w:val="6D7A61"/>
                <w:sz w:val="20"/>
              </w:rPr>
              <w:t xml:space="preserve">1) </w:t>
            </w:r>
            <w:r>
              <w:rPr>
                <w:sz w:val="20"/>
              </w:rPr>
              <w:t>All classrooms are locked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spacing w:before="30"/>
              <w:ind w:left="827" w:right="175" w:hanging="360"/>
              <w:rPr>
                <w:sz w:val="20"/>
              </w:rPr>
            </w:pPr>
            <w:r>
              <w:rPr>
                <w:color w:val="6D7A61"/>
                <w:sz w:val="20"/>
              </w:rPr>
              <w:t xml:space="preserve">2) </w:t>
            </w:r>
            <w:r>
              <w:rPr>
                <w:sz w:val="20"/>
              </w:rPr>
              <w:t>All bathrooms unoccupied and/or locked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827" w:hanging="360"/>
              <w:rPr>
                <w:sz w:val="20"/>
              </w:rPr>
            </w:pPr>
            <w:r>
              <w:rPr>
                <w:color w:val="6D7A61"/>
                <w:sz w:val="20"/>
              </w:rPr>
              <w:t xml:space="preserve">3) </w:t>
            </w:r>
            <w:r>
              <w:rPr>
                <w:sz w:val="20"/>
              </w:rPr>
              <w:t>All exterior doors locked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827" w:right="283" w:hanging="360"/>
              <w:rPr>
                <w:sz w:val="20"/>
              </w:rPr>
            </w:pPr>
            <w:r>
              <w:rPr>
                <w:color w:val="6D7A61"/>
                <w:sz w:val="20"/>
              </w:rPr>
              <w:t xml:space="preserve">4) </w:t>
            </w:r>
            <w:r>
              <w:rPr>
                <w:sz w:val="20"/>
              </w:rPr>
              <w:t>All security lights are on</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827" w:hanging="360"/>
              <w:rPr>
                <w:sz w:val="20"/>
              </w:rPr>
            </w:pPr>
            <w:r>
              <w:rPr>
                <w:color w:val="6D7A61"/>
                <w:sz w:val="20"/>
              </w:rPr>
              <w:t xml:space="preserve">5) </w:t>
            </w:r>
            <w:r>
              <w:rPr>
                <w:sz w:val="20"/>
              </w:rPr>
              <w:t>Building alarm is activated</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789"/>
        </w:trPr>
        <w:tc>
          <w:tcPr>
            <w:tcW w:w="2582" w:type="dxa"/>
          </w:tcPr>
          <w:p w:rsidR="000B646B" w:rsidRDefault="002E4585">
            <w:pPr>
              <w:pStyle w:val="TableParagraph"/>
              <w:spacing w:before="30"/>
              <w:ind w:left="107" w:right="195"/>
              <w:rPr>
                <w:sz w:val="20"/>
              </w:rPr>
            </w:pPr>
            <w:r>
              <w:rPr>
                <w:b/>
                <w:color w:val="40739B"/>
                <w:sz w:val="20"/>
              </w:rPr>
              <w:t xml:space="preserve">17. </w:t>
            </w:r>
            <w:r>
              <w:rPr>
                <w:sz w:val="20"/>
              </w:rPr>
              <w:t>There are written job descriptions for security personnel and/or monitors.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546"/>
        </w:trPr>
        <w:tc>
          <w:tcPr>
            <w:tcW w:w="2582" w:type="dxa"/>
          </w:tcPr>
          <w:p w:rsidR="000B646B" w:rsidRDefault="002E4585">
            <w:pPr>
              <w:pStyle w:val="TableParagraph"/>
              <w:spacing w:before="30"/>
              <w:ind w:left="107"/>
              <w:rPr>
                <w:sz w:val="20"/>
              </w:rPr>
            </w:pPr>
            <w:r>
              <w:rPr>
                <w:b/>
                <w:color w:val="40739B"/>
                <w:sz w:val="20"/>
              </w:rPr>
              <w:t xml:space="preserve">18. </w:t>
            </w:r>
            <w:r>
              <w:rPr>
                <w:sz w:val="20"/>
              </w:rPr>
              <w:t>School requires staff background checks.</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rPr>
          <w:rFonts w:ascii="Times New Roman"/>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82"/>
        <w:gridCol w:w="501"/>
        <w:gridCol w:w="523"/>
        <w:gridCol w:w="583"/>
        <w:gridCol w:w="559"/>
        <w:gridCol w:w="1826"/>
        <w:gridCol w:w="3350"/>
      </w:tblGrid>
      <w:tr w:rsidR="000B646B">
        <w:trPr>
          <w:trHeight w:val="544"/>
        </w:trPr>
        <w:tc>
          <w:tcPr>
            <w:tcW w:w="2582" w:type="dxa"/>
            <w:shd w:val="clear" w:color="auto" w:fill="40739B"/>
          </w:tcPr>
          <w:p w:rsidR="000B646B" w:rsidRDefault="002E4585">
            <w:pPr>
              <w:pStyle w:val="TableParagraph"/>
              <w:spacing w:before="152"/>
              <w:ind w:left="107"/>
              <w:rPr>
                <w:b/>
                <w:sz w:val="20"/>
              </w:rPr>
            </w:pPr>
            <w:r>
              <w:rPr>
                <w:b/>
                <w:color w:val="FFFFFF"/>
                <w:sz w:val="20"/>
              </w:rPr>
              <w:t>Criterion</w:t>
            </w:r>
          </w:p>
        </w:tc>
        <w:tc>
          <w:tcPr>
            <w:tcW w:w="501" w:type="dxa"/>
            <w:shd w:val="clear" w:color="auto" w:fill="40739B"/>
          </w:tcPr>
          <w:p w:rsidR="000B646B" w:rsidRDefault="002E4585">
            <w:pPr>
              <w:pStyle w:val="TableParagraph"/>
              <w:spacing w:before="152"/>
              <w:ind w:left="108"/>
              <w:rPr>
                <w:b/>
                <w:sz w:val="20"/>
              </w:rPr>
            </w:pPr>
            <w:r>
              <w:rPr>
                <w:b/>
                <w:color w:val="FFFFFF"/>
                <w:sz w:val="20"/>
              </w:rPr>
              <w:t>Yes</w:t>
            </w:r>
          </w:p>
        </w:tc>
        <w:tc>
          <w:tcPr>
            <w:tcW w:w="523" w:type="dxa"/>
            <w:shd w:val="clear" w:color="auto" w:fill="40739B"/>
          </w:tcPr>
          <w:p w:rsidR="000B646B" w:rsidRDefault="002E4585">
            <w:pPr>
              <w:pStyle w:val="TableParagraph"/>
              <w:spacing w:before="152"/>
              <w:ind w:left="142"/>
              <w:rPr>
                <w:b/>
                <w:sz w:val="20"/>
              </w:rPr>
            </w:pPr>
            <w:r>
              <w:rPr>
                <w:b/>
                <w:color w:val="FFFFFF"/>
                <w:sz w:val="20"/>
              </w:rPr>
              <w:t>No</w:t>
            </w:r>
          </w:p>
        </w:tc>
        <w:tc>
          <w:tcPr>
            <w:tcW w:w="583" w:type="dxa"/>
            <w:shd w:val="clear" w:color="auto" w:fill="40739B"/>
          </w:tcPr>
          <w:p w:rsidR="000B646B" w:rsidRDefault="002E4585">
            <w:pPr>
              <w:pStyle w:val="TableParagraph"/>
              <w:spacing w:before="30" w:line="243" w:lineRule="exact"/>
              <w:ind w:left="137"/>
              <w:rPr>
                <w:b/>
                <w:sz w:val="20"/>
              </w:rPr>
            </w:pPr>
            <w:r>
              <w:rPr>
                <w:b/>
                <w:color w:val="FFFFFF"/>
                <w:sz w:val="20"/>
              </w:rPr>
              <w:t>Not</w:t>
            </w:r>
          </w:p>
          <w:p w:rsidR="000B646B" w:rsidRDefault="002E4585">
            <w:pPr>
              <w:pStyle w:val="TableParagraph"/>
              <w:numPr>
                <w:ilvl w:val="0"/>
                <w:numId w:val="54"/>
              </w:numPr>
              <w:tabs>
                <w:tab w:val="left" w:pos="268"/>
              </w:tabs>
              <w:spacing w:line="243" w:lineRule="exact"/>
              <w:ind w:hanging="160"/>
              <w:rPr>
                <w:b/>
                <w:sz w:val="20"/>
              </w:rPr>
            </w:pPr>
            <w:r>
              <w:rPr>
                <w:b/>
                <w:color w:val="FFFFFF"/>
                <w:sz w:val="20"/>
              </w:rPr>
              <w:t>ed</w:t>
            </w:r>
          </w:p>
        </w:tc>
        <w:tc>
          <w:tcPr>
            <w:tcW w:w="559" w:type="dxa"/>
            <w:shd w:val="clear" w:color="auto" w:fill="40739B"/>
          </w:tcPr>
          <w:p w:rsidR="000B646B" w:rsidRDefault="002E4585">
            <w:pPr>
              <w:pStyle w:val="TableParagraph"/>
              <w:spacing w:before="152"/>
              <w:ind w:left="109"/>
              <w:rPr>
                <w:b/>
                <w:sz w:val="20"/>
              </w:rPr>
            </w:pPr>
            <w:r>
              <w:rPr>
                <w:b/>
                <w:color w:val="FFFFFF"/>
                <w:sz w:val="20"/>
              </w:rPr>
              <w:t>N/A</w:t>
            </w:r>
          </w:p>
        </w:tc>
        <w:tc>
          <w:tcPr>
            <w:tcW w:w="1826" w:type="dxa"/>
            <w:shd w:val="clear" w:color="auto" w:fill="40739B"/>
          </w:tcPr>
          <w:p w:rsidR="000B646B" w:rsidRDefault="002E4585">
            <w:pPr>
              <w:pStyle w:val="TableParagraph"/>
              <w:spacing w:before="152"/>
              <w:ind w:left="344"/>
              <w:rPr>
                <w:b/>
                <w:sz w:val="20"/>
              </w:rPr>
            </w:pPr>
            <w:r>
              <w:rPr>
                <w:b/>
                <w:color w:val="FFFFFF"/>
                <w:sz w:val="20"/>
              </w:rPr>
              <w:t>Further Study</w:t>
            </w:r>
          </w:p>
        </w:tc>
        <w:tc>
          <w:tcPr>
            <w:tcW w:w="3350" w:type="dxa"/>
            <w:shd w:val="clear" w:color="auto" w:fill="40739B"/>
          </w:tcPr>
          <w:p w:rsidR="000B646B" w:rsidRDefault="002E4585">
            <w:pPr>
              <w:pStyle w:val="TableParagraph"/>
              <w:spacing w:before="152"/>
              <w:ind w:left="1209" w:right="1195"/>
              <w:jc w:val="center"/>
              <w:rPr>
                <w:b/>
                <w:sz w:val="20"/>
              </w:rPr>
            </w:pPr>
            <w:r>
              <w:rPr>
                <w:b/>
                <w:color w:val="FFFFFF"/>
                <w:sz w:val="20"/>
              </w:rPr>
              <w:t>Comments</w:t>
            </w:r>
          </w:p>
        </w:tc>
      </w:tr>
      <w:tr w:rsidR="000B646B">
        <w:trPr>
          <w:trHeight w:val="1036"/>
        </w:trPr>
        <w:tc>
          <w:tcPr>
            <w:tcW w:w="2582" w:type="dxa"/>
          </w:tcPr>
          <w:p w:rsidR="000B646B" w:rsidRDefault="002E4585">
            <w:pPr>
              <w:pStyle w:val="TableParagraph"/>
              <w:spacing w:before="30"/>
              <w:ind w:left="107" w:right="94"/>
              <w:rPr>
                <w:sz w:val="20"/>
              </w:rPr>
            </w:pPr>
            <w:r>
              <w:rPr>
                <w:b/>
                <w:color w:val="40739B"/>
                <w:sz w:val="20"/>
              </w:rPr>
              <w:t xml:space="preserve">19. </w:t>
            </w:r>
            <w:r>
              <w:rPr>
                <w:sz w:val="20"/>
              </w:rPr>
              <w:t>Classrooms are equipped with a system to communicate in an emergency.</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r w:rsidR="000B646B">
        <w:trPr>
          <w:trHeight w:val="1033"/>
        </w:trPr>
        <w:tc>
          <w:tcPr>
            <w:tcW w:w="2582" w:type="dxa"/>
          </w:tcPr>
          <w:p w:rsidR="000B646B" w:rsidRDefault="002E4585">
            <w:pPr>
              <w:pStyle w:val="TableParagraph"/>
              <w:spacing w:before="30"/>
              <w:ind w:left="107" w:right="163"/>
              <w:rPr>
                <w:sz w:val="20"/>
              </w:rPr>
            </w:pPr>
            <w:r>
              <w:rPr>
                <w:b/>
                <w:color w:val="40739B"/>
                <w:sz w:val="20"/>
              </w:rPr>
              <w:t xml:space="preserve">20. </w:t>
            </w:r>
            <w:r>
              <w:rPr>
                <w:sz w:val="20"/>
              </w:rPr>
              <w:t>The school has access to a weather radio, which is monitored by a designated staff member.</w:t>
            </w:r>
          </w:p>
        </w:tc>
        <w:tc>
          <w:tcPr>
            <w:tcW w:w="501" w:type="dxa"/>
          </w:tcPr>
          <w:p w:rsidR="000B646B" w:rsidRDefault="000B646B">
            <w:pPr>
              <w:pStyle w:val="TableParagraph"/>
              <w:rPr>
                <w:rFonts w:ascii="Times New Roman"/>
                <w:sz w:val="20"/>
              </w:rPr>
            </w:pPr>
          </w:p>
        </w:tc>
        <w:tc>
          <w:tcPr>
            <w:tcW w:w="523" w:type="dxa"/>
          </w:tcPr>
          <w:p w:rsidR="000B646B" w:rsidRDefault="000B646B">
            <w:pPr>
              <w:pStyle w:val="TableParagraph"/>
              <w:rPr>
                <w:rFonts w:ascii="Times New Roman"/>
                <w:sz w:val="20"/>
              </w:rPr>
            </w:pPr>
          </w:p>
        </w:tc>
        <w:tc>
          <w:tcPr>
            <w:tcW w:w="583" w:type="dxa"/>
          </w:tcPr>
          <w:p w:rsidR="000B646B" w:rsidRDefault="000B646B">
            <w:pPr>
              <w:pStyle w:val="TableParagraph"/>
              <w:rPr>
                <w:rFonts w:ascii="Times New Roman"/>
                <w:sz w:val="20"/>
              </w:rPr>
            </w:pPr>
          </w:p>
        </w:tc>
        <w:tc>
          <w:tcPr>
            <w:tcW w:w="559" w:type="dxa"/>
          </w:tcPr>
          <w:p w:rsidR="000B646B" w:rsidRDefault="000B646B">
            <w:pPr>
              <w:pStyle w:val="TableParagraph"/>
              <w:rPr>
                <w:rFonts w:ascii="Times New Roman"/>
                <w:sz w:val="20"/>
              </w:rPr>
            </w:pPr>
          </w:p>
        </w:tc>
        <w:tc>
          <w:tcPr>
            <w:tcW w:w="1826" w:type="dxa"/>
          </w:tcPr>
          <w:p w:rsidR="000B646B" w:rsidRDefault="000B646B">
            <w:pPr>
              <w:pStyle w:val="TableParagraph"/>
              <w:rPr>
                <w:rFonts w:ascii="Times New Roman"/>
                <w:sz w:val="20"/>
              </w:rPr>
            </w:pPr>
          </w:p>
        </w:tc>
        <w:tc>
          <w:tcPr>
            <w:tcW w:w="3350" w:type="dxa"/>
          </w:tcPr>
          <w:p w:rsidR="000B646B" w:rsidRDefault="000B646B">
            <w:pPr>
              <w:pStyle w:val="TableParagraph"/>
              <w:rPr>
                <w:rFonts w:ascii="Times New Roman"/>
                <w:sz w:val="20"/>
              </w:rPr>
            </w:pPr>
          </w:p>
        </w:tc>
      </w:tr>
    </w:tbl>
    <w:p w:rsidR="000B646B" w:rsidRDefault="000B646B">
      <w:pPr>
        <w:pStyle w:val="BodyText"/>
        <w:spacing w:before="2"/>
        <w:rPr>
          <w:sz w:val="27"/>
        </w:rPr>
      </w:pPr>
    </w:p>
    <w:p w:rsidR="000B646B" w:rsidRDefault="002E4585">
      <w:pPr>
        <w:pStyle w:val="Heading8"/>
        <w:spacing w:before="56"/>
      </w:pPr>
      <w:r>
        <w:rPr>
          <w:color w:val="40739B"/>
        </w:rPr>
        <w:t>OBSERVED STRENGTHS:</w:t>
      </w:r>
    </w:p>
    <w:p w:rsidR="000B646B" w:rsidRDefault="002E4585">
      <w:pPr>
        <w:pStyle w:val="BodyText"/>
        <w:ind w:left="552"/>
      </w:pPr>
      <w:r>
        <w:t>1.</w:t>
      </w:r>
    </w:p>
    <w:p w:rsidR="000B646B" w:rsidRDefault="002E4585">
      <w:pPr>
        <w:pStyle w:val="BodyText"/>
        <w:spacing w:before="1"/>
        <w:ind w:left="552"/>
      </w:pPr>
      <w:r>
        <w:t>2.</w:t>
      </w:r>
    </w:p>
    <w:p w:rsidR="000B646B" w:rsidRDefault="002E4585">
      <w:pPr>
        <w:pStyle w:val="BodyText"/>
        <w:ind w:left="552"/>
      </w:pPr>
      <w:r>
        <w:t>3.</w:t>
      </w:r>
    </w:p>
    <w:p w:rsidR="000B646B" w:rsidRDefault="002E4585">
      <w:pPr>
        <w:pStyle w:val="Heading8"/>
        <w:spacing w:before="118"/>
      </w:pPr>
      <w:r>
        <w:rPr>
          <w:color w:val="40739B"/>
        </w:rPr>
        <w:t>AREAS REQUIRING ATTENTION:</w:t>
      </w:r>
    </w:p>
    <w:p w:rsidR="000B646B" w:rsidRDefault="002E4585">
      <w:pPr>
        <w:pStyle w:val="BodyText"/>
        <w:ind w:left="551"/>
      </w:pPr>
      <w:r>
        <w:t>1.</w:t>
      </w:r>
    </w:p>
    <w:p w:rsidR="000B646B" w:rsidRDefault="002E4585">
      <w:pPr>
        <w:pStyle w:val="BodyText"/>
        <w:ind w:left="551"/>
      </w:pPr>
      <w:r>
        <w:t>2.</w:t>
      </w:r>
    </w:p>
    <w:p w:rsidR="000B646B" w:rsidRDefault="002E4585">
      <w:pPr>
        <w:pStyle w:val="BodyText"/>
        <w:ind w:left="551"/>
      </w:pPr>
      <w:r>
        <w:t>3.</w:t>
      </w:r>
    </w:p>
    <w:p w:rsidR="000B646B" w:rsidRDefault="002E4585">
      <w:pPr>
        <w:pStyle w:val="Heading8"/>
        <w:ind w:left="551"/>
      </w:pPr>
      <w:r>
        <w:rPr>
          <w:color w:val="40739B"/>
        </w:rPr>
        <w:t>OTHER RECOMMENDATIONS:</w:t>
      </w:r>
    </w:p>
    <w:p w:rsidR="000B646B" w:rsidRDefault="002E4585">
      <w:pPr>
        <w:pStyle w:val="BodyText"/>
        <w:ind w:left="551"/>
      </w:pPr>
      <w:r>
        <w:t>1.</w:t>
      </w:r>
    </w:p>
    <w:p w:rsidR="000B646B" w:rsidRDefault="002E4585">
      <w:pPr>
        <w:pStyle w:val="BodyText"/>
        <w:spacing w:before="1"/>
        <w:ind w:left="551"/>
      </w:pPr>
      <w:r>
        <w:t>2.</w:t>
      </w:r>
    </w:p>
    <w:p w:rsidR="000B646B" w:rsidRDefault="002E4585">
      <w:pPr>
        <w:pStyle w:val="BodyText"/>
        <w:ind w:left="551"/>
      </w:pPr>
      <w:r>
        <w:t>3.</w:t>
      </w: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E517B">
      <w:pPr>
        <w:pStyle w:val="BodyText"/>
        <w:spacing w:before="9"/>
        <w:rPr>
          <w:sz w:val="18"/>
        </w:rPr>
      </w:pPr>
      <w:r>
        <w:rPr>
          <w:noProof/>
          <w:lang w:bidi="ar-SA"/>
        </w:rPr>
        <mc:AlternateContent>
          <mc:Choice Requires="wps">
            <w:drawing>
              <wp:anchor distT="0" distB="0" distL="0" distR="0" simplePos="0" relativeHeight="251691008" behindDoc="1" locked="0" layoutInCell="1" allowOverlap="1">
                <wp:simplePos x="0" y="0"/>
                <wp:positionH relativeFrom="page">
                  <wp:posOffset>716280</wp:posOffset>
                </wp:positionH>
                <wp:positionV relativeFrom="paragraph">
                  <wp:posOffset>173355</wp:posOffset>
                </wp:positionV>
                <wp:extent cx="6409055" cy="1095375"/>
                <wp:effectExtent l="0" t="0" r="0" b="0"/>
                <wp:wrapTopAndBottom/>
                <wp:docPr id="22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1095375"/>
                        </a:xfrm>
                        <a:prstGeom prst="rect">
                          <a:avLst/>
                        </a:prstGeom>
                        <a:noFill/>
                        <a:ln w="6350">
                          <a:solidFill>
                            <a:srgbClr val="E383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0B646B">
                            <w:pPr>
                              <w:pStyle w:val="BodyText"/>
                              <w:spacing w:before="5"/>
                            </w:pPr>
                          </w:p>
                          <w:p w:rsidR="000B646B" w:rsidRDefault="002E4585">
                            <w:pPr>
                              <w:pStyle w:val="BodyText"/>
                              <w:tabs>
                                <w:tab w:val="left" w:pos="5109"/>
                                <w:tab w:val="left" w:pos="8114"/>
                              </w:tabs>
                              <w:spacing w:line="348" w:lineRule="auto"/>
                              <w:ind w:left="739" w:right="1961"/>
                              <w:jc w:val="both"/>
                            </w:pPr>
                            <w:r>
                              <w:t>Assessment</w:t>
                            </w:r>
                            <w:r>
                              <w:rPr>
                                <w:spacing w:val="-4"/>
                              </w:rPr>
                              <w:t xml:space="preserve"> </w:t>
                            </w:r>
                            <w:r>
                              <w:t>Conducted</w:t>
                            </w:r>
                            <w:r>
                              <w:rPr>
                                <w:spacing w:val="-2"/>
                              </w:rPr>
                              <w:t xml:space="preserve"> </w:t>
                            </w:r>
                            <w:r>
                              <w:t>by:</w:t>
                            </w:r>
                            <w:r>
                              <w:rPr>
                                <w:spacing w:val="-1"/>
                              </w:rPr>
                              <w:t xml:space="preserve"> </w:t>
                            </w:r>
                            <w:r>
                              <w:rPr>
                                <w:u w:val="single"/>
                              </w:rPr>
                              <w:t xml:space="preserve"> </w:t>
                            </w:r>
                            <w:r>
                              <w:rPr>
                                <w:u w:val="single"/>
                              </w:rPr>
                              <w:tab/>
                            </w:r>
                            <w:r>
                              <w:rPr>
                                <w:u w:val="single"/>
                              </w:rPr>
                              <w:tab/>
                            </w:r>
                            <w:r>
                              <w:t xml:space="preserve"> Title/Affiliation:</w:t>
                            </w:r>
                            <w:r>
                              <w:rPr>
                                <w:u w:val="single"/>
                              </w:rPr>
                              <w:tab/>
                            </w:r>
                            <w:r>
                              <w:rPr>
                                <w:u w:val="single"/>
                              </w:rPr>
                              <w:tab/>
                            </w:r>
                            <w:r>
                              <w:t xml:space="preserve"> Date:</w:t>
                            </w:r>
                            <w:r>
                              <w:rPr>
                                <w:spacing w:val="1"/>
                              </w:rPr>
                              <w:t xml:space="preserve"> </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4" type="#_x0000_t202" style="position:absolute;margin-left:56.4pt;margin-top:13.65pt;width:504.65pt;height:86.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" filled="f" strokecolor="#e38312" strokeweight=".5pt">
                <v:textbox inset="0,0,0,0">
                  <w:txbxContent>
                    <w:p w:rsidR="000B646B" w:rsidRDefault="000B646B">
                      <w:pPr>
                        <w:pStyle w:val="BodyText"/>
                        <w:spacing w:before="5"/>
                      </w:pPr>
                    </w:p>
                    <w:p w:rsidR="000B646B" w:rsidRDefault="002E4585">
                      <w:pPr>
                        <w:pStyle w:val="BodyText"/>
                        <w:tabs>
                          <w:tab w:val="left" w:pos="5109"/>
                          <w:tab w:val="left" w:pos="8114"/>
                        </w:tabs>
                        <w:spacing w:line="348" w:lineRule="auto"/>
                        <w:ind w:left="739" w:right="1961"/>
                        <w:jc w:val="both"/>
                      </w:pPr>
                      <w:r>
                        <w:t>Assessment</w:t>
                      </w:r>
                      <w:r>
                        <w:rPr>
                          <w:spacing w:val="-4"/>
                        </w:rPr>
                        <w:t xml:space="preserve"> </w:t>
                      </w:r>
                      <w:r>
                        <w:t>Conducted</w:t>
                      </w:r>
                      <w:r>
                        <w:rPr>
                          <w:spacing w:val="-2"/>
                        </w:rPr>
                        <w:t xml:space="preserve"> </w:t>
                      </w:r>
                      <w:r>
                        <w:t>by:</w:t>
                      </w:r>
                      <w:r>
                        <w:rPr>
                          <w:spacing w:val="-1"/>
                        </w:rPr>
                        <w:t xml:space="preserve"> </w:t>
                      </w:r>
                      <w:r>
                        <w:rPr>
                          <w:u w:val="single"/>
                        </w:rPr>
                        <w:t xml:space="preserve"> </w:t>
                      </w:r>
                      <w:r>
                        <w:rPr>
                          <w:u w:val="single"/>
                        </w:rPr>
                        <w:tab/>
                      </w:r>
                      <w:r>
                        <w:rPr>
                          <w:u w:val="single"/>
                        </w:rPr>
                        <w:tab/>
                      </w:r>
                      <w:r>
                        <w:t xml:space="preserve"> Title/Affiliation:</w:t>
                      </w:r>
                      <w:r>
                        <w:rPr>
                          <w:u w:val="single"/>
                        </w:rPr>
                        <w:tab/>
                      </w:r>
                      <w:r>
                        <w:rPr>
                          <w:u w:val="single"/>
                        </w:rPr>
                        <w:tab/>
                      </w:r>
                      <w:r>
                        <w:t xml:space="preserve"> Date:</w:t>
                      </w:r>
                      <w:r>
                        <w:rPr>
                          <w:spacing w:val="1"/>
                        </w:rPr>
                        <w:t xml:space="preserve"> </w:t>
                      </w:r>
                      <w:r>
                        <w:rPr>
                          <w:u w:val="single"/>
                        </w:rPr>
                        <w:t xml:space="preserve"> </w:t>
                      </w:r>
                      <w:r>
                        <w:rPr>
                          <w:u w:val="single"/>
                        </w:rPr>
                        <w:tab/>
                      </w:r>
                    </w:p>
                  </w:txbxContent>
                </v:textbox>
                <w10:wrap type="topAndBottom" anchorx="page"/>
              </v:shape>
            </w:pict>
          </mc:Fallback>
        </mc:AlternateContent>
      </w:r>
    </w:p>
    <w:p w:rsidR="000B646B" w:rsidRDefault="000B646B">
      <w:pPr>
        <w:rPr>
          <w:sz w:val="18"/>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29" w:name="_bookmark24"/>
      <w:bookmarkEnd w:id="29"/>
      <w:r>
        <w:rPr>
          <w:color w:val="AA600D"/>
          <w:sz w:val="48"/>
        </w:rPr>
        <w:t>Internet Safety</w:t>
      </w:r>
    </w:p>
    <w:p w:rsidR="000B646B" w:rsidRDefault="000B646B">
      <w:pPr>
        <w:pStyle w:val="BodyText"/>
        <w:spacing w:before="1"/>
        <w:rPr>
          <w:sz w:val="15"/>
        </w:rPr>
      </w:pPr>
    </w:p>
    <w:p w:rsidR="000B646B" w:rsidRDefault="002E4585">
      <w:pPr>
        <w:pStyle w:val="BodyText"/>
        <w:spacing w:before="56" w:line="348" w:lineRule="auto"/>
        <w:ind w:left="552" w:right="3363"/>
      </w:pPr>
      <w:r>
        <w:rPr>
          <w:color w:val="FF0000"/>
          <w:shd w:val="clear" w:color="auto" w:fill="FFFF00"/>
        </w:rPr>
        <w:t>(School Name)</w:t>
      </w:r>
      <w:r>
        <w:rPr>
          <w:color w:val="FF0000"/>
        </w:rPr>
        <w:t xml:space="preserve"> </w:t>
      </w:r>
      <w:r>
        <w:t>ensures students and families receive internet safety information. Internet Safety information has been disseminated to students and families.</w:t>
      </w:r>
    </w:p>
    <w:p w:rsidR="000B646B" w:rsidRDefault="002E4585">
      <w:pPr>
        <w:pStyle w:val="ListParagraph"/>
        <w:numPr>
          <w:ilvl w:val="0"/>
          <w:numId w:val="53"/>
        </w:numPr>
        <w:tabs>
          <w:tab w:val="left" w:pos="831"/>
        </w:tabs>
        <w:spacing w:line="267" w:lineRule="exact"/>
        <w:ind w:left="830"/>
      </w:pPr>
      <w:r>
        <w:t>Newsletter</w:t>
      </w:r>
    </w:p>
    <w:p w:rsidR="000B646B" w:rsidRDefault="002E4585">
      <w:pPr>
        <w:pStyle w:val="ListParagraph"/>
        <w:numPr>
          <w:ilvl w:val="0"/>
          <w:numId w:val="53"/>
        </w:numPr>
        <w:tabs>
          <w:tab w:val="left" w:pos="840"/>
        </w:tabs>
        <w:spacing w:before="120"/>
        <w:ind w:left="840" w:hanging="289"/>
      </w:pPr>
      <w:r>
        <w:t>School</w:t>
      </w:r>
      <w:r>
        <w:rPr>
          <w:spacing w:val="-4"/>
        </w:rPr>
        <w:t xml:space="preserve"> </w:t>
      </w:r>
      <w:r>
        <w:t>Webpage</w:t>
      </w:r>
    </w:p>
    <w:p w:rsidR="000B646B" w:rsidRDefault="002E4585">
      <w:pPr>
        <w:pStyle w:val="ListParagraph"/>
        <w:numPr>
          <w:ilvl w:val="0"/>
          <w:numId w:val="53"/>
        </w:numPr>
        <w:tabs>
          <w:tab w:val="left" w:pos="840"/>
        </w:tabs>
        <w:spacing w:before="118"/>
        <w:ind w:left="840" w:hanging="288"/>
      </w:pPr>
      <w:r>
        <w:t>District</w:t>
      </w:r>
      <w:r>
        <w:rPr>
          <w:spacing w:val="-3"/>
        </w:rPr>
        <w:t xml:space="preserve"> </w:t>
      </w:r>
      <w:r>
        <w:t>Webpage</w:t>
      </w:r>
    </w:p>
    <w:p w:rsidR="000B646B" w:rsidRDefault="002E4585">
      <w:pPr>
        <w:pStyle w:val="ListParagraph"/>
        <w:numPr>
          <w:ilvl w:val="0"/>
          <w:numId w:val="53"/>
        </w:numPr>
        <w:tabs>
          <w:tab w:val="left" w:pos="831"/>
        </w:tabs>
        <w:spacing w:before="120"/>
        <w:ind w:left="830"/>
      </w:pPr>
      <w:r>
        <w:t>Email</w:t>
      </w:r>
    </w:p>
    <w:p w:rsidR="000B646B" w:rsidRDefault="002E4585">
      <w:pPr>
        <w:pStyle w:val="ListParagraph"/>
        <w:numPr>
          <w:ilvl w:val="0"/>
          <w:numId w:val="53"/>
        </w:numPr>
        <w:tabs>
          <w:tab w:val="left" w:pos="831"/>
        </w:tabs>
        <w:spacing w:before="120"/>
        <w:ind w:left="830" w:hanging="280"/>
      </w:pPr>
      <w:r>
        <w:t>Classroom with guided discussion with</w:t>
      </w:r>
      <w:r>
        <w:rPr>
          <w:spacing w:val="-8"/>
        </w:rPr>
        <w:t xml:space="preserve"> </w:t>
      </w:r>
      <w:r>
        <w:t>teacher/counselor</w:t>
      </w:r>
    </w:p>
    <w:p w:rsidR="000B646B" w:rsidRDefault="002E4585">
      <w:pPr>
        <w:pStyle w:val="ListParagraph"/>
        <w:numPr>
          <w:ilvl w:val="0"/>
          <w:numId w:val="53"/>
        </w:numPr>
        <w:tabs>
          <w:tab w:val="left" w:pos="850"/>
          <w:tab w:val="left" w:pos="8598"/>
        </w:tabs>
        <w:spacing w:before="121"/>
        <w:ind w:left="849" w:hanging="299"/>
      </w:pPr>
      <w:r>
        <w:t>Other:</w:t>
      </w:r>
      <w:r>
        <w:rPr>
          <w:spacing w:val="-1"/>
        </w:rPr>
        <w:t xml:space="preserve"> </w:t>
      </w:r>
      <w:r>
        <w:rPr>
          <w:u w:val="single"/>
        </w:rPr>
        <w:t xml:space="preserve"> </w:t>
      </w:r>
      <w:r>
        <w:rPr>
          <w:u w:val="single"/>
        </w:rPr>
        <w:tab/>
      </w:r>
    </w:p>
    <w:p w:rsidR="000B646B" w:rsidRDefault="000B646B">
      <w:pPr>
        <w:pStyle w:val="BodyText"/>
        <w:rPr>
          <w:sz w:val="20"/>
        </w:rPr>
      </w:pPr>
    </w:p>
    <w:p w:rsidR="000B646B" w:rsidRDefault="000B646B">
      <w:pPr>
        <w:pStyle w:val="BodyText"/>
        <w:spacing w:before="1"/>
        <w:rPr>
          <w:sz w:val="17"/>
        </w:rPr>
      </w:pPr>
    </w:p>
    <w:p w:rsidR="000B646B" w:rsidRDefault="002E4585">
      <w:pPr>
        <w:pStyle w:val="Heading8"/>
        <w:spacing w:before="56"/>
      </w:pPr>
      <w:r>
        <w:rPr>
          <w:shd w:val="clear" w:color="auto" w:fill="FFFF00"/>
        </w:rPr>
        <w:t>Please include resources/information here: (Examples below)</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9"/>
        <w:rPr>
          <w:b/>
          <w:sz w:val="29"/>
        </w:rPr>
      </w:pPr>
    </w:p>
    <w:p w:rsidR="000B646B" w:rsidRDefault="002E4585">
      <w:pPr>
        <w:spacing w:before="47"/>
        <w:ind w:left="552"/>
        <w:rPr>
          <w:b/>
          <w:sz w:val="26"/>
        </w:rPr>
      </w:pPr>
      <w:r>
        <w:rPr>
          <w:b/>
          <w:color w:val="40739B"/>
          <w:sz w:val="26"/>
        </w:rPr>
        <w:t>INTERNET SAFETY TIPS FOR FAMILIES (ELEMENTARY SCHOOL)</w:t>
      </w:r>
    </w:p>
    <w:p w:rsidR="000B646B" w:rsidRDefault="002E4585">
      <w:pPr>
        <w:pStyle w:val="BodyText"/>
        <w:spacing w:before="119"/>
        <w:ind w:left="551" w:right="754"/>
      </w:pPr>
      <w:r>
        <w:t>The Internet offers a world of resources and poses a variety of dangers for our youth, such as: viruses that could harm your computer; pedophiles that are trying to meet your child; disclosing personal information that could lead to identity theft; and cyber-bullying. Every parent must recognize these dangers to help their child learn to protect his/her self-online. The following are some safety tips for parents of elementary students who use the Internet.</w:t>
      </w:r>
    </w:p>
    <w:p w:rsidR="000B646B" w:rsidRDefault="000E517B">
      <w:pPr>
        <w:pStyle w:val="BodyText"/>
        <w:spacing w:before="2"/>
        <w:rPr>
          <w:sz w:val="9"/>
        </w:rPr>
      </w:pPr>
      <w:r>
        <w:rPr>
          <w:noProof/>
          <w:lang w:bidi="ar-SA"/>
        </w:rPr>
        <mc:AlternateContent>
          <mc:Choice Requires="wps">
            <w:drawing>
              <wp:anchor distT="0" distB="0" distL="0" distR="0" simplePos="0" relativeHeight="251692032" behindDoc="1" locked="0" layoutInCell="1" allowOverlap="1">
                <wp:simplePos x="0" y="0"/>
                <wp:positionH relativeFrom="page">
                  <wp:posOffset>758825</wp:posOffset>
                </wp:positionH>
                <wp:positionV relativeFrom="paragraph">
                  <wp:posOffset>86360</wp:posOffset>
                </wp:positionV>
                <wp:extent cx="6450965" cy="1475105"/>
                <wp:effectExtent l="0" t="0" r="0" b="0"/>
                <wp:wrapTopAndBottom/>
                <wp:docPr id="2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1475105"/>
                        </a:xfrm>
                        <a:prstGeom prst="rect">
                          <a:avLst/>
                        </a:prstGeom>
                        <a:solidFill>
                          <a:srgbClr val="CCD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103"/>
                              <w:ind w:left="245"/>
                              <w:rPr>
                                <w:b/>
                                <w:sz w:val="28"/>
                              </w:rPr>
                            </w:pPr>
                            <w:r>
                              <w:rPr>
                                <w:b/>
                                <w:color w:val="40739B"/>
                                <w:sz w:val="28"/>
                              </w:rPr>
                              <w:t>SAFETY TIPS</w:t>
                            </w:r>
                          </w:p>
                          <w:p w:rsidR="000B646B" w:rsidRDefault="002E4585">
                            <w:pPr>
                              <w:spacing w:before="3"/>
                              <w:ind w:left="245"/>
                              <w:rPr>
                                <w:sz w:val="20"/>
                              </w:rPr>
                            </w:pPr>
                            <w:r>
                              <w:rPr>
                                <w:sz w:val="20"/>
                              </w:rPr>
                              <w:t>Since you may not always be able to watch everything your child does on the computer, most experts recommend installing monitoring software to ensure that you know exactly what your children are doing online.</w:t>
                            </w:r>
                          </w:p>
                          <w:p w:rsidR="000B646B" w:rsidRDefault="002E4585">
                            <w:pPr>
                              <w:spacing w:before="119"/>
                              <w:ind w:left="244" w:right="316"/>
                              <w:rPr>
                                <w:sz w:val="20"/>
                              </w:rPr>
                            </w:pPr>
                            <w:r>
                              <w:rPr>
                                <w:sz w:val="20"/>
                              </w:rPr>
                              <w:t>Place the computer in a common area. It is suggested that your child not have computer in his or her room, or at least no Internet access.</w:t>
                            </w:r>
                          </w:p>
                          <w:p w:rsidR="000B646B" w:rsidRDefault="002E4585">
                            <w:pPr>
                              <w:spacing w:before="119"/>
                              <w:ind w:left="244" w:right="743"/>
                              <w:rPr>
                                <w:sz w:val="20"/>
                              </w:rPr>
                            </w:pPr>
                            <w:r>
                              <w:rPr>
                                <w:sz w:val="20"/>
                              </w:rPr>
                              <w:t>Learn to use the Internet yourself. Experience cyberspace with your child and learn how to check the computer‘s “History” to see what websites your child is visiting.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5" type="#_x0000_t202" style="position:absolute;margin-left:59.75pt;margin-top:6.8pt;width:507.95pt;height:116.1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" fillcolor="#ccddea" stroked="f">
                <v:textbox inset="0,0,0,0">
                  <w:txbxContent>
                    <w:p w:rsidR="000B646B" w:rsidRDefault="002E4585">
                      <w:pPr>
                        <w:spacing w:before="103"/>
                        <w:ind w:left="245"/>
                        <w:rPr>
                          <w:b/>
                          <w:sz w:val="28"/>
                        </w:rPr>
                      </w:pPr>
                      <w:r>
                        <w:rPr>
                          <w:b/>
                          <w:color w:val="40739B"/>
                          <w:sz w:val="28"/>
                        </w:rPr>
                        <w:t>SAFETY TIPS</w:t>
                      </w:r>
                    </w:p>
                    <w:p w:rsidR="000B646B" w:rsidRDefault="002E4585">
                      <w:pPr>
                        <w:spacing w:before="3"/>
                        <w:ind w:left="245"/>
                        <w:rPr>
                          <w:sz w:val="20"/>
                        </w:rPr>
                      </w:pPr>
                      <w:r>
                        <w:rPr>
                          <w:sz w:val="20"/>
                        </w:rPr>
                        <w:t>Since you may not always be able to watch everything your child does on the computer, most experts recommend installing monitoring software to ensure that you know exactly what your children are doing online.</w:t>
                      </w:r>
                    </w:p>
                    <w:p w:rsidR="000B646B" w:rsidRDefault="002E4585">
                      <w:pPr>
                        <w:spacing w:before="119"/>
                        <w:ind w:left="244" w:right="316"/>
                        <w:rPr>
                          <w:sz w:val="20"/>
                        </w:rPr>
                      </w:pPr>
                      <w:r>
                        <w:rPr>
                          <w:sz w:val="20"/>
                        </w:rPr>
                        <w:t>Place the computer in a common area. It is sugg</w:t>
                      </w:r>
                      <w:r>
                        <w:rPr>
                          <w:sz w:val="20"/>
                        </w:rPr>
                        <w:t>ested that your child not have computer in his or her room, or at least no Internet access.</w:t>
                      </w:r>
                    </w:p>
                    <w:p w:rsidR="000B646B" w:rsidRDefault="002E4585">
                      <w:pPr>
                        <w:spacing w:before="119"/>
                        <w:ind w:left="244" w:right="743"/>
                        <w:rPr>
                          <w:sz w:val="20"/>
                        </w:rPr>
                      </w:pPr>
                      <w:r>
                        <w:rPr>
                          <w:sz w:val="20"/>
                        </w:rPr>
                        <w:t>Learn to use the Internet yourself. Experience cyberspace with your child and learn how to check the computer‘s “History” to see what websites your child is visiting.</w:t>
                      </w:r>
                    </w:p>
                  </w:txbxContent>
                </v:textbox>
                <w10:wrap type="topAndBottom" anchorx="page"/>
              </v:shape>
            </w:pict>
          </mc:Fallback>
        </mc:AlternateContent>
      </w:r>
    </w:p>
    <w:p w:rsidR="000B646B" w:rsidRDefault="000B646B">
      <w:pPr>
        <w:pStyle w:val="BodyText"/>
        <w:spacing w:before="11"/>
        <w:rPr>
          <w:sz w:val="9"/>
        </w:rPr>
      </w:pPr>
    </w:p>
    <w:p w:rsidR="000B646B" w:rsidRDefault="002E4585">
      <w:pPr>
        <w:pStyle w:val="Heading4"/>
        <w:spacing w:before="51" w:line="240" w:lineRule="auto"/>
        <w:ind w:left="552"/>
      </w:pPr>
      <w:r>
        <w:t>Tips for youth to stop cyber-bullying:</w:t>
      </w:r>
    </w:p>
    <w:p w:rsidR="000B646B" w:rsidRDefault="002E4585">
      <w:pPr>
        <w:pStyle w:val="ListParagraph"/>
        <w:numPr>
          <w:ilvl w:val="1"/>
          <w:numId w:val="53"/>
        </w:numPr>
        <w:tabs>
          <w:tab w:val="left" w:pos="1272"/>
          <w:tab w:val="left" w:pos="1273"/>
        </w:tabs>
        <w:spacing w:before="120"/>
        <w:ind w:hanging="362"/>
      </w:pPr>
      <w:r>
        <w:t>Don’t initiate, respond or forward harmful</w:t>
      </w:r>
      <w:r>
        <w:rPr>
          <w:spacing w:val="-7"/>
        </w:rPr>
        <w:t xml:space="preserve"> </w:t>
      </w:r>
      <w:r>
        <w:t>messages.</w:t>
      </w:r>
    </w:p>
    <w:p w:rsidR="000B646B" w:rsidRDefault="002E4585">
      <w:pPr>
        <w:pStyle w:val="ListParagraph"/>
        <w:numPr>
          <w:ilvl w:val="1"/>
          <w:numId w:val="53"/>
        </w:numPr>
        <w:tabs>
          <w:tab w:val="left" w:pos="1272"/>
          <w:tab w:val="left" w:pos="1273"/>
        </w:tabs>
        <w:spacing w:before="1"/>
        <w:ind w:right="714"/>
      </w:pPr>
      <w:r>
        <w:t>Think first! If something mean is posted or texted about you, don’t respond immediately. Take a break and give yourself time to think through your next</w:t>
      </w:r>
      <w:r>
        <w:rPr>
          <w:spacing w:val="-5"/>
        </w:rPr>
        <w:t xml:space="preserve"> </w:t>
      </w:r>
      <w:r>
        <w:t>step.</w:t>
      </w:r>
    </w:p>
    <w:p w:rsidR="000B646B" w:rsidRDefault="002E4585">
      <w:pPr>
        <w:pStyle w:val="ListParagraph"/>
        <w:numPr>
          <w:ilvl w:val="1"/>
          <w:numId w:val="53"/>
        </w:numPr>
        <w:tabs>
          <w:tab w:val="left" w:pos="1272"/>
          <w:tab w:val="left" w:pos="1273"/>
        </w:tabs>
        <w:ind w:right="974"/>
      </w:pPr>
      <w:r>
        <w:t>Think about your reputation--would you want your grandma, teacher, future employer, or someone you don’t know, to see your</w:t>
      </w:r>
      <w:r>
        <w:rPr>
          <w:spacing w:val="-5"/>
        </w:rPr>
        <w:t xml:space="preserve"> </w:t>
      </w:r>
      <w:r>
        <w:t>post?</w:t>
      </w:r>
    </w:p>
    <w:p w:rsidR="000B646B" w:rsidRDefault="002E4585">
      <w:pPr>
        <w:pStyle w:val="ListParagraph"/>
        <w:numPr>
          <w:ilvl w:val="1"/>
          <w:numId w:val="53"/>
        </w:numPr>
        <w:tabs>
          <w:tab w:val="left" w:pos="1272"/>
          <w:tab w:val="left" w:pos="1273"/>
        </w:tabs>
        <w:ind w:hanging="362"/>
      </w:pPr>
      <w:r>
        <w:t>Trust your gut. If you feel uncomfortable, save the message, and tell an</w:t>
      </w:r>
      <w:r>
        <w:rPr>
          <w:spacing w:val="-18"/>
        </w:rPr>
        <w:t xml:space="preserve"> </w:t>
      </w:r>
      <w:r>
        <w:t>adult.</w:t>
      </w:r>
    </w:p>
    <w:p w:rsidR="000B646B" w:rsidRDefault="000B646B">
      <w:pPr>
        <w:pStyle w:val="BodyText"/>
        <w:spacing w:before="9"/>
        <w:rPr>
          <w:sz w:val="34"/>
        </w:rPr>
      </w:pPr>
    </w:p>
    <w:p w:rsidR="000B646B" w:rsidRDefault="000E517B">
      <w:pPr>
        <w:pStyle w:val="Heading4"/>
        <w:spacing w:line="240" w:lineRule="auto"/>
        <w:ind w:left="552"/>
      </w:pPr>
      <w:r>
        <w:rPr>
          <w:noProof/>
          <w:lang w:bidi="ar-SA"/>
        </w:rPr>
        <mc:AlternateContent>
          <mc:Choice Requires="wps">
            <w:drawing>
              <wp:anchor distT="0" distB="0" distL="114300" distR="114300" simplePos="0" relativeHeight="251693056" behindDoc="0" locked="0" layoutInCell="1" allowOverlap="1">
                <wp:simplePos x="0" y="0"/>
                <wp:positionH relativeFrom="page">
                  <wp:posOffset>4744085</wp:posOffset>
                </wp:positionH>
                <wp:positionV relativeFrom="paragraph">
                  <wp:posOffset>-109855</wp:posOffset>
                </wp:positionV>
                <wp:extent cx="2414905" cy="3467100"/>
                <wp:effectExtent l="0" t="0" r="0" b="0"/>
                <wp:wrapNone/>
                <wp:docPr id="22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467100"/>
                        </a:xfrm>
                        <a:prstGeom prst="rect">
                          <a:avLst/>
                        </a:prstGeom>
                        <a:solidFill>
                          <a:srgbClr val="CCD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70"/>
                              <w:ind w:left="480"/>
                              <w:rPr>
                                <w:b/>
                                <w:sz w:val="28"/>
                              </w:rPr>
                            </w:pPr>
                            <w:r>
                              <w:rPr>
                                <w:b/>
                                <w:color w:val="40739B"/>
                                <w:sz w:val="28"/>
                              </w:rPr>
                              <w:t>Key Messages</w:t>
                            </w:r>
                          </w:p>
                          <w:p w:rsidR="000B646B" w:rsidRDefault="002E4585">
                            <w:pPr>
                              <w:numPr>
                                <w:ilvl w:val="0"/>
                                <w:numId w:val="52"/>
                              </w:numPr>
                              <w:tabs>
                                <w:tab w:val="left" w:pos="532"/>
                                <w:tab w:val="left" w:pos="533"/>
                              </w:tabs>
                              <w:spacing w:before="120"/>
                              <w:ind w:right="755"/>
                              <w:rPr>
                                <w:sz w:val="20"/>
                              </w:rPr>
                            </w:pPr>
                            <w:r>
                              <w:rPr>
                                <w:sz w:val="20"/>
                              </w:rPr>
                              <w:t>Spend time with your child on the Internet to demonstrate to his/her proper</w:t>
                            </w:r>
                            <w:r>
                              <w:rPr>
                                <w:spacing w:val="-3"/>
                                <w:sz w:val="20"/>
                              </w:rPr>
                              <w:t xml:space="preserve"> </w:t>
                            </w:r>
                            <w:r>
                              <w:rPr>
                                <w:sz w:val="20"/>
                              </w:rPr>
                              <w:t>use.</w:t>
                            </w:r>
                          </w:p>
                          <w:p w:rsidR="000B646B" w:rsidRDefault="002E4585">
                            <w:pPr>
                              <w:numPr>
                                <w:ilvl w:val="0"/>
                                <w:numId w:val="52"/>
                              </w:numPr>
                              <w:tabs>
                                <w:tab w:val="left" w:pos="533"/>
                                <w:tab w:val="left" w:pos="534"/>
                              </w:tabs>
                              <w:spacing w:before="61"/>
                              <w:ind w:left="533" w:right="452"/>
                              <w:rPr>
                                <w:sz w:val="20"/>
                              </w:rPr>
                            </w:pPr>
                            <w:r>
                              <w:rPr>
                                <w:sz w:val="20"/>
                              </w:rPr>
                              <w:t>Monitor your child’s computer use and Internet</w:t>
                            </w:r>
                            <w:r>
                              <w:rPr>
                                <w:spacing w:val="1"/>
                                <w:sz w:val="20"/>
                              </w:rPr>
                              <w:t xml:space="preserve"> </w:t>
                            </w:r>
                            <w:r>
                              <w:rPr>
                                <w:sz w:val="20"/>
                              </w:rPr>
                              <w:t>“History.”</w:t>
                            </w:r>
                          </w:p>
                          <w:p w:rsidR="000B646B" w:rsidRDefault="002E4585">
                            <w:pPr>
                              <w:numPr>
                                <w:ilvl w:val="0"/>
                                <w:numId w:val="52"/>
                              </w:numPr>
                              <w:tabs>
                                <w:tab w:val="left" w:pos="532"/>
                                <w:tab w:val="left" w:pos="533"/>
                              </w:tabs>
                              <w:spacing w:before="60"/>
                              <w:ind w:right="847"/>
                              <w:rPr>
                                <w:sz w:val="20"/>
                              </w:rPr>
                            </w:pPr>
                            <w:r>
                              <w:rPr>
                                <w:sz w:val="20"/>
                              </w:rPr>
                              <w:t>Establish rules for your child’s Internet</w:t>
                            </w:r>
                            <w:r>
                              <w:rPr>
                                <w:spacing w:val="-1"/>
                                <w:sz w:val="20"/>
                              </w:rPr>
                              <w:t xml:space="preserve"> </w:t>
                            </w:r>
                            <w:r>
                              <w:rPr>
                                <w:sz w:val="20"/>
                              </w:rPr>
                              <w:t>use.</w:t>
                            </w:r>
                          </w:p>
                          <w:p w:rsidR="000B646B" w:rsidRDefault="002E4585">
                            <w:pPr>
                              <w:numPr>
                                <w:ilvl w:val="0"/>
                                <w:numId w:val="52"/>
                              </w:numPr>
                              <w:tabs>
                                <w:tab w:val="left" w:pos="532"/>
                                <w:tab w:val="left" w:pos="533"/>
                              </w:tabs>
                              <w:spacing w:before="58" w:line="242" w:lineRule="auto"/>
                              <w:ind w:right="643"/>
                              <w:rPr>
                                <w:sz w:val="20"/>
                              </w:rPr>
                            </w:pPr>
                            <w:r>
                              <w:rPr>
                                <w:sz w:val="20"/>
                              </w:rPr>
                              <w:t>Never give personal information to someone you do not</w:t>
                            </w:r>
                            <w:r>
                              <w:rPr>
                                <w:spacing w:val="-12"/>
                                <w:sz w:val="20"/>
                              </w:rPr>
                              <w:t xml:space="preserve"> </w:t>
                            </w:r>
                            <w:r>
                              <w:rPr>
                                <w:sz w:val="20"/>
                              </w:rPr>
                              <w:t>know.</w:t>
                            </w:r>
                          </w:p>
                          <w:p w:rsidR="000B646B" w:rsidRDefault="002E4585">
                            <w:pPr>
                              <w:numPr>
                                <w:ilvl w:val="0"/>
                                <w:numId w:val="52"/>
                              </w:numPr>
                              <w:tabs>
                                <w:tab w:val="left" w:pos="532"/>
                                <w:tab w:val="left" w:pos="533"/>
                              </w:tabs>
                              <w:spacing w:before="55"/>
                              <w:ind w:right="771"/>
                              <w:rPr>
                                <w:sz w:val="20"/>
                              </w:rPr>
                            </w:pPr>
                            <w:r>
                              <w:rPr>
                                <w:sz w:val="20"/>
                              </w:rPr>
                              <w:t>Report any suspected cyber child sexual exploitation to the NCMEC</w:t>
                            </w:r>
                            <w:r>
                              <w:rPr>
                                <w:spacing w:val="-2"/>
                                <w:sz w:val="20"/>
                              </w:rPr>
                              <w:t xml:space="preserve"> </w:t>
                            </w:r>
                            <w:r>
                              <w:rPr>
                                <w:sz w:val="20"/>
                              </w:rPr>
                              <w:t>CyberTipline.</w:t>
                            </w:r>
                          </w:p>
                          <w:p w:rsidR="000B646B" w:rsidRDefault="002E4585">
                            <w:pPr>
                              <w:numPr>
                                <w:ilvl w:val="0"/>
                                <w:numId w:val="52"/>
                              </w:numPr>
                              <w:tabs>
                                <w:tab w:val="left" w:pos="532"/>
                                <w:tab w:val="left" w:pos="533"/>
                              </w:tabs>
                              <w:spacing w:before="61"/>
                              <w:ind w:right="341"/>
                              <w:rPr>
                                <w:sz w:val="20"/>
                              </w:rPr>
                            </w:pPr>
                            <w:r>
                              <w:rPr>
                                <w:sz w:val="20"/>
                              </w:rPr>
                              <w:t>Be careful of any information you post online, including photos,</w:t>
                            </w:r>
                            <w:r>
                              <w:rPr>
                                <w:spacing w:val="-22"/>
                                <w:sz w:val="20"/>
                              </w:rPr>
                              <w:t xml:space="preserve"> </w:t>
                            </w:r>
                            <w:r>
                              <w:rPr>
                                <w:sz w:val="20"/>
                              </w:rPr>
                              <w:t>which will be available for anyone to view, forever.</w:t>
                            </w:r>
                          </w:p>
                          <w:p w:rsidR="000B646B" w:rsidRDefault="002E4585">
                            <w:pPr>
                              <w:numPr>
                                <w:ilvl w:val="0"/>
                                <w:numId w:val="52"/>
                              </w:numPr>
                              <w:tabs>
                                <w:tab w:val="left" w:pos="532"/>
                                <w:tab w:val="left" w:pos="533"/>
                              </w:tabs>
                              <w:spacing w:before="59"/>
                              <w:rPr>
                                <w:sz w:val="20"/>
                              </w:rPr>
                            </w:pPr>
                            <w:r>
                              <w:rPr>
                                <w:sz w:val="20"/>
                              </w:rPr>
                              <w:t>Beware of cyber</w:t>
                            </w:r>
                            <w:r>
                              <w:rPr>
                                <w:spacing w:val="-4"/>
                                <w:sz w:val="20"/>
                              </w:rPr>
                              <w:t xml:space="preserve"> </w:t>
                            </w:r>
                            <w:r>
                              <w:rPr>
                                <w:sz w:val="20"/>
                              </w:rPr>
                              <w:t>predators!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6" type="#_x0000_t202" style="position:absolute;left:0;text-align:left;margin-left:373.55pt;margin-top:-8.65pt;width:190.15pt;height:273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" fillcolor="#ccddea" stroked="f">
                <v:textbox inset="0,0,0,0">
                  <w:txbxContent>
                    <w:p w:rsidR="000B646B" w:rsidRDefault="002E4585">
                      <w:pPr>
                        <w:spacing w:before="70"/>
                        <w:ind w:left="480"/>
                        <w:rPr>
                          <w:b/>
                          <w:sz w:val="28"/>
                        </w:rPr>
                      </w:pPr>
                      <w:r>
                        <w:rPr>
                          <w:b/>
                          <w:color w:val="40739B"/>
                          <w:sz w:val="28"/>
                        </w:rPr>
                        <w:t>Key Messages</w:t>
                      </w:r>
                    </w:p>
                    <w:p w:rsidR="000B646B" w:rsidRDefault="002E4585">
                      <w:pPr>
                        <w:numPr>
                          <w:ilvl w:val="0"/>
                          <w:numId w:val="52"/>
                        </w:numPr>
                        <w:tabs>
                          <w:tab w:val="left" w:pos="532"/>
                          <w:tab w:val="left" w:pos="533"/>
                        </w:tabs>
                        <w:spacing w:before="120"/>
                        <w:ind w:right="755"/>
                        <w:rPr>
                          <w:sz w:val="20"/>
                        </w:rPr>
                      </w:pPr>
                      <w:r>
                        <w:rPr>
                          <w:sz w:val="20"/>
                        </w:rPr>
                        <w:t>Spend time with your child on the Internet to demonstrate to his/her proper</w:t>
                      </w:r>
                      <w:r>
                        <w:rPr>
                          <w:spacing w:val="-3"/>
                          <w:sz w:val="20"/>
                        </w:rPr>
                        <w:t xml:space="preserve"> </w:t>
                      </w:r>
                      <w:r>
                        <w:rPr>
                          <w:sz w:val="20"/>
                        </w:rPr>
                        <w:t>use.</w:t>
                      </w:r>
                    </w:p>
                    <w:p w:rsidR="000B646B" w:rsidRDefault="002E4585">
                      <w:pPr>
                        <w:numPr>
                          <w:ilvl w:val="0"/>
                          <w:numId w:val="52"/>
                        </w:numPr>
                        <w:tabs>
                          <w:tab w:val="left" w:pos="533"/>
                          <w:tab w:val="left" w:pos="534"/>
                        </w:tabs>
                        <w:spacing w:before="61"/>
                        <w:ind w:left="533" w:right="452"/>
                        <w:rPr>
                          <w:sz w:val="20"/>
                        </w:rPr>
                      </w:pPr>
                      <w:r>
                        <w:rPr>
                          <w:sz w:val="20"/>
                        </w:rPr>
                        <w:t>Monitor your child’s computer use and Internet</w:t>
                      </w:r>
                      <w:r>
                        <w:rPr>
                          <w:spacing w:val="1"/>
                          <w:sz w:val="20"/>
                        </w:rPr>
                        <w:t xml:space="preserve"> </w:t>
                      </w:r>
                      <w:r>
                        <w:rPr>
                          <w:sz w:val="20"/>
                        </w:rPr>
                        <w:t>“History.”</w:t>
                      </w:r>
                    </w:p>
                    <w:p w:rsidR="000B646B" w:rsidRDefault="002E4585">
                      <w:pPr>
                        <w:numPr>
                          <w:ilvl w:val="0"/>
                          <w:numId w:val="52"/>
                        </w:numPr>
                        <w:tabs>
                          <w:tab w:val="left" w:pos="532"/>
                          <w:tab w:val="left" w:pos="533"/>
                        </w:tabs>
                        <w:spacing w:before="60"/>
                        <w:ind w:right="847"/>
                        <w:rPr>
                          <w:sz w:val="20"/>
                        </w:rPr>
                      </w:pPr>
                      <w:r>
                        <w:rPr>
                          <w:sz w:val="20"/>
                        </w:rPr>
                        <w:t>Establish rules for your child’s Internet</w:t>
                      </w:r>
                      <w:r>
                        <w:rPr>
                          <w:spacing w:val="-1"/>
                          <w:sz w:val="20"/>
                        </w:rPr>
                        <w:t xml:space="preserve"> </w:t>
                      </w:r>
                      <w:r>
                        <w:rPr>
                          <w:sz w:val="20"/>
                        </w:rPr>
                        <w:t>use.</w:t>
                      </w:r>
                    </w:p>
                    <w:p w:rsidR="000B646B" w:rsidRDefault="002E4585">
                      <w:pPr>
                        <w:numPr>
                          <w:ilvl w:val="0"/>
                          <w:numId w:val="52"/>
                        </w:numPr>
                        <w:tabs>
                          <w:tab w:val="left" w:pos="532"/>
                          <w:tab w:val="left" w:pos="533"/>
                        </w:tabs>
                        <w:spacing w:before="58" w:line="242" w:lineRule="auto"/>
                        <w:ind w:right="643"/>
                        <w:rPr>
                          <w:sz w:val="20"/>
                        </w:rPr>
                      </w:pPr>
                      <w:r>
                        <w:rPr>
                          <w:sz w:val="20"/>
                        </w:rPr>
                        <w:t>Never give personal information to someone you do not</w:t>
                      </w:r>
                      <w:r>
                        <w:rPr>
                          <w:spacing w:val="-12"/>
                          <w:sz w:val="20"/>
                        </w:rPr>
                        <w:t xml:space="preserve"> </w:t>
                      </w:r>
                      <w:r>
                        <w:rPr>
                          <w:sz w:val="20"/>
                        </w:rPr>
                        <w:t>know.</w:t>
                      </w:r>
                    </w:p>
                    <w:p w:rsidR="000B646B" w:rsidRDefault="002E4585">
                      <w:pPr>
                        <w:numPr>
                          <w:ilvl w:val="0"/>
                          <w:numId w:val="52"/>
                        </w:numPr>
                        <w:tabs>
                          <w:tab w:val="left" w:pos="532"/>
                          <w:tab w:val="left" w:pos="533"/>
                        </w:tabs>
                        <w:spacing w:before="55"/>
                        <w:ind w:right="771"/>
                        <w:rPr>
                          <w:sz w:val="20"/>
                        </w:rPr>
                      </w:pPr>
                      <w:r>
                        <w:rPr>
                          <w:sz w:val="20"/>
                        </w:rPr>
                        <w:t>Report any suspected cyber child sexual exploitation to the NCMEC</w:t>
                      </w:r>
                      <w:r>
                        <w:rPr>
                          <w:spacing w:val="-2"/>
                          <w:sz w:val="20"/>
                        </w:rPr>
                        <w:t xml:space="preserve"> </w:t>
                      </w:r>
                      <w:r>
                        <w:rPr>
                          <w:sz w:val="20"/>
                        </w:rPr>
                        <w:t>CyberTipline.</w:t>
                      </w:r>
                    </w:p>
                    <w:p w:rsidR="000B646B" w:rsidRDefault="002E4585">
                      <w:pPr>
                        <w:numPr>
                          <w:ilvl w:val="0"/>
                          <w:numId w:val="52"/>
                        </w:numPr>
                        <w:tabs>
                          <w:tab w:val="left" w:pos="532"/>
                          <w:tab w:val="left" w:pos="533"/>
                        </w:tabs>
                        <w:spacing w:before="61"/>
                        <w:ind w:right="341"/>
                        <w:rPr>
                          <w:sz w:val="20"/>
                        </w:rPr>
                      </w:pPr>
                      <w:r>
                        <w:rPr>
                          <w:sz w:val="20"/>
                        </w:rPr>
                        <w:t xml:space="preserve">Be careful </w:t>
                      </w:r>
                      <w:r>
                        <w:rPr>
                          <w:sz w:val="20"/>
                        </w:rPr>
                        <w:t>of any information you post online, including photos,</w:t>
                      </w:r>
                      <w:r>
                        <w:rPr>
                          <w:spacing w:val="-22"/>
                          <w:sz w:val="20"/>
                        </w:rPr>
                        <w:t xml:space="preserve"> </w:t>
                      </w:r>
                      <w:r>
                        <w:rPr>
                          <w:sz w:val="20"/>
                        </w:rPr>
                        <w:t>which will be available for anyone to view, forever.</w:t>
                      </w:r>
                    </w:p>
                    <w:p w:rsidR="000B646B" w:rsidRDefault="002E4585">
                      <w:pPr>
                        <w:numPr>
                          <w:ilvl w:val="0"/>
                          <w:numId w:val="52"/>
                        </w:numPr>
                        <w:tabs>
                          <w:tab w:val="left" w:pos="532"/>
                          <w:tab w:val="left" w:pos="533"/>
                        </w:tabs>
                        <w:spacing w:before="59"/>
                        <w:rPr>
                          <w:sz w:val="20"/>
                        </w:rPr>
                      </w:pPr>
                      <w:r>
                        <w:rPr>
                          <w:sz w:val="20"/>
                        </w:rPr>
                        <w:t>Beware of cyber</w:t>
                      </w:r>
                      <w:r>
                        <w:rPr>
                          <w:spacing w:val="-4"/>
                          <w:sz w:val="20"/>
                        </w:rPr>
                        <w:t xml:space="preserve"> </w:t>
                      </w:r>
                      <w:r>
                        <w:rPr>
                          <w:sz w:val="20"/>
                        </w:rPr>
                        <w:t>predators!</w:t>
                      </w:r>
                    </w:p>
                  </w:txbxContent>
                </v:textbox>
                <w10:wrap anchorx="page"/>
              </v:shape>
            </w:pict>
          </mc:Fallback>
        </mc:AlternateContent>
      </w:r>
      <w:r w:rsidR="002E4585">
        <w:t>Tips for parents regarding cyber-bullying:</w:t>
      </w:r>
    </w:p>
    <w:p w:rsidR="000B646B" w:rsidRDefault="002E4585">
      <w:pPr>
        <w:pStyle w:val="ListParagraph"/>
        <w:numPr>
          <w:ilvl w:val="1"/>
          <w:numId w:val="53"/>
        </w:numPr>
        <w:tabs>
          <w:tab w:val="left" w:pos="1272"/>
          <w:tab w:val="left" w:pos="1273"/>
        </w:tabs>
        <w:spacing w:before="120" w:line="279" w:lineRule="exact"/>
        <w:ind w:hanging="362"/>
      </w:pPr>
      <w:r>
        <w:t>Ask your children questions. Maintain an open</w:t>
      </w:r>
      <w:r>
        <w:rPr>
          <w:spacing w:val="-7"/>
        </w:rPr>
        <w:t xml:space="preserve"> </w:t>
      </w:r>
      <w:r>
        <w:t>dialogue.</w:t>
      </w:r>
    </w:p>
    <w:p w:rsidR="000B646B" w:rsidRDefault="002E4585">
      <w:pPr>
        <w:pStyle w:val="ListParagraph"/>
        <w:numPr>
          <w:ilvl w:val="1"/>
          <w:numId w:val="53"/>
        </w:numPr>
        <w:tabs>
          <w:tab w:val="left" w:pos="1272"/>
          <w:tab w:val="left" w:pos="1273"/>
        </w:tabs>
        <w:spacing w:line="279" w:lineRule="exact"/>
        <w:ind w:hanging="362"/>
      </w:pPr>
      <w:r>
        <w:t>Keep the computer in a common</w:t>
      </w:r>
      <w:r>
        <w:rPr>
          <w:spacing w:val="-7"/>
        </w:rPr>
        <w:t xml:space="preserve"> </w:t>
      </w:r>
      <w:r>
        <w:t>room.</w:t>
      </w:r>
    </w:p>
    <w:p w:rsidR="000B646B" w:rsidRDefault="002E4585">
      <w:pPr>
        <w:pStyle w:val="ListParagraph"/>
        <w:numPr>
          <w:ilvl w:val="1"/>
          <w:numId w:val="53"/>
        </w:numPr>
        <w:tabs>
          <w:tab w:val="left" w:pos="1272"/>
          <w:tab w:val="left" w:pos="1273"/>
        </w:tabs>
        <w:spacing w:before="1"/>
        <w:ind w:right="4697"/>
      </w:pPr>
      <w:r>
        <w:t>Talk about your expectations regarding acceptable online/phone behavior before they receive the privilege. Behavior online should be the same as what you would do in person or in front of someone you</w:t>
      </w:r>
      <w:r>
        <w:rPr>
          <w:spacing w:val="-13"/>
        </w:rPr>
        <w:t xml:space="preserve"> </w:t>
      </w:r>
      <w:r>
        <w:t>respect.</w:t>
      </w:r>
    </w:p>
    <w:p w:rsidR="000B646B" w:rsidRDefault="002E4585">
      <w:pPr>
        <w:pStyle w:val="ListParagraph"/>
        <w:numPr>
          <w:ilvl w:val="1"/>
          <w:numId w:val="53"/>
        </w:numPr>
        <w:tabs>
          <w:tab w:val="left" w:pos="1272"/>
          <w:tab w:val="left" w:pos="1273"/>
        </w:tabs>
        <w:spacing w:before="1"/>
        <w:ind w:right="4721"/>
      </w:pPr>
      <w:r>
        <w:t>Make agreements and set boundaries about accepted use and behavior for online/phone communication. Often youth don’t tell parents because they fear losing their technology privileges.</w:t>
      </w:r>
    </w:p>
    <w:p w:rsidR="000B646B" w:rsidRDefault="002E4585">
      <w:pPr>
        <w:pStyle w:val="ListParagraph"/>
        <w:numPr>
          <w:ilvl w:val="1"/>
          <w:numId w:val="53"/>
        </w:numPr>
        <w:tabs>
          <w:tab w:val="left" w:pos="1272"/>
          <w:tab w:val="left" w:pos="1273"/>
        </w:tabs>
        <w:ind w:right="4585"/>
      </w:pPr>
      <w:r>
        <w:t>Help your child think through how the information they put online reflects on</w:t>
      </w:r>
      <w:r>
        <w:rPr>
          <w:spacing w:val="-5"/>
        </w:rPr>
        <w:t xml:space="preserve"> </w:t>
      </w:r>
      <w:r>
        <w:t>them.</w:t>
      </w:r>
    </w:p>
    <w:p w:rsidR="000B646B" w:rsidRDefault="002E4585">
      <w:pPr>
        <w:pStyle w:val="ListParagraph"/>
        <w:numPr>
          <w:ilvl w:val="1"/>
          <w:numId w:val="53"/>
        </w:numPr>
        <w:tabs>
          <w:tab w:val="left" w:pos="1272"/>
          <w:tab w:val="left" w:pos="1273"/>
        </w:tabs>
        <w:ind w:right="5139"/>
      </w:pPr>
      <w:r>
        <w:t>Inform youth about legal and future consequences of harmful posing online or by</w:t>
      </w:r>
      <w:r>
        <w:rPr>
          <w:spacing w:val="-5"/>
        </w:rPr>
        <w:t xml:space="preserve"> </w:t>
      </w:r>
      <w:r>
        <w:t>phone.</w:t>
      </w:r>
    </w:p>
    <w:p w:rsidR="000B646B" w:rsidRDefault="000E517B">
      <w:pPr>
        <w:pStyle w:val="ListParagraph"/>
        <w:numPr>
          <w:ilvl w:val="1"/>
          <w:numId w:val="53"/>
        </w:numPr>
        <w:tabs>
          <w:tab w:val="left" w:pos="1272"/>
          <w:tab w:val="left" w:pos="1273"/>
        </w:tabs>
        <w:spacing w:line="242" w:lineRule="auto"/>
        <w:ind w:left="1273" w:right="4512"/>
      </w:pPr>
      <w:r>
        <w:rPr>
          <w:noProof/>
          <w:lang w:bidi="ar-SA"/>
        </w:rPr>
        <mc:AlternateContent>
          <mc:Choice Requires="wps">
            <w:drawing>
              <wp:anchor distT="0" distB="0" distL="114300" distR="114300" simplePos="0" relativeHeight="239009792" behindDoc="1" locked="0" layoutInCell="1" allowOverlap="1">
                <wp:simplePos x="0" y="0"/>
                <wp:positionH relativeFrom="page">
                  <wp:posOffset>960755</wp:posOffset>
                </wp:positionH>
                <wp:positionV relativeFrom="paragraph">
                  <wp:posOffset>347345</wp:posOffset>
                </wp:positionV>
                <wp:extent cx="64770" cy="172085"/>
                <wp:effectExtent l="0" t="0" r="0" b="0"/>
                <wp:wrapNone/>
                <wp:docPr id="22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pStyle w:val="BodyText"/>
                              <w:spacing w:before="1"/>
                              <w:rPr>
                                <w:rFonts w:ascii="Symbol" w:hAnsi="Symbol"/>
                              </w:rPr>
                            </w:pPr>
                            <w:r>
                              <w:rPr>
                                <w:rFonts w:ascii="Symbol" w:hAnsi="Symbol"/>
                                <w:color w:val="40739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7" type="#_x0000_t202" style="position:absolute;left:0;text-align:left;margin-left:75.65pt;margin-top:27.35pt;width:5.1pt;height:13.55pt;z-index:-2643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RT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" filled="f" stroked="f">
                <v:textbox inset="0,0,0,0">
                  <w:txbxContent>
                    <w:p w:rsidR="000B646B" w:rsidRDefault="002E4585">
                      <w:pPr>
                        <w:pStyle w:val="BodyText"/>
                        <w:spacing w:before="1"/>
                        <w:rPr>
                          <w:rFonts w:ascii="Symbol" w:hAnsi="Symbol"/>
                        </w:rPr>
                      </w:pPr>
                      <w:r>
                        <w:rPr>
                          <w:rFonts w:ascii="Symbol" w:hAnsi="Symbol"/>
                          <w:color w:val="40739B"/>
                        </w:rPr>
                        <w:t></w:t>
                      </w:r>
                    </w:p>
                  </w:txbxContent>
                </v:textbox>
                <w10:wrap anchorx="page"/>
              </v:shape>
            </w:pict>
          </mc:Fallback>
        </mc:AlternateContent>
      </w:r>
      <w:r w:rsidR="002E4585">
        <w:t>Ask your child to teach you about programs or technologies you don’t understand or of which you don’t have familiarity. Model the behaviors you want to see around phone and internet use.</w:t>
      </w:r>
    </w:p>
    <w:p w:rsidR="000B646B" w:rsidRDefault="000B646B">
      <w:pPr>
        <w:spacing w:line="242" w:lineRule="auto"/>
        <w:sectPr w:rsidR="000B646B">
          <w:pgSz w:w="12240" w:h="15840"/>
          <w:pgMar w:top="1220" w:right="460" w:bottom="900" w:left="600" w:header="3" w:footer="709" w:gutter="0"/>
          <w:cols w:space="720"/>
        </w:sectPr>
      </w:pPr>
    </w:p>
    <w:p w:rsidR="000B646B" w:rsidRDefault="000B646B">
      <w:pPr>
        <w:pStyle w:val="BodyText"/>
        <w:spacing w:before="4"/>
        <w:rPr>
          <w:sz w:val="29"/>
        </w:rPr>
      </w:pPr>
    </w:p>
    <w:p w:rsidR="000B646B" w:rsidRDefault="002E4585">
      <w:pPr>
        <w:pStyle w:val="Heading4"/>
        <w:spacing w:before="52" w:line="240" w:lineRule="auto"/>
        <w:ind w:left="552"/>
      </w:pPr>
      <w:r>
        <w:t>Talk to your child about the dangers online.</w:t>
      </w:r>
    </w:p>
    <w:p w:rsidR="000B646B" w:rsidRDefault="002E4585">
      <w:pPr>
        <w:pStyle w:val="BodyText"/>
        <w:spacing w:before="119"/>
        <w:ind w:left="552"/>
      </w:pPr>
      <w:r>
        <w:t>Your child should know that:</w:t>
      </w:r>
    </w:p>
    <w:p w:rsidR="000B646B" w:rsidRDefault="002E4585">
      <w:pPr>
        <w:pStyle w:val="ListParagraph"/>
        <w:numPr>
          <w:ilvl w:val="1"/>
          <w:numId w:val="53"/>
        </w:numPr>
        <w:tabs>
          <w:tab w:val="left" w:pos="1271"/>
          <w:tab w:val="left" w:pos="1273"/>
        </w:tabs>
        <w:spacing w:before="118"/>
        <w:ind w:hanging="362"/>
      </w:pPr>
      <w:r>
        <w:t>Accepting files or downloads from unknown sources can bring a virus that could harm the</w:t>
      </w:r>
      <w:r>
        <w:rPr>
          <w:spacing w:val="-21"/>
        </w:rPr>
        <w:t xml:space="preserve"> </w:t>
      </w:r>
      <w:r>
        <w:t>computer.</w:t>
      </w:r>
    </w:p>
    <w:p w:rsidR="000B646B" w:rsidRDefault="002E4585">
      <w:pPr>
        <w:pStyle w:val="ListParagraph"/>
        <w:numPr>
          <w:ilvl w:val="1"/>
          <w:numId w:val="53"/>
        </w:numPr>
        <w:tabs>
          <w:tab w:val="left" w:pos="1272"/>
          <w:tab w:val="left" w:pos="1273"/>
        </w:tabs>
        <w:spacing w:before="1"/>
      </w:pPr>
      <w:r>
        <w:t>Giving away personal information can lead to identity theft or</w:t>
      </w:r>
      <w:r>
        <w:rPr>
          <w:spacing w:val="-10"/>
        </w:rPr>
        <w:t xml:space="preserve"> </w:t>
      </w:r>
      <w:r>
        <w:t>worse.</w:t>
      </w:r>
    </w:p>
    <w:p w:rsidR="000B646B" w:rsidRDefault="002E4585">
      <w:pPr>
        <w:pStyle w:val="ListParagraph"/>
        <w:numPr>
          <w:ilvl w:val="1"/>
          <w:numId w:val="53"/>
        </w:numPr>
        <w:tabs>
          <w:tab w:val="left" w:pos="1272"/>
          <w:tab w:val="left" w:pos="1273"/>
        </w:tabs>
        <w:spacing w:before="1"/>
      </w:pPr>
      <w:r>
        <w:t>People may not be who they say they are online. (Predators roam</w:t>
      </w:r>
      <w:r>
        <w:rPr>
          <w:spacing w:val="-8"/>
        </w:rPr>
        <w:t xml:space="preserve"> </w:t>
      </w:r>
      <w:r>
        <w:t>cyberspace.)</w:t>
      </w:r>
    </w:p>
    <w:p w:rsidR="000B646B" w:rsidRDefault="002E4585">
      <w:pPr>
        <w:pStyle w:val="ListParagraph"/>
        <w:numPr>
          <w:ilvl w:val="1"/>
          <w:numId w:val="53"/>
        </w:numPr>
        <w:tabs>
          <w:tab w:val="left" w:pos="1272"/>
          <w:tab w:val="left" w:pos="1273"/>
        </w:tabs>
      </w:pPr>
      <w:r>
        <w:t>It is important to keep passwords</w:t>
      </w:r>
      <w:r>
        <w:rPr>
          <w:spacing w:val="1"/>
        </w:rPr>
        <w:t xml:space="preserve"> </w:t>
      </w:r>
      <w:r>
        <w:t>private.</w:t>
      </w:r>
    </w:p>
    <w:p w:rsidR="000B646B" w:rsidRDefault="002E4585">
      <w:pPr>
        <w:pStyle w:val="ListParagraph"/>
        <w:numPr>
          <w:ilvl w:val="1"/>
          <w:numId w:val="53"/>
        </w:numPr>
        <w:tabs>
          <w:tab w:val="left" w:pos="1272"/>
          <w:tab w:val="left" w:pos="1273"/>
        </w:tabs>
        <w:spacing w:before="1"/>
        <w:ind w:right="1126"/>
      </w:pPr>
      <w:r>
        <w:t>Open communication with your child is vital. Your child needs to feel they can come to you if they encounter frightening communications or images without fear of losing Internet</w:t>
      </w:r>
      <w:r>
        <w:rPr>
          <w:spacing w:val="-20"/>
        </w:rPr>
        <w:t xml:space="preserve"> </w:t>
      </w:r>
      <w:r>
        <w:t>privileges.</w:t>
      </w:r>
    </w:p>
    <w:p w:rsidR="000B646B" w:rsidRDefault="002E4585">
      <w:pPr>
        <w:spacing w:before="118"/>
        <w:ind w:left="552" w:right="1051"/>
      </w:pPr>
      <w:r>
        <w:rPr>
          <w:b/>
        </w:rPr>
        <w:t xml:space="preserve">If you have a webcam, your child should use it ONLY if you are present. </w:t>
      </w:r>
      <w:r>
        <w:t xml:space="preserve">Posting pictures online or sending images can have dangerous consequences. Parents </w:t>
      </w:r>
      <w:r>
        <w:rPr>
          <w:i/>
        </w:rPr>
        <w:t xml:space="preserve">must </w:t>
      </w:r>
      <w:r>
        <w:t>control such activity.</w:t>
      </w:r>
    </w:p>
    <w:p w:rsidR="000B646B" w:rsidRDefault="002E4585">
      <w:pPr>
        <w:pStyle w:val="BodyText"/>
        <w:spacing w:before="120"/>
        <w:ind w:left="551" w:right="807"/>
      </w:pPr>
      <w:r>
        <w:rPr>
          <w:b/>
        </w:rPr>
        <w:t xml:space="preserve">Note to Parents: </w:t>
      </w:r>
      <w:r>
        <w:t>There are many organizations and activities in which your child may be involved that post information online in public locations. It is extremely important for you to pre-approve any information about your child that will be posted for the world to see. Remember, cyber predators are looking too.</w:t>
      </w:r>
    </w:p>
    <w:p w:rsidR="000B646B" w:rsidRDefault="000E517B">
      <w:pPr>
        <w:pStyle w:val="BodyText"/>
        <w:spacing w:before="6"/>
        <w:rPr>
          <w:sz w:val="26"/>
        </w:rPr>
      </w:pPr>
      <w:r>
        <w:rPr>
          <w:noProof/>
          <w:lang w:bidi="ar-SA"/>
        </w:rPr>
        <mc:AlternateContent>
          <mc:Choice Requires="wps">
            <w:drawing>
              <wp:anchor distT="0" distB="0" distL="0" distR="0" simplePos="0" relativeHeight="251695104" behindDoc="1" locked="0" layoutInCell="1" allowOverlap="1">
                <wp:simplePos x="0" y="0"/>
                <wp:positionH relativeFrom="page">
                  <wp:posOffset>741680</wp:posOffset>
                </wp:positionH>
                <wp:positionV relativeFrom="paragraph">
                  <wp:posOffset>220980</wp:posOffset>
                </wp:positionV>
                <wp:extent cx="6262370" cy="3122295"/>
                <wp:effectExtent l="0" t="0" r="0" b="0"/>
                <wp:wrapTopAndBottom/>
                <wp:docPr id="22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3122295"/>
                        </a:xfrm>
                        <a:prstGeom prst="rect">
                          <a:avLst/>
                        </a:prstGeom>
                        <a:solidFill>
                          <a:srgbClr val="CCD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133"/>
                              <w:ind w:left="343"/>
                              <w:rPr>
                                <w:b/>
                                <w:sz w:val="28"/>
                              </w:rPr>
                            </w:pPr>
                            <w:r>
                              <w:rPr>
                                <w:b/>
                                <w:color w:val="40739B"/>
                                <w:sz w:val="28"/>
                              </w:rPr>
                              <w:t>TEACH YOUR CHILDREN THE FOLLOWING RULES:</w:t>
                            </w:r>
                          </w:p>
                          <w:p w:rsidR="000B646B" w:rsidRDefault="002E4585">
                            <w:pPr>
                              <w:numPr>
                                <w:ilvl w:val="0"/>
                                <w:numId w:val="51"/>
                              </w:numPr>
                              <w:tabs>
                                <w:tab w:val="left" w:pos="1065"/>
                              </w:tabs>
                              <w:spacing w:before="119"/>
                              <w:ind w:right="772"/>
                              <w:rPr>
                                <w:b/>
                              </w:rPr>
                            </w:pPr>
                            <w:r>
                              <w:rPr>
                                <w:b/>
                              </w:rPr>
                              <w:t>Never accept files or downloads from unknown sources. This includes familiar sources if you were not expecting</w:t>
                            </w:r>
                            <w:r>
                              <w:rPr>
                                <w:b/>
                                <w:spacing w:val="-2"/>
                              </w:rPr>
                              <w:t xml:space="preserve"> </w:t>
                            </w:r>
                            <w:r>
                              <w:rPr>
                                <w:b/>
                              </w:rPr>
                              <w:t>them.</w:t>
                            </w:r>
                          </w:p>
                          <w:p w:rsidR="000B646B" w:rsidRDefault="002E4585">
                            <w:pPr>
                              <w:numPr>
                                <w:ilvl w:val="0"/>
                                <w:numId w:val="51"/>
                              </w:numPr>
                              <w:tabs>
                                <w:tab w:val="left" w:pos="1065"/>
                              </w:tabs>
                              <w:spacing w:before="120"/>
                              <w:ind w:right="920"/>
                              <w:rPr>
                                <w:b/>
                              </w:rPr>
                            </w:pPr>
                            <w:r>
                              <w:rPr>
                                <w:b/>
                              </w:rPr>
                              <w:t>Choose an email address/ screen name that DOES NOT contain any part of your name, age, gender, interests, or favorite</w:t>
                            </w:r>
                            <w:r>
                              <w:rPr>
                                <w:b/>
                                <w:spacing w:val="-2"/>
                              </w:rPr>
                              <w:t xml:space="preserve"> </w:t>
                            </w:r>
                            <w:r>
                              <w:rPr>
                                <w:b/>
                              </w:rPr>
                              <w:t>activities.</w:t>
                            </w:r>
                          </w:p>
                          <w:p w:rsidR="000B646B" w:rsidRDefault="002E4585">
                            <w:pPr>
                              <w:numPr>
                                <w:ilvl w:val="0"/>
                                <w:numId w:val="51"/>
                              </w:numPr>
                              <w:tabs>
                                <w:tab w:val="left" w:pos="1065"/>
                              </w:tabs>
                              <w:spacing w:before="121"/>
                              <w:rPr>
                                <w:b/>
                              </w:rPr>
                            </w:pPr>
                            <w:r>
                              <w:rPr>
                                <w:b/>
                              </w:rPr>
                              <w:t>Do NOT fill out a profile without parent review and</w:t>
                            </w:r>
                            <w:r>
                              <w:rPr>
                                <w:b/>
                                <w:spacing w:val="-8"/>
                              </w:rPr>
                              <w:t xml:space="preserve"> </w:t>
                            </w:r>
                            <w:r>
                              <w:rPr>
                                <w:b/>
                              </w:rPr>
                              <w:t>approval.</w:t>
                            </w:r>
                          </w:p>
                          <w:p w:rsidR="000B646B" w:rsidRDefault="002E4585">
                            <w:pPr>
                              <w:numPr>
                                <w:ilvl w:val="0"/>
                                <w:numId w:val="51"/>
                              </w:numPr>
                              <w:tabs>
                                <w:tab w:val="left" w:pos="1065"/>
                              </w:tabs>
                              <w:spacing w:before="120"/>
                              <w:ind w:right="1306"/>
                              <w:rPr>
                                <w:b/>
                              </w:rPr>
                            </w:pPr>
                            <w:r>
                              <w:rPr>
                                <w:b/>
                              </w:rPr>
                              <w:t>NEVER give out real name, telephone or cell phone number(s), mailing address, or passwords.</w:t>
                            </w:r>
                          </w:p>
                          <w:p w:rsidR="000B646B" w:rsidRDefault="002E4585">
                            <w:pPr>
                              <w:numPr>
                                <w:ilvl w:val="0"/>
                                <w:numId w:val="51"/>
                              </w:numPr>
                              <w:tabs>
                                <w:tab w:val="left" w:pos="1065"/>
                              </w:tabs>
                              <w:spacing w:before="120"/>
                              <w:rPr>
                                <w:b/>
                              </w:rPr>
                            </w:pPr>
                            <w:r>
                              <w:rPr>
                                <w:b/>
                              </w:rPr>
                              <w:t>Do NOT enter chat</w:t>
                            </w:r>
                            <w:r>
                              <w:rPr>
                                <w:b/>
                                <w:spacing w:val="-5"/>
                              </w:rPr>
                              <w:t xml:space="preserve"> </w:t>
                            </w:r>
                            <w:r>
                              <w:rPr>
                                <w:b/>
                              </w:rPr>
                              <w:t>rooms.</w:t>
                            </w:r>
                          </w:p>
                          <w:p w:rsidR="000B646B" w:rsidRDefault="002E4585">
                            <w:pPr>
                              <w:numPr>
                                <w:ilvl w:val="0"/>
                                <w:numId w:val="51"/>
                              </w:numPr>
                              <w:tabs>
                                <w:tab w:val="left" w:pos="1065"/>
                              </w:tabs>
                              <w:spacing w:before="121"/>
                              <w:rPr>
                                <w:b/>
                              </w:rPr>
                            </w:pPr>
                            <w:r>
                              <w:rPr>
                                <w:b/>
                              </w:rPr>
                              <w:t>Do NOT post photographs in publicly accessible</w:t>
                            </w:r>
                            <w:r>
                              <w:rPr>
                                <w:b/>
                                <w:spacing w:val="-7"/>
                              </w:rPr>
                              <w:t xml:space="preserve"> </w:t>
                            </w:r>
                            <w:r>
                              <w:rPr>
                                <w:b/>
                              </w:rPr>
                              <w:t>sites.</w:t>
                            </w:r>
                          </w:p>
                          <w:p w:rsidR="000B646B" w:rsidRDefault="002E4585">
                            <w:pPr>
                              <w:numPr>
                                <w:ilvl w:val="0"/>
                                <w:numId w:val="51"/>
                              </w:numPr>
                              <w:tabs>
                                <w:tab w:val="left" w:pos="1065"/>
                              </w:tabs>
                              <w:spacing w:before="118"/>
                              <w:ind w:right="721"/>
                              <w:rPr>
                                <w:b/>
                              </w:rPr>
                            </w:pPr>
                            <w:r>
                              <w:rPr>
                                <w:b/>
                              </w:rPr>
                              <w:t>The settings for ANY social networking profiles* should be PRIVATE, and new friends are accepted only if they are known to the child AND</w:t>
                            </w:r>
                            <w:r>
                              <w:rPr>
                                <w:b/>
                                <w:spacing w:val="-13"/>
                              </w:rPr>
                              <w:t xml:space="preserve"> </w:t>
                            </w:r>
                            <w:r>
                              <w:rPr>
                                <w:b/>
                              </w:rPr>
                              <w:t>parent.</w:t>
                            </w:r>
                          </w:p>
                          <w:p w:rsidR="000B646B" w:rsidRDefault="002E4585">
                            <w:pPr>
                              <w:spacing w:before="120"/>
                              <w:ind w:left="344"/>
                              <w:rPr>
                                <w:i/>
                              </w:rPr>
                            </w:pPr>
                            <w:r>
                              <w:rPr>
                                <w:i/>
                              </w:rPr>
                              <w:t>*Social networking sites include Facebook, Twitter, Instagram, Snapchat,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8" type="#_x0000_t202" style="position:absolute;margin-left:58.4pt;margin-top:17.4pt;width:493.1pt;height:245.8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" fillcolor="#ccddea" stroked="f">
                <v:textbox inset="0,0,0,0">
                  <w:txbxContent>
                    <w:p w:rsidR="000B646B" w:rsidRDefault="002E4585">
                      <w:pPr>
                        <w:spacing w:before="133"/>
                        <w:ind w:left="343"/>
                        <w:rPr>
                          <w:b/>
                          <w:sz w:val="28"/>
                        </w:rPr>
                      </w:pPr>
                      <w:r>
                        <w:rPr>
                          <w:b/>
                          <w:color w:val="40739B"/>
                          <w:sz w:val="28"/>
                        </w:rPr>
                        <w:t>TEACH YOUR CHILDREN THE FOLLOWING RULES:</w:t>
                      </w:r>
                    </w:p>
                    <w:p w:rsidR="000B646B" w:rsidRDefault="002E4585">
                      <w:pPr>
                        <w:numPr>
                          <w:ilvl w:val="0"/>
                          <w:numId w:val="51"/>
                        </w:numPr>
                        <w:tabs>
                          <w:tab w:val="left" w:pos="1065"/>
                        </w:tabs>
                        <w:spacing w:before="119"/>
                        <w:ind w:right="772"/>
                        <w:rPr>
                          <w:b/>
                        </w:rPr>
                      </w:pPr>
                      <w:r>
                        <w:rPr>
                          <w:b/>
                        </w:rPr>
                        <w:t>Never accept files or downloads from unknown sources. This includes familiar sources if you were not expecting</w:t>
                      </w:r>
                      <w:r>
                        <w:rPr>
                          <w:b/>
                          <w:spacing w:val="-2"/>
                        </w:rPr>
                        <w:t xml:space="preserve"> </w:t>
                      </w:r>
                      <w:r>
                        <w:rPr>
                          <w:b/>
                        </w:rPr>
                        <w:t>them.</w:t>
                      </w:r>
                    </w:p>
                    <w:p w:rsidR="000B646B" w:rsidRDefault="002E4585">
                      <w:pPr>
                        <w:numPr>
                          <w:ilvl w:val="0"/>
                          <w:numId w:val="51"/>
                        </w:numPr>
                        <w:tabs>
                          <w:tab w:val="left" w:pos="1065"/>
                        </w:tabs>
                        <w:spacing w:before="120"/>
                        <w:ind w:right="920"/>
                        <w:rPr>
                          <w:b/>
                        </w:rPr>
                      </w:pPr>
                      <w:r>
                        <w:rPr>
                          <w:b/>
                        </w:rPr>
                        <w:t>Choose an email address/ screen name that DOES NOT contain any part of your name, age, gender, interests, or favorite</w:t>
                      </w:r>
                      <w:r>
                        <w:rPr>
                          <w:b/>
                          <w:spacing w:val="-2"/>
                        </w:rPr>
                        <w:t xml:space="preserve"> </w:t>
                      </w:r>
                      <w:r>
                        <w:rPr>
                          <w:b/>
                        </w:rPr>
                        <w:t>activities.</w:t>
                      </w:r>
                    </w:p>
                    <w:p w:rsidR="000B646B" w:rsidRDefault="002E4585">
                      <w:pPr>
                        <w:numPr>
                          <w:ilvl w:val="0"/>
                          <w:numId w:val="51"/>
                        </w:numPr>
                        <w:tabs>
                          <w:tab w:val="left" w:pos="1065"/>
                        </w:tabs>
                        <w:spacing w:before="121"/>
                        <w:rPr>
                          <w:b/>
                        </w:rPr>
                      </w:pPr>
                      <w:r>
                        <w:rPr>
                          <w:b/>
                        </w:rPr>
                        <w:t>Do NOT fill out a profile without parent review and</w:t>
                      </w:r>
                      <w:r>
                        <w:rPr>
                          <w:b/>
                          <w:spacing w:val="-8"/>
                        </w:rPr>
                        <w:t xml:space="preserve"> </w:t>
                      </w:r>
                      <w:r>
                        <w:rPr>
                          <w:b/>
                        </w:rPr>
                        <w:t>approval.</w:t>
                      </w:r>
                    </w:p>
                    <w:p w:rsidR="000B646B" w:rsidRDefault="002E4585">
                      <w:pPr>
                        <w:numPr>
                          <w:ilvl w:val="0"/>
                          <w:numId w:val="51"/>
                        </w:numPr>
                        <w:tabs>
                          <w:tab w:val="left" w:pos="1065"/>
                        </w:tabs>
                        <w:spacing w:before="120"/>
                        <w:ind w:right="1306"/>
                        <w:rPr>
                          <w:b/>
                        </w:rPr>
                      </w:pPr>
                      <w:r>
                        <w:rPr>
                          <w:b/>
                        </w:rPr>
                        <w:t>NEVER give out real name, telephone or cell phone number(s), mailing address, or passwords.</w:t>
                      </w:r>
                    </w:p>
                    <w:p w:rsidR="000B646B" w:rsidRDefault="002E4585">
                      <w:pPr>
                        <w:numPr>
                          <w:ilvl w:val="0"/>
                          <w:numId w:val="51"/>
                        </w:numPr>
                        <w:tabs>
                          <w:tab w:val="left" w:pos="1065"/>
                        </w:tabs>
                        <w:spacing w:before="120"/>
                        <w:rPr>
                          <w:b/>
                        </w:rPr>
                      </w:pPr>
                      <w:r>
                        <w:rPr>
                          <w:b/>
                        </w:rPr>
                        <w:t>Do NOT enter chat</w:t>
                      </w:r>
                      <w:r>
                        <w:rPr>
                          <w:b/>
                          <w:spacing w:val="-5"/>
                        </w:rPr>
                        <w:t xml:space="preserve"> </w:t>
                      </w:r>
                      <w:r>
                        <w:rPr>
                          <w:b/>
                        </w:rPr>
                        <w:t>rooms.</w:t>
                      </w:r>
                    </w:p>
                    <w:p w:rsidR="000B646B" w:rsidRDefault="002E4585">
                      <w:pPr>
                        <w:numPr>
                          <w:ilvl w:val="0"/>
                          <w:numId w:val="51"/>
                        </w:numPr>
                        <w:tabs>
                          <w:tab w:val="left" w:pos="1065"/>
                        </w:tabs>
                        <w:spacing w:before="121"/>
                        <w:rPr>
                          <w:b/>
                        </w:rPr>
                      </w:pPr>
                      <w:r>
                        <w:rPr>
                          <w:b/>
                        </w:rPr>
                        <w:t>Do NOT post photographs in publicly accessible</w:t>
                      </w:r>
                      <w:r>
                        <w:rPr>
                          <w:b/>
                          <w:spacing w:val="-7"/>
                        </w:rPr>
                        <w:t xml:space="preserve"> </w:t>
                      </w:r>
                      <w:r>
                        <w:rPr>
                          <w:b/>
                        </w:rPr>
                        <w:t>sites.</w:t>
                      </w:r>
                    </w:p>
                    <w:p w:rsidR="000B646B" w:rsidRDefault="002E4585">
                      <w:pPr>
                        <w:numPr>
                          <w:ilvl w:val="0"/>
                          <w:numId w:val="51"/>
                        </w:numPr>
                        <w:tabs>
                          <w:tab w:val="left" w:pos="1065"/>
                        </w:tabs>
                        <w:spacing w:before="118"/>
                        <w:ind w:right="721"/>
                        <w:rPr>
                          <w:b/>
                        </w:rPr>
                      </w:pPr>
                      <w:r>
                        <w:rPr>
                          <w:b/>
                        </w:rPr>
                        <w:t>The settings for ANY so</w:t>
                      </w:r>
                      <w:r>
                        <w:rPr>
                          <w:b/>
                        </w:rPr>
                        <w:t>cial networking profiles* should be PRIVATE, and new friends are accepted only if they are known to the child AND</w:t>
                      </w:r>
                      <w:r>
                        <w:rPr>
                          <w:b/>
                          <w:spacing w:val="-13"/>
                        </w:rPr>
                        <w:t xml:space="preserve"> </w:t>
                      </w:r>
                      <w:r>
                        <w:rPr>
                          <w:b/>
                        </w:rPr>
                        <w:t>parent.</w:t>
                      </w:r>
                    </w:p>
                    <w:p w:rsidR="000B646B" w:rsidRDefault="002E4585">
                      <w:pPr>
                        <w:spacing w:before="120"/>
                        <w:ind w:left="344"/>
                        <w:rPr>
                          <w:i/>
                        </w:rPr>
                      </w:pPr>
                      <w:r>
                        <w:rPr>
                          <w:i/>
                        </w:rPr>
                        <w:t>*Social networking sites include Facebook, Twitter, Instagram, Snapchat, etc.</w:t>
                      </w:r>
                    </w:p>
                  </w:txbxContent>
                </v:textbox>
                <w10:wrap type="topAndBottom" anchorx="page"/>
              </v:shape>
            </w:pict>
          </mc:Fallback>
        </mc:AlternateContent>
      </w:r>
    </w:p>
    <w:p w:rsidR="000B646B" w:rsidRDefault="000B646B">
      <w:pPr>
        <w:rPr>
          <w:sz w:val="26"/>
        </w:rPr>
        <w:sectPr w:rsidR="000B646B">
          <w:pgSz w:w="12240" w:h="15840"/>
          <w:pgMar w:top="1220" w:right="460" w:bottom="900" w:left="600" w:header="3" w:footer="709" w:gutter="0"/>
          <w:cols w:space="720"/>
        </w:sectPr>
      </w:pPr>
    </w:p>
    <w:p w:rsidR="000B646B" w:rsidRDefault="000B646B">
      <w:pPr>
        <w:pStyle w:val="BodyText"/>
        <w:spacing w:before="9"/>
        <w:rPr>
          <w:sz w:val="29"/>
        </w:rPr>
      </w:pPr>
    </w:p>
    <w:p w:rsidR="000B646B" w:rsidRDefault="002E4585">
      <w:pPr>
        <w:spacing w:before="47"/>
        <w:ind w:left="552"/>
        <w:rPr>
          <w:b/>
          <w:sz w:val="26"/>
        </w:rPr>
      </w:pPr>
      <w:r>
        <w:rPr>
          <w:b/>
          <w:color w:val="40739B"/>
          <w:sz w:val="26"/>
        </w:rPr>
        <w:t>INTERNET SAFETY TIPS FOR FAMILIES (MIDDLE SCHOOL)</w:t>
      </w:r>
    </w:p>
    <w:p w:rsidR="000B646B" w:rsidRDefault="000E517B">
      <w:pPr>
        <w:pStyle w:val="BodyText"/>
        <w:spacing w:before="4"/>
        <w:rPr>
          <w:b/>
          <w:sz w:val="19"/>
        </w:rPr>
      </w:pPr>
      <w:r>
        <w:rPr>
          <w:noProof/>
          <w:lang w:bidi="ar-SA"/>
        </w:rPr>
        <mc:AlternateContent>
          <mc:Choice Requires="wps">
            <w:drawing>
              <wp:anchor distT="0" distB="0" distL="0" distR="0" simplePos="0" relativeHeight="251696128" behindDoc="1" locked="0" layoutInCell="1" allowOverlap="1">
                <wp:simplePos x="0" y="0"/>
                <wp:positionH relativeFrom="page">
                  <wp:posOffset>731520</wp:posOffset>
                </wp:positionH>
                <wp:positionV relativeFrom="paragraph">
                  <wp:posOffset>165100</wp:posOffset>
                </wp:positionV>
                <wp:extent cx="6450965" cy="1475105"/>
                <wp:effectExtent l="0" t="0" r="0" b="0"/>
                <wp:wrapTopAndBottom/>
                <wp:docPr id="22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1475105"/>
                        </a:xfrm>
                        <a:prstGeom prst="rect">
                          <a:avLst/>
                        </a:prstGeom>
                        <a:solidFill>
                          <a:srgbClr val="CCD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99"/>
                              <w:ind w:left="287"/>
                              <w:rPr>
                                <w:b/>
                                <w:sz w:val="28"/>
                              </w:rPr>
                            </w:pPr>
                            <w:r>
                              <w:rPr>
                                <w:b/>
                                <w:color w:val="40739B"/>
                                <w:sz w:val="28"/>
                              </w:rPr>
                              <w:t>SAFETY TIPS</w:t>
                            </w:r>
                          </w:p>
                          <w:p w:rsidR="000B646B" w:rsidRDefault="002E4585">
                            <w:pPr>
                              <w:spacing w:before="1"/>
                              <w:ind w:left="287" w:right="573"/>
                              <w:rPr>
                                <w:sz w:val="20"/>
                              </w:rPr>
                            </w:pPr>
                            <w:r>
                              <w:rPr>
                                <w:sz w:val="20"/>
                              </w:rPr>
                              <w:t>Since you may not always be able to watch everything your child does on the computer, most experts recommend installing monitoring software to ensure that you know exactly what your children are doing online.</w:t>
                            </w:r>
                          </w:p>
                          <w:p w:rsidR="000B646B" w:rsidRDefault="002E4585">
                            <w:pPr>
                              <w:spacing w:before="121"/>
                              <w:ind w:left="287" w:right="273"/>
                              <w:rPr>
                                <w:sz w:val="20"/>
                              </w:rPr>
                            </w:pPr>
                            <w:r>
                              <w:rPr>
                                <w:sz w:val="20"/>
                              </w:rPr>
                              <w:t>Place the computer in a common area. It is suggested that your child not have computer in his or her room, or at least no Internet access.</w:t>
                            </w:r>
                          </w:p>
                          <w:p w:rsidR="000B646B" w:rsidRDefault="002E4585">
                            <w:pPr>
                              <w:spacing w:before="119"/>
                              <w:ind w:left="287" w:right="700"/>
                              <w:rPr>
                                <w:sz w:val="20"/>
                              </w:rPr>
                            </w:pPr>
                            <w:r>
                              <w:rPr>
                                <w:sz w:val="20"/>
                              </w:rPr>
                              <w:t>Learn to use the Internet yourself. Experience cyberspace with your child and learn how to check the computer‘s “History” to see what websites your child is visiting.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9" type="#_x0000_t202" style="position:absolute;margin-left:57.6pt;margin-top:13pt;width:507.95pt;height:116.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" fillcolor="#ccddea" stroked="f">
                <v:textbox inset="0,0,0,0">
                  <w:txbxContent>
                    <w:p w:rsidR="000B646B" w:rsidRDefault="002E4585">
                      <w:pPr>
                        <w:spacing w:before="99"/>
                        <w:ind w:left="287"/>
                        <w:rPr>
                          <w:b/>
                          <w:sz w:val="28"/>
                        </w:rPr>
                      </w:pPr>
                      <w:r>
                        <w:rPr>
                          <w:b/>
                          <w:color w:val="40739B"/>
                          <w:sz w:val="28"/>
                        </w:rPr>
                        <w:t>SAFETY TIPS</w:t>
                      </w:r>
                    </w:p>
                    <w:p w:rsidR="000B646B" w:rsidRDefault="002E4585">
                      <w:pPr>
                        <w:spacing w:before="1"/>
                        <w:ind w:left="287" w:right="573"/>
                        <w:rPr>
                          <w:sz w:val="20"/>
                        </w:rPr>
                      </w:pPr>
                      <w:r>
                        <w:rPr>
                          <w:sz w:val="20"/>
                        </w:rPr>
                        <w:t>Since you may not always be able to watch everything your child does on the computer, most experts recommend installing monitoring software to ensure that you know exactly what your children are doing online.</w:t>
                      </w:r>
                    </w:p>
                    <w:p w:rsidR="000B646B" w:rsidRDefault="002E4585">
                      <w:pPr>
                        <w:spacing w:before="121"/>
                        <w:ind w:left="287" w:right="273"/>
                        <w:rPr>
                          <w:sz w:val="20"/>
                        </w:rPr>
                      </w:pPr>
                      <w:r>
                        <w:rPr>
                          <w:sz w:val="20"/>
                        </w:rPr>
                        <w:t xml:space="preserve">Place the computer in </w:t>
                      </w:r>
                      <w:r>
                        <w:rPr>
                          <w:sz w:val="20"/>
                        </w:rPr>
                        <w:t>a common area. It is suggested that your child not have computer in his or her room, or at least no Internet access.</w:t>
                      </w:r>
                    </w:p>
                    <w:p w:rsidR="000B646B" w:rsidRDefault="002E4585">
                      <w:pPr>
                        <w:spacing w:before="119"/>
                        <w:ind w:left="287" w:right="700"/>
                        <w:rPr>
                          <w:sz w:val="20"/>
                        </w:rPr>
                      </w:pPr>
                      <w:r>
                        <w:rPr>
                          <w:sz w:val="20"/>
                        </w:rPr>
                        <w:t>Learn to use the Internet yourself. Experience cyberspace with your child and learn how to check the computer‘s “History” to see what websites your child is visiting.</w:t>
                      </w:r>
                    </w:p>
                  </w:txbxContent>
                </v:textbox>
                <w10:wrap type="topAndBottom" anchorx="page"/>
              </v:shape>
            </w:pict>
          </mc:Fallback>
        </mc:AlternateContent>
      </w:r>
    </w:p>
    <w:p w:rsidR="000B646B" w:rsidRDefault="000B646B">
      <w:pPr>
        <w:pStyle w:val="BodyText"/>
        <w:rPr>
          <w:b/>
          <w:sz w:val="19"/>
        </w:rPr>
      </w:pPr>
    </w:p>
    <w:p w:rsidR="000B646B" w:rsidRDefault="000E517B">
      <w:pPr>
        <w:pStyle w:val="Heading8"/>
        <w:spacing w:before="56"/>
      </w:pPr>
      <w:r>
        <w:rPr>
          <w:noProof/>
          <w:lang w:bidi="ar-SA"/>
        </w:rPr>
        <mc:AlternateContent>
          <mc:Choice Requires="wps">
            <w:drawing>
              <wp:anchor distT="0" distB="0" distL="114300" distR="114300" simplePos="0" relativeHeight="251697152" behindDoc="0" locked="0" layoutInCell="1" allowOverlap="1">
                <wp:simplePos x="0" y="0"/>
                <wp:positionH relativeFrom="page">
                  <wp:posOffset>5140960</wp:posOffset>
                </wp:positionH>
                <wp:positionV relativeFrom="paragraph">
                  <wp:posOffset>60960</wp:posOffset>
                </wp:positionV>
                <wp:extent cx="2042160" cy="3778250"/>
                <wp:effectExtent l="0" t="0" r="0" b="0"/>
                <wp:wrapNone/>
                <wp:docPr id="2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778250"/>
                        </a:xfrm>
                        <a:prstGeom prst="rect">
                          <a:avLst/>
                        </a:prstGeom>
                        <a:solidFill>
                          <a:srgbClr val="CCD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78"/>
                              <w:ind w:left="507"/>
                              <w:rPr>
                                <w:b/>
                                <w:sz w:val="28"/>
                              </w:rPr>
                            </w:pPr>
                            <w:r>
                              <w:rPr>
                                <w:b/>
                                <w:color w:val="40739B"/>
                                <w:sz w:val="28"/>
                              </w:rPr>
                              <w:t>Key Messages</w:t>
                            </w:r>
                          </w:p>
                          <w:p w:rsidR="000B646B" w:rsidRDefault="002E4585">
                            <w:pPr>
                              <w:numPr>
                                <w:ilvl w:val="0"/>
                                <w:numId w:val="50"/>
                              </w:numPr>
                              <w:tabs>
                                <w:tab w:val="left" w:pos="507"/>
                                <w:tab w:val="left" w:pos="508"/>
                              </w:tabs>
                              <w:spacing w:before="120"/>
                              <w:ind w:right="528"/>
                              <w:rPr>
                                <w:sz w:val="20"/>
                              </w:rPr>
                            </w:pPr>
                            <w:r>
                              <w:rPr>
                                <w:sz w:val="20"/>
                              </w:rPr>
                              <w:t>Spend time with your child on the Internet to demonstrate to his/her proper</w:t>
                            </w:r>
                            <w:r>
                              <w:rPr>
                                <w:spacing w:val="-3"/>
                                <w:sz w:val="20"/>
                              </w:rPr>
                              <w:t xml:space="preserve"> </w:t>
                            </w:r>
                            <w:r>
                              <w:rPr>
                                <w:sz w:val="20"/>
                              </w:rPr>
                              <w:t>use.</w:t>
                            </w:r>
                          </w:p>
                          <w:p w:rsidR="000B646B" w:rsidRDefault="002E4585">
                            <w:pPr>
                              <w:numPr>
                                <w:ilvl w:val="0"/>
                                <w:numId w:val="50"/>
                              </w:numPr>
                              <w:tabs>
                                <w:tab w:val="left" w:pos="507"/>
                                <w:tab w:val="left" w:pos="508"/>
                              </w:tabs>
                              <w:ind w:right="523"/>
                              <w:rPr>
                                <w:sz w:val="20"/>
                              </w:rPr>
                            </w:pPr>
                            <w:r>
                              <w:rPr>
                                <w:sz w:val="20"/>
                              </w:rPr>
                              <w:t>Monitor your child’s computer use and Internet “History.”</w:t>
                            </w:r>
                          </w:p>
                          <w:p w:rsidR="000B646B" w:rsidRDefault="002E4585">
                            <w:pPr>
                              <w:numPr>
                                <w:ilvl w:val="0"/>
                                <w:numId w:val="50"/>
                              </w:numPr>
                              <w:tabs>
                                <w:tab w:val="left" w:pos="507"/>
                                <w:tab w:val="left" w:pos="508"/>
                              </w:tabs>
                              <w:ind w:right="842"/>
                              <w:rPr>
                                <w:sz w:val="20"/>
                              </w:rPr>
                            </w:pPr>
                            <w:r>
                              <w:rPr>
                                <w:sz w:val="20"/>
                              </w:rPr>
                              <w:t>Establish rules for your child’s Internet</w:t>
                            </w:r>
                            <w:r>
                              <w:rPr>
                                <w:spacing w:val="-2"/>
                                <w:sz w:val="20"/>
                              </w:rPr>
                              <w:t xml:space="preserve"> </w:t>
                            </w:r>
                            <w:r>
                              <w:rPr>
                                <w:sz w:val="20"/>
                              </w:rPr>
                              <w:t>use.</w:t>
                            </w:r>
                          </w:p>
                          <w:p w:rsidR="000B646B" w:rsidRDefault="002E4585">
                            <w:pPr>
                              <w:numPr>
                                <w:ilvl w:val="0"/>
                                <w:numId w:val="50"/>
                              </w:numPr>
                              <w:tabs>
                                <w:tab w:val="left" w:pos="507"/>
                                <w:tab w:val="left" w:pos="508"/>
                              </w:tabs>
                              <w:ind w:right="378"/>
                              <w:rPr>
                                <w:sz w:val="20"/>
                              </w:rPr>
                            </w:pPr>
                            <w:r>
                              <w:rPr>
                                <w:sz w:val="20"/>
                              </w:rPr>
                              <w:t>Never give personal information to someone you do not</w:t>
                            </w:r>
                            <w:r>
                              <w:rPr>
                                <w:spacing w:val="-8"/>
                                <w:sz w:val="20"/>
                              </w:rPr>
                              <w:t xml:space="preserve"> </w:t>
                            </w:r>
                            <w:r>
                              <w:rPr>
                                <w:sz w:val="20"/>
                              </w:rPr>
                              <w:t>know.</w:t>
                            </w:r>
                          </w:p>
                          <w:p w:rsidR="000B646B" w:rsidRDefault="002E4585">
                            <w:pPr>
                              <w:numPr>
                                <w:ilvl w:val="0"/>
                                <w:numId w:val="50"/>
                              </w:numPr>
                              <w:tabs>
                                <w:tab w:val="left" w:pos="507"/>
                                <w:tab w:val="left" w:pos="508"/>
                              </w:tabs>
                              <w:ind w:right="453"/>
                              <w:rPr>
                                <w:sz w:val="20"/>
                              </w:rPr>
                            </w:pPr>
                            <w:r>
                              <w:rPr>
                                <w:sz w:val="20"/>
                              </w:rPr>
                              <w:t>Report any suspected</w:t>
                            </w:r>
                            <w:r>
                              <w:rPr>
                                <w:spacing w:val="-12"/>
                                <w:sz w:val="20"/>
                              </w:rPr>
                              <w:t xml:space="preserve"> </w:t>
                            </w:r>
                            <w:r>
                              <w:rPr>
                                <w:sz w:val="20"/>
                              </w:rPr>
                              <w:t>cyber child sexual exploitation to the NCMEC</w:t>
                            </w:r>
                            <w:r>
                              <w:rPr>
                                <w:spacing w:val="-5"/>
                                <w:sz w:val="20"/>
                              </w:rPr>
                              <w:t xml:space="preserve"> </w:t>
                            </w:r>
                            <w:r>
                              <w:rPr>
                                <w:sz w:val="20"/>
                              </w:rPr>
                              <w:t>CyberTipline.</w:t>
                            </w:r>
                          </w:p>
                          <w:p w:rsidR="000B646B" w:rsidRDefault="002E4585">
                            <w:pPr>
                              <w:numPr>
                                <w:ilvl w:val="0"/>
                                <w:numId w:val="50"/>
                              </w:numPr>
                              <w:tabs>
                                <w:tab w:val="left" w:pos="507"/>
                                <w:tab w:val="left" w:pos="508"/>
                              </w:tabs>
                              <w:ind w:right="388"/>
                              <w:rPr>
                                <w:sz w:val="20"/>
                              </w:rPr>
                            </w:pPr>
                            <w:r>
                              <w:rPr>
                                <w:sz w:val="20"/>
                              </w:rPr>
                              <w:t>Be careful of any information you post online, including photos, which will be available for anyone to view,</w:t>
                            </w:r>
                            <w:r>
                              <w:rPr>
                                <w:spacing w:val="-12"/>
                                <w:sz w:val="20"/>
                              </w:rPr>
                              <w:t xml:space="preserve"> </w:t>
                            </w:r>
                            <w:r>
                              <w:rPr>
                                <w:sz w:val="20"/>
                              </w:rPr>
                              <w:t>forever.</w:t>
                            </w:r>
                          </w:p>
                          <w:p w:rsidR="000B646B" w:rsidRDefault="002E4585">
                            <w:pPr>
                              <w:numPr>
                                <w:ilvl w:val="0"/>
                                <w:numId w:val="50"/>
                              </w:numPr>
                              <w:tabs>
                                <w:tab w:val="left" w:pos="508"/>
                                <w:tab w:val="left" w:pos="509"/>
                              </w:tabs>
                              <w:ind w:left="508" w:hanging="361"/>
                              <w:rPr>
                                <w:sz w:val="20"/>
                              </w:rPr>
                            </w:pPr>
                            <w:r>
                              <w:rPr>
                                <w:sz w:val="20"/>
                              </w:rPr>
                              <w:t>Beware of cyber</w:t>
                            </w:r>
                            <w:r>
                              <w:rPr>
                                <w:spacing w:val="-4"/>
                                <w:sz w:val="20"/>
                              </w:rPr>
                              <w:t xml:space="preserve"> </w:t>
                            </w:r>
                            <w:r>
                              <w:rPr>
                                <w:sz w:val="20"/>
                              </w:rPr>
                              <w:t>predators!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0" type="#_x0000_t202" style="position:absolute;left:0;text-align:left;margin-left:404.8pt;margin-top:4.8pt;width:160.8pt;height:29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" fillcolor="#ccddea" stroked="f">
                <v:textbox inset="0,0,0,0">
                  <w:txbxContent>
                    <w:p w:rsidR="000B646B" w:rsidRDefault="002E4585">
                      <w:pPr>
                        <w:spacing w:before="78"/>
                        <w:ind w:left="507"/>
                        <w:rPr>
                          <w:b/>
                          <w:sz w:val="28"/>
                        </w:rPr>
                      </w:pPr>
                      <w:r>
                        <w:rPr>
                          <w:b/>
                          <w:color w:val="40739B"/>
                          <w:sz w:val="28"/>
                        </w:rPr>
                        <w:t>Key Messages</w:t>
                      </w:r>
                    </w:p>
                    <w:p w:rsidR="000B646B" w:rsidRDefault="002E4585">
                      <w:pPr>
                        <w:numPr>
                          <w:ilvl w:val="0"/>
                          <w:numId w:val="50"/>
                        </w:numPr>
                        <w:tabs>
                          <w:tab w:val="left" w:pos="507"/>
                          <w:tab w:val="left" w:pos="508"/>
                        </w:tabs>
                        <w:spacing w:before="120"/>
                        <w:ind w:right="528"/>
                        <w:rPr>
                          <w:sz w:val="20"/>
                        </w:rPr>
                      </w:pPr>
                      <w:r>
                        <w:rPr>
                          <w:sz w:val="20"/>
                        </w:rPr>
                        <w:t>Spend time with your child on the Internet to demonstrate to his/her proper</w:t>
                      </w:r>
                      <w:r>
                        <w:rPr>
                          <w:spacing w:val="-3"/>
                          <w:sz w:val="20"/>
                        </w:rPr>
                        <w:t xml:space="preserve"> </w:t>
                      </w:r>
                      <w:r>
                        <w:rPr>
                          <w:sz w:val="20"/>
                        </w:rPr>
                        <w:t>use.</w:t>
                      </w:r>
                    </w:p>
                    <w:p w:rsidR="000B646B" w:rsidRDefault="002E4585">
                      <w:pPr>
                        <w:numPr>
                          <w:ilvl w:val="0"/>
                          <w:numId w:val="50"/>
                        </w:numPr>
                        <w:tabs>
                          <w:tab w:val="left" w:pos="507"/>
                          <w:tab w:val="left" w:pos="508"/>
                        </w:tabs>
                        <w:ind w:right="523"/>
                        <w:rPr>
                          <w:sz w:val="20"/>
                        </w:rPr>
                      </w:pPr>
                      <w:r>
                        <w:rPr>
                          <w:sz w:val="20"/>
                        </w:rPr>
                        <w:t>Monitor your child’s computer use and Internet “History.”</w:t>
                      </w:r>
                    </w:p>
                    <w:p w:rsidR="000B646B" w:rsidRDefault="002E4585">
                      <w:pPr>
                        <w:numPr>
                          <w:ilvl w:val="0"/>
                          <w:numId w:val="50"/>
                        </w:numPr>
                        <w:tabs>
                          <w:tab w:val="left" w:pos="507"/>
                          <w:tab w:val="left" w:pos="508"/>
                        </w:tabs>
                        <w:ind w:right="842"/>
                        <w:rPr>
                          <w:sz w:val="20"/>
                        </w:rPr>
                      </w:pPr>
                      <w:r>
                        <w:rPr>
                          <w:sz w:val="20"/>
                        </w:rPr>
                        <w:t>Establish rules for your child’s Internet</w:t>
                      </w:r>
                      <w:r>
                        <w:rPr>
                          <w:spacing w:val="-2"/>
                          <w:sz w:val="20"/>
                        </w:rPr>
                        <w:t xml:space="preserve"> </w:t>
                      </w:r>
                      <w:r>
                        <w:rPr>
                          <w:sz w:val="20"/>
                        </w:rPr>
                        <w:t>use.</w:t>
                      </w:r>
                    </w:p>
                    <w:p w:rsidR="000B646B" w:rsidRDefault="002E4585">
                      <w:pPr>
                        <w:numPr>
                          <w:ilvl w:val="0"/>
                          <w:numId w:val="50"/>
                        </w:numPr>
                        <w:tabs>
                          <w:tab w:val="left" w:pos="507"/>
                          <w:tab w:val="left" w:pos="508"/>
                        </w:tabs>
                        <w:ind w:right="378"/>
                        <w:rPr>
                          <w:sz w:val="20"/>
                        </w:rPr>
                      </w:pPr>
                      <w:r>
                        <w:rPr>
                          <w:sz w:val="20"/>
                        </w:rPr>
                        <w:t>Never give personal information to someone you do not</w:t>
                      </w:r>
                      <w:r>
                        <w:rPr>
                          <w:spacing w:val="-8"/>
                          <w:sz w:val="20"/>
                        </w:rPr>
                        <w:t xml:space="preserve"> </w:t>
                      </w:r>
                      <w:r>
                        <w:rPr>
                          <w:sz w:val="20"/>
                        </w:rPr>
                        <w:t>know.</w:t>
                      </w:r>
                    </w:p>
                    <w:p w:rsidR="000B646B" w:rsidRDefault="002E4585">
                      <w:pPr>
                        <w:numPr>
                          <w:ilvl w:val="0"/>
                          <w:numId w:val="50"/>
                        </w:numPr>
                        <w:tabs>
                          <w:tab w:val="left" w:pos="507"/>
                          <w:tab w:val="left" w:pos="508"/>
                        </w:tabs>
                        <w:ind w:right="453"/>
                        <w:rPr>
                          <w:sz w:val="20"/>
                        </w:rPr>
                      </w:pPr>
                      <w:r>
                        <w:rPr>
                          <w:sz w:val="20"/>
                        </w:rPr>
                        <w:t>Report any</w:t>
                      </w:r>
                      <w:r>
                        <w:rPr>
                          <w:sz w:val="20"/>
                        </w:rPr>
                        <w:t xml:space="preserve"> suspected</w:t>
                      </w:r>
                      <w:r>
                        <w:rPr>
                          <w:spacing w:val="-12"/>
                          <w:sz w:val="20"/>
                        </w:rPr>
                        <w:t xml:space="preserve"> </w:t>
                      </w:r>
                      <w:r>
                        <w:rPr>
                          <w:sz w:val="20"/>
                        </w:rPr>
                        <w:t>cyber child sexual exploitation to the NCMEC</w:t>
                      </w:r>
                      <w:r>
                        <w:rPr>
                          <w:spacing w:val="-5"/>
                          <w:sz w:val="20"/>
                        </w:rPr>
                        <w:t xml:space="preserve"> </w:t>
                      </w:r>
                      <w:r>
                        <w:rPr>
                          <w:sz w:val="20"/>
                        </w:rPr>
                        <w:t>CyberTipline.</w:t>
                      </w:r>
                    </w:p>
                    <w:p w:rsidR="000B646B" w:rsidRDefault="002E4585">
                      <w:pPr>
                        <w:numPr>
                          <w:ilvl w:val="0"/>
                          <w:numId w:val="50"/>
                        </w:numPr>
                        <w:tabs>
                          <w:tab w:val="left" w:pos="507"/>
                          <w:tab w:val="left" w:pos="508"/>
                        </w:tabs>
                        <w:ind w:right="388"/>
                        <w:rPr>
                          <w:sz w:val="20"/>
                        </w:rPr>
                      </w:pPr>
                      <w:r>
                        <w:rPr>
                          <w:sz w:val="20"/>
                        </w:rPr>
                        <w:t>Be careful of any information you post online, including photos, which will be available for anyone to view,</w:t>
                      </w:r>
                      <w:r>
                        <w:rPr>
                          <w:spacing w:val="-12"/>
                          <w:sz w:val="20"/>
                        </w:rPr>
                        <w:t xml:space="preserve"> </w:t>
                      </w:r>
                      <w:r>
                        <w:rPr>
                          <w:sz w:val="20"/>
                        </w:rPr>
                        <w:t>forever.</w:t>
                      </w:r>
                    </w:p>
                    <w:p w:rsidR="000B646B" w:rsidRDefault="002E4585">
                      <w:pPr>
                        <w:numPr>
                          <w:ilvl w:val="0"/>
                          <w:numId w:val="50"/>
                        </w:numPr>
                        <w:tabs>
                          <w:tab w:val="left" w:pos="508"/>
                          <w:tab w:val="left" w:pos="509"/>
                        </w:tabs>
                        <w:ind w:left="508" w:hanging="361"/>
                        <w:rPr>
                          <w:sz w:val="20"/>
                        </w:rPr>
                      </w:pPr>
                      <w:r>
                        <w:rPr>
                          <w:sz w:val="20"/>
                        </w:rPr>
                        <w:t>Beware of cyber</w:t>
                      </w:r>
                      <w:r>
                        <w:rPr>
                          <w:spacing w:val="-4"/>
                          <w:sz w:val="20"/>
                        </w:rPr>
                        <w:t xml:space="preserve"> </w:t>
                      </w:r>
                      <w:r>
                        <w:rPr>
                          <w:sz w:val="20"/>
                        </w:rPr>
                        <w:t>predators!</w:t>
                      </w:r>
                    </w:p>
                  </w:txbxContent>
                </v:textbox>
                <w10:wrap anchorx="page"/>
              </v:shape>
            </w:pict>
          </mc:Fallback>
        </mc:AlternateContent>
      </w:r>
      <w:r w:rsidR="002E4585">
        <w:t>If you have a profile on a social networking site*:</w:t>
      </w:r>
    </w:p>
    <w:p w:rsidR="000B646B" w:rsidRDefault="002E4585">
      <w:pPr>
        <w:pStyle w:val="ListParagraph"/>
        <w:numPr>
          <w:ilvl w:val="1"/>
          <w:numId w:val="53"/>
        </w:numPr>
        <w:tabs>
          <w:tab w:val="left" w:pos="1272"/>
          <w:tab w:val="left" w:pos="1273"/>
        </w:tabs>
        <w:spacing w:before="118"/>
        <w:ind w:right="4267"/>
      </w:pPr>
      <w:r>
        <w:t xml:space="preserve">Set up profile to </w:t>
      </w:r>
      <w:r>
        <w:rPr>
          <w:b/>
          <w:i/>
        </w:rPr>
        <w:t xml:space="preserve">Private </w:t>
      </w:r>
      <w:r>
        <w:t xml:space="preserve">or </w:t>
      </w:r>
      <w:r>
        <w:rPr>
          <w:b/>
          <w:i/>
        </w:rPr>
        <w:t xml:space="preserve">Friends Only </w:t>
      </w:r>
      <w:r>
        <w:t>– otherwise private information can be spread very quickly to known and unknown people.</w:t>
      </w:r>
    </w:p>
    <w:p w:rsidR="000B646B" w:rsidRDefault="002E4585">
      <w:pPr>
        <w:pStyle w:val="ListParagraph"/>
        <w:numPr>
          <w:ilvl w:val="1"/>
          <w:numId w:val="53"/>
        </w:numPr>
        <w:tabs>
          <w:tab w:val="left" w:pos="1272"/>
          <w:tab w:val="left" w:pos="1273"/>
        </w:tabs>
        <w:spacing w:before="1"/>
      </w:pPr>
      <w:r>
        <w:t>Only add people to your friends list that you already</w:t>
      </w:r>
      <w:r>
        <w:rPr>
          <w:spacing w:val="-5"/>
        </w:rPr>
        <w:t xml:space="preserve"> </w:t>
      </w:r>
      <w:r>
        <w:t>know.</w:t>
      </w:r>
    </w:p>
    <w:p w:rsidR="000B646B" w:rsidRDefault="002E4585">
      <w:pPr>
        <w:pStyle w:val="ListParagraph"/>
        <w:numPr>
          <w:ilvl w:val="1"/>
          <w:numId w:val="53"/>
        </w:numPr>
        <w:tabs>
          <w:tab w:val="left" w:pos="1272"/>
          <w:tab w:val="left" w:pos="1273"/>
        </w:tabs>
        <w:ind w:right="4013"/>
      </w:pPr>
      <w:r>
        <w:t>Protect your personal information as well as personal information about your friends.</w:t>
      </w:r>
    </w:p>
    <w:p w:rsidR="000B646B" w:rsidRDefault="002E4585">
      <w:pPr>
        <w:pStyle w:val="ListParagraph"/>
        <w:numPr>
          <w:ilvl w:val="1"/>
          <w:numId w:val="53"/>
        </w:numPr>
        <w:tabs>
          <w:tab w:val="left" w:pos="1272"/>
          <w:tab w:val="left" w:pos="1273"/>
        </w:tabs>
        <w:spacing w:line="279" w:lineRule="exact"/>
      </w:pPr>
      <w:r>
        <w:t>If you are too young to be on a site, don’t lie about your age to</w:t>
      </w:r>
      <w:r>
        <w:rPr>
          <w:spacing w:val="-8"/>
        </w:rPr>
        <w:t xml:space="preserve"> </w:t>
      </w:r>
      <w:r>
        <w:t>join.</w:t>
      </w:r>
    </w:p>
    <w:p w:rsidR="000B646B" w:rsidRDefault="002E4585">
      <w:pPr>
        <w:pStyle w:val="ListParagraph"/>
        <w:numPr>
          <w:ilvl w:val="1"/>
          <w:numId w:val="53"/>
        </w:numPr>
        <w:tabs>
          <w:tab w:val="left" w:pos="1272"/>
          <w:tab w:val="left" w:pos="1273"/>
        </w:tabs>
        <w:spacing w:before="1"/>
      </w:pPr>
      <w:r>
        <w:t>Delete mean or embarrassing</w:t>
      </w:r>
      <w:r>
        <w:rPr>
          <w:spacing w:val="-7"/>
        </w:rPr>
        <w:t xml:space="preserve"> </w:t>
      </w:r>
      <w:r>
        <w:t>comments.</w:t>
      </w:r>
    </w:p>
    <w:p w:rsidR="000B646B" w:rsidRDefault="002E4585">
      <w:pPr>
        <w:pStyle w:val="ListParagraph"/>
        <w:numPr>
          <w:ilvl w:val="1"/>
          <w:numId w:val="53"/>
        </w:numPr>
        <w:tabs>
          <w:tab w:val="left" w:pos="1272"/>
          <w:tab w:val="left" w:pos="1273"/>
        </w:tabs>
        <w:spacing w:before="1"/>
        <w:ind w:right="4371"/>
      </w:pPr>
      <w:r>
        <w:t>Beware of invitations through comments or bulletins to view videos or click on links. They may be attempts to capture your password and introduce a</w:t>
      </w:r>
      <w:r>
        <w:rPr>
          <w:spacing w:val="-6"/>
        </w:rPr>
        <w:t xml:space="preserve"> </w:t>
      </w:r>
      <w:r>
        <w:t>virus.</w:t>
      </w:r>
    </w:p>
    <w:p w:rsidR="000B646B" w:rsidRDefault="002E4585">
      <w:pPr>
        <w:pStyle w:val="Heading8"/>
      </w:pPr>
      <w:r>
        <w:t>Tips for youth to stop cyber-bullying:</w:t>
      </w:r>
    </w:p>
    <w:p w:rsidR="000B646B" w:rsidRDefault="002E4585">
      <w:pPr>
        <w:pStyle w:val="ListParagraph"/>
        <w:numPr>
          <w:ilvl w:val="1"/>
          <w:numId w:val="53"/>
        </w:numPr>
        <w:tabs>
          <w:tab w:val="left" w:pos="1273"/>
        </w:tabs>
        <w:spacing w:before="118"/>
        <w:jc w:val="both"/>
      </w:pPr>
      <w:r>
        <w:t>Don’t initiate, respond or forward harmful</w:t>
      </w:r>
      <w:r>
        <w:rPr>
          <w:spacing w:val="-7"/>
        </w:rPr>
        <w:t xml:space="preserve"> </w:t>
      </w:r>
      <w:r>
        <w:t>messages</w:t>
      </w:r>
    </w:p>
    <w:p w:rsidR="000B646B" w:rsidRDefault="002E4585">
      <w:pPr>
        <w:pStyle w:val="ListParagraph"/>
        <w:numPr>
          <w:ilvl w:val="1"/>
          <w:numId w:val="53"/>
        </w:numPr>
        <w:tabs>
          <w:tab w:val="left" w:pos="1273"/>
        </w:tabs>
        <w:spacing w:before="1"/>
        <w:ind w:right="4481"/>
        <w:jc w:val="both"/>
      </w:pPr>
      <w:r>
        <w:t>Think first! If something mean is posted or texted about you, don’t respond</w:t>
      </w:r>
      <w:r>
        <w:rPr>
          <w:spacing w:val="-1"/>
        </w:rPr>
        <w:t xml:space="preserve"> </w:t>
      </w:r>
      <w:r>
        <w:t>immediately.</w:t>
      </w:r>
    </w:p>
    <w:p w:rsidR="000B646B" w:rsidRDefault="002E4585">
      <w:pPr>
        <w:pStyle w:val="ListParagraph"/>
        <w:numPr>
          <w:ilvl w:val="1"/>
          <w:numId w:val="53"/>
        </w:numPr>
        <w:tabs>
          <w:tab w:val="left" w:pos="1273"/>
        </w:tabs>
        <w:spacing w:before="1"/>
        <w:ind w:right="4327"/>
        <w:jc w:val="both"/>
      </w:pPr>
      <w:r>
        <w:t>Take a break and give yourself time to think through your next step.</w:t>
      </w:r>
    </w:p>
    <w:p w:rsidR="000B646B" w:rsidRDefault="002E4585">
      <w:pPr>
        <w:pStyle w:val="ListParagraph"/>
        <w:numPr>
          <w:ilvl w:val="1"/>
          <w:numId w:val="53"/>
        </w:numPr>
        <w:tabs>
          <w:tab w:val="left" w:pos="1273"/>
        </w:tabs>
        <w:ind w:right="4382"/>
        <w:jc w:val="both"/>
      </w:pPr>
      <w:r>
        <w:t>Think about your reputation--would you want your grandma, teacher, future employer, or someone you don’t know, to see your</w:t>
      </w:r>
      <w:r>
        <w:rPr>
          <w:spacing w:val="-1"/>
        </w:rPr>
        <w:t xml:space="preserve"> </w:t>
      </w:r>
      <w:r>
        <w:t>post?</w:t>
      </w:r>
    </w:p>
    <w:p w:rsidR="000B646B" w:rsidRDefault="002E4585">
      <w:pPr>
        <w:pStyle w:val="ListParagraph"/>
        <w:numPr>
          <w:ilvl w:val="1"/>
          <w:numId w:val="53"/>
        </w:numPr>
        <w:tabs>
          <w:tab w:val="left" w:pos="1273"/>
        </w:tabs>
        <w:spacing w:line="279" w:lineRule="exact"/>
        <w:jc w:val="both"/>
      </w:pPr>
      <w:r>
        <w:t>Trust your gut. If you feel uncomfortable, save the message and tell an</w:t>
      </w:r>
      <w:r>
        <w:rPr>
          <w:spacing w:val="-15"/>
        </w:rPr>
        <w:t xml:space="preserve"> </w:t>
      </w:r>
      <w:r>
        <w:t>adult.</w:t>
      </w:r>
    </w:p>
    <w:p w:rsidR="000B646B" w:rsidRDefault="002E4585">
      <w:pPr>
        <w:pStyle w:val="Heading8"/>
        <w:spacing w:before="121"/>
      </w:pPr>
      <w:r>
        <w:t>Tips for parents regarding cyber-bullying:</w:t>
      </w:r>
    </w:p>
    <w:p w:rsidR="000B646B" w:rsidRDefault="002E4585">
      <w:pPr>
        <w:pStyle w:val="ListParagraph"/>
        <w:numPr>
          <w:ilvl w:val="1"/>
          <w:numId w:val="53"/>
        </w:numPr>
        <w:tabs>
          <w:tab w:val="left" w:pos="1273"/>
          <w:tab w:val="left" w:pos="1274"/>
        </w:tabs>
        <w:spacing w:before="120"/>
        <w:ind w:left="1273"/>
      </w:pPr>
      <w:r>
        <w:t>Ask your children questions. Maintain an open</w:t>
      </w:r>
      <w:r>
        <w:rPr>
          <w:spacing w:val="-6"/>
        </w:rPr>
        <w:t xml:space="preserve"> </w:t>
      </w:r>
      <w:r>
        <w:t>dialogue.</w:t>
      </w:r>
    </w:p>
    <w:p w:rsidR="000B646B" w:rsidRDefault="002E4585">
      <w:pPr>
        <w:pStyle w:val="ListParagraph"/>
        <w:numPr>
          <w:ilvl w:val="1"/>
          <w:numId w:val="53"/>
        </w:numPr>
        <w:tabs>
          <w:tab w:val="left" w:pos="1273"/>
          <w:tab w:val="left" w:pos="1274"/>
        </w:tabs>
        <w:spacing w:before="1" w:line="279" w:lineRule="exact"/>
        <w:ind w:left="1273"/>
      </w:pPr>
      <w:r>
        <w:t>Keep the computer in a common</w:t>
      </w:r>
      <w:r>
        <w:rPr>
          <w:spacing w:val="-7"/>
        </w:rPr>
        <w:t xml:space="preserve"> </w:t>
      </w:r>
      <w:r>
        <w:t>room.</w:t>
      </w:r>
    </w:p>
    <w:p w:rsidR="000B646B" w:rsidRDefault="002E4585">
      <w:pPr>
        <w:pStyle w:val="ListParagraph"/>
        <w:numPr>
          <w:ilvl w:val="1"/>
          <w:numId w:val="53"/>
        </w:numPr>
        <w:tabs>
          <w:tab w:val="left" w:pos="1273"/>
          <w:tab w:val="left" w:pos="1274"/>
        </w:tabs>
        <w:ind w:left="1273" w:right="869"/>
      </w:pPr>
      <w:r>
        <w:t>Talk about your expectations regarding acceptable online/phone behavior before they receive the privilege. Behavior online should be the same as what you would do in person or in front of someone you</w:t>
      </w:r>
      <w:r>
        <w:rPr>
          <w:spacing w:val="-2"/>
        </w:rPr>
        <w:t xml:space="preserve"> </w:t>
      </w:r>
      <w:r>
        <w:t>respect.</w:t>
      </w:r>
    </w:p>
    <w:p w:rsidR="000B646B" w:rsidRDefault="002E4585">
      <w:pPr>
        <w:pStyle w:val="ListParagraph"/>
        <w:numPr>
          <w:ilvl w:val="1"/>
          <w:numId w:val="53"/>
        </w:numPr>
        <w:tabs>
          <w:tab w:val="left" w:pos="1273"/>
          <w:tab w:val="left" w:pos="1274"/>
        </w:tabs>
        <w:ind w:left="1273" w:right="1040"/>
      </w:pPr>
      <w:r>
        <w:t>Make agreements and set boundaries about accepted use and behavior for online/phone communication. Often youth don’t tell parents because they fear losing their technology</w:t>
      </w:r>
      <w:r>
        <w:rPr>
          <w:spacing w:val="-35"/>
        </w:rPr>
        <w:t xml:space="preserve"> </w:t>
      </w:r>
      <w:r>
        <w:t>privileges.</w:t>
      </w:r>
    </w:p>
    <w:p w:rsidR="000B646B" w:rsidRDefault="002E4585">
      <w:pPr>
        <w:pStyle w:val="ListParagraph"/>
        <w:numPr>
          <w:ilvl w:val="1"/>
          <w:numId w:val="53"/>
        </w:numPr>
        <w:tabs>
          <w:tab w:val="left" w:pos="1273"/>
          <w:tab w:val="left" w:pos="1274"/>
        </w:tabs>
        <w:ind w:left="1273"/>
      </w:pPr>
      <w:r>
        <w:t>Help your child think through how the information they put online reflects on</w:t>
      </w:r>
      <w:r>
        <w:rPr>
          <w:spacing w:val="-14"/>
        </w:rPr>
        <w:t xml:space="preserve"> </w:t>
      </w:r>
      <w:r>
        <w:t>them.</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
        <w:rPr>
          <w:sz w:val="25"/>
        </w:rPr>
      </w:pPr>
    </w:p>
    <w:p w:rsidR="000B646B" w:rsidRDefault="002E4585">
      <w:pPr>
        <w:pStyle w:val="ListParagraph"/>
        <w:numPr>
          <w:ilvl w:val="1"/>
          <w:numId w:val="53"/>
        </w:numPr>
        <w:tabs>
          <w:tab w:val="left" w:pos="1272"/>
          <w:tab w:val="left" w:pos="1273"/>
        </w:tabs>
        <w:spacing w:before="101"/>
        <w:ind w:hanging="362"/>
      </w:pPr>
      <w:r>
        <w:t>Inform youth about legal and future consequences of harmful posing online or by</w:t>
      </w:r>
      <w:r>
        <w:rPr>
          <w:spacing w:val="-12"/>
        </w:rPr>
        <w:t xml:space="preserve"> </w:t>
      </w:r>
      <w:r>
        <w:t>phone.</w:t>
      </w:r>
    </w:p>
    <w:p w:rsidR="000B646B" w:rsidRDefault="002E4585">
      <w:pPr>
        <w:pStyle w:val="ListParagraph"/>
        <w:numPr>
          <w:ilvl w:val="1"/>
          <w:numId w:val="53"/>
        </w:numPr>
        <w:tabs>
          <w:tab w:val="left" w:pos="1272"/>
          <w:tab w:val="left" w:pos="1273"/>
        </w:tabs>
        <w:spacing w:before="1"/>
        <w:ind w:right="1152"/>
      </w:pPr>
      <w:r>
        <w:t>Ask your child to teach you about programs or technologies you don’t understand or of which you don’t have</w:t>
      </w:r>
      <w:r>
        <w:rPr>
          <w:spacing w:val="1"/>
        </w:rPr>
        <w:t xml:space="preserve"> </w:t>
      </w:r>
      <w:r>
        <w:t>familiarity.</w:t>
      </w:r>
    </w:p>
    <w:p w:rsidR="000B646B" w:rsidRDefault="002E4585">
      <w:pPr>
        <w:pStyle w:val="ListParagraph"/>
        <w:numPr>
          <w:ilvl w:val="1"/>
          <w:numId w:val="53"/>
        </w:numPr>
        <w:tabs>
          <w:tab w:val="left" w:pos="1272"/>
          <w:tab w:val="left" w:pos="1273"/>
        </w:tabs>
      </w:pPr>
      <w:r>
        <w:t>Model the behaviors you want to see around phone and internet</w:t>
      </w:r>
      <w:r>
        <w:rPr>
          <w:spacing w:val="-9"/>
        </w:rPr>
        <w:t xml:space="preserve"> </w:t>
      </w:r>
      <w:r>
        <w:t>use.</w:t>
      </w:r>
    </w:p>
    <w:p w:rsidR="000B646B" w:rsidRDefault="002E4585">
      <w:pPr>
        <w:pStyle w:val="Heading8"/>
        <w:spacing w:before="121"/>
      </w:pPr>
      <w:r>
        <w:t>Remember that anyone can lie online. A stranger could be a cyber predator if:</w:t>
      </w:r>
    </w:p>
    <w:p w:rsidR="000B646B" w:rsidRDefault="002E4585">
      <w:pPr>
        <w:pStyle w:val="ListParagraph"/>
        <w:numPr>
          <w:ilvl w:val="1"/>
          <w:numId w:val="53"/>
        </w:numPr>
        <w:tabs>
          <w:tab w:val="left" w:pos="1272"/>
          <w:tab w:val="left" w:pos="1273"/>
        </w:tabs>
        <w:spacing w:before="120" w:line="279" w:lineRule="exact"/>
      </w:pPr>
      <w:r>
        <w:t>The stranger asks for your</w:t>
      </w:r>
      <w:r>
        <w:rPr>
          <w:spacing w:val="-6"/>
        </w:rPr>
        <w:t xml:space="preserve"> </w:t>
      </w:r>
      <w:r>
        <w:t>picture.</w:t>
      </w:r>
    </w:p>
    <w:p w:rsidR="000B646B" w:rsidRDefault="002E4585">
      <w:pPr>
        <w:pStyle w:val="ListParagraph"/>
        <w:numPr>
          <w:ilvl w:val="1"/>
          <w:numId w:val="53"/>
        </w:numPr>
        <w:tabs>
          <w:tab w:val="left" w:pos="1272"/>
          <w:tab w:val="left" w:pos="1273"/>
        </w:tabs>
        <w:spacing w:line="279" w:lineRule="exact"/>
      </w:pPr>
      <w:r>
        <w:t>The stranger invites you to view their web</w:t>
      </w:r>
      <w:r>
        <w:rPr>
          <w:spacing w:val="-14"/>
        </w:rPr>
        <w:t xml:space="preserve"> </w:t>
      </w:r>
      <w:r>
        <w:t>cam.</w:t>
      </w:r>
    </w:p>
    <w:p w:rsidR="000B646B" w:rsidRDefault="002E4585">
      <w:pPr>
        <w:pStyle w:val="ListParagraph"/>
        <w:numPr>
          <w:ilvl w:val="1"/>
          <w:numId w:val="53"/>
        </w:numPr>
        <w:tabs>
          <w:tab w:val="left" w:pos="1272"/>
          <w:tab w:val="left" w:pos="1273"/>
        </w:tabs>
        <w:spacing w:before="1"/>
      </w:pPr>
      <w:r>
        <w:t>The stranger asks if you are</w:t>
      </w:r>
      <w:r>
        <w:rPr>
          <w:spacing w:val="-8"/>
        </w:rPr>
        <w:t xml:space="preserve"> </w:t>
      </w:r>
      <w:r>
        <w:t>alone.</w:t>
      </w:r>
    </w:p>
    <w:p w:rsidR="000B646B" w:rsidRDefault="002E4585">
      <w:pPr>
        <w:pStyle w:val="ListParagraph"/>
        <w:numPr>
          <w:ilvl w:val="1"/>
          <w:numId w:val="53"/>
        </w:numPr>
        <w:tabs>
          <w:tab w:val="left" w:pos="1272"/>
          <w:tab w:val="left" w:pos="1273"/>
        </w:tabs>
      </w:pPr>
      <w:r>
        <w:t>The stranger talks about sexual</w:t>
      </w:r>
      <w:r>
        <w:rPr>
          <w:spacing w:val="1"/>
        </w:rPr>
        <w:t xml:space="preserve"> </w:t>
      </w:r>
      <w:r>
        <w:t>matters.</w:t>
      </w:r>
    </w:p>
    <w:p w:rsidR="000B646B" w:rsidRDefault="002E4585">
      <w:pPr>
        <w:pStyle w:val="ListParagraph"/>
        <w:numPr>
          <w:ilvl w:val="1"/>
          <w:numId w:val="53"/>
        </w:numPr>
        <w:tabs>
          <w:tab w:val="left" w:pos="1272"/>
          <w:tab w:val="left" w:pos="1273"/>
        </w:tabs>
        <w:spacing w:before="1"/>
        <w:ind w:left="1273"/>
      </w:pPr>
      <w:r>
        <w:t>The stranger wants to meet you in</w:t>
      </w:r>
      <w:r>
        <w:rPr>
          <w:spacing w:val="-2"/>
        </w:rPr>
        <w:t xml:space="preserve"> </w:t>
      </w:r>
      <w:r>
        <w:t>person.</w:t>
      </w:r>
    </w:p>
    <w:p w:rsidR="000B646B" w:rsidRDefault="002E4585">
      <w:pPr>
        <w:pStyle w:val="Heading8"/>
      </w:pPr>
      <w:r>
        <w:t>If you are thinking about posting your pictures on a public site, think about this:</w:t>
      </w:r>
    </w:p>
    <w:p w:rsidR="000B646B" w:rsidRDefault="002E4585">
      <w:pPr>
        <w:pStyle w:val="ListParagraph"/>
        <w:numPr>
          <w:ilvl w:val="1"/>
          <w:numId w:val="53"/>
        </w:numPr>
        <w:tabs>
          <w:tab w:val="left" w:pos="1272"/>
          <w:tab w:val="left" w:pos="1273"/>
        </w:tabs>
        <w:spacing w:before="118"/>
        <w:ind w:left="1273" w:right="1268"/>
      </w:pPr>
      <w:r>
        <w:t>Once you have placed your picture on a public Internet site, it’s out there forever and there is no taking it</w:t>
      </w:r>
      <w:r>
        <w:rPr>
          <w:spacing w:val="-2"/>
        </w:rPr>
        <w:t xml:space="preserve"> </w:t>
      </w:r>
      <w:r>
        <w:t>back.</w:t>
      </w:r>
    </w:p>
    <w:p w:rsidR="000B646B" w:rsidRDefault="002E4585">
      <w:pPr>
        <w:pStyle w:val="ListParagraph"/>
        <w:numPr>
          <w:ilvl w:val="1"/>
          <w:numId w:val="53"/>
        </w:numPr>
        <w:tabs>
          <w:tab w:val="left" w:pos="1272"/>
          <w:tab w:val="left" w:pos="1273"/>
        </w:tabs>
        <w:spacing w:before="1"/>
        <w:ind w:left="1273" w:right="848"/>
      </w:pPr>
      <w:r>
        <w:t>Software manipulation of photographs makes it possible for that photo to be altered and put back on the Internet or traded among child</w:t>
      </w:r>
      <w:r>
        <w:rPr>
          <w:spacing w:val="-5"/>
        </w:rPr>
        <w:t xml:space="preserve"> </w:t>
      </w:r>
      <w:r>
        <w:t>pornographers.</w:t>
      </w:r>
    </w:p>
    <w:p w:rsidR="000B646B" w:rsidRDefault="002E4585">
      <w:pPr>
        <w:pStyle w:val="ListParagraph"/>
        <w:numPr>
          <w:ilvl w:val="1"/>
          <w:numId w:val="53"/>
        </w:numPr>
        <w:tabs>
          <w:tab w:val="left" w:pos="1272"/>
          <w:tab w:val="left" w:pos="1273"/>
        </w:tabs>
        <w:spacing w:before="1"/>
        <w:ind w:left="1273" w:right="1040"/>
      </w:pPr>
      <w:r>
        <w:t>Be anonymous: Don’t give away personal information in your username or screen name. Don’t use passwords that are easy to guess (i.e., the name of your</w:t>
      </w:r>
      <w:r>
        <w:rPr>
          <w:spacing w:val="-14"/>
        </w:rPr>
        <w:t xml:space="preserve"> </w:t>
      </w:r>
      <w:r>
        <w:t>pet).</w:t>
      </w:r>
    </w:p>
    <w:p w:rsidR="000B646B" w:rsidRDefault="002E4585">
      <w:pPr>
        <w:pStyle w:val="Heading8"/>
      </w:pPr>
      <w:r>
        <w:t>Is Your Computer Protected?</w:t>
      </w:r>
    </w:p>
    <w:p w:rsidR="000B646B" w:rsidRDefault="002E4585">
      <w:pPr>
        <w:pStyle w:val="ListParagraph"/>
        <w:numPr>
          <w:ilvl w:val="1"/>
          <w:numId w:val="53"/>
        </w:numPr>
        <w:tabs>
          <w:tab w:val="left" w:pos="1274"/>
        </w:tabs>
        <w:spacing w:before="118"/>
        <w:ind w:left="1273" w:right="1210"/>
        <w:jc w:val="both"/>
      </w:pPr>
      <w:r>
        <w:rPr>
          <w:b/>
        </w:rPr>
        <w:t xml:space="preserve">What do you do with email from unknown sources? </w:t>
      </w:r>
      <w:r>
        <w:t>Opening an email from an unknown source, particularly if there is an attachment, may introduce a virus that could permanently damage your computer.</w:t>
      </w:r>
    </w:p>
    <w:p w:rsidR="000B646B" w:rsidRDefault="002E4585">
      <w:pPr>
        <w:pStyle w:val="ListParagraph"/>
        <w:numPr>
          <w:ilvl w:val="1"/>
          <w:numId w:val="53"/>
        </w:numPr>
        <w:tabs>
          <w:tab w:val="left" w:pos="1273"/>
          <w:tab w:val="left" w:pos="1274"/>
        </w:tabs>
        <w:spacing w:before="1"/>
        <w:ind w:left="1273" w:right="757"/>
      </w:pPr>
      <w:r>
        <w:rPr>
          <w:b/>
        </w:rPr>
        <w:t xml:space="preserve">Do you post your email on public sites? </w:t>
      </w:r>
      <w:r>
        <w:t>Spammers can find your email on the Internet and use it send you junk</w:t>
      </w:r>
      <w:r>
        <w:rPr>
          <w:spacing w:val="-4"/>
        </w:rPr>
        <w:t xml:space="preserve"> </w:t>
      </w:r>
      <w:r>
        <w:t>email.</w:t>
      </w:r>
    </w:p>
    <w:p w:rsidR="000B646B" w:rsidRDefault="002E4585">
      <w:pPr>
        <w:pStyle w:val="ListParagraph"/>
        <w:numPr>
          <w:ilvl w:val="1"/>
          <w:numId w:val="53"/>
        </w:numPr>
        <w:tabs>
          <w:tab w:val="left" w:pos="1273"/>
          <w:tab w:val="left" w:pos="1274"/>
        </w:tabs>
        <w:spacing w:before="3" w:line="237" w:lineRule="auto"/>
        <w:ind w:left="1273" w:right="741" w:hanging="360"/>
      </w:pPr>
      <w:r>
        <w:rPr>
          <w:b/>
        </w:rPr>
        <w:t xml:space="preserve">Does it have anti-virus software installed? </w:t>
      </w:r>
      <w:r>
        <w:t>Protect your files and computer from virus attacks that can prove disastrous.</w:t>
      </w:r>
    </w:p>
    <w:p w:rsidR="000B646B" w:rsidRDefault="002E4585">
      <w:pPr>
        <w:pStyle w:val="ListParagraph"/>
        <w:numPr>
          <w:ilvl w:val="1"/>
          <w:numId w:val="53"/>
        </w:numPr>
        <w:tabs>
          <w:tab w:val="left" w:pos="1273"/>
          <w:tab w:val="left" w:pos="1274"/>
        </w:tabs>
        <w:spacing w:before="2"/>
        <w:ind w:left="1273" w:right="770"/>
      </w:pPr>
      <w:r>
        <w:rPr>
          <w:b/>
        </w:rPr>
        <w:t xml:space="preserve">Do you have a firewall? </w:t>
      </w:r>
      <w:r>
        <w:t>One of the best ways to protect your computer from the ravages of hackers is to install a firewall.</w:t>
      </w:r>
    </w:p>
    <w:p w:rsidR="000B646B" w:rsidRDefault="002E4585">
      <w:pPr>
        <w:pStyle w:val="ListParagraph"/>
        <w:numPr>
          <w:ilvl w:val="1"/>
          <w:numId w:val="53"/>
        </w:numPr>
        <w:tabs>
          <w:tab w:val="left" w:pos="1273"/>
          <w:tab w:val="left" w:pos="1274"/>
        </w:tabs>
        <w:spacing w:before="1"/>
        <w:ind w:left="1273" w:right="849"/>
      </w:pPr>
      <w:r>
        <w:rPr>
          <w:b/>
        </w:rPr>
        <w:t xml:space="preserve">Do you know the dangers of file sharing? </w:t>
      </w:r>
      <w:r>
        <w:t>Someone could infect your computer with a virus or access information from your hard drive. This could be particularly devastating if financial information is stored on the</w:t>
      </w:r>
      <w:r>
        <w:rPr>
          <w:spacing w:val="-3"/>
        </w:rPr>
        <w:t xml:space="preserve"> </w:t>
      </w:r>
      <w:r>
        <w:t>computer.</w:t>
      </w:r>
    </w:p>
    <w:p w:rsidR="000B646B" w:rsidRDefault="002E4585">
      <w:pPr>
        <w:pStyle w:val="ListParagraph"/>
        <w:numPr>
          <w:ilvl w:val="1"/>
          <w:numId w:val="53"/>
        </w:numPr>
        <w:tabs>
          <w:tab w:val="left" w:pos="1273"/>
          <w:tab w:val="left" w:pos="1274"/>
        </w:tabs>
        <w:ind w:left="1273" w:right="962"/>
      </w:pPr>
      <w:r>
        <w:rPr>
          <w:b/>
        </w:rPr>
        <w:t xml:space="preserve">Do you forward emails from unknown sources? </w:t>
      </w:r>
      <w:r>
        <w:t>You may think you are being helpful, but by forwarding the email, but you have just provided your friend’s email address to an unknown source. And, if there is an attachment, you may have forwarded a</w:t>
      </w:r>
      <w:r>
        <w:rPr>
          <w:spacing w:val="-8"/>
        </w:rPr>
        <w:t xml:space="preserve"> </w:t>
      </w:r>
      <w:r>
        <w:t>virus.</w:t>
      </w:r>
    </w:p>
    <w:p w:rsidR="000B646B" w:rsidRDefault="002E4585">
      <w:pPr>
        <w:pStyle w:val="ListParagraph"/>
        <w:numPr>
          <w:ilvl w:val="1"/>
          <w:numId w:val="53"/>
        </w:numPr>
        <w:tabs>
          <w:tab w:val="left" w:pos="1274"/>
          <w:tab w:val="left" w:pos="1275"/>
        </w:tabs>
        <w:ind w:left="1273" w:right="1155" w:hanging="360"/>
      </w:pPr>
      <w:r>
        <w:rPr>
          <w:b/>
        </w:rPr>
        <w:t xml:space="preserve">Do you disconnect the Internet when it’s not in use? </w:t>
      </w:r>
      <w:r>
        <w:t>This is the best way to prevent anyone from using the Internet’s “two-way street” to get into your</w:t>
      </w:r>
      <w:r>
        <w:rPr>
          <w:spacing w:val="-7"/>
        </w:rPr>
        <w:t xml:space="preserve"> </w:t>
      </w:r>
      <w:r>
        <w:t>computer.</w:t>
      </w:r>
    </w:p>
    <w:p w:rsidR="000B646B" w:rsidRDefault="002E4585">
      <w:pPr>
        <w:spacing w:before="120"/>
        <w:ind w:left="553"/>
        <w:rPr>
          <w:i/>
        </w:rPr>
      </w:pPr>
      <w:r>
        <w:rPr>
          <w:i/>
        </w:rPr>
        <w:t xml:space="preserve">*Social networking sites include: </w:t>
      </w:r>
      <w:r>
        <w:rPr>
          <w:b/>
          <w:i/>
        </w:rPr>
        <w:t>Facebook, Twitter, Instagram, Snapchat</w:t>
      </w:r>
      <w:r>
        <w:rPr>
          <w:i/>
        </w:rPr>
        <w:t>, etc.</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9"/>
        <w:rPr>
          <w:i/>
          <w:sz w:val="29"/>
        </w:rPr>
      </w:pPr>
    </w:p>
    <w:p w:rsidR="000B646B" w:rsidRDefault="002E4585">
      <w:pPr>
        <w:spacing w:before="47"/>
        <w:ind w:left="552"/>
        <w:rPr>
          <w:b/>
          <w:sz w:val="26"/>
        </w:rPr>
      </w:pPr>
      <w:r>
        <w:rPr>
          <w:b/>
          <w:color w:val="40739B"/>
          <w:sz w:val="26"/>
        </w:rPr>
        <w:t>INTERNET SAFETY TIPS FOR FAMILIES (HIGH SCHOOL)</w:t>
      </w:r>
    </w:p>
    <w:p w:rsidR="000B646B" w:rsidRDefault="000E517B">
      <w:pPr>
        <w:pStyle w:val="Heading8"/>
        <w:spacing w:before="119"/>
      </w:pPr>
      <w:r>
        <w:rPr>
          <w:noProof/>
          <w:lang w:bidi="ar-SA"/>
        </w:rPr>
        <mc:AlternateContent>
          <mc:Choice Requires="wps">
            <w:drawing>
              <wp:anchor distT="0" distB="0" distL="114300" distR="114300" simplePos="0" relativeHeight="251698176" behindDoc="0" locked="0" layoutInCell="1" allowOverlap="1">
                <wp:simplePos x="0" y="0"/>
                <wp:positionH relativeFrom="page">
                  <wp:posOffset>4996180</wp:posOffset>
                </wp:positionH>
                <wp:positionV relativeFrom="paragraph">
                  <wp:posOffset>109220</wp:posOffset>
                </wp:positionV>
                <wp:extent cx="2402205" cy="3518535"/>
                <wp:effectExtent l="0" t="0" r="0" b="0"/>
                <wp:wrapNone/>
                <wp:docPr id="2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3518535"/>
                        </a:xfrm>
                        <a:prstGeom prst="rect">
                          <a:avLst/>
                        </a:prstGeom>
                        <a:solidFill>
                          <a:srgbClr val="CCD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149"/>
                              <w:ind w:left="390"/>
                              <w:rPr>
                                <w:b/>
                                <w:sz w:val="28"/>
                              </w:rPr>
                            </w:pPr>
                            <w:r>
                              <w:rPr>
                                <w:b/>
                                <w:color w:val="40739B"/>
                                <w:sz w:val="28"/>
                              </w:rPr>
                              <w:t>Key Messages</w:t>
                            </w:r>
                          </w:p>
                          <w:p w:rsidR="000B646B" w:rsidRDefault="002E4585">
                            <w:pPr>
                              <w:numPr>
                                <w:ilvl w:val="0"/>
                                <w:numId w:val="48"/>
                              </w:numPr>
                              <w:tabs>
                                <w:tab w:val="left" w:pos="750"/>
                                <w:tab w:val="left" w:pos="751"/>
                              </w:tabs>
                              <w:spacing w:before="120"/>
                              <w:ind w:right="852"/>
                              <w:rPr>
                                <w:sz w:val="20"/>
                              </w:rPr>
                            </w:pPr>
                            <w:r>
                              <w:rPr>
                                <w:sz w:val="20"/>
                              </w:rPr>
                              <w:t>Spend time with your child on the Internet to demonstrate to his/her proper</w:t>
                            </w:r>
                            <w:r>
                              <w:rPr>
                                <w:spacing w:val="-3"/>
                                <w:sz w:val="20"/>
                              </w:rPr>
                              <w:t xml:space="preserve"> </w:t>
                            </w:r>
                            <w:r>
                              <w:rPr>
                                <w:sz w:val="20"/>
                              </w:rPr>
                              <w:t>use.</w:t>
                            </w:r>
                          </w:p>
                          <w:p w:rsidR="000B646B" w:rsidRDefault="002E4585">
                            <w:pPr>
                              <w:numPr>
                                <w:ilvl w:val="0"/>
                                <w:numId w:val="48"/>
                              </w:numPr>
                              <w:tabs>
                                <w:tab w:val="left" w:pos="750"/>
                                <w:tab w:val="left" w:pos="751"/>
                              </w:tabs>
                              <w:spacing w:before="2"/>
                              <w:ind w:right="544"/>
                              <w:rPr>
                                <w:sz w:val="20"/>
                              </w:rPr>
                            </w:pPr>
                            <w:r>
                              <w:rPr>
                                <w:sz w:val="20"/>
                              </w:rPr>
                              <w:t>Monitor your child’s computer use and Internet</w:t>
                            </w:r>
                            <w:r>
                              <w:rPr>
                                <w:spacing w:val="-3"/>
                                <w:sz w:val="20"/>
                              </w:rPr>
                              <w:t xml:space="preserve"> </w:t>
                            </w:r>
                            <w:r>
                              <w:rPr>
                                <w:sz w:val="20"/>
                              </w:rPr>
                              <w:t>“History.”</w:t>
                            </w:r>
                          </w:p>
                          <w:p w:rsidR="000B646B" w:rsidRDefault="002E4585">
                            <w:pPr>
                              <w:numPr>
                                <w:ilvl w:val="0"/>
                                <w:numId w:val="48"/>
                              </w:numPr>
                              <w:tabs>
                                <w:tab w:val="left" w:pos="750"/>
                                <w:tab w:val="left" w:pos="751"/>
                              </w:tabs>
                              <w:ind w:right="610"/>
                              <w:rPr>
                                <w:sz w:val="20"/>
                              </w:rPr>
                            </w:pPr>
                            <w:r>
                              <w:rPr>
                                <w:sz w:val="20"/>
                              </w:rPr>
                              <w:t>Establish rules for your child’s Internet</w:t>
                            </w:r>
                            <w:r>
                              <w:rPr>
                                <w:spacing w:val="-1"/>
                                <w:sz w:val="20"/>
                              </w:rPr>
                              <w:t xml:space="preserve"> </w:t>
                            </w:r>
                            <w:r>
                              <w:rPr>
                                <w:sz w:val="20"/>
                              </w:rPr>
                              <w:t>use.</w:t>
                            </w:r>
                          </w:p>
                          <w:p w:rsidR="000B646B" w:rsidRDefault="002E4585">
                            <w:pPr>
                              <w:numPr>
                                <w:ilvl w:val="0"/>
                                <w:numId w:val="48"/>
                              </w:numPr>
                              <w:tabs>
                                <w:tab w:val="left" w:pos="750"/>
                                <w:tab w:val="left" w:pos="751"/>
                              </w:tabs>
                              <w:ind w:right="703"/>
                              <w:rPr>
                                <w:sz w:val="20"/>
                              </w:rPr>
                            </w:pPr>
                            <w:r>
                              <w:rPr>
                                <w:sz w:val="20"/>
                              </w:rPr>
                              <w:t>Never give personal information to someone</w:t>
                            </w:r>
                            <w:r>
                              <w:rPr>
                                <w:spacing w:val="-12"/>
                                <w:sz w:val="20"/>
                              </w:rPr>
                              <w:t xml:space="preserve"> </w:t>
                            </w:r>
                            <w:r>
                              <w:rPr>
                                <w:sz w:val="20"/>
                              </w:rPr>
                              <w:t>you do not</w:t>
                            </w:r>
                            <w:r>
                              <w:rPr>
                                <w:spacing w:val="-8"/>
                                <w:sz w:val="20"/>
                              </w:rPr>
                              <w:t xml:space="preserve"> </w:t>
                            </w:r>
                            <w:r>
                              <w:rPr>
                                <w:sz w:val="20"/>
                              </w:rPr>
                              <w:t>know.</w:t>
                            </w:r>
                          </w:p>
                          <w:p w:rsidR="000B646B" w:rsidRDefault="002E4585">
                            <w:pPr>
                              <w:numPr>
                                <w:ilvl w:val="0"/>
                                <w:numId w:val="48"/>
                              </w:numPr>
                              <w:tabs>
                                <w:tab w:val="left" w:pos="750"/>
                                <w:tab w:val="left" w:pos="751"/>
                              </w:tabs>
                              <w:ind w:right="777"/>
                              <w:rPr>
                                <w:sz w:val="20"/>
                              </w:rPr>
                            </w:pPr>
                            <w:r>
                              <w:rPr>
                                <w:sz w:val="20"/>
                              </w:rPr>
                              <w:t>Report any suspected</w:t>
                            </w:r>
                            <w:r>
                              <w:rPr>
                                <w:spacing w:val="-12"/>
                                <w:sz w:val="20"/>
                              </w:rPr>
                              <w:t xml:space="preserve"> </w:t>
                            </w:r>
                            <w:r>
                              <w:rPr>
                                <w:sz w:val="20"/>
                              </w:rPr>
                              <w:t>cyber child sexual exploitation to the NCMEC</w:t>
                            </w:r>
                            <w:r>
                              <w:rPr>
                                <w:spacing w:val="-5"/>
                                <w:sz w:val="20"/>
                              </w:rPr>
                              <w:t xml:space="preserve"> </w:t>
                            </w:r>
                            <w:r>
                              <w:rPr>
                                <w:sz w:val="20"/>
                              </w:rPr>
                              <w:t>CyberTipline.</w:t>
                            </w:r>
                          </w:p>
                          <w:p w:rsidR="000B646B" w:rsidRDefault="002E4585">
                            <w:pPr>
                              <w:numPr>
                                <w:ilvl w:val="0"/>
                                <w:numId w:val="48"/>
                              </w:numPr>
                              <w:tabs>
                                <w:tab w:val="left" w:pos="750"/>
                                <w:tab w:val="left" w:pos="751"/>
                              </w:tabs>
                              <w:ind w:right="309"/>
                              <w:rPr>
                                <w:sz w:val="20"/>
                              </w:rPr>
                            </w:pPr>
                            <w:r>
                              <w:rPr>
                                <w:sz w:val="20"/>
                              </w:rPr>
                              <w:t>Be careful of any information you post online, including photos, which will be available for anyone to view,</w:t>
                            </w:r>
                            <w:r>
                              <w:rPr>
                                <w:spacing w:val="-15"/>
                                <w:sz w:val="20"/>
                              </w:rPr>
                              <w:t xml:space="preserve"> </w:t>
                            </w:r>
                            <w:r>
                              <w:rPr>
                                <w:sz w:val="20"/>
                              </w:rPr>
                              <w:t>forever.</w:t>
                            </w:r>
                          </w:p>
                          <w:p w:rsidR="000B646B" w:rsidRDefault="002E4585">
                            <w:pPr>
                              <w:numPr>
                                <w:ilvl w:val="0"/>
                                <w:numId w:val="48"/>
                              </w:numPr>
                              <w:tabs>
                                <w:tab w:val="left" w:pos="750"/>
                                <w:tab w:val="left" w:pos="751"/>
                              </w:tabs>
                              <w:spacing w:line="254" w:lineRule="exact"/>
                              <w:ind w:hanging="361"/>
                              <w:rPr>
                                <w:sz w:val="20"/>
                              </w:rPr>
                            </w:pPr>
                            <w:r>
                              <w:rPr>
                                <w:sz w:val="20"/>
                              </w:rPr>
                              <w:t>Beware of cyber</w:t>
                            </w:r>
                            <w:r>
                              <w:rPr>
                                <w:spacing w:val="-4"/>
                                <w:sz w:val="20"/>
                              </w:rPr>
                              <w:t xml:space="preserve"> </w:t>
                            </w:r>
                            <w:r>
                              <w:rPr>
                                <w:sz w:val="20"/>
                              </w:rPr>
                              <w:t>predators!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1" type="#_x0000_t202" style="position:absolute;left:0;text-align:left;margin-left:393.4pt;margin-top:8.6pt;width:189.15pt;height:277.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" fillcolor="#ccddea" stroked="f">
                <v:textbox inset="0,0,0,0">
                  <w:txbxContent>
                    <w:p w:rsidR="000B646B" w:rsidRDefault="002E4585">
                      <w:pPr>
                        <w:spacing w:before="149"/>
                        <w:ind w:left="390"/>
                        <w:rPr>
                          <w:b/>
                          <w:sz w:val="28"/>
                        </w:rPr>
                      </w:pPr>
                      <w:r>
                        <w:rPr>
                          <w:b/>
                          <w:color w:val="40739B"/>
                          <w:sz w:val="28"/>
                        </w:rPr>
                        <w:t>Key Messages</w:t>
                      </w:r>
                    </w:p>
                    <w:p w:rsidR="000B646B" w:rsidRDefault="002E4585">
                      <w:pPr>
                        <w:numPr>
                          <w:ilvl w:val="0"/>
                          <w:numId w:val="48"/>
                        </w:numPr>
                        <w:tabs>
                          <w:tab w:val="left" w:pos="750"/>
                          <w:tab w:val="left" w:pos="751"/>
                        </w:tabs>
                        <w:spacing w:before="120"/>
                        <w:ind w:right="852"/>
                        <w:rPr>
                          <w:sz w:val="20"/>
                        </w:rPr>
                      </w:pPr>
                      <w:r>
                        <w:rPr>
                          <w:sz w:val="20"/>
                        </w:rPr>
                        <w:t>Spend time with your child on the Internet to demonstrate to his/her proper</w:t>
                      </w:r>
                      <w:r>
                        <w:rPr>
                          <w:spacing w:val="-3"/>
                          <w:sz w:val="20"/>
                        </w:rPr>
                        <w:t xml:space="preserve"> </w:t>
                      </w:r>
                      <w:r>
                        <w:rPr>
                          <w:sz w:val="20"/>
                        </w:rPr>
                        <w:t>use.</w:t>
                      </w:r>
                    </w:p>
                    <w:p w:rsidR="000B646B" w:rsidRDefault="002E4585">
                      <w:pPr>
                        <w:numPr>
                          <w:ilvl w:val="0"/>
                          <w:numId w:val="48"/>
                        </w:numPr>
                        <w:tabs>
                          <w:tab w:val="left" w:pos="750"/>
                          <w:tab w:val="left" w:pos="751"/>
                        </w:tabs>
                        <w:spacing w:before="2"/>
                        <w:ind w:right="544"/>
                        <w:rPr>
                          <w:sz w:val="20"/>
                        </w:rPr>
                      </w:pPr>
                      <w:r>
                        <w:rPr>
                          <w:sz w:val="20"/>
                        </w:rPr>
                        <w:t>Monitor your child’s computer use and Internet</w:t>
                      </w:r>
                      <w:r>
                        <w:rPr>
                          <w:spacing w:val="-3"/>
                          <w:sz w:val="20"/>
                        </w:rPr>
                        <w:t xml:space="preserve"> </w:t>
                      </w:r>
                      <w:r>
                        <w:rPr>
                          <w:sz w:val="20"/>
                        </w:rPr>
                        <w:t>“History.”</w:t>
                      </w:r>
                    </w:p>
                    <w:p w:rsidR="000B646B" w:rsidRDefault="002E4585">
                      <w:pPr>
                        <w:numPr>
                          <w:ilvl w:val="0"/>
                          <w:numId w:val="48"/>
                        </w:numPr>
                        <w:tabs>
                          <w:tab w:val="left" w:pos="750"/>
                          <w:tab w:val="left" w:pos="751"/>
                        </w:tabs>
                        <w:ind w:right="610"/>
                        <w:rPr>
                          <w:sz w:val="20"/>
                        </w:rPr>
                      </w:pPr>
                      <w:r>
                        <w:rPr>
                          <w:sz w:val="20"/>
                        </w:rPr>
                        <w:t>Establish rules for your child’s Internet</w:t>
                      </w:r>
                      <w:r>
                        <w:rPr>
                          <w:spacing w:val="-1"/>
                          <w:sz w:val="20"/>
                        </w:rPr>
                        <w:t xml:space="preserve"> </w:t>
                      </w:r>
                      <w:r>
                        <w:rPr>
                          <w:sz w:val="20"/>
                        </w:rPr>
                        <w:t>use.</w:t>
                      </w:r>
                    </w:p>
                    <w:p w:rsidR="000B646B" w:rsidRDefault="002E4585">
                      <w:pPr>
                        <w:numPr>
                          <w:ilvl w:val="0"/>
                          <w:numId w:val="48"/>
                        </w:numPr>
                        <w:tabs>
                          <w:tab w:val="left" w:pos="750"/>
                          <w:tab w:val="left" w:pos="751"/>
                        </w:tabs>
                        <w:ind w:right="703"/>
                        <w:rPr>
                          <w:sz w:val="20"/>
                        </w:rPr>
                      </w:pPr>
                      <w:r>
                        <w:rPr>
                          <w:sz w:val="20"/>
                        </w:rPr>
                        <w:t>Never give personal information to someone</w:t>
                      </w:r>
                      <w:r>
                        <w:rPr>
                          <w:spacing w:val="-12"/>
                          <w:sz w:val="20"/>
                        </w:rPr>
                        <w:t xml:space="preserve"> </w:t>
                      </w:r>
                      <w:r>
                        <w:rPr>
                          <w:sz w:val="20"/>
                        </w:rPr>
                        <w:t>you do not</w:t>
                      </w:r>
                      <w:r>
                        <w:rPr>
                          <w:spacing w:val="-8"/>
                          <w:sz w:val="20"/>
                        </w:rPr>
                        <w:t xml:space="preserve"> </w:t>
                      </w:r>
                      <w:r>
                        <w:rPr>
                          <w:sz w:val="20"/>
                        </w:rPr>
                        <w:t>know.</w:t>
                      </w:r>
                    </w:p>
                    <w:p w:rsidR="000B646B" w:rsidRDefault="002E4585">
                      <w:pPr>
                        <w:numPr>
                          <w:ilvl w:val="0"/>
                          <w:numId w:val="48"/>
                        </w:numPr>
                        <w:tabs>
                          <w:tab w:val="left" w:pos="750"/>
                          <w:tab w:val="left" w:pos="751"/>
                        </w:tabs>
                        <w:ind w:right="777"/>
                        <w:rPr>
                          <w:sz w:val="20"/>
                        </w:rPr>
                      </w:pPr>
                      <w:r>
                        <w:rPr>
                          <w:sz w:val="20"/>
                        </w:rPr>
                        <w:t>Report any suspected</w:t>
                      </w:r>
                      <w:r>
                        <w:rPr>
                          <w:spacing w:val="-12"/>
                          <w:sz w:val="20"/>
                        </w:rPr>
                        <w:t xml:space="preserve"> </w:t>
                      </w:r>
                      <w:r>
                        <w:rPr>
                          <w:sz w:val="20"/>
                        </w:rPr>
                        <w:t>cyber child sexual exploitation to the NCMEC</w:t>
                      </w:r>
                      <w:r>
                        <w:rPr>
                          <w:spacing w:val="-5"/>
                          <w:sz w:val="20"/>
                        </w:rPr>
                        <w:t xml:space="preserve"> </w:t>
                      </w:r>
                      <w:r>
                        <w:rPr>
                          <w:sz w:val="20"/>
                        </w:rPr>
                        <w:t>CyberTipline.</w:t>
                      </w:r>
                    </w:p>
                    <w:p w:rsidR="000B646B" w:rsidRDefault="002E4585">
                      <w:pPr>
                        <w:numPr>
                          <w:ilvl w:val="0"/>
                          <w:numId w:val="48"/>
                        </w:numPr>
                        <w:tabs>
                          <w:tab w:val="left" w:pos="750"/>
                          <w:tab w:val="left" w:pos="751"/>
                        </w:tabs>
                        <w:ind w:right="309"/>
                        <w:rPr>
                          <w:sz w:val="20"/>
                        </w:rPr>
                      </w:pPr>
                      <w:r>
                        <w:rPr>
                          <w:sz w:val="20"/>
                        </w:rPr>
                        <w:t>Be careful of any information you post online, including photos, which will be available for anyone to view,</w:t>
                      </w:r>
                      <w:r>
                        <w:rPr>
                          <w:spacing w:val="-15"/>
                          <w:sz w:val="20"/>
                        </w:rPr>
                        <w:t xml:space="preserve"> </w:t>
                      </w:r>
                      <w:r>
                        <w:rPr>
                          <w:sz w:val="20"/>
                        </w:rPr>
                        <w:t>forever</w:t>
                      </w:r>
                      <w:r>
                        <w:rPr>
                          <w:sz w:val="20"/>
                        </w:rPr>
                        <w:t>.</w:t>
                      </w:r>
                    </w:p>
                    <w:p w:rsidR="000B646B" w:rsidRDefault="002E4585">
                      <w:pPr>
                        <w:numPr>
                          <w:ilvl w:val="0"/>
                          <w:numId w:val="48"/>
                        </w:numPr>
                        <w:tabs>
                          <w:tab w:val="left" w:pos="750"/>
                          <w:tab w:val="left" w:pos="751"/>
                        </w:tabs>
                        <w:spacing w:line="254" w:lineRule="exact"/>
                        <w:ind w:hanging="361"/>
                        <w:rPr>
                          <w:sz w:val="20"/>
                        </w:rPr>
                      </w:pPr>
                      <w:r>
                        <w:rPr>
                          <w:sz w:val="20"/>
                        </w:rPr>
                        <w:t>Beware of cyber</w:t>
                      </w:r>
                      <w:r>
                        <w:rPr>
                          <w:spacing w:val="-4"/>
                          <w:sz w:val="20"/>
                        </w:rPr>
                        <w:t xml:space="preserve"> </w:t>
                      </w:r>
                      <w:r>
                        <w:rPr>
                          <w:sz w:val="20"/>
                        </w:rPr>
                        <w:t>predators!</w:t>
                      </w:r>
                    </w:p>
                  </w:txbxContent>
                </v:textbox>
                <w10:wrap anchorx="page"/>
              </v:shape>
            </w:pict>
          </mc:Fallback>
        </mc:AlternateContent>
      </w:r>
      <w:r w:rsidR="002E4585">
        <w:t>Tips for youth to stop cyber-bullying:</w:t>
      </w:r>
    </w:p>
    <w:p w:rsidR="000B646B" w:rsidRDefault="002E4585">
      <w:pPr>
        <w:pStyle w:val="ListParagraph"/>
        <w:numPr>
          <w:ilvl w:val="0"/>
          <w:numId w:val="49"/>
        </w:numPr>
        <w:tabs>
          <w:tab w:val="left" w:pos="913"/>
        </w:tabs>
        <w:spacing w:before="120" w:line="279" w:lineRule="exact"/>
        <w:ind w:hanging="362"/>
        <w:jc w:val="both"/>
      </w:pPr>
      <w:r>
        <w:t>Don’t initiate, respond or forward harmful</w:t>
      </w:r>
      <w:r>
        <w:rPr>
          <w:spacing w:val="-7"/>
        </w:rPr>
        <w:t xml:space="preserve"> </w:t>
      </w:r>
      <w:r>
        <w:t>messages</w:t>
      </w:r>
    </w:p>
    <w:p w:rsidR="000B646B" w:rsidRDefault="002E4585">
      <w:pPr>
        <w:pStyle w:val="ListParagraph"/>
        <w:numPr>
          <w:ilvl w:val="0"/>
          <w:numId w:val="49"/>
        </w:numPr>
        <w:tabs>
          <w:tab w:val="left" w:pos="913"/>
        </w:tabs>
        <w:ind w:right="4316"/>
        <w:jc w:val="both"/>
      </w:pPr>
      <w:r>
        <w:t>Think first! If something mean is posted or texted about you, don’t respond immediately. Take a break and give yourself time to think through your next</w:t>
      </w:r>
      <w:r>
        <w:rPr>
          <w:spacing w:val="-1"/>
        </w:rPr>
        <w:t xml:space="preserve"> </w:t>
      </w:r>
      <w:r>
        <w:t>step.</w:t>
      </w:r>
    </w:p>
    <w:p w:rsidR="000B646B" w:rsidRDefault="002E4585">
      <w:pPr>
        <w:pStyle w:val="ListParagraph"/>
        <w:numPr>
          <w:ilvl w:val="0"/>
          <w:numId w:val="49"/>
        </w:numPr>
        <w:tabs>
          <w:tab w:val="left" w:pos="912"/>
          <w:tab w:val="left" w:pos="913"/>
        </w:tabs>
        <w:ind w:right="4285"/>
      </w:pPr>
      <w:r>
        <w:t>Think about your reputation--would you want your grandma, teacher, future employer, or someone you don’t know, to see your post?</w:t>
      </w:r>
    </w:p>
    <w:p w:rsidR="000B646B" w:rsidRDefault="002E4585">
      <w:pPr>
        <w:pStyle w:val="ListParagraph"/>
        <w:numPr>
          <w:ilvl w:val="0"/>
          <w:numId w:val="49"/>
        </w:numPr>
        <w:tabs>
          <w:tab w:val="left" w:pos="912"/>
          <w:tab w:val="left" w:pos="913"/>
        </w:tabs>
        <w:spacing w:before="1"/>
        <w:ind w:right="4166"/>
      </w:pPr>
      <w:r>
        <w:t>Trust your gut. If you feel uncomfortable- save the message and tell an</w:t>
      </w:r>
      <w:r>
        <w:rPr>
          <w:spacing w:val="-2"/>
        </w:rPr>
        <w:t xml:space="preserve"> </w:t>
      </w:r>
      <w:r>
        <w:t>adult.</w:t>
      </w:r>
    </w:p>
    <w:p w:rsidR="000B646B" w:rsidRDefault="002E4585">
      <w:pPr>
        <w:pStyle w:val="Heading8"/>
        <w:spacing w:before="118"/>
      </w:pPr>
      <w:r>
        <w:t>Tips for parents regarding cyber-bullying:</w:t>
      </w:r>
    </w:p>
    <w:p w:rsidR="000B646B" w:rsidRDefault="002E4585">
      <w:pPr>
        <w:pStyle w:val="ListParagraph"/>
        <w:numPr>
          <w:ilvl w:val="0"/>
          <w:numId w:val="49"/>
        </w:numPr>
        <w:tabs>
          <w:tab w:val="left" w:pos="912"/>
          <w:tab w:val="left" w:pos="913"/>
        </w:tabs>
        <w:spacing w:before="121"/>
      </w:pPr>
      <w:r>
        <w:t>Ask your children questions. Maintain an open</w:t>
      </w:r>
      <w:r>
        <w:rPr>
          <w:spacing w:val="-6"/>
        </w:rPr>
        <w:t xml:space="preserve"> </w:t>
      </w:r>
      <w:r>
        <w:t>dialogue.</w:t>
      </w:r>
    </w:p>
    <w:p w:rsidR="000B646B" w:rsidRDefault="002E4585">
      <w:pPr>
        <w:pStyle w:val="ListParagraph"/>
        <w:numPr>
          <w:ilvl w:val="0"/>
          <w:numId w:val="49"/>
        </w:numPr>
        <w:tabs>
          <w:tab w:val="left" w:pos="912"/>
          <w:tab w:val="left" w:pos="913"/>
        </w:tabs>
      </w:pPr>
      <w:r>
        <w:t>Keep the computer in a common</w:t>
      </w:r>
      <w:r>
        <w:rPr>
          <w:spacing w:val="-7"/>
        </w:rPr>
        <w:t xml:space="preserve"> </w:t>
      </w:r>
      <w:r>
        <w:t>room.</w:t>
      </w:r>
    </w:p>
    <w:p w:rsidR="000B646B" w:rsidRDefault="002E4585">
      <w:pPr>
        <w:pStyle w:val="ListParagraph"/>
        <w:numPr>
          <w:ilvl w:val="0"/>
          <w:numId w:val="49"/>
        </w:numPr>
        <w:tabs>
          <w:tab w:val="left" w:pos="912"/>
          <w:tab w:val="left" w:pos="913"/>
        </w:tabs>
        <w:spacing w:before="1"/>
        <w:ind w:right="4199"/>
      </w:pPr>
      <w:r>
        <w:t>Talk about your expectations regarding acceptable online/phone behavior before they receive the privilege. Behavior online should be the same as what you would do in person or in front of someone you</w:t>
      </w:r>
      <w:r>
        <w:rPr>
          <w:spacing w:val="-2"/>
        </w:rPr>
        <w:t xml:space="preserve"> </w:t>
      </w:r>
      <w:r>
        <w:t>respect.</w:t>
      </w:r>
    </w:p>
    <w:p w:rsidR="000B646B" w:rsidRDefault="002E4585">
      <w:pPr>
        <w:pStyle w:val="ListParagraph"/>
        <w:numPr>
          <w:ilvl w:val="0"/>
          <w:numId w:val="49"/>
        </w:numPr>
        <w:tabs>
          <w:tab w:val="left" w:pos="912"/>
          <w:tab w:val="left" w:pos="913"/>
        </w:tabs>
        <w:ind w:right="4359"/>
      </w:pPr>
      <w:r>
        <w:t>Make agreements and set boundaries about accepted use and behavior for online/phone communication. Often youth don’t tell parents because they fear losing their technology</w:t>
      </w:r>
      <w:r>
        <w:rPr>
          <w:spacing w:val="-8"/>
        </w:rPr>
        <w:t xml:space="preserve"> </w:t>
      </w:r>
      <w:r>
        <w:t>privileges.</w:t>
      </w:r>
    </w:p>
    <w:p w:rsidR="000B646B" w:rsidRDefault="002E4585">
      <w:pPr>
        <w:pStyle w:val="ListParagraph"/>
        <w:numPr>
          <w:ilvl w:val="0"/>
          <w:numId w:val="49"/>
        </w:numPr>
        <w:tabs>
          <w:tab w:val="left" w:pos="912"/>
          <w:tab w:val="left" w:pos="913"/>
        </w:tabs>
        <w:spacing w:line="279" w:lineRule="exact"/>
      </w:pPr>
      <w:r>
        <w:t>Help your child think through how the information they put online reflects on</w:t>
      </w:r>
      <w:r>
        <w:rPr>
          <w:spacing w:val="-13"/>
        </w:rPr>
        <w:t xml:space="preserve"> </w:t>
      </w:r>
      <w:r>
        <w:t>them.</w:t>
      </w:r>
    </w:p>
    <w:p w:rsidR="000B646B" w:rsidRDefault="002E4585">
      <w:pPr>
        <w:pStyle w:val="ListParagraph"/>
        <w:numPr>
          <w:ilvl w:val="0"/>
          <w:numId w:val="49"/>
        </w:numPr>
        <w:tabs>
          <w:tab w:val="left" w:pos="912"/>
          <w:tab w:val="left" w:pos="913"/>
        </w:tabs>
        <w:spacing w:line="279" w:lineRule="exact"/>
      </w:pPr>
      <w:r>
        <w:t>Inform youth about legal and future consequences of harmful posing online or by</w:t>
      </w:r>
      <w:r>
        <w:rPr>
          <w:spacing w:val="-11"/>
        </w:rPr>
        <w:t xml:space="preserve"> </w:t>
      </w:r>
      <w:r>
        <w:t>phone.</w:t>
      </w:r>
    </w:p>
    <w:p w:rsidR="000B646B" w:rsidRDefault="002E4585">
      <w:pPr>
        <w:pStyle w:val="ListParagraph"/>
        <w:numPr>
          <w:ilvl w:val="0"/>
          <w:numId w:val="49"/>
        </w:numPr>
        <w:tabs>
          <w:tab w:val="left" w:pos="912"/>
          <w:tab w:val="left" w:pos="913"/>
        </w:tabs>
        <w:ind w:right="988"/>
      </w:pPr>
      <w:r>
        <w:t>Ask your child to teach you about programs or technologies you don’t understand or of which you don’t have familiarity.</w:t>
      </w:r>
    </w:p>
    <w:p w:rsidR="000B646B" w:rsidRDefault="002E4585">
      <w:pPr>
        <w:pStyle w:val="ListParagraph"/>
        <w:numPr>
          <w:ilvl w:val="0"/>
          <w:numId w:val="49"/>
        </w:numPr>
        <w:tabs>
          <w:tab w:val="left" w:pos="912"/>
          <w:tab w:val="left" w:pos="913"/>
        </w:tabs>
        <w:spacing w:before="1"/>
      </w:pPr>
      <w:r>
        <w:t>Model the behaviors you want to see around phone and internet</w:t>
      </w:r>
      <w:r>
        <w:rPr>
          <w:spacing w:val="-9"/>
        </w:rPr>
        <w:t xml:space="preserve"> </w:t>
      </w:r>
      <w:r>
        <w:t>use.</w:t>
      </w:r>
    </w:p>
    <w:p w:rsidR="000B646B" w:rsidRDefault="002E4585">
      <w:pPr>
        <w:pStyle w:val="Heading8"/>
      </w:pPr>
      <w:r>
        <w:t>Tempted to meet someone face-to-face that you know only from online chats?</w:t>
      </w:r>
    </w:p>
    <w:p w:rsidR="000B646B" w:rsidRDefault="002E4585">
      <w:pPr>
        <w:pStyle w:val="BodyText"/>
        <w:spacing w:before="121"/>
        <w:ind w:left="552" w:right="798"/>
      </w:pPr>
      <w:r>
        <w:t>Remember anyone can pretend to be anyone online. A skilled predator will pretend to be exactly the type of person you are looking for; otherwise, you wouldn’t be interested in getting together, would you? If you think you can’t meet a predator, think again. Predators go anywhere you go on the Internet.</w:t>
      </w:r>
    </w:p>
    <w:p w:rsidR="000B646B" w:rsidRDefault="002E4585">
      <w:pPr>
        <w:pStyle w:val="Heading8"/>
        <w:ind w:left="551"/>
      </w:pPr>
      <w:r>
        <w:t>Sharing too much information about yourself?</w:t>
      </w:r>
    </w:p>
    <w:p w:rsidR="000B646B" w:rsidRDefault="002E4585">
      <w:pPr>
        <w:pStyle w:val="BodyText"/>
        <w:spacing w:before="118"/>
        <w:ind w:left="551" w:right="752"/>
      </w:pPr>
      <w:r>
        <w:t>Would you walk around with private information taped on your back, so anyone could read it? Probably not, however, this is what you are doing when you post private information on social networking sites and don’t have your privacy settings set to PRIVATE or FRIENDS ONLY. You, your friends, and your athletic teams are putting information about you onto the web. If the world can see that information, so can a predator or a stalker. Guard your personal information and ask others to be careful with it as well.</w:t>
      </w:r>
    </w:p>
    <w:p w:rsidR="000B646B" w:rsidRDefault="002E4585">
      <w:pPr>
        <w:pStyle w:val="BodyText"/>
        <w:spacing w:before="121"/>
        <w:ind w:left="551" w:right="1218"/>
      </w:pPr>
      <w:r>
        <w:t xml:space="preserve">There is another potential problem that you might not consider – </w:t>
      </w:r>
      <w:r>
        <w:rPr>
          <w:i/>
        </w:rPr>
        <w:t xml:space="preserve">identity theft. </w:t>
      </w:r>
      <w:r>
        <w:t>This is a crime in which someone establishes credit in your name. Unfortunately for you, the credit history that is established will</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BodyText"/>
        <w:spacing w:before="57"/>
        <w:ind w:left="551" w:right="982"/>
      </w:pPr>
      <w:r>
        <w:t xml:space="preserve">not be a good one, and it will take a lot of time and effort to clean up the mess. Giving out personal information should be </w:t>
      </w:r>
      <w:r>
        <w:rPr>
          <w:i/>
        </w:rPr>
        <w:t xml:space="preserve">your </w:t>
      </w:r>
      <w:r>
        <w:t>decision. Just because an interesting website asks for your personal information doesn’t mean you should give it out.</w:t>
      </w:r>
    </w:p>
    <w:p w:rsidR="000B646B" w:rsidRDefault="002E4585">
      <w:pPr>
        <w:pStyle w:val="BodyText"/>
        <w:spacing w:before="118"/>
        <w:ind w:left="551" w:right="723"/>
      </w:pPr>
      <w:r>
        <w:t>Be careful posting photos of yourself on the web. Photos placed on public sites can be manipulated and placed back on public sites. Such photos of you might prove to be embarrassing or worse – not the kind of photo you would want a college admissions committee or potential employer to see.</w:t>
      </w:r>
    </w:p>
    <w:p w:rsidR="000B646B" w:rsidRDefault="002E4585">
      <w:pPr>
        <w:pStyle w:val="Heading8"/>
        <w:spacing w:before="121"/>
        <w:ind w:left="551"/>
      </w:pPr>
      <w:r>
        <w:t>What do you know about intellectual properties?</w:t>
      </w:r>
    </w:p>
    <w:p w:rsidR="000B646B" w:rsidRDefault="002E4585">
      <w:pPr>
        <w:pStyle w:val="BodyText"/>
        <w:spacing w:before="120"/>
        <w:ind w:left="551" w:right="1215"/>
      </w:pPr>
      <w:r>
        <w:t>Do you know that intellectual properties are protected by copyright law? And using another’s intellectual properties without their permission is illegal.</w:t>
      </w:r>
    </w:p>
    <w:p w:rsidR="000B646B" w:rsidRDefault="002E4585">
      <w:pPr>
        <w:pStyle w:val="BodyText"/>
        <w:spacing w:before="120"/>
        <w:ind w:left="551" w:right="752"/>
      </w:pPr>
      <w:r>
        <w:t>Many owners of intellectual properties view piracy and plagiarism as stealing. Illegal downloading of movies and music can have serious legal and monetary consequences. The music industry has taken legal action against some offenders, typically costing the person thousands of dollars to resolve.</w:t>
      </w:r>
    </w:p>
    <w:p w:rsidR="000B646B" w:rsidRDefault="002E4585">
      <w:pPr>
        <w:pStyle w:val="Heading9"/>
        <w:ind w:right="1185"/>
      </w:pPr>
      <w:r>
        <w:t>Plagiarizing can seriously damage your academic record which could adversely affect college admission or getting a job.</w:t>
      </w:r>
    </w:p>
    <w:p w:rsidR="000B646B" w:rsidRDefault="000E517B">
      <w:pPr>
        <w:pStyle w:val="BodyText"/>
        <w:spacing w:before="9"/>
        <w:rPr>
          <w:b/>
          <w:i/>
          <w:sz w:val="23"/>
        </w:rPr>
      </w:pPr>
      <w:r>
        <w:rPr>
          <w:noProof/>
          <w:lang w:bidi="ar-SA"/>
        </w:rPr>
        <mc:AlternateContent>
          <mc:Choice Requires="wps">
            <w:drawing>
              <wp:anchor distT="0" distB="0" distL="0" distR="0" simplePos="0" relativeHeight="251699200" behindDoc="1" locked="0" layoutInCell="1" allowOverlap="1">
                <wp:simplePos x="0" y="0"/>
                <wp:positionH relativeFrom="page">
                  <wp:posOffset>732790</wp:posOffset>
                </wp:positionH>
                <wp:positionV relativeFrom="paragraph">
                  <wp:posOffset>199390</wp:posOffset>
                </wp:positionV>
                <wp:extent cx="2656840" cy="1940560"/>
                <wp:effectExtent l="0" t="0" r="0" b="0"/>
                <wp:wrapTopAndBottom/>
                <wp:docPr id="22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940560"/>
                        </a:xfrm>
                        <a:prstGeom prst="rect">
                          <a:avLst/>
                        </a:prstGeom>
                        <a:solidFill>
                          <a:srgbClr val="CCD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110"/>
                              <w:ind w:left="105"/>
                              <w:rPr>
                                <w:b/>
                              </w:rPr>
                            </w:pPr>
                            <w:r>
                              <w:rPr>
                                <w:b/>
                                <w:color w:val="40739B"/>
                              </w:rPr>
                              <w:t>EXAMPLES OF INTELLECTUAL PROPERTIES</w:t>
                            </w:r>
                          </w:p>
                          <w:p w:rsidR="000B646B" w:rsidRDefault="002E4585">
                            <w:pPr>
                              <w:pStyle w:val="BodyText"/>
                              <w:numPr>
                                <w:ilvl w:val="0"/>
                                <w:numId w:val="47"/>
                              </w:numPr>
                              <w:tabs>
                                <w:tab w:val="left" w:pos="826"/>
                                <w:tab w:val="left" w:pos="827"/>
                              </w:tabs>
                              <w:spacing w:before="120"/>
                              <w:ind w:hanging="362"/>
                            </w:pPr>
                            <w:r>
                              <w:t>Music</w:t>
                            </w:r>
                            <w:r>
                              <w:rPr>
                                <w:spacing w:val="-1"/>
                              </w:rPr>
                              <w:t xml:space="preserve"> </w:t>
                            </w:r>
                            <w:r>
                              <w:t>Recordings</w:t>
                            </w:r>
                          </w:p>
                          <w:p w:rsidR="000B646B" w:rsidRDefault="002E4585">
                            <w:pPr>
                              <w:pStyle w:val="BodyText"/>
                              <w:numPr>
                                <w:ilvl w:val="0"/>
                                <w:numId w:val="47"/>
                              </w:numPr>
                              <w:tabs>
                                <w:tab w:val="left" w:pos="826"/>
                                <w:tab w:val="left" w:pos="827"/>
                              </w:tabs>
                              <w:spacing w:before="1" w:line="279" w:lineRule="exact"/>
                            </w:pPr>
                            <w:r>
                              <w:t>Videos</w:t>
                            </w:r>
                          </w:p>
                          <w:p w:rsidR="000B646B" w:rsidRDefault="002E4585">
                            <w:pPr>
                              <w:pStyle w:val="BodyText"/>
                              <w:numPr>
                                <w:ilvl w:val="0"/>
                                <w:numId w:val="47"/>
                              </w:numPr>
                              <w:tabs>
                                <w:tab w:val="left" w:pos="826"/>
                                <w:tab w:val="left" w:pos="827"/>
                              </w:tabs>
                              <w:spacing w:line="279" w:lineRule="exact"/>
                            </w:pPr>
                            <w:r>
                              <w:t>Photographs</w:t>
                            </w:r>
                          </w:p>
                          <w:p w:rsidR="000B646B" w:rsidRDefault="002E4585">
                            <w:pPr>
                              <w:pStyle w:val="BodyText"/>
                              <w:numPr>
                                <w:ilvl w:val="0"/>
                                <w:numId w:val="47"/>
                              </w:numPr>
                              <w:tabs>
                                <w:tab w:val="left" w:pos="826"/>
                                <w:tab w:val="left" w:pos="827"/>
                              </w:tabs>
                              <w:spacing w:before="1"/>
                            </w:pPr>
                            <w:r>
                              <w:t>Drawings</w:t>
                            </w:r>
                          </w:p>
                          <w:p w:rsidR="000B646B" w:rsidRDefault="002E4585">
                            <w:pPr>
                              <w:pStyle w:val="BodyText"/>
                              <w:numPr>
                                <w:ilvl w:val="0"/>
                                <w:numId w:val="47"/>
                              </w:numPr>
                              <w:tabs>
                                <w:tab w:val="left" w:pos="826"/>
                                <w:tab w:val="left" w:pos="827"/>
                              </w:tabs>
                            </w:pPr>
                            <w:r>
                              <w:t>Magazine</w:t>
                            </w:r>
                            <w:r>
                              <w:rPr>
                                <w:spacing w:val="-6"/>
                              </w:rPr>
                              <w:t xml:space="preserve"> </w:t>
                            </w:r>
                            <w:r>
                              <w:t>Articles</w:t>
                            </w:r>
                          </w:p>
                          <w:p w:rsidR="000B646B" w:rsidRDefault="002E4585">
                            <w:pPr>
                              <w:pStyle w:val="BodyText"/>
                              <w:numPr>
                                <w:ilvl w:val="0"/>
                                <w:numId w:val="47"/>
                              </w:numPr>
                              <w:tabs>
                                <w:tab w:val="left" w:pos="826"/>
                                <w:tab w:val="left" w:pos="827"/>
                              </w:tabs>
                              <w:spacing w:before="1" w:line="279" w:lineRule="exact"/>
                            </w:pPr>
                            <w:r>
                              <w:t>Computer</w:t>
                            </w:r>
                            <w:r>
                              <w:rPr>
                                <w:spacing w:val="-5"/>
                              </w:rPr>
                              <w:t xml:space="preserve"> </w:t>
                            </w:r>
                            <w:r>
                              <w:t>Games</w:t>
                            </w:r>
                          </w:p>
                          <w:p w:rsidR="000B646B" w:rsidRDefault="002E4585">
                            <w:pPr>
                              <w:pStyle w:val="BodyText"/>
                              <w:numPr>
                                <w:ilvl w:val="0"/>
                                <w:numId w:val="47"/>
                              </w:numPr>
                              <w:tabs>
                                <w:tab w:val="left" w:pos="826"/>
                                <w:tab w:val="left" w:pos="827"/>
                              </w:tabs>
                              <w:spacing w:line="279" w:lineRule="exact"/>
                              <w:ind w:left="827"/>
                            </w:pPr>
                            <w:r>
                              <w:t>Computer</w:t>
                            </w:r>
                            <w:r>
                              <w:rPr>
                                <w:spacing w:val="-1"/>
                              </w:rPr>
                              <w:t xml:space="preserve"> </w:t>
                            </w:r>
                            <w:r>
                              <w:t>Software</w:t>
                            </w:r>
                          </w:p>
                          <w:p w:rsidR="000B646B" w:rsidRDefault="002E4585">
                            <w:pPr>
                              <w:pStyle w:val="BodyText"/>
                              <w:numPr>
                                <w:ilvl w:val="0"/>
                                <w:numId w:val="47"/>
                              </w:numPr>
                              <w:tabs>
                                <w:tab w:val="left" w:pos="826"/>
                                <w:tab w:val="left" w:pos="827"/>
                              </w:tabs>
                              <w:ind w:left="827"/>
                            </w:pPr>
                            <w:r>
                              <w:t>Books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2" type="#_x0000_t202" style="position:absolute;margin-left:57.7pt;margin-top:15.7pt;width:209.2pt;height:152.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" fillcolor="#ccddea" stroked="f">
                <v:textbox inset="0,0,0,0">
                  <w:txbxContent>
                    <w:p w:rsidR="000B646B" w:rsidRDefault="002E4585">
                      <w:pPr>
                        <w:spacing w:before="110"/>
                        <w:ind w:left="105"/>
                        <w:rPr>
                          <w:b/>
                        </w:rPr>
                      </w:pPr>
                      <w:r>
                        <w:rPr>
                          <w:b/>
                          <w:color w:val="40739B"/>
                        </w:rPr>
                        <w:t>EXAMPLES OF INTELLECTUAL PROPERTIES</w:t>
                      </w:r>
                    </w:p>
                    <w:p w:rsidR="000B646B" w:rsidRDefault="002E4585">
                      <w:pPr>
                        <w:pStyle w:val="BodyText"/>
                        <w:numPr>
                          <w:ilvl w:val="0"/>
                          <w:numId w:val="47"/>
                        </w:numPr>
                        <w:tabs>
                          <w:tab w:val="left" w:pos="826"/>
                          <w:tab w:val="left" w:pos="827"/>
                        </w:tabs>
                        <w:spacing w:before="120"/>
                        <w:ind w:hanging="362"/>
                      </w:pPr>
                      <w:r>
                        <w:t>Music</w:t>
                      </w:r>
                      <w:r>
                        <w:rPr>
                          <w:spacing w:val="-1"/>
                        </w:rPr>
                        <w:t xml:space="preserve"> </w:t>
                      </w:r>
                      <w:r>
                        <w:t>Recordings</w:t>
                      </w:r>
                    </w:p>
                    <w:p w:rsidR="000B646B" w:rsidRDefault="002E4585">
                      <w:pPr>
                        <w:pStyle w:val="BodyText"/>
                        <w:numPr>
                          <w:ilvl w:val="0"/>
                          <w:numId w:val="47"/>
                        </w:numPr>
                        <w:tabs>
                          <w:tab w:val="left" w:pos="826"/>
                          <w:tab w:val="left" w:pos="827"/>
                        </w:tabs>
                        <w:spacing w:before="1" w:line="279" w:lineRule="exact"/>
                      </w:pPr>
                      <w:r>
                        <w:t>Videos</w:t>
                      </w:r>
                    </w:p>
                    <w:p w:rsidR="000B646B" w:rsidRDefault="002E4585">
                      <w:pPr>
                        <w:pStyle w:val="BodyText"/>
                        <w:numPr>
                          <w:ilvl w:val="0"/>
                          <w:numId w:val="47"/>
                        </w:numPr>
                        <w:tabs>
                          <w:tab w:val="left" w:pos="826"/>
                          <w:tab w:val="left" w:pos="827"/>
                        </w:tabs>
                        <w:spacing w:line="279" w:lineRule="exact"/>
                      </w:pPr>
                      <w:r>
                        <w:t>Photographs</w:t>
                      </w:r>
                    </w:p>
                    <w:p w:rsidR="000B646B" w:rsidRDefault="002E4585">
                      <w:pPr>
                        <w:pStyle w:val="BodyText"/>
                        <w:numPr>
                          <w:ilvl w:val="0"/>
                          <w:numId w:val="47"/>
                        </w:numPr>
                        <w:tabs>
                          <w:tab w:val="left" w:pos="826"/>
                          <w:tab w:val="left" w:pos="827"/>
                        </w:tabs>
                        <w:spacing w:before="1"/>
                      </w:pPr>
                      <w:r>
                        <w:t>Drawings</w:t>
                      </w:r>
                    </w:p>
                    <w:p w:rsidR="000B646B" w:rsidRDefault="002E4585">
                      <w:pPr>
                        <w:pStyle w:val="BodyText"/>
                        <w:numPr>
                          <w:ilvl w:val="0"/>
                          <w:numId w:val="47"/>
                        </w:numPr>
                        <w:tabs>
                          <w:tab w:val="left" w:pos="826"/>
                          <w:tab w:val="left" w:pos="827"/>
                        </w:tabs>
                      </w:pPr>
                      <w:r>
                        <w:t>Magazine</w:t>
                      </w:r>
                      <w:r>
                        <w:rPr>
                          <w:spacing w:val="-6"/>
                        </w:rPr>
                        <w:t xml:space="preserve"> </w:t>
                      </w:r>
                      <w:r>
                        <w:t>Articles</w:t>
                      </w:r>
                    </w:p>
                    <w:p w:rsidR="000B646B" w:rsidRDefault="002E4585">
                      <w:pPr>
                        <w:pStyle w:val="BodyText"/>
                        <w:numPr>
                          <w:ilvl w:val="0"/>
                          <w:numId w:val="47"/>
                        </w:numPr>
                        <w:tabs>
                          <w:tab w:val="left" w:pos="826"/>
                          <w:tab w:val="left" w:pos="827"/>
                        </w:tabs>
                        <w:spacing w:before="1" w:line="279" w:lineRule="exact"/>
                      </w:pPr>
                      <w:r>
                        <w:t>Computer</w:t>
                      </w:r>
                      <w:r>
                        <w:rPr>
                          <w:spacing w:val="-5"/>
                        </w:rPr>
                        <w:t xml:space="preserve"> </w:t>
                      </w:r>
                      <w:r>
                        <w:t>Games</w:t>
                      </w:r>
                    </w:p>
                    <w:p w:rsidR="000B646B" w:rsidRDefault="002E4585">
                      <w:pPr>
                        <w:pStyle w:val="BodyText"/>
                        <w:numPr>
                          <w:ilvl w:val="0"/>
                          <w:numId w:val="47"/>
                        </w:numPr>
                        <w:tabs>
                          <w:tab w:val="left" w:pos="826"/>
                          <w:tab w:val="left" w:pos="827"/>
                        </w:tabs>
                        <w:spacing w:line="279" w:lineRule="exact"/>
                        <w:ind w:left="827"/>
                      </w:pPr>
                      <w:r>
                        <w:t>Computer</w:t>
                      </w:r>
                      <w:r>
                        <w:rPr>
                          <w:spacing w:val="-1"/>
                        </w:rPr>
                        <w:t xml:space="preserve"> </w:t>
                      </w:r>
                      <w:r>
                        <w:t>Software</w:t>
                      </w:r>
                    </w:p>
                    <w:p w:rsidR="000B646B" w:rsidRDefault="002E4585">
                      <w:pPr>
                        <w:pStyle w:val="BodyText"/>
                        <w:numPr>
                          <w:ilvl w:val="0"/>
                          <w:numId w:val="47"/>
                        </w:numPr>
                        <w:tabs>
                          <w:tab w:val="left" w:pos="826"/>
                          <w:tab w:val="left" w:pos="827"/>
                        </w:tabs>
                        <w:ind w:left="827"/>
                      </w:pPr>
                      <w:r>
                        <w:t>Books</w:t>
                      </w:r>
                    </w:p>
                  </w:txbxContent>
                </v:textbox>
                <w10:wrap type="topAndBottom" anchorx="page"/>
              </v:shape>
            </w:pict>
          </mc:Fallback>
        </mc:AlternateContent>
      </w:r>
    </w:p>
    <w:p w:rsidR="000B646B" w:rsidRDefault="000B646B">
      <w:pPr>
        <w:rPr>
          <w:sz w:val="23"/>
        </w:rPr>
        <w:sectPr w:rsidR="000B646B">
          <w:pgSz w:w="12240" w:h="15840"/>
          <w:pgMar w:top="1220" w:right="460" w:bottom="900" w:left="600" w:header="3" w:footer="709" w:gutter="0"/>
          <w:cols w:space="720"/>
        </w:sectPr>
      </w:pPr>
    </w:p>
    <w:p w:rsidR="000B646B" w:rsidRDefault="000B646B">
      <w:pPr>
        <w:pStyle w:val="BodyText"/>
        <w:spacing w:before="9"/>
        <w:rPr>
          <w:b/>
          <w:i/>
          <w:sz w:val="29"/>
        </w:rPr>
      </w:pPr>
    </w:p>
    <w:p w:rsidR="000B646B" w:rsidRDefault="002E4585">
      <w:pPr>
        <w:spacing w:before="47"/>
        <w:ind w:left="552"/>
        <w:rPr>
          <w:b/>
          <w:sz w:val="26"/>
        </w:rPr>
      </w:pPr>
      <w:r>
        <w:rPr>
          <w:b/>
          <w:color w:val="40739B"/>
          <w:sz w:val="26"/>
        </w:rPr>
        <w:t>INTERNET SAFETY TIPS FOR PARENTS (ALL LEVELS)</w:t>
      </w:r>
    </w:p>
    <w:p w:rsidR="000B646B" w:rsidRDefault="000E517B">
      <w:pPr>
        <w:pStyle w:val="BodyText"/>
        <w:spacing w:before="6"/>
        <w:rPr>
          <w:b/>
          <w:sz w:val="18"/>
        </w:rPr>
      </w:pPr>
      <w:r>
        <w:rPr>
          <w:noProof/>
          <w:lang w:bidi="ar-SA"/>
        </w:rPr>
        <mc:AlternateContent>
          <mc:Choice Requires="wps">
            <w:drawing>
              <wp:anchor distT="0" distB="0" distL="0" distR="0" simplePos="0" relativeHeight="251700224" behindDoc="1" locked="0" layoutInCell="1" allowOverlap="1">
                <wp:simplePos x="0" y="0"/>
                <wp:positionH relativeFrom="page">
                  <wp:posOffset>725170</wp:posOffset>
                </wp:positionH>
                <wp:positionV relativeFrom="paragraph">
                  <wp:posOffset>158750</wp:posOffset>
                </wp:positionV>
                <wp:extent cx="6391910" cy="1250315"/>
                <wp:effectExtent l="0" t="0" r="0" b="0"/>
                <wp:wrapTopAndBottom/>
                <wp:docPr id="22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1250315"/>
                        </a:xfrm>
                        <a:prstGeom prst="rect">
                          <a:avLst/>
                        </a:prstGeom>
                        <a:solidFill>
                          <a:srgbClr val="CCD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109"/>
                              <w:ind w:left="729"/>
                              <w:rPr>
                                <w:b/>
                                <w:sz w:val="28"/>
                              </w:rPr>
                            </w:pPr>
                            <w:r>
                              <w:rPr>
                                <w:b/>
                                <w:color w:val="40739B"/>
                                <w:sz w:val="28"/>
                              </w:rPr>
                              <w:t>SOME ONLINE BEHAVIORS ARE AGAINST THE LAW…</w:t>
                            </w:r>
                          </w:p>
                          <w:p w:rsidR="000B646B" w:rsidRDefault="002E4585">
                            <w:pPr>
                              <w:pStyle w:val="BodyText"/>
                              <w:spacing w:before="119"/>
                              <w:ind w:left="729" w:right="848"/>
                            </w:pPr>
                            <w:r>
                              <w:t>Many view piracy and plagiarism as stealing. Illegal downloading of movies and music can have serious consequences. Just as stealing a CD or DVD from a store is wrong, so is stealing online.</w:t>
                            </w:r>
                          </w:p>
                          <w:p w:rsidR="000B646B" w:rsidRDefault="002E4585">
                            <w:pPr>
                              <w:pStyle w:val="BodyText"/>
                              <w:spacing w:before="120"/>
                              <w:ind w:left="729" w:right="1055"/>
                            </w:pPr>
                            <w:r>
                              <w:t>There is an area of the law called Intellectual Properties. Learn about it. Copying information from the Internet can be illegal and there are risks.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3" type="#_x0000_t202" style="position:absolute;margin-left:57.1pt;margin-top:12.5pt;width:503.3pt;height:98.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" fillcolor="#ccddea" stroked="f">
                <v:textbox inset="0,0,0,0">
                  <w:txbxContent>
                    <w:p w:rsidR="000B646B" w:rsidRDefault="002E4585">
                      <w:pPr>
                        <w:spacing w:before="109"/>
                        <w:ind w:left="729"/>
                        <w:rPr>
                          <w:b/>
                          <w:sz w:val="28"/>
                        </w:rPr>
                      </w:pPr>
                      <w:r>
                        <w:rPr>
                          <w:b/>
                          <w:color w:val="40739B"/>
                          <w:sz w:val="28"/>
                        </w:rPr>
                        <w:t>SOME ONLINE BEHAVIORS ARE AGAINST THE LAW…</w:t>
                      </w:r>
                    </w:p>
                    <w:p w:rsidR="000B646B" w:rsidRDefault="002E4585">
                      <w:pPr>
                        <w:pStyle w:val="BodyText"/>
                        <w:spacing w:before="119"/>
                        <w:ind w:left="729" w:right="848"/>
                      </w:pPr>
                      <w:r>
                        <w:t>Many view piracy and plagiarism as stealing. Illegal downloading of movies and music can have serious consequences. Just as stealing a CD or DVD from a store is wrong, so is stealing online.</w:t>
                      </w:r>
                    </w:p>
                    <w:p w:rsidR="000B646B" w:rsidRDefault="002E4585">
                      <w:pPr>
                        <w:pStyle w:val="BodyText"/>
                        <w:spacing w:before="120"/>
                        <w:ind w:left="729" w:right="1055"/>
                      </w:pPr>
                      <w:r>
                        <w:t>There is an area of the law called Intellectual Properties. Learn</w:t>
                      </w:r>
                      <w:r>
                        <w:t xml:space="preserve"> about it. Copying information from the Internet can be illegal and there are risks.</w:t>
                      </w:r>
                    </w:p>
                  </w:txbxContent>
                </v:textbox>
                <w10:wrap type="topAndBottom" anchorx="page"/>
              </v:shape>
            </w:pict>
          </mc:Fallback>
        </mc:AlternateContent>
      </w:r>
    </w:p>
    <w:p w:rsidR="000B646B" w:rsidRDefault="000B646B">
      <w:pPr>
        <w:pStyle w:val="BodyText"/>
        <w:spacing w:before="1"/>
        <w:rPr>
          <w:b/>
          <w:sz w:val="19"/>
        </w:rPr>
      </w:pPr>
    </w:p>
    <w:p w:rsidR="000B646B" w:rsidRDefault="002E4585">
      <w:pPr>
        <w:pStyle w:val="Heading8"/>
        <w:spacing w:before="56"/>
        <w:jc w:val="both"/>
      </w:pPr>
      <w:r>
        <w:t>PROTECTING YOUR COMPUTER</w:t>
      </w:r>
    </w:p>
    <w:p w:rsidR="000B646B" w:rsidRDefault="002E4585">
      <w:pPr>
        <w:pStyle w:val="BodyText"/>
        <w:spacing w:before="121"/>
        <w:ind w:left="552" w:right="711"/>
        <w:jc w:val="both"/>
      </w:pPr>
      <w:r>
        <w:rPr>
          <w:b/>
        </w:rPr>
        <w:t xml:space="preserve">Emails from unknown sources </w:t>
      </w:r>
      <w:r>
        <w:t>may contain attachments that introduce viruses that permanently damage your computer. Forwarding emails from unknown sources can reveal your friend’s email address to the sender and possibly infect your friend’s computer with a virus.</w:t>
      </w:r>
    </w:p>
    <w:p w:rsidR="000B646B" w:rsidRDefault="002E4585">
      <w:pPr>
        <w:pStyle w:val="BodyText"/>
        <w:spacing w:before="118"/>
        <w:ind w:left="552"/>
        <w:jc w:val="both"/>
      </w:pPr>
      <w:r>
        <w:rPr>
          <w:b/>
        </w:rPr>
        <w:t xml:space="preserve">File sharing </w:t>
      </w:r>
      <w:r>
        <w:t>can lead to a virus or provide access to information contained on your hard drive.</w:t>
      </w:r>
    </w:p>
    <w:p w:rsidR="000B646B" w:rsidRDefault="002E4585">
      <w:pPr>
        <w:spacing w:before="120"/>
        <w:ind w:left="552"/>
        <w:jc w:val="both"/>
      </w:pPr>
      <w:r>
        <w:rPr>
          <w:b/>
        </w:rPr>
        <w:t xml:space="preserve">Installing a firewall </w:t>
      </w:r>
      <w:r>
        <w:t>can help protect your computer from the problems created by hackers.</w:t>
      </w:r>
    </w:p>
    <w:p w:rsidR="000B646B" w:rsidRDefault="002E4585">
      <w:pPr>
        <w:spacing w:before="120"/>
        <w:ind w:left="552"/>
        <w:jc w:val="both"/>
      </w:pPr>
      <w:r>
        <w:rPr>
          <w:b/>
        </w:rPr>
        <w:t xml:space="preserve">Anti-Virus software </w:t>
      </w:r>
      <w:r>
        <w:t>can help protect your files.</w:t>
      </w:r>
    </w:p>
    <w:p w:rsidR="000B646B" w:rsidRDefault="002E4585">
      <w:pPr>
        <w:pStyle w:val="BodyText"/>
        <w:spacing w:before="121"/>
        <w:ind w:left="551" w:right="1239"/>
        <w:jc w:val="both"/>
      </w:pPr>
      <w:r>
        <w:rPr>
          <w:b/>
        </w:rPr>
        <w:t xml:space="preserve">Disconnecting your Internet </w:t>
      </w:r>
      <w:r>
        <w:t>when not in use is the best way to prevent anyone from using the Internet’s “two-way street” to get into your computer.</w:t>
      </w:r>
    </w:p>
    <w:p w:rsidR="000B646B" w:rsidRDefault="002E4585">
      <w:pPr>
        <w:spacing w:before="120"/>
        <w:ind w:left="551"/>
        <w:jc w:val="both"/>
      </w:pPr>
      <w:r>
        <w:rPr>
          <w:b/>
        </w:rPr>
        <w:t xml:space="preserve">Posting your email address on public sites </w:t>
      </w:r>
      <w:r>
        <w:t>allows spammers to find it and send you junk mail.</w:t>
      </w:r>
    </w:p>
    <w:p w:rsidR="000B646B" w:rsidRDefault="000B646B">
      <w:pPr>
        <w:pStyle w:val="BodyText"/>
        <w:spacing w:before="8"/>
        <w:rPr>
          <w:sz w:val="19"/>
        </w:rPr>
      </w:pPr>
    </w:p>
    <w:p w:rsidR="000B646B" w:rsidRDefault="002E4585">
      <w:pPr>
        <w:pStyle w:val="Heading8"/>
        <w:spacing w:before="0"/>
        <w:ind w:left="551"/>
        <w:jc w:val="both"/>
      </w:pPr>
      <w:r>
        <w:t>REMEMBER: YOUR FIRST AND BEST LINE OF DEFENSE IS SELF-DEFENSE IN CYBERSPACE.</w:t>
      </w:r>
    </w:p>
    <w:p w:rsidR="000B646B" w:rsidRDefault="002E4585">
      <w:pPr>
        <w:pStyle w:val="BodyText"/>
        <w:spacing w:before="121"/>
        <w:ind w:left="551" w:right="807"/>
      </w:pPr>
      <w:r>
        <w:rPr>
          <w:b/>
        </w:rPr>
        <w:t xml:space="preserve">Note to Parents: </w:t>
      </w:r>
      <w:r>
        <w:t>There are many organizations and activities in which your child may be involved that post information online in public locations. It is extremely important for you to pre-approve any information about your child that will be posted for the world to see. Remember, cyber predators are looking, too.</w:t>
      </w:r>
    </w:p>
    <w:p w:rsidR="000B646B" w:rsidRDefault="000B646B">
      <w:pPr>
        <w:pStyle w:val="BodyText"/>
        <w:spacing w:before="6"/>
        <w:rPr>
          <w:sz w:val="19"/>
        </w:rPr>
      </w:pPr>
    </w:p>
    <w:p w:rsidR="000B646B" w:rsidRDefault="002E4585">
      <w:pPr>
        <w:spacing w:before="1"/>
        <w:ind w:left="1022" w:right="1165"/>
        <w:jc w:val="center"/>
        <w:rPr>
          <w:b/>
          <w:sz w:val="26"/>
        </w:rPr>
      </w:pPr>
      <w:r>
        <w:rPr>
          <w:b/>
          <w:color w:val="40739B"/>
          <w:sz w:val="26"/>
        </w:rPr>
        <w:t>IF YOU SUSPECT THAT YOUR CHILD HAS BEEN CONTACTED BY A PREDATOR</w:t>
      </w:r>
    </w:p>
    <w:p w:rsidR="000B646B" w:rsidRDefault="002E4585">
      <w:pPr>
        <w:pStyle w:val="Heading8"/>
        <w:spacing w:before="121"/>
        <w:ind w:left="1030" w:right="1165"/>
        <w:jc w:val="center"/>
      </w:pPr>
      <w:r>
        <w:t>Notify law enforcement</w:t>
      </w:r>
    </w:p>
    <w:p w:rsidR="000B646B" w:rsidRDefault="002E4585">
      <w:pPr>
        <w:spacing w:before="120"/>
        <w:ind w:left="1027" w:right="1165"/>
        <w:jc w:val="center"/>
        <w:rPr>
          <w:i/>
        </w:rPr>
      </w:pPr>
      <w:r>
        <w:rPr>
          <w:i/>
        </w:rPr>
        <w:t>OR</w:t>
      </w:r>
    </w:p>
    <w:p w:rsidR="000B646B" w:rsidRDefault="002E4585">
      <w:pPr>
        <w:spacing w:before="118"/>
        <w:ind w:left="3319"/>
        <w:rPr>
          <w:b/>
          <w:i/>
        </w:rPr>
      </w:pPr>
      <w:r>
        <w:rPr>
          <w:b/>
        </w:rPr>
        <w:t xml:space="preserve">File a complaint online at </w:t>
      </w:r>
      <w:hyperlink r:id="rId69">
        <w:r>
          <w:rPr>
            <w:b/>
            <w:i/>
            <w:color w:val="0000FF"/>
            <w:u w:val="single" w:color="0000FF"/>
          </w:rPr>
          <w:t>www.missingkids.com</w:t>
        </w:r>
      </w:hyperlink>
    </w:p>
    <w:p w:rsidR="000B646B" w:rsidRDefault="002E4585">
      <w:pPr>
        <w:pStyle w:val="BodyText"/>
        <w:spacing w:before="120"/>
        <w:ind w:left="551" w:right="759"/>
      </w:pPr>
      <w:r>
        <w:rPr>
          <w:b/>
        </w:rPr>
        <w:t xml:space="preserve">Reporting Child Sexual Exploitation: </w:t>
      </w:r>
      <w:r>
        <w:t xml:space="preserve">If an incident occurs in which you feel your child is a victim of online solicitation for sexual acts, sextortion, or child pornography, PLEASE report the incident to the National Center for Missing &amp; Exploited Children® (NCMEC). Their website is </w:t>
      </w:r>
      <w:hyperlink r:id="rId70">
        <w:r>
          <w:rPr>
            <w:i/>
            <w:color w:val="0000FF"/>
            <w:u w:val="single" w:color="0000FF"/>
          </w:rPr>
          <w:t>www.missingkids.org</w:t>
        </w:r>
        <w:r>
          <w:t>.</w:t>
        </w:r>
      </w:hyperlink>
    </w:p>
    <w:p w:rsidR="000B646B" w:rsidRDefault="002E4585">
      <w:pPr>
        <w:pStyle w:val="BodyText"/>
        <w:spacing w:before="121"/>
        <w:ind w:left="551" w:right="683"/>
      </w:pPr>
      <w:r>
        <w:t>The NCMEC’s CyberTipline is operated in partnership with the FBI, Immigration and Customs Enforcement, U.S. Postal Inspection Service, U.S. Secret Service, military criminal investigative organizations, U.S. Department of Justice, Internet Crimes Against Children Task Force program, as well as other state and local law enforcement agencies. Reports to the CyberTipline are made by the public and Electronic Service Providers (ESP). ESPs are required by law to report apparent child pornography to law enforcement via the CyberTipline (18 U.S.C. § 2258A).</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BodyText"/>
        <w:spacing w:before="57"/>
        <w:ind w:left="552" w:right="794"/>
      </w:pPr>
      <w:r>
        <w:t>Reports are continuously triaged to help ensure that children in imminent danger get priority. Analysts review reports and:</w:t>
      </w:r>
    </w:p>
    <w:p w:rsidR="000B646B" w:rsidRDefault="002E4585">
      <w:pPr>
        <w:pStyle w:val="ListParagraph"/>
        <w:numPr>
          <w:ilvl w:val="1"/>
          <w:numId w:val="49"/>
        </w:numPr>
        <w:tabs>
          <w:tab w:val="left" w:pos="1271"/>
          <w:tab w:val="left" w:pos="1273"/>
        </w:tabs>
        <w:spacing w:before="118"/>
        <w:ind w:hanging="362"/>
      </w:pPr>
      <w:r>
        <w:t>Examine and evaluate the</w:t>
      </w:r>
      <w:r>
        <w:rPr>
          <w:spacing w:val="-2"/>
        </w:rPr>
        <w:t xml:space="preserve"> </w:t>
      </w:r>
      <w:r>
        <w:t>content.</w:t>
      </w:r>
    </w:p>
    <w:p w:rsidR="000B646B" w:rsidRDefault="002E4585">
      <w:pPr>
        <w:pStyle w:val="ListParagraph"/>
        <w:numPr>
          <w:ilvl w:val="1"/>
          <w:numId w:val="49"/>
        </w:numPr>
        <w:tabs>
          <w:tab w:val="left" w:pos="1272"/>
          <w:tab w:val="left" w:pos="1273"/>
        </w:tabs>
      </w:pPr>
      <w:r>
        <w:t>Add related information that may be useful to law</w:t>
      </w:r>
      <w:r>
        <w:rPr>
          <w:spacing w:val="-9"/>
        </w:rPr>
        <w:t xml:space="preserve"> </w:t>
      </w:r>
      <w:r>
        <w:t>enforcement.</w:t>
      </w:r>
    </w:p>
    <w:p w:rsidR="000B646B" w:rsidRDefault="002E4585">
      <w:pPr>
        <w:pStyle w:val="ListParagraph"/>
        <w:numPr>
          <w:ilvl w:val="1"/>
          <w:numId w:val="49"/>
        </w:numPr>
        <w:tabs>
          <w:tab w:val="left" w:pos="1272"/>
          <w:tab w:val="left" w:pos="1273"/>
        </w:tabs>
        <w:spacing w:before="1"/>
      </w:pPr>
      <w:r>
        <w:t>Use publicly available search tools to determine the geographic location of the apparent criminal</w:t>
      </w:r>
      <w:r>
        <w:rPr>
          <w:spacing w:val="-20"/>
        </w:rPr>
        <w:t xml:space="preserve"> </w:t>
      </w:r>
      <w:r>
        <w:t>act.</w:t>
      </w:r>
    </w:p>
    <w:p w:rsidR="000B646B" w:rsidRDefault="002E4585">
      <w:pPr>
        <w:pStyle w:val="ListParagraph"/>
        <w:numPr>
          <w:ilvl w:val="1"/>
          <w:numId w:val="49"/>
        </w:numPr>
        <w:tabs>
          <w:tab w:val="left" w:pos="1272"/>
          <w:tab w:val="left" w:pos="1273"/>
        </w:tabs>
        <w:spacing w:before="1"/>
      </w:pPr>
      <w:r>
        <w:t>Provide all information to the appropriate law enforcement agency for potential</w:t>
      </w:r>
      <w:r>
        <w:rPr>
          <w:spacing w:val="-14"/>
        </w:rPr>
        <w:t xml:space="preserve"> </w:t>
      </w:r>
      <w:r>
        <w:t>investigation.</w:t>
      </w:r>
    </w:p>
    <w:p w:rsidR="000B646B" w:rsidRDefault="002E4585">
      <w:pPr>
        <w:pStyle w:val="BodyText"/>
        <w:spacing w:before="117"/>
        <w:ind w:left="552" w:right="999"/>
      </w:pPr>
      <w:r>
        <w:t>The CyberTipline reporting mechanism assists law enforcement and prosecutors in their detection, investigation, and prosecution of child sexual exploitation crimes. The CyberTipline helps make law enforcement’s efforts more efficient and maximizes the limited resources available in the fight against child sexual exploitation. The value of the CyberTipline as a source of leads for law enforcement has been greatly enhanced by collaboration with ESPs.</w:t>
      </w:r>
    </w:p>
    <w:p w:rsidR="000B646B" w:rsidRDefault="002E4585">
      <w:pPr>
        <w:pStyle w:val="BodyText"/>
        <w:spacing w:before="121"/>
        <w:ind w:left="552" w:right="1389"/>
      </w:pPr>
      <w:r>
        <w:t>In addition to referring CyberTipline reports to law enforcement for potential investigation, the NCMEC engages with the Internet industry on voluntary initiatives to reduce child sexual exploitation online.</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30" w:name="_bookmark25"/>
      <w:bookmarkEnd w:id="30"/>
      <w:r>
        <w:rPr>
          <w:color w:val="AA600D"/>
          <w:sz w:val="48"/>
        </w:rPr>
        <w:t>School Security Staff</w:t>
      </w:r>
    </w:p>
    <w:p w:rsidR="000B646B" w:rsidRDefault="000B646B">
      <w:pPr>
        <w:pStyle w:val="BodyText"/>
        <w:spacing w:before="1"/>
        <w:rPr>
          <w:sz w:val="15"/>
        </w:rPr>
      </w:pPr>
    </w:p>
    <w:p w:rsidR="000B646B" w:rsidRDefault="002E4585">
      <w:pPr>
        <w:spacing w:before="56"/>
        <w:ind w:left="552"/>
      </w:pPr>
      <w:r>
        <w:rPr>
          <w:b/>
          <w:color w:val="FF0000"/>
          <w:shd w:val="clear" w:color="auto" w:fill="FFFF00"/>
        </w:rPr>
        <w:t>(SCHOOL NAME</w:t>
      </w:r>
      <w:r>
        <w:rPr>
          <w:b/>
          <w:color w:val="FF0000"/>
        </w:rPr>
        <w:t xml:space="preserve">) </w:t>
      </w:r>
      <w:r>
        <w:t>has the following security staff on campus:</w:t>
      </w:r>
    </w:p>
    <w:p w:rsidR="000B646B" w:rsidRDefault="000B646B">
      <w:pPr>
        <w:pStyle w:val="BodyText"/>
        <w:spacing w:before="3"/>
        <w:rPr>
          <w:sz w:val="23"/>
        </w:rPr>
      </w:pPr>
    </w:p>
    <w:tbl>
      <w:tblPr>
        <w:tblW w:w="0" w:type="auto"/>
        <w:tblInd w:w="509" w:type="dxa"/>
        <w:tblLayout w:type="fixed"/>
        <w:tblCellMar>
          <w:left w:w="0" w:type="dxa"/>
          <w:right w:w="0" w:type="dxa"/>
        </w:tblCellMar>
        <w:tblLook w:val="01E0" w:firstRow="1" w:lastRow="1" w:firstColumn="1" w:lastColumn="1" w:noHBand="0" w:noVBand="0"/>
      </w:tblPr>
      <w:tblGrid>
        <w:gridCol w:w="631"/>
        <w:gridCol w:w="3278"/>
        <w:gridCol w:w="1645"/>
      </w:tblGrid>
      <w:tr w:rsidR="000B646B">
        <w:trPr>
          <w:trHeight w:val="304"/>
        </w:trPr>
        <w:tc>
          <w:tcPr>
            <w:tcW w:w="631" w:type="dxa"/>
          </w:tcPr>
          <w:p w:rsidR="000B646B" w:rsidRDefault="002E4585">
            <w:pPr>
              <w:pStyle w:val="TableParagraph"/>
              <w:tabs>
                <w:tab w:val="left" w:pos="491"/>
              </w:tabs>
              <w:spacing w:line="225" w:lineRule="exact"/>
              <w:ind w:left="50"/>
            </w:pPr>
            <w:r>
              <w:rPr>
                <w:u w:val="single"/>
              </w:rPr>
              <w:t xml:space="preserve"> </w:t>
            </w:r>
            <w:r>
              <w:rPr>
                <w:u w:val="single"/>
              </w:rPr>
              <w:tab/>
            </w:r>
          </w:p>
        </w:tc>
        <w:tc>
          <w:tcPr>
            <w:tcW w:w="3278" w:type="dxa"/>
          </w:tcPr>
          <w:p w:rsidR="000B646B" w:rsidRDefault="002E4585">
            <w:pPr>
              <w:pStyle w:val="TableParagraph"/>
              <w:spacing w:line="225" w:lineRule="exact"/>
              <w:ind w:left="139"/>
            </w:pPr>
            <w:r>
              <w:t>No Security Staff on Campus</w:t>
            </w:r>
          </w:p>
        </w:tc>
        <w:tc>
          <w:tcPr>
            <w:tcW w:w="1645" w:type="dxa"/>
          </w:tcPr>
          <w:p w:rsidR="000B646B" w:rsidRDefault="000B646B">
            <w:pPr>
              <w:pStyle w:val="TableParagraph"/>
              <w:rPr>
                <w:rFonts w:ascii="Times New Roman"/>
              </w:rPr>
            </w:pPr>
          </w:p>
        </w:tc>
      </w:tr>
      <w:tr w:rsidR="000B646B">
        <w:trPr>
          <w:trHeight w:val="388"/>
        </w:trPr>
        <w:tc>
          <w:tcPr>
            <w:tcW w:w="631" w:type="dxa"/>
          </w:tcPr>
          <w:p w:rsidR="000B646B" w:rsidRDefault="002E4585">
            <w:pPr>
              <w:pStyle w:val="TableParagraph"/>
              <w:tabs>
                <w:tab w:val="left" w:pos="491"/>
              </w:tabs>
              <w:spacing w:before="40"/>
              <w:ind w:left="50"/>
            </w:pPr>
            <w:r>
              <w:rPr>
                <w:u w:val="single"/>
              </w:rPr>
              <w:t xml:space="preserve"> </w:t>
            </w:r>
            <w:r>
              <w:rPr>
                <w:u w:val="single"/>
              </w:rPr>
              <w:tab/>
            </w:r>
          </w:p>
        </w:tc>
        <w:tc>
          <w:tcPr>
            <w:tcW w:w="3278" w:type="dxa"/>
          </w:tcPr>
          <w:p w:rsidR="000B646B" w:rsidRDefault="002E4585">
            <w:pPr>
              <w:pStyle w:val="TableParagraph"/>
              <w:spacing w:before="40"/>
              <w:ind w:left="139"/>
            </w:pPr>
            <w:r>
              <w:t>School Resource Officer (SRO)</w:t>
            </w:r>
          </w:p>
        </w:tc>
        <w:tc>
          <w:tcPr>
            <w:tcW w:w="1645" w:type="dxa"/>
          </w:tcPr>
          <w:p w:rsidR="000B646B" w:rsidRDefault="002E4585">
            <w:pPr>
              <w:pStyle w:val="TableParagraph"/>
              <w:spacing w:before="40"/>
              <w:ind w:left="461"/>
              <w:rPr>
                <w:b/>
              </w:rPr>
            </w:pPr>
            <w:r>
              <w:t xml:space="preserve">Armed </w:t>
            </w:r>
            <w:r>
              <w:rPr>
                <w:b/>
                <w:color w:val="FF0000"/>
                <w:shd w:val="clear" w:color="auto" w:fill="FFFF00"/>
              </w:rPr>
              <w:t>(#)</w:t>
            </w:r>
          </w:p>
        </w:tc>
      </w:tr>
      <w:tr w:rsidR="000B646B">
        <w:trPr>
          <w:trHeight w:val="387"/>
        </w:trPr>
        <w:tc>
          <w:tcPr>
            <w:tcW w:w="631" w:type="dxa"/>
          </w:tcPr>
          <w:p w:rsidR="000B646B" w:rsidRDefault="002E4585">
            <w:pPr>
              <w:pStyle w:val="TableParagraph"/>
              <w:tabs>
                <w:tab w:val="left" w:pos="491"/>
              </w:tabs>
              <w:spacing w:before="40"/>
              <w:ind w:left="50"/>
            </w:pPr>
            <w:r>
              <w:rPr>
                <w:u w:val="single"/>
              </w:rPr>
              <w:t xml:space="preserve"> </w:t>
            </w:r>
            <w:r>
              <w:rPr>
                <w:u w:val="single"/>
              </w:rPr>
              <w:tab/>
            </w:r>
          </w:p>
        </w:tc>
        <w:tc>
          <w:tcPr>
            <w:tcW w:w="3278" w:type="dxa"/>
          </w:tcPr>
          <w:p w:rsidR="000B646B" w:rsidRDefault="002E4585">
            <w:pPr>
              <w:pStyle w:val="TableParagraph"/>
              <w:spacing w:before="40"/>
              <w:ind w:left="139"/>
            </w:pPr>
            <w:r>
              <w:t>Private Campus Security</w:t>
            </w:r>
          </w:p>
        </w:tc>
        <w:tc>
          <w:tcPr>
            <w:tcW w:w="1645" w:type="dxa"/>
          </w:tcPr>
          <w:p w:rsidR="000B646B" w:rsidRDefault="002E4585">
            <w:pPr>
              <w:pStyle w:val="TableParagraph"/>
              <w:spacing w:before="40"/>
              <w:ind w:left="460"/>
              <w:rPr>
                <w:b/>
              </w:rPr>
            </w:pPr>
            <w:r>
              <w:t xml:space="preserve">Unarmed </w:t>
            </w:r>
            <w:r>
              <w:rPr>
                <w:b/>
                <w:color w:val="FF0000"/>
              </w:rPr>
              <w:t>(</w:t>
            </w:r>
            <w:r>
              <w:rPr>
                <w:b/>
                <w:color w:val="FF0000"/>
                <w:shd w:val="clear" w:color="auto" w:fill="FFFF00"/>
              </w:rPr>
              <w:t>#)</w:t>
            </w:r>
          </w:p>
        </w:tc>
      </w:tr>
      <w:tr w:rsidR="000B646B">
        <w:trPr>
          <w:trHeight w:val="303"/>
        </w:trPr>
        <w:tc>
          <w:tcPr>
            <w:tcW w:w="631" w:type="dxa"/>
          </w:tcPr>
          <w:p w:rsidR="000B646B" w:rsidRDefault="002E4585">
            <w:pPr>
              <w:pStyle w:val="TableParagraph"/>
              <w:tabs>
                <w:tab w:val="left" w:pos="491"/>
              </w:tabs>
              <w:spacing w:before="39" w:line="245" w:lineRule="exact"/>
              <w:ind w:left="50"/>
            </w:pPr>
            <w:r>
              <w:rPr>
                <w:u w:val="single"/>
              </w:rPr>
              <w:t xml:space="preserve"> </w:t>
            </w:r>
            <w:r>
              <w:rPr>
                <w:u w:val="single"/>
              </w:rPr>
              <w:tab/>
            </w:r>
          </w:p>
        </w:tc>
        <w:tc>
          <w:tcPr>
            <w:tcW w:w="3278" w:type="dxa"/>
          </w:tcPr>
          <w:p w:rsidR="000B646B" w:rsidRDefault="002E4585">
            <w:pPr>
              <w:pStyle w:val="TableParagraph"/>
              <w:spacing w:before="39" w:line="245" w:lineRule="exact"/>
              <w:ind w:left="139"/>
            </w:pPr>
            <w:r>
              <w:t>School Security Personnel</w:t>
            </w:r>
          </w:p>
        </w:tc>
        <w:tc>
          <w:tcPr>
            <w:tcW w:w="1645" w:type="dxa"/>
          </w:tcPr>
          <w:p w:rsidR="000B646B" w:rsidRDefault="002E4585">
            <w:pPr>
              <w:pStyle w:val="TableParagraph"/>
              <w:spacing w:before="39" w:line="245" w:lineRule="exact"/>
              <w:ind w:left="460"/>
              <w:rPr>
                <w:b/>
              </w:rPr>
            </w:pPr>
            <w:r>
              <w:t xml:space="preserve">Armed </w:t>
            </w:r>
            <w:r>
              <w:rPr>
                <w:b/>
                <w:color w:val="FF0000"/>
                <w:shd w:val="clear" w:color="auto" w:fill="FFFF00"/>
              </w:rPr>
              <w:t>(#)</w:t>
            </w:r>
          </w:p>
        </w:tc>
      </w:tr>
    </w:tbl>
    <w:p w:rsidR="000B646B" w:rsidRDefault="002E4585">
      <w:pPr>
        <w:pStyle w:val="BodyText"/>
        <w:tabs>
          <w:tab w:val="left" w:pos="993"/>
          <w:tab w:val="left" w:pos="1271"/>
          <w:tab w:val="left" w:pos="6775"/>
        </w:tabs>
        <w:spacing w:before="124"/>
        <w:ind w:left="552"/>
      </w:pPr>
      <w:r>
        <w:rPr>
          <w:u w:val="single"/>
        </w:rPr>
        <w:t xml:space="preserve"> </w:t>
      </w:r>
      <w:r>
        <w:rPr>
          <w:u w:val="single"/>
        </w:rPr>
        <w:tab/>
      </w:r>
      <w:r>
        <w:tab/>
        <w:t xml:space="preserve">Other </w:t>
      </w:r>
      <w:r>
        <w:rPr>
          <w:u w:val="single"/>
        </w:rPr>
        <w:t xml:space="preserve"> </w:t>
      </w:r>
      <w:r>
        <w:rPr>
          <w:u w:val="single"/>
        </w:rPr>
        <w:tab/>
      </w:r>
    </w:p>
    <w:p w:rsidR="000B646B" w:rsidRDefault="000B646B">
      <w:pPr>
        <w:pStyle w:val="BodyText"/>
        <w:rPr>
          <w:sz w:val="20"/>
        </w:rPr>
      </w:pPr>
    </w:p>
    <w:p w:rsidR="000B646B" w:rsidRDefault="000B646B">
      <w:pPr>
        <w:pStyle w:val="BodyText"/>
        <w:spacing w:before="1"/>
        <w:rPr>
          <w:sz w:val="17"/>
        </w:rPr>
      </w:pPr>
    </w:p>
    <w:p w:rsidR="000B646B" w:rsidRDefault="002E4585">
      <w:pPr>
        <w:pStyle w:val="Heading8"/>
        <w:spacing w:before="56"/>
      </w:pPr>
      <w:r>
        <w:rPr>
          <w:shd w:val="clear" w:color="auto" w:fill="FFFF00"/>
        </w:rPr>
        <w:t>School Security Staff Supports/Responsibilities:</w:t>
      </w:r>
    </w:p>
    <w:p w:rsidR="000B646B" w:rsidRDefault="000B646B">
      <w:pPr>
        <w:sectPr w:rsidR="000B646B">
          <w:pgSz w:w="12240" w:h="15840"/>
          <w:pgMar w:top="1220" w:right="460" w:bottom="900" w:left="600" w:header="3" w:footer="709" w:gutter="0"/>
          <w:cols w:space="720"/>
        </w:sectPr>
      </w:pPr>
    </w:p>
    <w:p w:rsidR="000B646B" w:rsidRDefault="000B646B">
      <w:pPr>
        <w:pStyle w:val="BodyText"/>
        <w:rPr>
          <w:b/>
          <w:sz w:val="20"/>
        </w:rPr>
      </w:pPr>
    </w:p>
    <w:p w:rsidR="000B646B" w:rsidRDefault="002E4585">
      <w:pPr>
        <w:spacing w:before="165"/>
        <w:ind w:left="552"/>
        <w:rPr>
          <w:sz w:val="48"/>
        </w:rPr>
      </w:pPr>
      <w:bookmarkStart w:id="31" w:name="_bookmark26"/>
      <w:bookmarkEnd w:id="31"/>
      <w:r>
        <w:rPr>
          <w:color w:val="AA600D"/>
          <w:sz w:val="48"/>
        </w:rPr>
        <w:t>School Threats and Hazards Assessment</w:t>
      </w:r>
    </w:p>
    <w:p w:rsidR="000B646B" w:rsidRDefault="000B646B">
      <w:pPr>
        <w:pStyle w:val="BodyText"/>
        <w:spacing w:before="8" w:after="1"/>
        <w:rPr>
          <w:sz w:val="19"/>
        </w:rPr>
      </w:pPr>
    </w:p>
    <w:tbl>
      <w:tblPr>
        <w:tblW w:w="0" w:type="auto"/>
        <w:tblInd w:w="68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81"/>
        <w:gridCol w:w="5184"/>
      </w:tblGrid>
      <w:tr w:rsidR="000B646B">
        <w:trPr>
          <w:trHeight w:val="446"/>
        </w:trPr>
        <w:tc>
          <w:tcPr>
            <w:tcW w:w="4781" w:type="dxa"/>
          </w:tcPr>
          <w:p w:rsidR="000B646B" w:rsidRDefault="002E4585">
            <w:pPr>
              <w:pStyle w:val="TableParagraph"/>
              <w:spacing w:before="28"/>
              <w:ind w:left="107"/>
              <w:rPr>
                <w:b/>
              </w:rPr>
            </w:pPr>
            <w:r>
              <w:rPr>
                <w:b/>
              </w:rPr>
              <w:t>School:</w:t>
            </w:r>
          </w:p>
        </w:tc>
        <w:tc>
          <w:tcPr>
            <w:tcW w:w="5184" w:type="dxa"/>
          </w:tcPr>
          <w:p w:rsidR="000B646B" w:rsidRDefault="002E4585">
            <w:pPr>
              <w:pStyle w:val="TableParagraph"/>
              <w:spacing w:before="28"/>
              <w:ind w:left="107"/>
              <w:rPr>
                <w:b/>
              </w:rPr>
            </w:pPr>
            <w:r>
              <w:rPr>
                <w:b/>
              </w:rPr>
              <w:t>Date Completed:</w:t>
            </w:r>
          </w:p>
        </w:tc>
      </w:tr>
      <w:tr w:rsidR="000B646B">
        <w:trPr>
          <w:trHeight w:val="443"/>
        </w:trPr>
        <w:tc>
          <w:tcPr>
            <w:tcW w:w="9965" w:type="dxa"/>
            <w:gridSpan w:val="2"/>
          </w:tcPr>
          <w:p w:rsidR="000B646B" w:rsidRDefault="002E4585">
            <w:pPr>
              <w:pStyle w:val="TableParagraph"/>
              <w:spacing w:before="28"/>
              <w:ind w:left="107"/>
              <w:rPr>
                <w:b/>
              </w:rPr>
            </w:pPr>
            <w:r>
              <w:rPr>
                <w:b/>
              </w:rPr>
              <w:t>Completed by:</w:t>
            </w:r>
          </w:p>
        </w:tc>
      </w:tr>
    </w:tbl>
    <w:p w:rsidR="000B646B" w:rsidRDefault="000B646B">
      <w:pPr>
        <w:pStyle w:val="BodyText"/>
        <w:rPr>
          <w:sz w:val="20"/>
        </w:rPr>
      </w:pPr>
    </w:p>
    <w:p w:rsidR="000B646B" w:rsidRDefault="000B646B">
      <w:pPr>
        <w:pStyle w:val="BodyText"/>
        <w:spacing w:before="7" w:after="1"/>
        <w:rPr>
          <w:sz w:val="11"/>
        </w:rPr>
      </w:pPr>
    </w:p>
    <w:tbl>
      <w:tblPr>
        <w:tblW w:w="0" w:type="auto"/>
        <w:tblInd w:w="68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30"/>
        <w:gridCol w:w="1832"/>
        <w:gridCol w:w="2463"/>
        <w:gridCol w:w="1933"/>
      </w:tblGrid>
      <w:tr w:rsidR="000B646B">
        <w:trPr>
          <w:trHeight w:val="973"/>
        </w:trPr>
        <w:tc>
          <w:tcPr>
            <w:tcW w:w="3730" w:type="dxa"/>
            <w:shd w:val="clear" w:color="auto" w:fill="40739B"/>
          </w:tcPr>
          <w:p w:rsidR="000B646B" w:rsidRDefault="002E4585">
            <w:pPr>
              <w:pStyle w:val="TableParagraph"/>
              <w:spacing w:before="30"/>
              <w:ind w:left="107"/>
              <w:rPr>
                <w:b/>
              </w:rPr>
            </w:pPr>
            <w:r>
              <w:rPr>
                <w:b/>
                <w:color w:val="FFFFFF"/>
              </w:rPr>
              <w:t>Threat or Hazard</w:t>
            </w:r>
          </w:p>
          <w:p w:rsidR="000B646B" w:rsidRDefault="002E4585">
            <w:pPr>
              <w:pStyle w:val="TableParagraph"/>
              <w:spacing w:before="2" w:line="237" w:lineRule="auto"/>
              <w:ind w:left="107" w:right="1093"/>
            </w:pPr>
            <w:r>
              <w:rPr>
                <w:color w:val="FFFFFF"/>
              </w:rPr>
              <w:t>(e.g., fire, flood, civil unrest, hazardous materials)</w:t>
            </w:r>
          </w:p>
        </w:tc>
        <w:tc>
          <w:tcPr>
            <w:tcW w:w="1832" w:type="dxa"/>
            <w:shd w:val="clear" w:color="auto" w:fill="40739B"/>
          </w:tcPr>
          <w:p w:rsidR="000B646B" w:rsidRDefault="002E4585">
            <w:pPr>
              <w:pStyle w:val="TableParagraph"/>
              <w:spacing w:before="30"/>
              <w:ind w:left="107" w:right="456"/>
              <w:rPr>
                <w:b/>
              </w:rPr>
            </w:pPr>
            <w:r>
              <w:rPr>
                <w:b/>
                <w:color w:val="FFFFFF"/>
              </w:rPr>
              <w:t>Probability of Occurring</w:t>
            </w:r>
          </w:p>
        </w:tc>
        <w:tc>
          <w:tcPr>
            <w:tcW w:w="2463" w:type="dxa"/>
            <w:shd w:val="clear" w:color="auto" w:fill="40739B"/>
          </w:tcPr>
          <w:p w:rsidR="000B646B" w:rsidRDefault="002E4585">
            <w:pPr>
              <w:pStyle w:val="TableParagraph"/>
              <w:spacing w:before="30"/>
              <w:ind w:left="106"/>
              <w:rPr>
                <w:b/>
              </w:rPr>
            </w:pPr>
            <w:r>
              <w:rPr>
                <w:b/>
                <w:color w:val="FFFFFF"/>
              </w:rPr>
              <w:t>Warning Time</w:t>
            </w:r>
          </w:p>
        </w:tc>
        <w:tc>
          <w:tcPr>
            <w:tcW w:w="1933" w:type="dxa"/>
            <w:shd w:val="clear" w:color="auto" w:fill="40739B"/>
          </w:tcPr>
          <w:p w:rsidR="000B646B" w:rsidRDefault="002E4585">
            <w:pPr>
              <w:pStyle w:val="TableParagraph"/>
              <w:spacing w:before="30"/>
              <w:ind w:left="105" w:right="381"/>
              <w:rPr>
                <w:b/>
              </w:rPr>
            </w:pPr>
            <w:r>
              <w:rPr>
                <w:b/>
                <w:color w:val="FFFFFF"/>
              </w:rPr>
              <w:t>Potential Consequences*</w:t>
            </w:r>
          </w:p>
        </w:tc>
      </w:tr>
      <w:tr w:rsidR="000B646B">
        <w:trPr>
          <w:trHeight w:val="359"/>
        </w:trPr>
        <w:tc>
          <w:tcPr>
            <w:tcW w:w="9958" w:type="dxa"/>
            <w:gridSpan w:val="4"/>
            <w:shd w:val="clear" w:color="auto" w:fill="6D7A61"/>
          </w:tcPr>
          <w:p w:rsidR="000B646B" w:rsidRDefault="002E4585">
            <w:pPr>
              <w:pStyle w:val="TableParagraph"/>
              <w:spacing w:before="28"/>
              <w:ind w:left="107"/>
              <w:rPr>
                <w:b/>
              </w:rPr>
            </w:pPr>
            <w:r>
              <w:rPr>
                <w:b/>
                <w:color w:val="FFFFFF"/>
              </w:rPr>
              <w:t>Natural</w:t>
            </w:r>
          </w:p>
        </w:tc>
      </w:tr>
      <w:tr w:rsidR="000B646B">
        <w:trPr>
          <w:trHeight w:val="964"/>
        </w:trPr>
        <w:tc>
          <w:tcPr>
            <w:tcW w:w="3730" w:type="dxa"/>
          </w:tcPr>
          <w:p w:rsidR="000B646B" w:rsidRDefault="002E4585">
            <w:pPr>
              <w:pStyle w:val="TableParagraph"/>
              <w:spacing w:before="30"/>
              <w:ind w:left="107"/>
              <w:rPr>
                <w:b/>
                <w:sz w:val="20"/>
              </w:rPr>
            </w:pPr>
            <w:r>
              <w:rPr>
                <w:b/>
                <w:sz w:val="20"/>
              </w:rPr>
              <w:t>Dangerous Animal on/near Campus</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492"/>
              </w:tabs>
              <w:spacing w:before="30"/>
              <w:ind w:left="197"/>
              <w:rPr>
                <w:b/>
                <w:sz w:val="20"/>
              </w:rPr>
            </w:pPr>
            <w:r>
              <w:rPr>
                <w:b/>
                <w:w w:val="99"/>
                <w:sz w:val="20"/>
                <w:u w:val="single"/>
              </w:rPr>
              <w:t xml:space="preserve"> </w:t>
            </w:r>
            <w:r>
              <w:rPr>
                <w:b/>
                <w:sz w:val="20"/>
                <w:u w:val="single"/>
              </w:rPr>
              <w:tab/>
            </w:r>
            <w:r>
              <w:rPr>
                <w:b/>
                <w:sz w:val="20"/>
              </w:rPr>
              <w:t>_</w:t>
            </w:r>
            <w:r>
              <w:rPr>
                <w:b/>
                <w:spacing w:val="-2"/>
                <w:sz w:val="20"/>
              </w:rPr>
              <w:t xml:space="preserve"> </w:t>
            </w:r>
            <w:r>
              <w:rPr>
                <w:b/>
                <w:sz w:val="20"/>
              </w:rPr>
              <w:t>High</w:t>
            </w:r>
          </w:p>
          <w:p w:rsidR="000B646B" w:rsidRDefault="002E4585">
            <w:pPr>
              <w:pStyle w:val="TableParagraph"/>
              <w:tabs>
                <w:tab w:val="left" w:pos="492"/>
              </w:tabs>
              <w:spacing w:before="1"/>
              <w:ind w:left="197"/>
              <w:rPr>
                <w:sz w:val="20"/>
              </w:rPr>
            </w:pPr>
            <w:r>
              <w:rPr>
                <w:w w:val="99"/>
                <w:sz w:val="20"/>
                <w:u w:val="single"/>
              </w:rPr>
              <w:t xml:space="preserve"> </w:t>
            </w:r>
            <w:r>
              <w:rPr>
                <w:sz w:val="20"/>
                <w:u w:val="single"/>
              </w:rPr>
              <w:tab/>
            </w:r>
            <w:r>
              <w:rPr>
                <w:sz w:val="20"/>
              </w:rPr>
              <w:t>_</w:t>
            </w:r>
            <w:r>
              <w:rPr>
                <w:spacing w:val="-2"/>
                <w:sz w:val="20"/>
              </w:rPr>
              <w:t xml:space="preserve"> </w:t>
            </w:r>
            <w:r>
              <w:rPr>
                <w:sz w:val="20"/>
              </w:rPr>
              <w:t>Moderate</w:t>
            </w:r>
          </w:p>
          <w:p w:rsidR="000B646B" w:rsidRDefault="002E4585">
            <w:pPr>
              <w:pStyle w:val="TableParagraph"/>
              <w:tabs>
                <w:tab w:val="left" w:pos="492"/>
              </w:tabs>
              <w:ind w:left="197"/>
              <w:rPr>
                <w:sz w:val="20"/>
              </w:rPr>
            </w:pPr>
            <w:r>
              <w:rPr>
                <w:w w:val="99"/>
                <w:sz w:val="20"/>
                <w:u w:val="single"/>
              </w:rPr>
              <w:t xml:space="preserve"> </w:t>
            </w:r>
            <w:r>
              <w:rPr>
                <w:sz w:val="20"/>
                <w:u w:val="single"/>
              </w:rPr>
              <w:tab/>
            </w:r>
            <w:r>
              <w:rPr>
                <w:sz w:val="20"/>
              </w:rPr>
              <w:t>_</w:t>
            </w:r>
            <w:r>
              <w:rPr>
                <w:spacing w:val="-2"/>
                <w:sz w:val="20"/>
              </w:rPr>
              <w:t xml:space="preserve"> </w:t>
            </w:r>
            <w:r>
              <w:rPr>
                <w:sz w:val="20"/>
              </w:rPr>
              <w:t>Low</w:t>
            </w:r>
          </w:p>
        </w:tc>
      </w:tr>
      <w:tr w:rsidR="000B646B">
        <w:trPr>
          <w:trHeight w:val="990"/>
        </w:trPr>
        <w:tc>
          <w:tcPr>
            <w:tcW w:w="3730" w:type="dxa"/>
          </w:tcPr>
          <w:p w:rsidR="000B646B" w:rsidRDefault="002E4585">
            <w:pPr>
              <w:pStyle w:val="TableParagraph"/>
              <w:spacing w:before="30"/>
              <w:ind w:left="107"/>
              <w:rPr>
                <w:b/>
                <w:sz w:val="20"/>
              </w:rPr>
            </w:pPr>
            <w:r>
              <w:rPr>
                <w:b/>
                <w:sz w:val="20"/>
              </w:rPr>
              <w:t>Earthquake</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493"/>
              </w:tabs>
              <w:spacing w:line="243" w:lineRule="exact"/>
              <w:ind w:left="198"/>
              <w:rPr>
                <w:b/>
                <w:sz w:val="20"/>
              </w:rPr>
            </w:pPr>
            <w:r>
              <w:rPr>
                <w:b/>
                <w:w w:val="99"/>
                <w:sz w:val="20"/>
                <w:u w:val="single"/>
              </w:rPr>
              <w:t xml:space="preserve"> </w:t>
            </w:r>
            <w:r>
              <w:rPr>
                <w:b/>
                <w:sz w:val="20"/>
                <w:u w:val="single"/>
              </w:rPr>
              <w:tab/>
            </w:r>
            <w:r>
              <w:rPr>
                <w:b/>
                <w:sz w:val="20"/>
              </w:rPr>
              <w:t>_</w:t>
            </w:r>
            <w:r>
              <w:rPr>
                <w:b/>
                <w:spacing w:val="-2"/>
                <w:sz w:val="20"/>
              </w:rPr>
              <w:t xml:space="preserve"> </w:t>
            </w:r>
            <w:r>
              <w:rPr>
                <w:b/>
                <w:sz w:val="20"/>
              </w:rPr>
              <w:t>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line="243" w:lineRule="exact"/>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Low</w:t>
            </w:r>
          </w:p>
        </w:tc>
      </w:tr>
      <w:tr w:rsidR="000B646B">
        <w:trPr>
          <w:trHeight w:val="1062"/>
        </w:trPr>
        <w:tc>
          <w:tcPr>
            <w:tcW w:w="3730" w:type="dxa"/>
          </w:tcPr>
          <w:p w:rsidR="000B646B" w:rsidRDefault="002E4585">
            <w:pPr>
              <w:pStyle w:val="TableParagraph"/>
              <w:spacing w:before="30"/>
              <w:ind w:left="107"/>
              <w:rPr>
                <w:b/>
                <w:sz w:val="20"/>
              </w:rPr>
            </w:pPr>
            <w:r>
              <w:rPr>
                <w:b/>
                <w:sz w:val="20"/>
              </w:rPr>
              <w:t>Flooding</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02"/>
              </w:tabs>
              <w:spacing w:before="30"/>
              <w:ind w:left="106"/>
              <w:rPr>
                <w:b/>
                <w:sz w:val="20"/>
              </w:rPr>
            </w:pPr>
            <w:r>
              <w:rPr>
                <w:w w:val="99"/>
                <w:sz w:val="20"/>
                <w:u w:val="single"/>
              </w:rPr>
              <w:t xml:space="preserve"> </w:t>
            </w:r>
            <w:r>
              <w:rPr>
                <w:sz w:val="20"/>
                <w:u w:val="single"/>
              </w:rPr>
              <w:tab/>
            </w:r>
            <w:r>
              <w:rPr>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1072"/>
        </w:trPr>
        <w:tc>
          <w:tcPr>
            <w:tcW w:w="3730" w:type="dxa"/>
          </w:tcPr>
          <w:p w:rsidR="000B646B" w:rsidRDefault="002E4585">
            <w:pPr>
              <w:pStyle w:val="TableParagraph"/>
              <w:spacing w:before="30"/>
              <w:ind w:left="107"/>
              <w:rPr>
                <w:b/>
                <w:sz w:val="20"/>
              </w:rPr>
            </w:pPr>
            <w:r>
              <w:rPr>
                <w:b/>
                <w:sz w:val="20"/>
              </w:rPr>
              <w:t>Food-borne Illness</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1062"/>
        </w:trPr>
        <w:tc>
          <w:tcPr>
            <w:tcW w:w="3730" w:type="dxa"/>
          </w:tcPr>
          <w:p w:rsidR="000B646B" w:rsidRDefault="002E4585">
            <w:pPr>
              <w:pStyle w:val="TableParagraph"/>
              <w:spacing w:before="30"/>
              <w:ind w:left="107"/>
              <w:rPr>
                <w:b/>
                <w:sz w:val="20"/>
              </w:rPr>
            </w:pPr>
            <w:r>
              <w:rPr>
                <w:b/>
                <w:sz w:val="20"/>
              </w:rPr>
              <w:t>Pandemic</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line="243" w:lineRule="exact"/>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03"/>
              </w:tabs>
              <w:spacing w:before="30"/>
              <w:ind w:left="106"/>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line="243" w:lineRule="exact"/>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Low</w:t>
            </w:r>
          </w:p>
        </w:tc>
      </w:tr>
      <w:tr w:rsidR="000B646B">
        <w:trPr>
          <w:trHeight w:val="976"/>
        </w:trPr>
        <w:tc>
          <w:tcPr>
            <w:tcW w:w="3730" w:type="dxa"/>
          </w:tcPr>
          <w:p w:rsidR="000B646B" w:rsidRDefault="002E4585">
            <w:pPr>
              <w:pStyle w:val="TableParagraph"/>
              <w:spacing w:before="30"/>
              <w:ind w:left="107"/>
              <w:rPr>
                <w:b/>
                <w:sz w:val="20"/>
              </w:rPr>
            </w:pPr>
            <w:r>
              <w:rPr>
                <w:b/>
                <w:sz w:val="20"/>
              </w:rPr>
              <w:t>Severe Thunderstorm/High Winds</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8"/>
        </w:trPr>
        <w:tc>
          <w:tcPr>
            <w:tcW w:w="3730" w:type="dxa"/>
          </w:tcPr>
          <w:p w:rsidR="000B646B" w:rsidRDefault="002E4585">
            <w:pPr>
              <w:pStyle w:val="TableParagraph"/>
              <w:spacing w:before="30"/>
              <w:ind w:left="107"/>
              <w:rPr>
                <w:b/>
                <w:sz w:val="20"/>
              </w:rPr>
            </w:pPr>
            <w:r>
              <w:rPr>
                <w:b/>
                <w:sz w:val="20"/>
              </w:rPr>
              <w:t>Snowstorm/Severe Winter Weather</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6"/>
        </w:trPr>
        <w:tc>
          <w:tcPr>
            <w:tcW w:w="3730" w:type="dxa"/>
          </w:tcPr>
          <w:p w:rsidR="000B646B" w:rsidRDefault="002E4585">
            <w:pPr>
              <w:pStyle w:val="TableParagraph"/>
              <w:spacing w:before="30"/>
              <w:ind w:left="107"/>
              <w:rPr>
                <w:b/>
                <w:sz w:val="20"/>
              </w:rPr>
            </w:pPr>
            <w:r>
              <w:rPr>
                <w:b/>
                <w:sz w:val="20"/>
              </w:rPr>
              <w:t>Tornado</w:t>
            </w:r>
          </w:p>
        </w:tc>
        <w:tc>
          <w:tcPr>
            <w:tcW w:w="1832" w:type="dxa"/>
          </w:tcPr>
          <w:p w:rsidR="000B646B" w:rsidRDefault="002E4585">
            <w:pPr>
              <w:pStyle w:val="TableParagraph"/>
              <w:tabs>
                <w:tab w:val="left" w:pos="503"/>
              </w:tabs>
              <w:spacing w:before="30" w:line="243" w:lineRule="exact"/>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before="1"/>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03"/>
              </w:tabs>
              <w:spacing w:before="30" w:line="243" w:lineRule="exact"/>
              <w:ind w:left="106"/>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before="1"/>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line="243" w:lineRule="exact"/>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Low</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68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30"/>
        <w:gridCol w:w="1832"/>
        <w:gridCol w:w="2463"/>
        <w:gridCol w:w="1933"/>
      </w:tblGrid>
      <w:tr w:rsidR="000B646B">
        <w:trPr>
          <w:trHeight w:val="971"/>
        </w:trPr>
        <w:tc>
          <w:tcPr>
            <w:tcW w:w="3730" w:type="dxa"/>
            <w:shd w:val="clear" w:color="auto" w:fill="40739B"/>
          </w:tcPr>
          <w:p w:rsidR="000B646B" w:rsidRDefault="002E4585">
            <w:pPr>
              <w:pStyle w:val="TableParagraph"/>
              <w:spacing w:before="28"/>
              <w:ind w:left="107"/>
              <w:rPr>
                <w:b/>
              </w:rPr>
            </w:pPr>
            <w:r>
              <w:rPr>
                <w:b/>
                <w:color w:val="FFFFFF"/>
              </w:rPr>
              <w:t>Threat or Hazard</w:t>
            </w:r>
          </w:p>
          <w:p w:rsidR="000B646B" w:rsidRDefault="002E4585">
            <w:pPr>
              <w:pStyle w:val="TableParagraph"/>
              <w:ind w:left="107" w:right="1093"/>
            </w:pPr>
            <w:r>
              <w:rPr>
                <w:color w:val="FFFFFF"/>
              </w:rPr>
              <w:t>(e.g., fire, flood, civil unrest, hazardous materials)</w:t>
            </w:r>
          </w:p>
        </w:tc>
        <w:tc>
          <w:tcPr>
            <w:tcW w:w="1832" w:type="dxa"/>
            <w:shd w:val="clear" w:color="auto" w:fill="40739B"/>
          </w:tcPr>
          <w:p w:rsidR="000B646B" w:rsidRDefault="002E4585">
            <w:pPr>
              <w:pStyle w:val="TableParagraph"/>
              <w:spacing w:before="28"/>
              <w:ind w:left="107" w:right="456"/>
              <w:rPr>
                <w:b/>
              </w:rPr>
            </w:pPr>
            <w:r>
              <w:rPr>
                <w:b/>
                <w:color w:val="FFFFFF"/>
              </w:rPr>
              <w:t>Probability of Occurring</w:t>
            </w:r>
          </w:p>
        </w:tc>
        <w:tc>
          <w:tcPr>
            <w:tcW w:w="2463" w:type="dxa"/>
            <w:shd w:val="clear" w:color="auto" w:fill="40739B"/>
          </w:tcPr>
          <w:p w:rsidR="000B646B" w:rsidRDefault="002E4585">
            <w:pPr>
              <w:pStyle w:val="TableParagraph"/>
              <w:spacing w:before="28"/>
              <w:ind w:left="106"/>
              <w:rPr>
                <w:b/>
              </w:rPr>
            </w:pPr>
            <w:r>
              <w:rPr>
                <w:b/>
                <w:color w:val="FFFFFF"/>
              </w:rPr>
              <w:t>Warning Time</w:t>
            </w:r>
          </w:p>
        </w:tc>
        <w:tc>
          <w:tcPr>
            <w:tcW w:w="1933" w:type="dxa"/>
            <w:shd w:val="clear" w:color="auto" w:fill="40739B"/>
          </w:tcPr>
          <w:p w:rsidR="000B646B" w:rsidRDefault="002E4585">
            <w:pPr>
              <w:pStyle w:val="TableParagraph"/>
              <w:spacing w:before="28"/>
              <w:ind w:left="105" w:right="381"/>
              <w:rPr>
                <w:b/>
              </w:rPr>
            </w:pPr>
            <w:r>
              <w:rPr>
                <w:b/>
                <w:color w:val="FFFFFF"/>
              </w:rPr>
              <w:t>Potential Consequences*</w:t>
            </w:r>
          </w:p>
        </w:tc>
      </w:tr>
      <w:tr w:rsidR="000B646B">
        <w:trPr>
          <w:trHeight w:val="978"/>
        </w:trPr>
        <w:tc>
          <w:tcPr>
            <w:tcW w:w="3730" w:type="dxa"/>
          </w:tcPr>
          <w:p w:rsidR="000B646B" w:rsidRDefault="002E4585">
            <w:pPr>
              <w:pStyle w:val="TableParagraph"/>
              <w:spacing w:before="30"/>
              <w:ind w:left="107"/>
              <w:rPr>
                <w:b/>
                <w:sz w:val="20"/>
              </w:rPr>
            </w:pPr>
            <w:r>
              <w:rPr>
                <w:b/>
                <w:sz w:val="20"/>
              </w:rPr>
              <w:t>Wildfire</w:t>
            </w:r>
          </w:p>
        </w:tc>
        <w:tc>
          <w:tcPr>
            <w:tcW w:w="1832" w:type="dxa"/>
          </w:tcPr>
          <w:p w:rsidR="000B646B" w:rsidRDefault="002E4585">
            <w:pPr>
              <w:pStyle w:val="TableParagraph"/>
              <w:tabs>
                <w:tab w:val="left" w:pos="503"/>
              </w:tabs>
              <w:spacing w:before="30"/>
              <w:ind w:left="107"/>
              <w:rPr>
                <w:sz w:val="20"/>
              </w:rPr>
            </w:pPr>
            <w:r>
              <w:rPr>
                <w:w w:val="99"/>
                <w:sz w:val="20"/>
                <w:u w:val="single"/>
              </w:rPr>
              <w:t xml:space="preserve"> </w:t>
            </w:r>
            <w:r>
              <w:rPr>
                <w:sz w:val="20"/>
                <w:u w:val="single"/>
              </w:rPr>
              <w:tab/>
            </w:r>
            <w:r>
              <w:rPr>
                <w:sz w:val="20"/>
              </w:rPr>
              <w:t xml:space="preserve"> 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359"/>
        </w:trPr>
        <w:tc>
          <w:tcPr>
            <w:tcW w:w="9958" w:type="dxa"/>
            <w:gridSpan w:val="4"/>
            <w:shd w:val="clear" w:color="auto" w:fill="8D4120"/>
          </w:tcPr>
          <w:p w:rsidR="000B646B" w:rsidRDefault="002E4585">
            <w:pPr>
              <w:pStyle w:val="TableParagraph"/>
              <w:spacing w:before="28"/>
              <w:ind w:left="107"/>
              <w:rPr>
                <w:b/>
              </w:rPr>
            </w:pPr>
            <w:r>
              <w:rPr>
                <w:b/>
                <w:color w:val="FFFFFF"/>
              </w:rPr>
              <w:t>Technological</w:t>
            </w:r>
          </w:p>
        </w:tc>
      </w:tr>
      <w:tr w:rsidR="000B646B">
        <w:trPr>
          <w:trHeight w:val="976"/>
        </w:trPr>
        <w:tc>
          <w:tcPr>
            <w:tcW w:w="3730" w:type="dxa"/>
          </w:tcPr>
          <w:p w:rsidR="000B646B" w:rsidRDefault="002E4585">
            <w:pPr>
              <w:pStyle w:val="TableParagraph"/>
              <w:spacing w:before="30"/>
              <w:ind w:left="107"/>
              <w:rPr>
                <w:b/>
                <w:sz w:val="20"/>
              </w:rPr>
            </w:pPr>
            <w:r>
              <w:rPr>
                <w:b/>
                <w:sz w:val="20"/>
              </w:rPr>
              <w:t>Chem/Bio/Rad/Nuc Incident</w:t>
            </w:r>
          </w:p>
        </w:tc>
        <w:tc>
          <w:tcPr>
            <w:tcW w:w="1832" w:type="dxa"/>
          </w:tcPr>
          <w:p w:rsidR="000B646B" w:rsidRDefault="002E4585">
            <w:pPr>
              <w:pStyle w:val="TableParagraph"/>
              <w:tabs>
                <w:tab w:val="left" w:pos="503"/>
              </w:tabs>
              <w:spacing w:before="30" w:line="243" w:lineRule="exact"/>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before="1"/>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line="243" w:lineRule="exact"/>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before="1"/>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line="243" w:lineRule="exact"/>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Low</w:t>
            </w:r>
          </w:p>
        </w:tc>
      </w:tr>
      <w:tr w:rsidR="000B646B">
        <w:trPr>
          <w:trHeight w:val="978"/>
        </w:trPr>
        <w:tc>
          <w:tcPr>
            <w:tcW w:w="3730" w:type="dxa"/>
          </w:tcPr>
          <w:p w:rsidR="000B646B" w:rsidRDefault="002E4585">
            <w:pPr>
              <w:pStyle w:val="TableParagraph"/>
              <w:spacing w:before="30"/>
              <w:ind w:left="107"/>
              <w:rPr>
                <w:b/>
                <w:sz w:val="20"/>
              </w:rPr>
            </w:pPr>
            <w:r>
              <w:rPr>
                <w:b/>
                <w:sz w:val="20"/>
              </w:rPr>
              <w:t>Cyber Attack</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line="243" w:lineRule="exact"/>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line="243" w:lineRule="exact"/>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Low</w:t>
            </w:r>
          </w:p>
        </w:tc>
      </w:tr>
      <w:tr w:rsidR="000B646B">
        <w:trPr>
          <w:trHeight w:val="978"/>
        </w:trPr>
        <w:tc>
          <w:tcPr>
            <w:tcW w:w="3730" w:type="dxa"/>
          </w:tcPr>
          <w:p w:rsidR="000B646B" w:rsidRDefault="002E4585">
            <w:pPr>
              <w:pStyle w:val="TableParagraph"/>
              <w:spacing w:before="30"/>
              <w:ind w:left="107"/>
              <w:rPr>
                <w:b/>
                <w:sz w:val="20"/>
              </w:rPr>
            </w:pPr>
            <w:r>
              <w:rPr>
                <w:b/>
                <w:sz w:val="20"/>
              </w:rPr>
              <w:t>Explosion</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6"/>
        </w:trPr>
        <w:tc>
          <w:tcPr>
            <w:tcW w:w="3730" w:type="dxa"/>
          </w:tcPr>
          <w:p w:rsidR="000B646B" w:rsidRDefault="002E4585">
            <w:pPr>
              <w:pStyle w:val="TableParagraph"/>
              <w:spacing w:before="30"/>
              <w:ind w:left="107"/>
              <w:rPr>
                <w:b/>
                <w:sz w:val="20"/>
              </w:rPr>
            </w:pPr>
            <w:r>
              <w:rPr>
                <w:b/>
                <w:sz w:val="20"/>
              </w:rPr>
              <w:t>Hazardous Material Incident</w:t>
            </w:r>
          </w:p>
        </w:tc>
        <w:tc>
          <w:tcPr>
            <w:tcW w:w="1832" w:type="dxa"/>
          </w:tcPr>
          <w:p w:rsidR="000B646B" w:rsidRDefault="002E4585">
            <w:pPr>
              <w:pStyle w:val="TableParagraph"/>
              <w:tabs>
                <w:tab w:val="left" w:pos="503"/>
              </w:tabs>
              <w:spacing w:before="30" w:line="243" w:lineRule="exact"/>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before="1"/>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line="243" w:lineRule="exact"/>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before="1"/>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line="243" w:lineRule="exact"/>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Low</w:t>
            </w:r>
          </w:p>
        </w:tc>
      </w:tr>
      <w:tr w:rsidR="000B646B">
        <w:trPr>
          <w:trHeight w:val="976"/>
        </w:trPr>
        <w:tc>
          <w:tcPr>
            <w:tcW w:w="3730" w:type="dxa"/>
          </w:tcPr>
          <w:p w:rsidR="000B646B" w:rsidRDefault="002E4585">
            <w:pPr>
              <w:pStyle w:val="TableParagraph"/>
              <w:spacing w:before="30"/>
              <w:ind w:left="107"/>
              <w:rPr>
                <w:b/>
                <w:sz w:val="20"/>
              </w:rPr>
            </w:pPr>
            <w:r>
              <w:rPr>
                <w:b/>
                <w:sz w:val="20"/>
              </w:rPr>
              <w:t>IT/Communications Failure</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line="243" w:lineRule="exact"/>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line="243" w:lineRule="exact"/>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Low</w:t>
            </w:r>
          </w:p>
        </w:tc>
      </w:tr>
      <w:tr w:rsidR="000B646B">
        <w:trPr>
          <w:trHeight w:val="976"/>
        </w:trPr>
        <w:tc>
          <w:tcPr>
            <w:tcW w:w="3730" w:type="dxa"/>
          </w:tcPr>
          <w:p w:rsidR="000B646B" w:rsidRDefault="002E4585">
            <w:pPr>
              <w:pStyle w:val="TableParagraph"/>
              <w:spacing w:before="30"/>
              <w:ind w:left="107"/>
              <w:rPr>
                <w:b/>
                <w:sz w:val="20"/>
              </w:rPr>
            </w:pPr>
            <w:r>
              <w:rPr>
                <w:b/>
                <w:sz w:val="20"/>
              </w:rPr>
              <w:t>Loss of Power/Water</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03"/>
              </w:tabs>
              <w:spacing w:before="30"/>
              <w:ind w:left="106"/>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8"/>
        </w:trPr>
        <w:tc>
          <w:tcPr>
            <w:tcW w:w="3730" w:type="dxa"/>
          </w:tcPr>
          <w:p w:rsidR="000B646B" w:rsidRDefault="002E4585">
            <w:pPr>
              <w:pStyle w:val="TableParagraph"/>
              <w:spacing w:before="30"/>
              <w:ind w:left="107"/>
              <w:rPr>
                <w:b/>
                <w:sz w:val="20"/>
              </w:rPr>
            </w:pPr>
            <w:r>
              <w:rPr>
                <w:b/>
                <w:sz w:val="20"/>
              </w:rPr>
              <w:t>Natural Gas Leak/Loss</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6"/>
        </w:trPr>
        <w:tc>
          <w:tcPr>
            <w:tcW w:w="3730" w:type="dxa"/>
          </w:tcPr>
          <w:p w:rsidR="000B646B" w:rsidRDefault="002E4585">
            <w:pPr>
              <w:pStyle w:val="TableParagraph"/>
              <w:spacing w:before="30"/>
              <w:ind w:left="107"/>
              <w:rPr>
                <w:b/>
                <w:sz w:val="20"/>
              </w:rPr>
            </w:pPr>
            <w:r>
              <w:rPr>
                <w:b/>
                <w:sz w:val="20"/>
              </w:rPr>
              <w:t>Transportation Emergency</w:t>
            </w:r>
          </w:p>
        </w:tc>
        <w:tc>
          <w:tcPr>
            <w:tcW w:w="1832" w:type="dxa"/>
          </w:tcPr>
          <w:p w:rsidR="000B646B" w:rsidRDefault="002E4585">
            <w:pPr>
              <w:pStyle w:val="TableParagraph"/>
              <w:tabs>
                <w:tab w:val="left" w:pos="503"/>
              </w:tabs>
              <w:spacing w:before="30" w:line="243" w:lineRule="exact"/>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before="1"/>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03"/>
              </w:tabs>
              <w:spacing w:before="30" w:line="243" w:lineRule="exact"/>
              <w:ind w:left="106"/>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before="1"/>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line="243" w:lineRule="exact"/>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Low</w:t>
            </w:r>
          </w:p>
        </w:tc>
      </w:tr>
      <w:tr w:rsidR="000B646B">
        <w:trPr>
          <w:trHeight w:val="359"/>
        </w:trPr>
        <w:tc>
          <w:tcPr>
            <w:tcW w:w="9958" w:type="dxa"/>
            <w:gridSpan w:val="4"/>
            <w:shd w:val="clear" w:color="auto" w:fill="A19A4E"/>
          </w:tcPr>
          <w:p w:rsidR="000B646B" w:rsidRDefault="002E4585">
            <w:pPr>
              <w:pStyle w:val="TableParagraph"/>
              <w:spacing w:before="30"/>
              <w:ind w:left="107"/>
              <w:rPr>
                <w:b/>
                <w:sz w:val="20"/>
              </w:rPr>
            </w:pPr>
            <w:r>
              <w:rPr>
                <w:b/>
                <w:color w:val="FFFFFF"/>
                <w:sz w:val="20"/>
              </w:rPr>
              <w:t>Human-Caused</w:t>
            </w:r>
          </w:p>
        </w:tc>
      </w:tr>
      <w:tr w:rsidR="000B646B">
        <w:trPr>
          <w:trHeight w:val="978"/>
        </w:trPr>
        <w:tc>
          <w:tcPr>
            <w:tcW w:w="3730" w:type="dxa"/>
          </w:tcPr>
          <w:p w:rsidR="000B646B" w:rsidRDefault="002E4585">
            <w:pPr>
              <w:pStyle w:val="TableParagraph"/>
              <w:spacing w:before="30"/>
              <w:ind w:left="107"/>
              <w:rPr>
                <w:b/>
                <w:sz w:val="20"/>
              </w:rPr>
            </w:pPr>
            <w:r>
              <w:rPr>
                <w:b/>
                <w:sz w:val="20"/>
              </w:rPr>
              <w:t>Active Shooter</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68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30"/>
        <w:gridCol w:w="1832"/>
        <w:gridCol w:w="2463"/>
        <w:gridCol w:w="1933"/>
      </w:tblGrid>
      <w:tr w:rsidR="000B646B">
        <w:trPr>
          <w:trHeight w:val="971"/>
        </w:trPr>
        <w:tc>
          <w:tcPr>
            <w:tcW w:w="3730" w:type="dxa"/>
            <w:shd w:val="clear" w:color="auto" w:fill="40739B"/>
          </w:tcPr>
          <w:p w:rsidR="000B646B" w:rsidRDefault="002E4585">
            <w:pPr>
              <w:pStyle w:val="TableParagraph"/>
              <w:spacing w:before="28"/>
              <w:ind w:left="107"/>
              <w:rPr>
                <w:b/>
              </w:rPr>
            </w:pPr>
            <w:r>
              <w:rPr>
                <w:b/>
                <w:color w:val="FFFFFF"/>
              </w:rPr>
              <w:t>Threat or Hazard</w:t>
            </w:r>
          </w:p>
          <w:p w:rsidR="000B646B" w:rsidRDefault="002E4585">
            <w:pPr>
              <w:pStyle w:val="TableParagraph"/>
              <w:ind w:left="107" w:right="1093"/>
            </w:pPr>
            <w:r>
              <w:rPr>
                <w:color w:val="FFFFFF"/>
              </w:rPr>
              <w:t>(e.g., fire, flood, civil unrest, hazardous materials)</w:t>
            </w:r>
          </w:p>
        </w:tc>
        <w:tc>
          <w:tcPr>
            <w:tcW w:w="1832" w:type="dxa"/>
            <w:shd w:val="clear" w:color="auto" w:fill="40739B"/>
          </w:tcPr>
          <w:p w:rsidR="000B646B" w:rsidRDefault="002E4585">
            <w:pPr>
              <w:pStyle w:val="TableParagraph"/>
              <w:spacing w:before="28"/>
              <w:ind w:left="107" w:right="456"/>
              <w:rPr>
                <w:b/>
              </w:rPr>
            </w:pPr>
            <w:r>
              <w:rPr>
                <w:b/>
                <w:color w:val="FFFFFF"/>
              </w:rPr>
              <w:t>Probability of Occurring</w:t>
            </w:r>
          </w:p>
        </w:tc>
        <w:tc>
          <w:tcPr>
            <w:tcW w:w="2463" w:type="dxa"/>
            <w:shd w:val="clear" w:color="auto" w:fill="40739B"/>
          </w:tcPr>
          <w:p w:rsidR="000B646B" w:rsidRDefault="002E4585">
            <w:pPr>
              <w:pStyle w:val="TableParagraph"/>
              <w:spacing w:before="28"/>
              <w:ind w:left="106"/>
              <w:rPr>
                <w:b/>
              </w:rPr>
            </w:pPr>
            <w:r>
              <w:rPr>
                <w:b/>
                <w:color w:val="FFFFFF"/>
              </w:rPr>
              <w:t>Warning Time</w:t>
            </w:r>
          </w:p>
        </w:tc>
        <w:tc>
          <w:tcPr>
            <w:tcW w:w="1933" w:type="dxa"/>
            <w:shd w:val="clear" w:color="auto" w:fill="40739B"/>
          </w:tcPr>
          <w:p w:rsidR="000B646B" w:rsidRDefault="002E4585">
            <w:pPr>
              <w:pStyle w:val="TableParagraph"/>
              <w:spacing w:before="28"/>
              <w:ind w:left="105" w:right="381"/>
              <w:rPr>
                <w:b/>
              </w:rPr>
            </w:pPr>
            <w:r>
              <w:rPr>
                <w:b/>
                <w:color w:val="FFFFFF"/>
              </w:rPr>
              <w:t>Potential Consequences*</w:t>
            </w:r>
          </w:p>
        </w:tc>
      </w:tr>
      <w:tr w:rsidR="000B646B">
        <w:trPr>
          <w:trHeight w:val="978"/>
        </w:trPr>
        <w:tc>
          <w:tcPr>
            <w:tcW w:w="3730" w:type="dxa"/>
          </w:tcPr>
          <w:p w:rsidR="000B646B" w:rsidRDefault="002E4585">
            <w:pPr>
              <w:pStyle w:val="TableParagraph"/>
              <w:spacing w:before="30"/>
              <w:ind w:left="107"/>
              <w:rPr>
                <w:b/>
                <w:sz w:val="20"/>
              </w:rPr>
            </w:pPr>
            <w:r>
              <w:rPr>
                <w:b/>
                <w:sz w:val="20"/>
              </w:rPr>
              <w:t>Bomb Threat</w:t>
            </w:r>
          </w:p>
        </w:tc>
        <w:tc>
          <w:tcPr>
            <w:tcW w:w="1832" w:type="dxa"/>
          </w:tcPr>
          <w:p w:rsidR="000B646B" w:rsidRDefault="002E4585">
            <w:pPr>
              <w:pStyle w:val="TableParagraph"/>
              <w:tabs>
                <w:tab w:val="left" w:pos="503"/>
              </w:tabs>
              <w:spacing w:before="30"/>
              <w:ind w:left="107"/>
              <w:rPr>
                <w:sz w:val="20"/>
              </w:rPr>
            </w:pPr>
            <w:r>
              <w:rPr>
                <w:w w:val="99"/>
                <w:sz w:val="20"/>
                <w:u w:val="single"/>
              </w:rPr>
              <w:t xml:space="preserve"> </w:t>
            </w:r>
            <w:r>
              <w:rPr>
                <w:sz w:val="20"/>
                <w:u w:val="single"/>
              </w:rPr>
              <w:tab/>
            </w:r>
            <w:r>
              <w:rPr>
                <w:sz w:val="20"/>
              </w:rPr>
              <w:t xml:space="preserve"> 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03"/>
              </w:tabs>
              <w:spacing w:before="30"/>
              <w:ind w:left="106"/>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6"/>
        </w:trPr>
        <w:tc>
          <w:tcPr>
            <w:tcW w:w="3730" w:type="dxa"/>
          </w:tcPr>
          <w:p w:rsidR="000B646B" w:rsidRDefault="002E4585">
            <w:pPr>
              <w:pStyle w:val="TableParagraph"/>
              <w:spacing w:before="27"/>
              <w:ind w:left="107"/>
              <w:rPr>
                <w:b/>
                <w:sz w:val="20"/>
              </w:rPr>
            </w:pPr>
            <w:r>
              <w:rPr>
                <w:b/>
                <w:sz w:val="20"/>
              </w:rPr>
              <w:t>Child Abuse/Neglect</w:t>
            </w:r>
          </w:p>
        </w:tc>
        <w:tc>
          <w:tcPr>
            <w:tcW w:w="1832" w:type="dxa"/>
          </w:tcPr>
          <w:p w:rsidR="000B646B" w:rsidRDefault="002E4585">
            <w:pPr>
              <w:pStyle w:val="TableParagraph"/>
              <w:tabs>
                <w:tab w:val="left" w:pos="503"/>
              </w:tabs>
              <w:spacing w:before="27"/>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before="1"/>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27"/>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before="1"/>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27"/>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Low</w:t>
            </w:r>
          </w:p>
        </w:tc>
      </w:tr>
      <w:tr w:rsidR="000B646B">
        <w:trPr>
          <w:trHeight w:val="976"/>
        </w:trPr>
        <w:tc>
          <w:tcPr>
            <w:tcW w:w="3730" w:type="dxa"/>
          </w:tcPr>
          <w:p w:rsidR="000B646B" w:rsidRDefault="002E4585">
            <w:pPr>
              <w:pStyle w:val="TableParagraph"/>
              <w:spacing w:before="30"/>
              <w:ind w:left="107"/>
              <w:rPr>
                <w:b/>
                <w:sz w:val="20"/>
              </w:rPr>
            </w:pPr>
            <w:r>
              <w:rPr>
                <w:b/>
                <w:sz w:val="20"/>
              </w:rPr>
              <w:t>Civil Disorder</w:t>
            </w:r>
          </w:p>
        </w:tc>
        <w:tc>
          <w:tcPr>
            <w:tcW w:w="1832" w:type="dxa"/>
          </w:tcPr>
          <w:p w:rsidR="000B646B" w:rsidRDefault="002E4585">
            <w:pPr>
              <w:pStyle w:val="TableParagraph"/>
              <w:tabs>
                <w:tab w:val="left" w:pos="503"/>
              </w:tabs>
              <w:spacing w:before="30" w:line="243" w:lineRule="exact"/>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before="1"/>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line="243" w:lineRule="exact"/>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before="1"/>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line="243" w:lineRule="exact"/>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Low</w:t>
            </w:r>
          </w:p>
        </w:tc>
      </w:tr>
      <w:tr w:rsidR="000B646B">
        <w:trPr>
          <w:trHeight w:val="976"/>
        </w:trPr>
        <w:tc>
          <w:tcPr>
            <w:tcW w:w="3730" w:type="dxa"/>
          </w:tcPr>
          <w:p w:rsidR="000B646B" w:rsidRDefault="002E4585">
            <w:pPr>
              <w:pStyle w:val="TableParagraph"/>
              <w:spacing w:before="30"/>
              <w:ind w:left="107"/>
              <w:rPr>
                <w:b/>
                <w:sz w:val="20"/>
              </w:rPr>
            </w:pPr>
            <w:r>
              <w:rPr>
                <w:b/>
                <w:sz w:val="20"/>
              </w:rPr>
              <w:t>Criminal Activity Near Campus</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line="243" w:lineRule="exact"/>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line="243" w:lineRule="exact"/>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Low</w:t>
            </w:r>
          </w:p>
        </w:tc>
      </w:tr>
      <w:tr w:rsidR="000B646B">
        <w:trPr>
          <w:trHeight w:val="981"/>
        </w:trPr>
        <w:tc>
          <w:tcPr>
            <w:tcW w:w="3730" w:type="dxa"/>
          </w:tcPr>
          <w:p w:rsidR="000B646B" w:rsidRDefault="002E4585">
            <w:pPr>
              <w:pStyle w:val="TableParagraph"/>
              <w:spacing w:before="30"/>
              <w:ind w:left="107"/>
              <w:rPr>
                <w:b/>
                <w:sz w:val="20"/>
              </w:rPr>
            </w:pPr>
            <w:r>
              <w:rPr>
                <w:b/>
                <w:sz w:val="20"/>
              </w:rPr>
              <w:t>Criminal Activity on Campus</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8"/>
        </w:trPr>
        <w:tc>
          <w:tcPr>
            <w:tcW w:w="3730" w:type="dxa"/>
          </w:tcPr>
          <w:p w:rsidR="000B646B" w:rsidRDefault="002E4585">
            <w:pPr>
              <w:pStyle w:val="TableParagraph"/>
              <w:spacing w:before="30"/>
              <w:ind w:left="107"/>
              <w:rPr>
                <w:b/>
                <w:sz w:val="20"/>
              </w:rPr>
            </w:pPr>
            <w:r>
              <w:rPr>
                <w:b/>
                <w:sz w:val="20"/>
              </w:rPr>
              <w:t>Domestic Violence</w:t>
            </w:r>
          </w:p>
        </w:tc>
        <w:tc>
          <w:tcPr>
            <w:tcW w:w="1832" w:type="dxa"/>
          </w:tcPr>
          <w:p w:rsidR="000B646B" w:rsidRDefault="002E4585">
            <w:pPr>
              <w:pStyle w:val="TableParagraph"/>
              <w:tabs>
                <w:tab w:val="left" w:pos="503"/>
              </w:tabs>
              <w:spacing w:before="30" w:line="243" w:lineRule="exact"/>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before="1"/>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line="243" w:lineRule="exact"/>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before="1"/>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line="243" w:lineRule="exact"/>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Low</w:t>
            </w:r>
          </w:p>
        </w:tc>
      </w:tr>
      <w:tr w:rsidR="000B646B">
        <w:trPr>
          <w:trHeight w:val="981"/>
        </w:trPr>
        <w:tc>
          <w:tcPr>
            <w:tcW w:w="3730" w:type="dxa"/>
          </w:tcPr>
          <w:p w:rsidR="000B646B" w:rsidRDefault="002E4585">
            <w:pPr>
              <w:pStyle w:val="TableParagraph"/>
              <w:spacing w:before="30"/>
              <w:ind w:left="107"/>
              <w:rPr>
                <w:b/>
                <w:sz w:val="20"/>
              </w:rPr>
            </w:pPr>
            <w:r>
              <w:rPr>
                <w:b/>
                <w:sz w:val="20"/>
              </w:rPr>
              <w:t>Drive-by Shooting</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8"/>
        </w:trPr>
        <w:tc>
          <w:tcPr>
            <w:tcW w:w="3730" w:type="dxa"/>
          </w:tcPr>
          <w:p w:rsidR="000B646B" w:rsidRDefault="002E4585">
            <w:pPr>
              <w:pStyle w:val="TableParagraph"/>
              <w:spacing w:before="30"/>
              <w:ind w:left="107"/>
              <w:rPr>
                <w:b/>
                <w:sz w:val="20"/>
              </w:rPr>
            </w:pPr>
            <w:r>
              <w:rPr>
                <w:b/>
                <w:sz w:val="20"/>
              </w:rPr>
              <w:t>Fire/Arson on Campus</w:t>
            </w:r>
          </w:p>
        </w:tc>
        <w:tc>
          <w:tcPr>
            <w:tcW w:w="1832" w:type="dxa"/>
          </w:tcPr>
          <w:p w:rsidR="000B646B" w:rsidRDefault="002E4585">
            <w:pPr>
              <w:pStyle w:val="TableParagraph"/>
              <w:tabs>
                <w:tab w:val="left" w:pos="503"/>
              </w:tabs>
              <w:spacing w:before="30" w:line="243" w:lineRule="exact"/>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before="1"/>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line="243" w:lineRule="exact"/>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before="1"/>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line="243" w:lineRule="exact"/>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Low</w:t>
            </w:r>
          </w:p>
        </w:tc>
      </w:tr>
      <w:tr w:rsidR="000B646B">
        <w:trPr>
          <w:trHeight w:val="981"/>
        </w:trPr>
        <w:tc>
          <w:tcPr>
            <w:tcW w:w="3730" w:type="dxa"/>
          </w:tcPr>
          <w:p w:rsidR="000B646B" w:rsidRDefault="002E4585">
            <w:pPr>
              <w:pStyle w:val="TableParagraph"/>
              <w:spacing w:before="30"/>
              <w:ind w:left="107"/>
              <w:rPr>
                <w:b/>
                <w:sz w:val="20"/>
              </w:rPr>
            </w:pPr>
            <w:r>
              <w:rPr>
                <w:b/>
                <w:sz w:val="20"/>
              </w:rPr>
              <w:t>Medical Emergency</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8"/>
        </w:trPr>
        <w:tc>
          <w:tcPr>
            <w:tcW w:w="3730" w:type="dxa"/>
          </w:tcPr>
          <w:p w:rsidR="000B646B" w:rsidRDefault="002E4585">
            <w:pPr>
              <w:pStyle w:val="TableParagraph"/>
              <w:spacing w:before="30"/>
              <w:ind w:left="107"/>
              <w:rPr>
                <w:b/>
                <w:sz w:val="20"/>
              </w:rPr>
            </w:pPr>
            <w:r>
              <w:rPr>
                <w:b/>
                <w:sz w:val="20"/>
              </w:rPr>
              <w:t>Missing Child</w:t>
            </w:r>
          </w:p>
        </w:tc>
        <w:tc>
          <w:tcPr>
            <w:tcW w:w="1832" w:type="dxa"/>
          </w:tcPr>
          <w:p w:rsidR="000B646B" w:rsidRDefault="002E4585">
            <w:pPr>
              <w:pStyle w:val="TableParagraph"/>
              <w:tabs>
                <w:tab w:val="left" w:pos="503"/>
              </w:tabs>
              <w:spacing w:before="30" w:line="243" w:lineRule="exact"/>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before="1"/>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line="243" w:lineRule="exact"/>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before="1"/>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line="243" w:lineRule="exact"/>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Low</w:t>
            </w:r>
          </w:p>
        </w:tc>
      </w:tr>
      <w:tr w:rsidR="000B646B">
        <w:trPr>
          <w:trHeight w:val="1235"/>
        </w:trPr>
        <w:tc>
          <w:tcPr>
            <w:tcW w:w="3730" w:type="dxa"/>
          </w:tcPr>
          <w:p w:rsidR="000B646B" w:rsidRDefault="002E4585">
            <w:pPr>
              <w:pStyle w:val="TableParagraph"/>
              <w:spacing w:before="30"/>
              <w:ind w:left="107"/>
              <w:rPr>
                <w:b/>
                <w:sz w:val="20"/>
              </w:rPr>
            </w:pPr>
            <w:r>
              <w:rPr>
                <w:b/>
                <w:sz w:val="20"/>
              </w:rPr>
              <w:t>Suicide Threat/Attempt</w:t>
            </w:r>
          </w:p>
        </w:tc>
        <w:tc>
          <w:tcPr>
            <w:tcW w:w="1832" w:type="dxa"/>
          </w:tcPr>
          <w:p w:rsidR="000B646B" w:rsidRDefault="002E4585">
            <w:pPr>
              <w:pStyle w:val="TableParagraph"/>
              <w:tabs>
                <w:tab w:val="left" w:pos="503"/>
              </w:tabs>
              <w:spacing w:before="30"/>
              <w:ind w:left="107"/>
              <w:rPr>
                <w:sz w:val="20"/>
              </w:rPr>
            </w:pPr>
            <w:r>
              <w:rPr>
                <w:b/>
                <w:w w:val="99"/>
                <w:sz w:val="20"/>
                <w:u w:val="single"/>
              </w:rPr>
              <w:t xml:space="preserve"> </w:t>
            </w:r>
            <w:r>
              <w:rPr>
                <w:b/>
                <w:sz w:val="20"/>
                <w:u w:val="single"/>
              </w:rPr>
              <w:tab/>
            </w:r>
            <w:r>
              <w:rPr>
                <w:b/>
                <w:sz w:val="20"/>
              </w:rPr>
              <w:t xml:space="preserve"> </w:t>
            </w:r>
            <w:r>
              <w:rPr>
                <w:sz w:val="20"/>
              </w:rPr>
              <w:t>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tbl>
      <w:tblPr>
        <w:tblW w:w="0" w:type="auto"/>
        <w:tblInd w:w="68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30"/>
        <w:gridCol w:w="1832"/>
        <w:gridCol w:w="2463"/>
        <w:gridCol w:w="1933"/>
      </w:tblGrid>
      <w:tr w:rsidR="000B646B">
        <w:trPr>
          <w:trHeight w:val="971"/>
        </w:trPr>
        <w:tc>
          <w:tcPr>
            <w:tcW w:w="3730" w:type="dxa"/>
            <w:shd w:val="clear" w:color="auto" w:fill="40739B"/>
          </w:tcPr>
          <w:p w:rsidR="000B646B" w:rsidRDefault="002E4585">
            <w:pPr>
              <w:pStyle w:val="TableParagraph"/>
              <w:spacing w:before="28"/>
              <w:ind w:left="107"/>
              <w:rPr>
                <w:b/>
              </w:rPr>
            </w:pPr>
            <w:r>
              <w:rPr>
                <w:b/>
                <w:color w:val="FFFFFF"/>
              </w:rPr>
              <w:t>Threat or Hazard</w:t>
            </w:r>
          </w:p>
          <w:p w:rsidR="000B646B" w:rsidRDefault="002E4585">
            <w:pPr>
              <w:pStyle w:val="TableParagraph"/>
              <w:ind w:left="107" w:right="1093"/>
            </w:pPr>
            <w:r>
              <w:rPr>
                <w:color w:val="FFFFFF"/>
              </w:rPr>
              <w:t>(e.g., fire, flood, civil unrest, hazardous materials)</w:t>
            </w:r>
          </w:p>
        </w:tc>
        <w:tc>
          <w:tcPr>
            <w:tcW w:w="1832" w:type="dxa"/>
            <w:shd w:val="clear" w:color="auto" w:fill="40739B"/>
          </w:tcPr>
          <w:p w:rsidR="000B646B" w:rsidRDefault="002E4585">
            <w:pPr>
              <w:pStyle w:val="TableParagraph"/>
              <w:spacing w:before="28"/>
              <w:ind w:left="107" w:right="456"/>
              <w:rPr>
                <w:b/>
              </w:rPr>
            </w:pPr>
            <w:r>
              <w:rPr>
                <w:b/>
                <w:color w:val="FFFFFF"/>
              </w:rPr>
              <w:t>Probability of Occurring</w:t>
            </w:r>
          </w:p>
        </w:tc>
        <w:tc>
          <w:tcPr>
            <w:tcW w:w="2463" w:type="dxa"/>
            <w:shd w:val="clear" w:color="auto" w:fill="40739B"/>
          </w:tcPr>
          <w:p w:rsidR="000B646B" w:rsidRDefault="002E4585">
            <w:pPr>
              <w:pStyle w:val="TableParagraph"/>
              <w:spacing w:before="28"/>
              <w:ind w:left="106"/>
              <w:rPr>
                <w:b/>
              </w:rPr>
            </w:pPr>
            <w:r>
              <w:rPr>
                <w:b/>
                <w:color w:val="FFFFFF"/>
              </w:rPr>
              <w:t>Warning Time</w:t>
            </w:r>
          </w:p>
        </w:tc>
        <w:tc>
          <w:tcPr>
            <w:tcW w:w="1933" w:type="dxa"/>
            <w:shd w:val="clear" w:color="auto" w:fill="40739B"/>
          </w:tcPr>
          <w:p w:rsidR="000B646B" w:rsidRDefault="002E4585">
            <w:pPr>
              <w:pStyle w:val="TableParagraph"/>
              <w:spacing w:before="28"/>
              <w:ind w:left="105" w:right="381"/>
              <w:rPr>
                <w:b/>
              </w:rPr>
            </w:pPr>
            <w:r>
              <w:rPr>
                <w:b/>
                <w:color w:val="FFFFFF"/>
              </w:rPr>
              <w:t>Potential Consequences*</w:t>
            </w:r>
          </w:p>
        </w:tc>
      </w:tr>
      <w:tr w:rsidR="000B646B">
        <w:trPr>
          <w:trHeight w:val="359"/>
        </w:trPr>
        <w:tc>
          <w:tcPr>
            <w:tcW w:w="9958" w:type="dxa"/>
            <w:gridSpan w:val="4"/>
            <w:shd w:val="clear" w:color="auto" w:fill="BC572C"/>
          </w:tcPr>
          <w:p w:rsidR="000B646B" w:rsidRDefault="002E4585">
            <w:pPr>
              <w:pStyle w:val="TableParagraph"/>
              <w:spacing w:before="30"/>
              <w:ind w:left="107"/>
              <w:rPr>
                <w:b/>
                <w:sz w:val="20"/>
              </w:rPr>
            </w:pPr>
            <w:r>
              <w:rPr>
                <w:b/>
                <w:color w:val="FFFFFF"/>
                <w:sz w:val="20"/>
              </w:rPr>
              <w:t>Other</w:t>
            </w:r>
          </w:p>
        </w:tc>
      </w:tr>
      <w:tr w:rsidR="000B646B">
        <w:trPr>
          <w:trHeight w:val="981"/>
        </w:trPr>
        <w:tc>
          <w:tcPr>
            <w:tcW w:w="3730" w:type="dxa"/>
          </w:tcPr>
          <w:p w:rsidR="000B646B" w:rsidRDefault="000B646B">
            <w:pPr>
              <w:pStyle w:val="TableParagraph"/>
              <w:rPr>
                <w:rFonts w:ascii="Times New Roman"/>
                <w:sz w:val="20"/>
              </w:rPr>
            </w:pPr>
          </w:p>
        </w:tc>
        <w:tc>
          <w:tcPr>
            <w:tcW w:w="1832" w:type="dxa"/>
          </w:tcPr>
          <w:p w:rsidR="000B646B" w:rsidRDefault="002E4585">
            <w:pPr>
              <w:pStyle w:val="TableParagraph"/>
              <w:tabs>
                <w:tab w:val="left" w:pos="503"/>
              </w:tabs>
              <w:spacing w:before="30"/>
              <w:ind w:left="107"/>
              <w:rPr>
                <w:sz w:val="20"/>
              </w:rPr>
            </w:pPr>
            <w:r>
              <w:rPr>
                <w:w w:val="99"/>
                <w:sz w:val="20"/>
                <w:u w:val="single"/>
              </w:rPr>
              <w:t xml:space="preserve"> </w:t>
            </w:r>
            <w:r>
              <w:rPr>
                <w:sz w:val="20"/>
                <w:u w:val="single"/>
              </w:rPr>
              <w:tab/>
            </w:r>
            <w:r>
              <w:rPr>
                <w:sz w:val="20"/>
              </w:rPr>
              <w:t xml:space="preserve"> 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978"/>
        </w:trPr>
        <w:tc>
          <w:tcPr>
            <w:tcW w:w="3730" w:type="dxa"/>
          </w:tcPr>
          <w:p w:rsidR="000B646B" w:rsidRDefault="000B646B">
            <w:pPr>
              <w:pStyle w:val="TableParagraph"/>
              <w:rPr>
                <w:rFonts w:ascii="Times New Roman"/>
                <w:sz w:val="20"/>
              </w:rPr>
            </w:pPr>
          </w:p>
        </w:tc>
        <w:tc>
          <w:tcPr>
            <w:tcW w:w="1832" w:type="dxa"/>
          </w:tcPr>
          <w:p w:rsidR="000B646B" w:rsidRDefault="002E4585">
            <w:pPr>
              <w:pStyle w:val="TableParagraph"/>
              <w:tabs>
                <w:tab w:val="left" w:pos="503"/>
              </w:tabs>
              <w:spacing w:before="30"/>
              <w:ind w:left="107"/>
              <w:rPr>
                <w:sz w:val="20"/>
              </w:rPr>
            </w:pPr>
            <w:r>
              <w:rPr>
                <w:w w:val="99"/>
                <w:sz w:val="20"/>
                <w:u w:val="single"/>
              </w:rPr>
              <w:t xml:space="preserve"> </w:t>
            </w:r>
            <w:r>
              <w:rPr>
                <w:sz w:val="20"/>
                <w:u w:val="single"/>
              </w:rPr>
              <w:tab/>
            </w:r>
            <w:r>
              <w:rPr>
                <w:sz w:val="20"/>
              </w:rPr>
              <w:t xml:space="preserve"> High</w:t>
            </w:r>
          </w:p>
          <w:p w:rsidR="000B646B" w:rsidRDefault="002E4585">
            <w:pPr>
              <w:pStyle w:val="TableParagraph"/>
              <w:tabs>
                <w:tab w:val="left" w:pos="503"/>
              </w:tabs>
              <w:spacing w:before="1" w:line="243" w:lineRule="exact"/>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spacing w:line="243" w:lineRule="exact"/>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447"/>
              </w:tabs>
              <w:spacing w:before="30"/>
              <w:ind w:left="152"/>
              <w:rPr>
                <w:b/>
                <w:sz w:val="20"/>
              </w:rPr>
            </w:pPr>
            <w:r>
              <w:rPr>
                <w:w w:val="99"/>
                <w:sz w:val="20"/>
                <w:u w:val="single"/>
              </w:rPr>
              <w:t xml:space="preserve"> </w:t>
            </w:r>
            <w:r>
              <w:rPr>
                <w:sz w:val="20"/>
                <w:u w:val="single"/>
              </w:rPr>
              <w:tab/>
            </w:r>
            <w:r>
              <w:rPr>
                <w:b/>
                <w:sz w:val="20"/>
              </w:rPr>
              <w:t>_ Minimal or</w:t>
            </w:r>
            <w:r>
              <w:rPr>
                <w:b/>
                <w:spacing w:val="-2"/>
                <w:sz w:val="20"/>
              </w:rPr>
              <w:t xml:space="preserve"> </w:t>
            </w:r>
            <w:r>
              <w:rPr>
                <w:b/>
                <w:sz w:val="20"/>
              </w:rPr>
              <w:t>no</w:t>
            </w:r>
          </w:p>
          <w:p w:rsidR="000B646B" w:rsidRDefault="002E4585">
            <w:pPr>
              <w:pStyle w:val="TableParagraph"/>
              <w:tabs>
                <w:tab w:val="left" w:pos="447"/>
              </w:tabs>
              <w:spacing w:before="1" w:line="243" w:lineRule="exact"/>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spacing w:line="243" w:lineRule="exact"/>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line="243" w:lineRule="exact"/>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spacing w:line="243" w:lineRule="exact"/>
              <w:ind w:left="105"/>
              <w:rPr>
                <w:sz w:val="20"/>
              </w:rPr>
            </w:pPr>
            <w:r>
              <w:rPr>
                <w:w w:val="99"/>
                <w:sz w:val="20"/>
                <w:u w:val="single"/>
              </w:rPr>
              <w:t xml:space="preserve"> </w:t>
            </w:r>
            <w:r>
              <w:rPr>
                <w:sz w:val="20"/>
                <w:u w:val="single"/>
              </w:rPr>
              <w:tab/>
            </w:r>
            <w:r>
              <w:rPr>
                <w:sz w:val="20"/>
              </w:rPr>
              <w:t xml:space="preserve"> Low</w:t>
            </w:r>
          </w:p>
        </w:tc>
      </w:tr>
      <w:tr w:rsidR="000B646B">
        <w:trPr>
          <w:trHeight w:val="981"/>
        </w:trPr>
        <w:tc>
          <w:tcPr>
            <w:tcW w:w="3730" w:type="dxa"/>
          </w:tcPr>
          <w:p w:rsidR="000B646B" w:rsidRDefault="000B646B">
            <w:pPr>
              <w:pStyle w:val="TableParagraph"/>
              <w:rPr>
                <w:rFonts w:ascii="Times New Roman"/>
                <w:sz w:val="20"/>
              </w:rPr>
            </w:pPr>
          </w:p>
        </w:tc>
        <w:tc>
          <w:tcPr>
            <w:tcW w:w="1832" w:type="dxa"/>
          </w:tcPr>
          <w:p w:rsidR="000B646B" w:rsidRDefault="002E4585">
            <w:pPr>
              <w:pStyle w:val="TableParagraph"/>
              <w:tabs>
                <w:tab w:val="left" w:pos="503"/>
              </w:tabs>
              <w:spacing w:before="30"/>
              <w:ind w:left="107"/>
              <w:rPr>
                <w:sz w:val="20"/>
              </w:rPr>
            </w:pPr>
            <w:r>
              <w:rPr>
                <w:w w:val="99"/>
                <w:sz w:val="20"/>
                <w:u w:val="single"/>
              </w:rPr>
              <w:t xml:space="preserve"> </w:t>
            </w:r>
            <w:r>
              <w:rPr>
                <w:sz w:val="20"/>
                <w:u w:val="single"/>
              </w:rPr>
              <w:tab/>
            </w:r>
            <w:r>
              <w:rPr>
                <w:sz w:val="20"/>
              </w:rPr>
              <w:t xml:space="preserve"> High</w:t>
            </w:r>
          </w:p>
          <w:p w:rsidR="000B646B" w:rsidRDefault="002E4585">
            <w:pPr>
              <w:pStyle w:val="TableParagraph"/>
              <w:tabs>
                <w:tab w:val="left" w:pos="503"/>
              </w:tabs>
              <w:spacing w:before="1"/>
              <w:ind w:left="107"/>
              <w:rPr>
                <w:sz w:val="20"/>
              </w:rPr>
            </w:pPr>
            <w:r>
              <w:rPr>
                <w:w w:val="99"/>
                <w:sz w:val="20"/>
                <w:u w:val="single"/>
              </w:rPr>
              <w:t xml:space="preserve"> </w:t>
            </w:r>
            <w:r>
              <w:rPr>
                <w:sz w:val="20"/>
                <w:u w:val="single"/>
              </w:rPr>
              <w:tab/>
            </w:r>
            <w:r>
              <w:rPr>
                <w:sz w:val="20"/>
              </w:rPr>
              <w:t xml:space="preserve"> Medium</w:t>
            </w:r>
          </w:p>
          <w:p w:rsidR="000B646B" w:rsidRDefault="002E4585">
            <w:pPr>
              <w:pStyle w:val="TableParagraph"/>
              <w:tabs>
                <w:tab w:val="left" w:pos="503"/>
              </w:tabs>
              <w:ind w:left="107"/>
              <w:rPr>
                <w:b/>
                <w:sz w:val="20"/>
              </w:rPr>
            </w:pPr>
            <w:r>
              <w:rPr>
                <w:b/>
                <w:w w:val="99"/>
                <w:sz w:val="20"/>
                <w:u w:val="single"/>
              </w:rPr>
              <w:t xml:space="preserve"> </w:t>
            </w:r>
            <w:r>
              <w:rPr>
                <w:b/>
                <w:sz w:val="20"/>
                <w:u w:val="single"/>
              </w:rPr>
              <w:tab/>
            </w:r>
            <w:r>
              <w:rPr>
                <w:b/>
                <w:sz w:val="20"/>
              </w:rPr>
              <w:t xml:space="preserve"> Low</w:t>
            </w:r>
          </w:p>
        </w:tc>
        <w:tc>
          <w:tcPr>
            <w:tcW w:w="2463" w:type="dxa"/>
          </w:tcPr>
          <w:p w:rsidR="000B646B" w:rsidRDefault="002E4585">
            <w:pPr>
              <w:pStyle w:val="TableParagraph"/>
              <w:tabs>
                <w:tab w:val="left" w:pos="548"/>
              </w:tabs>
              <w:spacing w:before="30"/>
              <w:ind w:left="152"/>
              <w:rPr>
                <w:b/>
                <w:sz w:val="20"/>
              </w:rPr>
            </w:pPr>
            <w:r>
              <w:rPr>
                <w:w w:val="99"/>
                <w:sz w:val="20"/>
                <w:u w:val="single"/>
              </w:rPr>
              <w:t xml:space="preserve"> </w:t>
            </w:r>
            <w:r>
              <w:rPr>
                <w:sz w:val="20"/>
                <w:u w:val="single"/>
              </w:rPr>
              <w:tab/>
            </w:r>
            <w:r>
              <w:rPr>
                <w:spacing w:val="-1"/>
                <w:sz w:val="20"/>
              </w:rPr>
              <w:t xml:space="preserve"> </w:t>
            </w:r>
            <w:r>
              <w:rPr>
                <w:b/>
                <w:sz w:val="20"/>
              </w:rPr>
              <w:t>Minimal or</w:t>
            </w:r>
            <w:r>
              <w:rPr>
                <w:b/>
                <w:spacing w:val="-1"/>
                <w:sz w:val="20"/>
              </w:rPr>
              <w:t xml:space="preserve"> </w:t>
            </w:r>
            <w:r>
              <w:rPr>
                <w:b/>
                <w:sz w:val="20"/>
              </w:rPr>
              <w:t>no</w:t>
            </w:r>
          </w:p>
          <w:p w:rsidR="000B646B" w:rsidRDefault="002E4585">
            <w:pPr>
              <w:pStyle w:val="TableParagraph"/>
              <w:tabs>
                <w:tab w:val="left" w:pos="447"/>
              </w:tabs>
              <w:spacing w:before="1"/>
              <w:ind w:left="152"/>
              <w:rPr>
                <w:sz w:val="20"/>
              </w:rPr>
            </w:pPr>
            <w:r>
              <w:rPr>
                <w:w w:val="99"/>
                <w:sz w:val="20"/>
                <w:u w:val="single"/>
              </w:rPr>
              <w:t xml:space="preserve"> </w:t>
            </w:r>
            <w:r>
              <w:rPr>
                <w:sz w:val="20"/>
                <w:u w:val="single"/>
              </w:rPr>
              <w:tab/>
            </w:r>
            <w:r>
              <w:rPr>
                <w:sz w:val="20"/>
              </w:rPr>
              <w:t>_ 1 to 4</w:t>
            </w:r>
            <w:r>
              <w:rPr>
                <w:spacing w:val="-2"/>
                <w:sz w:val="20"/>
              </w:rPr>
              <w:t xml:space="preserve"> </w:t>
            </w:r>
            <w:r>
              <w:rPr>
                <w:sz w:val="20"/>
              </w:rPr>
              <w:t>hours</w:t>
            </w:r>
          </w:p>
          <w:p w:rsidR="000B646B" w:rsidRDefault="002E4585">
            <w:pPr>
              <w:pStyle w:val="TableParagraph"/>
              <w:tabs>
                <w:tab w:val="left" w:pos="447"/>
              </w:tabs>
              <w:ind w:left="152"/>
              <w:rPr>
                <w:sz w:val="20"/>
              </w:rPr>
            </w:pPr>
            <w:r>
              <w:rPr>
                <w:b/>
                <w:w w:val="99"/>
                <w:sz w:val="20"/>
                <w:u w:val="single"/>
              </w:rPr>
              <w:t xml:space="preserve"> </w:t>
            </w:r>
            <w:r>
              <w:rPr>
                <w:b/>
                <w:sz w:val="20"/>
                <w:u w:val="single"/>
              </w:rPr>
              <w:tab/>
            </w:r>
            <w:r>
              <w:rPr>
                <w:sz w:val="20"/>
              </w:rPr>
              <w:t>_ More than 4</w:t>
            </w:r>
            <w:r>
              <w:rPr>
                <w:spacing w:val="-3"/>
                <w:sz w:val="20"/>
              </w:rPr>
              <w:t xml:space="preserve"> </w:t>
            </w:r>
            <w:r>
              <w:rPr>
                <w:sz w:val="20"/>
              </w:rPr>
              <w:t>hrs.</w:t>
            </w:r>
          </w:p>
        </w:tc>
        <w:tc>
          <w:tcPr>
            <w:tcW w:w="1933" w:type="dxa"/>
          </w:tcPr>
          <w:p w:rsidR="000B646B" w:rsidRDefault="002E4585">
            <w:pPr>
              <w:pStyle w:val="TableParagraph"/>
              <w:tabs>
                <w:tab w:val="left" w:pos="501"/>
              </w:tabs>
              <w:spacing w:before="30"/>
              <w:ind w:left="105"/>
              <w:rPr>
                <w:b/>
                <w:sz w:val="20"/>
              </w:rPr>
            </w:pPr>
            <w:r>
              <w:rPr>
                <w:b/>
                <w:w w:val="99"/>
                <w:sz w:val="20"/>
                <w:u w:val="single"/>
              </w:rPr>
              <w:t xml:space="preserve"> </w:t>
            </w:r>
            <w:r>
              <w:rPr>
                <w:b/>
                <w:sz w:val="20"/>
                <w:u w:val="single"/>
              </w:rPr>
              <w:tab/>
            </w:r>
            <w:r>
              <w:rPr>
                <w:b/>
                <w:sz w:val="20"/>
              </w:rPr>
              <w:t xml:space="preserve"> High</w:t>
            </w:r>
          </w:p>
          <w:p w:rsidR="000B646B" w:rsidRDefault="002E4585">
            <w:pPr>
              <w:pStyle w:val="TableParagraph"/>
              <w:tabs>
                <w:tab w:val="left" w:pos="501"/>
              </w:tabs>
              <w:spacing w:before="1"/>
              <w:ind w:left="105"/>
              <w:rPr>
                <w:sz w:val="20"/>
              </w:rPr>
            </w:pPr>
            <w:r>
              <w:rPr>
                <w:w w:val="99"/>
                <w:sz w:val="20"/>
                <w:u w:val="single"/>
              </w:rPr>
              <w:t xml:space="preserve"> </w:t>
            </w:r>
            <w:r>
              <w:rPr>
                <w:sz w:val="20"/>
                <w:u w:val="single"/>
              </w:rPr>
              <w:tab/>
            </w:r>
            <w:r>
              <w:rPr>
                <w:sz w:val="20"/>
              </w:rPr>
              <w:t xml:space="preserve"> Moderate</w:t>
            </w:r>
          </w:p>
          <w:p w:rsidR="000B646B" w:rsidRDefault="002E4585">
            <w:pPr>
              <w:pStyle w:val="TableParagraph"/>
              <w:tabs>
                <w:tab w:val="left" w:pos="501"/>
              </w:tabs>
              <w:ind w:left="105"/>
              <w:rPr>
                <w:sz w:val="20"/>
              </w:rPr>
            </w:pPr>
            <w:r>
              <w:rPr>
                <w:w w:val="99"/>
                <w:sz w:val="20"/>
                <w:u w:val="single"/>
              </w:rPr>
              <w:t xml:space="preserve"> </w:t>
            </w:r>
            <w:r>
              <w:rPr>
                <w:sz w:val="20"/>
                <w:u w:val="single"/>
              </w:rPr>
              <w:tab/>
            </w:r>
            <w:r>
              <w:rPr>
                <w:sz w:val="20"/>
              </w:rPr>
              <w:t xml:space="preserve"> Low</w:t>
            </w:r>
          </w:p>
        </w:tc>
      </w:tr>
      <w:tr w:rsidR="000B646B">
        <w:trPr>
          <w:trHeight w:val="3285"/>
        </w:trPr>
        <w:tc>
          <w:tcPr>
            <w:tcW w:w="9958" w:type="dxa"/>
            <w:gridSpan w:val="4"/>
          </w:tcPr>
          <w:p w:rsidR="000B646B" w:rsidRDefault="002E4585">
            <w:pPr>
              <w:pStyle w:val="TableParagraph"/>
              <w:spacing w:before="148"/>
              <w:ind w:left="107"/>
              <w:rPr>
                <w:b/>
                <w:i/>
              </w:rPr>
            </w:pPr>
            <w:r>
              <w:rPr>
                <w:b/>
                <w:i/>
              </w:rPr>
              <w:t>* CONSEQUENCE RATINGS</w:t>
            </w:r>
          </w:p>
          <w:p w:rsidR="000B646B" w:rsidRDefault="002E4585">
            <w:pPr>
              <w:pStyle w:val="TableParagraph"/>
              <w:spacing w:before="120"/>
              <w:ind w:left="107" w:right="244"/>
            </w:pPr>
            <w:r>
              <w:rPr>
                <w:b/>
              </w:rPr>
              <w:t xml:space="preserve">HIGH CONSEQUENCE: </w:t>
            </w:r>
            <w:r>
              <w:t>Fatalities or injuries to students and/or staff; widespread damage to school property or assets; disruption of school services; loss of community/parental confidence and</w:t>
            </w:r>
            <w:r>
              <w:rPr>
                <w:spacing w:val="-20"/>
              </w:rPr>
              <w:t xml:space="preserve"> </w:t>
            </w:r>
            <w:r>
              <w:t>trust.</w:t>
            </w:r>
          </w:p>
          <w:p w:rsidR="000B646B" w:rsidRDefault="002E4585">
            <w:pPr>
              <w:pStyle w:val="TableParagraph"/>
              <w:spacing w:before="120"/>
              <w:ind w:left="107" w:right="518"/>
            </w:pPr>
            <w:r>
              <w:rPr>
                <w:b/>
              </w:rPr>
              <w:t xml:space="preserve">MODERATE CONSEQUENCE: </w:t>
            </w:r>
            <w:r>
              <w:t>Some injuries to students and/or staff; some damage to school property or assets; minimal disruption of school services; community/parental concerns about</w:t>
            </w:r>
            <w:r>
              <w:rPr>
                <w:spacing w:val="-16"/>
              </w:rPr>
              <w:t xml:space="preserve"> </w:t>
            </w:r>
            <w:r>
              <w:t>safety.</w:t>
            </w:r>
          </w:p>
          <w:p w:rsidR="000B646B" w:rsidRDefault="002E4585">
            <w:pPr>
              <w:pStyle w:val="TableParagraph"/>
              <w:spacing w:before="121"/>
              <w:ind w:left="107"/>
            </w:pPr>
            <w:r>
              <w:rPr>
                <w:b/>
              </w:rPr>
              <w:t xml:space="preserve">LOW CONSEQUENCE: </w:t>
            </w:r>
            <w:r>
              <w:t>Minor injuries to students and staff; minimal damage to school property or assets; no disruption of school services; little or no community/parental concerns.</w:t>
            </w:r>
          </w:p>
          <w:p w:rsidR="000B646B" w:rsidRDefault="002E4585">
            <w:pPr>
              <w:pStyle w:val="TableParagraph"/>
              <w:spacing w:before="118"/>
              <w:ind w:left="107" w:right="208"/>
            </w:pPr>
            <w:r>
              <w:t>Once threats/hazards are identified, and probability of occurring, warning time and potential consequences have been rated, analyze the data to assist you in determining the priorities for your schools.</w:t>
            </w:r>
          </w:p>
        </w:tc>
      </w:tr>
    </w:tbl>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32" w:name="_bookmark27"/>
      <w:bookmarkEnd w:id="32"/>
      <w:r>
        <w:rPr>
          <w:color w:val="AA600D"/>
          <w:sz w:val="48"/>
        </w:rPr>
        <w:t>Behavioral Threat Assessment Process</w:t>
      </w:r>
    </w:p>
    <w:p w:rsidR="000B646B" w:rsidRDefault="000E517B">
      <w:pPr>
        <w:pStyle w:val="Heading5"/>
      </w:pPr>
      <w:r>
        <w:rPr>
          <w:noProof/>
          <w:lang w:bidi="ar-SA"/>
        </w:rPr>
        <mc:AlternateContent>
          <mc:Choice Requires="wpg">
            <w:drawing>
              <wp:anchor distT="0" distB="0" distL="114300" distR="114300" simplePos="0" relativeHeight="239017984" behindDoc="1" locked="0" layoutInCell="1" allowOverlap="1">
                <wp:simplePos x="0" y="0"/>
                <wp:positionH relativeFrom="page">
                  <wp:posOffset>1039495</wp:posOffset>
                </wp:positionH>
                <wp:positionV relativeFrom="paragraph">
                  <wp:posOffset>1270</wp:posOffset>
                </wp:positionV>
                <wp:extent cx="5868670" cy="7540625"/>
                <wp:effectExtent l="0" t="0" r="0" b="0"/>
                <wp:wrapNone/>
                <wp:docPr id="14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7540625"/>
                          <a:chOff x="1637" y="2"/>
                          <a:chExt cx="9242" cy="11875"/>
                        </a:xfrm>
                      </wpg:grpSpPr>
                      <wps:wsp>
                        <wps:cNvPr id="145" name="Line 155"/>
                        <wps:cNvCnPr>
                          <a:cxnSpLocks noChangeShapeType="1"/>
                        </wps:cNvCnPr>
                        <wps:spPr bwMode="auto">
                          <a:xfrm>
                            <a:off x="9257" y="3201"/>
                            <a:ext cx="1" cy="440"/>
                          </a:xfrm>
                          <a:prstGeom prst="line">
                            <a:avLst/>
                          </a:prstGeom>
                          <a:noFill/>
                          <a:ln w="22225">
                            <a:solidFill>
                              <a:srgbClr val="40749B"/>
                            </a:solidFill>
                            <a:prstDash val="solid"/>
                            <a:round/>
                            <a:headEnd/>
                            <a:tailEnd/>
                          </a:ln>
                          <a:extLst>
                            <a:ext uri="{909E8E84-426E-40DD-AFC4-6F175D3DCCD1}">
                              <a14:hiddenFill xmlns:a14="http://schemas.microsoft.com/office/drawing/2010/main">
                                <a:noFill/>
                              </a14:hiddenFill>
                            </a:ext>
                          </a:extLst>
                        </wps:spPr>
                        <wps:bodyPr/>
                      </wps:wsp>
                      <wps:wsp>
                        <wps:cNvPr id="146" name="Freeform 154"/>
                        <wps:cNvSpPr>
                          <a:spLocks/>
                        </wps:cNvSpPr>
                        <wps:spPr bwMode="auto">
                          <a:xfrm>
                            <a:off x="9197" y="3621"/>
                            <a:ext cx="120" cy="121"/>
                          </a:xfrm>
                          <a:custGeom>
                            <a:avLst/>
                            <a:gdLst>
                              <a:gd name="T0" fmla="+- 0 9318 9198"/>
                              <a:gd name="T1" fmla="*/ T0 w 120"/>
                              <a:gd name="T2" fmla="+- 0 3621 3621"/>
                              <a:gd name="T3" fmla="*/ 3621 h 121"/>
                              <a:gd name="T4" fmla="+- 0 9198 9198"/>
                              <a:gd name="T5" fmla="*/ T4 w 120"/>
                              <a:gd name="T6" fmla="+- 0 3621 3621"/>
                              <a:gd name="T7" fmla="*/ 3621 h 121"/>
                              <a:gd name="T8" fmla="+- 0 9258 9198"/>
                              <a:gd name="T9" fmla="*/ T8 w 120"/>
                              <a:gd name="T10" fmla="+- 0 3741 3621"/>
                              <a:gd name="T11" fmla="*/ 3741 h 121"/>
                              <a:gd name="T12" fmla="+- 0 9318 9198"/>
                              <a:gd name="T13" fmla="*/ T12 w 120"/>
                              <a:gd name="T14" fmla="+- 0 3621 3621"/>
                              <a:gd name="T15" fmla="*/ 3621 h 121"/>
                            </a:gdLst>
                            <a:ahLst/>
                            <a:cxnLst>
                              <a:cxn ang="0">
                                <a:pos x="T1" y="T3"/>
                              </a:cxn>
                              <a:cxn ang="0">
                                <a:pos x="T5" y="T7"/>
                              </a:cxn>
                              <a:cxn ang="0">
                                <a:pos x="T9" y="T11"/>
                              </a:cxn>
                              <a:cxn ang="0">
                                <a:pos x="T13" y="T15"/>
                              </a:cxn>
                            </a:cxnLst>
                            <a:rect l="0" t="0" r="r" b="b"/>
                            <a:pathLst>
                              <a:path w="120" h="121">
                                <a:moveTo>
                                  <a:pt x="120" y="0"/>
                                </a:moveTo>
                                <a:lnTo>
                                  <a:pt x="0" y="0"/>
                                </a:lnTo>
                                <a:lnTo>
                                  <a:pt x="60" y="120"/>
                                </a:lnTo>
                                <a:lnTo>
                                  <a:pt x="120" y="0"/>
                                </a:lnTo>
                                <a:close/>
                              </a:path>
                            </a:pathLst>
                          </a:custGeom>
                          <a:solidFill>
                            <a:srgbClr val="407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153"/>
                        <wps:cNvCnPr>
                          <a:cxnSpLocks noChangeShapeType="1"/>
                        </wps:cNvCnPr>
                        <wps:spPr bwMode="auto">
                          <a:xfrm>
                            <a:off x="9257" y="321"/>
                            <a:ext cx="1" cy="440"/>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48" name="Freeform 152"/>
                        <wps:cNvSpPr>
                          <a:spLocks/>
                        </wps:cNvSpPr>
                        <wps:spPr bwMode="auto">
                          <a:xfrm>
                            <a:off x="9197" y="741"/>
                            <a:ext cx="120" cy="121"/>
                          </a:xfrm>
                          <a:custGeom>
                            <a:avLst/>
                            <a:gdLst>
                              <a:gd name="T0" fmla="+- 0 9318 9198"/>
                              <a:gd name="T1" fmla="*/ T0 w 120"/>
                              <a:gd name="T2" fmla="+- 0 741 741"/>
                              <a:gd name="T3" fmla="*/ 741 h 121"/>
                              <a:gd name="T4" fmla="+- 0 9198 9198"/>
                              <a:gd name="T5" fmla="*/ T4 w 120"/>
                              <a:gd name="T6" fmla="+- 0 741 741"/>
                              <a:gd name="T7" fmla="*/ 741 h 121"/>
                              <a:gd name="T8" fmla="+- 0 9258 9198"/>
                              <a:gd name="T9" fmla="*/ T8 w 120"/>
                              <a:gd name="T10" fmla="+- 0 861 741"/>
                              <a:gd name="T11" fmla="*/ 861 h 121"/>
                              <a:gd name="T12" fmla="+- 0 9318 9198"/>
                              <a:gd name="T13" fmla="*/ T12 w 120"/>
                              <a:gd name="T14" fmla="+- 0 741 741"/>
                              <a:gd name="T15" fmla="*/ 741 h 121"/>
                            </a:gdLst>
                            <a:ahLst/>
                            <a:cxnLst>
                              <a:cxn ang="0">
                                <a:pos x="T1" y="T3"/>
                              </a:cxn>
                              <a:cxn ang="0">
                                <a:pos x="T5" y="T7"/>
                              </a:cxn>
                              <a:cxn ang="0">
                                <a:pos x="T9" y="T11"/>
                              </a:cxn>
                              <a:cxn ang="0">
                                <a:pos x="T13" y="T15"/>
                              </a:cxn>
                            </a:cxnLst>
                            <a:rect l="0" t="0" r="r" b="b"/>
                            <a:pathLst>
                              <a:path w="120" h="121">
                                <a:moveTo>
                                  <a:pt x="120" y="0"/>
                                </a:moveTo>
                                <a:lnTo>
                                  <a:pt x="0" y="0"/>
                                </a:lnTo>
                                <a:lnTo>
                                  <a:pt x="60" y="120"/>
                                </a:lnTo>
                                <a:lnTo>
                                  <a:pt x="12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151"/>
                        <wps:cNvCnPr>
                          <a:cxnSpLocks noChangeShapeType="1"/>
                        </wps:cNvCnPr>
                        <wps:spPr bwMode="auto">
                          <a:xfrm>
                            <a:off x="7817" y="396"/>
                            <a:ext cx="1340" cy="1"/>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50" name="Freeform 150"/>
                        <wps:cNvSpPr>
                          <a:spLocks/>
                        </wps:cNvSpPr>
                        <wps:spPr bwMode="auto">
                          <a:xfrm>
                            <a:off x="9136" y="337"/>
                            <a:ext cx="121" cy="120"/>
                          </a:xfrm>
                          <a:custGeom>
                            <a:avLst/>
                            <a:gdLst>
                              <a:gd name="T0" fmla="+- 0 9137 9137"/>
                              <a:gd name="T1" fmla="*/ T0 w 121"/>
                              <a:gd name="T2" fmla="+- 0 337 337"/>
                              <a:gd name="T3" fmla="*/ 337 h 120"/>
                              <a:gd name="T4" fmla="+- 0 9137 9137"/>
                              <a:gd name="T5" fmla="*/ T4 w 121"/>
                              <a:gd name="T6" fmla="+- 0 457 337"/>
                              <a:gd name="T7" fmla="*/ 457 h 120"/>
                              <a:gd name="T8" fmla="+- 0 9257 9137"/>
                              <a:gd name="T9" fmla="*/ T8 w 121"/>
                              <a:gd name="T10" fmla="+- 0 397 337"/>
                              <a:gd name="T11" fmla="*/ 397 h 120"/>
                              <a:gd name="T12" fmla="+- 0 9137 9137"/>
                              <a:gd name="T13" fmla="*/ T12 w 121"/>
                              <a:gd name="T14" fmla="+- 0 337 337"/>
                              <a:gd name="T15" fmla="*/ 337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149"/>
                        <wps:cNvCnPr>
                          <a:cxnSpLocks noChangeShapeType="1"/>
                        </wps:cNvCnPr>
                        <wps:spPr bwMode="auto">
                          <a:xfrm>
                            <a:off x="6197" y="396"/>
                            <a:ext cx="1520" cy="0"/>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52" name="Freeform 148"/>
                        <wps:cNvSpPr>
                          <a:spLocks/>
                        </wps:cNvSpPr>
                        <wps:spPr bwMode="auto">
                          <a:xfrm>
                            <a:off x="7697" y="336"/>
                            <a:ext cx="120" cy="120"/>
                          </a:xfrm>
                          <a:custGeom>
                            <a:avLst/>
                            <a:gdLst>
                              <a:gd name="T0" fmla="+- 0 7697 7697"/>
                              <a:gd name="T1" fmla="*/ T0 w 120"/>
                              <a:gd name="T2" fmla="+- 0 336 336"/>
                              <a:gd name="T3" fmla="*/ 336 h 120"/>
                              <a:gd name="T4" fmla="+- 0 7697 7697"/>
                              <a:gd name="T5" fmla="*/ T4 w 120"/>
                              <a:gd name="T6" fmla="+- 0 456 336"/>
                              <a:gd name="T7" fmla="*/ 456 h 120"/>
                              <a:gd name="T8" fmla="+- 0 7817 7697"/>
                              <a:gd name="T9" fmla="*/ T8 w 120"/>
                              <a:gd name="T10" fmla="+- 0 396 336"/>
                              <a:gd name="T11" fmla="*/ 396 h 120"/>
                              <a:gd name="T12" fmla="+- 0 7697 7697"/>
                              <a:gd name="T13" fmla="*/ T12 w 120"/>
                              <a:gd name="T14" fmla="+- 0 336 336"/>
                              <a:gd name="T15" fmla="*/ 336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47"/>
                        <wps:cNvCnPr>
                          <a:cxnSpLocks noChangeShapeType="1"/>
                        </wps:cNvCnPr>
                        <wps:spPr bwMode="auto">
                          <a:xfrm>
                            <a:off x="4577" y="396"/>
                            <a:ext cx="1520" cy="1"/>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54" name="Freeform 146"/>
                        <wps:cNvSpPr>
                          <a:spLocks/>
                        </wps:cNvSpPr>
                        <wps:spPr bwMode="auto">
                          <a:xfrm>
                            <a:off x="6076" y="337"/>
                            <a:ext cx="121" cy="120"/>
                          </a:xfrm>
                          <a:custGeom>
                            <a:avLst/>
                            <a:gdLst>
                              <a:gd name="T0" fmla="+- 0 6077 6077"/>
                              <a:gd name="T1" fmla="*/ T0 w 121"/>
                              <a:gd name="T2" fmla="+- 0 337 337"/>
                              <a:gd name="T3" fmla="*/ 337 h 120"/>
                              <a:gd name="T4" fmla="+- 0 6077 6077"/>
                              <a:gd name="T5" fmla="*/ T4 w 121"/>
                              <a:gd name="T6" fmla="+- 0 457 337"/>
                              <a:gd name="T7" fmla="*/ 457 h 120"/>
                              <a:gd name="T8" fmla="+- 0 6197 6077"/>
                              <a:gd name="T9" fmla="*/ T8 w 121"/>
                              <a:gd name="T10" fmla="+- 0 397 337"/>
                              <a:gd name="T11" fmla="*/ 397 h 120"/>
                              <a:gd name="T12" fmla="+- 0 6077 6077"/>
                              <a:gd name="T13" fmla="*/ T12 w 121"/>
                              <a:gd name="T14" fmla="+- 0 337 337"/>
                              <a:gd name="T15" fmla="*/ 337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45"/>
                        <wps:cNvCnPr>
                          <a:cxnSpLocks noChangeShapeType="1"/>
                        </wps:cNvCnPr>
                        <wps:spPr bwMode="auto">
                          <a:xfrm>
                            <a:off x="1697" y="396"/>
                            <a:ext cx="1340" cy="0"/>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56" name="Freeform 144"/>
                        <wps:cNvSpPr>
                          <a:spLocks/>
                        </wps:cNvSpPr>
                        <wps:spPr bwMode="auto">
                          <a:xfrm>
                            <a:off x="3017" y="336"/>
                            <a:ext cx="120" cy="120"/>
                          </a:xfrm>
                          <a:custGeom>
                            <a:avLst/>
                            <a:gdLst>
                              <a:gd name="T0" fmla="+- 0 3017 3017"/>
                              <a:gd name="T1" fmla="*/ T0 w 120"/>
                              <a:gd name="T2" fmla="+- 0 336 336"/>
                              <a:gd name="T3" fmla="*/ 336 h 120"/>
                              <a:gd name="T4" fmla="+- 0 3017 3017"/>
                              <a:gd name="T5" fmla="*/ T4 w 120"/>
                              <a:gd name="T6" fmla="+- 0 456 336"/>
                              <a:gd name="T7" fmla="*/ 456 h 120"/>
                              <a:gd name="T8" fmla="+- 0 3137 3017"/>
                              <a:gd name="T9" fmla="*/ T8 w 120"/>
                              <a:gd name="T10" fmla="+- 0 396 336"/>
                              <a:gd name="T11" fmla="*/ 396 h 120"/>
                              <a:gd name="T12" fmla="+- 0 3017 3017"/>
                              <a:gd name="T13" fmla="*/ T12 w 120"/>
                              <a:gd name="T14" fmla="+- 0 336 336"/>
                              <a:gd name="T15" fmla="*/ 336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43"/>
                        <wps:cNvCnPr>
                          <a:cxnSpLocks noChangeShapeType="1"/>
                        </wps:cNvCnPr>
                        <wps:spPr bwMode="auto">
                          <a:xfrm>
                            <a:off x="3137" y="396"/>
                            <a:ext cx="1340" cy="1"/>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58" name="Freeform 142"/>
                        <wps:cNvSpPr>
                          <a:spLocks/>
                        </wps:cNvSpPr>
                        <wps:spPr bwMode="auto">
                          <a:xfrm>
                            <a:off x="4456" y="337"/>
                            <a:ext cx="121" cy="120"/>
                          </a:xfrm>
                          <a:custGeom>
                            <a:avLst/>
                            <a:gdLst>
                              <a:gd name="T0" fmla="+- 0 4457 4457"/>
                              <a:gd name="T1" fmla="*/ T0 w 121"/>
                              <a:gd name="T2" fmla="+- 0 337 337"/>
                              <a:gd name="T3" fmla="*/ 337 h 120"/>
                              <a:gd name="T4" fmla="+- 0 4457 4457"/>
                              <a:gd name="T5" fmla="*/ T4 w 121"/>
                              <a:gd name="T6" fmla="+- 0 457 337"/>
                              <a:gd name="T7" fmla="*/ 457 h 120"/>
                              <a:gd name="T8" fmla="+- 0 4577 4457"/>
                              <a:gd name="T9" fmla="*/ T8 w 121"/>
                              <a:gd name="T10" fmla="+- 0 397 337"/>
                              <a:gd name="T11" fmla="*/ 397 h 120"/>
                              <a:gd name="T12" fmla="+- 0 4457 4457"/>
                              <a:gd name="T13" fmla="*/ T12 w 121"/>
                              <a:gd name="T14" fmla="+- 0 337 337"/>
                              <a:gd name="T15" fmla="*/ 337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Line 141"/>
                        <wps:cNvCnPr>
                          <a:cxnSpLocks noChangeShapeType="1"/>
                        </wps:cNvCnPr>
                        <wps:spPr bwMode="auto">
                          <a:xfrm>
                            <a:off x="2237" y="8676"/>
                            <a:ext cx="0" cy="0"/>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60" name="Freeform 140"/>
                        <wps:cNvSpPr>
                          <a:spLocks/>
                        </wps:cNvSpPr>
                        <wps:spPr bwMode="auto">
                          <a:xfrm>
                            <a:off x="1697" y="8616"/>
                            <a:ext cx="120" cy="120"/>
                          </a:xfrm>
                          <a:custGeom>
                            <a:avLst/>
                            <a:gdLst>
                              <a:gd name="T0" fmla="+- 0 1817 1697"/>
                              <a:gd name="T1" fmla="*/ T0 w 120"/>
                              <a:gd name="T2" fmla="+- 0 8616 8616"/>
                              <a:gd name="T3" fmla="*/ 8616 h 120"/>
                              <a:gd name="T4" fmla="+- 0 1697 1697"/>
                              <a:gd name="T5" fmla="*/ T4 w 120"/>
                              <a:gd name="T6" fmla="+- 0 8676 8616"/>
                              <a:gd name="T7" fmla="*/ 8676 h 120"/>
                              <a:gd name="T8" fmla="+- 0 1817 1697"/>
                              <a:gd name="T9" fmla="*/ T8 w 120"/>
                              <a:gd name="T10" fmla="+- 0 8736 8616"/>
                              <a:gd name="T11" fmla="*/ 8736 h 120"/>
                              <a:gd name="T12" fmla="+- 0 1817 1697"/>
                              <a:gd name="T13" fmla="*/ T12 w 120"/>
                              <a:gd name="T14" fmla="+- 0 8616 8616"/>
                              <a:gd name="T15" fmla="*/ 8616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39"/>
                        <wps:cNvCnPr>
                          <a:cxnSpLocks noChangeShapeType="1"/>
                        </wps:cNvCnPr>
                        <wps:spPr bwMode="auto">
                          <a:xfrm>
                            <a:off x="1697" y="8616"/>
                            <a:ext cx="0" cy="0"/>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62" name="Freeform 138"/>
                        <wps:cNvSpPr>
                          <a:spLocks/>
                        </wps:cNvSpPr>
                        <wps:spPr bwMode="auto">
                          <a:xfrm>
                            <a:off x="1637" y="6996"/>
                            <a:ext cx="120" cy="120"/>
                          </a:xfrm>
                          <a:custGeom>
                            <a:avLst/>
                            <a:gdLst>
                              <a:gd name="T0" fmla="+- 0 1697 1637"/>
                              <a:gd name="T1" fmla="*/ T0 w 120"/>
                              <a:gd name="T2" fmla="+- 0 6996 6996"/>
                              <a:gd name="T3" fmla="*/ 6996 h 120"/>
                              <a:gd name="T4" fmla="+- 0 1637 1637"/>
                              <a:gd name="T5" fmla="*/ T4 w 120"/>
                              <a:gd name="T6" fmla="+- 0 7116 6996"/>
                              <a:gd name="T7" fmla="*/ 7116 h 120"/>
                              <a:gd name="T8" fmla="+- 0 1757 1637"/>
                              <a:gd name="T9" fmla="*/ T8 w 120"/>
                              <a:gd name="T10" fmla="+- 0 7116 6996"/>
                              <a:gd name="T11" fmla="*/ 7116 h 120"/>
                              <a:gd name="T12" fmla="+- 0 1697 1637"/>
                              <a:gd name="T13" fmla="*/ T12 w 120"/>
                              <a:gd name="T14" fmla="+- 0 6996 6996"/>
                              <a:gd name="T15" fmla="*/ 6996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37"/>
                        <wps:cNvCnPr>
                          <a:cxnSpLocks noChangeShapeType="1"/>
                        </wps:cNvCnPr>
                        <wps:spPr bwMode="auto">
                          <a:xfrm>
                            <a:off x="1697" y="5556"/>
                            <a:ext cx="0" cy="0"/>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64" name="Freeform 136"/>
                        <wps:cNvSpPr>
                          <a:spLocks/>
                        </wps:cNvSpPr>
                        <wps:spPr bwMode="auto">
                          <a:xfrm>
                            <a:off x="1637" y="3576"/>
                            <a:ext cx="120" cy="120"/>
                          </a:xfrm>
                          <a:custGeom>
                            <a:avLst/>
                            <a:gdLst>
                              <a:gd name="T0" fmla="+- 0 1697 1637"/>
                              <a:gd name="T1" fmla="*/ T0 w 120"/>
                              <a:gd name="T2" fmla="+- 0 3576 3576"/>
                              <a:gd name="T3" fmla="*/ 3576 h 120"/>
                              <a:gd name="T4" fmla="+- 0 1637 1637"/>
                              <a:gd name="T5" fmla="*/ T4 w 120"/>
                              <a:gd name="T6" fmla="+- 0 3696 3576"/>
                              <a:gd name="T7" fmla="*/ 3696 h 120"/>
                              <a:gd name="T8" fmla="+- 0 1757 1637"/>
                              <a:gd name="T9" fmla="*/ T8 w 120"/>
                              <a:gd name="T10" fmla="+- 0 3696 3576"/>
                              <a:gd name="T11" fmla="*/ 3696 h 120"/>
                              <a:gd name="T12" fmla="+- 0 1697 1637"/>
                              <a:gd name="T13" fmla="*/ T12 w 120"/>
                              <a:gd name="T14" fmla="+- 0 3576 3576"/>
                              <a:gd name="T15" fmla="*/ 3576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135"/>
                        <wps:cNvCnPr>
                          <a:cxnSpLocks noChangeShapeType="1"/>
                        </wps:cNvCnPr>
                        <wps:spPr bwMode="auto">
                          <a:xfrm>
                            <a:off x="1697" y="7176"/>
                            <a:ext cx="0" cy="0"/>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66" name="Freeform 134"/>
                        <wps:cNvSpPr>
                          <a:spLocks/>
                        </wps:cNvSpPr>
                        <wps:spPr bwMode="auto">
                          <a:xfrm>
                            <a:off x="1637" y="5376"/>
                            <a:ext cx="120" cy="120"/>
                          </a:xfrm>
                          <a:custGeom>
                            <a:avLst/>
                            <a:gdLst>
                              <a:gd name="T0" fmla="+- 0 1697 1637"/>
                              <a:gd name="T1" fmla="*/ T0 w 120"/>
                              <a:gd name="T2" fmla="+- 0 5376 5376"/>
                              <a:gd name="T3" fmla="*/ 5376 h 120"/>
                              <a:gd name="T4" fmla="+- 0 1637 1637"/>
                              <a:gd name="T5" fmla="*/ T4 w 120"/>
                              <a:gd name="T6" fmla="+- 0 5496 5376"/>
                              <a:gd name="T7" fmla="*/ 5496 h 120"/>
                              <a:gd name="T8" fmla="+- 0 1757 1637"/>
                              <a:gd name="T9" fmla="*/ T8 w 120"/>
                              <a:gd name="T10" fmla="+- 0 5496 5376"/>
                              <a:gd name="T11" fmla="*/ 5496 h 120"/>
                              <a:gd name="T12" fmla="+- 0 1697 1637"/>
                              <a:gd name="T13" fmla="*/ T12 w 120"/>
                              <a:gd name="T14" fmla="+- 0 5376 5376"/>
                              <a:gd name="T15" fmla="*/ 5376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33"/>
                        <wps:cNvCnPr>
                          <a:cxnSpLocks noChangeShapeType="1"/>
                        </wps:cNvCnPr>
                        <wps:spPr bwMode="auto">
                          <a:xfrm>
                            <a:off x="1697" y="3756"/>
                            <a:ext cx="0" cy="0"/>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68" name="Freeform 132"/>
                        <wps:cNvSpPr>
                          <a:spLocks/>
                        </wps:cNvSpPr>
                        <wps:spPr bwMode="auto">
                          <a:xfrm>
                            <a:off x="1637" y="1956"/>
                            <a:ext cx="120" cy="120"/>
                          </a:xfrm>
                          <a:custGeom>
                            <a:avLst/>
                            <a:gdLst>
                              <a:gd name="T0" fmla="+- 0 1697 1637"/>
                              <a:gd name="T1" fmla="*/ T0 w 120"/>
                              <a:gd name="T2" fmla="+- 0 1956 1956"/>
                              <a:gd name="T3" fmla="*/ 1956 h 120"/>
                              <a:gd name="T4" fmla="+- 0 1637 1637"/>
                              <a:gd name="T5" fmla="*/ T4 w 120"/>
                              <a:gd name="T6" fmla="+- 0 2076 1956"/>
                              <a:gd name="T7" fmla="*/ 2076 h 120"/>
                              <a:gd name="T8" fmla="+- 0 1757 1637"/>
                              <a:gd name="T9" fmla="*/ T8 w 120"/>
                              <a:gd name="T10" fmla="+- 0 2076 1956"/>
                              <a:gd name="T11" fmla="*/ 2076 h 120"/>
                              <a:gd name="T12" fmla="+- 0 1697 1637"/>
                              <a:gd name="T13" fmla="*/ T12 w 120"/>
                              <a:gd name="T14" fmla="+- 0 1956 1956"/>
                              <a:gd name="T15" fmla="*/ 1956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Line 131"/>
                        <wps:cNvCnPr>
                          <a:cxnSpLocks noChangeShapeType="1"/>
                        </wps:cNvCnPr>
                        <wps:spPr bwMode="auto">
                          <a:xfrm>
                            <a:off x="1697" y="2152"/>
                            <a:ext cx="0" cy="0"/>
                          </a:xfrm>
                          <a:prstGeom prst="line">
                            <a:avLst/>
                          </a:prstGeom>
                          <a:noFill/>
                          <a:ln w="22225">
                            <a:solidFill>
                              <a:srgbClr val="939F87"/>
                            </a:solidFill>
                            <a:prstDash val="dot"/>
                            <a:round/>
                            <a:headEnd/>
                            <a:tailEnd/>
                          </a:ln>
                          <a:extLst>
                            <a:ext uri="{909E8E84-426E-40DD-AFC4-6F175D3DCCD1}">
                              <a14:hiddenFill xmlns:a14="http://schemas.microsoft.com/office/drawing/2010/main">
                                <a:noFill/>
                              </a14:hiddenFill>
                            </a:ext>
                          </a:extLst>
                        </wps:spPr>
                        <wps:bodyPr/>
                      </wps:wsp>
                      <wps:wsp>
                        <wps:cNvPr id="170" name="Freeform 130"/>
                        <wps:cNvSpPr>
                          <a:spLocks/>
                        </wps:cNvSpPr>
                        <wps:spPr bwMode="auto">
                          <a:xfrm>
                            <a:off x="1637" y="352"/>
                            <a:ext cx="120" cy="120"/>
                          </a:xfrm>
                          <a:custGeom>
                            <a:avLst/>
                            <a:gdLst>
                              <a:gd name="T0" fmla="+- 0 1697 1637"/>
                              <a:gd name="T1" fmla="*/ T0 w 120"/>
                              <a:gd name="T2" fmla="+- 0 352 352"/>
                              <a:gd name="T3" fmla="*/ 352 h 120"/>
                              <a:gd name="T4" fmla="+- 0 1637 1637"/>
                              <a:gd name="T5" fmla="*/ T4 w 120"/>
                              <a:gd name="T6" fmla="+- 0 472 352"/>
                              <a:gd name="T7" fmla="*/ 472 h 120"/>
                              <a:gd name="T8" fmla="+- 0 1757 1637"/>
                              <a:gd name="T9" fmla="*/ T8 w 120"/>
                              <a:gd name="T10" fmla="+- 0 472 352"/>
                              <a:gd name="T11" fmla="*/ 472 h 120"/>
                              <a:gd name="T12" fmla="+- 0 1697 1637"/>
                              <a:gd name="T13" fmla="*/ T12 w 120"/>
                              <a:gd name="T14" fmla="+- 0 352 352"/>
                              <a:gd name="T15" fmla="*/ 352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939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Line 129"/>
                        <wps:cNvCnPr>
                          <a:cxnSpLocks noChangeShapeType="1"/>
                        </wps:cNvCnPr>
                        <wps:spPr bwMode="auto">
                          <a:xfrm>
                            <a:off x="7152" y="967"/>
                            <a:ext cx="985" cy="329"/>
                          </a:xfrm>
                          <a:prstGeom prst="line">
                            <a:avLst/>
                          </a:prstGeom>
                          <a:noFill/>
                          <a:ln w="22225">
                            <a:solidFill>
                              <a:srgbClr val="E38312"/>
                            </a:solidFill>
                            <a:prstDash val="solid"/>
                            <a:round/>
                            <a:headEnd/>
                            <a:tailEnd/>
                          </a:ln>
                          <a:extLst>
                            <a:ext uri="{909E8E84-426E-40DD-AFC4-6F175D3DCCD1}">
                              <a14:hiddenFill xmlns:a14="http://schemas.microsoft.com/office/drawing/2010/main">
                                <a:noFill/>
                              </a14:hiddenFill>
                            </a:ext>
                          </a:extLst>
                        </wps:spPr>
                        <wps:bodyPr/>
                      </wps:wsp>
                      <wps:wsp>
                        <wps:cNvPr id="172" name="Freeform 128"/>
                        <wps:cNvSpPr>
                          <a:spLocks/>
                        </wps:cNvSpPr>
                        <wps:spPr bwMode="auto">
                          <a:xfrm>
                            <a:off x="8099" y="1232"/>
                            <a:ext cx="133" cy="114"/>
                          </a:xfrm>
                          <a:custGeom>
                            <a:avLst/>
                            <a:gdLst>
                              <a:gd name="T0" fmla="+- 0 8137 8099"/>
                              <a:gd name="T1" fmla="*/ T0 w 133"/>
                              <a:gd name="T2" fmla="+- 0 1232 1232"/>
                              <a:gd name="T3" fmla="*/ 1232 h 114"/>
                              <a:gd name="T4" fmla="+- 0 8099 8099"/>
                              <a:gd name="T5" fmla="*/ T4 w 133"/>
                              <a:gd name="T6" fmla="+- 0 1346 1232"/>
                              <a:gd name="T7" fmla="*/ 1346 h 114"/>
                              <a:gd name="T8" fmla="+- 0 8232 8099"/>
                              <a:gd name="T9" fmla="*/ T8 w 133"/>
                              <a:gd name="T10" fmla="+- 0 1327 1232"/>
                              <a:gd name="T11" fmla="*/ 1327 h 114"/>
                              <a:gd name="T12" fmla="+- 0 8137 8099"/>
                              <a:gd name="T13" fmla="*/ T12 w 133"/>
                              <a:gd name="T14" fmla="+- 0 1232 1232"/>
                              <a:gd name="T15" fmla="*/ 1232 h 114"/>
                            </a:gdLst>
                            <a:ahLst/>
                            <a:cxnLst>
                              <a:cxn ang="0">
                                <a:pos x="T1" y="T3"/>
                              </a:cxn>
                              <a:cxn ang="0">
                                <a:pos x="T5" y="T7"/>
                              </a:cxn>
                              <a:cxn ang="0">
                                <a:pos x="T9" y="T11"/>
                              </a:cxn>
                              <a:cxn ang="0">
                                <a:pos x="T13" y="T15"/>
                              </a:cxn>
                            </a:cxnLst>
                            <a:rect l="0" t="0" r="r" b="b"/>
                            <a:pathLst>
                              <a:path w="133" h="114">
                                <a:moveTo>
                                  <a:pt x="38" y="0"/>
                                </a:moveTo>
                                <a:lnTo>
                                  <a:pt x="0" y="114"/>
                                </a:lnTo>
                                <a:lnTo>
                                  <a:pt x="133" y="95"/>
                                </a:lnTo>
                                <a:lnTo>
                                  <a:pt x="38" y="0"/>
                                </a:lnTo>
                                <a:close/>
                              </a:path>
                            </a:pathLst>
                          </a:custGeom>
                          <a:solidFill>
                            <a:srgbClr val="E383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127"/>
                        <wps:cNvCnPr>
                          <a:cxnSpLocks noChangeShapeType="1"/>
                        </wps:cNvCnPr>
                        <wps:spPr bwMode="auto">
                          <a:xfrm>
                            <a:off x="6149" y="751"/>
                            <a:ext cx="0" cy="509"/>
                          </a:xfrm>
                          <a:prstGeom prst="line">
                            <a:avLst/>
                          </a:prstGeom>
                          <a:noFill/>
                          <a:ln w="22225">
                            <a:solidFill>
                              <a:srgbClr val="E38312"/>
                            </a:solidFill>
                            <a:prstDash val="solid"/>
                            <a:round/>
                            <a:headEnd/>
                            <a:tailEnd/>
                          </a:ln>
                          <a:extLst>
                            <a:ext uri="{909E8E84-426E-40DD-AFC4-6F175D3DCCD1}">
                              <a14:hiddenFill xmlns:a14="http://schemas.microsoft.com/office/drawing/2010/main">
                                <a:noFill/>
                              </a14:hiddenFill>
                            </a:ext>
                          </a:extLst>
                        </wps:spPr>
                        <wps:bodyPr/>
                      </wps:wsp>
                      <wps:wsp>
                        <wps:cNvPr id="174" name="Freeform 126"/>
                        <wps:cNvSpPr>
                          <a:spLocks/>
                        </wps:cNvSpPr>
                        <wps:spPr bwMode="auto">
                          <a:xfrm>
                            <a:off x="4529" y="1196"/>
                            <a:ext cx="133" cy="114"/>
                          </a:xfrm>
                          <a:custGeom>
                            <a:avLst/>
                            <a:gdLst>
                              <a:gd name="T0" fmla="+- 0 4624 4529"/>
                              <a:gd name="T1" fmla="*/ T0 w 133"/>
                              <a:gd name="T2" fmla="+- 0 1196 1196"/>
                              <a:gd name="T3" fmla="*/ 1196 h 114"/>
                              <a:gd name="T4" fmla="+- 0 4529 4529"/>
                              <a:gd name="T5" fmla="*/ T4 w 133"/>
                              <a:gd name="T6" fmla="+- 0 1291 1196"/>
                              <a:gd name="T7" fmla="*/ 1291 h 114"/>
                              <a:gd name="T8" fmla="+- 0 4662 4529"/>
                              <a:gd name="T9" fmla="*/ T8 w 133"/>
                              <a:gd name="T10" fmla="+- 0 1310 1196"/>
                              <a:gd name="T11" fmla="*/ 1310 h 114"/>
                              <a:gd name="T12" fmla="+- 0 4624 4529"/>
                              <a:gd name="T13" fmla="*/ T12 w 133"/>
                              <a:gd name="T14" fmla="+- 0 1196 1196"/>
                              <a:gd name="T15" fmla="*/ 1196 h 114"/>
                            </a:gdLst>
                            <a:ahLst/>
                            <a:cxnLst>
                              <a:cxn ang="0">
                                <a:pos x="T1" y="T3"/>
                              </a:cxn>
                              <a:cxn ang="0">
                                <a:pos x="T5" y="T7"/>
                              </a:cxn>
                              <a:cxn ang="0">
                                <a:pos x="T9" y="T11"/>
                              </a:cxn>
                              <a:cxn ang="0">
                                <a:pos x="T13" y="T15"/>
                              </a:cxn>
                            </a:cxnLst>
                            <a:rect l="0" t="0" r="r" b="b"/>
                            <a:pathLst>
                              <a:path w="133" h="114">
                                <a:moveTo>
                                  <a:pt x="95" y="0"/>
                                </a:moveTo>
                                <a:lnTo>
                                  <a:pt x="0" y="95"/>
                                </a:lnTo>
                                <a:lnTo>
                                  <a:pt x="133" y="114"/>
                                </a:lnTo>
                                <a:lnTo>
                                  <a:pt x="95" y="0"/>
                                </a:lnTo>
                                <a:close/>
                              </a:path>
                            </a:pathLst>
                          </a:custGeom>
                          <a:solidFill>
                            <a:srgbClr val="E383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25"/>
                        <wps:cNvSpPr>
                          <a:spLocks/>
                        </wps:cNvSpPr>
                        <wps:spPr bwMode="auto">
                          <a:xfrm>
                            <a:off x="4923" y="51"/>
                            <a:ext cx="2908" cy="2145"/>
                          </a:xfrm>
                          <a:custGeom>
                            <a:avLst/>
                            <a:gdLst>
                              <a:gd name="T0" fmla="+- 0 6590 4923"/>
                              <a:gd name="T1" fmla="*/ T0 w 2908"/>
                              <a:gd name="T2" fmla="+- 0 1913 52"/>
                              <a:gd name="T3" fmla="*/ 1913 h 2145"/>
                              <a:gd name="T4" fmla="+- 0 6164 4923"/>
                              <a:gd name="T5" fmla="*/ T4 w 2908"/>
                              <a:gd name="T6" fmla="+- 0 1913 52"/>
                              <a:gd name="T7" fmla="*/ 1913 h 2145"/>
                              <a:gd name="T8" fmla="+- 0 6377 4923"/>
                              <a:gd name="T9" fmla="*/ T8 w 2908"/>
                              <a:gd name="T10" fmla="+- 0 2197 52"/>
                              <a:gd name="T11" fmla="*/ 2197 h 2145"/>
                              <a:gd name="T12" fmla="+- 0 6590 4923"/>
                              <a:gd name="T13" fmla="*/ T12 w 2908"/>
                              <a:gd name="T14" fmla="+- 0 1913 52"/>
                              <a:gd name="T15" fmla="*/ 1913 h 2145"/>
                              <a:gd name="T16" fmla="+- 0 6983 4923"/>
                              <a:gd name="T17" fmla="*/ T16 w 2908"/>
                              <a:gd name="T18" fmla="+- 0 1793 52"/>
                              <a:gd name="T19" fmla="*/ 1793 h 2145"/>
                              <a:gd name="T20" fmla="+- 0 5771 4923"/>
                              <a:gd name="T21" fmla="*/ T20 w 2908"/>
                              <a:gd name="T22" fmla="+- 0 1793 52"/>
                              <a:gd name="T23" fmla="*/ 1793 h 2145"/>
                              <a:gd name="T24" fmla="+- 0 5821 4923"/>
                              <a:gd name="T25" fmla="*/ T24 w 2908"/>
                              <a:gd name="T26" fmla="+- 0 2115 52"/>
                              <a:gd name="T27" fmla="*/ 2115 h 2145"/>
                              <a:gd name="T28" fmla="+- 0 6164 4923"/>
                              <a:gd name="T29" fmla="*/ T28 w 2908"/>
                              <a:gd name="T30" fmla="+- 0 1913 52"/>
                              <a:gd name="T31" fmla="*/ 1913 h 2145"/>
                              <a:gd name="T32" fmla="+- 0 6964 4923"/>
                              <a:gd name="T33" fmla="*/ T32 w 2908"/>
                              <a:gd name="T34" fmla="+- 0 1913 52"/>
                              <a:gd name="T35" fmla="*/ 1913 h 2145"/>
                              <a:gd name="T36" fmla="+- 0 6983 4923"/>
                              <a:gd name="T37" fmla="*/ T36 w 2908"/>
                              <a:gd name="T38" fmla="+- 0 1793 52"/>
                              <a:gd name="T39" fmla="*/ 1793 h 2145"/>
                              <a:gd name="T40" fmla="+- 0 6964 4923"/>
                              <a:gd name="T41" fmla="*/ T40 w 2908"/>
                              <a:gd name="T42" fmla="+- 0 1913 52"/>
                              <a:gd name="T43" fmla="*/ 1913 h 2145"/>
                              <a:gd name="T44" fmla="+- 0 6590 4923"/>
                              <a:gd name="T45" fmla="*/ T44 w 2908"/>
                              <a:gd name="T46" fmla="+- 0 1913 52"/>
                              <a:gd name="T47" fmla="*/ 1913 h 2145"/>
                              <a:gd name="T48" fmla="+- 0 6933 4923"/>
                              <a:gd name="T49" fmla="*/ T48 w 2908"/>
                              <a:gd name="T50" fmla="+- 0 2115 52"/>
                              <a:gd name="T51" fmla="*/ 2115 h 2145"/>
                              <a:gd name="T52" fmla="+- 0 6964 4923"/>
                              <a:gd name="T53" fmla="*/ T52 w 2908"/>
                              <a:gd name="T54" fmla="+- 0 1913 52"/>
                              <a:gd name="T55" fmla="*/ 1913 h 2145"/>
                              <a:gd name="T56" fmla="+- 0 5349 4923"/>
                              <a:gd name="T57" fmla="*/ T56 w 2908"/>
                              <a:gd name="T58" fmla="+- 0 366 52"/>
                              <a:gd name="T59" fmla="*/ 366 h 2145"/>
                              <a:gd name="T60" fmla="+- 0 5470 4923"/>
                              <a:gd name="T61" fmla="*/ T60 w 2908"/>
                              <a:gd name="T62" fmla="+- 0 677 52"/>
                              <a:gd name="T63" fmla="*/ 677 h 2145"/>
                              <a:gd name="T64" fmla="+- 0 5034 4923"/>
                              <a:gd name="T65" fmla="*/ T64 w 2908"/>
                              <a:gd name="T66" fmla="+- 0 714 52"/>
                              <a:gd name="T67" fmla="*/ 714 h 2145"/>
                              <a:gd name="T68" fmla="+- 0 5307 4923"/>
                              <a:gd name="T69" fmla="*/ T68 w 2908"/>
                              <a:gd name="T70" fmla="+- 0 967 52"/>
                              <a:gd name="T71" fmla="*/ 967 h 2145"/>
                              <a:gd name="T72" fmla="+- 0 4923 4923"/>
                              <a:gd name="T73" fmla="*/ T72 w 2908"/>
                              <a:gd name="T74" fmla="+- 0 1124 52"/>
                              <a:gd name="T75" fmla="*/ 1124 h 2145"/>
                              <a:gd name="T76" fmla="+- 0 5307 4923"/>
                              <a:gd name="T77" fmla="*/ T76 w 2908"/>
                              <a:gd name="T78" fmla="+- 0 1281 52"/>
                              <a:gd name="T79" fmla="*/ 1281 h 2145"/>
                              <a:gd name="T80" fmla="+- 0 5034 4923"/>
                              <a:gd name="T81" fmla="*/ T80 w 2908"/>
                              <a:gd name="T82" fmla="+- 0 1534 52"/>
                              <a:gd name="T83" fmla="*/ 1534 h 2145"/>
                              <a:gd name="T84" fmla="+- 0 5470 4923"/>
                              <a:gd name="T85" fmla="*/ T84 w 2908"/>
                              <a:gd name="T86" fmla="+- 0 1571 52"/>
                              <a:gd name="T87" fmla="*/ 1571 h 2145"/>
                              <a:gd name="T88" fmla="+- 0 5349 4923"/>
                              <a:gd name="T89" fmla="*/ T88 w 2908"/>
                              <a:gd name="T90" fmla="+- 0 1882 52"/>
                              <a:gd name="T91" fmla="*/ 1882 h 2145"/>
                              <a:gd name="T92" fmla="+- 0 5771 4923"/>
                              <a:gd name="T93" fmla="*/ T92 w 2908"/>
                              <a:gd name="T94" fmla="+- 0 1793 52"/>
                              <a:gd name="T95" fmla="*/ 1793 h 2145"/>
                              <a:gd name="T96" fmla="+- 0 7370 4923"/>
                              <a:gd name="T97" fmla="*/ T96 w 2908"/>
                              <a:gd name="T98" fmla="+- 0 1793 52"/>
                              <a:gd name="T99" fmla="*/ 1793 h 2145"/>
                              <a:gd name="T100" fmla="+- 0 7284 4923"/>
                              <a:gd name="T101" fmla="*/ T100 w 2908"/>
                              <a:gd name="T102" fmla="+- 0 1571 52"/>
                              <a:gd name="T103" fmla="*/ 1571 h 2145"/>
                              <a:gd name="T104" fmla="+- 0 7720 4923"/>
                              <a:gd name="T105" fmla="*/ T104 w 2908"/>
                              <a:gd name="T106" fmla="+- 0 1534 52"/>
                              <a:gd name="T107" fmla="*/ 1534 h 2145"/>
                              <a:gd name="T108" fmla="+- 0 7447 4923"/>
                              <a:gd name="T109" fmla="*/ T108 w 2908"/>
                              <a:gd name="T110" fmla="+- 0 1281 52"/>
                              <a:gd name="T111" fmla="*/ 1281 h 2145"/>
                              <a:gd name="T112" fmla="+- 0 7831 4923"/>
                              <a:gd name="T113" fmla="*/ T112 w 2908"/>
                              <a:gd name="T114" fmla="+- 0 1124 52"/>
                              <a:gd name="T115" fmla="*/ 1124 h 2145"/>
                              <a:gd name="T116" fmla="+- 0 7447 4923"/>
                              <a:gd name="T117" fmla="*/ T116 w 2908"/>
                              <a:gd name="T118" fmla="+- 0 967 52"/>
                              <a:gd name="T119" fmla="*/ 967 h 2145"/>
                              <a:gd name="T120" fmla="+- 0 7720 4923"/>
                              <a:gd name="T121" fmla="*/ T120 w 2908"/>
                              <a:gd name="T122" fmla="+- 0 714 52"/>
                              <a:gd name="T123" fmla="*/ 714 h 2145"/>
                              <a:gd name="T124" fmla="+- 0 7284 4923"/>
                              <a:gd name="T125" fmla="*/ T124 w 2908"/>
                              <a:gd name="T126" fmla="+- 0 677 52"/>
                              <a:gd name="T127" fmla="*/ 677 h 2145"/>
                              <a:gd name="T128" fmla="+- 0 7370 4923"/>
                              <a:gd name="T129" fmla="*/ T128 w 2908"/>
                              <a:gd name="T130" fmla="+- 0 455 52"/>
                              <a:gd name="T131" fmla="*/ 455 h 2145"/>
                              <a:gd name="T132" fmla="+- 0 5771 4923"/>
                              <a:gd name="T133" fmla="*/ T132 w 2908"/>
                              <a:gd name="T134" fmla="+- 0 455 52"/>
                              <a:gd name="T135" fmla="*/ 455 h 2145"/>
                              <a:gd name="T136" fmla="+- 0 5349 4923"/>
                              <a:gd name="T137" fmla="*/ T136 w 2908"/>
                              <a:gd name="T138" fmla="+- 0 366 52"/>
                              <a:gd name="T139" fmla="*/ 366 h 2145"/>
                              <a:gd name="T140" fmla="+- 0 7370 4923"/>
                              <a:gd name="T141" fmla="*/ T140 w 2908"/>
                              <a:gd name="T142" fmla="+- 0 1793 52"/>
                              <a:gd name="T143" fmla="*/ 1793 h 2145"/>
                              <a:gd name="T144" fmla="+- 0 6983 4923"/>
                              <a:gd name="T145" fmla="*/ T144 w 2908"/>
                              <a:gd name="T146" fmla="+- 0 1793 52"/>
                              <a:gd name="T147" fmla="*/ 1793 h 2145"/>
                              <a:gd name="T148" fmla="+- 0 7405 4923"/>
                              <a:gd name="T149" fmla="*/ T148 w 2908"/>
                              <a:gd name="T150" fmla="+- 0 1882 52"/>
                              <a:gd name="T151" fmla="*/ 1882 h 2145"/>
                              <a:gd name="T152" fmla="+- 0 7370 4923"/>
                              <a:gd name="T153" fmla="*/ T152 w 2908"/>
                              <a:gd name="T154" fmla="+- 0 1793 52"/>
                              <a:gd name="T155" fmla="*/ 1793 h 2145"/>
                              <a:gd name="T156" fmla="+- 0 5821 4923"/>
                              <a:gd name="T157" fmla="*/ T156 w 2908"/>
                              <a:gd name="T158" fmla="+- 0 133 52"/>
                              <a:gd name="T159" fmla="*/ 133 h 2145"/>
                              <a:gd name="T160" fmla="+- 0 5771 4923"/>
                              <a:gd name="T161" fmla="*/ T160 w 2908"/>
                              <a:gd name="T162" fmla="+- 0 455 52"/>
                              <a:gd name="T163" fmla="*/ 455 h 2145"/>
                              <a:gd name="T164" fmla="+- 0 6983 4923"/>
                              <a:gd name="T165" fmla="*/ T164 w 2908"/>
                              <a:gd name="T166" fmla="+- 0 455 52"/>
                              <a:gd name="T167" fmla="*/ 455 h 2145"/>
                              <a:gd name="T168" fmla="+- 0 6964 4923"/>
                              <a:gd name="T169" fmla="*/ T168 w 2908"/>
                              <a:gd name="T170" fmla="+- 0 335 52"/>
                              <a:gd name="T171" fmla="*/ 335 h 2145"/>
                              <a:gd name="T172" fmla="+- 0 6164 4923"/>
                              <a:gd name="T173" fmla="*/ T172 w 2908"/>
                              <a:gd name="T174" fmla="+- 0 335 52"/>
                              <a:gd name="T175" fmla="*/ 335 h 2145"/>
                              <a:gd name="T176" fmla="+- 0 5821 4923"/>
                              <a:gd name="T177" fmla="*/ T176 w 2908"/>
                              <a:gd name="T178" fmla="+- 0 133 52"/>
                              <a:gd name="T179" fmla="*/ 133 h 2145"/>
                              <a:gd name="T180" fmla="+- 0 7405 4923"/>
                              <a:gd name="T181" fmla="*/ T180 w 2908"/>
                              <a:gd name="T182" fmla="+- 0 366 52"/>
                              <a:gd name="T183" fmla="*/ 366 h 2145"/>
                              <a:gd name="T184" fmla="+- 0 6983 4923"/>
                              <a:gd name="T185" fmla="*/ T184 w 2908"/>
                              <a:gd name="T186" fmla="+- 0 455 52"/>
                              <a:gd name="T187" fmla="*/ 455 h 2145"/>
                              <a:gd name="T188" fmla="+- 0 7370 4923"/>
                              <a:gd name="T189" fmla="*/ T188 w 2908"/>
                              <a:gd name="T190" fmla="+- 0 455 52"/>
                              <a:gd name="T191" fmla="*/ 455 h 2145"/>
                              <a:gd name="T192" fmla="+- 0 7405 4923"/>
                              <a:gd name="T193" fmla="*/ T192 w 2908"/>
                              <a:gd name="T194" fmla="+- 0 366 52"/>
                              <a:gd name="T195" fmla="*/ 366 h 2145"/>
                              <a:gd name="T196" fmla="+- 0 6377 4923"/>
                              <a:gd name="T197" fmla="*/ T196 w 2908"/>
                              <a:gd name="T198" fmla="+- 0 52 52"/>
                              <a:gd name="T199" fmla="*/ 52 h 2145"/>
                              <a:gd name="T200" fmla="+- 0 6164 4923"/>
                              <a:gd name="T201" fmla="*/ T200 w 2908"/>
                              <a:gd name="T202" fmla="+- 0 335 52"/>
                              <a:gd name="T203" fmla="*/ 335 h 2145"/>
                              <a:gd name="T204" fmla="+- 0 6590 4923"/>
                              <a:gd name="T205" fmla="*/ T204 w 2908"/>
                              <a:gd name="T206" fmla="+- 0 335 52"/>
                              <a:gd name="T207" fmla="*/ 335 h 2145"/>
                              <a:gd name="T208" fmla="+- 0 6377 4923"/>
                              <a:gd name="T209" fmla="*/ T208 w 2908"/>
                              <a:gd name="T210" fmla="+- 0 52 52"/>
                              <a:gd name="T211" fmla="*/ 52 h 2145"/>
                              <a:gd name="T212" fmla="+- 0 6933 4923"/>
                              <a:gd name="T213" fmla="*/ T212 w 2908"/>
                              <a:gd name="T214" fmla="+- 0 133 52"/>
                              <a:gd name="T215" fmla="*/ 133 h 2145"/>
                              <a:gd name="T216" fmla="+- 0 6590 4923"/>
                              <a:gd name="T217" fmla="*/ T216 w 2908"/>
                              <a:gd name="T218" fmla="+- 0 335 52"/>
                              <a:gd name="T219" fmla="*/ 335 h 2145"/>
                              <a:gd name="T220" fmla="+- 0 6964 4923"/>
                              <a:gd name="T221" fmla="*/ T220 w 2908"/>
                              <a:gd name="T222" fmla="+- 0 335 52"/>
                              <a:gd name="T223" fmla="*/ 335 h 2145"/>
                              <a:gd name="T224" fmla="+- 0 6933 4923"/>
                              <a:gd name="T225" fmla="*/ T224 w 2908"/>
                              <a:gd name="T226" fmla="+- 0 133 52"/>
                              <a:gd name="T227" fmla="*/ 133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08" h="2145">
                                <a:moveTo>
                                  <a:pt x="1667" y="1861"/>
                                </a:moveTo>
                                <a:lnTo>
                                  <a:pt x="1241" y="1861"/>
                                </a:lnTo>
                                <a:lnTo>
                                  <a:pt x="1454" y="2145"/>
                                </a:lnTo>
                                <a:lnTo>
                                  <a:pt x="1667" y="1861"/>
                                </a:lnTo>
                                <a:close/>
                                <a:moveTo>
                                  <a:pt x="2060" y="1741"/>
                                </a:moveTo>
                                <a:lnTo>
                                  <a:pt x="848" y="1741"/>
                                </a:lnTo>
                                <a:lnTo>
                                  <a:pt x="898" y="2063"/>
                                </a:lnTo>
                                <a:lnTo>
                                  <a:pt x="1241" y="1861"/>
                                </a:lnTo>
                                <a:lnTo>
                                  <a:pt x="2041" y="1861"/>
                                </a:lnTo>
                                <a:lnTo>
                                  <a:pt x="2060" y="1741"/>
                                </a:lnTo>
                                <a:close/>
                                <a:moveTo>
                                  <a:pt x="2041" y="1861"/>
                                </a:moveTo>
                                <a:lnTo>
                                  <a:pt x="1667" y="1861"/>
                                </a:lnTo>
                                <a:lnTo>
                                  <a:pt x="2010" y="2063"/>
                                </a:lnTo>
                                <a:lnTo>
                                  <a:pt x="2041" y="1861"/>
                                </a:lnTo>
                                <a:close/>
                                <a:moveTo>
                                  <a:pt x="426" y="314"/>
                                </a:moveTo>
                                <a:lnTo>
                                  <a:pt x="547" y="625"/>
                                </a:lnTo>
                                <a:lnTo>
                                  <a:pt x="111" y="662"/>
                                </a:lnTo>
                                <a:lnTo>
                                  <a:pt x="384" y="915"/>
                                </a:lnTo>
                                <a:lnTo>
                                  <a:pt x="0" y="1072"/>
                                </a:lnTo>
                                <a:lnTo>
                                  <a:pt x="384" y="1229"/>
                                </a:lnTo>
                                <a:lnTo>
                                  <a:pt x="111" y="1482"/>
                                </a:lnTo>
                                <a:lnTo>
                                  <a:pt x="547" y="1519"/>
                                </a:lnTo>
                                <a:lnTo>
                                  <a:pt x="426" y="1830"/>
                                </a:lnTo>
                                <a:lnTo>
                                  <a:pt x="848" y="1741"/>
                                </a:lnTo>
                                <a:lnTo>
                                  <a:pt x="2447" y="1741"/>
                                </a:lnTo>
                                <a:lnTo>
                                  <a:pt x="2361" y="1519"/>
                                </a:lnTo>
                                <a:lnTo>
                                  <a:pt x="2797" y="1482"/>
                                </a:lnTo>
                                <a:lnTo>
                                  <a:pt x="2524" y="1229"/>
                                </a:lnTo>
                                <a:lnTo>
                                  <a:pt x="2908" y="1072"/>
                                </a:lnTo>
                                <a:lnTo>
                                  <a:pt x="2524" y="915"/>
                                </a:lnTo>
                                <a:lnTo>
                                  <a:pt x="2797" y="662"/>
                                </a:lnTo>
                                <a:lnTo>
                                  <a:pt x="2361" y="625"/>
                                </a:lnTo>
                                <a:lnTo>
                                  <a:pt x="2447" y="403"/>
                                </a:lnTo>
                                <a:lnTo>
                                  <a:pt x="848" y="403"/>
                                </a:lnTo>
                                <a:lnTo>
                                  <a:pt x="426" y="314"/>
                                </a:lnTo>
                                <a:close/>
                                <a:moveTo>
                                  <a:pt x="2447" y="1741"/>
                                </a:moveTo>
                                <a:lnTo>
                                  <a:pt x="2060" y="1741"/>
                                </a:lnTo>
                                <a:lnTo>
                                  <a:pt x="2482" y="1830"/>
                                </a:lnTo>
                                <a:lnTo>
                                  <a:pt x="2447" y="1741"/>
                                </a:lnTo>
                                <a:close/>
                                <a:moveTo>
                                  <a:pt x="898" y="81"/>
                                </a:moveTo>
                                <a:lnTo>
                                  <a:pt x="848" y="403"/>
                                </a:lnTo>
                                <a:lnTo>
                                  <a:pt x="2060" y="403"/>
                                </a:lnTo>
                                <a:lnTo>
                                  <a:pt x="2041" y="283"/>
                                </a:lnTo>
                                <a:lnTo>
                                  <a:pt x="1241" y="283"/>
                                </a:lnTo>
                                <a:lnTo>
                                  <a:pt x="898" y="81"/>
                                </a:lnTo>
                                <a:close/>
                                <a:moveTo>
                                  <a:pt x="2482" y="314"/>
                                </a:moveTo>
                                <a:lnTo>
                                  <a:pt x="2060" y="403"/>
                                </a:lnTo>
                                <a:lnTo>
                                  <a:pt x="2447" y="403"/>
                                </a:lnTo>
                                <a:lnTo>
                                  <a:pt x="2482" y="314"/>
                                </a:lnTo>
                                <a:close/>
                                <a:moveTo>
                                  <a:pt x="1454" y="0"/>
                                </a:moveTo>
                                <a:lnTo>
                                  <a:pt x="1241" y="283"/>
                                </a:lnTo>
                                <a:lnTo>
                                  <a:pt x="1667" y="283"/>
                                </a:lnTo>
                                <a:lnTo>
                                  <a:pt x="1454" y="0"/>
                                </a:lnTo>
                                <a:close/>
                                <a:moveTo>
                                  <a:pt x="2010" y="81"/>
                                </a:moveTo>
                                <a:lnTo>
                                  <a:pt x="1667" y="283"/>
                                </a:lnTo>
                                <a:lnTo>
                                  <a:pt x="2041" y="283"/>
                                </a:lnTo>
                                <a:lnTo>
                                  <a:pt x="2010" y="81"/>
                                </a:lnTo>
                                <a:close/>
                              </a:path>
                            </a:pathLst>
                          </a:custGeom>
                          <a:solidFill>
                            <a:srgbClr val="F5DD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24"/>
                        <wps:cNvSpPr>
                          <a:spLocks/>
                        </wps:cNvSpPr>
                        <wps:spPr bwMode="auto">
                          <a:xfrm>
                            <a:off x="4843" y="1"/>
                            <a:ext cx="3067" cy="2245"/>
                          </a:xfrm>
                          <a:custGeom>
                            <a:avLst/>
                            <a:gdLst>
                              <a:gd name="T0" fmla="+- 0 6377 4844"/>
                              <a:gd name="T1" fmla="*/ T0 w 3067"/>
                              <a:gd name="T2" fmla="+- 0 2213 2"/>
                              <a:gd name="T3" fmla="*/ 2213 h 2245"/>
                              <a:gd name="T4" fmla="+- 0 6598 4844"/>
                              <a:gd name="T5" fmla="*/ T4 w 3067"/>
                              <a:gd name="T6" fmla="+- 0 1952 2"/>
                              <a:gd name="T7" fmla="*/ 1952 h 2245"/>
                              <a:gd name="T8" fmla="+- 0 6377 4844"/>
                              <a:gd name="T9" fmla="*/ T8 w 3067"/>
                              <a:gd name="T10" fmla="+- 0 2180 2"/>
                              <a:gd name="T11" fmla="*/ 2180 h 2245"/>
                              <a:gd name="T12" fmla="+- 0 5746 4844"/>
                              <a:gd name="T13" fmla="*/ T12 w 3067"/>
                              <a:gd name="T14" fmla="+- 0 1829 2"/>
                              <a:gd name="T15" fmla="*/ 1829 h 2245"/>
                              <a:gd name="T16" fmla="+- 0 6637 4844"/>
                              <a:gd name="T17" fmla="*/ T16 w 3067"/>
                              <a:gd name="T18" fmla="+- 0 1952 2"/>
                              <a:gd name="T19" fmla="*/ 1952 h 2245"/>
                              <a:gd name="T20" fmla="+- 0 6637 4844"/>
                              <a:gd name="T21" fmla="*/ T20 w 3067"/>
                              <a:gd name="T22" fmla="+- 0 1952 2"/>
                              <a:gd name="T23" fmla="*/ 1952 h 2245"/>
                              <a:gd name="T24" fmla="+- 0 6627 4844"/>
                              <a:gd name="T25" fmla="*/ T24 w 3067"/>
                              <a:gd name="T26" fmla="+- 0 1900 2"/>
                              <a:gd name="T27" fmla="*/ 1900 h 2245"/>
                              <a:gd name="T28" fmla="+- 0 6156 4844"/>
                              <a:gd name="T29" fmla="*/ T28 w 3067"/>
                              <a:gd name="T30" fmla="+- 0 1952 2"/>
                              <a:gd name="T31" fmla="*/ 1952 h 2245"/>
                              <a:gd name="T32" fmla="+- 0 6961 4844"/>
                              <a:gd name="T33" fmla="*/ T32 w 3067"/>
                              <a:gd name="T34" fmla="+- 0 2131 2"/>
                              <a:gd name="T35" fmla="*/ 2131 h 2245"/>
                              <a:gd name="T36" fmla="+- 0 5779 4844"/>
                              <a:gd name="T37" fmla="*/ T36 w 3067"/>
                              <a:gd name="T38" fmla="+- 0 1781 2"/>
                              <a:gd name="T39" fmla="*/ 1781 h 2245"/>
                              <a:gd name="T40" fmla="+- 0 6627 4844"/>
                              <a:gd name="T41" fmla="*/ T40 w 3067"/>
                              <a:gd name="T42" fmla="+- 0 1900 2"/>
                              <a:gd name="T43" fmla="*/ 1900 h 2245"/>
                              <a:gd name="T44" fmla="+- 0 6627 4844"/>
                              <a:gd name="T45" fmla="*/ T44 w 3067"/>
                              <a:gd name="T46" fmla="+- 0 1900 2"/>
                              <a:gd name="T47" fmla="*/ 1900 h 2245"/>
                              <a:gd name="T48" fmla="+- 0 6192 4844"/>
                              <a:gd name="T49" fmla="*/ T48 w 3067"/>
                              <a:gd name="T50" fmla="+- 0 1900 2"/>
                              <a:gd name="T51" fmla="*/ 1900 h 2245"/>
                              <a:gd name="T52" fmla="+- 0 6975 4844"/>
                              <a:gd name="T53" fmla="*/ T52 w 3067"/>
                              <a:gd name="T54" fmla="+- 0 1781 2"/>
                              <a:gd name="T55" fmla="*/ 1781 h 2245"/>
                              <a:gd name="T56" fmla="+- 0 5253 4844"/>
                              <a:gd name="T57" fmla="*/ T56 w 3067"/>
                              <a:gd name="T58" fmla="+- 0 1291 2"/>
                              <a:gd name="T59" fmla="*/ 1291 h 2245"/>
                              <a:gd name="T60" fmla="+- 0 5333 4844"/>
                              <a:gd name="T61" fmla="*/ T60 w 3067"/>
                              <a:gd name="T62" fmla="+- 0 1896 2"/>
                              <a:gd name="T63" fmla="*/ 1896 h 2245"/>
                              <a:gd name="T64" fmla="+- 0 4919 4844"/>
                              <a:gd name="T65" fmla="*/ T64 w 3067"/>
                              <a:gd name="T66" fmla="+- 0 1115 2"/>
                              <a:gd name="T67" fmla="*/ 1115 h 2245"/>
                              <a:gd name="T68" fmla="+- 0 7443 4844"/>
                              <a:gd name="T69" fmla="*/ T68 w 3067"/>
                              <a:gd name="T70" fmla="+- 0 1896 2"/>
                              <a:gd name="T71" fmla="*/ 1896 h 2245"/>
                              <a:gd name="T72" fmla="+- 0 5429 4844"/>
                              <a:gd name="T73" fmla="*/ T72 w 3067"/>
                              <a:gd name="T74" fmla="+- 0 1896 2"/>
                              <a:gd name="T75" fmla="*/ 1896 h 2245"/>
                              <a:gd name="T76" fmla="+- 0 7421 4844"/>
                              <a:gd name="T77" fmla="*/ T76 w 3067"/>
                              <a:gd name="T78" fmla="+- 0 352 2"/>
                              <a:gd name="T79" fmla="*/ 352 h 2245"/>
                              <a:gd name="T80" fmla="+- 0 7465 4844"/>
                              <a:gd name="T81" fmla="*/ T80 w 3067"/>
                              <a:gd name="T82" fmla="+- 0 1284 2"/>
                              <a:gd name="T83" fmla="*/ 1284 h 2245"/>
                              <a:gd name="T84" fmla="+- 0 7326 4844"/>
                              <a:gd name="T85" fmla="*/ T84 w 3067"/>
                              <a:gd name="T86" fmla="+- 0 1597 2"/>
                              <a:gd name="T87" fmla="*/ 1597 h 2245"/>
                              <a:gd name="T88" fmla="+- 0 7791 4844"/>
                              <a:gd name="T89" fmla="*/ T88 w 3067"/>
                              <a:gd name="T90" fmla="+- 0 689 2"/>
                              <a:gd name="T91" fmla="*/ 689 h 2245"/>
                              <a:gd name="T92" fmla="+- 0 5057 4844"/>
                              <a:gd name="T93" fmla="*/ T92 w 3067"/>
                              <a:gd name="T94" fmla="+- 0 722 2"/>
                              <a:gd name="T95" fmla="*/ 722 h 2245"/>
                              <a:gd name="T96" fmla="+- 0 5484 4844"/>
                              <a:gd name="T97" fmla="*/ T96 w 3067"/>
                              <a:gd name="T98" fmla="+- 0 1562 2"/>
                              <a:gd name="T99" fmla="*/ 1562 h 2245"/>
                              <a:gd name="T100" fmla="+- 0 5104 4844"/>
                              <a:gd name="T101" fmla="*/ T100 w 3067"/>
                              <a:gd name="T102" fmla="+- 0 1510 2"/>
                              <a:gd name="T103" fmla="*/ 1510 h 2245"/>
                              <a:gd name="T104" fmla="+- 0 5513 4844"/>
                              <a:gd name="T105" fmla="*/ T104 w 3067"/>
                              <a:gd name="T106" fmla="+- 0 704 2"/>
                              <a:gd name="T107" fmla="*/ 704 h 2245"/>
                              <a:gd name="T108" fmla="+- 0 6975 4844"/>
                              <a:gd name="T109" fmla="*/ T108 w 3067"/>
                              <a:gd name="T110" fmla="+- 0 1781 2"/>
                              <a:gd name="T111" fmla="*/ 1781 h 2245"/>
                              <a:gd name="T112" fmla="+- 0 5796 4844"/>
                              <a:gd name="T113" fmla="*/ T112 w 3067"/>
                              <a:gd name="T114" fmla="+- 0 1757 2"/>
                              <a:gd name="T115" fmla="*/ 1757 h 2245"/>
                              <a:gd name="T116" fmla="+- 0 5796 4844"/>
                              <a:gd name="T117" fmla="*/ T116 w 3067"/>
                              <a:gd name="T118" fmla="+- 0 1757 2"/>
                              <a:gd name="T119" fmla="*/ 1757 h 2245"/>
                              <a:gd name="T120" fmla="+- 0 7392 4844"/>
                              <a:gd name="T121" fmla="*/ T120 w 3067"/>
                              <a:gd name="T122" fmla="+- 0 977 2"/>
                              <a:gd name="T123" fmla="*/ 977 h 2245"/>
                              <a:gd name="T124" fmla="+- 0 7357 4844"/>
                              <a:gd name="T125" fmla="*/ T124 w 3067"/>
                              <a:gd name="T126" fmla="+- 0 1842 2"/>
                              <a:gd name="T127" fmla="*/ 1842 h 2245"/>
                              <a:gd name="T128" fmla="+- 0 7805 4844"/>
                              <a:gd name="T129" fmla="*/ T128 w 3067"/>
                              <a:gd name="T130" fmla="+- 0 1124 2"/>
                              <a:gd name="T131" fmla="*/ 1124 h 2245"/>
                              <a:gd name="T132" fmla="+- 0 5301 4844"/>
                              <a:gd name="T133" fmla="*/ T132 w 3067"/>
                              <a:gd name="T134" fmla="+- 0 325 2"/>
                              <a:gd name="T135" fmla="*/ 325 h 2245"/>
                              <a:gd name="T136" fmla="+- 0 4919 4844"/>
                              <a:gd name="T137" fmla="*/ T136 w 3067"/>
                              <a:gd name="T138" fmla="+- 0 1115 2"/>
                              <a:gd name="T139" fmla="*/ 1115 h 2245"/>
                              <a:gd name="T140" fmla="+- 0 5429 4844"/>
                              <a:gd name="T141" fmla="*/ T140 w 3067"/>
                              <a:gd name="T142" fmla="+- 0 352 2"/>
                              <a:gd name="T143" fmla="*/ 352 h 2245"/>
                              <a:gd name="T144" fmla="+- 0 5800 4844"/>
                              <a:gd name="T145" fmla="*/ T144 w 3067"/>
                              <a:gd name="T146" fmla="+- 0 467 2"/>
                              <a:gd name="T147" fmla="*/ 467 h 2245"/>
                              <a:gd name="T148" fmla="+- 0 6958 4844"/>
                              <a:gd name="T149" fmla="*/ T148 w 3067"/>
                              <a:gd name="T150" fmla="+- 0 491 2"/>
                              <a:gd name="T151" fmla="*/ 491 h 2245"/>
                              <a:gd name="T152" fmla="+- 0 5779 4844"/>
                              <a:gd name="T153" fmla="*/ T152 w 3067"/>
                              <a:gd name="T154" fmla="+- 0 467 2"/>
                              <a:gd name="T155" fmla="*/ 467 h 2245"/>
                              <a:gd name="T156" fmla="+- 0 7389 4844"/>
                              <a:gd name="T157" fmla="*/ T156 w 3067"/>
                              <a:gd name="T158" fmla="+- 0 379 2"/>
                              <a:gd name="T159" fmla="*/ 379 h 2245"/>
                              <a:gd name="T160" fmla="+- 0 7389 4844"/>
                              <a:gd name="T161" fmla="*/ T160 w 3067"/>
                              <a:gd name="T162" fmla="+- 0 379 2"/>
                              <a:gd name="T163" fmla="*/ 379 h 2245"/>
                              <a:gd name="T164" fmla="+- 0 5746 4844"/>
                              <a:gd name="T165" fmla="*/ T164 w 3067"/>
                              <a:gd name="T166" fmla="+- 0 419 2"/>
                              <a:gd name="T167" fmla="*/ 419 h 2245"/>
                              <a:gd name="T168" fmla="+- 0 7104 4844"/>
                              <a:gd name="T169" fmla="*/ T168 w 3067"/>
                              <a:gd name="T170" fmla="+- 0 419 2"/>
                              <a:gd name="T171" fmla="*/ 419 h 2245"/>
                              <a:gd name="T172" fmla="+- 0 5767 4844"/>
                              <a:gd name="T173" fmla="*/ T172 w 3067"/>
                              <a:gd name="T174" fmla="+- 0 419 2"/>
                              <a:gd name="T175" fmla="*/ 419 h 2245"/>
                              <a:gd name="T176" fmla="+- 0 7008 4844"/>
                              <a:gd name="T177" fmla="*/ T176 w 3067"/>
                              <a:gd name="T178" fmla="+- 0 419 2"/>
                              <a:gd name="T179" fmla="*/ 419 h 2245"/>
                              <a:gd name="T180" fmla="+- 0 5883 4844"/>
                              <a:gd name="T181" fmla="*/ T180 w 3067"/>
                              <a:gd name="T182" fmla="+- 0 181 2"/>
                              <a:gd name="T183" fmla="*/ 181 h 2245"/>
                              <a:gd name="T184" fmla="+- 0 5883 4844"/>
                              <a:gd name="T185" fmla="*/ T184 w 3067"/>
                              <a:gd name="T186" fmla="+- 0 181 2"/>
                              <a:gd name="T187" fmla="*/ 181 h 2245"/>
                              <a:gd name="T188" fmla="+- 0 6587 4844"/>
                              <a:gd name="T189" fmla="*/ T188 w 3067"/>
                              <a:gd name="T190" fmla="+- 0 348 2"/>
                              <a:gd name="T191" fmla="*/ 348 h 2245"/>
                              <a:gd name="T192" fmla="+- 0 6377 4844"/>
                              <a:gd name="T193" fmla="*/ T192 w 3067"/>
                              <a:gd name="T194" fmla="+- 0 102 2"/>
                              <a:gd name="T195" fmla="*/ 102 h 2245"/>
                              <a:gd name="T196" fmla="+- 0 6627 4844"/>
                              <a:gd name="T197" fmla="*/ T196 w 3067"/>
                              <a:gd name="T198" fmla="+- 0 348 2"/>
                              <a:gd name="T199" fmla="*/ 348 h 2245"/>
                              <a:gd name="T200" fmla="+- 0 5813 4844"/>
                              <a:gd name="T201" fmla="*/ T200 w 3067"/>
                              <a:gd name="T202" fmla="+- 0 117 2"/>
                              <a:gd name="T203" fmla="*/ 117 h 2245"/>
                              <a:gd name="T204" fmla="+- 0 6402 4844"/>
                              <a:gd name="T205" fmla="*/ T204 w 3067"/>
                              <a:gd name="T206" fmla="+- 0 35 2"/>
                              <a:gd name="T207" fmla="*/ 35 h 2245"/>
                              <a:gd name="T208" fmla="+- 0 6402 4844"/>
                              <a:gd name="T209" fmla="*/ T208 w 3067"/>
                              <a:gd name="T210" fmla="+- 0 35 2"/>
                              <a:gd name="T211" fmla="*/ 35 h 2245"/>
                              <a:gd name="T212" fmla="+- 0 6402 4844"/>
                              <a:gd name="T213" fmla="*/ T212 w 3067"/>
                              <a:gd name="T214" fmla="+- 0 35 2"/>
                              <a:gd name="T215" fmla="*/ 35 h 2245"/>
                              <a:gd name="T216" fmla="+- 0 6941 4844"/>
                              <a:gd name="T217" fmla="*/ T216 w 3067"/>
                              <a:gd name="T218" fmla="+- 0 117 2"/>
                              <a:gd name="T219" fmla="*/ 117 h 2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67" h="2245">
                                <a:moveTo>
                                  <a:pt x="1337" y="1950"/>
                                </a:moveTo>
                                <a:lnTo>
                                  <a:pt x="1312" y="1950"/>
                                </a:lnTo>
                                <a:lnTo>
                                  <a:pt x="1533" y="2245"/>
                                </a:lnTo>
                                <a:lnTo>
                                  <a:pt x="1558" y="2211"/>
                                </a:lnTo>
                                <a:lnTo>
                                  <a:pt x="1533" y="2211"/>
                                </a:lnTo>
                                <a:lnTo>
                                  <a:pt x="1337" y="1950"/>
                                </a:lnTo>
                                <a:close/>
                                <a:moveTo>
                                  <a:pt x="1748" y="1924"/>
                                </a:moveTo>
                                <a:lnTo>
                                  <a:pt x="1533" y="2211"/>
                                </a:lnTo>
                                <a:lnTo>
                                  <a:pt x="1558" y="2211"/>
                                </a:lnTo>
                                <a:lnTo>
                                  <a:pt x="1754" y="1950"/>
                                </a:lnTo>
                                <a:lnTo>
                                  <a:pt x="1793" y="1950"/>
                                </a:lnTo>
                                <a:lnTo>
                                  <a:pt x="1748" y="1924"/>
                                </a:lnTo>
                                <a:close/>
                                <a:moveTo>
                                  <a:pt x="1348" y="1898"/>
                                </a:moveTo>
                                <a:lnTo>
                                  <a:pt x="1323" y="1898"/>
                                </a:lnTo>
                                <a:lnTo>
                                  <a:pt x="1533" y="2178"/>
                                </a:lnTo>
                                <a:lnTo>
                                  <a:pt x="1558" y="2145"/>
                                </a:lnTo>
                                <a:lnTo>
                                  <a:pt x="1533" y="2145"/>
                                </a:lnTo>
                                <a:lnTo>
                                  <a:pt x="1348" y="1898"/>
                                </a:lnTo>
                                <a:close/>
                                <a:moveTo>
                                  <a:pt x="923" y="1827"/>
                                </a:moveTo>
                                <a:lnTo>
                                  <a:pt x="902" y="1827"/>
                                </a:lnTo>
                                <a:lnTo>
                                  <a:pt x="954" y="2161"/>
                                </a:lnTo>
                                <a:lnTo>
                                  <a:pt x="1008" y="2129"/>
                                </a:lnTo>
                                <a:lnTo>
                                  <a:pt x="969" y="2129"/>
                                </a:lnTo>
                                <a:lnTo>
                                  <a:pt x="923" y="1827"/>
                                </a:lnTo>
                                <a:close/>
                                <a:moveTo>
                                  <a:pt x="1793" y="1950"/>
                                </a:moveTo>
                                <a:lnTo>
                                  <a:pt x="1754" y="1950"/>
                                </a:lnTo>
                                <a:lnTo>
                                  <a:pt x="2112" y="2161"/>
                                </a:lnTo>
                                <a:lnTo>
                                  <a:pt x="2117" y="2129"/>
                                </a:lnTo>
                                <a:lnTo>
                                  <a:pt x="2097" y="2129"/>
                                </a:lnTo>
                                <a:lnTo>
                                  <a:pt x="1793" y="1950"/>
                                </a:lnTo>
                                <a:close/>
                                <a:moveTo>
                                  <a:pt x="1738" y="1871"/>
                                </a:moveTo>
                                <a:lnTo>
                                  <a:pt x="1533" y="2145"/>
                                </a:lnTo>
                                <a:lnTo>
                                  <a:pt x="1558" y="2145"/>
                                </a:lnTo>
                                <a:lnTo>
                                  <a:pt x="1743" y="1898"/>
                                </a:lnTo>
                                <a:lnTo>
                                  <a:pt x="1783" y="1898"/>
                                </a:lnTo>
                                <a:lnTo>
                                  <a:pt x="1738" y="1871"/>
                                </a:lnTo>
                                <a:close/>
                                <a:moveTo>
                                  <a:pt x="1318" y="1924"/>
                                </a:moveTo>
                                <a:lnTo>
                                  <a:pt x="969" y="2129"/>
                                </a:lnTo>
                                <a:lnTo>
                                  <a:pt x="1008" y="2129"/>
                                </a:lnTo>
                                <a:lnTo>
                                  <a:pt x="1312" y="1950"/>
                                </a:lnTo>
                                <a:lnTo>
                                  <a:pt x="1337" y="1950"/>
                                </a:lnTo>
                                <a:lnTo>
                                  <a:pt x="1318" y="1924"/>
                                </a:lnTo>
                                <a:close/>
                                <a:moveTo>
                                  <a:pt x="2147" y="1803"/>
                                </a:moveTo>
                                <a:lnTo>
                                  <a:pt x="2097" y="2129"/>
                                </a:lnTo>
                                <a:lnTo>
                                  <a:pt x="2117" y="2129"/>
                                </a:lnTo>
                                <a:lnTo>
                                  <a:pt x="2164" y="1827"/>
                                </a:lnTo>
                                <a:lnTo>
                                  <a:pt x="2260" y="1827"/>
                                </a:lnTo>
                                <a:lnTo>
                                  <a:pt x="2147" y="1803"/>
                                </a:lnTo>
                                <a:close/>
                                <a:moveTo>
                                  <a:pt x="956" y="1779"/>
                                </a:moveTo>
                                <a:lnTo>
                                  <a:pt x="935" y="1779"/>
                                </a:lnTo>
                                <a:lnTo>
                                  <a:pt x="984" y="2097"/>
                                </a:lnTo>
                                <a:lnTo>
                                  <a:pt x="1039" y="2065"/>
                                </a:lnTo>
                                <a:lnTo>
                                  <a:pt x="1000" y="2065"/>
                                </a:lnTo>
                                <a:lnTo>
                                  <a:pt x="956" y="1779"/>
                                </a:lnTo>
                                <a:close/>
                                <a:moveTo>
                                  <a:pt x="1783" y="1898"/>
                                </a:moveTo>
                                <a:lnTo>
                                  <a:pt x="1743" y="1898"/>
                                </a:lnTo>
                                <a:lnTo>
                                  <a:pt x="2082" y="2097"/>
                                </a:lnTo>
                                <a:lnTo>
                                  <a:pt x="2087" y="2065"/>
                                </a:lnTo>
                                <a:lnTo>
                                  <a:pt x="2066" y="2065"/>
                                </a:lnTo>
                                <a:lnTo>
                                  <a:pt x="1783" y="1898"/>
                                </a:lnTo>
                                <a:close/>
                                <a:moveTo>
                                  <a:pt x="1328" y="1871"/>
                                </a:moveTo>
                                <a:lnTo>
                                  <a:pt x="1000" y="2065"/>
                                </a:lnTo>
                                <a:lnTo>
                                  <a:pt x="1039" y="2065"/>
                                </a:lnTo>
                                <a:lnTo>
                                  <a:pt x="1323" y="1898"/>
                                </a:lnTo>
                                <a:lnTo>
                                  <a:pt x="1348" y="1898"/>
                                </a:lnTo>
                                <a:lnTo>
                                  <a:pt x="1328" y="1871"/>
                                </a:lnTo>
                                <a:close/>
                                <a:moveTo>
                                  <a:pt x="2114" y="1755"/>
                                </a:moveTo>
                                <a:lnTo>
                                  <a:pt x="2066" y="2065"/>
                                </a:lnTo>
                                <a:lnTo>
                                  <a:pt x="2087" y="2065"/>
                                </a:lnTo>
                                <a:lnTo>
                                  <a:pt x="2131" y="1779"/>
                                </a:lnTo>
                                <a:lnTo>
                                  <a:pt x="2227" y="1779"/>
                                </a:lnTo>
                                <a:lnTo>
                                  <a:pt x="2114" y="1755"/>
                                </a:lnTo>
                                <a:close/>
                                <a:moveTo>
                                  <a:pt x="68" y="1094"/>
                                </a:moveTo>
                                <a:lnTo>
                                  <a:pt x="0" y="1122"/>
                                </a:lnTo>
                                <a:lnTo>
                                  <a:pt x="409" y="1289"/>
                                </a:lnTo>
                                <a:lnTo>
                                  <a:pt x="119" y="1557"/>
                                </a:lnTo>
                                <a:lnTo>
                                  <a:pt x="584" y="1595"/>
                                </a:lnTo>
                                <a:lnTo>
                                  <a:pt x="457" y="1921"/>
                                </a:lnTo>
                                <a:lnTo>
                                  <a:pt x="585" y="1894"/>
                                </a:lnTo>
                                <a:lnTo>
                                  <a:pt x="489" y="1894"/>
                                </a:lnTo>
                                <a:lnTo>
                                  <a:pt x="612" y="1578"/>
                                </a:lnTo>
                                <a:lnTo>
                                  <a:pt x="166" y="1541"/>
                                </a:lnTo>
                                <a:lnTo>
                                  <a:pt x="445" y="1282"/>
                                </a:lnTo>
                                <a:lnTo>
                                  <a:pt x="53" y="1122"/>
                                </a:lnTo>
                                <a:lnTo>
                                  <a:pt x="75" y="1113"/>
                                </a:lnTo>
                                <a:lnTo>
                                  <a:pt x="68" y="1094"/>
                                </a:lnTo>
                                <a:close/>
                                <a:moveTo>
                                  <a:pt x="2260" y="1827"/>
                                </a:moveTo>
                                <a:lnTo>
                                  <a:pt x="2164" y="1827"/>
                                </a:lnTo>
                                <a:lnTo>
                                  <a:pt x="2609" y="1921"/>
                                </a:lnTo>
                                <a:lnTo>
                                  <a:pt x="2599" y="1894"/>
                                </a:lnTo>
                                <a:lnTo>
                                  <a:pt x="2577" y="1894"/>
                                </a:lnTo>
                                <a:lnTo>
                                  <a:pt x="2260" y="1827"/>
                                </a:lnTo>
                                <a:close/>
                                <a:moveTo>
                                  <a:pt x="919" y="1803"/>
                                </a:moveTo>
                                <a:lnTo>
                                  <a:pt x="489" y="1894"/>
                                </a:lnTo>
                                <a:lnTo>
                                  <a:pt x="585" y="1894"/>
                                </a:lnTo>
                                <a:lnTo>
                                  <a:pt x="902" y="1827"/>
                                </a:lnTo>
                                <a:lnTo>
                                  <a:pt x="923" y="1827"/>
                                </a:lnTo>
                                <a:lnTo>
                                  <a:pt x="919" y="1803"/>
                                </a:lnTo>
                                <a:close/>
                                <a:moveTo>
                                  <a:pt x="2599" y="350"/>
                                </a:moveTo>
                                <a:lnTo>
                                  <a:pt x="2577" y="350"/>
                                </a:lnTo>
                                <a:lnTo>
                                  <a:pt x="2454" y="666"/>
                                </a:lnTo>
                                <a:lnTo>
                                  <a:pt x="2900" y="704"/>
                                </a:lnTo>
                                <a:lnTo>
                                  <a:pt x="2621" y="962"/>
                                </a:lnTo>
                                <a:lnTo>
                                  <a:pt x="3013" y="1122"/>
                                </a:lnTo>
                                <a:lnTo>
                                  <a:pt x="2621" y="1282"/>
                                </a:lnTo>
                                <a:lnTo>
                                  <a:pt x="2900" y="1541"/>
                                </a:lnTo>
                                <a:lnTo>
                                  <a:pt x="2454" y="1578"/>
                                </a:lnTo>
                                <a:lnTo>
                                  <a:pt x="2577" y="1894"/>
                                </a:lnTo>
                                <a:lnTo>
                                  <a:pt x="2599" y="1894"/>
                                </a:lnTo>
                                <a:lnTo>
                                  <a:pt x="2482" y="1595"/>
                                </a:lnTo>
                                <a:lnTo>
                                  <a:pt x="2947" y="1557"/>
                                </a:lnTo>
                                <a:lnTo>
                                  <a:pt x="2657" y="1289"/>
                                </a:lnTo>
                                <a:lnTo>
                                  <a:pt x="3066" y="1122"/>
                                </a:lnTo>
                                <a:lnTo>
                                  <a:pt x="2657" y="955"/>
                                </a:lnTo>
                                <a:lnTo>
                                  <a:pt x="2947" y="687"/>
                                </a:lnTo>
                                <a:lnTo>
                                  <a:pt x="2482" y="649"/>
                                </a:lnTo>
                                <a:lnTo>
                                  <a:pt x="2599" y="350"/>
                                </a:lnTo>
                                <a:close/>
                                <a:moveTo>
                                  <a:pt x="521" y="377"/>
                                </a:moveTo>
                                <a:lnTo>
                                  <a:pt x="640" y="684"/>
                                </a:lnTo>
                                <a:lnTo>
                                  <a:pt x="213" y="720"/>
                                </a:lnTo>
                                <a:lnTo>
                                  <a:pt x="482" y="968"/>
                                </a:lnTo>
                                <a:lnTo>
                                  <a:pt x="105" y="1122"/>
                                </a:lnTo>
                                <a:lnTo>
                                  <a:pt x="482" y="1276"/>
                                </a:lnTo>
                                <a:lnTo>
                                  <a:pt x="213" y="1524"/>
                                </a:lnTo>
                                <a:lnTo>
                                  <a:pt x="640" y="1560"/>
                                </a:lnTo>
                                <a:lnTo>
                                  <a:pt x="521" y="1867"/>
                                </a:lnTo>
                                <a:lnTo>
                                  <a:pt x="649" y="1840"/>
                                </a:lnTo>
                                <a:lnTo>
                                  <a:pt x="553" y="1840"/>
                                </a:lnTo>
                                <a:lnTo>
                                  <a:pt x="669" y="1542"/>
                                </a:lnTo>
                                <a:lnTo>
                                  <a:pt x="260" y="1508"/>
                                </a:lnTo>
                                <a:lnTo>
                                  <a:pt x="518" y="1269"/>
                                </a:lnTo>
                                <a:lnTo>
                                  <a:pt x="158" y="1122"/>
                                </a:lnTo>
                                <a:lnTo>
                                  <a:pt x="518" y="975"/>
                                </a:lnTo>
                                <a:lnTo>
                                  <a:pt x="260" y="736"/>
                                </a:lnTo>
                                <a:lnTo>
                                  <a:pt x="669" y="702"/>
                                </a:lnTo>
                                <a:lnTo>
                                  <a:pt x="553" y="405"/>
                                </a:lnTo>
                                <a:lnTo>
                                  <a:pt x="649" y="405"/>
                                </a:lnTo>
                                <a:lnTo>
                                  <a:pt x="521" y="377"/>
                                </a:lnTo>
                                <a:close/>
                                <a:moveTo>
                                  <a:pt x="2227" y="1779"/>
                                </a:moveTo>
                                <a:lnTo>
                                  <a:pt x="2131" y="1779"/>
                                </a:lnTo>
                                <a:lnTo>
                                  <a:pt x="2545" y="1867"/>
                                </a:lnTo>
                                <a:lnTo>
                                  <a:pt x="2534" y="1840"/>
                                </a:lnTo>
                                <a:lnTo>
                                  <a:pt x="2513" y="1840"/>
                                </a:lnTo>
                                <a:lnTo>
                                  <a:pt x="2227" y="1779"/>
                                </a:lnTo>
                                <a:close/>
                                <a:moveTo>
                                  <a:pt x="952" y="1755"/>
                                </a:moveTo>
                                <a:lnTo>
                                  <a:pt x="553" y="1840"/>
                                </a:lnTo>
                                <a:lnTo>
                                  <a:pt x="649" y="1840"/>
                                </a:lnTo>
                                <a:lnTo>
                                  <a:pt x="935" y="1779"/>
                                </a:lnTo>
                                <a:lnTo>
                                  <a:pt x="956" y="1779"/>
                                </a:lnTo>
                                <a:lnTo>
                                  <a:pt x="952" y="1755"/>
                                </a:lnTo>
                                <a:close/>
                                <a:moveTo>
                                  <a:pt x="2534" y="405"/>
                                </a:moveTo>
                                <a:lnTo>
                                  <a:pt x="2513" y="405"/>
                                </a:lnTo>
                                <a:lnTo>
                                  <a:pt x="2397" y="702"/>
                                </a:lnTo>
                                <a:lnTo>
                                  <a:pt x="2806" y="736"/>
                                </a:lnTo>
                                <a:lnTo>
                                  <a:pt x="2548" y="975"/>
                                </a:lnTo>
                                <a:lnTo>
                                  <a:pt x="2908" y="1122"/>
                                </a:lnTo>
                                <a:lnTo>
                                  <a:pt x="2548" y="1269"/>
                                </a:lnTo>
                                <a:lnTo>
                                  <a:pt x="2806" y="1508"/>
                                </a:lnTo>
                                <a:lnTo>
                                  <a:pt x="2397" y="1542"/>
                                </a:lnTo>
                                <a:lnTo>
                                  <a:pt x="2513" y="1840"/>
                                </a:lnTo>
                                <a:lnTo>
                                  <a:pt x="2534" y="1840"/>
                                </a:lnTo>
                                <a:lnTo>
                                  <a:pt x="2426" y="1560"/>
                                </a:lnTo>
                                <a:lnTo>
                                  <a:pt x="2853" y="1524"/>
                                </a:lnTo>
                                <a:lnTo>
                                  <a:pt x="2584" y="1276"/>
                                </a:lnTo>
                                <a:lnTo>
                                  <a:pt x="2961" y="1122"/>
                                </a:lnTo>
                                <a:lnTo>
                                  <a:pt x="2584" y="968"/>
                                </a:lnTo>
                                <a:lnTo>
                                  <a:pt x="2853" y="720"/>
                                </a:lnTo>
                                <a:lnTo>
                                  <a:pt x="2426" y="684"/>
                                </a:lnTo>
                                <a:lnTo>
                                  <a:pt x="2534" y="405"/>
                                </a:lnTo>
                                <a:close/>
                                <a:moveTo>
                                  <a:pt x="457" y="323"/>
                                </a:moveTo>
                                <a:lnTo>
                                  <a:pt x="584" y="649"/>
                                </a:lnTo>
                                <a:lnTo>
                                  <a:pt x="119" y="687"/>
                                </a:lnTo>
                                <a:lnTo>
                                  <a:pt x="409" y="955"/>
                                </a:lnTo>
                                <a:lnTo>
                                  <a:pt x="68" y="1094"/>
                                </a:lnTo>
                                <a:lnTo>
                                  <a:pt x="75" y="1113"/>
                                </a:lnTo>
                                <a:lnTo>
                                  <a:pt x="445" y="962"/>
                                </a:lnTo>
                                <a:lnTo>
                                  <a:pt x="166" y="704"/>
                                </a:lnTo>
                                <a:lnTo>
                                  <a:pt x="612" y="666"/>
                                </a:lnTo>
                                <a:lnTo>
                                  <a:pt x="489" y="350"/>
                                </a:lnTo>
                                <a:lnTo>
                                  <a:pt x="585" y="350"/>
                                </a:lnTo>
                                <a:lnTo>
                                  <a:pt x="457" y="323"/>
                                </a:lnTo>
                                <a:close/>
                                <a:moveTo>
                                  <a:pt x="649" y="405"/>
                                </a:moveTo>
                                <a:lnTo>
                                  <a:pt x="553" y="405"/>
                                </a:lnTo>
                                <a:lnTo>
                                  <a:pt x="952" y="489"/>
                                </a:lnTo>
                                <a:lnTo>
                                  <a:pt x="956" y="465"/>
                                </a:lnTo>
                                <a:lnTo>
                                  <a:pt x="935" y="465"/>
                                </a:lnTo>
                                <a:lnTo>
                                  <a:pt x="649" y="405"/>
                                </a:lnTo>
                                <a:close/>
                                <a:moveTo>
                                  <a:pt x="2087" y="179"/>
                                </a:moveTo>
                                <a:lnTo>
                                  <a:pt x="2066" y="179"/>
                                </a:lnTo>
                                <a:lnTo>
                                  <a:pt x="2114" y="489"/>
                                </a:lnTo>
                                <a:lnTo>
                                  <a:pt x="2227" y="465"/>
                                </a:lnTo>
                                <a:lnTo>
                                  <a:pt x="2131" y="465"/>
                                </a:lnTo>
                                <a:lnTo>
                                  <a:pt x="2087" y="179"/>
                                </a:lnTo>
                                <a:close/>
                                <a:moveTo>
                                  <a:pt x="984" y="147"/>
                                </a:moveTo>
                                <a:lnTo>
                                  <a:pt x="935" y="465"/>
                                </a:lnTo>
                                <a:lnTo>
                                  <a:pt x="956" y="465"/>
                                </a:lnTo>
                                <a:lnTo>
                                  <a:pt x="1000" y="179"/>
                                </a:lnTo>
                                <a:lnTo>
                                  <a:pt x="1039" y="179"/>
                                </a:lnTo>
                                <a:lnTo>
                                  <a:pt x="984" y="147"/>
                                </a:lnTo>
                                <a:close/>
                                <a:moveTo>
                                  <a:pt x="2545" y="377"/>
                                </a:moveTo>
                                <a:lnTo>
                                  <a:pt x="2131" y="465"/>
                                </a:lnTo>
                                <a:lnTo>
                                  <a:pt x="2227" y="465"/>
                                </a:lnTo>
                                <a:lnTo>
                                  <a:pt x="2513" y="405"/>
                                </a:lnTo>
                                <a:lnTo>
                                  <a:pt x="2534" y="405"/>
                                </a:lnTo>
                                <a:lnTo>
                                  <a:pt x="2545" y="377"/>
                                </a:lnTo>
                                <a:close/>
                                <a:moveTo>
                                  <a:pt x="585" y="350"/>
                                </a:moveTo>
                                <a:lnTo>
                                  <a:pt x="489" y="350"/>
                                </a:lnTo>
                                <a:lnTo>
                                  <a:pt x="919" y="441"/>
                                </a:lnTo>
                                <a:lnTo>
                                  <a:pt x="923" y="417"/>
                                </a:lnTo>
                                <a:lnTo>
                                  <a:pt x="902" y="417"/>
                                </a:lnTo>
                                <a:lnTo>
                                  <a:pt x="585" y="350"/>
                                </a:lnTo>
                                <a:close/>
                                <a:moveTo>
                                  <a:pt x="2117" y="115"/>
                                </a:moveTo>
                                <a:lnTo>
                                  <a:pt x="2097" y="115"/>
                                </a:lnTo>
                                <a:lnTo>
                                  <a:pt x="2147" y="441"/>
                                </a:lnTo>
                                <a:lnTo>
                                  <a:pt x="2260" y="417"/>
                                </a:lnTo>
                                <a:lnTo>
                                  <a:pt x="2164" y="417"/>
                                </a:lnTo>
                                <a:lnTo>
                                  <a:pt x="2117" y="115"/>
                                </a:lnTo>
                                <a:close/>
                                <a:moveTo>
                                  <a:pt x="954" y="83"/>
                                </a:moveTo>
                                <a:lnTo>
                                  <a:pt x="902" y="417"/>
                                </a:lnTo>
                                <a:lnTo>
                                  <a:pt x="923" y="417"/>
                                </a:lnTo>
                                <a:lnTo>
                                  <a:pt x="969" y="115"/>
                                </a:lnTo>
                                <a:lnTo>
                                  <a:pt x="1008" y="115"/>
                                </a:lnTo>
                                <a:lnTo>
                                  <a:pt x="954" y="83"/>
                                </a:lnTo>
                                <a:close/>
                                <a:moveTo>
                                  <a:pt x="2609" y="323"/>
                                </a:moveTo>
                                <a:lnTo>
                                  <a:pt x="2164" y="417"/>
                                </a:lnTo>
                                <a:lnTo>
                                  <a:pt x="2260" y="417"/>
                                </a:lnTo>
                                <a:lnTo>
                                  <a:pt x="2577" y="350"/>
                                </a:lnTo>
                                <a:lnTo>
                                  <a:pt x="2599" y="350"/>
                                </a:lnTo>
                                <a:lnTo>
                                  <a:pt x="2609" y="323"/>
                                </a:lnTo>
                                <a:close/>
                                <a:moveTo>
                                  <a:pt x="1039" y="179"/>
                                </a:moveTo>
                                <a:lnTo>
                                  <a:pt x="1000" y="179"/>
                                </a:lnTo>
                                <a:lnTo>
                                  <a:pt x="1328" y="373"/>
                                </a:lnTo>
                                <a:lnTo>
                                  <a:pt x="1348" y="346"/>
                                </a:lnTo>
                                <a:lnTo>
                                  <a:pt x="1323" y="346"/>
                                </a:lnTo>
                                <a:lnTo>
                                  <a:pt x="1039" y="179"/>
                                </a:lnTo>
                                <a:close/>
                                <a:moveTo>
                                  <a:pt x="1558" y="100"/>
                                </a:moveTo>
                                <a:lnTo>
                                  <a:pt x="1533" y="100"/>
                                </a:lnTo>
                                <a:lnTo>
                                  <a:pt x="1738" y="373"/>
                                </a:lnTo>
                                <a:lnTo>
                                  <a:pt x="1783" y="346"/>
                                </a:lnTo>
                                <a:lnTo>
                                  <a:pt x="1743" y="346"/>
                                </a:lnTo>
                                <a:lnTo>
                                  <a:pt x="1558" y="100"/>
                                </a:lnTo>
                                <a:close/>
                                <a:moveTo>
                                  <a:pt x="1533" y="66"/>
                                </a:moveTo>
                                <a:lnTo>
                                  <a:pt x="1323" y="346"/>
                                </a:lnTo>
                                <a:lnTo>
                                  <a:pt x="1348" y="346"/>
                                </a:lnTo>
                                <a:lnTo>
                                  <a:pt x="1533" y="100"/>
                                </a:lnTo>
                                <a:lnTo>
                                  <a:pt x="1558" y="100"/>
                                </a:lnTo>
                                <a:lnTo>
                                  <a:pt x="1533" y="66"/>
                                </a:lnTo>
                                <a:close/>
                                <a:moveTo>
                                  <a:pt x="2082" y="147"/>
                                </a:moveTo>
                                <a:lnTo>
                                  <a:pt x="1743" y="346"/>
                                </a:lnTo>
                                <a:lnTo>
                                  <a:pt x="1783" y="346"/>
                                </a:lnTo>
                                <a:lnTo>
                                  <a:pt x="2066" y="179"/>
                                </a:lnTo>
                                <a:lnTo>
                                  <a:pt x="2087" y="179"/>
                                </a:lnTo>
                                <a:lnTo>
                                  <a:pt x="2082" y="147"/>
                                </a:lnTo>
                                <a:close/>
                                <a:moveTo>
                                  <a:pt x="1008" y="115"/>
                                </a:moveTo>
                                <a:lnTo>
                                  <a:pt x="969" y="115"/>
                                </a:lnTo>
                                <a:lnTo>
                                  <a:pt x="1318" y="320"/>
                                </a:lnTo>
                                <a:lnTo>
                                  <a:pt x="1337" y="294"/>
                                </a:lnTo>
                                <a:lnTo>
                                  <a:pt x="1312" y="294"/>
                                </a:lnTo>
                                <a:lnTo>
                                  <a:pt x="1008" y="115"/>
                                </a:lnTo>
                                <a:close/>
                                <a:moveTo>
                                  <a:pt x="1558" y="33"/>
                                </a:moveTo>
                                <a:lnTo>
                                  <a:pt x="1533" y="33"/>
                                </a:lnTo>
                                <a:lnTo>
                                  <a:pt x="1748" y="320"/>
                                </a:lnTo>
                                <a:lnTo>
                                  <a:pt x="1793" y="294"/>
                                </a:lnTo>
                                <a:lnTo>
                                  <a:pt x="1754" y="294"/>
                                </a:lnTo>
                                <a:lnTo>
                                  <a:pt x="1558" y="33"/>
                                </a:lnTo>
                                <a:close/>
                                <a:moveTo>
                                  <a:pt x="1533" y="0"/>
                                </a:moveTo>
                                <a:lnTo>
                                  <a:pt x="1312" y="294"/>
                                </a:lnTo>
                                <a:lnTo>
                                  <a:pt x="1337" y="294"/>
                                </a:lnTo>
                                <a:lnTo>
                                  <a:pt x="1533" y="33"/>
                                </a:lnTo>
                                <a:lnTo>
                                  <a:pt x="1558" y="33"/>
                                </a:lnTo>
                                <a:lnTo>
                                  <a:pt x="1533" y="0"/>
                                </a:lnTo>
                                <a:close/>
                                <a:moveTo>
                                  <a:pt x="2112" y="83"/>
                                </a:moveTo>
                                <a:lnTo>
                                  <a:pt x="1754" y="294"/>
                                </a:lnTo>
                                <a:lnTo>
                                  <a:pt x="1793" y="294"/>
                                </a:lnTo>
                                <a:lnTo>
                                  <a:pt x="2097" y="115"/>
                                </a:lnTo>
                                <a:lnTo>
                                  <a:pt x="2117" y="115"/>
                                </a:lnTo>
                                <a:lnTo>
                                  <a:pt x="2112" y="83"/>
                                </a:lnTo>
                                <a:close/>
                              </a:path>
                            </a:pathLst>
                          </a:custGeom>
                          <a:solidFill>
                            <a:srgbClr val="BC5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23"/>
                        <wps:cNvSpPr>
                          <a:spLocks/>
                        </wps:cNvSpPr>
                        <wps:spPr bwMode="auto">
                          <a:xfrm>
                            <a:off x="2417" y="861"/>
                            <a:ext cx="2254" cy="1080"/>
                          </a:xfrm>
                          <a:custGeom>
                            <a:avLst/>
                            <a:gdLst>
                              <a:gd name="T0" fmla="+- 0 3544 2417"/>
                              <a:gd name="T1" fmla="*/ T0 w 2254"/>
                              <a:gd name="T2" fmla="+- 0 861 861"/>
                              <a:gd name="T3" fmla="*/ 861 h 1080"/>
                              <a:gd name="T4" fmla="+- 0 2417 2417"/>
                              <a:gd name="T5" fmla="*/ T4 w 2254"/>
                              <a:gd name="T6" fmla="+- 0 1401 861"/>
                              <a:gd name="T7" fmla="*/ 1401 h 1080"/>
                              <a:gd name="T8" fmla="+- 0 3544 2417"/>
                              <a:gd name="T9" fmla="*/ T8 w 2254"/>
                              <a:gd name="T10" fmla="+- 0 1941 861"/>
                              <a:gd name="T11" fmla="*/ 1941 h 1080"/>
                              <a:gd name="T12" fmla="+- 0 4671 2417"/>
                              <a:gd name="T13" fmla="*/ T12 w 2254"/>
                              <a:gd name="T14" fmla="+- 0 1401 861"/>
                              <a:gd name="T15" fmla="*/ 1401 h 1080"/>
                              <a:gd name="T16" fmla="+- 0 3544 2417"/>
                              <a:gd name="T17" fmla="*/ T16 w 2254"/>
                              <a:gd name="T18" fmla="+- 0 861 861"/>
                              <a:gd name="T19" fmla="*/ 861 h 1080"/>
                            </a:gdLst>
                            <a:ahLst/>
                            <a:cxnLst>
                              <a:cxn ang="0">
                                <a:pos x="T1" y="T3"/>
                              </a:cxn>
                              <a:cxn ang="0">
                                <a:pos x="T5" y="T7"/>
                              </a:cxn>
                              <a:cxn ang="0">
                                <a:pos x="T9" y="T11"/>
                              </a:cxn>
                              <a:cxn ang="0">
                                <a:pos x="T13" y="T15"/>
                              </a:cxn>
                              <a:cxn ang="0">
                                <a:pos x="T17" y="T19"/>
                              </a:cxn>
                            </a:cxnLst>
                            <a:rect l="0" t="0" r="r" b="b"/>
                            <a:pathLst>
                              <a:path w="2254" h="1080">
                                <a:moveTo>
                                  <a:pt x="1127" y="0"/>
                                </a:moveTo>
                                <a:lnTo>
                                  <a:pt x="0" y="540"/>
                                </a:lnTo>
                                <a:lnTo>
                                  <a:pt x="1127" y="1080"/>
                                </a:lnTo>
                                <a:lnTo>
                                  <a:pt x="2254" y="540"/>
                                </a:lnTo>
                                <a:lnTo>
                                  <a:pt x="1127" y="0"/>
                                </a:lnTo>
                                <a:close/>
                              </a:path>
                            </a:pathLst>
                          </a:custGeom>
                          <a:solidFill>
                            <a:srgbClr val="F3F1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22"/>
                        <wps:cNvSpPr>
                          <a:spLocks/>
                        </wps:cNvSpPr>
                        <wps:spPr bwMode="auto">
                          <a:xfrm>
                            <a:off x="2417" y="861"/>
                            <a:ext cx="2254" cy="1080"/>
                          </a:xfrm>
                          <a:custGeom>
                            <a:avLst/>
                            <a:gdLst>
                              <a:gd name="T0" fmla="+- 0 2417 2417"/>
                              <a:gd name="T1" fmla="*/ T0 w 2254"/>
                              <a:gd name="T2" fmla="+- 0 1401 861"/>
                              <a:gd name="T3" fmla="*/ 1401 h 1080"/>
                              <a:gd name="T4" fmla="+- 0 3544 2417"/>
                              <a:gd name="T5" fmla="*/ T4 w 2254"/>
                              <a:gd name="T6" fmla="+- 0 861 861"/>
                              <a:gd name="T7" fmla="*/ 861 h 1080"/>
                              <a:gd name="T8" fmla="+- 0 4671 2417"/>
                              <a:gd name="T9" fmla="*/ T8 w 2254"/>
                              <a:gd name="T10" fmla="+- 0 1401 861"/>
                              <a:gd name="T11" fmla="*/ 1401 h 1080"/>
                              <a:gd name="T12" fmla="+- 0 3544 2417"/>
                              <a:gd name="T13" fmla="*/ T12 w 2254"/>
                              <a:gd name="T14" fmla="+- 0 1941 861"/>
                              <a:gd name="T15" fmla="*/ 1941 h 1080"/>
                              <a:gd name="T16" fmla="+- 0 2417 2417"/>
                              <a:gd name="T17" fmla="*/ T16 w 2254"/>
                              <a:gd name="T18" fmla="+- 0 1401 861"/>
                              <a:gd name="T19" fmla="*/ 1401 h 1080"/>
                            </a:gdLst>
                            <a:ahLst/>
                            <a:cxnLst>
                              <a:cxn ang="0">
                                <a:pos x="T1" y="T3"/>
                              </a:cxn>
                              <a:cxn ang="0">
                                <a:pos x="T5" y="T7"/>
                              </a:cxn>
                              <a:cxn ang="0">
                                <a:pos x="T9" y="T11"/>
                              </a:cxn>
                              <a:cxn ang="0">
                                <a:pos x="T13" y="T15"/>
                              </a:cxn>
                              <a:cxn ang="0">
                                <a:pos x="T17" y="T19"/>
                              </a:cxn>
                            </a:cxnLst>
                            <a:rect l="0" t="0" r="r" b="b"/>
                            <a:pathLst>
                              <a:path w="2254" h="1080">
                                <a:moveTo>
                                  <a:pt x="0" y="540"/>
                                </a:moveTo>
                                <a:lnTo>
                                  <a:pt x="1127" y="0"/>
                                </a:lnTo>
                                <a:lnTo>
                                  <a:pt x="2254" y="540"/>
                                </a:lnTo>
                                <a:lnTo>
                                  <a:pt x="1127" y="1080"/>
                                </a:lnTo>
                                <a:lnTo>
                                  <a:pt x="0" y="540"/>
                                </a:lnTo>
                                <a:close/>
                              </a:path>
                            </a:pathLst>
                          </a:custGeom>
                          <a:noFill/>
                          <a:ln w="9525">
                            <a:solidFill>
                              <a:srgbClr val="C2B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21"/>
                        <wps:cNvCnPr>
                          <a:cxnSpLocks noChangeShapeType="1"/>
                        </wps:cNvCnPr>
                        <wps:spPr bwMode="auto">
                          <a:xfrm>
                            <a:off x="9257" y="1761"/>
                            <a:ext cx="1" cy="440"/>
                          </a:xfrm>
                          <a:prstGeom prst="line">
                            <a:avLst/>
                          </a:prstGeom>
                          <a:noFill/>
                          <a:ln w="22225">
                            <a:solidFill>
                              <a:srgbClr val="40749B"/>
                            </a:solidFill>
                            <a:prstDash val="solid"/>
                            <a:round/>
                            <a:headEnd/>
                            <a:tailEnd/>
                          </a:ln>
                          <a:extLst>
                            <a:ext uri="{909E8E84-426E-40DD-AFC4-6F175D3DCCD1}">
                              <a14:hiddenFill xmlns:a14="http://schemas.microsoft.com/office/drawing/2010/main">
                                <a:noFill/>
                              </a14:hiddenFill>
                            </a:ext>
                          </a:extLst>
                        </wps:spPr>
                        <wps:bodyPr/>
                      </wps:wsp>
                      <wps:wsp>
                        <wps:cNvPr id="180" name="Freeform 120"/>
                        <wps:cNvSpPr>
                          <a:spLocks/>
                        </wps:cNvSpPr>
                        <wps:spPr bwMode="auto">
                          <a:xfrm>
                            <a:off x="9197" y="2181"/>
                            <a:ext cx="120" cy="121"/>
                          </a:xfrm>
                          <a:custGeom>
                            <a:avLst/>
                            <a:gdLst>
                              <a:gd name="T0" fmla="+- 0 9318 9198"/>
                              <a:gd name="T1" fmla="*/ T0 w 120"/>
                              <a:gd name="T2" fmla="+- 0 2181 2181"/>
                              <a:gd name="T3" fmla="*/ 2181 h 121"/>
                              <a:gd name="T4" fmla="+- 0 9198 9198"/>
                              <a:gd name="T5" fmla="*/ T4 w 120"/>
                              <a:gd name="T6" fmla="+- 0 2181 2181"/>
                              <a:gd name="T7" fmla="*/ 2181 h 121"/>
                              <a:gd name="T8" fmla="+- 0 9258 9198"/>
                              <a:gd name="T9" fmla="*/ T8 w 120"/>
                              <a:gd name="T10" fmla="+- 0 2301 2181"/>
                              <a:gd name="T11" fmla="*/ 2301 h 121"/>
                              <a:gd name="T12" fmla="+- 0 9318 9198"/>
                              <a:gd name="T13" fmla="*/ T12 w 120"/>
                              <a:gd name="T14" fmla="+- 0 2181 2181"/>
                              <a:gd name="T15" fmla="*/ 2181 h 121"/>
                            </a:gdLst>
                            <a:ahLst/>
                            <a:cxnLst>
                              <a:cxn ang="0">
                                <a:pos x="T1" y="T3"/>
                              </a:cxn>
                              <a:cxn ang="0">
                                <a:pos x="T5" y="T7"/>
                              </a:cxn>
                              <a:cxn ang="0">
                                <a:pos x="T9" y="T11"/>
                              </a:cxn>
                              <a:cxn ang="0">
                                <a:pos x="T13" y="T15"/>
                              </a:cxn>
                            </a:cxnLst>
                            <a:rect l="0" t="0" r="r" b="b"/>
                            <a:pathLst>
                              <a:path w="120" h="121">
                                <a:moveTo>
                                  <a:pt x="120" y="0"/>
                                </a:moveTo>
                                <a:lnTo>
                                  <a:pt x="0" y="0"/>
                                </a:lnTo>
                                <a:lnTo>
                                  <a:pt x="60" y="120"/>
                                </a:lnTo>
                                <a:lnTo>
                                  <a:pt x="120" y="0"/>
                                </a:lnTo>
                                <a:close/>
                              </a:path>
                            </a:pathLst>
                          </a:custGeom>
                          <a:solidFill>
                            <a:srgbClr val="407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119"/>
                        <wps:cNvSpPr>
                          <a:spLocks noChangeArrowheads="1"/>
                        </wps:cNvSpPr>
                        <wps:spPr bwMode="auto">
                          <a:xfrm>
                            <a:off x="7639" y="4657"/>
                            <a:ext cx="3240" cy="1334"/>
                          </a:xfrm>
                          <a:prstGeom prst="rect">
                            <a:avLst/>
                          </a:prstGeom>
                          <a:solidFill>
                            <a:srgbClr val="CCD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118"/>
                        <wps:cNvSpPr>
                          <a:spLocks/>
                        </wps:cNvSpPr>
                        <wps:spPr bwMode="auto">
                          <a:xfrm>
                            <a:off x="5506" y="5939"/>
                            <a:ext cx="2618" cy="576"/>
                          </a:xfrm>
                          <a:custGeom>
                            <a:avLst/>
                            <a:gdLst>
                              <a:gd name="T0" fmla="+- 0 7470 5506"/>
                              <a:gd name="T1" fmla="*/ T0 w 2618"/>
                              <a:gd name="T2" fmla="+- 0 5939 5939"/>
                              <a:gd name="T3" fmla="*/ 5939 h 576"/>
                              <a:gd name="T4" fmla="+- 0 5506 5506"/>
                              <a:gd name="T5" fmla="*/ T4 w 2618"/>
                              <a:gd name="T6" fmla="+- 0 5939 5939"/>
                              <a:gd name="T7" fmla="*/ 5939 h 576"/>
                              <a:gd name="T8" fmla="+- 0 5506 5506"/>
                              <a:gd name="T9" fmla="*/ T8 w 2618"/>
                              <a:gd name="T10" fmla="+- 0 6515 5939"/>
                              <a:gd name="T11" fmla="*/ 6515 h 576"/>
                              <a:gd name="T12" fmla="+- 0 7470 5506"/>
                              <a:gd name="T13" fmla="*/ T12 w 2618"/>
                              <a:gd name="T14" fmla="+- 0 6515 5939"/>
                              <a:gd name="T15" fmla="*/ 6515 h 576"/>
                              <a:gd name="T16" fmla="+- 0 8124 5506"/>
                              <a:gd name="T17" fmla="*/ T16 w 2618"/>
                              <a:gd name="T18" fmla="+- 0 6227 5939"/>
                              <a:gd name="T19" fmla="*/ 6227 h 576"/>
                              <a:gd name="T20" fmla="+- 0 7470 5506"/>
                              <a:gd name="T21" fmla="*/ T20 w 2618"/>
                              <a:gd name="T22" fmla="+- 0 5939 5939"/>
                              <a:gd name="T23" fmla="*/ 5939 h 576"/>
                            </a:gdLst>
                            <a:ahLst/>
                            <a:cxnLst>
                              <a:cxn ang="0">
                                <a:pos x="T1" y="T3"/>
                              </a:cxn>
                              <a:cxn ang="0">
                                <a:pos x="T5" y="T7"/>
                              </a:cxn>
                              <a:cxn ang="0">
                                <a:pos x="T9" y="T11"/>
                              </a:cxn>
                              <a:cxn ang="0">
                                <a:pos x="T13" y="T15"/>
                              </a:cxn>
                              <a:cxn ang="0">
                                <a:pos x="T17" y="T19"/>
                              </a:cxn>
                              <a:cxn ang="0">
                                <a:pos x="T21" y="T23"/>
                              </a:cxn>
                            </a:cxnLst>
                            <a:rect l="0" t="0" r="r" b="b"/>
                            <a:pathLst>
                              <a:path w="2618" h="576">
                                <a:moveTo>
                                  <a:pt x="1964" y="0"/>
                                </a:moveTo>
                                <a:lnTo>
                                  <a:pt x="0" y="0"/>
                                </a:lnTo>
                                <a:lnTo>
                                  <a:pt x="0" y="576"/>
                                </a:lnTo>
                                <a:lnTo>
                                  <a:pt x="1964" y="576"/>
                                </a:lnTo>
                                <a:lnTo>
                                  <a:pt x="2618" y="288"/>
                                </a:lnTo>
                                <a:lnTo>
                                  <a:pt x="1964" y="0"/>
                                </a:lnTo>
                                <a:close/>
                              </a:path>
                            </a:pathLst>
                          </a:custGeom>
                          <a:solidFill>
                            <a:srgbClr val="FAE6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17"/>
                        <wps:cNvSpPr>
                          <a:spLocks/>
                        </wps:cNvSpPr>
                        <wps:spPr bwMode="auto">
                          <a:xfrm>
                            <a:off x="5506" y="5939"/>
                            <a:ext cx="2618" cy="576"/>
                          </a:xfrm>
                          <a:custGeom>
                            <a:avLst/>
                            <a:gdLst>
                              <a:gd name="T0" fmla="+- 0 5506 5506"/>
                              <a:gd name="T1" fmla="*/ T0 w 2618"/>
                              <a:gd name="T2" fmla="+- 0 5939 5939"/>
                              <a:gd name="T3" fmla="*/ 5939 h 576"/>
                              <a:gd name="T4" fmla="+- 0 7470 5506"/>
                              <a:gd name="T5" fmla="*/ T4 w 2618"/>
                              <a:gd name="T6" fmla="+- 0 5939 5939"/>
                              <a:gd name="T7" fmla="*/ 5939 h 576"/>
                              <a:gd name="T8" fmla="+- 0 8124 5506"/>
                              <a:gd name="T9" fmla="*/ T8 w 2618"/>
                              <a:gd name="T10" fmla="+- 0 6227 5939"/>
                              <a:gd name="T11" fmla="*/ 6227 h 576"/>
                              <a:gd name="T12" fmla="+- 0 7470 5506"/>
                              <a:gd name="T13" fmla="*/ T12 w 2618"/>
                              <a:gd name="T14" fmla="+- 0 6515 5939"/>
                              <a:gd name="T15" fmla="*/ 6515 h 576"/>
                              <a:gd name="T16" fmla="+- 0 5506 5506"/>
                              <a:gd name="T17" fmla="*/ T16 w 2618"/>
                              <a:gd name="T18" fmla="+- 0 6515 5939"/>
                              <a:gd name="T19" fmla="*/ 6515 h 576"/>
                              <a:gd name="T20" fmla="+- 0 5506 5506"/>
                              <a:gd name="T21" fmla="*/ T20 w 2618"/>
                              <a:gd name="T22" fmla="+- 0 5939 5939"/>
                              <a:gd name="T23" fmla="*/ 5939 h 576"/>
                            </a:gdLst>
                            <a:ahLst/>
                            <a:cxnLst>
                              <a:cxn ang="0">
                                <a:pos x="T1" y="T3"/>
                              </a:cxn>
                              <a:cxn ang="0">
                                <a:pos x="T5" y="T7"/>
                              </a:cxn>
                              <a:cxn ang="0">
                                <a:pos x="T9" y="T11"/>
                              </a:cxn>
                              <a:cxn ang="0">
                                <a:pos x="T13" y="T15"/>
                              </a:cxn>
                              <a:cxn ang="0">
                                <a:pos x="T17" y="T19"/>
                              </a:cxn>
                              <a:cxn ang="0">
                                <a:pos x="T21" y="T23"/>
                              </a:cxn>
                            </a:cxnLst>
                            <a:rect l="0" t="0" r="r" b="b"/>
                            <a:pathLst>
                              <a:path w="2618" h="576">
                                <a:moveTo>
                                  <a:pt x="0" y="0"/>
                                </a:moveTo>
                                <a:lnTo>
                                  <a:pt x="1964" y="0"/>
                                </a:lnTo>
                                <a:lnTo>
                                  <a:pt x="2618" y="288"/>
                                </a:lnTo>
                                <a:lnTo>
                                  <a:pt x="1964" y="576"/>
                                </a:lnTo>
                                <a:lnTo>
                                  <a:pt x="0" y="576"/>
                                </a:lnTo>
                                <a:lnTo>
                                  <a:pt x="0" y="0"/>
                                </a:lnTo>
                                <a:close/>
                              </a:path>
                            </a:pathLst>
                          </a:custGeom>
                          <a:noFill/>
                          <a:ln w="9525">
                            <a:solidFill>
                              <a:srgbClr val="E383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16"/>
                        <wps:cNvSpPr>
                          <a:spLocks/>
                        </wps:cNvSpPr>
                        <wps:spPr bwMode="auto">
                          <a:xfrm>
                            <a:off x="8177" y="861"/>
                            <a:ext cx="2254" cy="1080"/>
                          </a:xfrm>
                          <a:custGeom>
                            <a:avLst/>
                            <a:gdLst>
                              <a:gd name="T0" fmla="+- 0 9304 8177"/>
                              <a:gd name="T1" fmla="*/ T0 w 2254"/>
                              <a:gd name="T2" fmla="+- 0 861 861"/>
                              <a:gd name="T3" fmla="*/ 861 h 1080"/>
                              <a:gd name="T4" fmla="+- 0 8177 8177"/>
                              <a:gd name="T5" fmla="*/ T4 w 2254"/>
                              <a:gd name="T6" fmla="+- 0 1401 861"/>
                              <a:gd name="T7" fmla="*/ 1401 h 1080"/>
                              <a:gd name="T8" fmla="+- 0 9304 8177"/>
                              <a:gd name="T9" fmla="*/ T8 w 2254"/>
                              <a:gd name="T10" fmla="+- 0 1941 861"/>
                              <a:gd name="T11" fmla="*/ 1941 h 1080"/>
                              <a:gd name="T12" fmla="+- 0 10431 8177"/>
                              <a:gd name="T13" fmla="*/ T12 w 2254"/>
                              <a:gd name="T14" fmla="+- 0 1401 861"/>
                              <a:gd name="T15" fmla="*/ 1401 h 1080"/>
                              <a:gd name="T16" fmla="+- 0 9304 8177"/>
                              <a:gd name="T17" fmla="*/ T16 w 2254"/>
                              <a:gd name="T18" fmla="+- 0 861 861"/>
                              <a:gd name="T19" fmla="*/ 861 h 1080"/>
                            </a:gdLst>
                            <a:ahLst/>
                            <a:cxnLst>
                              <a:cxn ang="0">
                                <a:pos x="T1" y="T3"/>
                              </a:cxn>
                              <a:cxn ang="0">
                                <a:pos x="T5" y="T7"/>
                              </a:cxn>
                              <a:cxn ang="0">
                                <a:pos x="T9" y="T11"/>
                              </a:cxn>
                              <a:cxn ang="0">
                                <a:pos x="T13" y="T15"/>
                              </a:cxn>
                              <a:cxn ang="0">
                                <a:pos x="T17" y="T19"/>
                              </a:cxn>
                            </a:cxnLst>
                            <a:rect l="0" t="0" r="r" b="b"/>
                            <a:pathLst>
                              <a:path w="2254" h="1080">
                                <a:moveTo>
                                  <a:pt x="1127" y="0"/>
                                </a:moveTo>
                                <a:lnTo>
                                  <a:pt x="0" y="540"/>
                                </a:lnTo>
                                <a:lnTo>
                                  <a:pt x="1127" y="1080"/>
                                </a:lnTo>
                                <a:lnTo>
                                  <a:pt x="2254" y="540"/>
                                </a:lnTo>
                                <a:lnTo>
                                  <a:pt x="1127" y="0"/>
                                </a:lnTo>
                                <a:close/>
                              </a:path>
                            </a:pathLst>
                          </a:custGeom>
                          <a:solidFill>
                            <a:srgbClr val="CCDD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15"/>
                        <wps:cNvSpPr>
                          <a:spLocks/>
                        </wps:cNvSpPr>
                        <wps:spPr bwMode="auto">
                          <a:xfrm>
                            <a:off x="8177" y="861"/>
                            <a:ext cx="2254" cy="1080"/>
                          </a:xfrm>
                          <a:custGeom>
                            <a:avLst/>
                            <a:gdLst>
                              <a:gd name="T0" fmla="+- 0 8177 8177"/>
                              <a:gd name="T1" fmla="*/ T0 w 2254"/>
                              <a:gd name="T2" fmla="+- 0 1401 861"/>
                              <a:gd name="T3" fmla="*/ 1401 h 1080"/>
                              <a:gd name="T4" fmla="+- 0 9304 8177"/>
                              <a:gd name="T5" fmla="*/ T4 w 2254"/>
                              <a:gd name="T6" fmla="+- 0 861 861"/>
                              <a:gd name="T7" fmla="*/ 861 h 1080"/>
                              <a:gd name="T8" fmla="+- 0 10431 8177"/>
                              <a:gd name="T9" fmla="*/ T8 w 2254"/>
                              <a:gd name="T10" fmla="+- 0 1401 861"/>
                              <a:gd name="T11" fmla="*/ 1401 h 1080"/>
                              <a:gd name="T12" fmla="+- 0 9304 8177"/>
                              <a:gd name="T13" fmla="*/ T12 w 2254"/>
                              <a:gd name="T14" fmla="+- 0 1941 861"/>
                              <a:gd name="T15" fmla="*/ 1941 h 1080"/>
                              <a:gd name="T16" fmla="+- 0 8177 8177"/>
                              <a:gd name="T17" fmla="*/ T16 w 2254"/>
                              <a:gd name="T18" fmla="+- 0 1401 861"/>
                              <a:gd name="T19" fmla="*/ 1401 h 1080"/>
                            </a:gdLst>
                            <a:ahLst/>
                            <a:cxnLst>
                              <a:cxn ang="0">
                                <a:pos x="T1" y="T3"/>
                              </a:cxn>
                              <a:cxn ang="0">
                                <a:pos x="T5" y="T7"/>
                              </a:cxn>
                              <a:cxn ang="0">
                                <a:pos x="T9" y="T11"/>
                              </a:cxn>
                              <a:cxn ang="0">
                                <a:pos x="T13" y="T15"/>
                              </a:cxn>
                              <a:cxn ang="0">
                                <a:pos x="T17" y="T19"/>
                              </a:cxn>
                            </a:cxnLst>
                            <a:rect l="0" t="0" r="r" b="b"/>
                            <a:pathLst>
                              <a:path w="2254" h="1080">
                                <a:moveTo>
                                  <a:pt x="0" y="540"/>
                                </a:moveTo>
                                <a:lnTo>
                                  <a:pt x="1127" y="0"/>
                                </a:lnTo>
                                <a:lnTo>
                                  <a:pt x="2254" y="540"/>
                                </a:lnTo>
                                <a:lnTo>
                                  <a:pt x="1127" y="1080"/>
                                </a:lnTo>
                                <a:lnTo>
                                  <a:pt x="0" y="540"/>
                                </a:lnTo>
                                <a:close/>
                              </a:path>
                            </a:pathLst>
                          </a:custGeom>
                          <a:noFill/>
                          <a:ln w="9525">
                            <a:solidFill>
                              <a:srgbClr val="4074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14"/>
                        <wps:cNvSpPr>
                          <a:spLocks/>
                        </wps:cNvSpPr>
                        <wps:spPr bwMode="auto">
                          <a:xfrm>
                            <a:off x="8357" y="2346"/>
                            <a:ext cx="1894" cy="1080"/>
                          </a:xfrm>
                          <a:custGeom>
                            <a:avLst/>
                            <a:gdLst>
                              <a:gd name="T0" fmla="+- 0 9304 8357"/>
                              <a:gd name="T1" fmla="*/ T0 w 1894"/>
                              <a:gd name="T2" fmla="+- 0 2346 2346"/>
                              <a:gd name="T3" fmla="*/ 2346 h 1080"/>
                              <a:gd name="T4" fmla="+- 0 8357 8357"/>
                              <a:gd name="T5" fmla="*/ T4 w 1894"/>
                              <a:gd name="T6" fmla="+- 0 2886 2346"/>
                              <a:gd name="T7" fmla="*/ 2886 h 1080"/>
                              <a:gd name="T8" fmla="+- 0 9304 8357"/>
                              <a:gd name="T9" fmla="*/ T8 w 1894"/>
                              <a:gd name="T10" fmla="+- 0 3426 2346"/>
                              <a:gd name="T11" fmla="*/ 3426 h 1080"/>
                              <a:gd name="T12" fmla="+- 0 10251 8357"/>
                              <a:gd name="T13" fmla="*/ T12 w 1894"/>
                              <a:gd name="T14" fmla="+- 0 2886 2346"/>
                              <a:gd name="T15" fmla="*/ 2886 h 1080"/>
                              <a:gd name="T16" fmla="+- 0 9304 8357"/>
                              <a:gd name="T17" fmla="*/ T16 w 1894"/>
                              <a:gd name="T18" fmla="+- 0 2346 2346"/>
                              <a:gd name="T19" fmla="*/ 2346 h 1080"/>
                            </a:gdLst>
                            <a:ahLst/>
                            <a:cxnLst>
                              <a:cxn ang="0">
                                <a:pos x="T1" y="T3"/>
                              </a:cxn>
                              <a:cxn ang="0">
                                <a:pos x="T5" y="T7"/>
                              </a:cxn>
                              <a:cxn ang="0">
                                <a:pos x="T9" y="T11"/>
                              </a:cxn>
                              <a:cxn ang="0">
                                <a:pos x="T13" y="T15"/>
                              </a:cxn>
                              <a:cxn ang="0">
                                <a:pos x="T17" y="T19"/>
                              </a:cxn>
                            </a:cxnLst>
                            <a:rect l="0" t="0" r="r" b="b"/>
                            <a:pathLst>
                              <a:path w="1894" h="1080">
                                <a:moveTo>
                                  <a:pt x="947" y="0"/>
                                </a:moveTo>
                                <a:lnTo>
                                  <a:pt x="0" y="540"/>
                                </a:lnTo>
                                <a:lnTo>
                                  <a:pt x="947" y="1080"/>
                                </a:lnTo>
                                <a:lnTo>
                                  <a:pt x="1894" y="540"/>
                                </a:lnTo>
                                <a:lnTo>
                                  <a:pt x="947" y="0"/>
                                </a:lnTo>
                                <a:close/>
                              </a:path>
                            </a:pathLst>
                          </a:custGeom>
                          <a:solidFill>
                            <a:srgbClr val="CCDD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13"/>
                        <wps:cNvSpPr>
                          <a:spLocks/>
                        </wps:cNvSpPr>
                        <wps:spPr bwMode="auto">
                          <a:xfrm>
                            <a:off x="8296" y="2311"/>
                            <a:ext cx="2016" cy="1150"/>
                          </a:xfrm>
                          <a:custGeom>
                            <a:avLst/>
                            <a:gdLst>
                              <a:gd name="T0" fmla="+- 0 8342 8296"/>
                              <a:gd name="T1" fmla="*/ T0 w 2016"/>
                              <a:gd name="T2" fmla="+- 0 2860 2312"/>
                              <a:gd name="T3" fmla="*/ 2860 h 1150"/>
                              <a:gd name="T4" fmla="+- 0 8296 8296"/>
                              <a:gd name="T5" fmla="*/ T4 w 2016"/>
                              <a:gd name="T6" fmla="+- 0 2886 2312"/>
                              <a:gd name="T7" fmla="*/ 2886 h 1150"/>
                              <a:gd name="T8" fmla="+- 0 9304 8296"/>
                              <a:gd name="T9" fmla="*/ T8 w 2016"/>
                              <a:gd name="T10" fmla="+- 0 3461 2312"/>
                              <a:gd name="T11" fmla="*/ 3461 h 1150"/>
                              <a:gd name="T12" fmla="+- 0 9344 8296"/>
                              <a:gd name="T13" fmla="*/ T12 w 2016"/>
                              <a:gd name="T14" fmla="+- 0 3438 2312"/>
                              <a:gd name="T15" fmla="*/ 3438 h 1150"/>
                              <a:gd name="T16" fmla="+- 0 9304 8296"/>
                              <a:gd name="T17" fmla="*/ T16 w 2016"/>
                              <a:gd name="T18" fmla="+- 0 3438 2312"/>
                              <a:gd name="T19" fmla="*/ 3438 h 1150"/>
                              <a:gd name="T20" fmla="+- 0 8337 8296"/>
                              <a:gd name="T21" fmla="*/ T20 w 2016"/>
                              <a:gd name="T22" fmla="+- 0 2886 2312"/>
                              <a:gd name="T23" fmla="*/ 2886 h 1150"/>
                              <a:gd name="T24" fmla="+- 0 8352 8296"/>
                              <a:gd name="T25" fmla="*/ T24 w 2016"/>
                              <a:gd name="T26" fmla="+- 0 2878 2312"/>
                              <a:gd name="T27" fmla="*/ 2878 h 1150"/>
                              <a:gd name="T28" fmla="+- 0 8342 8296"/>
                              <a:gd name="T29" fmla="*/ T28 w 2016"/>
                              <a:gd name="T30" fmla="+- 0 2860 2312"/>
                              <a:gd name="T31" fmla="*/ 2860 h 1150"/>
                              <a:gd name="T32" fmla="+- 0 9344 8296"/>
                              <a:gd name="T33" fmla="*/ T32 w 2016"/>
                              <a:gd name="T34" fmla="+- 0 2335 2312"/>
                              <a:gd name="T35" fmla="*/ 2335 h 1150"/>
                              <a:gd name="T36" fmla="+- 0 9304 8296"/>
                              <a:gd name="T37" fmla="*/ T36 w 2016"/>
                              <a:gd name="T38" fmla="+- 0 2335 2312"/>
                              <a:gd name="T39" fmla="*/ 2335 h 1150"/>
                              <a:gd name="T40" fmla="+- 0 10271 8296"/>
                              <a:gd name="T41" fmla="*/ T40 w 2016"/>
                              <a:gd name="T42" fmla="+- 0 2886 2312"/>
                              <a:gd name="T43" fmla="*/ 2886 h 1150"/>
                              <a:gd name="T44" fmla="+- 0 9304 8296"/>
                              <a:gd name="T45" fmla="*/ T44 w 2016"/>
                              <a:gd name="T46" fmla="+- 0 3438 2312"/>
                              <a:gd name="T47" fmla="*/ 3438 h 1150"/>
                              <a:gd name="T48" fmla="+- 0 9344 8296"/>
                              <a:gd name="T49" fmla="*/ T48 w 2016"/>
                              <a:gd name="T50" fmla="+- 0 3438 2312"/>
                              <a:gd name="T51" fmla="*/ 3438 h 1150"/>
                              <a:gd name="T52" fmla="+- 0 10312 8296"/>
                              <a:gd name="T53" fmla="*/ T52 w 2016"/>
                              <a:gd name="T54" fmla="+- 0 2886 2312"/>
                              <a:gd name="T55" fmla="*/ 2886 h 1150"/>
                              <a:gd name="T56" fmla="+- 0 9344 8296"/>
                              <a:gd name="T57" fmla="*/ T56 w 2016"/>
                              <a:gd name="T58" fmla="+- 0 2335 2312"/>
                              <a:gd name="T59" fmla="*/ 2335 h 1150"/>
                              <a:gd name="T60" fmla="+- 0 9304 8296"/>
                              <a:gd name="T61" fmla="*/ T60 w 2016"/>
                              <a:gd name="T62" fmla="+- 0 2358 2312"/>
                              <a:gd name="T63" fmla="*/ 2358 h 1150"/>
                              <a:gd name="T64" fmla="+- 0 8377 8296"/>
                              <a:gd name="T65" fmla="*/ T64 w 2016"/>
                              <a:gd name="T66" fmla="+- 0 2886 2312"/>
                              <a:gd name="T67" fmla="*/ 2886 h 1150"/>
                              <a:gd name="T68" fmla="+- 0 9304 8296"/>
                              <a:gd name="T69" fmla="*/ T68 w 2016"/>
                              <a:gd name="T70" fmla="+- 0 3415 2312"/>
                              <a:gd name="T71" fmla="*/ 3415 h 1150"/>
                              <a:gd name="T72" fmla="+- 0 9344 8296"/>
                              <a:gd name="T73" fmla="*/ T72 w 2016"/>
                              <a:gd name="T74" fmla="+- 0 3392 2312"/>
                              <a:gd name="T75" fmla="*/ 3392 h 1150"/>
                              <a:gd name="T76" fmla="+- 0 9304 8296"/>
                              <a:gd name="T77" fmla="*/ T76 w 2016"/>
                              <a:gd name="T78" fmla="+- 0 3392 2312"/>
                              <a:gd name="T79" fmla="*/ 3392 h 1150"/>
                              <a:gd name="T80" fmla="+- 0 8418 8296"/>
                              <a:gd name="T81" fmla="*/ T80 w 2016"/>
                              <a:gd name="T82" fmla="+- 0 2886 2312"/>
                              <a:gd name="T83" fmla="*/ 2886 h 1150"/>
                              <a:gd name="T84" fmla="+- 0 9304 8296"/>
                              <a:gd name="T85" fmla="*/ T84 w 2016"/>
                              <a:gd name="T86" fmla="+- 0 2381 2312"/>
                              <a:gd name="T87" fmla="*/ 2381 h 1150"/>
                              <a:gd name="T88" fmla="+- 0 9344 8296"/>
                              <a:gd name="T89" fmla="*/ T88 w 2016"/>
                              <a:gd name="T90" fmla="+- 0 2381 2312"/>
                              <a:gd name="T91" fmla="*/ 2381 h 1150"/>
                              <a:gd name="T92" fmla="+- 0 9304 8296"/>
                              <a:gd name="T93" fmla="*/ T92 w 2016"/>
                              <a:gd name="T94" fmla="+- 0 2358 2312"/>
                              <a:gd name="T95" fmla="*/ 2358 h 1150"/>
                              <a:gd name="T96" fmla="+- 0 9344 8296"/>
                              <a:gd name="T97" fmla="*/ T96 w 2016"/>
                              <a:gd name="T98" fmla="+- 0 2381 2312"/>
                              <a:gd name="T99" fmla="*/ 2381 h 1150"/>
                              <a:gd name="T100" fmla="+- 0 9304 8296"/>
                              <a:gd name="T101" fmla="*/ T100 w 2016"/>
                              <a:gd name="T102" fmla="+- 0 2381 2312"/>
                              <a:gd name="T103" fmla="*/ 2381 h 1150"/>
                              <a:gd name="T104" fmla="+- 0 10190 8296"/>
                              <a:gd name="T105" fmla="*/ T104 w 2016"/>
                              <a:gd name="T106" fmla="+- 0 2886 2312"/>
                              <a:gd name="T107" fmla="*/ 2886 h 1150"/>
                              <a:gd name="T108" fmla="+- 0 9304 8296"/>
                              <a:gd name="T109" fmla="*/ T108 w 2016"/>
                              <a:gd name="T110" fmla="+- 0 3392 2312"/>
                              <a:gd name="T111" fmla="*/ 3392 h 1150"/>
                              <a:gd name="T112" fmla="+- 0 9344 8296"/>
                              <a:gd name="T113" fmla="*/ T112 w 2016"/>
                              <a:gd name="T114" fmla="+- 0 3392 2312"/>
                              <a:gd name="T115" fmla="*/ 3392 h 1150"/>
                              <a:gd name="T116" fmla="+- 0 10231 8296"/>
                              <a:gd name="T117" fmla="*/ T116 w 2016"/>
                              <a:gd name="T118" fmla="+- 0 2886 2312"/>
                              <a:gd name="T119" fmla="*/ 2886 h 1150"/>
                              <a:gd name="T120" fmla="+- 0 9344 8296"/>
                              <a:gd name="T121" fmla="*/ T120 w 2016"/>
                              <a:gd name="T122" fmla="+- 0 2381 2312"/>
                              <a:gd name="T123" fmla="*/ 2381 h 1150"/>
                              <a:gd name="T124" fmla="+- 0 9304 8296"/>
                              <a:gd name="T125" fmla="*/ T124 w 2016"/>
                              <a:gd name="T126" fmla="+- 0 2312 2312"/>
                              <a:gd name="T127" fmla="*/ 2312 h 1150"/>
                              <a:gd name="T128" fmla="+- 0 8342 8296"/>
                              <a:gd name="T129" fmla="*/ T128 w 2016"/>
                              <a:gd name="T130" fmla="+- 0 2860 2312"/>
                              <a:gd name="T131" fmla="*/ 2860 h 1150"/>
                              <a:gd name="T132" fmla="+- 0 8352 8296"/>
                              <a:gd name="T133" fmla="*/ T132 w 2016"/>
                              <a:gd name="T134" fmla="+- 0 2878 2312"/>
                              <a:gd name="T135" fmla="*/ 2878 h 1150"/>
                              <a:gd name="T136" fmla="+- 0 9304 8296"/>
                              <a:gd name="T137" fmla="*/ T136 w 2016"/>
                              <a:gd name="T138" fmla="+- 0 2335 2312"/>
                              <a:gd name="T139" fmla="*/ 2335 h 1150"/>
                              <a:gd name="T140" fmla="+- 0 9344 8296"/>
                              <a:gd name="T141" fmla="*/ T140 w 2016"/>
                              <a:gd name="T142" fmla="+- 0 2335 2312"/>
                              <a:gd name="T143" fmla="*/ 2335 h 1150"/>
                              <a:gd name="T144" fmla="+- 0 9304 8296"/>
                              <a:gd name="T145" fmla="*/ T144 w 2016"/>
                              <a:gd name="T146" fmla="+- 0 2312 2312"/>
                              <a:gd name="T147" fmla="*/ 2312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16" h="1150">
                                <a:moveTo>
                                  <a:pt x="46" y="548"/>
                                </a:moveTo>
                                <a:lnTo>
                                  <a:pt x="0" y="574"/>
                                </a:lnTo>
                                <a:lnTo>
                                  <a:pt x="1008" y="1149"/>
                                </a:lnTo>
                                <a:lnTo>
                                  <a:pt x="1048" y="1126"/>
                                </a:lnTo>
                                <a:lnTo>
                                  <a:pt x="1008" y="1126"/>
                                </a:lnTo>
                                <a:lnTo>
                                  <a:pt x="41" y="574"/>
                                </a:lnTo>
                                <a:lnTo>
                                  <a:pt x="56" y="566"/>
                                </a:lnTo>
                                <a:lnTo>
                                  <a:pt x="46" y="548"/>
                                </a:lnTo>
                                <a:close/>
                                <a:moveTo>
                                  <a:pt x="1048" y="23"/>
                                </a:moveTo>
                                <a:lnTo>
                                  <a:pt x="1008" y="23"/>
                                </a:lnTo>
                                <a:lnTo>
                                  <a:pt x="1975" y="574"/>
                                </a:lnTo>
                                <a:lnTo>
                                  <a:pt x="1008" y="1126"/>
                                </a:lnTo>
                                <a:lnTo>
                                  <a:pt x="1048" y="1126"/>
                                </a:lnTo>
                                <a:lnTo>
                                  <a:pt x="2016" y="574"/>
                                </a:lnTo>
                                <a:lnTo>
                                  <a:pt x="1048" y="23"/>
                                </a:lnTo>
                                <a:close/>
                                <a:moveTo>
                                  <a:pt x="1008" y="46"/>
                                </a:moveTo>
                                <a:lnTo>
                                  <a:pt x="81" y="574"/>
                                </a:lnTo>
                                <a:lnTo>
                                  <a:pt x="1008" y="1103"/>
                                </a:lnTo>
                                <a:lnTo>
                                  <a:pt x="1048" y="1080"/>
                                </a:lnTo>
                                <a:lnTo>
                                  <a:pt x="1008" y="1080"/>
                                </a:lnTo>
                                <a:lnTo>
                                  <a:pt x="122" y="574"/>
                                </a:lnTo>
                                <a:lnTo>
                                  <a:pt x="1008" y="69"/>
                                </a:lnTo>
                                <a:lnTo>
                                  <a:pt x="1048" y="69"/>
                                </a:lnTo>
                                <a:lnTo>
                                  <a:pt x="1008" y="46"/>
                                </a:lnTo>
                                <a:close/>
                                <a:moveTo>
                                  <a:pt x="1048" y="69"/>
                                </a:moveTo>
                                <a:lnTo>
                                  <a:pt x="1008" y="69"/>
                                </a:lnTo>
                                <a:lnTo>
                                  <a:pt x="1894" y="574"/>
                                </a:lnTo>
                                <a:lnTo>
                                  <a:pt x="1008" y="1080"/>
                                </a:lnTo>
                                <a:lnTo>
                                  <a:pt x="1048" y="1080"/>
                                </a:lnTo>
                                <a:lnTo>
                                  <a:pt x="1935" y="574"/>
                                </a:lnTo>
                                <a:lnTo>
                                  <a:pt x="1048" y="69"/>
                                </a:lnTo>
                                <a:close/>
                                <a:moveTo>
                                  <a:pt x="1008" y="0"/>
                                </a:moveTo>
                                <a:lnTo>
                                  <a:pt x="46" y="548"/>
                                </a:lnTo>
                                <a:lnTo>
                                  <a:pt x="56" y="566"/>
                                </a:lnTo>
                                <a:lnTo>
                                  <a:pt x="1008" y="23"/>
                                </a:lnTo>
                                <a:lnTo>
                                  <a:pt x="1048" y="23"/>
                                </a:lnTo>
                                <a:lnTo>
                                  <a:pt x="1008" y="0"/>
                                </a:lnTo>
                                <a:close/>
                              </a:path>
                            </a:pathLst>
                          </a:custGeom>
                          <a:solidFill>
                            <a:srgbClr val="407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112"/>
                        <wps:cNvCnPr>
                          <a:cxnSpLocks noChangeShapeType="1"/>
                        </wps:cNvCnPr>
                        <wps:spPr bwMode="auto">
                          <a:xfrm>
                            <a:off x="9261" y="5992"/>
                            <a:ext cx="0" cy="380"/>
                          </a:xfrm>
                          <a:prstGeom prst="line">
                            <a:avLst/>
                          </a:prstGeom>
                          <a:noFill/>
                          <a:ln w="22225">
                            <a:solidFill>
                              <a:srgbClr val="40749B"/>
                            </a:solidFill>
                            <a:prstDash val="solid"/>
                            <a:round/>
                            <a:headEnd/>
                            <a:tailEnd/>
                          </a:ln>
                          <a:extLst>
                            <a:ext uri="{909E8E84-426E-40DD-AFC4-6F175D3DCCD1}">
                              <a14:hiddenFill xmlns:a14="http://schemas.microsoft.com/office/drawing/2010/main">
                                <a:noFill/>
                              </a14:hiddenFill>
                            </a:ext>
                          </a:extLst>
                        </wps:spPr>
                        <wps:bodyPr/>
                      </wps:wsp>
                      <wps:wsp>
                        <wps:cNvPr id="189" name="Freeform 111"/>
                        <wps:cNvSpPr>
                          <a:spLocks/>
                        </wps:cNvSpPr>
                        <wps:spPr bwMode="auto">
                          <a:xfrm>
                            <a:off x="9201" y="6352"/>
                            <a:ext cx="120" cy="120"/>
                          </a:xfrm>
                          <a:custGeom>
                            <a:avLst/>
                            <a:gdLst>
                              <a:gd name="T0" fmla="+- 0 9321 9201"/>
                              <a:gd name="T1" fmla="*/ T0 w 120"/>
                              <a:gd name="T2" fmla="+- 0 6352 6352"/>
                              <a:gd name="T3" fmla="*/ 6352 h 120"/>
                              <a:gd name="T4" fmla="+- 0 9201 9201"/>
                              <a:gd name="T5" fmla="*/ T4 w 120"/>
                              <a:gd name="T6" fmla="+- 0 6352 6352"/>
                              <a:gd name="T7" fmla="*/ 6352 h 120"/>
                              <a:gd name="T8" fmla="+- 0 9261 9201"/>
                              <a:gd name="T9" fmla="*/ T8 w 120"/>
                              <a:gd name="T10" fmla="+- 0 6472 6352"/>
                              <a:gd name="T11" fmla="*/ 6472 h 120"/>
                              <a:gd name="T12" fmla="+- 0 9321 9201"/>
                              <a:gd name="T13" fmla="*/ T12 w 120"/>
                              <a:gd name="T14" fmla="+- 0 6352 6352"/>
                              <a:gd name="T15" fmla="*/ 635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407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110"/>
                        <wps:cNvCnPr>
                          <a:cxnSpLocks noChangeShapeType="1"/>
                        </wps:cNvCnPr>
                        <wps:spPr bwMode="auto">
                          <a:xfrm>
                            <a:off x="9249" y="4249"/>
                            <a:ext cx="0" cy="293"/>
                          </a:xfrm>
                          <a:prstGeom prst="line">
                            <a:avLst/>
                          </a:prstGeom>
                          <a:noFill/>
                          <a:ln w="22225">
                            <a:solidFill>
                              <a:srgbClr val="40749B"/>
                            </a:solidFill>
                            <a:prstDash val="solid"/>
                            <a:round/>
                            <a:headEnd/>
                            <a:tailEnd/>
                          </a:ln>
                          <a:extLst>
                            <a:ext uri="{909E8E84-426E-40DD-AFC4-6F175D3DCCD1}">
                              <a14:hiddenFill xmlns:a14="http://schemas.microsoft.com/office/drawing/2010/main">
                                <a:noFill/>
                              </a14:hiddenFill>
                            </a:ext>
                          </a:extLst>
                        </wps:spPr>
                        <wps:bodyPr/>
                      </wps:wsp>
                      <wps:wsp>
                        <wps:cNvPr id="191" name="Freeform 109"/>
                        <wps:cNvSpPr>
                          <a:spLocks/>
                        </wps:cNvSpPr>
                        <wps:spPr bwMode="auto">
                          <a:xfrm>
                            <a:off x="9189" y="4522"/>
                            <a:ext cx="120" cy="120"/>
                          </a:xfrm>
                          <a:custGeom>
                            <a:avLst/>
                            <a:gdLst>
                              <a:gd name="T0" fmla="+- 0 9309 9189"/>
                              <a:gd name="T1" fmla="*/ T0 w 120"/>
                              <a:gd name="T2" fmla="+- 0 4522 4522"/>
                              <a:gd name="T3" fmla="*/ 4522 h 120"/>
                              <a:gd name="T4" fmla="+- 0 9189 9189"/>
                              <a:gd name="T5" fmla="*/ T4 w 120"/>
                              <a:gd name="T6" fmla="+- 0 4522 4522"/>
                              <a:gd name="T7" fmla="*/ 4522 h 120"/>
                              <a:gd name="T8" fmla="+- 0 9249 9189"/>
                              <a:gd name="T9" fmla="*/ T8 w 120"/>
                              <a:gd name="T10" fmla="+- 0 4642 4522"/>
                              <a:gd name="T11" fmla="*/ 4642 h 120"/>
                              <a:gd name="T12" fmla="+- 0 9309 9189"/>
                              <a:gd name="T13" fmla="*/ T12 w 120"/>
                              <a:gd name="T14" fmla="+- 0 4522 4522"/>
                              <a:gd name="T15" fmla="*/ 452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407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108"/>
                        <wps:cNvCnPr>
                          <a:cxnSpLocks noChangeShapeType="1"/>
                        </wps:cNvCnPr>
                        <wps:spPr bwMode="auto">
                          <a:xfrm>
                            <a:off x="9257" y="8369"/>
                            <a:ext cx="0" cy="240"/>
                          </a:xfrm>
                          <a:prstGeom prst="line">
                            <a:avLst/>
                          </a:prstGeom>
                          <a:noFill/>
                          <a:ln w="23927">
                            <a:solidFill>
                              <a:srgbClr val="40749B"/>
                            </a:solidFill>
                            <a:prstDash val="solid"/>
                            <a:round/>
                            <a:headEnd/>
                            <a:tailEnd/>
                          </a:ln>
                          <a:extLst>
                            <a:ext uri="{909E8E84-426E-40DD-AFC4-6F175D3DCCD1}">
                              <a14:hiddenFill xmlns:a14="http://schemas.microsoft.com/office/drawing/2010/main">
                                <a:noFill/>
                              </a14:hiddenFill>
                            </a:ext>
                          </a:extLst>
                        </wps:spPr>
                        <wps:bodyPr/>
                      </wps:wsp>
                      <wps:wsp>
                        <wps:cNvPr id="193" name="Freeform 107"/>
                        <wps:cNvSpPr>
                          <a:spLocks/>
                        </wps:cNvSpPr>
                        <wps:spPr bwMode="auto">
                          <a:xfrm>
                            <a:off x="9198" y="8570"/>
                            <a:ext cx="120" cy="121"/>
                          </a:xfrm>
                          <a:custGeom>
                            <a:avLst/>
                            <a:gdLst>
                              <a:gd name="T0" fmla="+- 0 9318 9198"/>
                              <a:gd name="T1" fmla="*/ T0 w 120"/>
                              <a:gd name="T2" fmla="+- 0 8570 8570"/>
                              <a:gd name="T3" fmla="*/ 8570 h 121"/>
                              <a:gd name="T4" fmla="+- 0 9198 9198"/>
                              <a:gd name="T5" fmla="*/ T4 w 120"/>
                              <a:gd name="T6" fmla="+- 0 8572 8570"/>
                              <a:gd name="T7" fmla="*/ 8572 h 121"/>
                              <a:gd name="T8" fmla="+- 0 9260 9198"/>
                              <a:gd name="T9" fmla="*/ T8 w 120"/>
                              <a:gd name="T10" fmla="+- 0 8691 8570"/>
                              <a:gd name="T11" fmla="*/ 8691 h 121"/>
                              <a:gd name="T12" fmla="+- 0 9318 9198"/>
                              <a:gd name="T13" fmla="*/ T12 w 120"/>
                              <a:gd name="T14" fmla="+- 0 8570 8570"/>
                              <a:gd name="T15" fmla="*/ 8570 h 121"/>
                            </a:gdLst>
                            <a:ahLst/>
                            <a:cxnLst>
                              <a:cxn ang="0">
                                <a:pos x="T1" y="T3"/>
                              </a:cxn>
                              <a:cxn ang="0">
                                <a:pos x="T5" y="T7"/>
                              </a:cxn>
                              <a:cxn ang="0">
                                <a:pos x="T9" y="T11"/>
                              </a:cxn>
                              <a:cxn ang="0">
                                <a:pos x="T13" y="T15"/>
                              </a:cxn>
                            </a:cxnLst>
                            <a:rect l="0" t="0" r="r" b="b"/>
                            <a:pathLst>
                              <a:path w="120" h="121">
                                <a:moveTo>
                                  <a:pt x="120" y="0"/>
                                </a:moveTo>
                                <a:lnTo>
                                  <a:pt x="0" y="2"/>
                                </a:lnTo>
                                <a:lnTo>
                                  <a:pt x="62" y="121"/>
                                </a:lnTo>
                                <a:lnTo>
                                  <a:pt x="120" y="0"/>
                                </a:lnTo>
                                <a:close/>
                              </a:path>
                            </a:pathLst>
                          </a:custGeom>
                          <a:solidFill>
                            <a:srgbClr val="407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106"/>
                        <wps:cNvCnPr>
                          <a:cxnSpLocks noChangeShapeType="1"/>
                        </wps:cNvCnPr>
                        <wps:spPr bwMode="auto">
                          <a:xfrm>
                            <a:off x="4595" y="7476"/>
                            <a:ext cx="0" cy="2780"/>
                          </a:xfrm>
                          <a:prstGeom prst="line">
                            <a:avLst/>
                          </a:prstGeom>
                          <a:noFill/>
                          <a:ln w="22225">
                            <a:solidFill>
                              <a:srgbClr val="BC572C"/>
                            </a:solidFill>
                            <a:prstDash val="solid"/>
                            <a:round/>
                            <a:headEnd/>
                            <a:tailEnd/>
                          </a:ln>
                          <a:extLst>
                            <a:ext uri="{909E8E84-426E-40DD-AFC4-6F175D3DCCD1}">
                              <a14:hiddenFill xmlns:a14="http://schemas.microsoft.com/office/drawing/2010/main">
                                <a:noFill/>
                              </a14:hiddenFill>
                            </a:ext>
                          </a:extLst>
                        </wps:spPr>
                        <wps:bodyPr/>
                      </wps:wsp>
                      <wps:wsp>
                        <wps:cNvPr id="195" name="Freeform 105"/>
                        <wps:cNvSpPr>
                          <a:spLocks/>
                        </wps:cNvSpPr>
                        <wps:spPr bwMode="auto">
                          <a:xfrm>
                            <a:off x="4535" y="10236"/>
                            <a:ext cx="120" cy="120"/>
                          </a:xfrm>
                          <a:custGeom>
                            <a:avLst/>
                            <a:gdLst>
                              <a:gd name="T0" fmla="+- 0 4655 4535"/>
                              <a:gd name="T1" fmla="*/ T0 w 120"/>
                              <a:gd name="T2" fmla="+- 0 10236 10236"/>
                              <a:gd name="T3" fmla="*/ 10236 h 120"/>
                              <a:gd name="T4" fmla="+- 0 4535 4535"/>
                              <a:gd name="T5" fmla="*/ T4 w 120"/>
                              <a:gd name="T6" fmla="+- 0 10236 10236"/>
                              <a:gd name="T7" fmla="*/ 10236 h 120"/>
                              <a:gd name="T8" fmla="+- 0 4595 4535"/>
                              <a:gd name="T9" fmla="*/ T8 w 120"/>
                              <a:gd name="T10" fmla="+- 0 10356 10236"/>
                              <a:gd name="T11" fmla="*/ 10356 h 120"/>
                              <a:gd name="T12" fmla="+- 0 4655 4535"/>
                              <a:gd name="T13" fmla="*/ T12 w 120"/>
                              <a:gd name="T14" fmla="+- 0 10236 10236"/>
                              <a:gd name="T15" fmla="*/ 10236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BC5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104"/>
                        <wps:cNvCnPr>
                          <a:cxnSpLocks noChangeShapeType="1"/>
                        </wps:cNvCnPr>
                        <wps:spPr bwMode="auto">
                          <a:xfrm>
                            <a:off x="4055" y="7656"/>
                            <a:ext cx="1" cy="1520"/>
                          </a:xfrm>
                          <a:prstGeom prst="line">
                            <a:avLst/>
                          </a:prstGeom>
                          <a:noFill/>
                          <a:ln w="22225">
                            <a:solidFill>
                              <a:srgbClr val="BC572C"/>
                            </a:solidFill>
                            <a:prstDash val="solid"/>
                            <a:round/>
                            <a:headEnd/>
                            <a:tailEnd/>
                          </a:ln>
                          <a:extLst>
                            <a:ext uri="{909E8E84-426E-40DD-AFC4-6F175D3DCCD1}">
                              <a14:hiddenFill xmlns:a14="http://schemas.microsoft.com/office/drawing/2010/main">
                                <a:noFill/>
                              </a14:hiddenFill>
                            </a:ext>
                          </a:extLst>
                        </wps:spPr>
                        <wps:bodyPr/>
                      </wps:wsp>
                      <wps:wsp>
                        <wps:cNvPr id="197" name="Freeform 103"/>
                        <wps:cNvSpPr>
                          <a:spLocks/>
                        </wps:cNvSpPr>
                        <wps:spPr bwMode="auto">
                          <a:xfrm>
                            <a:off x="3995" y="9156"/>
                            <a:ext cx="120" cy="121"/>
                          </a:xfrm>
                          <a:custGeom>
                            <a:avLst/>
                            <a:gdLst>
                              <a:gd name="T0" fmla="+- 0 4116 3996"/>
                              <a:gd name="T1" fmla="*/ T0 w 120"/>
                              <a:gd name="T2" fmla="+- 0 9156 9156"/>
                              <a:gd name="T3" fmla="*/ 9156 h 121"/>
                              <a:gd name="T4" fmla="+- 0 3996 3996"/>
                              <a:gd name="T5" fmla="*/ T4 w 120"/>
                              <a:gd name="T6" fmla="+- 0 9156 9156"/>
                              <a:gd name="T7" fmla="*/ 9156 h 121"/>
                              <a:gd name="T8" fmla="+- 0 4056 3996"/>
                              <a:gd name="T9" fmla="*/ T8 w 120"/>
                              <a:gd name="T10" fmla="+- 0 9276 9156"/>
                              <a:gd name="T11" fmla="*/ 9276 h 121"/>
                              <a:gd name="T12" fmla="+- 0 4116 3996"/>
                              <a:gd name="T13" fmla="*/ T12 w 120"/>
                              <a:gd name="T14" fmla="+- 0 9156 9156"/>
                              <a:gd name="T15" fmla="*/ 9156 h 121"/>
                            </a:gdLst>
                            <a:ahLst/>
                            <a:cxnLst>
                              <a:cxn ang="0">
                                <a:pos x="T1" y="T3"/>
                              </a:cxn>
                              <a:cxn ang="0">
                                <a:pos x="T5" y="T7"/>
                              </a:cxn>
                              <a:cxn ang="0">
                                <a:pos x="T9" y="T11"/>
                              </a:cxn>
                              <a:cxn ang="0">
                                <a:pos x="T13" y="T15"/>
                              </a:cxn>
                            </a:cxnLst>
                            <a:rect l="0" t="0" r="r" b="b"/>
                            <a:pathLst>
                              <a:path w="120" h="121">
                                <a:moveTo>
                                  <a:pt x="120" y="0"/>
                                </a:moveTo>
                                <a:lnTo>
                                  <a:pt x="0" y="0"/>
                                </a:lnTo>
                                <a:lnTo>
                                  <a:pt x="60" y="120"/>
                                </a:lnTo>
                                <a:lnTo>
                                  <a:pt x="120" y="0"/>
                                </a:lnTo>
                                <a:close/>
                              </a:path>
                            </a:pathLst>
                          </a:custGeom>
                          <a:solidFill>
                            <a:srgbClr val="BC5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02"/>
                        <wps:cNvCnPr>
                          <a:cxnSpLocks noChangeShapeType="1"/>
                        </wps:cNvCnPr>
                        <wps:spPr bwMode="auto">
                          <a:xfrm>
                            <a:off x="3497" y="3156"/>
                            <a:ext cx="1" cy="440"/>
                          </a:xfrm>
                          <a:prstGeom prst="line">
                            <a:avLst/>
                          </a:prstGeom>
                          <a:noFill/>
                          <a:ln w="22225">
                            <a:solidFill>
                              <a:srgbClr val="BC572C"/>
                            </a:solidFill>
                            <a:prstDash val="solid"/>
                            <a:round/>
                            <a:headEnd/>
                            <a:tailEnd/>
                          </a:ln>
                          <a:extLst>
                            <a:ext uri="{909E8E84-426E-40DD-AFC4-6F175D3DCCD1}">
                              <a14:hiddenFill xmlns:a14="http://schemas.microsoft.com/office/drawing/2010/main">
                                <a:noFill/>
                              </a14:hiddenFill>
                            </a:ext>
                          </a:extLst>
                        </wps:spPr>
                        <wps:bodyPr/>
                      </wps:wsp>
                      <wps:wsp>
                        <wps:cNvPr id="199" name="Freeform 101"/>
                        <wps:cNvSpPr>
                          <a:spLocks/>
                        </wps:cNvSpPr>
                        <wps:spPr bwMode="auto">
                          <a:xfrm>
                            <a:off x="3437" y="3576"/>
                            <a:ext cx="120" cy="121"/>
                          </a:xfrm>
                          <a:custGeom>
                            <a:avLst/>
                            <a:gdLst>
                              <a:gd name="T0" fmla="+- 0 3558 3438"/>
                              <a:gd name="T1" fmla="*/ T0 w 120"/>
                              <a:gd name="T2" fmla="+- 0 3576 3576"/>
                              <a:gd name="T3" fmla="*/ 3576 h 121"/>
                              <a:gd name="T4" fmla="+- 0 3438 3438"/>
                              <a:gd name="T5" fmla="*/ T4 w 120"/>
                              <a:gd name="T6" fmla="+- 0 3576 3576"/>
                              <a:gd name="T7" fmla="*/ 3576 h 121"/>
                              <a:gd name="T8" fmla="+- 0 3498 3438"/>
                              <a:gd name="T9" fmla="*/ T8 w 120"/>
                              <a:gd name="T10" fmla="+- 0 3696 3576"/>
                              <a:gd name="T11" fmla="*/ 3696 h 121"/>
                              <a:gd name="T12" fmla="+- 0 3558 3438"/>
                              <a:gd name="T13" fmla="*/ T12 w 120"/>
                              <a:gd name="T14" fmla="+- 0 3576 3576"/>
                              <a:gd name="T15" fmla="*/ 3576 h 121"/>
                            </a:gdLst>
                            <a:ahLst/>
                            <a:cxnLst>
                              <a:cxn ang="0">
                                <a:pos x="T1" y="T3"/>
                              </a:cxn>
                              <a:cxn ang="0">
                                <a:pos x="T5" y="T7"/>
                              </a:cxn>
                              <a:cxn ang="0">
                                <a:pos x="T9" y="T11"/>
                              </a:cxn>
                              <a:cxn ang="0">
                                <a:pos x="T13" y="T15"/>
                              </a:cxn>
                            </a:cxnLst>
                            <a:rect l="0" t="0" r="r" b="b"/>
                            <a:pathLst>
                              <a:path w="120" h="121">
                                <a:moveTo>
                                  <a:pt x="120" y="0"/>
                                </a:moveTo>
                                <a:lnTo>
                                  <a:pt x="0" y="0"/>
                                </a:lnTo>
                                <a:lnTo>
                                  <a:pt x="60" y="120"/>
                                </a:lnTo>
                                <a:lnTo>
                                  <a:pt x="120" y="0"/>
                                </a:lnTo>
                                <a:close/>
                              </a:path>
                            </a:pathLst>
                          </a:custGeom>
                          <a:solidFill>
                            <a:srgbClr val="BC5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100"/>
                        <wps:cNvCnPr>
                          <a:cxnSpLocks noChangeShapeType="1"/>
                        </wps:cNvCnPr>
                        <wps:spPr bwMode="auto">
                          <a:xfrm>
                            <a:off x="3497" y="1924"/>
                            <a:ext cx="0" cy="250"/>
                          </a:xfrm>
                          <a:prstGeom prst="line">
                            <a:avLst/>
                          </a:prstGeom>
                          <a:noFill/>
                          <a:ln w="22657">
                            <a:solidFill>
                              <a:srgbClr val="BC572C"/>
                            </a:solidFill>
                            <a:prstDash val="solid"/>
                            <a:round/>
                            <a:headEnd/>
                            <a:tailEnd/>
                          </a:ln>
                          <a:extLst>
                            <a:ext uri="{909E8E84-426E-40DD-AFC4-6F175D3DCCD1}">
                              <a14:hiddenFill xmlns:a14="http://schemas.microsoft.com/office/drawing/2010/main">
                                <a:noFill/>
                              </a14:hiddenFill>
                            </a:ext>
                          </a:extLst>
                        </wps:spPr>
                        <wps:bodyPr/>
                      </wps:wsp>
                      <wps:wsp>
                        <wps:cNvPr id="201" name="Freeform 99"/>
                        <wps:cNvSpPr>
                          <a:spLocks/>
                        </wps:cNvSpPr>
                        <wps:spPr bwMode="auto">
                          <a:xfrm>
                            <a:off x="3437" y="2136"/>
                            <a:ext cx="120" cy="121"/>
                          </a:xfrm>
                          <a:custGeom>
                            <a:avLst/>
                            <a:gdLst>
                              <a:gd name="T0" fmla="+- 0 3558 3438"/>
                              <a:gd name="T1" fmla="*/ T0 w 120"/>
                              <a:gd name="T2" fmla="+- 0 2136 2136"/>
                              <a:gd name="T3" fmla="*/ 2136 h 121"/>
                              <a:gd name="T4" fmla="+- 0 3438 3438"/>
                              <a:gd name="T5" fmla="*/ T4 w 120"/>
                              <a:gd name="T6" fmla="+- 0 2136 2136"/>
                              <a:gd name="T7" fmla="*/ 2136 h 121"/>
                              <a:gd name="T8" fmla="+- 0 3498 3438"/>
                              <a:gd name="T9" fmla="*/ T8 w 120"/>
                              <a:gd name="T10" fmla="+- 0 2256 2136"/>
                              <a:gd name="T11" fmla="*/ 2256 h 121"/>
                              <a:gd name="T12" fmla="+- 0 3558 3438"/>
                              <a:gd name="T13" fmla="*/ T12 w 120"/>
                              <a:gd name="T14" fmla="+- 0 2136 2136"/>
                              <a:gd name="T15" fmla="*/ 2136 h 121"/>
                            </a:gdLst>
                            <a:ahLst/>
                            <a:cxnLst>
                              <a:cxn ang="0">
                                <a:pos x="T1" y="T3"/>
                              </a:cxn>
                              <a:cxn ang="0">
                                <a:pos x="T5" y="T7"/>
                              </a:cxn>
                              <a:cxn ang="0">
                                <a:pos x="T9" y="T11"/>
                              </a:cxn>
                              <a:cxn ang="0">
                                <a:pos x="T13" y="T15"/>
                              </a:cxn>
                            </a:cxnLst>
                            <a:rect l="0" t="0" r="r" b="b"/>
                            <a:pathLst>
                              <a:path w="120" h="121">
                                <a:moveTo>
                                  <a:pt x="120" y="0"/>
                                </a:moveTo>
                                <a:lnTo>
                                  <a:pt x="0" y="0"/>
                                </a:lnTo>
                                <a:lnTo>
                                  <a:pt x="60" y="120"/>
                                </a:lnTo>
                                <a:lnTo>
                                  <a:pt x="120" y="0"/>
                                </a:lnTo>
                                <a:close/>
                              </a:path>
                            </a:pathLst>
                          </a:custGeom>
                          <a:solidFill>
                            <a:srgbClr val="BC5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98"/>
                        <wps:cNvCnPr>
                          <a:cxnSpLocks noChangeShapeType="1"/>
                        </wps:cNvCnPr>
                        <wps:spPr bwMode="auto">
                          <a:xfrm>
                            <a:off x="3497" y="5316"/>
                            <a:ext cx="1" cy="440"/>
                          </a:xfrm>
                          <a:prstGeom prst="line">
                            <a:avLst/>
                          </a:prstGeom>
                          <a:noFill/>
                          <a:ln w="22225">
                            <a:solidFill>
                              <a:srgbClr val="BC572C"/>
                            </a:solidFill>
                            <a:prstDash val="solid"/>
                            <a:round/>
                            <a:headEnd/>
                            <a:tailEnd/>
                          </a:ln>
                          <a:extLst>
                            <a:ext uri="{909E8E84-426E-40DD-AFC4-6F175D3DCCD1}">
                              <a14:hiddenFill xmlns:a14="http://schemas.microsoft.com/office/drawing/2010/main">
                                <a:noFill/>
                              </a14:hiddenFill>
                            </a:ext>
                          </a:extLst>
                        </wps:spPr>
                        <wps:bodyPr/>
                      </wps:wsp>
                      <wps:wsp>
                        <wps:cNvPr id="203" name="Freeform 97"/>
                        <wps:cNvSpPr>
                          <a:spLocks/>
                        </wps:cNvSpPr>
                        <wps:spPr bwMode="auto">
                          <a:xfrm>
                            <a:off x="3437" y="5736"/>
                            <a:ext cx="120" cy="121"/>
                          </a:xfrm>
                          <a:custGeom>
                            <a:avLst/>
                            <a:gdLst>
                              <a:gd name="T0" fmla="+- 0 3558 3438"/>
                              <a:gd name="T1" fmla="*/ T0 w 120"/>
                              <a:gd name="T2" fmla="+- 0 5736 5736"/>
                              <a:gd name="T3" fmla="*/ 5736 h 121"/>
                              <a:gd name="T4" fmla="+- 0 3438 3438"/>
                              <a:gd name="T5" fmla="*/ T4 w 120"/>
                              <a:gd name="T6" fmla="+- 0 5736 5736"/>
                              <a:gd name="T7" fmla="*/ 5736 h 121"/>
                              <a:gd name="T8" fmla="+- 0 3498 3438"/>
                              <a:gd name="T9" fmla="*/ T8 w 120"/>
                              <a:gd name="T10" fmla="+- 0 5856 5736"/>
                              <a:gd name="T11" fmla="*/ 5856 h 121"/>
                              <a:gd name="T12" fmla="+- 0 3558 3438"/>
                              <a:gd name="T13" fmla="*/ T12 w 120"/>
                              <a:gd name="T14" fmla="+- 0 5736 5736"/>
                              <a:gd name="T15" fmla="*/ 5736 h 121"/>
                            </a:gdLst>
                            <a:ahLst/>
                            <a:cxnLst>
                              <a:cxn ang="0">
                                <a:pos x="T1" y="T3"/>
                              </a:cxn>
                              <a:cxn ang="0">
                                <a:pos x="T5" y="T7"/>
                              </a:cxn>
                              <a:cxn ang="0">
                                <a:pos x="T9" y="T11"/>
                              </a:cxn>
                              <a:cxn ang="0">
                                <a:pos x="T13" y="T15"/>
                              </a:cxn>
                            </a:cxnLst>
                            <a:rect l="0" t="0" r="r" b="b"/>
                            <a:pathLst>
                              <a:path w="120" h="121">
                                <a:moveTo>
                                  <a:pt x="120" y="0"/>
                                </a:moveTo>
                                <a:lnTo>
                                  <a:pt x="0" y="0"/>
                                </a:lnTo>
                                <a:lnTo>
                                  <a:pt x="60" y="120"/>
                                </a:lnTo>
                                <a:lnTo>
                                  <a:pt x="120" y="0"/>
                                </a:lnTo>
                                <a:close/>
                              </a:path>
                            </a:pathLst>
                          </a:custGeom>
                          <a:solidFill>
                            <a:srgbClr val="BC5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6"/>
                        <wps:cNvSpPr>
                          <a:spLocks/>
                        </wps:cNvSpPr>
                        <wps:spPr bwMode="auto">
                          <a:xfrm>
                            <a:off x="2597" y="2301"/>
                            <a:ext cx="1894" cy="1080"/>
                          </a:xfrm>
                          <a:custGeom>
                            <a:avLst/>
                            <a:gdLst>
                              <a:gd name="T0" fmla="+- 0 3544 2597"/>
                              <a:gd name="T1" fmla="*/ T0 w 1894"/>
                              <a:gd name="T2" fmla="+- 0 2301 2301"/>
                              <a:gd name="T3" fmla="*/ 2301 h 1080"/>
                              <a:gd name="T4" fmla="+- 0 2597 2597"/>
                              <a:gd name="T5" fmla="*/ T4 w 1894"/>
                              <a:gd name="T6" fmla="+- 0 2841 2301"/>
                              <a:gd name="T7" fmla="*/ 2841 h 1080"/>
                              <a:gd name="T8" fmla="+- 0 3544 2597"/>
                              <a:gd name="T9" fmla="*/ T8 w 1894"/>
                              <a:gd name="T10" fmla="+- 0 3381 2301"/>
                              <a:gd name="T11" fmla="*/ 3381 h 1080"/>
                              <a:gd name="T12" fmla="+- 0 4491 2597"/>
                              <a:gd name="T13" fmla="*/ T12 w 1894"/>
                              <a:gd name="T14" fmla="+- 0 2841 2301"/>
                              <a:gd name="T15" fmla="*/ 2841 h 1080"/>
                              <a:gd name="T16" fmla="+- 0 3544 2597"/>
                              <a:gd name="T17" fmla="*/ T16 w 1894"/>
                              <a:gd name="T18" fmla="+- 0 2301 2301"/>
                              <a:gd name="T19" fmla="*/ 2301 h 1080"/>
                            </a:gdLst>
                            <a:ahLst/>
                            <a:cxnLst>
                              <a:cxn ang="0">
                                <a:pos x="T1" y="T3"/>
                              </a:cxn>
                              <a:cxn ang="0">
                                <a:pos x="T5" y="T7"/>
                              </a:cxn>
                              <a:cxn ang="0">
                                <a:pos x="T9" y="T11"/>
                              </a:cxn>
                              <a:cxn ang="0">
                                <a:pos x="T13" y="T15"/>
                              </a:cxn>
                              <a:cxn ang="0">
                                <a:pos x="T17" y="T19"/>
                              </a:cxn>
                            </a:cxnLst>
                            <a:rect l="0" t="0" r="r" b="b"/>
                            <a:pathLst>
                              <a:path w="1894" h="1080">
                                <a:moveTo>
                                  <a:pt x="947" y="0"/>
                                </a:moveTo>
                                <a:lnTo>
                                  <a:pt x="0" y="540"/>
                                </a:lnTo>
                                <a:lnTo>
                                  <a:pt x="947" y="1080"/>
                                </a:lnTo>
                                <a:lnTo>
                                  <a:pt x="1894" y="540"/>
                                </a:lnTo>
                                <a:lnTo>
                                  <a:pt x="947" y="0"/>
                                </a:lnTo>
                                <a:close/>
                              </a:path>
                            </a:pathLst>
                          </a:custGeom>
                          <a:solidFill>
                            <a:srgbClr val="F3F1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95"/>
                        <wps:cNvSpPr>
                          <a:spLocks/>
                        </wps:cNvSpPr>
                        <wps:spPr bwMode="auto">
                          <a:xfrm>
                            <a:off x="2536" y="2266"/>
                            <a:ext cx="2016" cy="1150"/>
                          </a:xfrm>
                          <a:custGeom>
                            <a:avLst/>
                            <a:gdLst>
                              <a:gd name="T0" fmla="+- 0 2582 2536"/>
                              <a:gd name="T1" fmla="*/ T0 w 2016"/>
                              <a:gd name="T2" fmla="+- 0 2815 2267"/>
                              <a:gd name="T3" fmla="*/ 2815 h 1150"/>
                              <a:gd name="T4" fmla="+- 0 2536 2536"/>
                              <a:gd name="T5" fmla="*/ T4 w 2016"/>
                              <a:gd name="T6" fmla="+- 0 2841 2267"/>
                              <a:gd name="T7" fmla="*/ 2841 h 1150"/>
                              <a:gd name="T8" fmla="+- 0 3544 2536"/>
                              <a:gd name="T9" fmla="*/ T8 w 2016"/>
                              <a:gd name="T10" fmla="+- 0 3416 2267"/>
                              <a:gd name="T11" fmla="*/ 3416 h 1150"/>
                              <a:gd name="T12" fmla="+- 0 3584 2536"/>
                              <a:gd name="T13" fmla="*/ T12 w 2016"/>
                              <a:gd name="T14" fmla="+- 0 3393 2267"/>
                              <a:gd name="T15" fmla="*/ 3393 h 1150"/>
                              <a:gd name="T16" fmla="+- 0 3544 2536"/>
                              <a:gd name="T17" fmla="*/ T16 w 2016"/>
                              <a:gd name="T18" fmla="+- 0 3393 2267"/>
                              <a:gd name="T19" fmla="*/ 3393 h 1150"/>
                              <a:gd name="T20" fmla="+- 0 2577 2536"/>
                              <a:gd name="T21" fmla="*/ T20 w 2016"/>
                              <a:gd name="T22" fmla="+- 0 2841 2267"/>
                              <a:gd name="T23" fmla="*/ 2841 h 1150"/>
                              <a:gd name="T24" fmla="+- 0 2592 2536"/>
                              <a:gd name="T25" fmla="*/ T24 w 2016"/>
                              <a:gd name="T26" fmla="+- 0 2833 2267"/>
                              <a:gd name="T27" fmla="*/ 2833 h 1150"/>
                              <a:gd name="T28" fmla="+- 0 2582 2536"/>
                              <a:gd name="T29" fmla="*/ T28 w 2016"/>
                              <a:gd name="T30" fmla="+- 0 2815 2267"/>
                              <a:gd name="T31" fmla="*/ 2815 h 1150"/>
                              <a:gd name="T32" fmla="+- 0 3584 2536"/>
                              <a:gd name="T33" fmla="*/ T32 w 2016"/>
                              <a:gd name="T34" fmla="+- 0 2290 2267"/>
                              <a:gd name="T35" fmla="*/ 2290 h 1150"/>
                              <a:gd name="T36" fmla="+- 0 3544 2536"/>
                              <a:gd name="T37" fmla="*/ T36 w 2016"/>
                              <a:gd name="T38" fmla="+- 0 2290 2267"/>
                              <a:gd name="T39" fmla="*/ 2290 h 1150"/>
                              <a:gd name="T40" fmla="+- 0 4511 2536"/>
                              <a:gd name="T41" fmla="*/ T40 w 2016"/>
                              <a:gd name="T42" fmla="+- 0 2841 2267"/>
                              <a:gd name="T43" fmla="*/ 2841 h 1150"/>
                              <a:gd name="T44" fmla="+- 0 3544 2536"/>
                              <a:gd name="T45" fmla="*/ T44 w 2016"/>
                              <a:gd name="T46" fmla="+- 0 3393 2267"/>
                              <a:gd name="T47" fmla="*/ 3393 h 1150"/>
                              <a:gd name="T48" fmla="+- 0 3584 2536"/>
                              <a:gd name="T49" fmla="*/ T48 w 2016"/>
                              <a:gd name="T50" fmla="+- 0 3393 2267"/>
                              <a:gd name="T51" fmla="*/ 3393 h 1150"/>
                              <a:gd name="T52" fmla="+- 0 4552 2536"/>
                              <a:gd name="T53" fmla="*/ T52 w 2016"/>
                              <a:gd name="T54" fmla="+- 0 2841 2267"/>
                              <a:gd name="T55" fmla="*/ 2841 h 1150"/>
                              <a:gd name="T56" fmla="+- 0 3584 2536"/>
                              <a:gd name="T57" fmla="*/ T56 w 2016"/>
                              <a:gd name="T58" fmla="+- 0 2290 2267"/>
                              <a:gd name="T59" fmla="*/ 2290 h 1150"/>
                              <a:gd name="T60" fmla="+- 0 3544 2536"/>
                              <a:gd name="T61" fmla="*/ T60 w 2016"/>
                              <a:gd name="T62" fmla="+- 0 2313 2267"/>
                              <a:gd name="T63" fmla="*/ 2313 h 1150"/>
                              <a:gd name="T64" fmla="+- 0 2617 2536"/>
                              <a:gd name="T65" fmla="*/ T64 w 2016"/>
                              <a:gd name="T66" fmla="+- 0 2841 2267"/>
                              <a:gd name="T67" fmla="*/ 2841 h 1150"/>
                              <a:gd name="T68" fmla="+- 0 3544 2536"/>
                              <a:gd name="T69" fmla="*/ T68 w 2016"/>
                              <a:gd name="T70" fmla="+- 0 3370 2267"/>
                              <a:gd name="T71" fmla="*/ 3370 h 1150"/>
                              <a:gd name="T72" fmla="+- 0 3584 2536"/>
                              <a:gd name="T73" fmla="*/ T72 w 2016"/>
                              <a:gd name="T74" fmla="+- 0 3347 2267"/>
                              <a:gd name="T75" fmla="*/ 3347 h 1150"/>
                              <a:gd name="T76" fmla="+- 0 3544 2536"/>
                              <a:gd name="T77" fmla="*/ T76 w 2016"/>
                              <a:gd name="T78" fmla="+- 0 3347 2267"/>
                              <a:gd name="T79" fmla="*/ 3347 h 1150"/>
                              <a:gd name="T80" fmla="+- 0 2658 2536"/>
                              <a:gd name="T81" fmla="*/ T80 w 2016"/>
                              <a:gd name="T82" fmla="+- 0 2841 2267"/>
                              <a:gd name="T83" fmla="*/ 2841 h 1150"/>
                              <a:gd name="T84" fmla="+- 0 3544 2536"/>
                              <a:gd name="T85" fmla="*/ T84 w 2016"/>
                              <a:gd name="T86" fmla="+- 0 2336 2267"/>
                              <a:gd name="T87" fmla="*/ 2336 h 1150"/>
                              <a:gd name="T88" fmla="+- 0 3584 2536"/>
                              <a:gd name="T89" fmla="*/ T88 w 2016"/>
                              <a:gd name="T90" fmla="+- 0 2336 2267"/>
                              <a:gd name="T91" fmla="*/ 2336 h 1150"/>
                              <a:gd name="T92" fmla="+- 0 3544 2536"/>
                              <a:gd name="T93" fmla="*/ T92 w 2016"/>
                              <a:gd name="T94" fmla="+- 0 2313 2267"/>
                              <a:gd name="T95" fmla="*/ 2313 h 1150"/>
                              <a:gd name="T96" fmla="+- 0 3584 2536"/>
                              <a:gd name="T97" fmla="*/ T96 w 2016"/>
                              <a:gd name="T98" fmla="+- 0 2336 2267"/>
                              <a:gd name="T99" fmla="*/ 2336 h 1150"/>
                              <a:gd name="T100" fmla="+- 0 3544 2536"/>
                              <a:gd name="T101" fmla="*/ T100 w 2016"/>
                              <a:gd name="T102" fmla="+- 0 2336 2267"/>
                              <a:gd name="T103" fmla="*/ 2336 h 1150"/>
                              <a:gd name="T104" fmla="+- 0 4430 2536"/>
                              <a:gd name="T105" fmla="*/ T104 w 2016"/>
                              <a:gd name="T106" fmla="+- 0 2841 2267"/>
                              <a:gd name="T107" fmla="*/ 2841 h 1150"/>
                              <a:gd name="T108" fmla="+- 0 3544 2536"/>
                              <a:gd name="T109" fmla="*/ T108 w 2016"/>
                              <a:gd name="T110" fmla="+- 0 3347 2267"/>
                              <a:gd name="T111" fmla="*/ 3347 h 1150"/>
                              <a:gd name="T112" fmla="+- 0 3584 2536"/>
                              <a:gd name="T113" fmla="*/ T112 w 2016"/>
                              <a:gd name="T114" fmla="+- 0 3347 2267"/>
                              <a:gd name="T115" fmla="*/ 3347 h 1150"/>
                              <a:gd name="T116" fmla="+- 0 4471 2536"/>
                              <a:gd name="T117" fmla="*/ T116 w 2016"/>
                              <a:gd name="T118" fmla="+- 0 2841 2267"/>
                              <a:gd name="T119" fmla="*/ 2841 h 1150"/>
                              <a:gd name="T120" fmla="+- 0 3584 2536"/>
                              <a:gd name="T121" fmla="*/ T120 w 2016"/>
                              <a:gd name="T122" fmla="+- 0 2336 2267"/>
                              <a:gd name="T123" fmla="*/ 2336 h 1150"/>
                              <a:gd name="T124" fmla="+- 0 3544 2536"/>
                              <a:gd name="T125" fmla="*/ T124 w 2016"/>
                              <a:gd name="T126" fmla="+- 0 2267 2267"/>
                              <a:gd name="T127" fmla="*/ 2267 h 1150"/>
                              <a:gd name="T128" fmla="+- 0 2582 2536"/>
                              <a:gd name="T129" fmla="*/ T128 w 2016"/>
                              <a:gd name="T130" fmla="+- 0 2815 2267"/>
                              <a:gd name="T131" fmla="*/ 2815 h 1150"/>
                              <a:gd name="T132" fmla="+- 0 2592 2536"/>
                              <a:gd name="T133" fmla="*/ T132 w 2016"/>
                              <a:gd name="T134" fmla="+- 0 2833 2267"/>
                              <a:gd name="T135" fmla="*/ 2833 h 1150"/>
                              <a:gd name="T136" fmla="+- 0 3544 2536"/>
                              <a:gd name="T137" fmla="*/ T136 w 2016"/>
                              <a:gd name="T138" fmla="+- 0 2290 2267"/>
                              <a:gd name="T139" fmla="*/ 2290 h 1150"/>
                              <a:gd name="T140" fmla="+- 0 3584 2536"/>
                              <a:gd name="T141" fmla="*/ T140 w 2016"/>
                              <a:gd name="T142" fmla="+- 0 2290 2267"/>
                              <a:gd name="T143" fmla="*/ 2290 h 1150"/>
                              <a:gd name="T144" fmla="+- 0 3544 2536"/>
                              <a:gd name="T145" fmla="*/ T144 w 2016"/>
                              <a:gd name="T146" fmla="+- 0 2267 2267"/>
                              <a:gd name="T147" fmla="*/ 2267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16" h="1150">
                                <a:moveTo>
                                  <a:pt x="46" y="548"/>
                                </a:moveTo>
                                <a:lnTo>
                                  <a:pt x="0" y="574"/>
                                </a:lnTo>
                                <a:lnTo>
                                  <a:pt x="1008" y="1149"/>
                                </a:lnTo>
                                <a:lnTo>
                                  <a:pt x="1048" y="1126"/>
                                </a:lnTo>
                                <a:lnTo>
                                  <a:pt x="1008" y="1126"/>
                                </a:lnTo>
                                <a:lnTo>
                                  <a:pt x="41" y="574"/>
                                </a:lnTo>
                                <a:lnTo>
                                  <a:pt x="56" y="566"/>
                                </a:lnTo>
                                <a:lnTo>
                                  <a:pt x="46" y="548"/>
                                </a:lnTo>
                                <a:close/>
                                <a:moveTo>
                                  <a:pt x="1048" y="23"/>
                                </a:moveTo>
                                <a:lnTo>
                                  <a:pt x="1008" y="23"/>
                                </a:lnTo>
                                <a:lnTo>
                                  <a:pt x="1975" y="574"/>
                                </a:lnTo>
                                <a:lnTo>
                                  <a:pt x="1008" y="1126"/>
                                </a:lnTo>
                                <a:lnTo>
                                  <a:pt x="1048" y="1126"/>
                                </a:lnTo>
                                <a:lnTo>
                                  <a:pt x="2016" y="574"/>
                                </a:lnTo>
                                <a:lnTo>
                                  <a:pt x="1048" y="23"/>
                                </a:lnTo>
                                <a:close/>
                                <a:moveTo>
                                  <a:pt x="1008" y="46"/>
                                </a:moveTo>
                                <a:lnTo>
                                  <a:pt x="81" y="574"/>
                                </a:lnTo>
                                <a:lnTo>
                                  <a:pt x="1008" y="1103"/>
                                </a:lnTo>
                                <a:lnTo>
                                  <a:pt x="1048" y="1080"/>
                                </a:lnTo>
                                <a:lnTo>
                                  <a:pt x="1008" y="1080"/>
                                </a:lnTo>
                                <a:lnTo>
                                  <a:pt x="122" y="574"/>
                                </a:lnTo>
                                <a:lnTo>
                                  <a:pt x="1008" y="69"/>
                                </a:lnTo>
                                <a:lnTo>
                                  <a:pt x="1048" y="69"/>
                                </a:lnTo>
                                <a:lnTo>
                                  <a:pt x="1008" y="46"/>
                                </a:lnTo>
                                <a:close/>
                                <a:moveTo>
                                  <a:pt x="1048" y="69"/>
                                </a:moveTo>
                                <a:lnTo>
                                  <a:pt x="1008" y="69"/>
                                </a:lnTo>
                                <a:lnTo>
                                  <a:pt x="1894" y="574"/>
                                </a:lnTo>
                                <a:lnTo>
                                  <a:pt x="1008" y="1080"/>
                                </a:lnTo>
                                <a:lnTo>
                                  <a:pt x="1048" y="1080"/>
                                </a:lnTo>
                                <a:lnTo>
                                  <a:pt x="1935" y="574"/>
                                </a:lnTo>
                                <a:lnTo>
                                  <a:pt x="1048" y="69"/>
                                </a:lnTo>
                                <a:close/>
                                <a:moveTo>
                                  <a:pt x="1008" y="0"/>
                                </a:moveTo>
                                <a:lnTo>
                                  <a:pt x="46" y="548"/>
                                </a:lnTo>
                                <a:lnTo>
                                  <a:pt x="56" y="566"/>
                                </a:lnTo>
                                <a:lnTo>
                                  <a:pt x="1008" y="23"/>
                                </a:lnTo>
                                <a:lnTo>
                                  <a:pt x="1048" y="23"/>
                                </a:lnTo>
                                <a:lnTo>
                                  <a:pt x="1008" y="0"/>
                                </a:lnTo>
                                <a:close/>
                              </a:path>
                            </a:pathLst>
                          </a:custGeom>
                          <a:solidFill>
                            <a:srgbClr val="C2B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4"/>
                        <wps:cNvSpPr>
                          <a:spLocks/>
                        </wps:cNvSpPr>
                        <wps:spPr bwMode="auto">
                          <a:xfrm>
                            <a:off x="2420" y="3663"/>
                            <a:ext cx="2520" cy="1717"/>
                          </a:xfrm>
                          <a:custGeom>
                            <a:avLst/>
                            <a:gdLst>
                              <a:gd name="T0" fmla="+- 0 4654 2420"/>
                              <a:gd name="T1" fmla="*/ T0 w 2520"/>
                              <a:gd name="T2" fmla="+- 0 3663 3663"/>
                              <a:gd name="T3" fmla="*/ 3663 h 1717"/>
                              <a:gd name="T4" fmla="+- 0 2706 2420"/>
                              <a:gd name="T5" fmla="*/ T4 w 2520"/>
                              <a:gd name="T6" fmla="+- 0 3663 3663"/>
                              <a:gd name="T7" fmla="*/ 3663 h 1717"/>
                              <a:gd name="T8" fmla="+- 0 2630 2420"/>
                              <a:gd name="T9" fmla="*/ T8 w 2520"/>
                              <a:gd name="T10" fmla="+- 0 3673 3663"/>
                              <a:gd name="T11" fmla="*/ 3673 h 1717"/>
                              <a:gd name="T12" fmla="+- 0 2562 2420"/>
                              <a:gd name="T13" fmla="*/ T12 w 2520"/>
                              <a:gd name="T14" fmla="+- 0 3702 3663"/>
                              <a:gd name="T15" fmla="*/ 3702 h 1717"/>
                              <a:gd name="T16" fmla="+- 0 2504 2420"/>
                              <a:gd name="T17" fmla="*/ T16 w 2520"/>
                              <a:gd name="T18" fmla="+- 0 3747 3663"/>
                              <a:gd name="T19" fmla="*/ 3747 h 1717"/>
                              <a:gd name="T20" fmla="+- 0 2459 2420"/>
                              <a:gd name="T21" fmla="*/ T20 w 2520"/>
                              <a:gd name="T22" fmla="+- 0 3805 3663"/>
                              <a:gd name="T23" fmla="*/ 3805 h 1717"/>
                              <a:gd name="T24" fmla="+- 0 2430 2420"/>
                              <a:gd name="T25" fmla="*/ T24 w 2520"/>
                              <a:gd name="T26" fmla="+- 0 3873 3663"/>
                              <a:gd name="T27" fmla="*/ 3873 h 1717"/>
                              <a:gd name="T28" fmla="+- 0 2420 2420"/>
                              <a:gd name="T29" fmla="*/ T28 w 2520"/>
                              <a:gd name="T30" fmla="+- 0 3949 3663"/>
                              <a:gd name="T31" fmla="*/ 3949 h 1717"/>
                              <a:gd name="T32" fmla="+- 0 2420 2420"/>
                              <a:gd name="T33" fmla="*/ T32 w 2520"/>
                              <a:gd name="T34" fmla="+- 0 5094 3663"/>
                              <a:gd name="T35" fmla="*/ 5094 h 1717"/>
                              <a:gd name="T36" fmla="+- 0 2430 2420"/>
                              <a:gd name="T37" fmla="*/ T36 w 2520"/>
                              <a:gd name="T38" fmla="+- 0 5170 3663"/>
                              <a:gd name="T39" fmla="*/ 5170 h 1717"/>
                              <a:gd name="T40" fmla="+- 0 2459 2420"/>
                              <a:gd name="T41" fmla="*/ T40 w 2520"/>
                              <a:gd name="T42" fmla="+- 0 5238 3663"/>
                              <a:gd name="T43" fmla="*/ 5238 h 1717"/>
                              <a:gd name="T44" fmla="+- 0 2504 2420"/>
                              <a:gd name="T45" fmla="*/ T44 w 2520"/>
                              <a:gd name="T46" fmla="+- 0 5296 3663"/>
                              <a:gd name="T47" fmla="*/ 5296 h 1717"/>
                              <a:gd name="T48" fmla="+- 0 2562 2420"/>
                              <a:gd name="T49" fmla="*/ T48 w 2520"/>
                              <a:gd name="T50" fmla="+- 0 5341 3663"/>
                              <a:gd name="T51" fmla="*/ 5341 h 1717"/>
                              <a:gd name="T52" fmla="+- 0 2630 2420"/>
                              <a:gd name="T53" fmla="*/ T52 w 2520"/>
                              <a:gd name="T54" fmla="+- 0 5370 3663"/>
                              <a:gd name="T55" fmla="*/ 5370 h 1717"/>
                              <a:gd name="T56" fmla="+- 0 2706 2420"/>
                              <a:gd name="T57" fmla="*/ T56 w 2520"/>
                              <a:gd name="T58" fmla="+- 0 5380 3663"/>
                              <a:gd name="T59" fmla="*/ 5380 h 1717"/>
                              <a:gd name="T60" fmla="+- 0 4654 2420"/>
                              <a:gd name="T61" fmla="*/ T60 w 2520"/>
                              <a:gd name="T62" fmla="+- 0 5380 3663"/>
                              <a:gd name="T63" fmla="*/ 5380 h 1717"/>
                              <a:gd name="T64" fmla="+- 0 4730 2420"/>
                              <a:gd name="T65" fmla="*/ T64 w 2520"/>
                              <a:gd name="T66" fmla="+- 0 5370 3663"/>
                              <a:gd name="T67" fmla="*/ 5370 h 1717"/>
                              <a:gd name="T68" fmla="+- 0 4798 2420"/>
                              <a:gd name="T69" fmla="*/ T68 w 2520"/>
                              <a:gd name="T70" fmla="+- 0 5341 3663"/>
                              <a:gd name="T71" fmla="*/ 5341 h 1717"/>
                              <a:gd name="T72" fmla="+- 0 4856 2420"/>
                              <a:gd name="T73" fmla="*/ T72 w 2520"/>
                              <a:gd name="T74" fmla="+- 0 5296 3663"/>
                              <a:gd name="T75" fmla="*/ 5296 h 1717"/>
                              <a:gd name="T76" fmla="+- 0 4901 2420"/>
                              <a:gd name="T77" fmla="*/ T76 w 2520"/>
                              <a:gd name="T78" fmla="+- 0 5238 3663"/>
                              <a:gd name="T79" fmla="*/ 5238 h 1717"/>
                              <a:gd name="T80" fmla="+- 0 4930 2420"/>
                              <a:gd name="T81" fmla="*/ T80 w 2520"/>
                              <a:gd name="T82" fmla="+- 0 5170 3663"/>
                              <a:gd name="T83" fmla="*/ 5170 h 1717"/>
                              <a:gd name="T84" fmla="+- 0 4940 2420"/>
                              <a:gd name="T85" fmla="*/ T84 w 2520"/>
                              <a:gd name="T86" fmla="+- 0 5094 3663"/>
                              <a:gd name="T87" fmla="*/ 5094 h 1717"/>
                              <a:gd name="T88" fmla="+- 0 4940 2420"/>
                              <a:gd name="T89" fmla="*/ T88 w 2520"/>
                              <a:gd name="T90" fmla="+- 0 3949 3663"/>
                              <a:gd name="T91" fmla="*/ 3949 h 1717"/>
                              <a:gd name="T92" fmla="+- 0 4930 2420"/>
                              <a:gd name="T93" fmla="*/ T92 w 2520"/>
                              <a:gd name="T94" fmla="+- 0 3873 3663"/>
                              <a:gd name="T95" fmla="*/ 3873 h 1717"/>
                              <a:gd name="T96" fmla="+- 0 4901 2420"/>
                              <a:gd name="T97" fmla="*/ T96 w 2520"/>
                              <a:gd name="T98" fmla="+- 0 3805 3663"/>
                              <a:gd name="T99" fmla="*/ 3805 h 1717"/>
                              <a:gd name="T100" fmla="+- 0 4856 2420"/>
                              <a:gd name="T101" fmla="*/ T100 w 2520"/>
                              <a:gd name="T102" fmla="+- 0 3747 3663"/>
                              <a:gd name="T103" fmla="*/ 3747 h 1717"/>
                              <a:gd name="T104" fmla="+- 0 4798 2420"/>
                              <a:gd name="T105" fmla="*/ T104 w 2520"/>
                              <a:gd name="T106" fmla="+- 0 3702 3663"/>
                              <a:gd name="T107" fmla="*/ 3702 h 1717"/>
                              <a:gd name="T108" fmla="+- 0 4730 2420"/>
                              <a:gd name="T109" fmla="*/ T108 w 2520"/>
                              <a:gd name="T110" fmla="+- 0 3673 3663"/>
                              <a:gd name="T111" fmla="*/ 3673 h 1717"/>
                              <a:gd name="T112" fmla="+- 0 4654 2420"/>
                              <a:gd name="T113" fmla="*/ T112 w 2520"/>
                              <a:gd name="T114" fmla="+- 0 3663 3663"/>
                              <a:gd name="T115" fmla="*/ 3663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20" h="1717">
                                <a:moveTo>
                                  <a:pt x="2234" y="0"/>
                                </a:moveTo>
                                <a:lnTo>
                                  <a:pt x="286" y="0"/>
                                </a:lnTo>
                                <a:lnTo>
                                  <a:pt x="210" y="10"/>
                                </a:lnTo>
                                <a:lnTo>
                                  <a:pt x="142" y="39"/>
                                </a:lnTo>
                                <a:lnTo>
                                  <a:pt x="84" y="84"/>
                                </a:lnTo>
                                <a:lnTo>
                                  <a:pt x="39" y="142"/>
                                </a:lnTo>
                                <a:lnTo>
                                  <a:pt x="10" y="210"/>
                                </a:lnTo>
                                <a:lnTo>
                                  <a:pt x="0" y="286"/>
                                </a:lnTo>
                                <a:lnTo>
                                  <a:pt x="0" y="1431"/>
                                </a:lnTo>
                                <a:lnTo>
                                  <a:pt x="10" y="1507"/>
                                </a:lnTo>
                                <a:lnTo>
                                  <a:pt x="39" y="1575"/>
                                </a:lnTo>
                                <a:lnTo>
                                  <a:pt x="84" y="1633"/>
                                </a:lnTo>
                                <a:lnTo>
                                  <a:pt x="142" y="1678"/>
                                </a:lnTo>
                                <a:lnTo>
                                  <a:pt x="210" y="1707"/>
                                </a:lnTo>
                                <a:lnTo>
                                  <a:pt x="286" y="1717"/>
                                </a:lnTo>
                                <a:lnTo>
                                  <a:pt x="2234" y="1717"/>
                                </a:lnTo>
                                <a:lnTo>
                                  <a:pt x="2310" y="1707"/>
                                </a:lnTo>
                                <a:lnTo>
                                  <a:pt x="2378" y="1678"/>
                                </a:lnTo>
                                <a:lnTo>
                                  <a:pt x="2436" y="1633"/>
                                </a:lnTo>
                                <a:lnTo>
                                  <a:pt x="2481" y="1575"/>
                                </a:lnTo>
                                <a:lnTo>
                                  <a:pt x="2510" y="1507"/>
                                </a:lnTo>
                                <a:lnTo>
                                  <a:pt x="2520" y="1431"/>
                                </a:lnTo>
                                <a:lnTo>
                                  <a:pt x="2520" y="286"/>
                                </a:lnTo>
                                <a:lnTo>
                                  <a:pt x="2510" y="210"/>
                                </a:lnTo>
                                <a:lnTo>
                                  <a:pt x="2481" y="142"/>
                                </a:lnTo>
                                <a:lnTo>
                                  <a:pt x="2436" y="84"/>
                                </a:lnTo>
                                <a:lnTo>
                                  <a:pt x="2378" y="39"/>
                                </a:lnTo>
                                <a:lnTo>
                                  <a:pt x="2310" y="10"/>
                                </a:lnTo>
                                <a:lnTo>
                                  <a:pt x="2234" y="0"/>
                                </a:lnTo>
                                <a:close/>
                              </a:path>
                            </a:pathLst>
                          </a:custGeom>
                          <a:solidFill>
                            <a:srgbClr val="F3F1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93"/>
                        <wps:cNvSpPr>
                          <a:spLocks/>
                        </wps:cNvSpPr>
                        <wps:spPr bwMode="auto">
                          <a:xfrm>
                            <a:off x="2420" y="3663"/>
                            <a:ext cx="2520" cy="1717"/>
                          </a:xfrm>
                          <a:custGeom>
                            <a:avLst/>
                            <a:gdLst>
                              <a:gd name="T0" fmla="+- 0 2420 2420"/>
                              <a:gd name="T1" fmla="*/ T0 w 2520"/>
                              <a:gd name="T2" fmla="+- 0 3949 3663"/>
                              <a:gd name="T3" fmla="*/ 3949 h 1717"/>
                              <a:gd name="T4" fmla="+- 0 2430 2420"/>
                              <a:gd name="T5" fmla="*/ T4 w 2520"/>
                              <a:gd name="T6" fmla="+- 0 3873 3663"/>
                              <a:gd name="T7" fmla="*/ 3873 h 1717"/>
                              <a:gd name="T8" fmla="+- 0 2459 2420"/>
                              <a:gd name="T9" fmla="*/ T8 w 2520"/>
                              <a:gd name="T10" fmla="+- 0 3805 3663"/>
                              <a:gd name="T11" fmla="*/ 3805 h 1717"/>
                              <a:gd name="T12" fmla="+- 0 2504 2420"/>
                              <a:gd name="T13" fmla="*/ T12 w 2520"/>
                              <a:gd name="T14" fmla="+- 0 3747 3663"/>
                              <a:gd name="T15" fmla="*/ 3747 h 1717"/>
                              <a:gd name="T16" fmla="+- 0 2562 2420"/>
                              <a:gd name="T17" fmla="*/ T16 w 2520"/>
                              <a:gd name="T18" fmla="+- 0 3702 3663"/>
                              <a:gd name="T19" fmla="*/ 3702 h 1717"/>
                              <a:gd name="T20" fmla="+- 0 2630 2420"/>
                              <a:gd name="T21" fmla="*/ T20 w 2520"/>
                              <a:gd name="T22" fmla="+- 0 3673 3663"/>
                              <a:gd name="T23" fmla="*/ 3673 h 1717"/>
                              <a:gd name="T24" fmla="+- 0 2706 2420"/>
                              <a:gd name="T25" fmla="*/ T24 w 2520"/>
                              <a:gd name="T26" fmla="+- 0 3663 3663"/>
                              <a:gd name="T27" fmla="*/ 3663 h 1717"/>
                              <a:gd name="T28" fmla="+- 0 4654 2420"/>
                              <a:gd name="T29" fmla="*/ T28 w 2520"/>
                              <a:gd name="T30" fmla="+- 0 3663 3663"/>
                              <a:gd name="T31" fmla="*/ 3663 h 1717"/>
                              <a:gd name="T32" fmla="+- 0 4730 2420"/>
                              <a:gd name="T33" fmla="*/ T32 w 2520"/>
                              <a:gd name="T34" fmla="+- 0 3673 3663"/>
                              <a:gd name="T35" fmla="*/ 3673 h 1717"/>
                              <a:gd name="T36" fmla="+- 0 4798 2420"/>
                              <a:gd name="T37" fmla="*/ T36 w 2520"/>
                              <a:gd name="T38" fmla="+- 0 3702 3663"/>
                              <a:gd name="T39" fmla="*/ 3702 h 1717"/>
                              <a:gd name="T40" fmla="+- 0 4856 2420"/>
                              <a:gd name="T41" fmla="*/ T40 w 2520"/>
                              <a:gd name="T42" fmla="+- 0 3747 3663"/>
                              <a:gd name="T43" fmla="*/ 3747 h 1717"/>
                              <a:gd name="T44" fmla="+- 0 4901 2420"/>
                              <a:gd name="T45" fmla="*/ T44 w 2520"/>
                              <a:gd name="T46" fmla="+- 0 3805 3663"/>
                              <a:gd name="T47" fmla="*/ 3805 h 1717"/>
                              <a:gd name="T48" fmla="+- 0 4930 2420"/>
                              <a:gd name="T49" fmla="*/ T48 w 2520"/>
                              <a:gd name="T50" fmla="+- 0 3873 3663"/>
                              <a:gd name="T51" fmla="*/ 3873 h 1717"/>
                              <a:gd name="T52" fmla="+- 0 4940 2420"/>
                              <a:gd name="T53" fmla="*/ T52 w 2520"/>
                              <a:gd name="T54" fmla="+- 0 3949 3663"/>
                              <a:gd name="T55" fmla="*/ 3949 h 1717"/>
                              <a:gd name="T56" fmla="+- 0 4940 2420"/>
                              <a:gd name="T57" fmla="*/ T56 w 2520"/>
                              <a:gd name="T58" fmla="+- 0 5094 3663"/>
                              <a:gd name="T59" fmla="*/ 5094 h 1717"/>
                              <a:gd name="T60" fmla="+- 0 4930 2420"/>
                              <a:gd name="T61" fmla="*/ T60 w 2520"/>
                              <a:gd name="T62" fmla="+- 0 5170 3663"/>
                              <a:gd name="T63" fmla="*/ 5170 h 1717"/>
                              <a:gd name="T64" fmla="+- 0 4901 2420"/>
                              <a:gd name="T65" fmla="*/ T64 w 2520"/>
                              <a:gd name="T66" fmla="+- 0 5238 3663"/>
                              <a:gd name="T67" fmla="*/ 5238 h 1717"/>
                              <a:gd name="T68" fmla="+- 0 4856 2420"/>
                              <a:gd name="T69" fmla="*/ T68 w 2520"/>
                              <a:gd name="T70" fmla="+- 0 5296 3663"/>
                              <a:gd name="T71" fmla="*/ 5296 h 1717"/>
                              <a:gd name="T72" fmla="+- 0 4798 2420"/>
                              <a:gd name="T73" fmla="*/ T72 w 2520"/>
                              <a:gd name="T74" fmla="+- 0 5341 3663"/>
                              <a:gd name="T75" fmla="*/ 5341 h 1717"/>
                              <a:gd name="T76" fmla="+- 0 4730 2420"/>
                              <a:gd name="T77" fmla="*/ T76 w 2520"/>
                              <a:gd name="T78" fmla="+- 0 5370 3663"/>
                              <a:gd name="T79" fmla="*/ 5370 h 1717"/>
                              <a:gd name="T80" fmla="+- 0 4654 2420"/>
                              <a:gd name="T81" fmla="*/ T80 w 2520"/>
                              <a:gd name="T82" fmla="+- 0 5380 3663"/>
                              <a:gd name="T83" fmla="*/ 5380 h 1717"/>
                              <a:gd name="T84" fmla="+- 0 2706 2420"/>
                              <a:gd name="T85" fmla="*/ T84 w 2520"/>
                              <a:gd name="T86" fmla="+- 0 5380 3663"/>
                              <a:gd name="T87" fmla="*/ 5380 h 1717"/>
                              <a:gd name="T88" fmla="+- 0 2630 2420"/>
                              <a:gd name="T89" fmla="*/ T88 w 2520"/>
                              <a:gd name="T90" fmla="+- 0 5370 3663"/>
                              <a:gd name="T91" fmla="*/ 5370 h 1717"/>
                              <a:gd name="T92" fmla="+- 0 2562 2420"/>
                              <a:gd name="T93" fmla="*/ T92 w 2520"/>
                              <a:gd name="T94" fmla="+- 0 5341 3663"/>
                              <a:gd name="T95" fmla="*/ 5341 h 1717"/>
                              <a:gd name="T96" fmla="+- 0 2504 2420"/>
                              <a:gd name="T97" fmla="*/ T96 w 2520"/>
                              <a:gd name="T98" fmla="+- 0 5296 3663"/>
                              <a:gd name="T99" fmla="*/ 5296 h 1717"/>
                              <a:gd name="T100" fmla="+- 0 2459 2420"/>
                              <a:gd name="T101" fmla="*/ T100 w 2520"/>
                              <a:gd name="T102" fmla="+- 0 5238 3663"/>
                              <a:gd name="T103" fmla="*/ 5238 h 1717"/>
                              <a:gd name="T104" fmla="+- 0 2430 2420"/>
                              <a:gd name="T105" fmla="*/ T104 w 2520"/>
                              <a:gd name="T106" fmla="+- 0 5170 3663"/>
                              <a:gd name="T107" fmla="*/ 5170 h 1717"/>
                              <a:gd name="T108" fmla="+- 0 2420 2420"/>
                              <a:gd name="T109" fmla="*/ T108 w 2520"/>
                              <a:gd name="T110" fmla="+- 0 5094 3663"/>
                              <a:gd name="T111" fmla="*/ 5094 h 1717"/>
                              <a:gd name="T112" fmla="+- 0 2420 2420"/>
                              <a:gd name="T113" fmla="*/ T112 w 2520"/>
                              <a:gd name="T114" fmla="+- 0 3949 3663"/>
                              <a:gd name="T115" fmla="*/ 3949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20" h="1717">
                                <a:moveTo>
                                  <a:pt x="0" y="286"/>
                                </a:moveTo>
                                <a:lnTo>
                                  <a:pt x="10" y="210"/>
                                </a:lnTo>
                                <a:lnTo>
                                  <a:pt x="39" y="142"/>
                                </a:lnTo>
                                <a:lnTo>
                                  <a:pt x="84" y="84"/>
                                </a:lnTo>
                                <a:lnTo>
                                  <a:pt x="142" y="39"/>
                                </a:lnTo>
                                <a:lnTo>
                                  <a:pt x="210" y="10"/>
                                </a:lnTo>
                                <a:lnTo>
                                  <a:pt x="286" y="0"/>
                                </a:lnTo>
                                <a:lnTo>
                                  <a:pt x="2234" y="0"/>
                                </a:lnTo>
                                <a:lnTo>
                                  <a:pt x="2310" y="10"/>
                                </a:lnTo>
                                <a:lnTo>
                                  <a:pt x="2378" y="39"/>
                                </a:lnTo>
                                <a:lnTo>
                                  <a:pt x="2436" y="84"/>
                                </a:lnTo>
                                <a:lnTo>
                                  <a:pt x="2481" y="142"/>
                                </a:lnTo>
                                <a:lnTo>
                                  <a:pt x="2510" y="210"/>
                                </a:lnTo>
                                <a:lnTo>
                                  <a:pt x="2520" y="286"/>
                                </a:lnTo>
                                <a:lnTo>
                                  <a:pt x="2520" y="1431"/>
                                </a:lnTo>
                                <a:lnTo>
                                  <a:pt x="2510" y="1507"/>
                                </a:lnTo>
                                <a:lnTo>
                                  <a:pt x="2481" y="1575"/>
                                </a:lnTo>
                                <a:lnTo>
                                  <a:pt x="2436" y="1633"/>
                                </a:lnTo>
                                <a:lnTo>
                                  <a:pt x="2378" y="1678"/>
                                </a:lnTo>
                                <a:lnTo>
                                  <a:pt x="2310" y="1707"/>
                                </a:lnTo>
                                <a:lnTo>
                                  <a:pt x="2234" y="1717"/>
                                </a:lnTo>
                                <a:lnTo>
                                  <a:pt x="286" y="1717"/>
                                </a:lnTo>
                                <a:lnTo>
                                  <a:pt x="210" y="1707"/>
                                </a:lnTo>
                                <a:lnTo>
                                  <a:pt x="142" y="1678"/>
                                </a:lnTo>
                                <a:lnTo>
                                  <a:pt x="84" y="1633"/>
                                </a:lnTo>
                                <a:lnTo>
                                  <a:pt x="39" y="1575"/>
                                </a:lnTo>
                                <a:lnTo>
                                  <a:pt x="10" y="1507"/>
                                </a:lnTo>
                                <a:lnTo>
                                  <a:pt x="0" y="1431"/>
                                </a:lnTo>
                                <a:lnTo>
                                  <a:pt x="0" y="286"/>
                                </a:lnTo>
                                <a:close/>
                              </a:path>
                            </a:pathLst>
                          </a:custGeom>
                          <a:noFill/>
                          <a:ln w="9525">
                            <a:solidFill>
                              <a:srgbClr val="C2B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92"/>
                        <wps:cNvSpPr>
                          <a:spLocks/>
                        </wps:cNvSpPr>
                        <wps:spPr bwMode="auto">
                          <a:xfrm>
                            <a:off x="2255" y="5837"/>
                            <a:ext cx="2880" cy="1980"/>
                          </a:xfrm>
                          <a:custGeom>
                            <a:avLst/>
                            <a:gdLst>
                              <a:gd name="T0" fmla="+- 0 4805 2255"/>
                              <a:gd name="T1" fmla="*/ T0 w 2880"/>
                              <a:gd name="T2" fmla="+- 0 5837 5837"/>
                              <a:gd name="T3" fmla="*/ 5837 h 1980"/>
                              <a:gd name="T4" fmla="+- 0 2585 2255"/>
                              <a:gd name="T5" fmla="*/ T4 w 2880"/>
                              <a:gd name="T6" fmla="+- 0 5837 5837"/>
                              <a:gd name="T7" fmla="*/ 5837 h 1980"/>
                              <a:gd name="T8" fmla="+- 0 2509 2255"/>
                              <a:gd name="T9" fmla="*/ T8 w 2880"/>
                              <a:gd name="T10" fmla="+- 0 5846 5837"/>
                              <a:gd name="T11" fmla="*/ 5846 h 1980"/>
                              <a:gd name="T12" fmla="+- 0 2440 2255"/>
                              <a:gd name="T13" fmla="*/ T12 w 2880"/>
                              <a:gd name="T14" fmla="+- 0 5871 5837"/>
                              <a:gd name="T15" fmla="*/ 5871 h 1980"/>
                              <a:gd name="T16" fmla="+- 0 2379 2255"/>
                              <a:gd name="T17" fmla="*/ T16 w 2880"/>
                              <a:gd name="T18" fmla="+- 0 5910 5837"/>
                              <a:gd name="T19" fmla="*/ 5910 h 1980"/>
                              <a:gd name="T20" fmla="+- 0 2327 2255"/>
                              <a:gd name="T21" fmla="*/ T20 w 2880"/>
                              <a:gd name="T22" fmla="+- 0 5961 5837"/>
                              <a:gd name="T23" fmla="*/ 5961 h 1980"/>
                              <a:gd name="T24" fmla="+- 0 2289 2255"/>
                              <a:gd name="T25" fmla="*/ T24 w 2880"/>
                              <a:gd name="T26" fmla="+- 0 6022 5837"/>
                              <a:gd name="T27" fmla="*/ 6022 h 1980"/>
                              <a:gd name="T28" fmla="+- 0 2264 2255"/>
                              <a:gd name="T29" fmla="*/ T28 w 2880"/>
                              <a:gd name="T30" fmla="+- 0 6092 5837"/>
                              <a:gd name="T31" fmla="*/ 6092 h 1980"/>
                              <a:gd name="T32" fmla="+- 0 2255 2255"/>
                              <a:gd name="T33" fmla="*/ T32 w 2880"/>
                              <a:gd name="T34" fmla="+- 0 6167 5837"/>
                              <a:gd name="T35" fmla="*/ 6167 h 1980"/>
                              <a:gd name="T36" fmla="+- 0 2255 2255"/>
                              <a:gd name="T37" fmla="*/ T36 w 2880"/>
                              <a:gd name="T38" fmla="+- 0 7487 5837"/>
                              <a:gd name="T39" fmla="*/ 7487 h 1980"/>
                              <a:gd name="T40" fmla="+- 0 2264 2255"/>
                              <a:gd name="T41" fmla="*/ T40 w 2880"/>
                              <a:gd name="T42" fmla="+- 0 7563 5837"/>
                              <a:gd name="T43" fmla="*/ 7563 h 1980"/>
                              <a:gd name="T44" fmla="+- 0 2289 2255"/>
                              <a:gd name="T45" fmla="*/ T44 w 2880"/>
                              <a:gd name="T46" fmla="+- 0 7632 5837"/>
                              <a:gd name="T47" fmla="*/ 7632 h 1980"/>
                              <a:gd name="T48" fmla="+- 0 2327 2255"/>
                              <a:gd name="T49" fmla="*/ T48 w 2880"/>
                              <a:gd name="T50" fmla="+- 0 7694 5837"/>
                              <a:gd name="T51" fmla="*/ 7694 h 1980"/>
                              <a:gd name="T52" fmla="+- 0 2379 2255"/>
                              <a:gd name="T53" fmla="*/ T52 w 2880"/>
                              <a:gd name="T54" fmla="+- 0 7745 5837"/>
                              <a:gd name="T55" fmla="*/ 7745 h 1980"/>
                              <a:gd name="T56" fmla="+- 0 2440 2255"/>
                              <a:gd name="T57" fmla="*/ T56 w 2880"/>
                              <a:gd name="T58" fmla="+- 0 7784 5837"/>
                              <a:gd name="T59" fmla="*/ 7784 h 1980"/>
                              <a:gd name="T60" fmla="+- 0 2509 2255"/>
                              <a:gd name="T61" fmla="*/ T60 w 2880"/>
                              <a:gd name="T62" fmla="+- 0 7808 5837"/>
                              <a:gd name="T63" fmla="*/ 7808 h 1980"/>
                              <a:gd name="T64" fmla="+- 0 2585 2255"/>
                              <a:gd name="T65" fmla="*/ T64 w 2880"/>
                              <a:gd name="T66" fmla="+- 0 7817 5837"/>
                              <a:gd name="T67" fmla="*/ 7817 h 1980"/>
                              <a:gd name="T68" fmla="+- 0 4805 2255"/>
                              <a:gd name="T69" fmla="*/ T68 w 2880"/>
                              <a:gd name="T70" fmla="+- 0 7817 5837"/>
                              <a:gd name="T71" fmla="*/ 7817 h 1980"/>
                              <a:gd name="T72" fmla="+- 0 4881 2255"/>
                              <a:gd name="T73" fmla="*/ T72 w 2880"/>
                              <a:gd name="T74" fmla="+- 0 7808 5837"/>
                              <a:gd name="T75" fmla="*/ 7808 h 1980"/>
                              <a:gd name="T76" fmla="+- 0 4950 2255"/>
                              <a:gd name="T77" fmla="*/ T76 w 2880"/>
                              <a:gd name="T78" fmla="+- 0 7784 5837"/>
                              <a:gd name="T79" fmla="*/ 7784 h 1980"/>
                              <a:gd name="T80" fmla="+- 0 5011 2255"/>
                              <a:gd name="T81" fmla="*/ T80 w 2880"/>
                              <a:gd name="T82" fmla="+- 0 7745 5837"/>
                              <a:gd name="T83" fmla="*/ 7745 h 1980"/>
                              <a:gd name="T84" fmla="+- 0 5063 2255"/>
                              <a:gd name="T85" fmla="*/ T84 w 2880"/>
                              <a:gd name="T86" fmla="+- 0 7694 5837"/>
                              <a:gd name="T87" fmla="*/ 7694 h 1980"/>
                              <a:gd name="T88" fmla="+- 0 5101 2255"/>
                              <a:gd name="T89" fmla="*/ T88 w 2880"/>
                              <a:gd name="T90" fmla="+- 0 7632 5837"/>
                              <a:gd name="T91" fmla="*/ 7632 h 1980"/>
                              <a:gd name="T92" fmla="+- 0 5126 2255"/>
                              <a:gd name="T93" fmla="*/ T92 w 2880"/>
                              <a:gd name="T94" fmla="+- 0 7563 5837"/>
                              <a:gd name="T95" fmla="*/ 7563 h 1980"/>
                              <a:gd name="T96" fmla="+- 0 5135 2255"/>
                              <a:gd name="T97" fmla="*/ T96 w 2880"/>
                              <a:gd name="T98" fmla="+- 0 7487 5837"/>
                              <a:gd name="T99" fmla="*/ 7487 h 1980"/>
                              <a:gd name="T100" fmla="+- 0 5135 2255"/>
                              <a:gd name="T101" fmla="*/ T100 w 2880"/>
                              <a:gd name="T102" fmla="+- 0 6167 5837"/>
                              <a:gd name="T103" fmla="*/ 6167 h 1980"/>
                              <a:gd name="T104" fmla="+- 0 5126 2255"/>
                              <a:gd name="T105" fmla="*/ T104 w 2880"/>
                              <a:gd name="T106" fmla="+- 0 6092 5837"/>
                              <a:gd name="T107" fmla="*/ 6092 h 1980"/>
                              <a:gd name="T108" fmla="+- 0 5101 2255"/>
                              <a:gd name="T109" fmla="*/ T108 w 2880"/>
                              <a:gd name="T110" fmla="+- 0 6022 5837"/>
                              <a:gd name="T111" fmla="*/ 6022 h 1980"/>
                              <a:gd name="T112" fmla="+- 0 5063 2255"/>
                              <a:gd name="T113" fmla="*/ T112 w 2880"/>
                              <a:gd name="T114" fmla="+- 0 5961 5837"/>
                              <a:gd name="T115" fmla="*/ 5961 h 1980"/>
                              <a:gd name="T116" fmla="+- 0 5011 2255"/>
                              <a:gd name="T117" fmla="*/ T116 w 2880"/>
                              <a:gd name="T118" fmla="+- 0 5910 5837"/>
                              <a:gd name="T119" fmla="*/ 5910 h 1980"/>
                              <a:gd name="T120" fmla="+- 0 4950 2255"/>
                              <a:gd name="T121" fmla="*/ T120 w 2880"/>
                              <a:gd name="T122" fmla="+- 0 5871 5837"/>
                              <a:gd name="T123" fmla="*/ 5871 h 1980"/>
                              <a:gd name="T124" fmla="+- 0 4881 2255"/>
                              <a:gd name="T125" fmla="*/ T124 w 2880"/>
                              <a:gd name="T126" fmla="+- 0 5846 5837"/>
                              <a:gd name="T127" fmla="*/ 5846 h 1980"/>
                              <a:gd name="T128" fmla="+- 0 4805 2255"/>
                              <a:gd name="T129" fmla="*/ T128 w 2880"/>
                              <a:gd name="T130" fmla="+- 0 5837 5837"/>
                              <a:gd name="T131" fmla="*/ 5837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80" h="1980">
                                <a:moveTo>
                                  <a:pt x="2550" y="0"/>
                                </a:moveTo>
                                <a:lnTo>
                                  <a:pt x="330" y="0"/>
                                </a:lnTo>
                                <a:lnTo>
                                  <a:pt x="254" y="9"/>
                                </a:lnTo>
                                <a:lnTo>
                                  <a:pt x="185" y="34"/>
                                </a:lnTo>
                                <a:lnTo>
                                  <a:pt x="124" y="73"/>
                                </a:lnTo>
                                <a:lnTo>
                                  <a:pt x="72" y="124"/>
                                </a:lnTo>
                                <a:lnTo>
                                  <a:pt x="34" y="185"/>
                                </a:lnTo>
                                <a:lnTo>
                                  <a:pt x="9" y="255"/>
                                </a:lnTo>
                                <a:lnTo>
                                  <a:pt x="0" y="330"/>
                                </a:lnTo>
                                <a:lnTo>
                                  <a:pt x="0" y="1650"/>
                                </a:lnTo>
                                <a:lnTo>
                                  <a:pt x="9" y="1726"/>
                                </a:lnTo>
                                <a:lnTo>
                                  <a:pt x="34" y="1795"/>
                                </a:lnTo>
                                <a:lnTo>
                                  <a:pt x="72" y="1857"/>
                                </a:lnTo>
                                <a:lnTo>
                                  <a:pt x="124" y="1908"/>
                                </a:lnTo>
                                <a:lnTo>
                                  <a:pt x="185" y="1947"/>
                                </a:lnTo>
                                <a:lnTo>
                                  <a:pt x="254" y="1971"/>
                                </a:lnTo>
                                <a:lnTo>
                                  <a:pt x="330" y="1980"/>
                                </a:lnTo>
                                <a:lnTo>
                                  <a:pt x="2550" y="1980"/>
                                </a:lnTo>
                                <a:lnTo>
                                  <a:pt x="2626" y="1971"/>
                                </a:lnTo>
                                <a:lnTo>
                                  <a:pt x="2695" y="1947"/>
                                </a:lnTo>
                                <a:lnTo>
                                  <a:pt x="2756" y="1908"/>
                                </a:lnTo>
                                <a:lnTo>
                                  <a:pt x="2808" y="1857"/>
                                </a:lnTo>
                                <a:lnTo>
                                  <a:pt x="2846" y="1795"/>
                                </a:lnTo>
                                <a:lnTo>
                                  <a:pt x="2871" y="1726"/>
                                </a:lnTo>
                                <a:lnTo>
                                  <a:pt x="2880" y="1650"/>
                                </a:lnTo>
                                <a:lnTo>
                                  <a:pt x="2880" y="330"/>
                                </a:lnTo>
                                <a:lnTo>
                                  <a:pt x="2871" y="255"/>
                                </a:lnTo>
                                <a:lnTo>
                                  <a:pt x="2846" y="185"/>
                                </a:lnTo>
                                <a:lnTo>
                                  <a:pt x="2808" y="124"/>
                                </a:lnTo>
                                <a:lnTo>
                                  <a:pt x="2756" y="73"/>
                                </a:lnTo>
                                <a:lnTo>
                                  <a:pt x="2695" y="34"/>
                                </a:lnTo>
                                <a:lnTo>
                                  <a:pt x="2626" y="9"/>
                                </a:lnTo>
                                <a:lnTo>
                                  <a:pt x="2550" y="0"/>
                                </a:lnTo>
                                <a:close/>
                              </a:path>
                            </a:pathLst>
                          </a:custGeom>
                          <a:solidFill>
                            <a:srgbClr val="F3F1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91"/>
                        <wps:cNvSpPr>
                          <a:spLocks/>
                        </wps:cNvSpPr>
                        <wps:spPr bwMode="auto">
                          <a:xfrm>
                            <a:off x="2255" y="5837"/>
                            <a:ext cx="2880" cy="1980"/>
                          </a:xfrm>
                          <a:custGeom>
                            <a:avLst/>
                            <a:gdLst>
                              <a:gd name="T0" fmla="+- 0 2255 2255"/>
                              <a:gd name="T1" fmla="*/ T0 w 2880"/>
                              <a:gd name="T2" fmla="+- 0 6167 5837"/>
                              <a:gd name="T3" fmla="*/ 6167 h 1980"/>
                              <a:gd name="T4" fmla="+- 0 2264 2255"/>
                              <a:gd name="T5" fmla="*/ T4 w 2880"/>
                              <a:gd name="T6" fmla="+- 0 6092 5837"/>
                              <a:gd name="T7" fmla="*/ 6092 h 1980"/>
                              <a:gd name="T8" fmla="+- 0 2289 2255"/>
                              <a:gd name="T9" fmla="*/ T8 w 2880"/>
                              <a:gd name="T10" fmla="+- 0 6022 5837"/>
                              <a:gd name="T11" fmla="*/ 6022 h 1980"/>
                              <a:gd name="T12" fmla="+- 0 2327 2255"/>
                              <a:gd name="T13" fmla="*/ T12 w 2880"/>
                              <a:gd name="T14" fmla="+- 0 5961 5837"/>
                              <a:gd name="T15" fmla="*/ 5961 h 1980"/>
                              <a:gd name="T16" fmla="+- 0 2379 2255"/>
                              <a:gd name="T17" fmla="*/ T16 w 2880"/>
                              <a:gd name="T18" fmla="+- 0 5910 5837"/>
                              <a:gd name="T19" fmla="*/ 5910 h 1980"/>
                              <a:gd name="T20" fmla="+- 0 2440 2255"/>
                              <a:gd name="T21" fmla="*/ T20 w 2880"/>
                              <a:gd name="T22" fmla="+- 0 5871 5837"/>
                              <a:gd name="T23" fmla="*/ 5871 h 1980"/>
                              <a:gd name="T24" fmla="+- 0 2509 2255"/>
                              <a:gd name="T25" fmla="*/ T24 w 2880"/>
                              <a:gd name="T26" fmla="+- 0 5846 5837"/>
                              <a:gd name="T27" fmla="*/ 5846 h 1980"/>
                              <a:gd name="T28" fmla="+- 0 2585 2255"/>
                              <a:gd name="T29" fmla="*/ T28 w 2880"/>
                              <a:gd name="T30" fmla="+- 0 5837 5837"/>
                              <a:gd name="T31" fmla="*/ 5837 h 1980"/>
                              <a:gd name="T32" fmla="+- 0 4805 2255"/>
                              <a:gd name="T33" fmla="*/ T32 w 2880"/>
                              <a:gd name="T34" fmla="+- 0 5837 5837"/>
                              <a:gd name="T35" fmla="*/ 5837 h 1980"/>
                              <a:gd name="T36" fmla="+- 0 4881 2255"/>
                              <a:gd name="T37" fmla="*/ T36 w 2880"/>
                              <a:gd name="T38" fmla="+- 0 5846 5837"/>
                              <a:gd name="T39" fmla="*/ 5846 h 1980"/>
                              <a:gd name="T40" fmla="+- 0 4950 2255"/>
                              <a:gd name="T41" fmla="*/ T40 w 2880"/>
                              <a:gd name="T42" fmla="+- 0 5871 5837"/>
                              <a:gd name="T43" fmla="*/ 5871 h 1980"/>
                              <a:gd name="T44" fmla="+- 0 5011 2255"/>
                              <a:gd name="T45" fmla="*/ T44 w 2880"/>
                              <a:gd name="T46" fmla="+- 0 5910 5837"/>
                              <a:gd name="T47" fmla="*/ 5910 h 1980"/>
                              <a:gd name="T48" fmla="+- 0 5063 2255"/>
                              <a:gd name="T49" fmla="*/ T48 w 2880"/>
                              <a:gd name="T50" fmla="+- 0 5961 5837"/>
                              <a:gd name="T51" fmla="*/ 5961 h 1980"/>
                              <a:gd name="T52" fmla="+- 0 5101 2255"/>
                              <a:gd name="T53" fmla="*/ T52 w 2880"/>
                              <a:gd name="T54" fmla="+- 0 6022 5837"/>
                              <a:gd name="T55" fmla="*/ 6022 h 1980"/>
                              <a:gd name="T56" fmla="+- 0 5126 2255"/>
                              <a:gd name="T57" fmla="*/ T56 w 2880"/>
                              <a:gd name="T58" fmla="+- 0 6092 5837"/>
                              <a:gd name="T59" fmla="*/ 6092 h 1980"/>
                              <a:gd name="T60" fmla="+- 0 5135 2255"/>
                              <a:gd name="T61" fmla="*/ T60 w 2880"/>
                              <a:gd name="T62" fmla="+- 0 6167 5837"/>
                              <a:gd name="T63" fmla="*/ 6167 h 1980"/>
                              <a:gd name="T64" fmla="+- 0 5135 2255"/>
                              <a:gd name="T65" fmla="*/ T64 w 2880"/>
                              <a:gd name="T66" fmla="+- 0 7487 5837"/>
                              <a:gd name="T67" fmla="*/ 7487 h 1980"/>
                              <a:gd name="T68" fmla="+- 0 5126 2255"/>
                              <a:gd name="T69" fmla="*/ T68 w 2880"/>
                              <a:gd name="T70" fmla="+- 0 7563 5837"/>
                              <a:gd name="T71" fmla="*/ 7563 h 1980"/>
                              <a:gd name="T72" fmla="+- 0 5101 2255"/>
                              <a:gd name="T73" fmla="*/ T72 w 2880"/>
                              <a:gd name="T74" fmla="+- 0 7632 5837"/>
                              <a:gd name="T75" fmla="*/ 7632 h 1980"/>
                              <a:gd name="T76" fmla="+- 0 5063 2255"/>
                              <a:gd name="T77" fmla="*/ T76 w 2880"/>
                              <a:gd name="T78" fmla="+- 0 7694 5837"/>
                              <a:gd name="T79" fmla="*/ 7694 h 1980"/>
                              <a:gd name="T80" fmla="+- 0 5011 2255"/>
                              <a:gd name="T81" fmla="*/ T80 w 2880"/>
                              <a:gd name="T82" fmla="+- 0 7745 5837"/>
                              <a:gd name="T83" fmla="*/ 7745 h 1980"/>
                              <a:gd name="T84" fmla="+- 0 4950 2255"/>
                              <a:gd name="T85" fmla="*/ T84 w 2880"/>
                              <a:gd name="T86" fmla="+- 0 7784 5837"/>
                              <a:gd name="T87" fmla="*/ 7784 h 1980"/>
                              <a:gd name="T88" fmla="+- 0 4881 2255"/>
                              <a:gd name="T89" fmla="*/ T88 w 2880"/>
                              <a:gd name="T90" fmla="+- 0 7808 5837"/>
                              <a:gd name="T91" fmla="*/ 7808 h 1980"/>
                              <a:gd name="T92" fmla="+- 0 4805 2255"/>
                              <a:gd name="T93" fmla="*/ T92 w 2880"/>
                              <a:gd name="T94" fmla="+- 0 7817 5837"/>
                              <a:gd name="T95" fmla="*/ 7817 h 1980"/>
                              <a:gd name="T96" fmla="+- 0 2585 2255"/>
                              <a:gd name="T97" fmla="*/ T96 w 2880"/>
                              <a:gd name="T98" fmla="+- 0 7817 5837"/>
                              <a:gd name="T99" fmla="*/ 7817 h 1980"/>
                              <a:gd name="T100" fmla="+- 0 2509 2255"/>
                              <a:gd name="T101" fmla="*/ T100 w 2880"/>
                              <a:gd name="T102" fmla="+- 0 7808 5837"/>
                              <a:gd name="T103" fmla="*/ 7808 h 1980"/>
                              <a:gd name="T104" fmla="+- 0 2440 2255"/>
                              <a:gd name="T105" fmla="*/ T104 w 2880"/>
                              <a:gd name="T106" fmla="+- 0 7784 5837"/>
                              <a:gd name="T107" fmla="*/ 7784 h 1980"/>
                              <a:gd name="T108" fmla="+- 0 2379 2255"/>
                              <a:gd name="T109" fmla="*/ T108 w 2880"/>
                              <a:gd name="T110" fmla="+- 0 7745 5837"/>
                              <a:gd name="T111" fmla="*/ 7745 h 1980"/>
                              <a:gd name="T112" fmla="+- 0 2327 2255"/>
                              <a:gd name="T113" fmla="*/ T112 w 2880"/>
                              <a:gd name="T114" fmla="+- 0 7694 5837"/>
                              <a:gd name="T115" fmla="*/ 7694 h 1980"/>
                              <a:gd name="T116" fmla="+- 0 2289 2255"/>
                              <a:gd name="T117" fmla="*/ T116 w 2880"/>
                              <a:gd name="T118" fmla="+- 0 7632 5837"/>
                              <a:gd name="T119" fmla="*/ 7632 h 1980"/>
                              <a:gd name="T120" fmla="+- 0 2264 2255"/>
                              <a:gd name="T121" fmla="*/ T120 w 2880"/>
                              <a:gd name="T122" fmla="+- 0 7563 5837"/>
                              <a:gd name="T123" fmla="*/ 7563 h 1980"/>
                              <a:gd name="T124" fmla="+- 0 2255 2255"/>
                              <a:gd name="T125" fmla="*/ T124 w 2880"/>
                              <a:gd name="T126" fmla="+- 0 7487 5837"/>
                              <a:gd name="T127" fmla="*/ 7487 h 1980"/>
                              <a:gd name="T128" fmla="+- 0 2255 2255"/>
                              <a:gd name="T129" fmla="*/ T128 w 2880"/>
                              <a:gd name="T130" fmla="+- 0 6167 5837"/>
                              <a:gd name="T131" fmla="*/ 6167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80" h="1980">
                                <a:moveTo>
                                  <a:pt x="0" y="330"/>
                                </a:moveTo>
                                <a:lnTo>
                                  <a:pt x="9" y="255"/>
                                </a:lnTo>
                                <a:lnTo>
                                  <a:pt x="34" y="185"/>
                                </a:lnTo>
                                <a:lnTo>
                                  <a:pt x="72" y="124"/>
                                </a:lnTo>
                                <a:lnTo>
                                  <a:pt x="124" y="73"/>
                                </a:lnTo>
                                <a:lnTo>
                                  <a:pt x="185" y="34"/>
                                </a:lnTo>
                                <a:lnTo>
                                  <a:pt x="254" y="9"/>
                                </a:lnTo>
                                <a:lnTo>
                                  <a:pt x="330" y="0"/>
                                </a:lnTo>
                                <a:lnTo>
                                  <a:pt x="2550" y="0"/>
                                </a:lnTo>
                                <a:lnTo>
                                  <a:pt x="2626" y="9"/>
                                </a:lnTo>
                                <a:lnTo>
                                  <a:pt x="2695" y="34"/>
                                </a:lnTo>
                                <a:lnTo>
                                  <a:pt x="2756" y="73"/>
                                </a:lnTo>
                                <a:lnTo>
                                  <a:pt x="2808" y="124"/>
                                </a:lnTo>
                                <a:lnTo>
                                  <a:pt x="2846" y="185"/>
                                </a:lnTo>
                                <a:lnTo>
                                  <a:pt x="2871" y="255"/>
                                </a:lnTo>
                                <a:lnTo>
                                  <a:pt x="2880" y="330"/>
                                </a:lnTo>
                                <a:lnTo>
                                  <a:pt x="2880" y="1650"/>
                                </a:lnTo>
                                <a:lnTo>
                                  <a:pt x="2871" y="1726"/>
                                </a:lnTo>
                                <a:lnTo>
                                  <a:pt x="2846" y="1795"/>
                                </a:lnTo>
                                <a:lnTo>
                                  <a:pt x="2808" y="1857"/>
                                </a:lnTo>
                                <a:lnTo>
                                  <a:pt x="2756" y="1908"/>
                                </a:lnTo>
                                <a:lnTo>
                                  <a:pt x="2695" y="1947"/>
                                </a:lnTo>
                                <a:lnTo>
                                  <a:pt x="2626" y="1971"/>
                                </a:lnTo>
                                <a:lnTo>
                                  <a:pt x="2550" y="1980"/>
                                </a:lnTo>
                                <a:lnTo>
                                  <a:pt x="330" y="1980"/>
                                </a:lnTo>
                                <a:lnTo>
                                  <a:pt x="254" y="1971"/>
                                </a:lnTo>
                                <a:lnTo>
                                  <a:pt x="185" y="1947"/>
                                </a:lnTo>
                                <a:lnTo>
                                  <a:pt x="124" y="1908"/>
                                </a:lnTo>
                                <a:lnTo>
                                  <a:pt x="72" y="1857"/>
                                </a:lnTo>
                                <a:lnTo>
                                  <a:pt x="34" y="1795"/>
                                </a:lnTo>
                                <a:lnTo>
                                  <a:pt x="9" y="1726"/>
                                </a:lnTo>
                                <a:lnTo>
                                  <a:pt x="0" y="1650"/>
                                </a:lnTo>
                                <a:lnTo>
                                  <a:pt x="0" y="330"/>
                                </a:lnTo>
                                <a:close/>
                              </a:path>
                            </a:pathLst>
                          </a:custGeom>
                          <a:noFill/>
                          <a:ln w="9525">
                            <a:solidFill>
                              <a:srgbClr val="C2B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90"/>
                        <wps:cNvSpPr>
                          <a:spLocks/>
                        </wps:cNvSpPr>
                        <wps:spPr bwMode="auto">
                          <a:xfrm>
                            <a:off x="2075" y="8001"/>
                            <a:ext cx="1620" cy="1080"/>
                          </a:xfrm>
                          <a:custGeom>
                            <a:avLst/>
                            <a:gdLst>
                              <a:gd name="T0" fmla="+- 0 2885 2075"/>
                              <a:gd name="T1" fmla="*/ T0 w 1620"/>
                              <a:gd name="T2" fmla="+- 0 8001 8001"/>
                              <a:gd name="T3" fmla="*/ 8001 h 1080"/>
                              <a:gd name="T4" fmla="+- 0 2797 2075"/>
                              <a:gd name="T5" fmla="*/ T4 w 1620"/>
                              <a:gd name="T6" fmla="+- 0 8004 8001"/>
                              <a:gd name="T7" fmla="*/ 8004 h 1080"/>
                              <a:gd name="T8" fmla="+- 0 2711 2075"/>
                              <a:gd name="T9" fmla="*/ T8 w 1620"/>
                              <a:gd name="T10" fmla="+- 0 8014 8001"/>
                              <a:gd name="T11" fmla="*/ 8014 h 1080"/>
                              <a:gd name="T12" fmla="+- 0 2629 2075"/>
                              <a:gd name="T13" fmla="*/ T12 w 1620"/>
                              <a:gd name="T14" fmla="+- 0 8029 8001"/>
                              <a:gd name="T15" fmla="*/ 8029 h 1080"/>
                              <a:gd name="T16" fmla="+- 0 2550 2075"/>
                              <a:gd name="T17" fmla="*/ T16 w 1620"/>
                              <a:gd name="T18" fmla="+- 0 8049 8001"/>
                              <a:gd name="T19" fmla="*/ 8049 h 1080"/>
                              <a:gd name="T20" fmla="+- 0 2476 2075"/>
                              <a:gd name="T21" fmla="*/ T20 w 1620"/>
                              <a:gd name="T22" fmla="+- 0 8075 8001"/>
                              <a:gd name="T23" fmla="*/ 8075 h 1080"/>
                              <a:gd name="T24" fmla="+- 0 2407 2075"/>
                              <a:gd name="T25" fmla="*/ T24 w 1620"/>
                              <a:gd name="T26" fmla="+- 0 8105 8001"/>
                              <a:gd name="T27" fmla="*/ 8105 h 1080"/>
                              <a:gd name="T28" fmla="+- 0 2342 2075"/>
                              <a:gd name="T29" fmla="*/ T28 w 1620"/>
                              <a:gd name="T30" fmla="+- 0 8140 8001"/>
                              <a:gd name="T31" fmla="*/ 8140 h 1080"/>
                              <a:gd name="T32" fmla="+- 0 2284 2075"/>
                              <a:gd name="T33" fmla="*/ T32 w 1620"/>
                              <a:gd name="T34" fmla="+- 0 8179 8001"/>
                              <a:gd name="T35" fmla="*/ 8179 h 1080"/>
                              <a:gd name="T36" fmla="+- 0 2231 2075"/>
                              <a:gd name="T37" fmla="*/ T36 w 1620"/>
                              <a:gd name="T38" fmla="+- 0 8222 8001"/>
                              <a:gd name="T39" fmla="*/ 8222 h 1080"/>
                              <a:gd name="T40" fmla="+- 0 2186 2075"/>
                              <a:gd name="T41" fmla="*/ T40 w 1620"/>
                              <a:gd name="T42" fmla="+- 0 8269 8001"/>
                              <a:gd name="T43" fmla="*/ 8269 h 1080"/>
                              <a:gd name="T44" fmla="+- 0 2147 2075"/>
                              <a:gd name="T45" fmla="*/ T44 w 1620"/>
                              <a:gd name="T46" fmla="+- 0 8318 8001"/>
                              <a:gd name="T47" fmla="*/ 8318 h 1080"/>
                              <a:gd name="T48" fmla="+- 0 2116 2075"/>
                              <a:gd name="T49" fmla="*/ T48 w 1620"/>
                              <a:gd name="T50" fmla="+- 0 8370 8001"/>
                              <a:gd name="T51" fmla="*/ 8370 h 1080"/>
                              <a:gd name="T52" fmla="+- 0 2080 2075"/>
                              <a:gd name="T53" fmla="*/ T52 w 1620"/>
                              <a:gd name="T54" fmla="+- 0 8482 8001"/>
                              <a:gd name="T55" fmla="*/ 8482 h 1080"/>
                              <a:gd name="T56" fmla="+- 0 2075 2075"/>
                              <a:gd name="T57" fmla="*/ T56 w 1620"/>
                              <a:gd name="T58" fmla="+- 0 8541 8001"/>
                              <a:gd name="T59" fmla="*/ 8541 h 1080"/>
                              <a:gd name="T60" fmla="+- 0 2080 2075"/>
                              <a:gd name="T61" fmla="*/ T60 w 1620"/>
                              <a:gd name="T62" fmla="+- 0 8600 8001"/>
                              <a:gd name="T63" fmla="*/ 8600 h 1080"/>
                              <a:gd name="T64" fmla="+- 0 2116 2075"/>
                              <a:gd name="T65" fmla="*/ T64 w 1620"/>
                              <a:gd name="T66" fmla="+- 0 8712 8001"/>
                              <a:gd name="T67" fmla="*/ 8712 h 1080"/>
                              <a:gd name="T68" fmla="+- 0 2147 2075"/>
                              <a:gd name="T69" fmla="*/ T68 w 1620"/>
                              <a:gd name="T70" fmla="+- 0 8764 8001"/>
                              <a:gd name="T71" fmla="*/ 8764 h 1080"/>
                              <a:gd name="T72" fmla="+- 0 2186 2075"/>
                              <a:gd name="T73" fmla="*/ T72 w 1620"/>
                              <a:gd name="T74" fmla="+- 0 8814 8001"/>
                              <a:gd name="T75" fmla="*/ 8814 h 1080"/>
                              <a:gd name="T76" fmla="+- 0 2231 2075"/>
                              <a:gd name="T77" fmla="*/ T76 w 1620"/>
                              <a:gd name="T78" fmla="+- 0 8860 8001"/>
                              <a:gd name="T79" fmla="*/ 8860 h 1080"/>
                              <a:gd name="T80" fmla="+- 0 2284 2075"/>
                              <a:gd name="T81" fmla="*/ T80 w 1620"/>
                              <a:gd name="T82" fmla="+- 0 8903 8001"/>
                              <a:gd name="T83" fmla="*/ 8903 h 1080"/>
                              <a:gd name="T84" fmla="+- 0 2342 2075"/>
                              <a:gd name="T85" fmla="*/ T84 w 1620"/>
                              <a:gd name="T86" fmla="+- 0 8942 8001"/>
                              <a:gd name="T87" fmla="*/ 8942 h 1080"/>
                              <a:gd name="T88" fmla="+- 0 2407 2075"/>
                              <a:gd name="T89" fmla="*/ T88 w 1620"/>
                              <a:gd name="T90" fmla="+- 0 8977 8001"/>
                              <a:gd name="T91" fmla="*/ 8977 h 1080"/>
                              <a:gd name="T92" fmla="+- 0 2476 2075"/>
                              <a:gd name="T93" fmla="*/ T92 w 1620"/>
                              <a:gd name="T94" fmla="+- 0 9007 8001"/>
                              <a:gd name="T95" fmla="*/ 9007 h 1080"/>
                              <a:gd name="T96" fmla="+- 0 2550 2075"/>
                              <a:gd name="T97" fmla="*/ T96 w 1620"/>
                              <a:gd name="T98" fmla="+- 0 9033 8001"/>
                              <a:gd name="T99" fmla="*/ 9033 h 1080"/>
                              <a:gd name="T100" fmla="+- 0 2629 2075"/>
                              <a:gd name="T101" fmla="*/ T100 w 1620"/>
                              <a:gd name="T102" fmla="+- 0 9054 8001"/>
                              <a:gd name="T103" fmla="*/ 9054 h 1080"/>
                              <a:gd name="T104" fmla="+- 0 2711 2075"/>
                              <a:gd name="T105" fmla="*/ T104 w 1620"/>
                              <a:gd name="T106" fmla="+- 0 9069 8001"/>
                              <a:gd name="T107" fmla="*/ 9069 h 1080"/>
                              <a:gd name="T108" fmla="+- 0 2797 2075"/>
                              <a:gd name="T109" fmla="*/ T108 w 1620"/>
                              <a:gd name="T110" fmla="+- 0 9078 8001"/>
                              <a:gd name="T111" fmla="*/ 9078 h 1080"/>
                              <a:gd name="T112" fmla="+- 0 2885 2075"/>
                              <a:gd name="T113" fmla="*/ T112 w 1620"/>
                              <a:gd name="T114" fmla="+- 0 9081 8001"/>
                              <a:gd name="T115" fmla="*/ 9081 h 1080"/>
                              <a:gd name="T116" fmla="+- 0 2973 2075"/>
                              <a:gd name="T117" fmla="*/ T116 w 1620"/>
                              <a:gd name="T118" fmla="+- 0 9078 8001"/>
                              <a:gd name="T119" fmla="*/ 9078 h 1080"/>
                              <a:gd name="T120" fmla="+- 0 3059 2075"/>
                              <a:gd name="T121" fmla="*/ T120 w 1620"/>
                              <a:gd name="T122" fmla="+- 0 9069 8001"/>
                              <a:gd name="T123" fmla="*/ 9069 h 1080"/>
                              <a:gd name="T124" fmla="+- 0 3141 2075"/>
                              <a:gd name="T125" fmla="*/ T124 w 1620"/>
                              <a:gd name="T126" fmla="+- 0 9054 8001"/>
                              <a:gd name="T127" fmla="*/ 9054 h 1080"/>
                              <a:gd name="T128" fmla="+- 0 3220 2075"/>
                              <a:gd name="T129" fmla="*/ T128 w 1620"/>
                              <a:gd name="T130" fmla="+- 0 9033 8001"/>
                              <a:gd name="T131" fmla="*/ 9033 h 1080"/>
                              <a:gd name="T132" fmla="+- 0 3294 2075"/>
                              <a:gd name="T133" fmla="*/ T132 w 1620"/>
                              <a:gd name="T134" fmla="+- 0 9007 8001"/>
                              <a:gd name="T135" fmla="*/ 9007 h 1080"/>
                              <a:gd name="T136" fmla="+- 0 3363 2075"/>
                              <a:gd name="T137" fmla="*/ T136 w 1620"/>
                              <a:gd name="T138" fmla="+- 0 8977 8001"/>
                              <a:gd name="T139" fmla="*/ 8977 h 1080"/>
                              <a:gd name="T140" fmla="+- 0 3428 2075"/>
                              <a:gd name="T141" fmla="*/ T140 w 1620"/>
                              <a:gd name="T142" fmla="+- 0 8942 8001"/>
                              <a:gd name="T143" fmla="*/ 8942 h 1080"/>
                              <a:gd name="T144" fmla="+- 0 3486 2075"/>
                              <a:gd name="T145" fmla="*/ T144 w 1620"/>
                              <a:gd name="T146" fmla="+- 0 8903 8001"/>
                              <a:gd name="T147" fmla="*/ 8903 h 1080"/>
                              <a:gd name="T148" fmla="+- 0 3539 2075"/>
                              <a:gd name="T149" fmla="*/ T148 w 1620"/>
                              <a:gd name="T150" fmla="+- 0 8860 8001"/>
                              <a:gd name="T151" fmla="*/ 8860 h 1080"/>
                              <a:gd name="T152" fmla="+- 0 3584 2075"/>
                              <a:gd name="T153" fmla="*/ T152 w 1620"/>
                              <a:gd name="T154" fmla="+- 0 8814 8001"/>
                              <a:gd name="T155" fmla="*/ 8814 h 1080"/>
                              <a:gd name="T156" fmla="+- 0 3623 2075"/>
                              <a:gd name="T157" fmla="*/ T156 w 1620"/>
                              <a:gd name="T158" fmla="+- 0 8764 8001"/>
                              <a:gd name="T159" fmla="*/ 8764 h 1080"/>
                              <a:gd name="T160" fmla="+- 0 3654 2075"/>
                              <a:gd name="T161" fmla="*/ T160 w 1620"/>
                              <a:gd name="T162" fmla="+- 0 8712 8001"/>
                              <a:gd name="T163" fmla="*/ 8712 h 1080"/>
                              <a:gd name="T164" fmla="+- 0 3690 2075"/>
                              <a:gd name="T165" fmla="*/ T164 w 1620"/>
                              <a:gd name="T166" fmla="+- 0 8600 8001"/>
                              <a:gd name="T167" fmla="*/ 8600 h 1080"/>
                              <a:gd name="T168" fmla="+- 0 3695 2075"/>
                              <a:gd name="T169" fmla="*/ T168 w 1620"/>
                              <a:gd name="T170" fmla="+- 0 8541 8001"/>
                              <a:gd name="T171" fmla="*/ 8541 h 1080"/>
                              <a:gd name="T172" fmla="+- 0 3690 2075"/>
                              <a:gd name="T173" fmla="*/ T172 w 1620"/>
                              <a:gd name="T174" fmla="+- 0 8482 8001"/>
                              <a:gd name="T175" fmla="*/ 8482 h 1080"/>
                              <a:gd name="T176" fmla="+- 0 3654 2075"/>
                              <a:gd name="T177" fmla="*/ T176 w 1620"/>
                              <a:gd name="T178" fmla="+- 0 8370 8001"/>
                              <a:gd name="T179" fmla="*/ 8370 h 1080"/>
                              <a:gd name="T180" fmla="+- 0 3623 2075"/>
                              <a:gd name="T181" fmla="*/ T180 w 1620"/>
                              <a:gd name="T182" fmla="+- 0 8318 8001"/>
                              <a:gd name="T183" fmla="*/ 8318 h 1080"/>
                              <a:gd name="T184" fmla="+- 0 3584 2075"/>
                              <a:gd name="T185" fmla="*/ T184 w 1620"/>
                              <a:gd name="T186" fmla="+- 0 8269 8001"/>
                              <a:gd name="T187" fmla="*/ 8269 h 1080"/>
                              <a:gd name="T188" fmla="+- 0 3539 2075"/>
                              <a:gd name="T189" fmla="*/ T188 w 1620"/>
                              <a:gd name="T190" fmla="+- 0 8222 8001"/>
                              <a:gd name="T191" fmla="*/ 8222 h 1080"/>
                              <a:gd name="T192" fmla="+- 0 3486 2075"/>
                              <a:gd name="T193" fmla="*/ T192 w 1620"/>
                              <a:gd name="T194" fmla="+- 0 8179 8001"/>
                              <a:gd name="T195" fmla="*/ 8179 h 1080"/>
                              <a:gd name="T196" fmla="+- 0 3428 2075"/>
                              <a:gd name="T197" fmla="*/ T196 w 1620"/>
                              <a:gd name="T198" fmla="+- 0 8140 8001"/>
                              <a:gd name="T199" fmla="*/ 8140 h 1080"/>
                              <a:gd name="T200" fmla="+- 0 3363 2075"/>
                              <a:gd name="T201" fmla="*/ T200 w 1620"/>
                              <a:gd name="T202" fmla="+- 0 8105 8001"/>
                              <a:gd name="T203" fmla="*/ 8105 h 1080"/>
                              <a:gd name="T204" fmla="+- 0 3294 2075"/>
                              <a:gd name="T205" fmla="*/ T204 w 1620"/>
                              <a:gd name="T206" fmla="+- 0 8075 8001"/>
                              <a:gd name="T207" fmla="*/ 8075 h 1080"/>
                              <a:gd name="T208" fmla="+- 0 3220 2075"/>
                              <a:gd name="T209" fmla="*/ T208 w 1620"/>
                              <a:gd name="T210" fmla="+- 0 8049 8001"/>
                              <a:gd name="T211" fmla="*/ 8049 h 1080"/>
                              <a:gd name="T212" fmla="+- 0 3141 2075"/>
                              <a:gd name="T213" fmla="*/ T212 w 1620"/>
                              <a:gd name="T214" fmla="+- 0 8029 8001"/>
                              <a:gd name="T215" fmla="*/ 8029 h 1080"/>
                              <a:gd name="T216" fmla="+- 0 3059 2075"/>
                              <a:gd name="T217" fmla="*/ T216 w 1620"/>
                              <a:gd name="T218" fmla="+- 0 8014 8001"/>
                              <a:gd name="T219" fmla="*/ 8014 h 1080"/>
                              <a:gd name="T220" fmla="+- 0 2973 2075"/>
                              <a:gd name="T221" fmla="*/ T220 w 1620"/>
                              <a:gd name="T222" fmla="+- 0 8004 8001"/>
                              <a:gd name="T223" fmla="*/ 8004 h 1080"/>
                              <a:gd name="T224" fmla="+- 0 2885 2075"/>
                              <a:gd name="T225" fmla="*/ T224 w 1620"/>
                              <a:gd name="T226" fmla="+- 0 8001 8001"/>
                              <a:gd name="T227" fmla="*/ 800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20" h="1080">
                                <a:moveTo>
                                  <a:pt x="810" y="0"/>
                                </a:moveTo>
                                <a:lnTo>
                                  <a:pt x="722" y="3"/>
                                </a:lnTo>
                                <a:lnTo>
                                  <a:pt x="636" y="13"/>
                                </a:lnTo>
                                <a:lnTo>
                                  <a:pt x="554" y="28"/>
                                </a:lnTo>
                                <a:lnTo>
                                  <a:pt x="475" y="48"/>
                                </a:lnTo>
                                <a:lnTo>
                                  <a:pt x="401" y="74"/>
                                </a:lnTo>
                                <a:lnTo>
                                  <a:pt x="332" y="104"/>
                                </a:lnTo>
                                <a:lnTo>
                                  <a:pt x="267" y="139"/>
                                </a:lnTo>
                                <a:lnTo>
                                  <a:pt x="209" y="178"/>
                                </a:lnTo>
                                <a:lnTo>
                                  <a:pt x="156" y="221"/>
                                </a:lnTo>
                                <a:lnTo>
                                  <a:pt x="111" y="268"/>
                                </a:lnTo>
                                <a:lnTo>
                                  <a:pt x="72" y="317"/>
                                </a:lnTo>
                                <a:lnTo>
                                  <a:pt x="41" y="369"/>
                                </a:lnTo>
                                <a:lnTo>
                                  <a:pt x="5" y="481"/>
                                </a:lnTo>
                                <a:lnTo>
                                  <a:pt x="0" y="540"/>
                                </a:lnTo>
                                <a:lnTo>
                                  <a:pt x="5" y="599"/>
                                </a:lnTo>
                                <a:lnTo>
                                  <a:pt x="41" y="711"/>
                                </a:lnTo>
                                <a:lnTo>
                                  <a:pt x="72" y="763"/>
                                </a:lnTo>
                                <a:lnTo>
                                  <a:pt x="111" y="813"/>
                                </a:lnTo>
                                <a:lnTo>
                                  <a:pt x="156" y="859"/>
                                </a:lnTo>
                                <a:lnTo>
                                  <a:pt x="209" y="902"/>
                                </a:lnTo>
                                <a:lnTo>
                                  <a:pt x="267" y="941"/>
                                </a:lnTo>
                                <a:lnTo>
                                  <a:pt x="332" y="976"/>
                                </a:lnTo>
                                <a:lnTo>
                                  <a:pt x="401" y="1006"/>
                                </a:lnTo>
                                <a:lnTo>
                                  <a:pt x="475" y="1032"/>
                                </a:lnTo>
                                <a:lnTo>
                                  <a:pt x="554" y="1053"/>
                                </a:lnTo>
                                <a:lnTo>
                                  <a:pt x="636" y="1068"/>
                                </a:lnTo>
                                <a:lnTo>
                                  <a:pt x="722" y="1077"/>
                                </a:lnTo>
                                <a:lnTo>
                                  <a:pt x="810" y="1080"/>
                                </a:lnTo>
                                <a:lnTo>
                                  <a:pt x="898" y="1077"/>
                                </a:lnTo>
                                <a:lnTo>
                                  <a:pt x="984" y="1068"/>
                                </a:lnTo>
                                <a:lnTo>
                                  <a:pt x="1066" y="1053"/>
                                </a:lnTo>
                                <a:lnTo>
                                  <a:pt x="1145" y="1032"/>
                                </a:lnTo>
                                <a:lnTo>
                                  <a:pt x="1219" y="1006"/>
                                </a:lnTo>
                                <a:lnTo>
                                  <a:pt x="1288" y="976"/>
                                </a:lnTo>
                                <a:lnTo>
                                  <a:pt x="1353" y="941"/>
                                </a:lnTo>
                                <a:lnTo>
                                  <a:pt x="1411" y="902"/>
                                </a:lnTo>
                                <a:lnTo>
                                  <a:pt x="1464" y="859"/>
                                </a:lnTo>
                                <a:lnTo>
                                  <a:pt x="1509" y="813"/>
                                </a:lnTo>
                                <a:lnTo>
                                  <a:pt x="1548" y="763"/>
                                </a:lnTo>
                                <a:lnTo>
                                  <a:pt x="1579" y="711"/>
                                </a:lnTo>
                                <a:lnTo>
                                  <a:pt x="1615" y="599"/>
                                </a:lnTo>
                                <a:lnTo>
                                  <a:pt x="1620" y="540"/>
                                </a:lnTo>
                                <a:lnTo>
                                  <a:pt x="1615" y="481"/>
                                </a:lnTo>
                                <a:lnTo>
                                  <a:pt x="1579" y="369"/>
                                </a:lnTo>
                                <a:lnTo>
                                  <a:pt x="1548" y="317"/>
                                </a:lnTo>
                                <a:lnTo>
                                  <a:pt x="1509" y="268"/>
                                </a:lnTo>
                                <a:lnTo>
                                  <a:pt x="1464" y="221"/>
                                </a:lnTo>
                                <a:lnTo>
                                  <a:pt x="1411" y="178"/>
                                </a:lnTo>
                                <a:lnTo>
                                  <a:pt x="1353" y="139"/>
                                </a:lnTo>
                                <a:lnTo>
                                  <a:pt x="1288" y="104"/>
                                </a:lnTo>
                                <a:lnTo>
                                  <a:pt x="1219" y="74"/>
                                </a:lnTo>
                                <a:lnTo>
                                  <a:pt x="1145" y="48"/>
                                </a:lnTo>
                                <a:lnTo>
                                  <a:pt x="1066" y="28"/>
                                </a:lnTo>
                                <a:lnTo>
                                  <a:pt x="984" y="13"/>
                                </a:lnTo>
                                <a:lnTo>
                                  <a:pt x="898" y="3"/>
                                </a:lnTo>
                                <a:lnTo>
                                  <a:pt x="810" y="0"/>
                                </a:lnTo>
                                <a:close/>
                              </a:path>
                            </a:pathLst>
                          </a:custGeom>
                          <a:solidFill>
                            <a:srgbClr val="EAE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89"/>
                        <wps:cNvSpPr>
                          <a:spLocks/>
                        </wps:cNvSpPr>
                        <wps:spPr bwMode="auto">
                          <a:xfrm>
                            <a:off x="2075" y="8001"/>
                            <a:ext cx="1620" cy="1080"/>
                          </a:xfrm>
                          <a:custGeom>
                            <a:avLst/>
                            <a:gdLst>
                              <a:gd name="T0" fmla="+- 0 2075 2075"/>
                              <a:gd name="T1" fmla="*/ T0 w 1620"/>
                              <a:gd name="T2" fmla="+- 0 8541 8001"/>
                              <a:gd name="T3" fmla="*/ 8541 h 1080"/>
                              <a:gd name="T4" fmla="+- 0 2094 2075"/>
                              <a:gd name="T5" fmla="*/ T4 w 1620"/>
                              <a:gd name="T6" fmla="+- 0 8425 8001"/>
                              <a:gd name="T7" fmla="*/ 8425 h 1080"/>
                              <a:gd name="T8" fmla="+- 0 2147 2075"/>
                              <a:gd name="T9" fmla="*/ T8 w 1620"/>
                              <a:gd name="T10" fmla="+- 0 8318 8001"/>
                              <a:gd name="T11" fmla="*/ 8318 h 1080"/>
                              <a:gd name="T12" fmla="+- 0 2186 2075"/>
                              <a:gd name="T13" fmla="*/ T12 w 1620"/>
                              <a:gd name="T14" fmla="+- 0 8269 8001"/>
                              <a:gd name="T15" fmla="*/ 8269 h 1080"/>
                              <a:gd name="T16" fmla="+- 0 2231 2075"/>
                              <a:gd name="T17" fmla="*/ T16 w 1620"/>
                              <a:gd name="T18" fmla="+- 0 8222 8001"/>
                              <a:gd name="T19" fmla="*/ 8222 h 1080"/>
                              <a:gd name="T20" fmla="+- 0 2284 2075"/>
                              <a:gd name="T21" fmla="*/ T20 w 1620"/>
                              <a:gd name="T22" fmla="+- 0 8179 8001"/>
                              <a:gd name="T23" fmla="*/ 8179 h 1080"/>
                              <a:gd name="T24" fmla="+- 0 2342 2075"/>
                              <a:gd name="T25" fmla="*/ T24 w 1620"/>
                              <a:gd name="T26" fmla="+- 0 8140 8001"/>
                              <a:gd name="T27" fmla="*/ 8140 h 1080"/>
                              <a:gd name="T28" fmla="+- 0 2407 2075"/>
                              <a:gd name="T29" fmla="*/ T28 w 1620"/>
                              <a:gd name="T30" fmla="+- 0 8105 8001"/>
                              <a:gd name="T31" fmla="*/ 8105 h 1080"/>
                              <a:gd name="T32" fmla="+- 0 2476 2075"/>
                              <a:gd name="T33" fmla="*/ T32 w 1620"/>
                              <a:gd name="T34" fmla="+- 0 8075 8001"/>
                              <a:gd name="T35" fmla="*/ 8075 h 1080"/>
                              <a:gd name="T36" fmla="+- 0 2550 2075"/>
                              <a:gd name="T37" fmla="*/ T36 w 1620"/>
                              <a:gd name="T38" fmla="+- 0 8049 8001"/>
                              <a:gd name="T39" fmla="*/ 8049 h 1080"/>
                              <a:gd name="T40" fmla="+- 0 2629 2075"/>
                              <a:gd name="T41" fmla="*/ T40 w 1620"/>
                              <a:gd name="T42" fmla="+- 0 8029 8001"/>
                              <a:gd name="T43" fmla="*/ 8029 h 1080"/>
                              <a:gd name="T44" fmla="+- 0 2711 2075"/>
                              <a:gd name="T45" fmla="*/ T44 w 1620"/>
                              <a:gd name="T46" fmla="+- 0 8014 8001"/>
                              <a:gd name="T47" fmla="*/ 8014 h 1080"/>
                              <a:gd name="T48" fmla="+- 0 2797 2075"/>
                              <a:gd name="T49" fmla="*/ T48 w 1620"/>
                              <a:gd name="T50" fmla="+- 0 8004 8001"/>
                              <a:gd name="T51" fmla="*/ 8004 h 1080"/>
                              <a:gd name="T52" fmla="+- 0 2885 2075"/>
                              <a:gd name="T53" fmla="*/ T52 w 1620"/>
                              <a:gd name="T54" fmla="+- 0 8001 8001"/>
                              <a:gd name="T55" fmla="*/ 8001 h 1080"/>
                              <a:gd name="T56" fmla="+- 0 2973 2075"/>
                              <a:gd name="T57" fmla="*/ T56 w 1620"/>
                              <a:gd name="T58" fmla="+- 0 8004 8001"/>
                              <a:gd name="T59" fmla="*/ 8004 h 1080"/>
                              <a:gd name="T60" fmla="+- 0 3059 2075"/>
                              <a:gd name="T61" fmla="*/ T60 w 1620"/>
                              <a:gd name="T62" fmla="+- 0 8014 8001"/>
                              <a:gd name="T63" fmla="*/ 8014 h 1080"/>
                              <a:gd name="T64" fmla="+- 0 3141 2075"/>
                              <a:gd name="T65" fmla="*/ T64 w 1620"/>
                              <a:gd name="T66" fmla="+- 0 8029 8001"/>
                              <a:gd name="T67" fmla="*/ 8029 h 1080"/>
                              <a:gd name="T68" fmla="+- 0 3220 2075"/>
                              <a:gd name="T69" fmla="*/ T68 w 1620"/>
                              <a:gd name="T70" fmla="+- 0 8049 8001"/>
                              <a:gd name="T71" fmla="*/ 8049 h 1080"/>
                              <a:gd name="T72" fmla="+- 0 3294 2075"/>
                              <a:gd name="T73" fmla="*/ T72 w 1620"/>
                              <a:gd name="T74" fmla="+- 0 8075 8001"/>
                              <a:gd name="T75" fmla="*/ 8075 h 1080"/>
                              <a:gd name="T76" fmla="+- 0 3363 2075"/>
                              <a:gd name="T77" fmla="*/ T76 w 1620"/>
                              <a:gd name="T78" fmla="+- 0 8105 8001"/>
                              <a:gd name="T79" fmla="*/ 8105 h 1080"/>
                              <a:gd name="T80" fmla="+- 0 3428 2075"/>
                              <a:gd name="T81" fmla="*/ T80 w 1620"/>
                              <a:gd name="T82" fmla="+- 0 8140 8001"/>
                              <a:gd name="T83" fmla="*/ 8140 h 1080"/>
                              <a:gd name="T84" fmla="+- 0 3486 2075"/>
                              <a:gd name="T85" fmla="*/ T84 w 1620"/>
                              <a:gd name="T86" fmla="+- 0 8179 8001"/>
                              <a:gd name="T87" fmla="*/ 8179 h 1080"/>
                              <a:gd name="T88" fmla="+- 0 3539 2075"/>
                              <a:gd name="T89" fmla="*/ T88 w 1620"/>
                              <a:gd name="T90" fmla="+- 0 8222 8001"/>
                              <a:gd name="T91" fmla="*/ 8222 h 1080"/>
                              <a:gd name="T92" fmla="+- 0 3584 2075"/>
                              <a:gd name="T93" fmla="*/ T92 w 1620"/>
                              <a:gd name="T94" fmla="+- 0 8269 8001"/>
                              <a:gd name="T95" fmla="*/ 8269 h 1080"/>
                              <a:gd name="T96" fmla="+- 0 3623 2075"/>
                              <a:gd name="T97" fmla="*/ T96 w 1620"/>
                              <a:gd name="T98" fmla="+- 0 8318 8001"/>
                              <a:gd name="T99" fmla="*/ 8318 h 1080"/>
                              <a:gd name="T100" fmla="+- 0 3654 2075"/>
                              <a:gd name="T101" fmla="*/ T100 w 1620"/>
                              <a:gd name="T102" fmla="+- 0 8370 8001"/>
                              <a:gd name="T103" fmla="*/ 8370 h 1080"/>
                              <a:gd name="T104" fmla="+- 0 3690 2075"/>
                              <a:gd name="T105" fmla="*/ T104 w 1620"/>
                              <a:gd name="T106" fmla="+- 0 8482 8001"/>
                              <a:gd name="T107" fmla="*/ 8482 h 1080"/>
                              <a:gd name="T108" fmla="+- 0 3695 2075"/>
                              <a:gd name="T109" fmla="*/ T108 w 1620"/>
                              <a:gd name="T110" fmla="+- 0 8541 8001"/>
                              <a:gd name="T111" fmla="*/ 8541 h 1080"/>
                              <a:gd name="T112" fmla="+- 0 3690 2075"/>
                              <a:gd name="T113" fmla="*/ T112 w 1620"/>
                              <a:gd name="T114" fmla="+- 0 8600 8001"/>
                              <a:gd name="T115" fmla="*/ 8600 h 1080"/>
                              <a:gd name="T116" fmla="+- 0 3654 2075"/>
                              <a:gd name="T117" fmla="*/ T116 w 1620"/>
                              <a:gd name="T118" fmla="+- 0 8712 8001"/>
                              <a:gd name="T119" fmla="*/ 8712 h 1080"/>
                              <a:gd name="T120" fmla="+- 0 3623 2075"/>
                              <a:gd name="T121" fmla="*/ T120 w 1620"/>
                              <a:gd name="T122" fmla="+- 0 8764 8001"/>
                              <a:gd name="T123" fmla="*/ 8764 h 1080"/>
                              <a:gd name="T124" fmla="+- 0 3584 2075"/>
                              <a:gd name="T125" fmla="*/ T124 w 1620"/>
                              <a:gd name="T126" fmla="+- 0 8814 8001"/>
                              <a:gd name="T127" fmla="*/ 8814 h 1080"/>
                              <a:gd name="T128" fmla="+- 0 3539 2075"/>
                              <a:gd name="T129" fmla="*/ T128 w 1620"/>
                              <a:gd name="T130" fmla="+- 0 8860 8001"/>
                              <a:gd name="T131" fmla="*/ 8860 h 1080"/>
                              <a:gd name="T132" fmla="+- 0 3486 2075"/>
                              <a:gd name="T133" fmla="*/ T132 w 1620"/>
                              <a:gd name="T134" fmla="+- 0 8903 8001"/>
                              <a:gd name="T135" fmla="*/ 8903 h 1080"/>
                              <a:gd name="T136" fmla="+- 0 3428 2075"/>
                              <a:gd name="T137" fmla="*/ T136 w 1620"/>
                              <a:gd name="T138" fmla="+- 0 8942 8001"/>
                              <a:gd name="T139" fmla="*/ 8942 h 1080"/>
                              <a:gd name="T140" fmla="+- 0 3363 2075"/>
                              <a:gd name="T141" fmla="*/ T140 w 1620"/>
                              <a:gd name="T142" fmla="+- 0 8977 8001"/>
                              <a:gd name="T143" fmla="*/ 8977 h 1080"/>
                              <a:gd name="T144" fmla="+- 0 3294 2075"/>
                              <a:gd name="T145" fmla="*/ T144 w 1620"/>
                              <a:gd name="T146" fmla="+- 0 9007 8001"/>
                              <a:gd name="T147" fmla="*/ 9007 h 1080"/>
                              <a:gd name="T148" fmla="+- 0 3220 2075"/>
                              <a:gd name="T149" fmla="*/ T148 w 1620"/>
                              <a:gd name="T150" fmla="+- 0 9033 8001"/>
                              <a:gd name="T151" fmla="*/ 9033 h 1080"/>
                              <a:gd name="T152" fmla="+- 0 3141 2075"/>
                              <a:gd name="T153" fmla="*/ T152 w 1620"/>
                              <a:gd name="T154" fmla="+- 0 9054 8001"/>
                              <a:gd name="T155" fmla="*/ 9054 h 1080"/>
                              <a:gd name="T156" fmla="+- 0 3059 2075"/>
                              <a:gd name="T157" fmla="*/ T156 w 1620"/>
                              <a:gd name="T158" fmla="+- 0 9069 8001"/>
                              <a:gd name="T159" fmla="*/ 9069 h 1080"/>
                              <a:gd name="T160" fmla="+- 0 2973 2075"/>
                              <a:gd name="T161" fmla="*/ T160 w 1620"/>
                              <a:gd name="T162" fmla="+- 0 9078 8001"/>
                              <a:gd name="T163" fmla="*/ 9078 h 1080"/>
                              <a:gd name="T164" fmla="+- 0 2885 2075"/>
                              <a:gd name="T165" fmla="*/ T164 w 1620"/>
                              <a:gd name="T166" fmla="+- 0 9081 8001"/>
                              <a:gd name="T167" fmla="*/ 9081 h 1080"/>
                              <a:gd name="T168" fmla="+- 0 2797 2075"/>
                              <a:gd name="T169" fmla="*/ T168 w 1620"/>
                              <a:gd name="T170" fmla="+- 0 9078 8001"/>
                              <a:gd name="T171" fmla="*/ 9078 h 1080"/>
                              <a:gd name="T172" fmla="+- 0 2711 2075"/>
                              <a:gd name="T173" fmla="*/ T172 w 1620"/>
                              <a:gd name="T174" fmla="+- 0 9069 8001"/>
                              <a:gd name="T175" fmla="*/ 9069 h 1080"/>
                              <a:gd name="T176" fmla="+- 0 2629 2075"/>
                              <a:gd name="T177" fmla="*/ T176 w 1620"/>
                              <a:gd name="T178" fmla="+- 0 9054 8001"/>
                              <a:gd name="T179" fmla="*/ 9054 h 1080"/>
                              <a:gd name="T180" fmla="+- 0 2550 2075"/>
                              <a:gd name="T181" fmla="*/ T180 w 1620"/>
                              <a:gd name="T182" fmla="+- 0 9033 8001"/>
                              <a:gd name="T183" fmla="*/ 9033 h 1080"/>
                              <a:gd name="T184" fmla="+- 0 2476 2075"/>
                              <a:gd name="T185" fmla="*/ T184 w 1620"/>
                              <a:gd name="T186" fmla="+- 0 9007 8001"/>
                              <a:gd name="T187" fmla="*/ 9007 h 1080"/>
                              <a:gd name="T188" fmla="+- 0 2407 2075"/>
                              <a:gd name="T189" fmla="*/ T188 w 1620"/>
                              <a:gd name="T190" fmla="+- 0 8977 8001"/>
                              <a:gd name="T191" fmla="*/ 8977 h 1080"/>
                              <a:gd name="T192" fmla="+- 0 2342 2075"/>
                              <a:gd name="T193" fmla="*/ T192 w 1620"/>
                              <a:gd name="T194" fmla="+- 0 8942 8001"/>
                              <a:gd name="T195" fmla="*/ 8942 h 1080"/>
                              <a:gd name="T196" fmla="+- 0 2284 2075"/>
                              <a:gd name="T197" fmla="*/ T196 w 1620"/>
                              <a:gd name="T198" fmla="+- 0 8903 8001"/>
                              <a:gd name="T199" fmla="*/ 8903 h 1080"/>
                              <a:gd name="T200" fmla="+- 0 2231 2075"/>
                              <a:gd name="T201" fmla="*/ T200 w 1620"/>
                              <a:gd name="T202" fmla="+- 0 8860 8001"/>
                              <a:gd name="T203" fmla="*/ 8860 h 1080"/>
                              <a:gd name="T204" fmla="+- 0 2186 2075"/>
                              <a:gd name="T205" fmla="*/ T204 w 1620"/>
                              <a:gd name="T206" fmla="+- 0 8814 8001"/>
                              <a:gd name="T207" fmla="*/ 8814 h 1080"/>
                              <a:gd name="T208" fmla="+- 0 2147 2075"/>
                              <a:gd name="T209" fmla="*/ T208 w 1620"/>
                              <a:gd name="T210" fmla="+- 0 8764 8001"/>
                              <a:gd name="T211" fmla="*/ 8764 h 1080"/>
                              <a:gd name="T212" fmla="+- 0 2116 2075"/>
                              <a:gd name="T213" fmla="*/ T212 w 1620"/>
                              <a:gd name="T214" fmla="+- 0 8712 8001"/>
                              <a:gd name="T215" fmla="*/ 8712 h 1080"/>
                              <a:gd name="T216" fmla="+- 0 2080 2075"/>
                              <a:gd name="T217" fmla="*/ T216 w 1620"/>
                              <a:gd name="T218" fmla="+- 0 8600 8001"/>
                              <a:gd name="T219" fmla="*/ 8600 h 1080"/>
                              <a:gd name="T220" fmla="+- 0 2075 2075"/>
                              <a:gd name="T221" fmla="*/ T220 w 1620"/>
                              <a:gd name="T222" fmla="+- 0 8541 8001"/>
                              <a:gd name="T223" fmla="*/ 854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0" h="1080">
                                <a:moveTo>
                                  <a:pt x="0" y="540"/>
                                </a:moveTo>
                                <a:lnTo>
                                  <a:pt x="19" y="424"/>
                                </a:lnTo>
                                <a:lnTo>
                                  <a:pt x="72" y="317"/>
                                </a:lnTo>
                                <a:lnTo>
                                  <a:pt x="111" y="268"/>
                                </a:lnTo>
                                <a:lnTo>
                                  <a:pt x="156" y="221"/>
                                </a:lnTo>
                                <a:lnTo>
                                  <a:pt x="209" y="178"/>
                                </a:lnTo>
                                <a:lnTo>
                                  <a:pt x="267" y="139"/>
                                </a:lnTo>
                                <a:lnTo>
                                  <a:pt x="332" y="104"/>
                                </a:lnTo>
                                <a:lnTo>
                                  <a:pt x="401" y="74"/>
                                </a:lnTo>
                                <a:lnTo>
                                  <a:pt x="475" y="48"/>
                                </a:lnTo>
                                <a:lnTo>
                                  <a:pt x="554" y="28"/>
                                </a:lnTo>
                                <a:lnTo>
                                  <a:pt x="636" y="13"/>
                                </a:lnTo>
                                <a:lnTo>
                                  <a:pt x="722" y="3"/>
                                </a:lnTo>
                                <a:lnTo>
                                  <a:pt x="810" y="0"/>
                                </a:lnTo>
                                <a:lnTo>
                                  <a:pt x="898" y="3"/>
                                </a:lnTo>
                                <a:lnTo>
                                  <a:pt x="984" y="13"/>
                                </a:lnTo>
                                <a:lnTo>
                                  <a:pt x="1066" y="28"/>
                                </a:lnTo>
                                <a:lnTo>
                                  <a:pt x="1145" y="48"/>
                                </a:lnTo>
                                <a:lnTo>
                                  <a:pt x="1219" y="74"/>
                                </a:lnTo>
                                <a:lnTo>
                                  <a:pt x="1288" y="104"/>
                                </a:lnTo>
                                <a:lnTo>
                                  <a:pt x="1353" y="139"/>
                                </a:lnTo>
                                <a:lnTo>
                                  <a:pt x="1411" y="178"/>
                                </a:lnTo>
                                <a:lnTo>
                                  <a:pt x="1464" y="221"/>
                                </a:lnTo>
                                <a:lnTo>
                                  <a:pt x="1509" y="268"/>
                                </a:lnTo>
                                <a:lnTo>
                                  <a:pt x="1548" y="317"/>
                                </a:lnTo>
                                <a:lnTo>
                                  <a:pt x="1579" y="369"/>
                                </a:lnTo>
                                <a:lnTo>
                                  <a:pt x="1615" y="481"/>
                                </a:lnTo>
                                <a:lnTo>
                                  <a:pt x="1620" y="540"/>
                                </a:lnTo>
                                <a:lnTo>
                                  <a:pt x="1615" y="599"/>
                                </a:lnTo>
                                <a:lnTo>
                                  <a:pt x="1579" y="711"/>
                                </a:lnTo>
                                <a:lnTo>
                                  <a:pt x="1548" y="763"/>
                                </a:lnTo>
                                <a:lnTo>
                                  <a:pt x="1509" y="813"/>
                                </a:lnTo>
                                <a:lnTo>
                                  <a:pt x="1464" y="859"/>
                                </a:lnTo>
                                <a:lnTo>
                                  <a:pt x="1411" y="902"/>
                                </a:lnTo>
                                <a:lnTo>
                                  <a:pt x="1353" y="941"/>
                                </a:lnTo>
                                <a:lnTo>
                                  <a:pt x="1288" y="976"/>
                                </a:lnTo>
                                <a:lnTo>
                                  <a:pt x="1219" y="1006"/>
                                </a:lnTo>
                                <a:lnTo>
                                  <a:pt x="1145" y="1032"/>
                                </a:lnTo>
                                <a:lnTo>
                                  <a:pt x="1066" y="1053"/>
                                </a:lnTo>
                                <a:lnTo>
                                  <a:pt x="984" y="1068"/>
                                </a:lnTo>
                                <a:lnTo>
                                  <a:pt x="898" y="1077"/>
                                </a:lnTo>
                                <a:lnTo>
                                  <a:pt x="810" y="1080"/>
                                </a:lnTo>
                                <a:lnTo>
                                  <a:pt x="722" y="1077"/>
                                </a:lnTo>
                                <a:lnTo>
                                  <a:pt x="636" y="1068"/>
                                </a:lnTo>
                                <a:lnTo>
                                  <a:pt x="554" y="1053"/>
                                </a:lnTo>
                                <a:lnTo>
                                  <a:pt x="475" y="1032"/>
                                </a:lnTo>
                                <a:lnTo>
                                  <a:pt x="401" y="1006"/>
                                </a:lnTo>
                                <a:lnTo>
                                  <a:pt x="332" y="976"/>
                                </a:lnTo>
                                <a:lnTo>
                                  <a:pt x="267" y="941"/>
                                </a:lnTo>
                                <a:lnTo>
                                  <a:pt x="209" y="902"/>
                                </a:lnTo>
                                <a:lnTo>
                                  <a:pt x="156" y="859"/>
                                </a:lnTo>
                                <a:lnTo>
                                  <a:pt x="111" y="813"/>
                                </a:lnTo>
                                <a:lnTo>
                                  <a:pt x="72" y="763"/>
                                </a:lnTo>
                                <a:lnTo>
                                  <a:pt x="41" y="711"/>
                                </a:lnTo>
                                <a:lnTo>
                                  <a:pt x="5" y="599"/>
                                </a:lnTo>
                                <a:lnTo>
                                  <a:pt x="0" y="540"/>
                                </a:lnTo>
                                <a:close/>
                              </a:path>
                            </a:pathLst>
                          </a:custGeom>
                          <a:noFill/>
                          <a:ln w="9525">
                            <a:solidFill>
                              <a:srgbClr val="939F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88"/>
                        <wps:cNvSpPr>
                          <a:spLocks/>
                        </wps:cNvSpPr>
                        <wps:spPr bwMode="auto">
                          <a:xfrm>
                            <a:off x="3155" y="10161"/>
                            <a:ext cx="1620" cy="1080"/>
                          </a:xfrm>
                          <a:custGeom>
                            <a:avLst/>
                            <a:gdLst>
                              <a:gd name="T0" fmla="+- 0 3965 3155"/>
                              <a:gd name="T1" fmla="*/ T0 w 1620"/>
                              <a:gd name="T2" fmla="+- 0 10161 10161"/>
                              <a:gd name="T3" fmla="*/ 10161 h 1080"/>
                              <a:gd name="T4" fmla="+- 0 3877 3155"/>
                              <a:gd name="T5" fmla="*/ T4 w 1620"/>
                              <a:gd name="T6" fmla="+- 0 10164 10161"/>
                              <a:gd name="T7" fmla="*/ 10164 h 1080"/>
                              <a:gd name="T8" fmla="+- 0 3791 3155"/>
                              <a:gd name="T9" fmla="*/ T8 w 1620"/>
                              <a:gd name="T10" fmla="+- 0 10174 10161"/>
                              <a:gd name="T11" fmla="*/ 10174 h 1080"/>
                              <a:gd name="T12" fmla="+- 0 3709 3155"/>
                              <a:gd name="T13" fmla="*/ T12 w 1620"/>
                              <a:gd name="T14" fmla="+- 0 10189 10161"/>
                              <a:gd name="T15" fmla="*/ 10189 h 1080"/>
                              <a:gd name="T16" fmla="+- 0 3630 3155"/>
                              <a:gd name="T17" fmla="*/ T16 w 1620"/>
                              <a:gd name="T18" fmla="+- 0 10209 10161"/>
                              <a:gd name="T19" fmla="*/ 10209 h 1080"/>
                              <a:gd name="T20" fmla="+- 0 3556 3155"/>
                              <a:gd name="T21" fmla="*/ T20 w 1620"/>
                              <a:gd name="T22" fmla="+- 0 10235 10161"/>
                              <a:gd name="T23" fmla="*/ 10235 h 1080"/>
                              <a:gd name="T24" fmla="+- 0 3487 3155"/>
                              <a:gd name="T25" fmla="*/ T24 w 1620"/>
                              <a:gd name="T26" fmla="+- 0 10265 10161"/>
                              <a:gd name="T27" fmla="*/ 10265 h 1080"/>
                              <a:gd name="T28" fmla="+- 0 3422 3155"/>
                              <a:gd name="T29" fmla="*/ T28 w 1620"/>
                              <a:gd name="T30" fmla="+- 0 10300 10161"/>
                              <a:gd name="T31" fmla="*/ 10300 h 1080"/>
                              <a:gd name="T32" fmla="+- 0 3364 3155"/>
                              <a:gd name="T33" fmla="*/ T32 w 1620"/>
                              <a:gd name="T34" fmla="+- 0 10339 10161"/>
                              <a:gd name="T35" fmla="*/ 10339 h 1080"/>
                              <a:gd name="T36" fmla="+- 0 3311 3155"/>
                              <a:gd name="T37" fmla="*/ T36 w 1620"/>
                              <a:gd name="T38" fmla="+- 0 10382 10161"/>
                              <a:gd name="T39" fmla="*/ 10382 h 1080"/>
                              <a:gd name="T40" fmla="+- 0 3266 3155"/>
                              <a:gd name="T41" fmla="*/ T40 w 1620"/>
                              <a:gd name="T42" fmla="+- 0 10429 10161"/>
                              <a:gd name="T43" fmla="*/ 10429 h 1080"/>
                              <a:gd name="T44" fmla="+- 0 3227 3155"/>
                              <a:gd name="T45" fmla="*/ T44 w 1620"/>
                              <a:gd name="T46" fmla="+- 0 10478 10161"/>
                              <a:gd name="T47" fmla="*/ 10478 h 1080"/>
                              <a:gd name="T48" fmla="+- 0 3196 3155"/>
                              <a:gd name="T49" fmla="*/ T48 w 1620"/>
                              <a:gd name="T50" fmla="+- 0 10530 10161"/>
                              <a:gd name="T51" fmla="*/ 10530 h 1080"/>
                              <a:gd name="T52" fmla="+- 0 3160 3155"/>
                              <a:gd name="T53" fmla="*/ T52 w 1620"/>
                              <a:gd name="T54" fmla="+- 0 10642 10161"/>
                              <a:gd name="T55" fmla="*/ 10642 h 1080"/>
                              <a:gd name="T56" fmla="+- 0 3155 3155"/>
                              <a:gd name="T57" fmla="*/ T56 w 1620"/>
                              <a:gd name="T58" fmla="+- 0 10701 10161"/>
                              <a:gd name="T59" fmla="*/ 10701 h 1080"/>
                              <a:gd name="T60" fmla="+- 0 3160 3155"/>
                              <a:gd name="T61" fmla="*/ T60 w 1620"/>
                              <a:gd name="T62" fmla="+- 0 10760 10161"/>
                              <a:gd name="T63" fmla="*/ 10760 h 1080"/>
                              <a:gd name="T64" fmla="+- 0 3196 3155"/>
                              <a:gd name="T65" fmla="*/ T64 w 1620"/>
                              <a:gd name="T66" fmla="+- 0 10872 10161"/>
                              <a:gd name="T67" fmla="*/ 10872 h 1080"/>
                              <a:gd name="T68" fmla="+- 0 3227 3155"/>
                              <a:gd name="T69" fmla="*/ T68 w 1620"/>
                              <a:gd name="T70" fmla="+- 0 10924 10161"/>
                              <a:gd name="T71" fmla="*/ 10924 h 1080"/>
                              <a:gd name="T72" fmla="+- 0 3266 3155"/>
                              <a:gd name="T73" fmla="*/ T72 w 1620"/>
                              <a:gd name="T74" fmla="+- 0 10974 10161"/>
                              <a:gd name="T75" fmla="*/ 10974 h 1080"/>
                              <a:gd name="T76" fmla="+- 0 3311 3155"/>
                              <a:gd name="T77" fmla="*/ T76 w 1620"/>
                              <a:gd name="T78" fmla="+- 0 11020 10161"/>
                              <a:gd name="T79" fmla="*/ 11020 h 1080"/>
                              <a:gd name="T80" fmla="+- 0 3364 3155"/>
                              <a:gd name="T81" fmla="*/ T80 w 1620"/>
                              <a:gd name="T82" fmla="+- 0 11063 10161"/>
                              <a:gd name="T83" fmla="*/ 11063 h 1080"/>
                              <a:gd name="T84" fmla="+- 0 3422 3155"/>
                              <a:gd name="T85" fmla="*/ T84 w 1620"/>
                              <a:gd name="T86" fmla="+- 0 11102 10161"/>
                              <a:gd name="T87" fmla="*/ 11102 h 1080"/>
                              <a:gd name="T88" fmla="+- 0 3487 3155"/>
                              <a:gd name="T89" fmla="*/ T88 w 1620"/>
                              <a:gd name="T90" fmla="+- 0 11137 10161"/>
                              <a:gd name="T91" fmla="*/ 11137 h 1080"/>
                              <a:gd name="T92" fmla="+- 0 3556 3155"/>
                              <a:gd name="T93" fmla="*/ T92 w 1620"/>
                              <a:gd name="T94" fmla="+- 0 11167 10161"/>
                              <a:gd name="T95" fmla="*/ 11167 h 1080"/>
                              <a:gd name="T96" fmla="+- 0 3630 3155"/>
                              <a:gd name="T97" fmla="*/ T96 w 1620"/>
                              <a:gd name="T98" fmla="+- 0 11193 10161"/>
                              <a:gd name="T99" fmla="*/ 11193 h 1080"/>
                              <a:gd name="T100" fmla="+- 0 3709 3155"/>
                              <a:gd name="T101" fmla="*/ T100 w 1620"/>
                              <a:gd name="T102" fmla="+- 0 11214 10161"/>
                              <a:gd name="T103" fmla="*/ 11214 h 1080"/>
                              <a:gd name="T104" fmla="+- 0 3791 3155"/>
                              <a:gd name="T105" fmla="*/ T104 w 1620"/>
                              <a:gd name="T106" fmla="+- 0 11229 10161"/>
                              <a:gd name="T107" fmla="*/ 11229 h 1080"/>
                              <a:gd name="T108" fmla="+- 0 3877 3155"/>
                              <a:gd name="T109" fmla="*/ T108 w 1620"/>
                              <a:gd name="T110" fmla="+- 0 11238 10161"/>
                              <a:gd name="T111" fmla="*/ 11238 h 1080"/>
                              <a:gd name="T112" fmla="+- 0 3965 3155"/>
                              <a:gd name="T113" fmla="*/ T112 w 1620"/>
                              <a:gd name="T114" fmla="+- 0 11241 10161"/>
                              <a:gd name="T115" fmla="*/ 11241 h 1080"/>
                              <a:gd name="T116" fmla="+- 0 4053 3155"/>
                              <a:gd name="T117" fmla="*/ T116 w 1620"/>
                              <a:gd name="T118" fmla="+- 0 11238 10161"/>
                              <a:gd name="T119" fmla="*/ 11238 h 1080"/>
                              <a:gd name="T120" fmla="+- 0 4139 3155"/>
                              <a:gd name="T121" fmla="*/ T120 w 1620"/>
                              <a:gd name="T122" fmla="+- 0 11229 10161"/>
                              <a:gd name="T123" fmla="*/ 11229 h 1080"/>
                              <a:gd name="T124" fmla="+- 0 4221 3155"/>
                              <a:gd name="T125" fmla="*/ T124 w 1620"/>
                              <a:gd name="T126" fmla="+- 0 11214 10161"/>
                              <a:gd name="T127" fmla="*/ 11214 h 1080"/>
                              <a:gd name="T128" fmla="+- 0 4300 3155"/>
                              <a:gd name="T129" fmla="*/ T128 w 1620"/>
                              <a:gd name="T130" fmla="+- 0 11193 10161"/>
                              <a:gd name="T131" fmla="*/ 11193 h 1080"/>
                              <a:gd name="T132" fmla="+- 0 4374 3155"/>
                              <a:gd name="T133" fmla="*/ T132 w 1620"/>
                              <a:gd name="T134" fmla="+- 0 11167 10161"/>
                              <a:gd name="T135" fmla="*/ 11167 h 1080"/>
                              <a:gd name="T136" fmla="+- 0 4443 3155"/>
                              <a:gd name="T137" fmla="*/ T136 w 1620"/>
                              <a:gd name="T138" fmla="+- 0 11137 10161"/>
                              <a:gd name="T139" fmla="*/ 11137 h 1080"/>
                              <a:gd name="T140" fmla="+- 0 4508 3155"/>
                              <a:gd name="T141" fmla="*/ T140 w 1620"/>
                              <a:gd name="T142" fmla="+- 0 11102 10161"/>
                              <a:gd name="T143" fmla="*/ 11102 h 1080"/>
                              <a:gd name="T144" fmla="+- 0 4566 3155"/>
                              <a:gd name="T145" fmla="*/ T144 w 1620"/>
                              <a:gd name="T146" fmla="+- 0 11063 10161"/>
                              <a:gd name="T147" fmla="*/ 11063 h 1080"/>
                              <a:gd name="T148" fmla="+- 0 4619 3155"/>
                              <a:gd name="T149" fmla="*/ T148 w 1620"/>
                              <a:gd name="T150" fmla="+- 0 11020 10161"/>
                              <a:gd name="T151" fmla="*/ 11020 h 1080"/>
                              <a:gd name="T152" fmla="+- 0 4664 3155"/>
                              <a:gd name="T153" fmla="*/ T152 w 1620"/>
                              <a:gd name="T154" fmla="+- 0 10974 10161"/>
                              <a:gd name="T155" fmla="*/ 10974 h 1080"/>
                              <a:gd name="T156" fmla="+- 0 4703 3155"/>
                              <a:gd name="T157" fmla="*/ T156 w 1620"/>
                              <a:gd name="T158" fmla="+- 0 10924 10161"/>
                              <a:gd name="T159" fmla="*/ 10924 h 1080"/>
                              <a:gd name="T160" fmla="+- 0 4734 3155"/>
                              <a:gd name="T161" fmla="*/ T160 w 1620"/>
                              <a:gd name="T162" fmla="+- 0 10872 10161"/>
                              <a:gd name="T163" fmla="*/ 10872 h 1080"/>
                              <a:gd name="T164" fmla="+- 0 4770 3155"/>
                              <a:gd name="T165" fmla="*/ T164 w 1620"/>
                              <a:gd name="T166" fmla="+- 0 10760 10161"/>
                              <a:gd name="T167" fmla="*/ 10760 h 1080"/>
                              <a:gd name="T168" fmla="+- 0 4775 3155"/>
                              <a:gd name="T169" fmla="*/ T168 w 1620"/>
                              <a:gd name="T170" fmla="+- 0 10701 10161"/>
                              <a:gd name="T171" fmla="*/ 10701 h 1080"/>
                              <a:gd name="T172" fmla="+- 0 4770 3155"/>
                              <a:gd name="T173" fmla="*/ T172 w 1620"/>
                              <a:gd name="T174" fmla="+- 0 10642 10161"/>
                              <a:gd name="T175" fmla="*/ 10642 h 1080"/>
                              <a:gd name="T176" fmla="+- 0 4734 3155"/>
                              <a:gd name="T177" fmla="*/ T176 w 1620"/>
                              <a:gd name="T178" fmla="+- 0 10530 10161"/>
                              <a:gd name="T179" fmla="*/ 10530 h 1080"/>
                              <a:gd name="T180" fmla="+- 0 4703 3155"/>
                              <a:gd name="T181" fmla="*/ T180 w 1620"/>
                              <a:gd name="T182" fmla="+- 0 10478 10161"/>
                              <a:gd name="T183" fmla="*/ 10478 h 1080"/>
                              <a:gd name="T184" fmla="+- 0 4664 3155"/>
                              <a:gd name="T185" fmla="*/ T184 w 1620"/>
                              <a:gd name="T186" fmla="+- 0 10429 10161"/>
                              <a:gd name="T187" fmla="*/ 10429 h 1080"/>
                              <a:gd name="T188" fmla="+- 0 4619 3155"/>
                              <a:gd name="T189" fmla="*/ T188 w 1620"/>
                              <a:gd name="T190" fmla="+- 0 10382 10161"/>
                              <a:gd name="T191" fmla="*/ 10382 h 1080"/>
                              <a:gd name="T192" fmla="+- 0 4566 3155"/>
                              <a:gd name="T193" fmla="*/ T192 w 1620"/>
                              <a:gd name="T194" fmla="+- 0 10339 10161"/>
                              <a:gd name="T195" fmla="*/ 10339 h 1080"/>
                              <a:gd name="T196" fmla="+- 0 4508 3155"/>
                              <a:gd name="T197" fmla="*/ T196 w 1620"/>
                              <a:gd name="T198" fmla="+- 0 10300 10161"/>
                              <a:gd name="T199" fmla="*/ 10300 h 1080"/>
                              <a:gd name="T200" fmla="+- 0 4443 3155"/>
                              <a:gd name="T201" fmla="*/ T200 w 1620"/>
                              <a:gd name="T202" fmla="+- 0 10265 10161"/>
                              <a:gd name="T203" fmla="*/ 10265 h 1080"/>
                              <a:gd name="T204" fmla="+- 0 4374 3155"/>
                              <a:gd name="T205" fmla="*/ T204 w 1620"/>
                              <a:gd name="T206" fmla="+- 0 10235 10161"/>
                              <a:gd name="T207" fmla="*/ 10235 h 1080"/>
                              <a:gd name="T208" fmla="+- 0 4300 3155"/>
                              <a:gd name="T209" fmla="*/ T208 w 1620"/>
                              <a:gd name="T210" fmla="+- 0 10209 10161"/>
                              <a:gd name="T211" fmla="*/ 10209 h 1080"/>
                              <a:gd name="T212" fmla="+- 0 4221 3155"/>
                              <a:gd name="T213" fmla="*/ T212 w 1620"/>
                              <a:gd name="T214" fmla="+- 0 10189 10161"/>
                              <a:gd name="T215" fmla="*/ 10189 h 1080"/>
                              <a:gd name="T216" fmla="+- 0 4139 3155"/>
                              <a:gd name="T217" fmla="*/ T216 w 1620"/>
                              <a:gd name="T218" fmla="+- 0 10174 10161"/>
                              <a:gd name="T219" fmla="*/ 10174 h 1080"/>
                              <a:gd name="T220" fmla="+- 0 4053 3155"/>
                              <a:gd name="T221" fmla="*/ T220 w 1620"/>
                              <a:gd name="T222" fmla="+- 0 10164 10161"/>
                              <a:gd name="T223" fmla="*/ 10164 h 1080"/>
                              <a:gd name="T224" fmla="+- 0 3965 3155"/>
                              <a:gd name="T225" fmla="*/ T224 w 1620"/>
                              <a:gd name="T226" fmla="+- 0 10161 10161"/>
                              <a:gd name="T227" fmla="*/ 1016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20" h="1080">
                                <a:moveTo>
                                  <a:pt x="810" y="0"/>
                                </a:moveTo>
                                <a:lnTo>
                                  <a:pt x="722" y="3"/>
                                </a:lnTo>
                                <a:lnTo>
                                  <a:pt x="636" y="13"/>
                                </a:lnTo>
                                <a:lnTo>
                                  <a:pt x="554" y="28"/>
                                </a:lnTo>
                                <a:lnTo>
                                  <a:pt x="475" y="48"/>
                                </a:lnTo>
                                <a:lnTo>
                                  <a:pt x="401" y="74"/>
                                </a:lnTo>
                                <a:lnTo>
                                  <a:pt x="332" y="104"/>
                                </a:lnTo>
                                <a:lnTo>
                                  <a:pt x="267" y="139"/>
                                </a:lnTo>
                                <a:lnTo>
                                  <a:pt x="209" y="178"/>
                                </a:lnTo>
                                <a:lnTo>
                                  <a:pt x="156" y="221"/>
                                </a:lnTo>
                                <a:lnTo>
                                  <a:pt x="111" y="268"/>
                                </a:lnTo>
                                <a:lnTo>
                                  <a:pt x="72" y="317"/>
                                </a:lnTo>
                                <a:lnTo>
                                  <a:pt x="41" y="369"/>
                                </a:lnTo>
                                <a:lnTo>
                                  <a:pt x="5" y="481"/>
                                </a:lnTo>
                                <a:lnTo>
                                  <a:pt x="0" y="540"/>
                                </a:lnTo>
                                <a:lnTo>
                                  <a:pt x="5" y="599"/>
                                </a:lnTo>
                                <a:lnTo>
                                  <a:pt x="41" y="711"/>
                                </a:lnTo>
                                <a:lnTo>
                                  <a:pt x="72" y="763"/>
                                </a:lnTo>
                                <a:lnTo>
                                  <a:pt x="111" y="813"/>
                                </a:lnTo>
                                <a:lnTo>
                                  <a:pt x="156" y="859"/>
                                </a:lnTo>
                                <a:lnTo>
                                  <a:pt x="209" y="902"/>
                                </a:lnTo>
                                <a:lnTo>
                                  <a:pt x="267" y="941"/>
                                </a:lnTo>
                                <a:lnTo>
                                  <a:pt x="332" y="976"/>
                                </a:lnTo>
                                <a:lnTo>
                                  <a:pt x="401" y="1006"/>
                                </a:lnTo>
                                <a:lnTo>
                                  <a:pt x="475" y="1032"/>
                                </a:lnTo>
                                <a:lnTo>
                                  <a:pt x="554" y="1053"/>
                                </a:lnTo>
                                <a:lnTo>
                                  <a:pt x="636" y="1068"/>
                                </a:lnTo>
                                <a:lnTo>
                                  <a:pt x="722" y="1077"/>
                                </a:lnTo>
                                <a:lnTo>
                                  <a:pt x="810" y="1080"/>
                                </a:lnTo>
                                <a:lnTo>
                                  <a:pt x="898" y="1077"/>
                                </a:lnTo>
                                <a:lnTo>
                                  <a:pt x="984" y="1068"/>
                                </a:lnTo>
                                <a:lnTo>
                                  <a:pt x="1066" y="1053"/>
                                </a:lnTo>
                                <a:lnTo>
                                  <a:pt x="1145" y="1032"/>
                                </a:lnTo>
                                <a:lnTo>
                                  <a:pt x="1219" y="1006"/>
                                </a:lnTo>
                                <a:lnTo>
                                  <a:pt x="1288" y="976"/>
                                </a:lnTo>
                                <a:lnTo>
                                  <a:pt x="1353" y="941"/>
                                </a:lnTo>
                                <a:lnTo>
                                  <a:pt x="1411" y="902"/>
                                </a:lnTo>
                                <a:lnTo>
                                  <a:pt x="1464" y="859"/>
                                </a:lnTo>
                                <a:lnTo>
                                  <a:pt x="1509" y="813"/>
                                </a:lnTo>
                                <a:lnTo>
                                  <a:pt x="1548" y="763"/>
                                </a:lnTo>
                                <a:lnTo>
                                  <a:pt x="1579" y="711"/>
                                </a:lnTo>
                                <a:lnTo>
                                  <a:pt x="1615" y="599"/>
                                </a:lnTo>
                                <a:lnTo>
                                  <a:pt x="1620" y="540"/>
                                </a:lnTo>
                                <a:lnTo>
                                  <a:pt x="1615" y="481"/>
                                </a:lnTo>
                                <a:lnTo>
                                  <a:pt x="1579" y="369"/>
                                </a:lnTo>
                                <a:lnTo>
                                  <a:pt x="1548" y="317"/>
                                </a:lnTo>
                                <a:lnTo>
                                  <a:pt x="1509" y="268"/>
                                </a:lnTo>
                                <a:lnTo>
                                  <a:pt x="1464" y="221"/>
                                </a:lnTo>
                                <a:lnTo>
                                  <a:pt x="1411" y="178"/>
                                </a:lnTo>
                                <a:lnTo>
                                  <a:pt x="1353" y="139"/>
                                </a:lnTo>
                                <a:lnTo>
                                  <a:pt x="1288" y="104"/>
                                </a:lnTo>
                                <a:lnTo>
                                  <a:pt x="1219" y="74"/>
                                </a:lnTo>
                                <a:lnTo>
                                  <a:pt x="1145" y="48"/>
                                </a:lnTo>
                                <a:lnTo>
                                  <a:pt x="1066" y="28"/>
                                </a:lnTo>
                                <a:lnTo>
                                  <a:pt x="984" y="13"/>
                                </a:lnTo>
                                <a:lnTo>
                                  <a:pt x="898" y="3"/>
                                </a:lnTo>
                                <a:lnTo>
                                  <a:pt x="810" y="0"/>
                                </a:lnTo>
                                <a:close/>
                              </a:path>
                            </a:pathLst>
                          </a:custGeom>
                          <a:solidFill>
                            <a:srgbClr val="EAE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7"/>
                        <wps:cNvSpPr>
                          <a:spLocks/>
                        </wps:cNvSpPr>
                        <wps:spPr bwMode="auto">
                          <a:xfrm>
                            <a:off x="3155" y="10161"/>
                            <a:ext cx="1620" cy="1080"/>
                          </a:xfrm>
                          <a:custGeom>
                            <a:avLst/>
                            <a:gdLst>
                              <a:gd name="T0" fmla="+- 0 3155 3155"/>
                              <a:gd name="T1" fmla="*/ T0 w 1620"/>
                              <a:gd name="T2" fmla="+- 0 10701 10161"/>
                              <a:gd name="T3" fmla="*/ 10701 h 1080"/>
                              <a:gd name="T4" fmla="+- 0 3174 3155"/>
                              <a:gd name="T5" fmla="*/ T4 w 1620"/>
                              <a:gd name="T6" fmla="+- 0 10585 10161"/>
                              <a:gd name="T7" fmla="*/ 10585 h 1080"/>
                              <a:gd name="T8" fmla="+- 0 3227 3155"/>
                              <a:gd name="T9" fmla="*/ T8 w 1620"/>
                              <a:gd name="T10" fmla="+- 0 10478 10161"/>
                              <a:gd name="T11" fmla="*/ 10478 h 1080"/>
                              <a:gd name="T12" fmla="+- 0 3266 3155"/>
                              <a:gd name="T13" fmla="*/ T12 w 1620"/>
                              <a:gd name="T14" fmla="+- 0 10429 10161"/>
                              <a:gd name="T15" fmla="*/ 10429 h 1080"/>
                              <a:gd name="T16" fmla="+- 0 3311 3155"/>
                              <a:gd name="T17" fmla="*/ T16 w 1620"/>
                              <a:gd name="T18" fmla="+- 0 10382 10161"/>
                              <a:gd name="T19" fmla="*/ 10382 h 1080"/>
                              <a:gd name="T20" fmla="+- 0 3364 3155"/>
                              <a:gd name="T21" fmla="*/ T20 w 1620"/>
                              <a:gd name="T22" fmla="+- 0 10339 10161"/>
                              <a:gd name="T23" fmla="*/ 10339 h 1080"/>
                              <a:gd name="T24" fmla="+- 0 3422 3155"/>
                              <a:gd name="T25" fmla="*/ T24 w 1620"/>
                              <a:gd name="T26" fmla="+- 0 10300 10161"/>
                              <a:gd name="T27" fmla="*/ 10300 h 1080"/>
                              <a:gd name="T28" fmla="+- 0 3487 3155"/>
                              <a:gd name="T29" fmla="*/ T28 w 1620"/>
                              <a:gd name="T30" fmla="+- 0 10265 10161"/>
                              <a:gd name="T31" fmla="*/ 10265 h 1080"/>
                              <a:gd name="T32" fmla="+- 0 3556 3155"/>
                              <a:gd name="T33" fmla="*/ T32 w 1620"/>
                              <a:gd name="T34" fmla="+- 0 10235 10161"/>
                              <a:gd name="T35" fmla="*/ 10235 h 1080"/>
                              <a:gd name="T36" fmla="+- 0 3630 3155"/>
                              <a:gd name="T37" fmla="*/ T36 w 1620"/>
                              <a:gd name="T38" fmla="+- 0 10209 10161"/>
                              <a:gd name="T39" fmla="*/ 10209 h 1080"/>
                              <a:gd name="T40" fmla="+- 0 3709 3155"/>
                              <a:gd name="T41" fmla="*/ T40 w 1620"/>
                              <a:gd name="T42" fmla="+- 0 10189 10161"/>
                              <a:gd name="T43" fmla="*/ 10189 h 1080"/>
                              <a:gd name="T44" fmla="+- 0 3791 3155"/>
                              <a:gd name="T45" fmla="*/ T44 w 1620"/>
                              <a:gd name="T46" fmla="+- 0 10174 10161"/>
                              <a:gd name="T47" fmla="*/ 10174 h 1080"/>
                              <a:gd name="T48" fmla="+- 0 3877 3155"/>
                              <a:gd name="T49" fmla="*/ T48 w 1620"/>
                              <a:gd name="T50" fmla="+- 0 10164 10161"/>
                              <a:gd name="T51" fmla="*/ 10164 h 1080"/>
                              <a:gd name="T52" fmla="+- 0 3965 3155"/>
                              <a:gd name="T53" fmla="*/ T52 w 1620"/>
                              <a:gd name="T54" fmla="+- 0 10161 10161"/>
                              <a:gd name="T55" fmla="*/ 10161 h 1080"/>
                              <a:gd name="T56" fmla="+- 0 4053 3155"/>
                              <a:gd name="T57" fmla="*/ T56 w 1620"/>
                              <a:gd name="T58" fmla="+- 0 10164 10161"/>
                              <a:gd name="T59" fmla="*/ 10164 h 1080"/>
                              <a:gd name="T60" fmla="+- 0 4139 3155"/>
                              <a:gd name="T61" fmla="*/ T60 w 1620"/>
                              <a:gd name="T62" fmla="+- 0 10174 10161"/>
                              <a:gd name="T63" fmla="*/ 10174 h 1080"/>
                              <a:gd name="T64" fmla="+- 0 4221 3155"/>
                              <a:gd name="T65" fmla="*/ T64 w 1620"/>
                              <a:gd name="T66" fmla="+- 0 10189 10161"/>
                              <a:gd name="T67" fmla="*/ 10189 h 1080"/>
                              <a:gd name="T68" fmla="+- 0 4300 3155"/>
                              <a:gd name="T69" fmla="*/ T68 w 1620"/>
                              <a:gd name="T70" fmla="+- 0 10209 10161"/>
                              <a:gd name="T71" fmla="*/ 10209 h 1080"/>
                              <a:gd name="T72" fmla="+- 0 4374 3155"/>
                              <a:gd name="T73" fmla="*/ T72 w 1620"/>
                              <a:gd name="T74" fmla="+- 0 10235 10161"/>
                              <a:gd name="T75" fmla="*/ 10235 h 1080"/>
                              <a:gd name="T76" fmla="+- 0 4443 3155"/>
                              <a:gd name="T77" fmla="*/ T76 w 1620"/>
                              <a:gd name="T78" fmla="+- 0 10265 10161"/>
                              <a:gd name="T79" fmla="*/ 10265 h 1080"/>
                              <a:gd name="T80" fmla="+- 0 4508 3155"/>
                              <a:gd name="T81" fmla="*/ T80 w 1620"/>
                              <a:gd name="T82" fmla="+- 0 10300 10161"/>
                              <a:gd name="T83" fmla="*/ 10300 h 1080"/>
                              <a:gd name="T84" fmla="+- 0 4566 3155"/>
                              <a:gd name="T85" fmla="*/ T84 w 1620"/>
                              <a:gd name="T86" fmla="+- 0 10339 10161"/>
                              <a:gd name="T87" fmla="*/ 10339 h 1080"/>
                              <a:gd name="T88" fmla="+- 0 4619 3155"/>
                              <a:gd name="T89" fmla="*/ T88 w 1620"/>
                              <a:gd name="T90" fmla="+- 0 10382 10161"/>
                              <a:gd name="T91" fmla="*/ 10382 h 1080"/>
                              <a:gd name="T92" fmla="+- 0 4664 3155"/>
                              <a:gd name="T93" fmla="*/ T92 w 1620"/>
                              <a:gd name="T94" fmla="+- 0 10429 10161"/>
                              <a:gd name="T95" fmla="*/ 10429 h 1080"/>
                              <a:gd name="T96" fmla="+- 0 4703 3155"/>
                              <a:gd name="T97" fmla="*/ T96 w 1620"/>
                              <a:gd name="T98" fmla="+- 0 10478 10161"/>
                              <a:gd name="T99" fmla="*/ 10478 h 1080"/>
                              <a:gd name="T100" fmla="+- 0 4734 3155"/>
                              <a:gd name="T101" fmla="*/ T100 w 1620"/>
                              <a:gd name="T102" fmla="+- 0 10530 10161"/>
                              <a:gd name="T103" fmla="*/ 10530 h 1080"/>
                              <a:gd name="T104" fmla="+- 0 4770 3155"/>
                              <a:gd name="T105" fmla="*/ T104 w 1620"/>
                              <a:gd name="T106" fmla="+- 0 10642 10161"/>
                              <a:gd name="T107" fmla="*/ 10642 h 1080"/>
                              <a:gd name="T108" fmla="+- 0 4775 3155"/>
                              <a:gd name="T109" fmla="*/ T108 w 1620"/>
                              <a:gd name="T110" fmla="+- 0 10701 10161"/>
                              <a:gd name="T111" fmla="*/ 10701 h 1080"/>
                              <a:gd name="T112" fmla="+- 0 4770 3155"/>
                              <a:gd name="T113" fmla="*/ T112 w 1620"/>
                              <a:gd name="T114" fmla="+- 0 10760 10161"/>
                              <a:gd name="T115" fmla="*/ 10760 h 1080"/>
                              <a:gd name="T116" fmla="+- 0 4734 3155"/>
                              <a:gd name="T117" fmla="*/ T116 w 1620"/>
                              <a:gd name="T118" fmla="+- 0 10872 10161"/>
                              <a:gd name="T119" fmla="*/ 10872 h 1080"/>
                              <a:gd name="T120" fmla="+- 0 4703 3155"/>
                              <a:gd name="T121" fmla="*/ T120 w 1620"/>
                              <a:gd name="T122" fmla="+- 0 10924 10161"/>
                              <a:gd name="T123" fmla="*/ 10924 h 1080"/>
                              <a:gd name="T124" fmla="+- 0 4664 3155"/>
                              <a:gd name="T125" fmla="*/ T124 w 1620"/>
                              <a:gd name="T126" fmla="+- 0 10974 10161"/>
                              <a:gd name="T127" fmla="*/ 10974 h 1080"/>
                              <a:gd name="T128" fmla="+- 0 4619 3155"/>
                              <a:gd name="T129" fmla="*/ T128 w 1620"/>
                              <a:gd name="T130" fmla="+- 0 11020 10161"/>
                              <a:gd name="T131" fmla="*/ 11020 h 1080"/>
                              <a:gd name="T132" fmla="+- 0 4566 3155"/>
                              <a:gd name="T133" fmla="*/ T132 w 1620"/>
                              <a:gd name="T134" fmla="+- 0 11063 10161"/>
                              <a:gd name="T135" fmla="*/ 11063 h 1080"/>
                              <a:gd name="T136" fmla="+- 0 4508 3155"/>
                              <a:gd name="T137" fmla="*/ T136 w 1620"/>
                              <a:gd name="T138" fmla="+- 0 11102 10161"/>
                              <a:gd name="T139" fmla="*/ 11102 h 1080"/>
                              <a:gd name="T140" fmla="+- 0 4443 3155"/>
                              <a:gd name="T141" fmla="*/ T140 w 1620"/>
                              <a:gd name="T142" fmla="+- 0 11137 10161"/>
                              <a:gd name="T143" fmla="*/ 11137 h 1080"/>
                              <a:gd name="T144" fmla="+- 0 4374 3155"/>
                              <a:gd name="T145" fmla="*/ T144 w 1620"/>
                              <a:gd name="T146" fmla="+- 0 11167 10161"/>
                              <a:gd name="T147" fmla="*/ 11167 h 1080"/>
                              <a:gd name="T148" fmla="+- 0 4300 3155"/>
                              <a:gd name="T149" fmla="*/ T148 w 1620"/>
                              <a:gd name="T150" fmla="+- 0 11193 10161"/>
                              <a:gd name="T151" fmla="*/ 11193 h 1080"/>
                              <a:gd name="T152" fmla="+- 0 4221 3155"/>
                              <a:gd name="T153" fmla="*/ T152 w 1620"/>
                              <a:gd name="T154" fmla="+- 0 11214 10161"/>
                              <a:gd name="T155" fmla="*/ 11214 h 1080"/>
                              <a:gd name="T156" fmla="+- 0 4139 3155"/>
                              <a:gd name="T157" fmla="*/ T156 w 1620"/>
                              <a:gd name="T158" fmla="+- 0 11229 10161"/>
                              <a:gd name="T159" fmla="*/ 11229 h 1080"/>
                              <a:gd name="T160" fmla="+- 0 4053 3155"/>
                              <a:gd name="T161" fmla="*/ T160 w 1620"/>
                              <a:gd name="T162" fmla="+- 0 11238 10161"/>
                              <a:gd name="T163" fmla="*/ 11238 h 1080"/>
                              <a:gd name="T164" fmla="+- 0 3965 3155"/>
                              <a:gd name="T165" fmla="*/ T164 w 1620"/>
                              <a:gd name="T166" fmla="+- 0 11241 10161"/>
                              <a:gd name="T167" fmla="*/ 11241 h 1080"/>
                              <a:gd name="T168" fmla="+- 0 3877 3155"/>
                              <a:gd name="T169" fmla="*/ T168 w 1620"/>
                              <a:gd name="T170" fmla="+- 0 11238 10161"/>
                              <a:gd name="T171" fmla="*/ 11238 h 1080"/>
                              <a:gd name="T172" fmla="+- 0 3791 3155"/>
                              <a:gd name="T173" fmla="*/ T172 w 1620"/>
                              <a:gd name="T174" fmla="+- 0 11229 10161"/>
                              <a:gd name="T175" fmla="*/ 11229 h 1080"/>
                              <a:gd name="T176" fmla="+- 0 3709 3155"/>
                              <a:gd name="T177" fmla="*/ T176 w 1620"/>
                              <a:gd name="T178" fmla="+- 0 11214 10161"/>
                              <a:gd name="T179" fmla="*/ 11214 h 1080"/>
                              <a:gd name="T180" fmla="+- 0 3630 3155"/>
                              <a:gd name="T181" fmla="*/ T180 w 1620"/>
                              <a:gd name="T182" fmla="+- 0 11193 10161"/>
                              <a:gd name="T183" fmla="*/ 11193 h 1080"/>
                              <a:gd name="T184" fmla="+- 0 3556 3155"/>
                              <a:gd name="T185" fmla="*/ T184 w 1620"/>
                              <a:gd name="T186" fmla="+- 0 11167 10161"/>
                              <a:gd name="T187" fmla="*/ 11167 h 1080"/>
                              <a:gd name="T188" fmla="+- 0 3487 3155"/>
                              <a:gd name="T189" fmla="*/ T188 w 1620"/>
                              <a:gd name="T190" fmla="+- 0 11137 10161"/>
                              <a:gd name="T191" fmla="*/ 11137 h 1080"/>
                              <a:gd name="T192" fmla="+- 0 3422 3155"/>
                              <a:gd name="T193" fmla="*/ T192 w 1620"/>
                              <a:gd name="T194" fmla="+- 0 11102 10161"/>
                              <a:gd name="T195" fmla="*/ 11102 h 1080"/>
                              <a:gd name="T196" fmla="+- 0 3364 3155"/>
                              <a:gd name="T197" fmla="*/ T196 w 1620"/>
                              <a:gd name="T198" fmla="+- 0 11063 10161"/>
                              <a:gd name="T199" fmla="*/ 11063 h 1080"/>
                              <a:gd name="T200" fmla="+- 0 3311 3155"/>
                              <a:gd name="T201" fmla="*/ T200 w 1620"/>
                              <a:gd name="T202" fmla="+- 0 11020 10161"/>
                              <a:gd name="T203" fmla="*/ 11020 h 1080"/>
                              <a:gd name="T204" fmla="+- 0 3266 3155"/>
                              <a:gd name="T205" fmla="*/ T204 w 1620"/>
                              <a:gd name="T206" fmla="+- 0 10974 10161"/>
                              <a:gd name="T207" fmla="*/ 10974 h 1080"/>
                              <a:gd name="T208" fmla="+- 0 3227 3155"/>
                              <a:gd name="T209" fmla="*/ T208 w 1620"/>
                              <a:gd name="T210" fmla="+- 0 10924 10161"/>
                              <a:gd name="T211" fmla="*/ 10924 h 1080"/>
                              <a:gd name="T212" fmla="+- 0 3196 3155"/>
                              <a:gd name="T213" fmla="*/ T212 w 1620"/>
                              <a:gd name="T214" fmla="+- 0 10872 10161"/>
                              <a:gd name="T215" fmla="*/ 10872 h 1080"/>
                              <a:gd name="T216" fmla="+- 0 3160 3155"/>
                              <a:gd name="T217" fmla="*/ T216 w 1620"/>
                              <a:gd name="T218" fmla="+- 0 10760 10161"/>
                              <a:gd name="T219" fmla="*/ 10760 h 1080"/>
                              <a:gd name="T220" fmla="+- 0 3155 3155"/>
                              <a:gd name="T221" fmla="*/ T220 w 1620"/>
                              <a:gd name="T222" fmla="+- 0 10701 10161"/>
                              <a:gd name="T223" fmla="*/ 1070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0" h="1080">
                                <a:moveTo>
                                  <a:pt x="0" y="540"/>
                                </a:moveTo>
                                <a:lnTo>
                                  <a:pt x="19" y="424"/>
                                </a:lnTo>
                                <a:lnTo>
                                  <a:pt x="72" y="317"/>
                                </a:lnTo>
                                <a:lnTo>
                                  <a:pt x="111" y="268"/>
                                </a:lnTo>
                                <a:lnTo>
                                  <a:pt x="156" y="221"/>
                                </a:lnTo>
                                <a:lnTo>
                                  <a:pt x="209" y="178"/>
                                </a:lnTo>
                                <a:lnTo>
                                  <a:pt x="267" y="139"/>
                                </a:lnTo>
                                <a:lnTo>
                                  <a:pt x="332" y="104"/>
                                </a:lnTo>
                                <a:lnTo>
                                  <a:pt x="401" y="74"/>
                                </a:lnTo>
                                <a:lnTo>
                                  <a:pt x="475" y="48"/>
                                </a:lnTo>
                                <a:lnTo>
                                  <a:pt x="554" y="28"/>
                                </a:lnTo>
                                <a:lnTo>
                                  <a:pt x="636" y="13"/>
                                </a:lnTo>
                                <a:lnTo>
                                  <a:pt x="722" y="3"/>
                                </a:lnTo>
                                <a:lnTo>
                                  <a:pt x="810" y="0"/>
                                </a:lnTo>
                                <a:lnTo>
                                  <a:pt x="898" y="3"/>
                                </a:lnTo>
                                <a:lnTo>
                                  <a:pt x="984" y="13"/>
                                </a:lnTo>
                                <a:lnTo>
                                  <a:pt x="1066" y="28"/>
                                </a:lnTo>
                                <a:lnTo>
                                  <a:pt x="1145" y="48"/>
                                </a:lnTo>
                                <a:lnTo>
                                  <a:pt x="1219" y="74"/>
                                </a:lnTo>
                                <a:lnTo>
                                  <a:pt x="1288" y="104"/>
                                </a:lnTo>
                                <a:lnTo>
                                  <a:pt x="1353" y="139"/>
                                </a:lnTo>
                                <a:lnTo>
                                  <a:pt x="1411" y="178"/>
                                </a:lnTo>
                                <a:lnTo>
                                  <a:pt x="1464" y="221"/>
                                </a:lnTo>
                                <a:lnTo>
                                  <a:pt x="1509" y="268"/>
                                </a:lnTo>
                                <a:lnTo>
                                  <a:pt x="1548" y="317"/>
                                </a:lnTo>
                                <a:lnTo>
                                  <a:pt x="1579" y="369"/>
                                </a:lnTo>
                                <a:lnTo>
                                  <a:pt x="1615" y="481"/>
                                </a:lnTo>
                                <a:lnTo>
                                  <a:pt x="1620" y="540"/>
                                </a:lnTo>
                                <a:lnTo>
                                  <a:pt x="1615" y="599"/>
                                </a:lnTo>
                                <a:lnTo>
                                  <a:pt x="1579" y="711"/>
                                </a:lnTo>
                                <a:lnTo>
                                  <a:pt x="1548" y="763"/>
                                </a:lnTo>
                                <a:lnTo>
                                  <a:pt x="1509" y="813"/>
                                </a:lnTo>
                                <a:lnTo>
                                  <a:pt x="1464" y="859"/>
                                </a:lnTo>
                                <a:lnTo>
                                  <a:pt x="1411" y="902"/>
                                </a:lnTo>
                                <a:lnTo>
                                  <a:pt x="1353" y="941"/>
                                </a:lnTo>
                                <a:lnTo>
                                  <a:pt x="1288" y="976"/>
                                </a:lnTo>
                                <a:lnTo>
                                  <a:pt x="1219" y="1006"/>
                                </a:lnTo>
                                <a:lnTo>
                                  <a:pt x="1145" y="1032"/>
                                </a:lnTo>
                                <a:lnTo>
                                  <a:pt x="1066" y="1053"/>
                                </a:lnTo>
                                <a:lnTo>
                                  <a:pt x="984" y="1068"/>
                                </a:lnTo>
                                <a:lnTo>
                                  <a:pt x="898" y="1077"/>
                                </a:lnTo>
                                <a:lnTo>
                                  <a:pt x="810" y="1080"/>
                                </a:lnTo>
                                <a:lnTo>
                                  <a:pt x="722" y="1077"/>
                                </a:lnTo>
                                <a:lnTo>
                                  <a:pt x="636" y="1068"/>
                                </a:lnTo>
                                <a:lnTo>
                                  <a:pt x="554" y="1053"/>
                                </a:lnTo>
                                <a:lnTo>
                                  <a:pt x="475" y="1032"/>
                                </a:lnTo>
                                <a:lnTo>
                                  <a:pt x="401" y="1006"/>
                                </a:lnTo>
                                <a:lnTo>
                                  <a:pt x="332" y="976"/>
                                </a:lnTo>
                                <a:lnTo>
                                  <a:pt x="267" y="941"/>
                                </a:lnTo>
                                <a:lnTo>
                                  <a:pt x="209" y="902"/>
                                </a:lnTo>
                                <a:lnTo>
                                  <a:pt x="156" y="859"/>
                                </a:lnTo>
                                <a:lnTo>
                                  <a:pt x="111" y="813"/>
                                </a:lnTo>
                                <a:lnTo>
                                  <a:pt x="72" y="763"/>
                                </a:lnTo>
                                <a:lnTo>
                                  <a:pt x="41" y="711"/>
                                </a:lnTo>
                                <a:lnTo>
                                  <a:pt x="5" y="599"/>
                                </a:lnTo>
                                <a:lnTo>
                                  <a:pt x="0" y="540"/>
                                </a:lnTo>
                                <a:close/>
                              </a:path>
                            </a:pathLst>
                          </a:custGeom>
                          <a:noFill/>
                          <a:ln w="9525">
                            <a:solidFill>
                              <a:srgbClr val="939F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86"/>
                        <wps:cNvCnPr>
                          <a:cxnSpLocks noChangeShapeType="1"/>
                        </wps:cNvCnPr>
                        <wps:spPr bwMode="auto">
                          <a:xfrm>
                            <a:off x="2975" y="9996"/>
                            <a:ext cx="0" cy="1880"/>
                          </a:xfrm>
                          <a:prstGeom prst="line">
                            <a:avLst/>
                          </a:prstGeom>
                          <a:noFill/>
                          <a:ln w="22225">
                            <a:solidFill>
                              <a:srgbClr val="BC572C"/>
                            </a:solidFill>
                            <a:prstDash val="solid"/>
                            <a:round/>
                            <a:headEnd/>
                            <a:tailEnd/>
                          </a:ln>
                          <a:extLst>
                            <a:ext uri="{909E8E84-426E-40DD-AFC4-6F175D3DCCD1}">
                              <a14:hiddenFill xmlns:a14="http://schemas.microsoft.com/office/drawing/2010/main">
                                <a:noFill/>
                              </a14:hiddenFill>
                            </a:ext>
                          </a:extLst>
                        </wps:spPr>
                        <wps:bodyPr/>
                      </wps:wsp>
                      <wps:wsp>
                        <wps:cNvPr id="215" name="Freeform 85"/>
                        <wps:cNvSpPr>
                          <a:spLocks/>
                        </wps:cNvSpPr>
                        <wps:spPr bwMode="auto">
                          <a:xfrm>
                            <a:off x="2615" y="9081"/>
                            <a:ext cx="1620" cy="1080"/>
                          </a:xfrm>
                          <a:custGeom>
                            <a:avLst/>
                            <a:gdLst>
                              <a:gd name="T0" fmla="+- 0 3425 2615"/>
                              <a:gd name="T1" fmla="*/ T0 w 1620"/>
                              <a:gd name="T2" fmla="+- 0 9081 9081"/>
                              <a:gd name="T3" fmla="*/ 9081 h 1080"/>
                              <a:gd name="T4" fmla="+- 0 3337 2615"/>
                              <a:gd name="T5" fmla="*/ T4 w 1620"/>
                              <a:gd name="T6" fmla="+- 0 9084 9081"/>
                              <a:gd name="T7" fmla="*/ 9084 h 1080"/>
                              <a:gd name="T8" fmla="+- 0 3251 2615"/>
                              <a:gd name="T9" fmla="*/ T8 w 1620"/>
                              <a:gd name="T10" fmla="+- 0 9094 9081"/>
                              <a:gd name="T11" fmla="*/ 9094 h 1080"/>
                              <a:gd name="T12" fmla="+- 0 3169 2615"/>
                              <a:gd name="T13" fmla="*/ T12 w 1620"/>
                              <a:gd name="T14" fmla="+- 0 9109 9081"/>
                              <a:gd name="T15" fmla="*/ 9109 h 1080"/>
                              <a:gd name="T16" fmla="+- 0 3090 2615"/>
                              <a:gd name="T17" fmla="*/ T16 w 1620"/>
                              <a:gd name="T18" fmla="+- 0 9129 9081"/>
                              <a:gd name="T19" fmla="*/ 9129 h 1080"/>
                              <a:gd name="T20" fmla="+- 0 3016 2615"/>
                              <a:gd name="T21" fmla="*/ T20 w 1620"/>
                              <a:gd name="T22" fmla="+- 0 9155 9081"/>
                              <a:gd name="T23" fmla="*/ 9155 h 1080"/>
                              <a:gd name="T24" fmla="+- 0 2947 2615"/>
                              <a:gd name="T25" fmla="*/ T24 w 1620"/>
                              <a:gd name="T26" fmla="+- 0 9185 9081"/>
                              <a:gd name="T27" fmla="*/ 9185 h 1080"/>
                              <a:gd name="T28" fmla="+- 0 2882 2615"/>
                              <a:gd name="T29" fmla="*/ T28 w 1620"/>
                              <a:gd name="T30" fmla="+- 0 9220 9081"/>
                              <a:gd name="T31" fmla="*/ 9220 h 1080"/>
                              <a:gd name="T32" fmla="+- 0 2824 2615"/>
                              <a:gd name="T33" fmla="*/ T32 w 1620"/>
                              <a:gd name="T34" fmla="+- 0 9259 9081"/>
                              <a:gd name="T35" fmla="*/ 9259 h 1080"/>
                              <a:gd name="T36" fmla="+- 0 2771 2615"/>
                              <a:gd name="T37" fmla="*/ T36 w 1620"/>
                              <a:gd name="T38" fmla="+- 0 9302 9081"/>
                              <a:gd name="T39" fmla="*/ 9302 h 1080"/>
                              <a:gd name="T40" fmla="+- 0 2726 2615"/>
                              <a:gd name="T41" fmla="*/ T40 w 1620"/>
                              <a:gd name="T42" fmla="+- 0 9349 9081"/>
                              <a:gd name="T43" fmla="*/ 9349 h 1080"/>
                              <a:gd name="T44" fmla="+- 0 2687 2615"/>
                              <a:gd name="T45" fmla="*/ T44 w 1620"/>
                              <a:gd name="T46" fmla="+- 0 9398 9081"/>
                              <a:gd name="T47" fmla="*/ 9398 h 1080"/>
                              <a:gd name="T48" fmla="+- 0 2656 2615"/>
                              <a:gd name="T49" fmla="*/ T48 w 1620"/>
                              <a:gd name="T50" fmla="+- 0 9450 9081"/>
                              <a:gd name="T51" fmla="*/ 9450 h 1080"/>
                              <a:gd name="T52" fmla="+- 0 2620 2615"/>
                              <a:gd name="T53" fmla="*/ T52 w 1620"/>
                              <a:gd name="T54" fmla="+- 0 9562 9081"/>
                              <a:gd name="T55" fmla="*/ 9562 h 1080"/>
                              <a:gd name="T56" fmla="+- 0 2615 2615"/>
                              <a:gd name="T57" fmla="*/ T56 w 1620"/>
                              <a:gd name="T58" fmla="+- 0 9621 9081"/>
                              <a:gd name="T59" fmla="*/ 9621 h 1080"/>
                              <a:gd name="T60" fmla="+- 0 2620 2615"/>
                              <a:gd name="T61" fmla="*/ T60 w 1620"/>
                              <a:gd name="T62" fmla="+- 0 9680 9081"/>
                              <a:gd name="T63" fmla="*/ 9680 h 1080"/>
                              <a:gd name="T64" fmla="+- 0 2656 2615"/>
                              <a:gd name="T65" fmla="*/ T64 w 1620"/>
                              <a:gd name="T66" fmla="+- 0 9792 9081"/>
                              <a:gd name="T67" fmla="*/ 9792 h 1080"/>
                              <a:gd name="T68" fmla="+- 0 2687 2615"/>
                              <a:gd name="T69" fmla="*/ T68 w 1620"/>
                              <a:gd name="T70" fmla="+- 0 9844 9081"/>
                              <a:gd name="T71" fmla="*/ 9844 h 1080"/>
                              <a:gd name="T72" fmla="+- 0 2726 2615"/>
                              <a:gd name="T73" fmla="*/ T72 w 1620"/>
                              <a:gd name="T74" fmla="+- 0 9894 9081"/>
                              <a:gd name="T75" fmla="*/ 9894 h 1080"/>
                              <a:gd name="T76" fmla="+- 0 2771 2615"/>
                              <a:gd name="T77" fmla="*/ T76 w 1620"/>
                              <a:gd name="T78" fmla="+- 0 9940 9081"/>
                              <a:gd name="T79" fmla="*/ 9940 h 1080"/>
                              <a:gd name="T80" fmla="+- 0 2824 2615"/>
                              <a:gd name="T81" fmla="*/ T80 w 1620"/>
                              <a:gd name="T82" fmla="+- 0 9983 9081"/>
                              <a:gd name="T83" fmla="*/ 9983 h 1080"/>
                              <a:gd name="T84" fmla="+- 0 2882 2615"/>
                              <a:gd name="T85" fmla="*/ T84 w 1620"/>
                              <a:gd name="T86" fmla="+- 0 10022 9081"/>
                              <a:gd name="T87" fmla="*/ 10022 h 1080"/>
                              <a:gd name="T88" fmla="+- 0 2947 2615"/>
                              <a:gd name="T89" fmla="*/ T88 w 1620"/>
                              <a:gd name="T90" fmla="+- 0 10057 9081"/>
                              <a:gd name="T91" fmla="*/ 10057 h 1080"/>
                              <a:gd name="T92" fmla="+- 0 3016 2615"/>
                              <a:gd name="T93" fmla="*/ T92 w 1620"/>
                              <a:gd name="T94" fmla="+- 0 10087 9081"/>
                              <a:gd name="T95" fmla="*/ 10087 h 1080"/>
                              <a:gd name="T96" fmla="+- 0 3090 2615"/>
                              <a:gd name="T97" fmla="*/ T96 w 1620"/>
                              <a:gd name="T98" fmla="+- 0 10113 9081"/>
                              <a:gd name="T99" fmla="*/ 10113 h 1080"/>
                              <a:gd name="T100" fmla="+- 0 3169 2615"/>
                              <a:gd name="T101" fmla="*/ T100 w 1620"/>
                              <a:gd name="T102" fmla="+- 0 10134 9081"/>
                              <a:gd name="T103" fmla="*/ 10134 h 1080"/>
                              <a:gd name="T104" fmla="+- 0 3251 2615"/>
                              <a:gd name="T105" fmla="*/ T104 w 1620"/>
                              <a:gd name="T106" fmla="+- 0 10149 9081"/>
                              <a:gd name="T107" fmla="*/ 10149 h 1080"/>
                              <a:gd name="T108" fmla="+- 0 3337 2615"/>
                              <a:gd name="T109" fmla="*/ T108 w 1620"/>
                              <a:gd name="T110" fmla="+- 0 10158 9081"/>
                              <a:gd name="T111" fmla="*/ 10158 h 1080"/>
                              <a:gd name="T112" fmla="+- 0 3425 2615"/>
                              <a:gd name="T113" fmla="*/ T112 w 1620"/>
                              <a:gd name="T114" fmla="+- 0 10161 9081"/>
                              <a:gd name="T115" fmla="*/ 10161 h 1080"/>
                              <a:gd name="T116" fmla="+- 0 3513 2615"/>
                              <a:gd name="T117" fmla="*/ T116 w 1620"/>
                              <a:gd name="T118" fmla="+- 0 10158 9081"/>
                              <a:gd name="T119" fmla="*/ 10158 h 1080"/>
                              <a:gd name="T120" fmla="+- 0 3599 2615"/>
                              <a:gd name="T121" fmla="*/ T120 w 1620"/>
                              <a:gd name="T122" fmla="+- 0 10149 9081"/>
                              <a:gd name="T123" fmla="*/ 10149 h 1080"/>
                              <a:gd name="T124" fmla="+- 0 3681 2615"/>
                              <a:gd name="T125" fmla="*/ T124 w 1620"/>
                              <a:gd name="T126" fmla="+- 0 10134 9081"/>
                              <a:gd name="T127" fmla="*/ 10134 h 1080"/>
                              <a:gd name="T128" fmla="+- 0 3760 2615"/>
                              <a:gd name="T129" fmla="*/ T128 w 1620"/>
                              <a:gd name="T130" fmla="+- 0 10113 9081"/>
                              <a:gd name="T131" fmla="*/ 10113 h 1080"/>
                              <a:gd name="T132" fmla="+- 0 3834 2615"/>
                              <a:gd name="T133" fmla="*/ T132 w 1620"/>
                              <a:gd name="T134" fmla="+- 0 10087 9081"/>
                              <a:gd name="T135" fmla="*/ 10087 h 1080"/>
                              <a:gd name="T136" fmla="+- 0 3903 2615"/>
                              <a:gd name="T137" fmla="*/ T136 w 1620"/>
                              <a:gd name="T138" fmla="+- 0 10057 9081"/>
                              <a:gd name="T139" fmla="*/ 10057 h 1080"/>
                              <a:gd name="T140" fmla="+- 0 3968 2615"/>
                              <a:gd name="T141" fmla="*/ T140 w 1620"/>
                              <a:gd name="T142" fmla="+- 0 10022 9081"/>
                              <a:gd name="T143" fmla="*/ 10022 h 1080"/>
                              <a:gd name="T144" fmla="+- 0 4026 2615"/>
                              <a:gd name="T145" fmla="*/ T144 w 1620"/>
                              <a:gd name="T146" fmla="+- 0 9983 9081"/>
                              <a:gd name="T147" fmla="*/ 9983 h 1080"/>
                              <a:gd name="T148" fmla="+- 0 4079 2615"/>
                              <a:gd name="T149" fmla="*/ T148 w 1620"/>
                              <a:gd name="T150" fmla="+- 0 9940 9081"/>
                              <a:gd name="T151" fmla="*/ 9940 h 1080"/>
                              <a:gd name="T152" fmla="+- 0 4124 2615"/>
                              <a:gd name="T153" fmla="*/ T152 w 1620"/>
                              <a:gd name="T154" fmla="+- 0 9894 9081"/>
                              <a:gd name="T155" fmla="*/ 9894 h 1080"/>
                              <a:gd name="T156" fmla="+- 0 4163 2615"/>
                              <a:gd name="T157" fmla="*/ T156 w 1620"/>
                              <a:gd name="T158" fmla="+- 0 9844 9081"/>
                              <a:gd name="T159" fmla="*/ 9844 h 1080"/>
                              <a:gd name="T160" fmla="+- 0 4194 2615"/>
                              <a:gd name="T161" fmla="*/ T160 w 1620"/>
                              <a:gd name="T162" fmla="+- 0 9792 9081"/>
                              <a:gd name="T163" fmla="*/ 9792 h 1080"/>
                              <a:gd name="T164" fmla="+- 0 4230 2615"/>
                              <a:gd name="T165" fmla="*/ T164 w 1620"/>
                              <a:gd name="T166" fmla="+- 0 9680 9081"/>
                              <a:gd name="T167" fmla="*/ 9680 h 1080"/>
                              <a:gd name="T168" fmla="+- 0 4235 2615"/>
                              <a:gd name="T169" fmla="*/ T168 w 1620"/>
                              <a:gd name="T170" fmla="+- 0 9621 9081"/>
                              <a:gd name="T171" fmla="*/ 9621 h 1080"/>
                              <a:gd name="T172" fmla="+- 0 4230 2615"/>
                              <a:gd name="T173" fmla="*/ T172 w 1620"/>
                              <a:gd name="T174" fmla="+- 0 9562 9081"/>
                              <a:gd name="T175" fmla="*/ 9562 h 1080"/>
                              <a:gd name="T176" fmla="+- 0 4194 2615"/>
                              <a:gd name="T177" fmla="*/ T176 w 1620"/>
                              <a:gd name="T178" fmla="+- 0 9450 9081"/>
                              <a:gd name="T179" fmla="*/ 9450 h 1080"/>
                              <a:gd name="T180" fmla="+- 0 4163 2615"/>
                              <a:gd name="T181" fmla="*/ T180 w 1620"/>
                              <a:gd name="T182" fmla="+- 0 9398 9081"/>
                              <a:gd name="T183" fmla="*/ 9398 h 1080"/>
                              <a:gd name="T184" fmla="+- 0 4124 2615"/>
                              <a:gd name="T185" fmla="*/ T184 w 1620"/>
                              <a:gd name="T186" fmla="+- 0 9349 9081"/>
                              <a:gd name="T187" fmla="*/ 9349 h 1080"/>
                              <a:gd name="T188" fmla="+- 0 4079 2615"/>
                              <a:gd name="T189" fmla="*/ T188 w 1620"/>
                              <a:gd name="T190" fmla="+- 0 9302 9081"/>
                              <a:gd name="T191" fmla="*/ 9302 h 1080"/>
                              <a:gd name="T192" fmla="+- 0 4026 2615"/>
                              <a:gd name="T193" fmla="*/ T192 w 1620"/>
                              <a:gd name="T194" fmla="+- 0 9259 9081"/>
                              <a:gd name="T195" fmla="*/ 9259 h 1080"/>
                              <a:gd name="T196" fmla="+- 0 3968 2615"/>
                              <a:gd name="T197" fmla="*/ T196 w 1620"/>
                              <a:gd name="T198" fmla="+- 0 9220 9081"/>
                              <a:gd name="T199" fmla="*/ 9220 h 1080"/>
                              <a:gd name="T200" fmla="+- 0 3903 2615"/>
                              <a:gd name="T201" fmla="*/ T200 w 1620"/>
                              <a:gd name="T202" fmla="+- 0 9185 9081"/>
                              <a:gd name="T203" fmla="*/ 9185 h 1080"/>
                              <a:gd name="T204" fmla="+- 0 3834 2615"/>
                              <a:gd name="T205" fmla="*/ T204 w 1620"/>
                              <a:gd name="T206" fmla="+- 0 9155 9081"/>
                              <a:gd name="T207" fmla="*/ 9155 h 1080"/>
                              <a:gd name="T208" fmla="+- 0 3760 2615"/>
                              <a:gd name="T209" fmla="*/ T208 w 1620"/>
                              <a:gd name="T210" fmla="+- 0 9129 9081"/>
                              <a:gd name="T211" fmla="*/ 9129 h 1080"/>
                              <a:gd name="T212" fmla="+- 0 3681 2615"/>
                              <a:gd name="T213" fmla="*/ T212 w 1620"/>
                              <a:gd name="T214" fmla="+- 0 9109 9081"/>
                              <a:gd name="T215" fmla="*/ 9109 h 1080"/>
                              <a:gd name="T216" fmla="+- 0 3599 2615"/>
                              <a:gd name="T217" fmla="*/ T216 w 1620"/>
                              <a:gd name="T218" fmla="+- 0 9094 9081"/>
                              <a:gd name="T219" fmla="*/ 9094 h 1080"/>
                              <a:gd name="T220" fmla="+- 0 3513 2615"/>
                              <a:gd name="T221" fmla="*/ T220 w 1620"/>
                              <a:gd name="T222" fmla="+- 0 9084 9081"/>
                              <a:gd name="T223" fmla="*/ 9084 h 1080"/>
                              <a:gd name="T224" fmla="+- 0 3425 2615"/>
                              <a:gd name="T225" fmla="*/ T224 w 1620"/>
                              <a:gd name="T226" fmla="+- 0 9081 9081"/>
                              <a:gd name="T227" fmla="*/ 908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20" h="1080">
                                <a:moveTo>
                                  <a:pt x="810" y="0"/>
                                </a:moveTo>
                                <a:lnTo>
                                  <a:pt x="722" y="3"/>
                                </a:lnTo>
                                <a:lnTo>
                                  <a:pt x="636" y="13"/>
                                </a:lnTo>
                                <a:lnTo>
                                  <a:pt x="554" y="28"/>
                                </a:lnTo>
                                <a:lnTo>
                                  <a:pt x="475" y="48"/>
                                </a:lnTo>
                                <a:lnTo>
                                  <a:pt x="401" y="74"/>
                                </a:lnTo>
                                <a:lnTo>
                                  <a:pt x="332" y="104"/>
                                </a:lnTo>
                                <a:lnTo>
                                  <a:pt x="267" y="139"/>
                                </a:lnTo>
                                <a:lnTo>
                                  <a:pt x="209" y="178"/>
                                </a:lnTo>
                                <a:lnTo>
                                  <a:pt x="156" y="221"/>
                                </a:lnTo>
                                <a:lnTo>
                                  <a:pt x="111" y="268"/>
                                </a:lnTo>
                                <a:lnTo>
                                  <a:pt x="72" y="317"/>
                                </a:lnTo>
                                <a:lnTo>
                                  <a:pt x="41" y="369"/>
                                </a:lnTo>
                                <a:lnTo>
                                  <a:pt x="5" y="481"/>
                                </a:lnTo>
                                <a:lnTo>
                                  <a:pt x="0" y="540"/>
                                </a:lnTo>
                                <a:lnTo>
                                  <a:pt x="5" y="599"/>
                                </a:lnTo>
                                <a:lnTo>
                                  <a:pt x="41" y="711"/>
                                </a:lnTo>
                                <a:lnTo>
                                  <a:pt x="72" y="763"/>
                                </a:lnTo>
                                <a:lnTo>
                                  <a:pt x="111" y="813"/>
                                </a:lnTo>
                                <a:lnTo>
                                  <a:pt x="156" y="859"/>
                                </a:lnTo>
                                <a:lnTo>
                                  <a:pt x="209" y="902"/>
                                </a:lnTo>
                                <a:lnTo>
                                  <a:pt x="267" y="941"/>
                                </a:lnTo>
                                <a:lnTo>
                                  <a:pt x="332" y="976"/>
                                </a:lnTo>
                                <a:lnTo>
                                  <a:pt x="401" y="1006"/>
                                </a:lnTo>
                                <a:lnTo>
                                  <a:pt x="475" y="1032"/>
                                </a:lnTo>
                                <a:lnTo>
                                  <a:pt x="554" y="1053"/>
                                </a:lnTo>
                                <a:lnTo>
                                  <a:pt x="636" y="1068"/>
                                </a:lnTo>
                                <a:lnTo>
                                  <a:pt x="722" y="1077"/>
                                </a:lnTo>
                                <a:lnTo>
                                  <a:pt x="810" y="1080"/>
                                </a:lnTo>
                                <a:lnTo>
                                  <a:pt x="898" y="1077"/>
                                </a:lnTo>
                                <a:lnTo>
                                  <a:pt x="984" y="1068"/>
                                </a:lnTo>
                                <a:lnTo>
                                  <a:pt x="1066" y="1053"/>
                                </a:lnTo>
                                <a:lnTo>
                                  <a:pt x="1145" y="1032"/>
                                </a:lnTo>
                                <a:lnTo>
                                  <a:pt x="1219" y="1006"/>
                                </a:lnTo>
                                <a:lnTo>
                                  <a:pt x="1288" y="976"/>
                                </a:lnTo>
                                <a:lnTo>
                                  <a:pt x="1353" y="941"/>
                                </a:lnTo>
                                <a:lnTo>
                                  <a:pt x="1411" y="902"/>
                                </a:lnTo>
                                <a:lnTo>
                                  <a:pt x="1464" y="859"/>
                                </a:lnTo>
                                <a:lnTo>
                                  <a:pt x="1509" y="813"/>
                                </a:lnTo>
                                <a:lnTo>
                                  <a:pt x="1548" y="763"/>
                                </a:lnTo>
                                <a:lnTo>
                                  <a:pt x="1579" y="711"/>
                                </a:lnTo>
                                <a:lnTo>
                                  <a:pt x="1615" y="599"/>
                                </a:lnTo>
                                <a:lnTo>
                                  <a:pt x="1620" y="540"/>
                                </a:lnTo>
                                <a:lnTo>
                                  <a:pt x="1615" y="481"/>
                                </a:lnTo>
                                <a:lnTo>
                                  <a:pt x="1579" y="369"/>
                                </a:lnTo>
                                <a:lnTo>
                                  <a:pt x="1548" y="317"/>
                                </a:lnTo>
                                <a:lnTo>
                                  <a:pt x="1509" y="268"/>
                                </a:lnTo>
                                <a:lnTo>
                                  <a:pt x="1464" y="221"/>
                                </a:lnTo>
                                <a:lnTo>
                                  <a:pt x="1411" y="178"/>
                                </a:lnTo>
                                <a:lnTo>
                                  <a:pt x="1353" y="139"/>
                                </a:lnTo>
                                <a:lnTo>
                                  <a:pt x="1288" y="104"/>
                                </a:lnTo>
                                <a:lnTo>
                                  <a:pt x="1219" y="74"/>
                                </a:lnTo>
                                <a:lnTo>
                                  <a:pt x="1145" y="48"/>
                                </a:lnTo>
                                <a:lnTo>
                                  <a:pt x="1066" y="28"/>
                                </a:lnTo>
                                <a:lnTo>
                                  <a:pt x="984" y="13"/>
                                </a:lnTo>
                                <a:lnTo>
                                  <a:pt x="898" y="3"/>
                                </a:lnTo>
                                <a:lnTo>
                                  <a:pt x="810" y="0"/>
                                </a:lnTo>
                                <a:close/>
                              </a:path>
                            </a:pathLst>
                          </a:custGeom>
                          <a:solidFill>
                            <a:srgbClr val="EAE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4"/>
                        <wps:cNvSpPr>
                          <a:spLocks/>
                        </wps:cNvSpPr>
                        <wps:spPr bwMode="auto">
                          <a:xfrm>
                            <a:off x="2615" y="9081"/>
                            <a:ext cx="1620" cy="1080"/>
                          </a:xfrm>
                          <a:custGeom>
                            <a:avLst/>
                            <a:gdLst>
                              <a:gd name="T0" fmla="+- 0 2615 2615"/>
                              <a:gd name="T1" fmla="*/ T0 w 1620"/>
                              <a:gd name="T2" fmla="+- 0 9621 9081"/>
                              <a:gd name="T3" fmla="*/ 9621 h 1080"/>
                              <a:gd name="T4" fmla="+- 0 2634 2615"/>
                              <a:gd name="T5" fmla="*/ T4 w 1620"/>
                              <a:gd name="T6" fmla="+- 0 9505 9081"/>
                              <a:gd name="T7" fmla="*/ 9505 h 1080"/>
                              <a:gd name="T8" fmla="+- 0 2687 2615"/>
                              <a:gd name="T9" fmla="*/ T8 w 1620"/>
                              <a:gd name="T10" fmla="+- 0 9398 9081"/>
                              <a:gd name="T11" fmla="*/ 9398 h 1080"/>
                              <a:gd name="T12" fmla="+- 0 2726 2615"/>
                              <a:gd name="T13" fmla="*/ T12 w 1620"/>
                              <a:gd name="T14" fmla="+- 0 9349 9081"/>
                              <a:gd name="T15" fmla="*/ 9349 h 1080"/>
                              <a:gd name="T16" fmla="+- 0 2771 2615"/>
                              <a:gd name="T17" fmla="*/ T16 w 1620"/>
                              <a:gd name="T18" fmla="+- 0 9302 9081"/>
                              <a:gd name="T19" fmla="*/ 9302 h 1080"/>
                              <a:gd name="T20" fmla="+- 0 2824 2615"/>
                              <a:gd name="T21" fmla="*/ T20 w 1620"/>
                              <a:gd name="T22" fmla="+- 0 9259 9081"/>
                              <a:gd name="T23" fmla="*/ 9259 h 1080"/>
                              <a:gd name="T24" fmla="+- 0 2882 2615"/>
                              <a:gd name="T25" fmla="*/ T24 w 1620"/>
                              <a:gd name="T26" fmla="+- 0 9220 9081"/>
                              <a:gd name="T27" fmla="*/ 9220 h 1080"/>
                              <a:gd name="T28" fmla="+- 0 2947 2615"/>
                              <a:gd name="T29" fmla="*/ T28 w 1620"/>
                              <a:gd name="T30" fmla="+- 0 9185 9081"/>
                              <a:gd name="T31" fmla="*/ 9185 h 1080"/>
                              <a:gd name="T32" fmla="+- 0 3016 2615"/>
                              <a:gd name="T33" fmla="*/ T32 w 1620"/>
                              <a:gd name="T34" fmla="+- 0 9155 9081"/>
                              <a:gd name="T35" fmla="*/ 9155 h 1080"/>
                              <a:gd name="T36" fmla="+- 0 3090 2615"/>
                              <a:gd name="T37" fmla="*/ T36 w 1620"/>
                              <a:gd name="T38" fmla="+- 0 9129 9081"/>
                              <a:gd name="T39" fmla="*/ 9129 h 1080"/>
                              <a:gd name="T40" fmla="+- 0 3169 2615"/>
                              <a:gd name="T41" fmla="*/ T40 w 1620"/>
                              <a:gd name="T42" fmla="+- 0 9109 9081"/>
                              <a:gd name="T43" fmla="*/ 9109 h 1080"/>
                              <a:gd name="T44" fmla="+- 0 3251 2615"/>
                              <a:gd name="T45" fmla="*/ T44 w 1620"/>
                              <a:gd name="T46" fmla="+- 0 9094 9081"/>
                              <a:gd name="T47" fmla="*/ 9094 h 1080"/>
                              <a:gd name="T48" fmla="+- 0 3337 2615"/>
                              <a:gd name="T49" fmla="*/ T48 w 1620"/>
                              <a:gd name="T50" fmla="+- 0 9084 9081"/>
                              <a:gd name="T51" fmla="*/ 9084 h 1080"/>
                              <a:gd name="T52" fmla="+- 0 3425 2615"/>
                              <a:gd name="T53" fmla="*/ T52 w 1620"/>
                              <a:gd name="T54" fmla="+- 0 9081 9081"/>
                              <a:gd name="T55" fmla="*/ 9081 h 1080"/>
                              <a:gd name="T56" fmla="+- 0 3513 2615"/>
                              <a:gd name="T57" fmla="*/ T56 w 1620"/>
                              <a:gd name="T58" fmla="+- 0 9084 9081"/>
                              <a:gd name="T59" fmla="*/ 9084 h 1080"/>
                              <a:gd name="T60" fmla="+- 0 3599 2615"/>
                              <a:gd name="T61" fmla="*/ T60 w 1620"/>
                              <a:gd name="T62" fmla="+- 0 9094 9081"/>
                              <a:gd name="T63" fmla="*/ 9094 h 1080"/>
                              <a:gd name="T64" fmla="+- 0 3681 2615"/>
                              <a:gd name="T65" fmla="*/ T64 w 1620"/>
                              <a:gd name="T66" fmla="+- 0 9109 9081"/>
                              <a:gd name="T67" fmla="*/ 9109 h 1080"/>
                              <a:gd name="T68" fmla="+- 0 3760 2615"/>
                              <a:gd name="T69" fmla="*/ T68 w 1620"/>
                              <a:gd name="T70" fmla="+- 0 9129 9081"/>
                              <a:gd name="T71" fmla="*/ 9129 h 1080"/>
                              <a:gd name="T72" fmla="+- 0 3834 2615"/>
                              <a:gd name="T73" fmla="*/ T72 w 1620"/>
                              <a:gd name="T74" fmla="+- 0 9155 9081"/>
                              <a:gd name="T75" fmla="*/ 9155 h 1080"/>
                              <a:gd name="T76" fmla="+- 0 3903 2615"/>
                              <a:gd name="T77" fmla="*/ T76 w 1620"/>
                              <a:gd name="T78" fmla="+- 0 9185 9081"/>
                              <a:gd name="T79" fmla="*/ 9185 h 1080"/>
                              <a:gd name="T80" fmla="+- 0 3968 2615"/>
                              <a:gd name="T81" fmla="*/ T80 w 1620"/>
                              <a:gd name="T82" fmla="+- 0 9220 9081"/>
                              <a:gd name="T83" fmla="*/ 9220 h 1080"/>
                              <a:gd name="T84" fmla="+- 0 4026 2615"/>
                              <a:gd name="T85" fmla="*/ T84 w 1620"/>
                              <a:gd name="T86" fmla="+- 0 9259 9081"/>
                              <a:gd name="T87" fmla="*/ 9259 h 1080"/>
                              <a:gd name="T88" fmla="+- 0 4079 2615"/>
                              <a:gd name="T89" fmla="*/ T88 w 1620"/>
                              <a:gd name="T90" fmla="+- 0 9302 9081"/>
                              <a:gd name="T91" fmla="*/ 9302 h 1080"/>
                              <a:gd name="T92" fmla="+- 0 4124 2615"/>
                              <a:gd name="T93" fmla="*/ T92 w 1620"/>
                              <a:gd name="T94" fmla="+- 0 9349 9081"/>
                              <a:gd name="T95" fmla="*/ 9349 h 1080"/>
                              <a:gd name="T96" fmla="+- 0 4163 2615"/>
                              <a:gd name="T97" fmla="*/ T96 w 1620"/>
                              <a:gd name="T98" fmla="+- 0 9398 9081"/>
                              <a:gd name="T99" fmla="*/ 9398 h 1080"/>
                              <a:gd name="T100" fmla="+- 0 4194 2615"/>
                              <a:gd name="T101" fmla="*/ T100 w 1620"/>
                              <a:gd name="T102" fmla="+- 0 9450 9081"/>
                              <a:gd name="T103" fmla="*/ 9450 h 1080"/>
                              <a:gd name="T104" fmla="+- 0 4230 2615"/>
                              <a:gd name="T105" fmla="*/ T104 w 1620"/>
                              <a:gd name="T106" fmla="+- 0 9562 9081"/>
                              <a:gd name="T107" fmla="*/ 9562 h 1080"/>
                              <a:gd name="T108" fmla="+- 0 4235 2615"/>
                              <a:gd name="T109" fmla="*/ T108 w 1620"/>
                              <a:gd name="T110" fmla="+- 0 9621 9081"/>
                              <a:gd name="T111" fmla="*/ 9621 h 1080"/>
                              <a:gd name="T112" fmla="+- 0 4230 2615"/>
                              <a:gd name="T113" fmla="*/ T112 w 1620"/>
                              <a:gd name="T114" fmla="+- 0 9680 9081"/>
                              <a:gd name="T115" fmla="*/ 9680 h 1080"/>
                              <a:gd name="T116" fmla="+- 0 4194 2615"/>
                              <a:gd name="T117" fmla="*/ T116 w 1620"/>
                              <a:gd name="T118" fmla="+- 0 9792 9081"/>
                              <a:gd name="T119" fmla="*/ 9792 h 1080"/>
                              <a:gd name="T120" fmla="+- 0 4163 2615"/>
                              <a:gd name="T121" fmla="*/ T120 w 1620"/>
                              <a:gd name="T122" fmla="+- 0 9844 9081"/>
                              <a:gd name="T123" fmla="*/ 9844 h 1080"/>
                              <a:gd name="T124" fmla="+- 0 4124 2615"/>
                              <a:gd name="T125" fmla="*/ T124 w 1620"/>
                              <a:gd name="T126" fmla="+- 0 9894 9081"/>
                              <a:gd name="T127" fmla="*/ 9894 h 1080"/>
                              <a:gd name="T128" fmla="+- 0 4079 2615"/>
                              <a:gd name="T129" fmla="*/ T128 w 1620"/>
                              <a:gd name="T130" fmla="+- 0 9940 9081"/>
                              <a:gd name="T131" fmla="*/ 9940 h 1080"/>
                              <a:gd name="T132" fmla="+- 0 4026 2615"/>
                              <a:gd name="T133" fmla="*/ T132 w 1620"/>
                              <a:gd name="T134" fmla="+- 0 9983 9081"/>
                              <a:gd name="T135" fmla="*/ 9983 h 1080"/>
                              <a:gd name="T136" fmla="+- 0 3968 2615"/>
                              <a:gd name="T137" fmla="*/ T136 w 1620"/>
                              <a:gd name="T138" fmla="+- 0 10022 9081"/>
                              <a:gd name="T139" fmla="*/ 10022 h 1080"/>
                              <a:gd name="T140" fmla="+- 0 3903 2615"/>
                              <a:gd name="T141" fmla="*/ T140 w 1620"/>
                              <a:gd name="T142" fmla="+- 0 10057 9081"/>
                              <a:gd name="T143" fmla="*/ 10057 h 1080"/>
                              <a:gd name="T144" fmla="+- 0 3834 2615"/>
                              <a:gd name="T145" fmla="*/ T144 w 1620"/>
                              <a:gd name="T146" fmla="+- 0 10087 9081"/>
                              <a:gd name="T147" fmla="*/ 10087 h 1080"/>
                              <a:gd name="T148" fmla="+- 0 3760 2615"/>
                              <a:gd name="T149" fmla="*/ T148 w 1620"/>
                              <a:gd name="T150" fmla="+- 0 10113 9081"/>
                              <a:gd name="T151" fmla="*/ 10113 h 1080"/>
                              <a:gd name="T152" fmla="+- 0 3681 2615"/>
                              <a:gd name="T153" fmla="*/ T152 w 1620"/>
                              <a:gd name="T154" fmla="+- 0 10134 9081"/>
                              <a:gd name="T155" fmla="*/ 10134 h 1080"/>
                              <a:gd name="T156" fmla="+- 0 3599 2615"/>
                              <a:gd name="T157" fmla="*/ T156 w 1620"/>
                              <a:gd name="T158" fmla="+- 0 10149 9081"/>
                              <a:gd name="T159" fmla="*/ 10149 h 1080"/>
                              <a:gd name="T160" fmla="+- 0 3513 2615"/>
                              <a:gd name="T161" fmla="*/ T160 w 1620"/>
                              <a:gd name="T162" fmla="+- 0 10158 9081"/>
                              <a:gd name="T163" fmla="*/ 10158 h 1080"/>
                              <a:gd name="T164" fmla="+- 0 3425 2615"/>
                              <a:gd name="T165" fmla="*/ T164 w 1620"/>
                              <a:gd name="T166" fmla="+- 0 10161 9081"/>
                              <a:gd name="T167" fmla="*/ 10161 h 1080"/>
                              <a:gd name="T168" fmla="+- 0 3337 2615"/>
                              <a:gd name="T169" fmla="*/ T168 w 1620"/>
                              <a:gd name="T170" fmla="+- 0 10158 9081"/>
                              <a:gd name="T171" fmla="*/ 10158 h 1080"/>
                              <a:gd name="T172" fmla="+- 0 3251 2615"/>
                              <a:gd name="T173" fmla="*/ T172 w 1620"/>
                              <a:gd name="T174" fmla="+- 0 10149 9081"/>
                              <a:gd name="T175" fmla="*/ 10149 h 1080"/>
                              <a:gd name="T176" fmla="+- 0 3169 2615"/>
                              <a:gd name="T177" fmla="*/ T176 w 1620"/>
                              <a:gd name="T178" fmla="+- 0 10134 9081"/>
                              <a:gd name="T179" fmla="*/ 10134 h 1080"/>
                              <a:gd name="T180" fmla="+- 0 3090 2615"/>
                              <a:gd name="T181" fmla="*/ T180 w 1620"/>
                              <a:gd name="T182" fmla="+- 0 10113 9081"/>
                              <a:gd name="T183" fmla="*/ 10113 h 1080"/>
                              <a:gd name="T184" fmla="+- 0 3016 2615"/>
                              <a:gd name="T185" fmla="*/ T184 w 1620"/>
                              <a:gd name="T186" fmla="+- 0 10087 9081"/>
                              <a:gd name="T187" fmla="*/ 10087 h 1080"/>
                              <a:gd name="T188" fmla="+- 0 2947 2615"/>
                              <a:gd name="T189" fmla="*/ T188 w 1620"/>
                              <a:gd name="T190" fmla="+- 0 10057 9081"/>
                              <a:gd name="T191" fmla="*/ 10057 h 1080"/>
                              <a:gd name="T192" fmla="+- 0 2882 2615"/>
                              <a:gd name="T193" fmla="*/ T192 w 1620"/>
                              <a:gd name="T194" fmla="+- 0 10022 9081"/>
                              <a:gd name="T195" fmla="*/ 10022 h 1080"/>
                              <a:gd name="T196" fmla="+- 0 2824 2615"/>
                              <a:gd name="T197" fmla="*/ T196 w 1620"/>
                              <a:gd name="T198" fmla="+- 0 9983 9081"/>
                              <a:gd name="T199" fmla="*/ 9983 h 1080"/>
                              <a:gd name="T200" fmla="+- 0 2771 2615"/>
                              <a:gd name="T201" fmla="*/ T200 w 1620"/>
                              <a:gd name="T202" fmla="+- 0 9940 9081"/>
                              <a:gd name="T203" fmla="*/ 9940 h 1080"/>
                              <a:gd name="T204" fmla="+- 0 2726 2615"/>
                              <a:gd name="T205" fmla="*/ T204 w 1620"/>
                              <a:gd name="T206" fmla="+- 0 9894 9081"/>
                              <a:gd name="T207" fmla="*/ 9894 h 1080"/>
                              <a:gd name="T208" fmla="+- 0 2687 2615"/>
                              <a:gd name="T209" fmla="*/ T208 w 1620"/>
                              <a:gd name="T210" fmla="+- 0 9844 9081"/>
                              <a:gd name="T211" fmla="*/ 9844 h 1080"/>
                              <a:gd name="T212" fmla="+- 0 2656 2615"/>
                              <a:gd name="T213" fmla="*/ T212 w 1620"/>
                              <a:gd name="T214" fmla="+- 0 9792 9081"/>
                              <a:gd name="T215" fmla="*/ 9792 h 1080"/>
                              <a:gd name="T216" fmla="+- 0 2620 2615"/>
                              <a:gd name="T217" fmla="*/ T216 w 1620"/>
                              <a:gd name="T218" fmla="+- 0 9680 9081"/>
                              <a:gd name="T219" fmla="*/ 9680 h 1080"/>
                              <a:gd name="T220" fmla="+- 0 2615 2615"/>
                              <a:gd name="T221" fmla="*/ T220 w 1620"/>
                              <a:gd name="T222" fmla="+- 0 9621 9081"/>
                              <a:gd name="T223" fmla="*/ 962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0" h="1080">
                                <a:moveTo>
                                  <a:pt x="0" y="540"/>
                                </a:moveTo>
                                <a:lnTo>
                                  <a:pt x="19" y="424"/>
                                </a:lnTo>
                                <a:lnTo>
                                  <a:pt x="72" y="317"/>
                                </a:lnTo>
                                <a:lnTo>
                                  <a:pt x="111" y="268"/>
                                </a:lnTo>
                                <a:lnTo>
                                  <a:pt x="156" y="221"/>
                                </a:lnTo>
                                <a:lnTo>
                                  <a:pt x="209" y="178"/>
                                </a:lnTo>
                                <a:lnTo>
                                  <a:pt x="267" y="139"/>
                                </a:lnTo>
                                <a:lnTo>
                                  <a:pt x="332" y="104"/>
                                </a:lnTo>
                                <a:lnTo>
                                  <a:pt x="401" y="74"/>
                                </a:lnTo>
                                <a:lnTo>
                                  <a:pt x="475" y="48"/>
                                </a:lnTo>
                                <a:lnTo>
                                  <a:pt x="554" y="28"/>
                                </a:lnTo>
                                <a:lnTo>
                                  <a:pt x="636" y="13"/>
                                </a:lnTo>
                                <a:lnTo>
                                  <a:pt x="722" y="3"/>
                                </a:lnTo>
                                <a:lnTo>
                                  <a:pt x="810" y="0"/>
                                </a:lnTo>
                                <a:lnTo>
                                  <a:pt x="898" y="3"/>
                                </a:lnTo>
                                <a:lnTo>
                                  <a:pt x="984" y="13"/>
                                </a:lnTo>
                                <a:lnTo>
                                  <a:pt x="1066" y="28"/>
                                </a:lnTo>
                                <a:lnTo>
                                  <a:pt x="1145" y="48"/>
                                </a:lnTo>
                                <a:lnTo>
                                  <a:pt x="1219" y="74"/>
                                </a:lnTo>
                                <a:lnTo>
                                  <a:pt x="1288" y="104"/>
                                </a:lnTo>
                                <a:lnTo>
                                  <a:pt x="1353" y="139"/>
                                </a:lnTo>
                                <a:lnTo>
                                  <a:pt x="1411" y="178"/>
                                </a:lnTo>
                                <a:lnTo>
                                  <a:pt x="1464" y="221"/>
                                </a:lnTo>
                                <a:lnTo>
                                  <a:pt x="1509" y="268"/>
                                </a:lnTo>
                                <a:lnTo>
                                  <a:pt x="1548" y="317"/>
                                </a:lnTo>
                                <a:lnTo>
                                  <a:pt x="1579" y="369"/>
                                </a:lnTo>
                                <a:lnTo>
                                  <a:pt x="1615" y="481"/>
                                </a:lnTo>
                                <a:lnTo>
                                  <a:pt x="1620" y="540"/>
                                </a:lnTo>
                                <a:lnTo>
                                  <a:pt x="1615" y="599"/>
                                </a:lnTo>
                                <a:lnTo>
                                  <a:pt x="1579" y="711"/>
                                </a:lnTo>
                                <a:lnTo>
                                  <a:pt x="1548" y="763"/>
                                </a:lnTo>
                                <a:lnTo>
                                  <a:pt x="1509" y="813"/>
                                </a:lnTo>
                                <a:lnTo>
                                  <a:pt x="1464" y="859"/>
                                </a:lnTo>
                                <a:lnTo>
                                  <a:pt x="1411" y="902"/>
                                </a:lnTo>
                                <a:lnTo>
                                  <a:pt x="1353" y="941"/>
                                </a:lnTo>
                                <a:lnTo>
                                  <a:pt x="1288" y="976"/>
                                </a:lnTo>
                                <a:lnTo>
                                  <a:pt x="1219" y="1006"/>
                                </a:lnTo>
                                <a:lnTo>
                                  <a:pt x="1145" y="1032"/>
                                </a:lnTo>
                                <a:lnTo>
                                  <a:pt x="1066" y="1053"/>
                                </a:lnTo>
                                <a:lnTo>
                                  <a:pt x="984" y="1068"/>
                                </a:lnTo>
                                <a:lnTo>
                                  <a:pt x="898" y="1077"/>
                                </a:lnTo>
                                <a:lnTo>
                                  <a:pt x="810" y="1080"/>
                                </a:lnTo>
                                <a:lnTo>
                                  <a:pt x="722" y="1077"/>
                                </a:lnTo>
                                <a:lnTo>
                                  <a:pt x="636" y="1068"/>
                                </a:lnTo>
                                <a:lnTo>
                                  <a:pt x="554" y="1053"/>
                                </a:lnTo>
                                <a:lnTo>
                                  <a:pt x="475" y="1032"/>
                                </a:lnTo>
                                <a:lnTo>
                                  <a:pt x="401" y="1006"/>
                                </a:lnTo>
                                <a:lnTo>
                                  <a:pt x="332" y="976"/>
                                </a:lnTo>
                                <a:lnTo>
                                  <a:pt x="267" y="941"/>
                                </a:lnTo>
                                <a:lnTo>
                                  <a:pt x="209" y="902"/>
                                </a:lnTo>
                                <a:lnTo>
                                  <a:pt x="156" y="859"/>
                                </a:lnTo>
                                <a:lnTo>
                                  <a:pt x="111" y="813"/>
                                </a:lnTo>
                                <a:lnTo>
                                  <a:pt x="72" y="763"/>
                                </a:lnTo>
                                <a:lnTo>
                                  <a:pt x="41" y="711"/>
                                </a:lnTo>
                                <a:lnTo>
                                  <a:pt x="5" y="599"/>
                                </a:lnTo>
                                <a:lnTo>
                                  <a:pt x="0" y="540"/>
                                </a:lnTo>
                                <a:close/>
                              </a:path>
                            </a:pathLst>
                          </a:custGeom>
                          <a:noFill/>
                          <a:ln w="9525">
                            <a:solidFill>
                              <a:srgbClr val="939F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83"/>
                        <wps:cNvSpPr>
                          <a:spLocks/>
                        </wps:cNvSpPr>
                        <wps:spPr bwMode="auto">
                          <a:xfrm>
                            <a:off x="4235" y="10701"/>
                            <a:ext cx="1620" cy="1080"/>
                          </a:xfrm>
                          <a:custGeom>
                            <a:avLst/>
                            <a:gdLst>
                              <a:gd name="T0" fmla="+- 0 5045 4235"/>
                              <a:gd name="T1" fmla="*/ T0 w 1620"/>
                              <a:gd name="T2" fmla="+- 0 10701 10701"/>
                              <a:gd name="T3" fmla="*/ 10701 h 1080"/>
                              <a:gd name="T4" fmla="+- 0 4957 4235"/>
                              <a:gd name="T5" fmla="*/ T4 w 1620"/>
                              <a:gd name="T6" fmla="+- 0 10704 10701"/>
                              <a:gd name="T7" fmla="*/ 10704 h 1080"/>
                              <a:gd name="T8" fmla="+- 0 4871 4235"/>
                              <a:gd name="T9" fmla="*/ T8 w 1620"/>
                              <a:gd name="T10" fmla="+- 0 10714 10701"/>
                              <a:gd name="T11" fmla="*/ 10714 h 1080"/>
                              <a:gd name="T12" fmla="+- 0 4789 4235"/>
                              <a:gd name="T13" fmla="*/ T12 w 1620"/>
                              <a:gd name="T14" fmla="+- 0 10729 10701"/>
                              <a:gd name="T15" fmla="*/ 10729 h 1080"/>
                              <a:gd name="T16" fmla="+- 0 4710 4235"/>
                              <a:gd name="T17" fmla="*/ T16 w 1620"/>
                              <a:gd name="T18" fmla="+- 0 10749 10701"/>
                              <a:gd name="T19" fmla="*/ 10749 h 1080"/>
                              <a:gd name="T20" fmla="+- 0 4636 4235"/>
                              <a:gd name="T21" fmla="*/ T20 w 1620"/>
                              <a:gd name="T22" fmla="+- 0 10775 10701"/>
                              <a:gd name="T23" fmla="*/ 10775 h 1080"/>
                              <a:gd name="T24" fmla="+- 0 4567 4235"/>
                              <a:gd name="T25" fmla="*/ T24 w 1620"/>
                              <a:gd name="T26" fmla="+- 0 10805 10701"/>
                              <a:gd name="T27" fmla="*/ 10805 h 1080"/>
                              <a:gd name="T28" fmla="+- 0 4502 4235"/>
                              <a:gd name="T29" fmla="*/ T28 w 1620"/>
                              <a:gd name="T30" fmla="+- 0 10840 10701"/>
                              <a:gd name="T31" fmla="*/ 10840 h 1080"/>
                              <a:gd name="T32" fmla="+- 0 4444 4235"/>
                              <a:gd name="T33" fmla="*/ T32 w 1620"/>
                              <a:gd name="T34" fmla="+- 0 10879 10701"/>
                              <a:gd name="T35" fmla="*/ 10879 h 1080"/>
                              <a:gd name="T36" fmla="+- 0 4391 4235"/>
                              <a:gd name="T37" fmla="*/ T36 w 1620"/>
                              <a:gd name="T38" fmla="+- 0 10922 10701"/>
                              <a:gd name="T39" fmla="*/ 10922 h 1080"/>
                              <a:gd name="T40" fmla="+- 0 4346 4235"/>
                              <a:gd name="T41" fmla="*/ T40 w 1620"/>
                              <a:gd name="T42" fmla="+- 0 10969 10701"/>
                              <a:gd name="T43" fmla="*/ 10969 h 1080"/>
                              <a:gd name="T44" fmla="+- 0 4307 4235"/>
                              <a:gd name="T45" fmla="*/ T44 w 1620"/>
                              <a:gd name="T46" fmla="+- 0 11018 10701"/>
                              <a:gd name="T47" fmla="*/ 11018 h 1080"/>
                              <a:gd name="T48" fmla="+- 0 4276 4235"/>
                              <a:gd name="T49" fmla="*/ T48 w 1620"/>
                              <a:gd name="T50" fmla="+- 0 11070 10701"/>
                              <a:gd name="T51" fmla="*/ 11070 h 1080"/>
                              <a:gd name="T52" fmla="+- 0 4240 4235"/>
                              <a:gd name="T53" fmla="*/ T52 w 1620"/>
                              <a:gd name="T54" fmla="+- 0 11182 10701"/>
                              <a:gd name="T55" fmla="*/ 11182 h 1080"/>
                              <a:gd name="T56" fmla="+- 0 4235 4235"/>
                              <a:gd name="T57" fmla="*/ T56 w 1620"/>
                              <a:gd name="T58" fmla="+- 0 11241 10701"/>
                              <a:gd name="T59" fmla="*/ 11241 h 1080"/>
                              <a:gd name="T60" fmla="+- 0 4240 4235"/>
                              <a:gd name="T61" fmla="*/ T60 w 1620"/>
                              <a:gd name="T62" fmla="+- 0 11300 10701"/>
                              <a:gd name="T63" fmla="*/ 11300 h 1080"/>
                              <a:gd name="T64" fmla="+- 0 4276 4235"/>
                              <a:gd name="T65" fmla="*/ T64 w 1620"/>
                              <a:gd name="T66" fmla="+- 0 11412 10701"/>
                              <a:gd name="T67" fmla="*/ 11412 h 1080"/>
                              <a:gd name="T68" fmla="+- 0 4307 4235"/>
                              <a:gd name="T69" fmla="*/ T68 w 1620"/>
                              <a:gd name="T70" fmla="+- 0 11464 10701"/>
                              <a:gd name="T71" fmla="*/ 11464 h 1080"/>
                              <a:gd name="T72" fmla="+- 0 4346 4235"/>
                              <a:gd name="T73" fmla="*/ T72 w 1620"/>
                              <a:gd name="T74" fmla="+- 0 11514 10701"/>
                              <a:gd name="T75" fmla="*/ 11514 h 1080"/>
                              <a:gd name="T76" fmla="+- 0 4391 4235"/>
                              <a:gd name="T77" fmla="*/ T76 w 1620"/>
                              <a:gd name="T78" fmla="+- 0 11560 10701"/>
                              <a:gd name="T79" fmla="*/ 11560 h 1080"/>
                              <a:gd name="T80" fmla="+- 0 4444 4235"/>
                              <a:gd name="T81" fmla="*/ T80 w 1620"/>
                              <a:gd name="T82" fmla="+- 0 11603 10701"/>
                              <a:gd name="T83" fmla="*/ 11603 h 1080"/>
                              <a:gd name="T84" fmla="+- 0 4502 4235"/>
                              <a:gd name="T85" fmla="*/ T84 w 1620"/>
                              <a:gd name="T86" fmla="+- 0 11642 10701"/>
                              <a:gd name="T87" fmla="*/ 11642 h 1080"/>
                              <a:gd name="T88" fmla="+- 0 4567 4235"/>
                              <a:gd name="T89" fmla="*/ T88 w 1620"/>
                              <a:gd name="T90" fmla="+- 0 11677 10701"/>
                              <a:gd name="T91" fmla="*/ 11677 h 1080"/>
                              <a:gd name="T92" fmla="+- 0 4636 4235"/>
                              <a:gd name="T93" fmla="*/ T92 w 1620"/>
                              <a:gd name="T94" fmla="+- 0 11707 10701"/>
                              <a:gd name="T95" fmla="*/ 11707 h 1080"/>
                              <a:gd name="T96" fmla="+- 0 4710 4235"/>
                              <a:gd name="T97" fmla="*/ T96 w 1620"/>
                              <a:gd name="T98" fmla="+- 0 11733 10701"/>
                              <a:gd name="T99" fmla="*/ 11733 h 1080"/>
                              <a:gd name="T100" fmla="+- 0 4789 4235"/>
                              <a:gd name="T101" fmla="*/ T100 w 1620"/>
                              <a:gd name="T102" fmla="+- 0 11754 10701"/>
                              <a:gd name="T103" fmla="*/ 11754 h 1080"/>
                              <a:gd name="T104" fmla="+- 0 4871 4235"/>
                              <a:gd name="T105" fmla="*/ T104 w 1620"/>
                              <a:gd name="T106" fmla="+- 0 11769 10701"/>
                              <a:gd name="T107" fmla="*/ 11769 h 1080"/>
                              <a:gd name="T108" fmla="+- 0 4957 4235"/>
                              <a:gd name="T109" fmla="*/ T108 w 1620"/>
                              <a:gd name="T110" fmla="+- 0 11778 10701"/>
                              <a:gd name="T111" fmla="*/ 11778 h 1080"/>
                              <a:gd name="T112" fmla="+- 0 5045 4235"/>
                              <a:gd name="T113" fmla="*/ T112 w 1620"/>
                              <a:gd name="T114" fmla="+- 0 11781 10701"/>
                              <a:gd name="T115" fmla="*/ 11781 h 1080"/>
                              <a:gd name="T116" fmla="+- 0 5133 4235"/>
                              <a:gd name="T117" fmla="*/ T116 w 1620"/>
                              <a:gd name="T118" fmla="+- 0 11778 10701"/>
                              <a:gd name="T119" fmla="*/ 11778 h 1080"/>
                              <a:gd name="T120" fmla="+- 0 5219 4235"/>
                              <a:gd name="T121" fmla="*/ T120 w 1620"/>
                              <a:gd name="T122" fmla="+- 0 11769 10701"/>
                              <a:gd name="T123" fmla="*/ 11769 h 1080"/>
                              <a:gd name="T124" fmla="+- 0 5301 4235"/>
                              <a:gd name="T125" fmla="*/ T124 w 1620"/>
                              <a:gd name="T126" fmla="+- 0 11754 10701"/>
                              <a:gd name="T127" fmla="*/ 11754 h 1080"/>
                              <a:gd name="T128" fmla="+- 0 5380 4235"/>
                              <a:gd name="T129" fmla="*/ T128 w 1620"/>
                              <a:gd name="T130" fmla="+- 0 11733 10701"/>
                              <a:gd name="T131" fmla="*/ 11733 h 1080"/>
                              <a:gd name="T132" fmla="+- 0 5454 4235"/>
                              <a:gd name="T133" fmla="*/ T132 w 1620"/>
                              <a:gd name="T134" fmla="+- 0 11707 10701"/>
                              <a:gd name="T135" fmla="*/ 11707 h 1080"/>
                              <a:gd name="T136" fmla="+- 0 5523 4235"/>
                              <a:gd name="T137" fmla="*/ T136 w 1620"/>
                              <a:gd name="T138" fmla="+- 0 11677 10701"/>
                              <a:gd name="T139" fmla="*/ 11677 h 1080"/>
                              <a:gd name="T140" fmla="+- 0 5588 4235"/>
                              <a:gd name="T141" fmla="*/ T140 w 1620"/>
                              <a:gd name="T142" fmla="+- 0 11642 10701"/>
                              <a:gd name="T143" fmla="*/ 11642 h 1080"/>
                              <a:gd name="T144" fmla="+- 0 5646 4235"/>
                              <a:gd name="T145" fmla="*/ T144 w 1620"/>
                              <a:gd name="T146" fmla="+- 0 11603 10701"/>
                              <a:gd name="T147" fmla="*/ 11603 h 1080"/>
                              <a:gd name="T148" fmla="+- 0 5699 4235"/>
                              <a:gd name="T149" fmla="*/ T148 w 1620"/>
                              <a:gd name="T150" fmla="+- 0 11560 10701"/>
                              <a:gd name="T151" fmla="*/ 11560 h 1080"/>
                              <a:gd name="T152" fmla="+- 0 5744 4235"/>
                              <a:gd name="T153" fmla="*/ T152 w 1620"/>
                              <a:gd name="T154" fmla="+- 0 11514 10701"/>
                              <a:gd name="T155" fmla="*/ 11514 h 1080"/>
                              <a:gd name="T156" fmla="+- 0 5783 4235"/>
                              <a:gd name="T157" fmla="*/ T156 w 1620"/>
                              <a:gd name="T158" fmla="+- 0 11464 10701"/>
                              <a:gd name="T159" fmla="*/ 11464 h 1080"/>
                              <a:gd name="T160" fmla="+- 0 5814 4235"/>
                              <a:gd name="T161" fmla="*/ T160 w 1620"/>
                              <a:gd name="T162" fmla="+- 0 11412 10701"/>
                              <a:gd name="T163" fmla="*/ 11412 h 1080"/>
                              <a:gd name="T164" fmla="+- 0 5850 4235"/>
                              <a:gd name="T165" fmla="*/ T164 w 1620"/>
                              <a:gd name="T166" fmla="+- 0 11300 10701"/>
                              <a:gd name="T167" fmla="*/ 11300 h 1080"/>
                              <a:gd name="T168" fmla="+- 0 5855 4235"/>
                              <a:gd name="T169" fmla="*/ T168 w 1620"/>
                              <a:gd name="T170" fmla="+- 0 11241 10701"/>
                              <a:gd name="T171" fmla="*/ 11241 h 1080"/>
                              <a:gd name="T172" fmla="+- 0 5850 4235"/>
                              <a:gd name="T173" fmla="*/ T172 w 1620"/>
                              <a:gd name="T174" fmla="+- 0 11182 10701"/>
                              <a:gd name="T175" fmla="*/ 11182 h 1080"/>
                              <a:gd name="T176" fmla="+- 0 5814 4235"/>
                              <a:gd name="T177" fmla="*/ T176 w 1620"/>
                              <a:gd name="T178" fmla="+- 0 11070 10701"/>
                              <a:gd name="T179" fmla="*/ 11070 h 1080"/>
                              <a:gd name="T180" fmla="+- 0 5783 4235"/>
                              <a:gd name="T181" fmla="*/ T180 w 1620"/>
                              <a:gd name="T182" fmla="+- 0 11018 10701"/>
                              <a:gd name="T183" fmla="*/ 11018 h 1080"/>
                              <a:gd name="T184" fmla="+- 0 5744 4235"/>
                              <a:gd name="T185" fmla="*/ T184 w 1620"/>
                              <a:gd name="T186" fmla="+- 0 10969 10701"/>
                              <a:gd name="T187" fmla="*/ 10969 h 1080"/>
                              <a:gd name="T188" fmla="+- 0 5699 4235"/>
                              <a:gd name="T189" fmla="*/ T188 w 1620"/>
                              <a:gd name="T190" fmla="+- 0 10922 10701"/>
                              <a:gd name="T191" fmla="*/ 10922 h 1080"/>
                              <a:gd name="T192" fmla="+- 0 5646 4235"/>
                              <a:gd name="T193" fmla="*/ T192 w 1620"/>
                              <a:gd name="T194" fmla="+- 0 10879 10701"/>
                              <a:gd name="T195" fmla="*/ 10879 h 1080"/>
                              <a:gd name="T196" fmla="+- 0 5588 4235"/>
                              <a:gd name="T197" fmla="*/ T196 w 1620"/>
                              <a:gd name="T198" fmla="+- 0 10840 10701"/>
                              <a:gd name="T199" fmla="*/ 10840 h 1080"/>
                              <a:gd name="T200" fmla="+- 0 5523 4235"/>
                              <a:gd name="T201" fmla="*/ T200 w 1620"/>
                              <a:gd name="T202" fmla="+- 0 10805 10701"/>
                              <a:gd name="T203" fmla="*/ 10805 h 1080"/>
                              <a:gd name="T204" fmla="+- 0 5454 4235"/>
                              <a:gd name="T205" fmla="*/ T204 w 1620"/>
                              <a:gd name="T206" fmla="+- 0 10775 10701"/>
                              <a:gd name="T207" fmla="*/ 10775 h 1080"/>
                              <a:gd name="T208" fmla="+- 0 5380 4235"/>
                              <a:gd name="T209" fmla="*/ T208 w 1620"/>
                              <a:gd name="T210" fmla="+- 0 10749 10701"/>
                              <a:gd name="T211" fmla="*/ 10749 h 1080"/>
                              <a:gd name="T212" fmla="+- 0 5301 4235"/>
                              <a:gd name="T213" fmla="*/ T212 w 1620"/>
                              <a:gd name="T214" fmla="+- 0 10729 10701"/>
                              <a:gd name="T215" fmla="*/ 10729 h 1080"/>
                              <a:gd name="T216" fmla="+- 0 5219 4235"/>
                              <a:gd name="T217" fmla="*/ T216 w 1620"/>
                              <a:gd name="T218" fmla="+- 0 10714 10701"/>
                              <a:gd name="T219" fmla="*/ 10714 h 1080"/>
                              <a:gd name="T220" fmla="+- 0 5133 4235"/>
                              <a:gd name="T221" fmla="*/ T220 w 1620"/>
                              <a:gd name="T222" fmla="+- 0 10704 10701"/>
                              <a:gd name="T223" fmla="*/ 10704 h 1080"/>
                              <a:gd name="T224" fmla="+- 0 5045 4235"/>
                              <a:gd name="T225" fmla="*/ T224 w 1620"/>
                              <a:gd name="T226" fmla="+- 0 10701 10701"/>
                              <a:gd name="T227" fmla="*/ 1070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20" h="1080">
                                <a:moveTo>
                                  <a:pt x="810" y="0"/>
                                </a:moveTo>
                                <a:lnTo>
                                  <a:pt x="722" y="3"/>
                                </a:lnTo>
                                <a:lnTo>
                                  <a:pt x="636" y="13"/>
                                </a:lnTo>
                                <a:lnTo>
                                  <a:pt x="554" y="28"/>
                                </a:lnTo>
                                <a:lnTo>
                                  <a:pt x="475" y="48"/>
                                </a:lnTo>
                                <a:lnTo>
                                  <a:pt x="401" y="74"/>
                                </a:lnTo>
                                <a:lnTo>
                                  <a:pt x="332" y="104"/>
                                </a:lnTo>
                                <a:lnTo>
                                  <a:pt x="267" y="139"/>
                                </a:lnTo>
                                <a:lnTo>
                                  <a:pt x="209" y="178"/>
                                </a:lnTo>
                                <a:lnTo>
                                  <a:pt x="156" y="221"/>
                                </a:lnTo>
                                <a:lnTo>
                                  <a:pt x="111" y="268"/>
                                </a:lnTo>
                                <a:lnTo>
                                  <a:pt x="72" y="317"/>
                                </a:lnTo>
                                <a:lnTo>
                                  <a:pt x="41" y="369"/>
                                </a:lnTo>
                                <a:lnTo>
                                  <a:pt x="5" y="481"/>
                                </a:lnTo>
                                <a:lnTo>
                                  <a:pt x="0" y="540"/>
                                </a:lnTo>
                                <a:lnTo>
                                  <a:pt x="5" y="599"/>
                                </a:lnTo>
                                <a:lnTo>
                                  <a:pt x="41" y="711"/>
                                </a:lnTo>
                                <a:lnTo>
                                  <a:pt x="72" y="763"/>
                                </a:lnTo>
                                <a:lnTo>
                                  <a:pt x="111" y="813"/>
                                </a:lnTo>
                                <a:lnTo>
                                  <a:pt x="156" y="859"/>
                                </a:lnTo>
                                <a:lnTo>
                                  <a:pt x="209" y="902"/>
                                </a:lnTo>
                                <a:lnTo>
                                  <a:pt x="267" y="941"/>
                                </a:lnTo>
                                <a:lnTo>
                                  <a:pt x="332" y="976"/>
                                </a:lnTo>
                                <a:lnTo>
                                  <a:pt x="401" y="1006"/>
                                </a:lnTo>
                                <a:lnTo>
                                  <a:pt x="475" y="1032"/>
                                </a:lnTo>
                                <a:lnTo>
                                  <a:pt x="554" y="1053"/>
                                </a:lnTo>
                                <a:lnTo>
                                  <a:pt x="636" y="1068"/>
                                </a:lnTo>
                                <a:lnTo>
                                  <a:pt x="722" y="1077"/>
                                </a:lnTo>
                                <a:lnTo>
                                  <a:pt x="810" y="1080"/>
                                </a:lnTo>
                                <a:lnTo>
                                  <a:pt x="898" y="1077"/>
                                </a:lnTo>
                                <a:lnTo>
                                  <a:pt x="984" y="1068"/>
                                </a:lnTo>
                                <a:lnTo>
                                  <a:pt x="1066" y="1053"/>
                                </a:lnTo>
                                <a:lnTo>
                                  <a:pt x="1145" y="1032"/>
                                </a:lnTo>
                                <a:lnTo>
                                  <a:pt x="1219" y="1006"/>
                                </a:lnTo>
                                <a:lnTo>
                                  <a:pt x="1288" y="976"/>
                                </a:lnTo>
                                <a:lnTo>
                                  <a:pt x="1353" y="941"/>
                                </a:lnTo>
                                <a:lnTo>
                                  <a:pt x="1411" y="902"/>
                                </a:lnTo>
                                <a:lnTo>
                                  <a:pt x="1464" y="859"/>
                                </a:lnTo>
                                <a:lnTo>
                                  <a:pt x="1509" y="813"/>
                                </a:lnTo>
                                <a:lnTo>
                                  <a:pt x="1548" y="763"/>
                                </a:lnTo>
                                <a:lnTo>
                                  <a:pt x="1579" y="711"/>
                                </a:lnTo>
                                <a:lnTo>
                                  <a:pt x="1615" y="599"/>
                                </a:lnTo>
                                <a:lnTo>
                                  <a:pt x="1620" y="540"/>
                                </a:lnTo>
                                <a:lnTo>
                                  <a:pt x="1615" y="481"/>
                                </a:lnTo>
                                <a:lnTo>
                                  <a:pt x="1579" y="369"/>
                                </a:lnTo>
                                <a:lnTo>
                                  <a:pt x="1548" y="317"/>
                                </a:lnTo>
                                <a:lnTo>
                                  <a:pt x="1509" y="268"/>
                                </a:lnTo>
                                <a:lnTo>
                                  <a:pt x="1464" y="221"/>
                                </a:lnTo>
                                <a:lnTo>
                                  <a:pt x="1411" y="178"/>
                                </a:lnTo>
                                <a:lnTo>
                                  <a:pt x="1353" y="139"/>
                                </a:lnTo>
                                <a:lnTo>
                                  <a:pt x="1288" y="104"/>
                                </a:lnTo>
                                <a:lnTo>
                                  <a:pt x="1219" y="74"/>
                                </a:lnTo>
                                <a:lnTo>
                                  <a:pt x="1145" y="48"/>
                                </a:lnTo>
                                <a:lnTo>
                                  <a:pt x="1066" y="28"/>
                                </a:lnTo>
                                <a:lnTo>
                                  <a:pt x="984" y="13"/>
                                </a:lnTo>
                                <a:lnTo>
                                  <a:pt x="898" y="3"/>
                                </a:lnTo>
                                <a:lnTo>
                                  <a:pt x="810" y="0"/>
                                </a:lnTo>
                                <a:close/>
                              </a:path>
                            </a:pathLst>
                          </a:custGeom>
                          <a:solidFill>
                            <a:srgbClr val="EAE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2"/>
                        <wps:cNvSpPr>
                          <a:spLocks/>
                        </wps:cNvSpPr>
                        <wps:spPr bwMode="auto">
                          <a:xfrm>
                            <a:off x="4235" y="10701"/>
                            <a:ext cx="1620" cy="1080"/>
                          </a:xfrm>
                          <a:custGeom>
                            <a:avLst/>
                            <a:gdLst>
                              <a:gd name="T0" fmla="+- 0 4235 4235"/>
                              <a:gd name="T1" fmla="*/ T0 w 1620"/>
                              <a:gd name="T2" fmla="+- 0 11241 10701"/>
                              <a:gd name="T3" fmla="*/ 11241 h 1080"/>
                              <a:gd name="T4" fmla="+- 0 4254 4235"/>
                              <a:gd name="T5" fmla="*/ T4 w 1620"/>
                              <a:gd name="T6" fmla="+- 0 11125 10701"/>
                              <a:gd name="T7" fmla="*/ 11125 h 1080"/>
                              <a:gd name="T8" fmla="+- 0 4307 4235"/>
                              <a:gd name="T9" fmla="*/ T8 w 1620"/>
                              <a:gd name="T10" fmla="+- 0 11018 10701"/>
                              <a:gd name="T11" fmla="*/ 11018 h 1080"/>
                              <a:gd name="T12" fmla="+- 0 4346 4235"/>
                              <a:gd name="T13" fmla="*/ T12 w 1620"/>
                              <a:gd name="T14" fmla="+- 0 10969 10701"/>
                              <a:gd name="T15" fmla="*/ 10969 h 1080"/>
                              <a:gd name="T16" fmla="+- 0 4391 4235"/>
                              <a:gd name="T17" fmla="*/ T16 w 1620"/>
                              <a:gd name="T18" fmla="+- 0 10922 10701"/>
                              <a:gd name="T19" fmla="*/ 10922 h 1080"/>
                              <a:gd name="T20" fmla="+- 0 4444 4235"/>
                              <a:gd name="T21" fmla="*/ T20 w 1620"/>
                              <a:gd name="T22" fmla="+- 0 10879 10701"/>
                              <a:gd name="T23" fmla="*/ 10879 h 1080"/>
                              <a:gd name="T24" fmla="+- 0 4502 4235"/>
                              <a:gd name="T25" fmla="*/ T24 w 1620"/>
                              <a:gd name="T26" fmla="+- 0 10840 10701"/>
                              <a:gd name="T27" fmla="*/ 10840 h 1080"/>
                              <a:gd name="T28" fmla="+- 0 4567 4235"/>
                              <a:gd name="T29" fmla="*/ T28 w 1620"/>
                              <a:gd name="T30" fmla="+- 0 10805 10701"/>
                              <a:gd name="T31" fmla="*/ 10805 h 1080"/>
                              <a:gd name="T32" fmla="+- 0 4636 4235"/>
                              <a:gd name="T33" fmla="*/ T32 w 1620"/>
                              <a:gd name="T34" fmla="+- 0 10775 10701"/>
                              <a:gd name="T35" fmla="*/ 10775 h 1080"/>
                              <a:gd name="T36" fmla="+- 0 4710 4235"/>
                              <a:gd name="T37" fmla="*/ T36 w 1620"/>
                              <a:gd name="T38" fmla="+- 0 10749 10701"/>
                              <a:gd name="T39" fmla="*/ 10749 h 1080"/>
                              <a:gd name="T40" fmla="+- 0 4789 4235"/>
                              <a:gd name="T41" fmla="*/ T40 w 1620"/>
                              <a:gd name="T42" fmla="+- 0 10729 10701"/>
                              <a:gd name="T43" fmla="*/ 10729 h 1080"/>
                              <a:gd name="T44" fmla="+- 0 4871 4235"/>
                              <a:gd name="T45" fmla="*/ T44 w 1620"/>
                              <a:gd name="T46" fmla="+- 0 10714 10701"/>
                              <a:gd name="T47" fmla="*/ 10714 h 1080"/>
                              <a:gd name="T48" fmla="+- 0 4957 4235"/>
                              <a:gd name="T49" fmla="*/ T48 w 1620"/>
                              <a:gd name="T50" fmla="+- 0 10704 10701"/>
                              <a:gd name="T51" fmla="*/ 10704 h 1080"/>
                              <a:gd name="T52" fmla="+- 0 5045 4235"/>
                              <a:gd name="T53" fmla="*/ T52 w 1620"/>
                              <a:gd name="T54" fmla="+- 0 10701 10701"/>
                              <a:gd name="T55" fmla="*/ 10701 h 1080"/>
                              <a:gd name="T56" fmla="+- 0 5133 4235"/>
                              <a:gd name="T57" fmla="*/ T56 w 1620"/>
                              <a:gd name="T58" fmla="+- 0 10704 10701"/>
                              <a:gd name="T59" fmla="*/ 10704 h 1080"/>
                              <a:gd name="T60" fmla="+- 0 5219 4235"/>
                              <a:gd name="T61" fmla="*/ T60 w 1620"/>
                              <a:gd name="T62" fmla="+- 0 10714 10701"/>
                              <a:gd name="T63" fmla="*/ 10714 h 1080"/>
                              <a:gd name="T64" fmla="+- 0 5301 4235"/>
                              <a:gd name="T65" fmla="*/ T64 w 1620"/>
                              <a:gd name="T66" fmla="+- 0 10729 10701"/>
                              <a:gd name="T67" fmla="*/ 10729 h 1080"/>
                              <a:gd name="T68" fmla="+- 0 5380 4235"/>
                              <a:gd name="T69" fmla="*/ T68 w 1620"/>
                              <a:gd name="T70" fmla="+- 0 10749 10701"/>
                              <a:gd name="T71" fmla="*/ 10749 h 1080"/>
                              <a:gd name="T72" fmla="+- 0 5454 4235"/>
                              <a:gd name="T73" fmla="*/ T72 w 1620"/>
                              <a:gd name="T74" fmla="+- 0 10775 10701"/>
                              <a:gd name="T75" fmla="*/ 10775 h 1080"/>
                              <a:gd name="T76" fmla="+- 0 5523 4235"/>
                              <a:gd name="T77" fmla="*/ T76 w 1620"/>
                              <a:gd name="T78" fmla="+- 0 10805 10701"/>
                              <a:gd name="T79" fmla="*/ 10805 h 1080"/>
                              <a:gd name="T80" fmla="+- 0 5588 4235"/>
                              <a:gd name="T81" fmla="*/ T80 w 1620"/>
                              <a:gd name="T82" fmla="+- 0 10840 10701"/>
                              <a:gd name="T83" fmla="*/ 10840 h 1080"/>
                              <a:gd name="T84" fmla="+- 0 5646 4235"/>
                              <a:gd name="T85" fmla="*/ T84 w 1620"/>
                              <a:gd name="T86" fmla="+- 0 10879 10701"/>
                              <a:gd name="T87" fmla="*/ 10879 h 1080"/>
                              <a:gd name="T88" fmla="+- 0 5699 4235"/>
                              <a:gd name="T89" fmla="*/ T88 w 1620"/>
                              <a:gd name="T90" fmla="+- 0 10922 10701"/>
                              <a:gd name="T91" fmla="*/ 10922 h 1080"/>
                              <a:gd name="T92" fmla="+- 0 5744 4235"/>
                              <a:gd name="T93" fmla="*/ T92 w 1620"/>
                              <a:gd name="T94" fmla="+- 0 10969 10701"/>
                              <a:gd name="T95" fmla="*/ 10969 h 1080"/>
                              <a:gd name="T96" fmla="+- 0 5783 4235"/>
                              <a:gd name="T97" fmla="*/ T96 w 1620"/>
                              <a:gd name="T98" fmla="+- 0 11018 10701"/>
                              <a:gd name="T99" fmla="*/ 11018 h 1080"/>
                              <a:gd name="T100" fmla="+- 0 5814 4235"/>
                              <a:gd name="T101" fmla="*/ T100 w 1620"/>
                              <a:gd name="T102" fmla="+- 0 11070 10701"/>
                              <a:gd name="T103" fmla="*/ 11070 h 1080"/>
                              <a:gd name="T104" fmla="+- 0 5850 4235"/>
                              <a:gd name="T105" fmla="*/ T104 w 1620"/>
                              <a:gd name="T106" fmla="+- 0 11182 10701"/>
                              <a:gd name="T107" fmla="*/ 11182 h 1080"/>
                              <a:gd name="T108" fmla="+- 0 5855 4235"/>
                              <a:gd name="T109" fmla="*/ T108 w 1620"/>
                              <a:gd name="T110" fmla="+- 0 11241 10701"/>
                              <a:gd name="T111" fmla="*/ 11241 h 1080"/>
                              <a:gd name="T112" fmla="+- 0 5850 4235"/>
                              <a:gd name="T113" fmla="*/ T112 w 1620"/>
                              <a:gd name="T114" fmla="+- 0 11300 10701"/>
                              <a:gd name="T115" fmla="*/ 11300 h 1080"/>
                              <a:gd name="T116" fmla="+- 0 5814 4235"/>
                              <a:gd name="T117" fmla="*/ T116 w 1620"/>
                              <a:gd name="T118" fmla="+- 0 11412 10701"/>
                              <a:gd name="T119" fmla="*/ 11412 h 1080"/>
                              <a:gd name="T120" fmla="+- 0 5783 4235"/>
                              <a:gd name="T121" fmla="*/ T120 w 1620"/>
                              <a:gd name="T122" fmla="+- 0 11464 10701"/>
                              <a:gd name="T123" fmla="*/ 11464 h 1080"/>
                              <a:gd name="T124" fmla="+- 0 5744 4235"/>
                              <a:gd name="T125" fmla="*/ T124 w 1620"/>
                              <a:gd name="T126" fmla="+- 0 11514 10701"/>
                              <a:gd name="T127" fmla="*/ 11514 h 1080"/>
                              <a:gd name="T128" fmla="+- 0 5699 4235"/>
                              <a:gd name="T129" fmla="*/ T128 w 1620"/>
                              <a:gd name="T130" fmla="+- 0 11560 10701"/>
                              <a:gd name="T131" fmla="*/ 11560 h 1080"/>
                              <a:gd name="T132" fmla="+- 0 5646 4235"/>
                              <a:gd name="T133" fmla="*/ T132 w 1620"/>
                              <a:gd name="T134" fmla="+- 0 11603 10701"/>
                              <a:gd name="T135" fmla="*/ 11603 h 1080"/>
                              <a:gd name="T136" fmla="+- 0 5588 4235"/>
                              <a:gd name="T137" fmla="*/ T136 w 1620"/>
                              <a:gd name="T138" fmla="+- 0 11642 10701"/>
                              <a:gd name="T139" fmla="*/ 11642 h 1080"/>
                              <a:gd name="T140" fmla="+- 0 5523 4235"/>
                              <a:gd name="T141" fmla="*/ T140 w 1620"/>
                              <a:gd name="T142" fmla="+- 0 11677 10701"/>
                              <a:gd name="T143" fmla="*/ 11677 h 1080"/>
                              <a:gd name="T144" fmla="+- 0 5454 4235"/>
                              <a:gd name="T145" fmla="*/ T144 w 1620"/>
                              <a:gd name="T146" fmla="+- 0 11707 10701"/>
                              <a:gd name="T147" fmla="*/ 11707 h 1080"/>
                              <a:gd name="T148" fmla="+- 0 5380 4235"/>
                              <a:gd name="T149" fmla="*/ T148 w 1620"/>
                              <a:gd name="T150" fmla="+- 0 11733 10701"/>
                              <a:gd name="T151" fmla="*/ 11733 h 1080"/>
                              <a:gd name="T152" fmla="+- 0 5301 4235"/>
                              <a:gd name="T153" fmla="*/ T152 w 1620"/>
                              <a:gd name="T154" fmla="+- 0 11754 10701"/>
                              <a:gd name="T155" fmla="*/ 11754 h 1080"/>
                              <a:gd name="T156" fmla="+- 0 5219 4235"/>
                              <a:gd name="T157" fmla="*/ T156 w 1620"/>
                              <a:gd name="T158" fmla="+- 0 11769 10701"/>
                              <a:gd name="T159" fmla="*/ 11769 h 1080"/>
                              <a:gd name="T160" fmla="+- 0 5133 4235"/>
                              <a:gd name="T161" fmla="*/ T160 w 1620"/>
                              <a:gd name="T162" fmla="+- 0 11778 10701"/>
                              <a:gd name="T163" fmla="*/ 11778 h 1080"/>
                              <a:gd name="T164" fmla="+- 0 5045 4235"/>
                              <a:gd name="T165" fmla="*/ T164 w 1620"/>
                              <a:gd name="T166" fmla="+- 0 11781 10701"/>
                              <a:gd name="T167" fmla="*/ 11781 h 1080"/>
                              <a:gd name="T168" fmla="+- 0 4957 4235"/>
                              <a:gd name="T169" fmla="*/ T168 w 1620"/>
                              <a:gd name="T170" fmla="+- 0 11778 10701"/>
                              <a:gd name="T171" fmla="*/ 11778 h 1080"/>
                              <a:gd name="T172" fmla="+- 0 4871 4235"/>
                              <a:gd name="T173" fmla="*/ T172 w 1620"/>
                              <a:gd name="T174" fmla="+- 0 11769 10701"/>
                              <a:gd name="T175" fmla="*/ 11769 h 1080"/>
                              <a:gd name="T176" fmla="+- 0 4789 4235"/>
                              <a:gd name="T177" fmla="*/ T176 w 1620"/>
                              <a:gd name="T178" fmla="+- 0 11754 10701"/>
                              <a:gd name="T179" fmla="*/ 11754 h 1080"/>
                              <a:gd name="T180" fmla="+- 0 4710 4235"/>
                              <a:gd name="T181" fmla="*/ T180 w 1620"/>
                              <a:gd name="T182" fmla="+- 0 11733 10701"/>
                              <a:gd name="T183" fmla="*/ 11733 h 1080"/>
                              <a:gd name="T184" fmla="+- 0 4636 4235"/>
                              <a:gd name="T185" fmla="*/ T184 w 1620"/>
                              <a:gd name="T186" fmla="+- 0 11707 10701"/>
                              <a:gd name="T187" fmla="*/ 11707 h 1080"/>
                              <a:gd name="T188" fmla="+- 0 4567 4235"/>
                              <a:gd name="T189" fmla="*/ T188 w 1620"/>
                              <a:gd name="T190" fmla="+- 0 11677 10701"/>
                              <a:gd name="T191" fmla="*/ 11677 h 1080"/>
                              <a:gd name="T192" fmla="+- 0 4502 4235"/>
                              <a:gd name="T193" fmla="*/ T192 w 1620"/>
                              <a:gd name="T194" fmla="+- 0 11642 10701"/>
                              <a:gd name="T195" fmla="*/ 11642 h 1080"/>
                              <a:gd name="T196" fmla="+- 0 4444 4235"/>
                              <a:gd name="T197" fmla="*/ T196 w 1620"/>
                              <a:gd name="T198" fmla="+- 0 11603 10701"/>
                              <a:gd name="T199" fmla="*/ 11603 h 1080"/>
                              <a:gd name="T200" fmla="+- 0 4391 4235"/>
                              <a:gd name="T201" fmla="*/ T200 w 1620"/>
                              <a:gd name="T202" fmla="+- 0 11560 10701"/>
                              <a:gd name="T203" fmla="*/ 11560 h 1080"/>
                              <a:gd name="T204" fmla="+- 0 4346 4235"/>
                              <a:gd name="T205" fmla="*/ T204 w 1620"/>
                              <a:gd name="T206" fmla="+- 0 11514 10701"/>
                              <a:gd name="T207" fmla="*/ 11514 h 1080"/>
                              <a:gd name="T208" fmla="+- 0 4307 4235"/>
                              <a:gd name="T209" fmla="*/ T208 w 1620"/>
                              <a:gd name="T210" fmla="+- 0 11464 10701"/>
                              <a:gd name="T211" fmla="*/ 11464 h 1080"/>
                              <a:gd name="T212" fmla="+- 0 4276 4235"/>
                              <a:gd name="T213" fmla="*/ T212 w 1620"/>
                              <a:gd name="T214" fmla="+- 0 11412 10701"/>
                              <a:gd name="T215" fmla="*/ 11412 h 1080"/>
                              <a:gd name="T216" fmla="+- 0 4240 4235"/>
                              <a:gd name="T217" fmla="*/ T216 w 1620"/>
                              <a:gd name="T218" fmla="+- 0 11300 10701"/>
                              <a:gd name="T219" fmla="*/ 11300 h 1080"/>
                              <a:gd name="T220" fmla="+- 0 4235 4235"/>
                              <a:gd name="T221" fmla="*/ T220 w 1620"/>
                              <a:gd name="T222" fmla="+- 0 11241 10701"/>
                              <a:gd name="T223" fmla="*/ 1124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0" h="1080">
                                <a:moveTo>
                                  <a:pt x="0" y="540"/>
                                </a:moveTo>
                                <a:lnTo>
                                  <a:pt x="19" y="424"/>
                                </a:lnTo>
                                <a:lnTo>
                                  <a:pt x="72" y="317"/>
                                </a:lnTo>
                                <a:lnTo>
                                  <a:pt x="111" y="268"/>
                                </a:lnTo>
                                <a:lnTo>
                                  <a:pt x="156" y="221"/>
                                </a:lnTo>
                                <a:lnTo>
                                  <a:pt x="209" y="178"/>
                                </a:lnTo>
                                <a:lnTo>
                                  <a:pt x="267" y="139"/>
                                </a:lnTo>
                                <a:lnTo>
                                  <a:pt x="332" y="104"/>
                                </a:lnTo>
                                <a:lnTo>
                                  <a:pt x="401" y="74"/>
                                </a:lnTo>
                                <a:lnTo>
                                  <a:pt x="475" y="48"/>
                                </a:lnTo>
                                <a:lnTo>
                                  <a:pt x="554" y="28"/>
                                </a:lnTo>
                                <a:lnTo>
                                  <a:pt x="636" y="13"/>
                                </a:lnTo>
                                <a:lnTo>
                                  <a:pt x="722" y="3"/>
                                </a:lnTo>
                                <a:lnTo>
                                  <a:pt x="810" y="0"/>
                                </a:lnTo>
                                <a:lnTo>
                                  <a:pt x="898" y="3"/>
                                </a:lnTo>
                                <a:lnTo>
                                  <a:pt x="984" y="13"/>
                                </a:lnTo>
                                <a:lnTo>
                                  <a:pt x="1066" y="28"/>
                                </a:lnTo>
                                <a:lnTo>
                                  <a:pt x="1145" y="48"/>
                                </a:lnTo>
                                <a:lnTo>
                                  <a:pt x="1219" y="74"/>
                                </a:lnTo>
                                <a:lnTo>
                                  <a:pt x="1288" y="104"/>
                                </a:lnTo>
                                <a:lnTo>
                                  <a:pt x="1353" y="139"/>
                                </a:lnTo>
                                <a:lnTo>
                                  <a:pt x="1411" y="178"/>
                                </a:lnTo>
                                <a:lnTo>
                                  <a:pt x="1464" y="221"/>
                                </a:lnTo>
                                <a:lnTo>
                                  <a:pt x="1509" y="268"/>
                                </a:lnTo>
                                <a:lnTo>
                                  <a:pt x="1548" y="317"/>
                                </a:lnTo>
                                <a:lnTo>
                                  <a:pt x="1579" y="369"/>
                                </a:lnTo>
                                <a:lnTo>
                                  <a:pt x="1615" y="481"/>
                                </a:lnTo>
                                <a:lnTo>
                                  <a:pt x="1620" y="540"/>
                                </a:lnTo>
                                <a:lnTo>
                                  <a:pt x="1615" y="599"/>
                                </a:lnTo>
                                <a:lnTo>
                                  <a:pt x="1579" y="711"/>
                                </a:lnTo>
                                <a:lnTo>
                                  <a:pt x="1548" y="763"/>
                                </a:lnTo>
                                <a:lnTo>
                                  <a:pt x="1509" y="813"/>
                                </a:lnTo>
                                <a:lnTo>
                                  <a:pt x="1464" y="859"/>
                                </a:lnTo>
                                <a:lnTo>
                                  <a:pt x="1411" y="902"/>
                                </a:lnTo>
                                <a:lnTo>
                                  <a:pt x="1353" y="941"/>
                                </a:lnTo>
                                <a:lnTo>
                                  <a:pt x="1288" y="976"/>
                                </a:lnTo>
                                <a:lnTo>
                                  <a:pt x="1219" y="1006"/>
                                </a:lnTo>
                                <a:lnTo>
                                  <a:pt x="1145" y="1032"/>
                                </a:lnTo>
                                <a:lnTo>
                                  <a:pt x="1066" y="1053"/>
                                </a:lnTo>
                                <a:lnTo>
                                  <a:pt x="984" y="1068"/>
                                </a:lnTo>
                                <a:lnTo>
                                  <a:pt x="898" y="1077"/>
                                </a:lnTo>
                                <a:lnTo>
                                  <a:pt x="810" y="1080"/>
                                </a:lnTo>
                                <a:lnTo>
                                  <a:pt x="722" y="1077"/>
                                </a:lnTo>
                                <a:lnTo>
                                  <a:pt x="636" y="1068"/>
                                </a:lnTo>
                                <a:lnTo>
                                  <a:pt x="554" y="1053"/>
                                </a:lnTo>
                                <a:lnTo>
                                  <a:pt x="475" y="1032"/>
                                </a:lnTo>
                                <a:lnTo>
                                  <a:pt x="401" y="1006"/>
                                </a:lnTo>
                                <a:lnTo>
                                  <a:pt x="332" y="976"/>
                                </a:lnTo>
                                <a:lnTo>
                                  <a:pt x="267" y="941"/>
                                </a:lnTo>
                                <a:lnTo>
                                  <a:pt x="209" y="902"/>
                                </a:lnTo>
                                <a:lnTo>
                                  <a:pt x="156" y="859"/>
                                </a:lnTo>
                                <a:lnTo>
                                  <a:pt x="111" y="813"/>
                                </a:lnTo>
                                <a:lnTo>
                                  <a:pt x="72" y="763"/>
                                </a:lnTo>
                                <a:lnTo>
                                  <a:pt x="41" y="711"/>
                                </a:lnTo>
                                <a:lnTo>
                                  <a:pt x="5" y="599"/>
                                </a:lnTo>
                                <a:lnTo>
                                  <a:pt x="0" y="540"/>
                                </a:lnTo>
                                <a:close/>
                              </a:path>
                            </a:pathLst>
                          </a:custGeom>
                          <a:noFill/>
                          <a:ln w="9525">
                            <a:solidFill>
                              <a:srgbClr val="939F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81"/>
                        <wps:cNvCnPr>
                          <a:cxnSpLocks noChangeShapeType="1"/>
                        </wps:cNvCnPr>
                        <wps:spPr bwMode="auto">
                          <a:xfrm>
                            <a:off x="4055" y="11256"/>
                            <a:ext cx="0" cy="620"/>
                          </a:xfrm>
                          <a:prstGeom prst="line">
                            <a:avLst/>
                          </a:prstGeom>
                          <a:noFill/>
                          <a:ln w="22225">
                            <a:solidFill>
                              <a:srgbClr val="BC572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8B7D0" id="Group 80" o:spid="_x0000_s1026" style="position:absolute;margin-left:81.85pt;margin-top:.1pt;width:462.1pt;height:593.75pt;z-index:-264298496;mso-position-horizontal-relative:page" coordorigin="1637,2" coordsize="9242,1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">
                <v:line id="Line 155" o:spid="_x0000_s1027" style="position:absolute;visibility:visible;mso-wrap-style:square" from="9257,3201" to="9258,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" strokecolor="#40749b" strokeweight="1.75pt"/>
                <v:shape id="Freeform 154" o:spid="_x0000_s1028" style="position:absolute;left:9197;top:3621;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" path="m120,l,,60,120,120,xe" fillcolor="#40749b" stroked="f">
                  <v:path arrowok="t" o:connecttype="custom" o:connectlocs="120,3621;0,3621;60,3741;120,3621" o:connectangles="0,0,0,0"/>
                </v:shape>
                <v:line id="Line 153" o:spid="_x0000_s1029" style="position:absolute;visibility:visible;mso-wrap-style:square" from="9257,321" to="92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" strokecolor="#939f87" strokeweight="1.75pt">
                  <v:stroke dashstyle="dot"/>
                </v:line>
                <v:shape id="Freeform 152" o:spid="_x0000_s1030" style="position:absolute;left:9197;top:741;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" path="m120,l,,60,120,120,xe" fillcolor="#939f87" stroked="f">
                  <v:path arrowok="t" o:connecttype="custom" o:connectlocs="120,741;0,741;60,861;120,741" o:connectangles="0,0,0,0"/>
                </v:shape>
                <v:line id="Line 151" o:spid="_x0000_s1031" style="position:absolute;visibility:visible;mso-wrap-style:square" from="7817,396" to="915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" strokecolor="#939f87" strokeweight="1.75pt">
                  <v:stroke dashstyle="dot"/>
                </v:line>
                <v:shape id="Freeform 150" o:spid="_x0000_s1032" style="position:absolute;left:9136;top:337;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" path="m,l,120,120,60,,xe" fillcolor="#939f87" stroked="f">
                  <v:path arrowok="t" o:connecttype="custom" o:connectlocs="0,337;0,457;120,397;0,337" o:connectangles="0,0,0,0"/>
                </v:shape>
                <v:line id="Line 149" o:spid="_x0000_s1033" style="position:absolute;visibility:visible;mso-wrap-style:square" from="6197,396" to="77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" strokecolor="#939f87" strokeweight="1.75pt">
                  <v:stroke dashstyle="dot"/>
                </v:line>
                <v:shape id="Freeform 148" o:spid="_x0000_s1034" style="position:absolute;left:7697;top:33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" path="m,l,120,120,60,,xe" fillcolor="#939f87" stroked="f">
                  <v:path arrowok="t" o:connecttype="custom" o:connectlocs="0,336;0,456;120,396;0,336" o:connectangles="0,0,0,0"/>
                </v:shape>
                <v:line id="Line 147" o:spid="_x0000_s1035" style="position:absolute;visibility:visible;mso-wrap-style:square" from="4577,396" to="609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" strokecolor="#939f87" strokeweight="1.75pt">
                  <v:stroke dashstyle="dot"/>
                </v:line>
                <v:shape id="Freeform 146" o:spid="_x0000_s1036" style="position:absolute;left:6076;top:337;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" path="m,l,120,120,60,,xe" fillcolor="#939f87" stroked="f">
                  <v:path arrowok="t" o:connecttype="custom" o:connectlocs="0,337;0,457;120,397;0,337" o:connectangles="0,0,0,0"/>
                </v:shape>
                <v:line id="Line 145" o:spid="_x0000_s1037" style="position:absolute;visibility:visible;mso-wrap-style:square" from="1697,396" to="303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" strokecolor="#939f87" strokeweight="1.75pt">
                  <v:stroke dashstyle="dot"/>
                </v:line>
                <v:shape id="Freeform 144" o:spid="_x0000_s1038" style="position:absolute;left:3017;top:33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" path="m,l,120,120,60,,xe" fillcolor="#939f87" stroked="f">
                  <v:path arrowok="t" o:connecttype="custom" o:connectlocs="0,336;0,456;120,396;0,336" o:connectangles="0,0,0,0"/>
                </v:shape>
                <v:line id="Line 143" o:spid="_x0000_s1039" style="position:absolute;visibility:visible;mso-wrap-style:square" from="3137,396" to="44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" strokecolor="#939f87" strokeweight="1.75pt">
                  <v:stroke dashstyle="dot"/>
                </v:line>
                <v:shape id="Freeform 142" o:spid="_x0000_s1040" style="position:absolute;left:4456;top:337;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" path="m,l,120,120,60,,xe" fillcolor="#939f87" stroked="f">
                  <v:path arrowok="t" o:connecttype="custom" o:connectlocs="0,337;0,457;120,397;0,337" o:connectangles="0,0,0,0"/>
                </v:shape>
                <v:line id="Line 141" o:spid="_x0000_s1041" style="position:absolute;visibility:visible;mso-wrap-style:square" from="2237,8676" to="2237,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" strokecolor="#939f87" strokeweight="1.75pt">
                  <v:stroke dashstyle="dot"/>
                </v:line>
                <v:shape id="Freeform 140" o:spid="_x0000_s1042" style="position:absolute;left:1697;top:861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" path="m120,l,60r120,60l120,xe" fillcolor="#939f87" stroked="f">
                  <v:path arrowok="t" o:connecttype="custom" o:connectlocs="120,8616;0,8676;120,8736;120,8616" o:connectangles="0,0,0,0"/>
                </v:shape>
                <v:line id="Line 139" o:spid="_x0000_s1043" style="position:absolute;visibility:visible;mso-wrap-style:square" from="1697,8616" to="169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" strokecolor="#939f87" strokeweight="1.75pt">
                  <v:stroke dashstyle="dot"/>
                </v:line>
                <v:shape id="Freeform 138" o:spid="_x0000_s1044" style="position:absolute;left:1637;top:69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" path="m60,l,120r120,l60,xe" fillcolor="#939f87" stroked="f">
                  <v:path arrowok="t" o:connecttype="custom" o:connectlocs="60,6996;0,7116;120,7116;60,6996" o:connectangles="0,0,0,0"/>
                </v:shape>
                <v:line id="Line 137" o:spid="_x0000_s1045" style="position:absolute;visibility:visible;mso-wrap-style:square" from="1697,5556" to="1697,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" strokecolor="#939f87" strokeweight="1.75pt">
                  <v:stroke dashstyle="dot"/>
                </v:line>
                <v:shape id="Freeform 136" o:spid="_x0000_s1046" style="position:absolute;left:1637;top:357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" path="m60,l,120r120,l60,xe" fillcolor="#939f87" stroked="f">
                  <v:path arrowok="t" o:connecttype="custom" o:connectlocs="60,3576;0,3696;120,3696;60,3576" o:connectangles="0,0,0,0"/>
                </v:shape>
                <v:line id="Line 135" o:spid="_x0000_s1047" style="position:absolute;visibility:visible;mso-wrap-style:square" from="1697,7176" to="1697,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" strokecolor="#939f87" strokeweight="1.75pt">
                  <v:stroke dashstyle="dot"/>
                </v:line>
                <v:shape id="Freeform 134" o:spid="_x0000_s1048" style="position:absolute;left:1637;top:537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" path="m60,l,120r120,l60,xe" fillcolor="#939f87" stroked="f">
                  <v:path arrowok="t" o:connecttype="custom" o:connectlocs="60,5376;0,5496;120,5496;60,5376" o:connectangles="0,0,0,0"/>
                </v:shape>
                <v:line id="Line 133" o:spid="_x0000_s1049" style="position:absolute;visibility:visible;mso-wrap-style:square" from="1697,3756" to="1697,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" strokecolor="#939f87" strokeweight="1.75pt">
                  <v:stroke dashstyle="dot"/>
                </v:line>
                <v:shape id="Freeform 132" o:spid="_x0000_s1050" style="position:absolute;left:1637;top:195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" path="m60,l,120r120,l60,xe" fillcolor="#939f87" stroked="f">
                  <v:path arrowok="t" o:connecttype="custom" o:connectlocs="60,1956;0,2076;120,2076;60,1956" o:connectangles="0,0,0,0"/>
                </v:shape>
                <v:line id="Line 131" o:spid="_x0000_s1051" style="position:absolute;visibility:visible;mso-wrap-style:square" from="1697,2152" to="1697,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" strokecolor="#939f87" strokeweight="1.75pt">
                  <v:stroke dashstyle="dot"/>
                </v:line>
                <v:shape id="Freeform 130" o:spid="_x0000_s1052" style="position:absolute;left:1637;top:35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" path="m60,l,120r120,l60,xe" fillcolor="#939f87" stroked="f">
                  <v:path arrowok="t" o:connecttype="custom" o:connectlocs="60,352;0,472;120,472;60,352" o:connectangles="0,0,0,0"/>
                </v:shape>
                <v:line id="Line 129" o:spid="_x0000_s1053" style="position:absolute;visibility:visible;mso-wrap-style:square" from="7152,967" to="8137,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" strokecolor="#e38312" strokeweight="1.75pt"/>
                <v:shape id="Freeform 128" o:spid="_x0000_s1054" style="position:absolute;left:8099;top:1232;width:133;height:114;visibility:visible;mso-wrap-style:square;v-text-anchor:top" coordsize="1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" path="m38,l,114,133,95,38,xe" fillcolor="#e38312" stroked="f">
                  <v:path arrowok="t" o:connecttype="custom" o:connectlocs="38,1232;0,1346;133,1327;38,1232" o:connectangles="0,0,0,0"/>
                </v:shape>
                <v:line id="Line 127" o:spid="_x0000_s1055" style="position:absolute;visibility:visible;mso-wrap-style:square" from="6149,751" to="6149,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" strokecolor="#e38312" strokeweight="1.75pt"/>
                <v:shape id="Freeform 126" o:spid="_x0000_s1056" style="position:absolute;left:4529;top:1196;width:133;height:114;visibility:visible;mso-wrap-style:square;v-text-anchor:top" coordsize="1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" path="m95,l,95r133,19l95,xe" fillcolor="#e38312" stroked="f">
                  <v:path arrowok="t" o:connecttype="custom" o:connectlocs="95,1196;0,1291;133,1310;95,1196" o:connectangles="0,0,0,0"/>
                </v:shape>
                <v:shape id="AutoShape 125" o:spid="_x0000_s1057" style="position:absolute;left:4923;top:51;width:2908;height:2145;visibility:visible;mso-wrap-style:square;v-text-anchor:top" coordsize="2908,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" path="m1667,1861r-426,l1454,2145r213,-284xm2060,1741r-1212,l898,2063r343,-202l2041,1861r19,-120xm2041,1861r-374,l2010,2063r31,-202xm426,314l547,625,111,662,384,915,,1072r384,157l111,1482r436,37l426,1830r422,-89l2447,1741r-86,-222l2797,1482,2524,1229r384,-157l2524,915,2797,662,2361,625r86,-222l848,403,426,314xm2447,1741r-387,l2482,1830r-35,-89xm898,81l848,403r1212,l2041,283r-800,l898,81xm2482,314r-422,89l2447,403r35,-89xm1454,l1241,283r426,l1454,xm2010,81l1667,283r374,l2010,81xe" fillcolor="#f5ddd2" stroked="f">
                  <v:path arrowok="t" o:connecttype="custom" o:connectlocs="1667,1913;1241,1913;1454,2197;1667,1913;2060,1793;848,1793;898,2115;1241,1913;2041,1913;2060,1793;2041,1913;1667,1913;2010,2115;2041,1913;426,366;547,677;111,714;384,967;0,1124;384,1281;111,1534;547,1571;426,1882;848,1793;2447,1793;2361,1571;2797,1534;2524,1281;2908,1124;2524,967;2797,714;2361,677;2447,455;848,455;426,366;2447,1793;2060,1793;2482,1882;2447,1793;898,133;848,455;2060,455;2041,335;1241,335;898,133;2482,366;2060,455;2447,455;2482,366;1454,52;1241,335;1667,335;1454,52;2010,133;1667,335;2041,335;2010,133" o:connectangles="0,0,0,0,0,0,0,0,0,0,0,0,0,0,0,0,0,0,0,0,0,0,0,0,0,0,0,0,0,0,0,0,0,0,0,0,0,0,0,0,0,0,0,0,0,0,0,0,0,0,0,0,0,0,0,0,0"/>
                </v:shape>
                <v:shape id="AutoShape 124" o:spid="_x0000_s1058" style="position:absolute;left:4843;top:1;width:3067;height:2245;visibility:visible;mso-wrap-style:square;v-text-anchor:top" coordsize="306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" path="m1337,1950r-25,l1533,2245r25,-34l1533,2211,1337,1950xm1748,1924r-215,287l1558,2211r196,-261l1793,1950r-45,-26xm1348,1898r-25,l1533,2178r25,-33l1533,2145,1348,1898xm923,1827r-21,l954,2161r54,-32l969,2129,923,1827xm1793,1950r-39,l2112,2161r5,-32l2097,2129,1793,1950xm1738,1871r-205,274l1558,2145r185,-247l1783,1898r-45,-27xm1318,1924l969,2129r39,l1312,1950r25,l1318,1924xm2147,1803r-50,326l2117,2129r47,-302l2260,1827r-113,-24xm956,1779r-21,l984,2097r55,-32l1000,2065,956,1779xm1783,1898r-40,l2082,2097r5,-32l2066,2065,1783,1898xm1328,1871r-328,194l1039,2065r284,-167l1348,1898r-20,-27xm2114,1755r-48,310l2087,2065r44,-286l2227,1779r-113,-24xm68,1094l,1122r409,167l119,1557r465,38l457,1921r128,-27l489,1894,612,1578,166,1541,445,1282,53,1122r22,-9l68,1094xm2260,1827r-96,l2609,1921r-10,-27l2577,1894r-317,-67xm919,1803r-430,91l585,1894r317,-67l923,1827r-4,-24xm2599,350r-22,l2454,666r446,38l2621,962r392,160l2621,1282r279,259l2454,1578r123,316l2599,1894,2482,1595r465,-38l2657,1289r409,-167l2657,955,2947,687,2482,649,2599,350xm521,377l640,684,213,720,482,968,105,1122r377,154l213,1524r427,36l521,1867r128,-27l553,1840,669,1542,260,1508,518,1269,158,1122,518,975,260,736,669,702,553,405r96,l521,377xm2227,1779r-96,l2545,1867r-11,-27l2513,1840r-286,-61xm952,1755r-399,85l649,1840r286,-61l956,1779r-4,-24xm2534,405r-21,l2397,702r409,34l2548,975r360,147l2548,1269r258,239l2397,1542r116,298l2534,1840,2426,1560r427,-36l2584,1276r377,-154l2584,968,2853,720,2426,684,2534,405xm457,323l584,649,119,687,409,955,68,1094r7,19l445,962,166,704,612,666,489,350r96,l457,323xm649,405r-96,l952,489r4,-24l935,465,649,405xm2087,179r-21,l2114,489r113,-24l2131,465,2087,179xm984,147l935,465r21,l1000,179r39,l984,147xm2545,377r-414,88l2227,465r286,-60l2534,405r11,-28xm585,350r-96,l919,441r4,-24l902,417,585,350xm2117,115r-20,l2147,441r113,-24l2164,417,2117,115xm954,83l902,417r21,l969,115r39,l954,83xm2609,323r-445,94l2260,417r317,-67l2599,350r10,-27xm1039,179r-39,l1328,373r20,-27l1323,346,1039,179xm1558,100r-25,l1738,373r45,-27l1743,346,1558,100xm1533,66l1323,346r25,l1533,100r25,l1533,66xm2082,147l1743,346r40,l2066,179r21,l2082,147xm1008,115r-39,l1318,320r19,-26l1312,294,1008,115xm1558,33r-25,l1748,320r45,-26l1754,294,1558,33xm1533,l1312,294r25,l1533,33r25,l1533,xm2112,83l1754,294r39,l2097,115r20,l2112,83xe" fillcolor="#bc572c" stroked="f">
                  <v:path arrowok="t" o:connecttype="custom" o:connectlocs="1533,2213;1754,1952;1533,2180;902,1829;1793,1952;1793,1952;1783,1900;1312,1952;2117,2131;935,1781;1783,1900;1783,1900;1348,1900;2131,1781;409,1291;489,1896;75,1115;2599,1896;585,1896;2577,352;2621,1284;2482,1597;2947,689;213,722;640,1562;260,1510;669,704;2131,1781;952,1757;952,1757;2548,977;2513,1842;2961,1124;457,325;75,1115;585,352;956,467;2114,491;935,467;2545,379;2545,379;902,419;2260,419;923,419;2164,419;1039,181;1039,181;1743,348;1533,102;1783,348;969,117;1558,35;1558,35;1558,35;2097,117" o:connectangles="0,0,0,0,0,0,0,0,0,0,0,0,0,0,0,0,0,0,0,0,0,0,0,0,0,0,0,0,0,0,0,0,0,0,0,0,0,0,0,0,0,0,0,0,0,0,0,0,0,0,0,0,0,0,0"/>
                </v:shape>
                <v:shape id="Freeform 123" o:spid="_x0000_s1059" style="position:absolute;left:2417;top:861;width:2254;height:1080;visibility:visible;mso-wrap-style:square;v-text-anchor:top" coordsize="225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" path="m1127,l,540r1127,540l2254,540,1127,xe" fillcolor="#f3f1e6" stroked="f">
                  <v:path arrowok="t" o:connecttype="custom" o:connectlocs="1127,861;0,1401;1127,1941;2254,1401;1127,861" o:connectangles="0,0,0,0,0"/>
                </v:shape>
                <v:shape id="Freeform 122" o:spid="_x0000_s1060" style="position:absolute;left:2417;top:861;width:2254;height:1080;visibility:visible;mso-wrap-style:square;v-text-anchor:top" coordsize="225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" path="m,540l1127,,2254,540,1127,1080,,540xe" filled="f" strokecolor="#c2bb80">
                  <v:path arrowok="t" o:connecttype="custom" o:connectlocs="0,1401;1127,861;2254,1401;1127,1941;0,1401" o:connectangles="0,0,0,0,0"/>
                </v:shape>
                <v:line id="Line 121" o:spid="_x0000_s1061" style="position:absolute;visibility:visible;mso-wrap-style:square" from="9257,1761" to="9258,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" strokecolor="#40749b" strokeweight="1.75pt"/>
                <v:shape id="Freeform 120" o:spid="_x0000_s1062" style="position:absolute;left:9197;top:2181;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" path="m120,l,,60,120,120,xe" fillcolor="#40749b" stroked="f">
                  <v:path arrowok="t" o:connecttype="custom" o:connectlocs="120,2181;0,2181;60,2301;120,2181" o:connectangles="0,0,0,0"/>
                </v:shape>
                <v:rect id="Rectangle 119" o:spid="_x0000_s1063" style="position:absolute;left:7639;top:4657;width:3240;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" fillcolor="#ccddea" stroked="f"/>
                <v:shape id="Freeform 118" o:spid="_x0000_s1064" style="position:absolute;left:5506;top:5939;width:2618;height:576;visibility:visible;mso-wrap-style:square;v-text-anchor:top" coordsize="261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" path="m1964,l,,,576r1964,l2618,288,1964,xe" fillcolor="#fae6ce" stroked="f">
                  <v:path arrowok="t" o:connecttype="custom" o:connectlocs="1964,5939;0,5939;0,6515;1964,6515;2618,6227;1964,5939" o:connectangles="0,0,0,0,0,0"/>
                </v:shape>
                <v:shape id="Freeform 117" o:spid="_x0000_s1065" style="position:absolute;left:5506;top:5939;width:2618;height:576;visibility:visible;mso-wrap-style:square;v-text-anchor:top" coordsize="261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" path="m,l1964,r654,288l1964,576,,576,,xe" filled="f" strokecolor="#e38312">
                  <v:path arrowok="t" o:connecttype="custom" o:connectlocs="0,5939;1964,5939;2618,6227;1964,6515;0,6515;0,5939" o:connectangles="0,0,0,0,0,0"/>
                </v:shape>
                <v:shape id="Freeform 116" o:spid="_x0000_s1066" style="position:absolute;left:8177;top:861;width:2254;height:1080;visibility:visible;mso-wrap-style:square;v-text-anchor:top" coordsize="225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" path="m1127,l,540r1127,540l2254,540,1127,xe" fillcolor="#ccddea" stroked="f">
                  <v:path arrowok="t" o:connecttype="custom" o:connectlocs="1127,861;0,1401;1127,1941;2254,1401;1127,861" o:connectangles="0,0,0,0,0"/>
                </v:shape>
                <v:shape id="Freeform 115" o:spid="_x0000_s1067" style="position:absolute;left:8177;top:861;width:2254;height:1080;visibility:visible;mso-wrap-style:square;v-text-anchor:top" coordsize="225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" path="m,540l1127,,2254,540,1127,1080,,540xe" filled="f" strokecolor="#40749b">
                  <v:path arrowok="t" o:connecttype="custom" o:connectlocs="0,1401;1127,861;2254,1401;1127,1941;0,1401" o:connectangles="0,0,0,0,0"/>
                </v:shape>
                <v:shape id="Freeform 114" o:spid="_x0000_s1068" style="position:absolute;left:8357;top:2346;width:1894;height:1080;visibility:visible;mso-wrap-style:square;v-text-anchor:top" coordsize="189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" path="m947,l,540r947,540l1894,540,947,xe" fillcolor="#ccddea" stroked="f">
                  <v:path arrowok="t" o:connecttype="custom" o:connectlocs="947,2346;0,2886;947,3426;1894,2886;947,2346" o:connectangles="0,0,0,0,0"/>
                </v:shape>
                <v:shape id="AutoShape 113" o:spid="_x0000_s1069" style="position:absolute;left:8296;top:2311;width:2016;height:1150;visibility:visible;mso-wrap-style:square;v-text-anchor:top" coordsize="20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" path="m46,548l,574r1008,575l1048,1126r-40,l41,574r15,-8l46,548xm1048,23r-40,l1975,574r-967,552l1048,1126,2016,574,1048,23xm1008,46l81,574r927,529l1048,1080r-40,l122,574,1008,69r40,l1008,46xm1048,69r-40,l1894,574r-886,506l1048,1080,1935,574,1048,69xm1008,l46,548r10,18l1008,23r40,l1008,xe" fillcolor="#40749b" stroked="f">
                  <v:path arrowok="t" o:connecttype="custom" o:connectlocs="46,2860;0,2886;1008,3461;1048,3438;1008,3438;41,2886;56,2878;46,2860;1048,2335;1008,2335;1975,2886;1008,3438;1048,3438;2016,2886;1048,2335;1008,2358;81,2886;1008,3415;1048,3392;1008,3392;122,2886;1008,2381;1048,2381;1008,2358;1048,2381;1008,2381;1894,2886;1008,3392;1048,3392;1935,2886;1048,2381;1008,2312;46,2860;56,2878;1008,2335;1048,2335;1008,2312" o:connectangles="0,0,0,0,0,0,0,0,0,0,0,0,0,0,0,0,0,0,0,0,0,0,0,0,0,0,0,0,0,0,0,0,0,0,0,0,0"/>
                </v:shape>
                <v:line id="Line 112" o:spid="_x0000_s1070" style="position:absolute;visibility:visible;mso-wrap-style:square" from="9261,5992" to="9261,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" strokecolor="#40749b" strokeweight="1.75pt"/>
                <v:shape id="Freeform 111" o:spid="_x0000_s1071" style="position:absolute;left:9201;top:635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" path="m120,l,,60,120,120,xe" fillcolor="#40749b" stroked="f">
                  <v:path arrowok="t" o:connecttype="custom" o:connectlocs="120,6352;0,6352;60,6472;120,6352" o:connectangles="0,0,0,0"/>
                </v:shape>
                <v:line id="Line 110" o:spid="_x0000_s1072" style="position:absolute;visibility:visible;mso-wrap-style:square" from="9249,4249" to="9249,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" strokecolor="#40749b" strokeweight="1.75pt"/>
                <v:shape id="Freeform 109" o:spid="_x0000_s1073" style="position:absolute;left:9189;top:452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" path="m120,l,,60,120,120,xe" fillcolor="#40749b" stroked="f">
                  <v:path arrowok="t" o:connecttype="custom" o:connectlocs="120,4522;0,4522;60,4642;120,4522" o:connectangles="0,0,0,0"/>
                </v:shape>
                <v:line id="Line 108" o:spid="_x0000_s1074" style="position:absolute;visibility:visible;mso-wrap-style:square" from="9257,8369" to="9257,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" strokecolor="#40749b" strokeweight=".66464mm"/>
                <v:shape id="Freeform 107" o:spid="_x0000_s1075" style="position:absolute;left:9198;top:857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" path="m120,l,2,62,121,120,xe" fillcolor="#40749b" stroked="f">
                  <v:path arrowok="t" o:connecttype="custom" o:connectlocs="120,8570;0,8572;62,8691;120,8570" o:connectangles="0,0,0,0"/>
                </v:shape>
                <v:line id="Line 106" o:spid="_x0000_s1076" style="position:absolute;visibility:visible;mso-wrap-style:square" from="4595,7476" to="4595,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" strokecolor="#bc572c" strokeweight="1.75pt"/>
                <v:shape id="Freeform 105" o:spid="_x0000_s1077" style="position:absolute;left:4535;top:1023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" path="m120,l,,60,120,120,xe" fillcolor="#bc572c" stroked="f">
                  <v:path arrowok="t" o:connecttype="custom" o:connectlocs="120,10236;0,10236;60,10356;120,10236" o:connectangles="0,0,0,0"/>
                </v:shape>
                <v:line id="Line 104" o:spid="_x0000_s1078" style="position:absolute;visibility:visible;mso-wrap-style:square" from="4055,7656" to="4056,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" strokecolor="#bc572c" strokeweight="1.75pt"/>
                <v:shape id="Freeform 103" o:spid="_x0000_s1079" style="position:absolute;left:3995;top:9156;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" path="m120,l,,60,120,120,xe" fillcolor="#bc572c" stroked="f">
                  <v:path arrowok="t" o:connecttype="custom" o:connectlocs="120,9156;0,9156;60,9276;120,9156" o:connectangles="0,0,0,0"/>
                </v:shape>
                <v:line id="Line 102" o:spid="_x0000_s1080" style="position:absolute;visibility:visible;mso-wrap-style:square" from="3497,3156" to="3498,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" strokecolor="#bc572c" strokeweight="1.75pt"/>
                <v:shape id="Freeform 101" o:spid="_x0000_s1081" style="position:absolute;left:3437;top:3576;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" path="m120,l,,60,120,120,xe" fillcolor="#bc572c" stroked="f">
                  <v:path arrowok="t" o:connecttype="custom" o:connectlocs="120,3576;0,3576;60,3696;120,3576" o:connectangles="0,0,0,0"/>
                </v:shape>
                <v:line id="Line 100" o:spid="_x0000_s1082" style="position:absolute;visibility:visible;mso-wrap-style:square" from="3497,1924" to="3497,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" strokecolor="#bc572c" strokeweight=".62936mm"/>
                <v:shape id="Freeform 99" o:spid="_x0000_s1083" style="position:absolute;left:3437;top:2136;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" path="m120,l,,60,120,120,xe" fillcolor="#bc572c" stroked="f">
                  <v:path arrowok="t" o:connecttype="custom" o:connectlocs="120,2136;0,2136;60,2256;120,2136" o:connectangles="0,0,0,0"/>
                </v:shape>
                <v:line id="Line 98" o:spid="_x0000_s1084" style="position:absolute;visibility:visible;mso-wrap-style:square" from="3497,5316" to="3498,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" strokecolor="#bc572c" strokeweight="1.75pt"/>
                <v:shape id="Freeform 97" o:spid="_x0000_s1085" style="position:absolute;left:3437;top:5736;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" path="m120,l,,60,120,120,xe" fillcolor="#bc572c" stroked="f">
                  <v:path arrowok="t" o:connecttype="custom" o:connectlocs="120,5736;0,5736;60,5856;120,5736" o:connectangles="0,0,0,0"/>
                </v:shape>
                <v:shape id="Freeform 96" o:spid="_x0000_s1086" style="position:absolute;left:2597;top:2301;width:1894;height:1080;visibility:visible;mso-wrap-style:square;v-text-anchor:top" coordsize="189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" path="m947,l,540r947,540l1894,540,947,xe" fillcolor="#f3f1e6" stroked="f">
                  <v:path arrowok="t" o:connecttype="custom" o:connectlocs="947,2301;0,2841;947,3381;1894,2841;947,2301" o:connectangles="0,0,0,0,0"/>
                </v:shape>
                <v:shape id="AutoShape 95" o:spid="_x0000_s1087" style="position:absolute;left:2536;top:2266;width:2016;height:1150;visibility:visible;mso-wrap-style:square;v-text-anchor:top" coordsize="201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" path="m46,548l,574r1008,575l1048,1126r-40,l41,574r15,-8l46,548xm1048,23r-40,l1975,574r-967,552l1048,1126,2016,574,1048,23xm1008,46l81,574r927,529l1048,1080r-40,l122,574,1008,69r40,l1008,46xm1048,69r-40,l1894,574r-886,506l1048,1080,1935,574,1048,69xm1008,l46,548r10,18l1008,23r40,l1008,xe" fillcolor="#c2bb80" stroked="f">
                  <v:path arrowok="t" o:connecttype="custom" o:connectlocs="46,2815;0,2841;1008,3416;1048,3393;1008,3393;41,2841;56,2833;46,2815;1048,2290;1008,2290;1975,2841;1008,3393;1048,3393;2016,2841;1048,2290;1008,2313;81,2841;1008,3370;1048,3347;1008,3347;122,2841;1008,2336;1048,2336;1008,2313;1048,2336;1008,2336;1894,2841;1008,3347;1048,3347;1935,2841;1048,2336;1008,2267;46,2815;56,2833;1008,2290;1048,2290;1008,2267" o:connectangles="0,0,0,0,0,0,0,0,0,0,0,0,0,0,0,0,0,0,0,0,0,0,0,0,0,0,0,0,0,0,0,0,0,0,0,0,0"/>
                </v:shape>
                <v:shape id="Freeform 94" o:spid="_x0000_s1088" style="position:absolute;left:2420;top:3663;width:2520;height:1717;visibility:visible;mso-wrap-style:square;v-text-anchor:top" coordsize="2520,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" path="m2234,l286,,210,10,142,39,84,84,39,142,10,210,,286,,1431r10,76l39,1575r45,58l142,1678r68,29l286,1717r1948,l2310,1707r68,-29l2436,1633r45,-58l2510,1507r10,-76l2520,286r-10,-76l2481,142,2436,84,2378,39,2310,10,2234,xe" fillcolor="#f3f1e6" stroked="f">
                  <v:path arrowok="t" o:connecttype="custom" o:connectlocs="2234,3663;286,3663;210,3673;142,3702;84,3747;39,3805;10,3873;0,3949;0,5094;10,5170;39,5238;84,5296;142,5341;210,5370;286,5380;2234,5380;2310,5370;2378,5341;2436,5296;2481,5238;2510,5170;2520,5094;2520,3949;2510,3873;2481,3805;2436,3747;2378,3702;2310,3673;2234,3663" o:connectangles="0,0,0,0,0,0,0,0,0,0,0,0,0,0,0,0,0,0,0,0,0,0,0,0,0,0,0,0,0"/>
                </v:shape>
                <v:shape id="Freeform 93" o:spid="_x0000_s1089" style="position:absolute;left:2420;top:3663;width:2520;height:1717;visibility:visible;mso-wrap-style:square;v-text-anchor:top" coordsize="2520,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" path="m,286l10,210,39,142,84,84,142,39,210,10,286,,2234,r76,10l2378,39r58,45l2481,142r29,68l2520,286r,1145l2510,1507r-29,68l2436,1633r-58,45l2310,1707r-76,10l286,1717r-76,-10l142,1678,84,1633,39,1575,10,1507,,1431,,286xe" filled="f" strokecolor="#c2bb80">
                  <v:path arrowok="t" o:connecttype="custom" o:connectlocs="0,3949;10,3873;39,3805;84,3747;142,3702;210,3673;286,3663;2234,3663;2310,3673;2378,3702;2436,3747;2481,3805;2510,3873;2520,3949;2520,5094;2510,5170;2481,5238;2436,5296;2378,5341;2310,5370;2234,5380;286,5380;210,5370;142,5341;84,5296;39,5238;10,5170;0,5094;0,3949" o:connectangles="0,0,0,0,0,0,0,0,0,0,0,0,0,0,0,0,0,0,0,0,0,0,0,0,0,0,0,0,0"/>
                </v:shape>
                <v:shape id="Freeform 92" o:spid="_x0000_s1090" style="position:absolute;left:2255;top:5837;width:2880;height:1980;visibility:visible;mso-wrap-style:square;v-text-anchor:top" coordsize="28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" path="m2550,l330,,254,9,185,34,124,73,72,124,34,185,9,255,,330,,1650r9,76l34,1795r38,62l124,1908r61,39l254,1971r76,9l2550,1980r76,-9l2695,1947r61,-39l2808,1857r38,-62l2871,1726r9,-76l2880,330r-9,-75l2846,185r-38,-61l2756,73,2695,34,2626,9,2550,xe" fillcolor="#f3f1e6" stroked="f">
                  <v:path arrowok="t" o:connecttype="custom" o:connectlocs="2550,5837;330,5837;254,5846;185,5871;124,5910;72,5961;34,6022;9,6092;0,6167;0,7487;9,7563;34,7632;72,7694;124,7745;185,7784;254,7808;330,7817;2550,7817;2626,7808;2695,7784;2756,7745;2808,7694;2846,7632;2871,7563;2880,7487;2880,6167;2871,6092;2846,6022;2808,5961;2756,5910;2695,5871;2626,5846;2550,5837" o:connectangles="0,0,0,0,0,0,0,0,0,0,0,0,0,0,0,0,0,0,0,0,0,0,0,0,0,0,0,0,0,0,0,0,0"/>
                </v:shape>
                <v:shape id="Freeform 91" o:spid="_x0000_s1091" style="position:absolute;left:2255;top:5837;width:2880;height:1980;visibility:visible;mso-wrap-style:square;v-text-anchor:top" coordsize="28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" path="m,330l9,255,34,185,72,124,124,73,185,34,254,9,330,,2550,r76,9l2695,34r61,39l2808,124r38,61l2871,255r9,75l2880,1650r-9,76l2846,1795r-38,62l2756,1908r-61,39l2626,1971r-76,9l330,1980r-76,-9l185,1947r-61,-39l72,1857,34,1795,9,1726,,1650,,330xe" filled="f" strokecolor="#c2bb80">
                  <v:path arrowok="t" o:connecttype="custom" o:connectlocs="0,6167;9,6092;34,6022;72,5961;124,5910;185,5871;254,5846;330,5837;2550,5837;2626,5846;2695,5871;2756,5910;2808,5961;2846,6022;2871,6092;2880,6167;2880,7487;2871,7563;2846,7632;2808,7694;2756,7745;2695,7784;2626,7808;2550,7817;330,7817;254,7808;185,7784;124,7745;72,7694;34,7632;9,7563;0,7487;0,6167" o:connectangles="0,0,0,0,0,0,0,0,0,0,0,0,0,0,0,0,0,0,0,0,0,0,0,0,0,0,0,0,0,0,0,0,0"/>
                </v:shape>
                <v:shape id="Freeform 90" o:spid="_x0000_s1092" style="position:absolute;left:2075;top:8001;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" path="m810,l722,3,636,13,554,28,475,48,401,74r-69,30l267,139r-58,39l156,221r-45,47l72,317,41,369,5,481,,540r5,59l41,711r31,52l111,813r45,46l209,902r58,39l332,976r69,30l475,1032r79,21l636,1068r86,9l810,1080r88,-3l984,1068r82,-15l1145,1032r74,-26l1288,976r65,-35l1411,902r53,-43l1509,813r39,-50l1579,711r36,-112l1620,540r-5,-59l1579,369r-31,-52l1509,268r-45,-47l1411,178r-58,-39l1288,104,1219,74,1145,48,1066,28,984,13,898,3,810,xe" fillcolor="#eaebe7" stroked="f">
                  <v:path arrowok="t" o:connecttype="custom" o:connectlocs="810,8001;722,8004;636,8014;554,8029;475,8049;401,8075;332,8105;267,8140;209,8179;156,8222;111,8269;72,8318;41,8370;5,8482;0,8541;5,8600;41,8712;72,8764;111,8814;156,8860;209,8903;267,8942;332,8977;401,9007;475,9033;554,9054;636,9069;722,9078;810,9081;898,9078;984,9069;1066,9054;1145,9033;1219,9007;1288,8977;1353,8942;1411,8903;1464,8860;1509,8814;1548,8764;1579,8712;1615,8600;1620,8541;1615,8482;1579,8370;1548,8318;1509,8269;1464,8222;1411,8179;1353,8140;1288,8105;1219,8075;1145,8049;1066,8029;984,8014;898,8004;810,8001" o:connectangles="0,0,0,0,0,0,0,0,0,0,0,0,0,0,0,0,0,0,0,0,0,0,0,0,0,0,0,0,0,0,0,0,0,0,0,0,0,0,0,0,0,0,0,0,0,0,0,0,0,0,0,0,0,0,0,0,0"/>
                </v:shape>
                <v:shape id="Freeform 89" o:spid="_x0000_s1093" style="position:absolute;left:2075;top:8001;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" path="m,540l19,424,72,317r39,-49l156,221r53,-43l267,139r65,-35l401,74,475,48,554,28,636,13,722,3,810,r88,3l984,13r82,15l1145,48r74,26l1288,104r65,35l1411,178r53,43l1509,268r39,49l1579,369r36,112l1620,540r-5,59l1579,711r-31,52l1509,813r-45,46l1411,902r-58,39l1288,976r-69,30l1145,1032r-79,21l984,1068r-86,9l810,1080r-88,-3l636,1068r-82,-15l475,1032r-74,-26l332,976,267,941,209,902,156,859,111,813,72,763,41,711,5,599,,540xe" filled="f" strokecolor="#939f87">
                  <v:path arrowok="t" o:connecttype="custom" o:connectlocs="0,8541;19,8425;72,8318;111,8269;156,8222;209,8179;267,8140;332,8105;401,8075;475,8049;554,8029;636,8014;722,8004;810,8001;898,8004;984,8014;1066,8029;1145,8049;1219,8075;1288,8105;1353,8140;1411,8179;1464,8222;1509,8269;1548,8318;1579,8370;1615,8482;1620,8541;1615,8600;1579,8712;1548,8764;1509,8814;1464,8860;1411,8903;1353,8942;1288,8977;1219,9007;1145,9033;1066,9054;984,9069;898,9078;810,9081;722,9078;636,9069;554,9054;475,9033;401,9007;332,8977;267,8942;209,8903;156,8860;111,8814;72,8764;41,8712;5,8600;0,8541" o:connectangles="0,0,0,0,0,0,0,0,0,0,0,0,0,0,0,0,0,0,0,0,0,0,0,0,0,0,0,0,0,0,0,0,0,0,0,0,0,0,0,0,0,0,0,0,0,0,0,0,0,0,0,0,0,0,0,0"/>
                </v:shape>
                <v:shape id="Freeform 88" o:spid="_x0000_s1094" style="position:absolute;left:3155;top:10161;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" path="m810,l722,3,636,13,554,28,475,48,401,74r-69,30l267,139r-58,39l156,221r-45,47l72,317,41,369,5,481,,540r5,59l41,711r31,52l111,813r45,46l209,902r58,39l332,976r69,30l475,1032r79,21l636,1068r86,9l810,1080r88,-3l984,1068r82,-15l1145,1032r74,-26l1288,976r65,-35l1411,902r53,-43l1509,813r39,-50l1579,711r36,-112l1620,540r-5,-59l1579,369r-31,-52l1509,268r-45,-47l1411,178r-58,-39l1288,104,1219,74,1145,48,1066,28,984,13,898,3,810,xe" fillcolor="#eaebe7" stroked="f">
                  <v:path arrowok="t" o:connecttype="custom" o:connectlocs="810,10161;722,10164;636,10174;554,10189;475,10209;401,10235;332,10265;267,10300;209,10339;156,10382;111,10429;72,10478;41,10530;5,10642;0,10701;5,10760;41,10872;72,10924;111,10974;156,11020;209,11063;267,11102;332,11137;401,11167;475,11193;554,11214;636,11229;722,11238;810,11241;898,11238;984,11229;1066,11214;1145,11193;1219,11167;1288,11137;1353,11102;1411,11063;1464,11020;1509,10974;1548,10924;1579,10872;1615,10760;1620,10701;1615,10642;1579,10530;1548,10478;1509,10429;1464,10382;1411,10339;1353,10300;1288,10265;1219,10235;1145,10209;1066,10189;984,10174;898,10164;810,10161" o:connectangles="0,0,0,0,0,0,0,0,0,0,0,0,0,0,0,0,0,0,0,0,0,0,0,0,0,0,0,0,0,0,0,0,0,0,0,0,0,0,0,0,0,0,0,0,0,0,0,0,0,0,0,0,0,0,0,0,0"/>
                </v:shape>
                <v:shape id="Freeform 87" o:spid="_x0000_s1095" style="position:absolute;left:3155;top:10161;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" path="m,540l19,424,72,317r39,-49l156,221r53,-43l267,139r65,-35l401,74,475,48,554,28,636,13,722,3,810,r88,3l984,13r82,15l1145,48r74,26l1288,104r65,35l1411,178r53,43l1509,268r39,49l1579,369r36,112l1620,540r-5,59l1579,711r-31,52l1509,813r-45,46l1411,902r-58,39l1288,976r-69,30l1145,1032r-79,21l984,1068r-86,9l810,1080r-88,-3l636,1068r-82,-15l475,1032r-74,-26l332,976,267,941,209,902,156,859,111,813,72,763,41,711,5,599,,540xe" filled="f" strokecolor="#939f87">
                  <v:path arrowok="t" o:connecttype="custom" o:connectlocs="0,10701;19,10585;72,10478;111,10429;156,10382;209,10339;267,10300;332,10265;401,10235;475,10209;554,10189;636,10174;722,10164;810,10161;898,10164;984,10174;1066,10189;1145,10209;1219,10235;1288,10265;1353,10300;1411,10339;1464,10382;1509,10429;1548,10478;1579,10530;1615,10642;1620,10701;1615,10760;1579,10872;1548,10924;1509,10974;1464,11020;1411,11063;1353,11102;1288,11137;1219,11167;1145,11193;1066,11214;984,11229;898,11238;810,11241;722,11238;636,11229;554,11214;475,11193;401,11167;332,11137;267,11102;209,11063;156,11020;111,10974;72,10924;41,10872;5,10760;0,10701" o:connectangles="0,0,0,0,0,0,0,0,0,0,0,0,0,0,0,0,0,0,0,0,0,0,0,0,0,0,0,0,0,0,0,0,0,0,0,0,0,0,0,0,0,0,0,0,0,0,0,0,0,0,0,0,0,0,0,0"/>
                </v:shape>
                <v:line id="Line 86" o:spid="_x0000_s1096" style="position:absolute;visibility:visible;mso-wrap-style:square" from="2975,9996" to="2975,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" strokecolor="#bc572c" strokeweight="1.75pt"/>
                <v:shape id="Freeform 85" o:spid="_x0000_s1097" style="position:absolute;left:2615;top:9081;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" path="m810,l722,3,636,13,554,28,475,48,401,74r-69,30l267,139r-58,39l156,221r-45,47l72,317,41,369,5,481,,540r5,59l41,711r31,52l111,813r45,46l209,902r58,39l332,976r69,30l475,1032r79,21l636,1068r86,9l810,1080r88,-3l984,1068r82,-15l1145,1032r74,-26l1288,976r65,-35l1411,902r53,-43l1509,813r39,-50l1579,711r36,-112l1620,540r-5,-59l1579,369r-31,-52l1509,268r-45,-47l1411,178r-58,-39l1288,104,1219,74,1145,48,1066,28,984,13,898,3,810,xe" fillcolor="#eaebe7" stroked="f">
                  <v:path arrowok="t" o:connecttype="custom" o:connectlocs="810,9081;722,9084;636,9094;554,9109;475,9129;401,9155;332,9185;267,9220;209,9259;156,9302;111,9349;72,9398;41,9450;5,9562;0,9621;5,9680;41,9792;72,9844;111,9894;156,9940;209,9983;267,10022;332,10057;401,10087;475,10113;554,10134;636,10149;722,10158;810,10161;898,10158;984,10149;1066,10134;1145,10113;1219,10087;1288,10057;1353,10022;1411,9983;1464,9940;1509,9894;1548,9844;1579,9792;1615,9680;1620,9621;1615,9562;1579,9450;1548,9398;1509,9349;1464,9302;1411,9259;1353,9220;1288,9185;1219,9155;1145,9129;1066,9109;984,9094;898,9084;810,9081" o:connectangles="0,0,0,0,0,0,0,0,0,0,0,0,0,0,0,0,0,0,0,0,0,0,0,0,0,0,0,0,0,0,0,0,0,0,0,0,0,0,0,0,0,0,0,0,0,0,0,0,0,0,0,0,0,0,0,0,0"/>
                </v:shape>
                <v:shape id="Freeform 84" o:spid="_x0000_s1098" style="position:absolute;left:2615;top:9081;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" path="m,540l19,424,72,317r39,-49l156,221r53,-43l267,139r65,-35l401,74,475,48,554,28,636,13,722,3,810,r88,3l984,13r82,15l1145,48r74,26l1288,104r65,35l1411,178r53,43l1509,268r39,49l1579,369r36,112l1620,540r-5,59l1579,711r-31,52l1509,813r-45,46l1411,902r-58,39l1288,976r-69,30l1145,1032r-79,21l984,1068r-86,9l810,1080r-88,-3l636,1068r-82,-15l475,1032r-74,-26l332,976,267,941,209,902,156,859,111,813,72,763,41,711,5,599,,540xe" filled="f" strokecolor="#939f87">
                  <v:path arrowok="t" o:connecttype="custom" o:connectlocs="0,9621;19,9505;72,9398;111,9349;156,9302;209,9259;267,9220;332,9185;401,9155;475,9129;554,9109;636,9094;722,9084;810,9081;898,9084;984,9094;1066,9109;1145,9129;1219,9155;1288,9185;1353,9220;1411,9259;1464,9302;1509,9349;1548,9398;1579,9450;1615,9562;1620,9621;1615,9680;1579,9792;1548,9844;1509,9894;1464,9940;1411,9983;1353,10022;1288,10057;1219,10087;1145,10113;1066,10134;984,10149;898,10158;810,10161;722,10158;636,10149;554,10134;475,10113;401,10087;332,10057;267,10022;209,9983;156,9940;111,9894;72,9844;41,9792;5,9680;0,9621" o:connectangles="0,0,0,0,0,0,0,0,0,0,0,0,0,0,0,0,0,0,0,0,0,0,0,0,0,0,0,0,0,0,0,0,0,0,0,0,0,0,0,0,0,0,0,0,0,0,0,0,0,0,0,0,0,0,0,0"/>
                </v:shape>
                <v:shape id="Freeform 83" o:spid="_x0000_s1099" style="position:absolute;left:4235;top:10701;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" path="m810,l722,3,636,13,554,28,475,48,401,74r-69,30l267,139r-58,39l156,221r-45,47l72,317,41,369,5,481,,540r5,59l41,711r31,52l111,813r45,46l209,902r58,39l332,976r69,30l475,1032r79,21l636,1068r86,9l810,1080r88,-3l984,1068r82,-15l1145,1032r74,-26l1288,976r65,-35l1411,902r53,-43l1509,813r39,-50l1579,711r36,-112l1620,540r-5,-59l1579,369r-31,-52l1509,268r-45,-47l1411,178r-58,-39l1288,104,1219,74,1145,48,1066,28,984,13,898,3,810,xe" fillcolor="#eaebe7" stroked="f">
                  <v:path arrowok="t" o:connecttype="custom" o:connectlocs="810,10701;722,10704;636,10714;554,10729;475,10749;401,10775;332,10805;267,10840;209,10879;156,10922;111,10969;72,11018;41,11070;5,11182;0,11241;5,11300;41,11412;72,11464;111,11514;156,11560;209,11603;267,11642;332,11677;401,11707;475,11733;554,11754;636,11769;722,11778;810,11781;898,11778;984,11769;1066,11754;1145,11733;1219,11707;1288,11677;1353,11642;1411,11603;1464,11560;1509,11514;1548,11464;1579,11412;1615,11300;1620,11241;1615,11182;1579,11070;1548,11018;1509,10969;1464,10922;1411,10879;1353,10840;1288,10805;1219,10775;1145,10749;1066,10729;984,10714;898,10704;810,10701" o:connectangles="0,0,0,0,0,0,0,0,0,0,0,0,0,0,0,0,0,0,0,0,0,0,0,0,0,0,0,0,0,0,0,0,0,0,0,0,0,0,0,0,0,0,0,0,0,0,0,0,0,0,0,0,0,0,0,0,0"/>
                </v:shape>
                <v:shape id="Freeform 82" o:spid="_x0000_s1100" style="position:absolute;left:4235;top:10701;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" path="m,540l19,424,72,317r39,-49l156,221r53,-43l267,139r65,-35l401,74,475,48,554,28,636,13,722,3,810,r88,3l984,13r82,15l1145,48r74,26l1288,104r65,35l1411,178r53,43l1509,268r39,49l1579,369r36,112l1620,540r-5,59l1579,711r-31,52l1509,813r-45,46l1411,902r-58,39l1288,976r-69,30l1145,1032r-79,21l984,1068r-86,9l810,1080r-88,-3l636,1068r-82,-15l475,1032r-74,-26l332,976,267,941,209,902,156,859,111,813,72,763,41,711,5,599,,540xe" filled="f" strokecolor="#939f87">
                  <v:path arrowok="t" o:connecttype="custom" o:connectlocs="0,11241;19,11125;72,11018;111,10969;156,10922;209,10879;267,10840;332,10805;401,10775;475,10749;554,10729;636,10714;722,10704;810,10701;898,10704;984,10714;1066,10729;1145,10749;1219,10775;1288,10805;1353,10840;1411,10879;1464,10922;1509,10969;1548,11018;1579,11070;1615,11182;1620,11241;1615,11300;1579,11412;1548,11464;1509,11514;1464,11560;1411,11603;1353,11642;1288,11677;1219,11707;1145,11733;1066,11754;984,11769;898,11778;810,11781;722,11778;636,11769;554,11754;475,11733;401,11707;332,11677;267,11642;209,11603;156,11560;111,11514;72,11464;41,11412;5,11300;0,11241" o:connectangles="0,0,0,0,0,0,0,0,0,0,0,0,0,0,0,0,0,0,0,0,0,0,0,0,0,0,0,0,0,0,0,0,0,0,0,0,0,0,0,0,0,0,0,0,0,0,0,0,0,0,0,0,0,0,0,0"/>
                </v:shape>
                <v:line id="Line 81" o:spid="_x0000_s1101" style="position:absolute;visibility:visible;mso-wrap-style:square" from="4055,11256" to="4055,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" strokecolor="#bc572c" strokeweight="1.75pt"/>
                <w10:wrap anchorx="page"/>
              </v:group>
            </w:pict>
          </mc:Fallback>
        </mc:AlternateContent>
      </w:r>
      <w:r w:rsidR="002E4585">
        <w:rPr>
          <w:color w:val="AA600D"/>
          <w:shd w:val="clear" w:color="auto" w:fill="FFFF00"/>
        </w:rPr>
        <w:t>(Revise for Site Specific Plan)</w:t>
      </w:r>
    </w:p>
    <w:p w:rsidR="000B646B" w:rsidRDefault="000B646B">
      <w:pPr>
        <w:pStyle w:val="BodyText"/>
        <w:spacing w:before="3"/>
        <w:rPr>
          <w:sz w:val="24"/>
        </w:rPr>
      </w:pPr>
    </w:p>
    <w:p w:rsidR="000B646B" w:rsidRDefault="000B646B">
      <w:pPr>
        <w:rPr>
          <w:sz w:val="24"/>
        </w:rPr>
        <w:sectPr w:rsidR="000B646B">
          <w:headerReference w:type="default" r:id="rId71"/>
          <w:footerReference w:type="default" r:id="rId72"/>
          <w:pgSz w:w="12240" w:h="15840"/>
          <w:pgMar w:top="1220" w:right="460" w:bottom="280" w:left="600" w:header="3" w:footer="0" w:gutter="0"/>
          <w:cols w:space="720"/>
        </w:sectPr>
      </w:pPr>
    </w:p>
    <w:p w:rsidR="000B646B" w:rsidRDefault="000B646B">
      <w:pPr>
        <w:pStyle w:val="BodyText"/>
        <w:rPr>
          <w:sz w:val="18"/>
        </w:rPr>
      </w:pPr>
    </w:p>
    <w:p w:rsidR="000B646B" w:rsidRDefault="000B646B">
      <w:pPr>
        <w:pStyle w:val="BodyText"/>
        <w:rPr>
          <w:sz w:val="18"/>
        </w:rPr>
      </w:pPr>
    </w:p>
    <w:p w:rsidR="000B646B" w:rsidRDefault="000B646B">
      <w:pPr>
        <w:pStyle w:val="BodyText"/>
        <w:rPr>
          <w:sz w:val="15"/>
        </w:rPr>
      </w:pPr>
    </w:p>
    <w:p w:rsidR="000B646B" w:rsidRDefault="002E4585">
      <w:pPr>
        <w:ind w:left="2390"/>
        <w:jc w:val="center"/>
        <w:rPr>
          <w:sz w:val="18"/>
        </w:rPr>
      </w:pPr>
      <w:r>
        <w:rPr>
          <w:sz w:val="18"/>
        </w:rPr>
        <w:t xml:space="preserve">Threat </w:t>
      </w:r>
      <w:r>
        <w:rPr>
          <w:spacing w:val="-4"/>
          <w:sz w:val="18"/>
        </w:rPr>
        <w:t>appears</w:t>
      </w:r>
    </w:p>
    <w:p w:rsidR="000B646B" w:rsidRDefault="002E4585">
      <w:pPr>
        <w:spacing w:before="1"/>
        <w:ind w:left="2386"/>
        <w:jc w:val="center"/>
        <w:rPr>
          <w:b/>
          <w:sz w:val="18"/>
        </w:rPr>
      </w:pPr>
      <w:r>
        <w:rPr>
          <w:b/>
          <w:sz w:val="18"/>
        </w:rPr>
        <w:t>Implausible</w:t>
      </w:r>
    </w:p>
    <w:p w:rsidR="000B646B" w:rsidRDefault="002E4585">
      <w:pPr>
        <w:spacing w:before="68"/>
        <w:ind w:left="1647" w:right="2"/>
        <w:jc w:val="center"/>
        <w:rPr>
          <w:b/>
          <w:sz w:val="16"/>
        </w:rPr>
      </w:pPr>
      <w:r>
        <w:br w:type="column"/>
      </w:r>
      <w:r>
        <w:rPr>
          <w:b/>
          <w:sz w:val="16"/>
        </w:rPr>
        <w:t>Reported Threat!</w:t>
      </w:r>
    </w:p>
    <w:p w:rsidR="000B646B" w:rsidRDefault="002E4585">
      <w:pPr>
        <w:spacing w:before="119"/>
        <w:ind w:left="1644" w:hanging="1"/>
        <w:jc w:val="center"/>
        <w:rPr>
          <w:b/>
          <w:sz w:val="16"/>
        </w:rPr>
      </w:pPr>
      <w:r>
        <w:rPr>
          <w:b/>
          <w:sz w:val="16"/>
        </w:rPr>
        <w:t>Principal calls the Director of Threat Assessment</w:t>
      </w:r>
    </w:p>
    <w:p w:rsidR="000B646B" w:rsidRDefault="002E4585">
      <w:pPr>
        <w:pStyle w:val="BodyText"/>
        <w:rPr>
          <w:b/>
          <w:sz w:val="18"/>
        </w:rPr>
      </w:pPr>
      <w:r>
        <w:br w:type="column"/>
      </w:r>
    </w:p>
    <w:p w:rsidR="000B646B" w:rsidRDefault="000B646B">
      <w:pPr>
        <w:pStyle w:val="BodyText"/>
        <w:rPr>
          <w:b/>
          <w:sz w:val="18"/>
        </w:rPr>
      </w:pPr>
    </w:p>
    <w:p w:rsidR="000B646B" w:rsidRDefault="000B646B">
      <w:pPr>
        <w:pStyle w:val="BodyText"/>
        <w:rPr>
          <w:b/>
          <w:sz w:val="15"/>
        </w:rPr>
      </w:pPr>
    </w:p>
    <w:p w:rsidR="000B646B" w:rsidRDefault="002E4585">
      <w:pPr>
        <w:ind w:left="1720" w:right="1902"/>
        <w:jc w:val="center"/>
        <w:rPr>
          <w:sz w:val="18"/>
        </w:rPr>
      </w:pPr>
      <w:r>
        <w:rPr>
          <w:sz w:val="18"/>
        </w:rPr>
        <w:t>Threat appears</w:t>
      </w:r>
    </w:p>
    <w:p w:rsidR="000B646B" w:rsidRDefault="002E4585">
      <w:pPr>
        <w:spacing w:before="1"/>
        <w:ind w:left="1718" w:right="1902"/>
        <w:jc w:val="center"/>
        <w:rPr>
          <w:b/>
          <w:sz w:val="18"/>
        </w:rPr>
      </w:pPr>
      <w:r>
        <w:rPr>
          <w:b/>
          <w:sz w:val="18"/>
        </w:rPr>
        <w:t>Plausible</w:t>
      </w:r>
    </w:p>
    <w:p w:rsidR="000B646B" w:rsidRDefault="000B646B">
      <w:pPr>
        <w:jc w:val="center"/>
        <w:rPr>
          <w:sz w:val="18"/>
        </w:rPr>
        <w:sectPr w:rsidR="000B646B">
          <w:type w:val="continuous"/>
          <w:pgSz w:w="12240" w:h="15840"/>
          <w:pgMar w:top="0" w:right="460" w:bottom="0" w:left="600" w:header="720" w:footer="720" w:gutter="0"/>
          <w:cols w:num="3" w:space="720" w:equalWidth="0">
            <w:col w:w="3495" w:space="40"/>
            <w:col w:w="2836" w:space="39"/>
            <w:col w:w="4770"/>
          </w:cols>
        </w:sectPr>
      </w:pPr>
    </w:p>
    <w:p w:rsidR="000B646B" w:rsidRDefault="000B646B">
      <w:pPr>
        <w:pStyle w:val="BodyText"/>
        <w:rPr>
          <w:b/>
          <w:sz w:val="20"/>
        </w:rPr>
      </w:pPr>
    </w:p>
    <w:p w:rsidR="000B646B" w:rsidRDefault="000B646B">
      <w:pPr>
        <w:pStyle w:val="BodyText"/>
        <w:rPr>
          <w:b/>
          <w:sz w:val="20"/>
        </w:rPr>
      </w:pPr>
    </w:p>
    <w:p w:rsidR="000B646B" w:rsidRDefault="000B646B">
      <w:pPr>
        <w:pStyle w:val="BodyText"/>
        <w:rPr>
          <w:b/>
          <w:sz w:val="20"/>
        </w:rPr>
      </w:pPr>
    </w:p>
    <w:p w:rsidR="000B646B" w:rsidRDefault="000B646B">
      <w:pPr>
        <w:pStyle w:val="BodyText"/>
        <w:spacing w:before="3"/>
        <w:rPr>
          <w:b/>
          <w:sz w:val="16"/>
        </w:rPr>
      </w:pPr>
    </w:p>
    <w:p w:rsidR="000B646B" w:rsidRDefault="000B646B">
      <w:pPr>
        <w:rPr>
          <w:sz w:val="16"/>
        </w:rPr>
        <w:sectPr w:rsidR="000B646B">
          <w:type w:val="continuous"/>
          <w:pgSz w:w="12240" w:h="15840"/>
          <w:pgMar w:top="0" w:right="460" w:bottom="0" w:left="600" w:header="720" w:footer="720" w:gutter="0"/>
          <w:cols w:space="720"/>
        </w:sectPr>
      </w:pPr>
    </w:p>
    <w:p w:rsidR="000B646B" w:rsidRDefault="002E4585">
      <w:pPr>
        <w:spacing w:before="105"/>
        <w:ind w:right="38"/>
        <w:jc w:val="right"/>
        <w:rPr>
          <w:b/>
          <w:sz w:val="18"/>
        </w:rPr>
      </w:pPr>
      <w:r>
        <w:rPr>
          <w:b/>
          <w:sz w:val="18"/>
        </w:rPr>
        <w:t>Informal</w:t>
      </w:r>
    </w:p>
    <w:p w:rsidR="000B646B" w:rsidRDefault="002E4585">
      <w:pPr>
        <w:spacing w:before="1"/>
        <w:ind w:right="79"/>
        <w:jc w:val="right"/>
        <w:rPr>
          <w:sz w:val="18"/>
        </w:rPr>
      </w:pPr>
      <w:r>
        <w:rPr>
          <w:sz w:val="18"/>
        </w:rPr>
        <w:t>Process</w:t>
      </w:r>
    </w:p>
    <w:p w:rsidR="000B646B" w:rsidRDefault="002E4585">
      <w:pPr>
        <w:spacing w:before="64"/>
        <w:ind w:left="2602" w:right="2074"/>
        <w:jc w:val="center"/>
        <w:rPr>
          <w:b/>
          <w:sz w:val="18"/>
        </w:rPr>
      </w:pPr>
      <w:r>
        <w:br w:type="column"/>
      </w:r>
      <w:r>
        <w:rPr>
          <w:b/>
          <w:sz w:val="18"/>
        </w:rPr>
        <w:t>Formal TA</w:t>
      </w:r>
    </w:p>
    <w:p w:rsidR="000B646B" w:rsidRDefault="002E4585">
      <w:pPr>
        <w:spacing w:before="1"/>
        <w:ind w:left="2601" w:right="2074"/>
        <w:jc w:val="center"/>
        <w:rPr>
          <w:sz w:val="18"/>
        </w:rPr>
      </w:pPr>
      <w:r>
        <w:rPr>
          <w:sz w:val="18"/>
        </w:rPr>
        <w:t>Process</w:t>
      </w:r>
    </w:p>
    <w:p w:rsidR="000B646B" w:rsidRDefault="000B646B">
      <w:pPr>
        <w:jc w:val="center"/>
        <w:rPr>
          <w:sz w:val="18"/>
        </w:rPr>
        <w:sectPr w:rsidR="000B646B">
          <w:type w:val="continuous"/>
          <w:pgSz w:w="12240" w:h="15840"/>
          <w:pgMar w:top="0" w:right="460" w:bottom="0" w:left="600" w:header="720" w:footer="720" w:gutter="0"/>
          <w:cols w:num="2" w:space="720" w:equalWidth="0">
            <w:col w:w="3305" w:space="2397"/>
            <w:col w:w="5478"/>
          </w:cols>
        </w:sectPr>
      </w:pPr>
    </w:p>
    <w:p w:rsidR="000B646B" w:rsidRDefault="000B646B">
      <w:pPr>
        <w:pStyle w:val="BodyText"/>
        <w:rPr>
          <w:sz w:val="20"/>
        </w:rPr>
      </w:pPr>
    </w:p>
    <w:p w:rsidR="000B646B" w:rsidRDefault="000B646B">
      <w:pPr>
        <w:pStyle w:val="BodyText"/>
        <w:rPr>
          <w:sz w:val="20"/>
        </w:rPr>
      </w:pPr>
    </w:p>
    <w:p w:rsidR="000B646B" w:rsidRDefault="000B646B">
      <w:pPr>
        <w:pStyle w:val="BodyText"/>
        <w:spacing w:before="4"/>
        <w:rPr>
          <w:sz w:val="17"/>
        </w:rPr>
      </w:pPr>
    </w:p>
    <w:p w:rsidR="000B646B" w:rsidRDefault="000E517B">
      <w:pPr>
        <w:spacing w:line="219" w:lineRule="exact"/>
        <w:ind w:left="2464"/>
        <w:rPr>
          <w:b/>
          <w:sz w:val="18"/>
        </w:rPr>
      </w:pPr>
      <w:r>
        <w:rPr>
          <w:noProof/>
          <w:lang w:bidi="ar-SA"/>
        </w:rPr>
        <mc:AlternateContent>
          <mc:Choice Requires="wps">
            <w:drawing>
              <wp:anchor distT="0" distB="0" distL="114300" distR="114300" simplePos="0" relativeHeight="251710464" behindDoc="0" locked="0" layoutInCell="1" allowOverlap="1">
                <wp:simplePos x="0" y="0"/>
                <wp:positionH relativeFrom="page">
                  <wp:posOffset>5078095</wp:posOffset>
                </wp:positionH>
                <wp:positionV relativeFrom="paragraph">
                  <wp:posOffset>-64135</wp:posOffset>
                </wp:positionV>
                <wp:extent cx="1600200" cy="342900"/>
                <wp:effectExtent l="0" t="0" r="0" b="0"/>
                <wp:wrapNone/>
                <wp:docPr id="14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CCDDEA"/>
                        </a:solidFill>
                        <a:ln w="9525">
                          <a:solidFill>
                            <a:srgbClr val="40749B"/>
                          </a:solidFill>
                          <a:prstDash val="solid"/>
                          <a:miter lim="800000"/>
                          <a:headEnd/>
                          <a:tailEnd/>
                        </a:ln>
                      </wps:spPr>
                      <wps:txbx>
                        <w:txbxContent>
                          <w:p w:rsidR="000B646B" w:rsidRDefault="002E4585">
                            <w:pPr>
                              <w:spacing w:before="70"/>
                              <w:ind w:left="203"/>
                              <w:rPr>
                                <w:b/>
                                <w:sz w:val="18"/>
                              </w:rPr>
                            </w:pPr>
                            <w:r>
                              <w:rPr>
                                <w:b/>
                                <w:sz w:val="18"/>
                              </w:rPr>
                              <w:t>Principal/Assistant Principal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4" type="#_x0000_t202" style="position:absolute;left:0;text-align:left;margin-left:399.85pt;margin-top:-5.05pt;width:126pt;height:2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" fillcolor="#ccddea" strokecolor="#40749b">
                <v:textbox inset="0,0,0,0">
                  <w:txbxContent>
                    <w:p w:rsidR="000B646B" w:rsidRDefault="002E4585">
                      <w:pPr>
                        <w:spacing w:before="70"/>
                        <w:ind w:left="203"/>
                        <w:rPr>
                          <w:b/>
                          <w:sz w:val="18"/>
                        </w:rPr>
                      </w:pPr>
                      <w:r>
                        <w:rPr>
                          <w:b/>
                          <w:sz w:val="18"/>
                        </w:rPr>
                        <w:t>Principal/Assistant Principal</w:t>
                      </w:r>
                    </w:p>
                  </w:txbxContent>
                </v:textbox>
                <w10:wrap anchorx="page"/>
              </v:shape>
            </w:pict>
          </mc:Fallback>
        </mc:AlternateContent>
      </w:r>
      <w:r w:rsidR="002E4585">
        <w:rPr>
          <w:b/>
          <w:sz w:val="18"/>
        </w:rPr>
        <w:t>Informal Review</w:t>
      </w:r>
    </w:p>
    <w:p w:rsidR="000B646B" w:rsidRDefault="002E4585">
      <w:pPr>
        <w:pStyle w:val="ListParagraph"/>
        <w:numPr>
          <w:ilvl w:val="2"/>
          <w:numId w:val="49"/>
        </w:numPr>
        <w:tabs>
          <w:tab w:val="left" w:pos="2774"/>
          <w:tab w:val="left" w:pos="2775"/>
        </w:tabs>
        <w:spacing w:line="229" w:lineRule="exact"/>
        <w:ind w:hanging="361"/>
        <w:rPr>
          <w:sz w:val="18"/>
        </w:rPr>
      </w:pPr>
      <w:r>
        <w:rPr>
          <w:sz w:val="18"/>
        </w:rPr>
        <w:t>Administrator</w:t>
      </w:r>
    </w:p>
    <w:p w:rsidR="000B646B" w:rsidRDefault="002E4585">
      <w:pPr>
        <w:pStyle w:val="ListParagraph"/>
        <w:numPr>
          <w:ilvl w:val="2"/>
          <w:numId w:val="49"/>
        </w:numPr>
        <w:tabs>
          <w:tab w:val="left" w:pos="2774"/>
          <w:tab w:val="left" w:pos="2775"/>
        </w:tabs>
        <w:spacing w:before="1" w:line="229" w:lineRule="exact"/>
        <w:ind w:hanging="361"/>
        <w:rPr>
          <w:sz w:val="18"/>
        </w:rPr>
      </w:pPr>
      <w:r>
        <w:rPr>
          <w:sz w:val="18"/>
        </w:rPr>
        <w:t>Assistant</w:t>
      </w:r>
      <w:r>
        <w:rPr>
          <w:spacing w:val="-2"/>
          <w:sz w:val="18"/>
        </w:rPr>
        <w:t xml:space="preserve"> </w:t>
      </w:r>
      <w:r>
        <w:rPr>
          <w:sz w:val="18"/>
        </w:rPr>
        <w:t>Principal</w:t>
      </w:r>
    </w:p>
    <w:p w:rsidR="000B646B" w:rsidRDefault="000E517B">
      <w:pPr>
        <w:pStyle w:val="ListParagraph"/>
        <w:numPr>
          <w:ilvl w:val="2"/>
          <w:numId w:val="49"/>
        </w:numPr>
        <w:tabs>
          <w:tab w:val="left" w:pos="2774"/>
          <w:tab w:val="left" w:pos="2775"/>
        </w:tabs>
        <w:spacing w:line="229" w:lineRule="exact"/>
        <w:ind w:hanging="361"/>
        <w:rPr>
          <w:sz w:val="18"/>
        </w:rPr>
      </w:pPr>
      <w:r>
        <w:rPr>
          <w:noProof/>
          <w:lang w:bidi="ar-SA"/>
        </w:rPr>
        <mc:AlternateContent>
          <mc:Choice Requires="wps">
            <w:drawing>
              <wp:anchor distT="0" distB="0" distL="114300" distR="114300" simplePos="0" relativeHeight="251709440" behindDoc="0" locked="0" layoutInCell="1" allowOverlap="1">
                <wp:simplePos x="0" y="0"/>
                <wp:positionH relativeFrom="page">
                  <wp:posOffset>4850765</wp:posOffset>
                </wp:positionH>
                <wp:positionV relativeFrom="paragraph">
                  <wp:posOffset>96520</wp:posOffset>
                </wp:positionV>
                <wp:extent cx="2057400" cy="847090"/>
                <wp:effectExtent l="0" t="0" r="0" b="0"/>
                <wp:wrapNone/>
                <wp:docPr id="1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47090"/>
                        </a:xfrm>
                        <a:prstGeom prst="rect">
                          <a:avLst/>
                        </a:prstGeom>
                        <a:noFill/>
                        <a:ln w="9525">
                          <a:solidFill>
                            <a:srgbClr val="40749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B646B" w:rsidRDefault="002E4585">
                            <w:pPr>
                              <w:numPr>
                                <w:ilvl w:val="0"/>
                                <w:numId w:val="44"/>
                              </w:numPr>
                              <w:tabs>
                                <w:tab w:val="left" w:pos="503"/>
                                <w:tab w:val="left" w:pos="504"/>
                              </w:tabs>
                              <w:spacing w:before="71"/>
                              <w:ind w:hanging="361"/>
                              <w:rPr>
                                <w:sz w:val="16"/>
                              </w:rPr>
                            </w:pPr>
                            <w:r>
                              <w:rPr>
                                <w:sz w:val="16"/>
                              </w:rPr>
                              <w:t>Contacts</w:t>
                            </w:r>
                            <w:r>
                              <w:rPr>
                                <w:spacing w:val="-2"/>
                                <w:sz w:val="16"/>
                              </w:rPr>
                              <w:t xml:space="preserve"> </w:t>
                            </w:r>
                            <w:r>
                              <w:rPr>
                                <w:sz w:val="16"/>
                              </w:rPr>
                              <w:t>Parent(s)/Guardian(s)</w:t>
                            </w:r>
                          </w:p>
                          <w:p w:rsidR="000B646B" w:rsidRDefault="002E4585">
                            <w:pPr>
                              <w:numPr>
                                <w:ilvl w:val="0"/>
                                <w:numId w:val="44"/>
                              </w:numPr>
                              <w:tabs>
                                <w:tab w:val="left" w:pos="503"/>
                                <w:tab w:val="left" w:pos="504"/>
                              </w:tabs>
                              <w:ind w:hanging="361"/>
                              <w:rPr>
                                <w:sz w:val="16"/>
                              </w:rPr>
                            </w:pPr>
                            <w:r>
                              <w:rPr>
                                <w:sz w:val="16"/>
                              </w:rPr>
                              <w:t>Contacts Director of Threat</w:t>
                            </w:r>
                            <w:r>
                              <w:rPr>
                                <w:spacing w:val="-10"/>
                                <w:sz w:val="16"/>
                              </w:rPr>
                              <w:t xml:space="preserve"> </w:t>
                            </w:r>
                            <w:r>
                              <w:rPr>
                                <w:sz w:val="16"/>
                              </w:rPr>
                              <w:t>Assessment</w:t>
                            </w:r>
                          </w:p>
                          <w:p w:rsidR="000B646B" w:rsidRDefault="002E4585">
                            <w:pPr>
                              <w:numPr>
                                <w:ilvl w:val="0"/>
                                <w:numId w:val="44"/>
                              </w:numPr>
                              <w:tabs>
                                <w:tab w:val="left" w:pos="503"/>
                                <w:tab w:val="left" w:pos="504"/>
                              </w:tabs>
                              <w:ind w:hanging="361"/>
                              <w:rPr>
                                <w:sz w:val="16"/>
                              </w:rPr>
                            </w:pPr>
                            <w:r>
                              <w:rPr>
                                <w:sz w:val="16"/>
                              </w:rPr>
                              <w:t>Alerts Threat Assessment Team</w:t>
                            </w:r>
                            <w:r>
                              <w:rPr>
                                <w:spacing w:val="-7"/>
                                <w:sz w:val="16"/>
                              </w:rPr>
                              <w:t xml:space="preserve"> </w:t>
                            </w:r>
                            <w:r>
                              <w:rPr>
                                <w:sz w:val="16"/>
                              </w:rPr>
                              <w:t>(TAT)</w:t>
                            </w:r>
                          </w:p>
                          <w:p w:rsidR="000B646B" w:rsidRDefault="002E4585">
                            <w:pPr>
                              <w:numPr>
                                <w:ilvl w:val="0"/>
                                <w:numId w:val="44"/>
                              </w:numPr>
                              <w:tabs>
                                <w:tab w:val="left" w:pos="503"/>
                                <w:tab w:val="left" w:pos="504"/>
                              </w:tabs>
                              <w:ind w:right="487"/>
                              <w:rPr>
                                <w:sz w:val="16"/>
                              </w:rPr>
                            </w:pPr>
                            <w:r>
                              <w:rPr>
                                <w:sz w:val="16"/>
                              </w:rPr>
                              <w:t>Conducts / Assigns Interviews &amp; information gathering (parent and student interview</w:t>
                            </w:r>
                            <w:r>
                              <w:rPr>
                                <w:spacing w:val="-3"/>
                                <w:sz w:val="16"/>
                              </w:rPr>
                              <w:t xml:space="preserve"> </w:t>
                            </w:r>
                            <w:r>
                              <w:rPr>
                                <w:sz w:val="16"/>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5" type="#_x0000_t202" style="position:absolute;left:0;text-align:left;margin-left:381.95pt;margin-top:7.6pt;width:162pt;height:66.7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" filled="f" strokecolor="#40749b">
                <v:textbox inset="0,0,0,0">
                  <w:txbxContent>
                    <w:p w:rsidR="000B646B" w:rsidRDefault="002E4585">
                      <w:pPr>
                        <w:numPr>
                          <w:ilvl w:val="0"/>
                          <w:numId w:val="44"/>
                        </w:numPr>
                        <w:tabs>
                          <w:tab w:val="left" w:pos="503"/>
                          <w:tab w:val="left" w:pos="504"/>
                        </w:tabs>
                        <w:spacing w:before="71"/>
                        <w:ind w:hanging="361"/>
                        <w:rPr>
                          <w:sz w:val="16"/>
                        </w:rPr>
                      </w:pPr>
                      <w:r>
                        <w:rPr>
                          <w:sz w:val="16"/>
                        </w:rPr>
                        <w:t>Contacts</w:t>
                      </w:r>
                      <w:r>
                        <w:rPr>
                          <w:spacing w:val="-2"/>
                          <w:sz w:val="16"/>
                        </w:rPr>
                        <w:t xml:space="preserve"> </w:t>
                      </w:r>
                      <w:r>
                        <w:rPr>
                          <w:sz w:val="16"/>
                        </w:rPr>
                        <w:t>Parent(s)/Guardian(s)</w:t>
                      </w:r>
                    </w:p>
                    <w:p w:rsidR="000B646B" w:rsidRDefault="002E4585">
                      <w:pPr>
                        <w:numPr>
                          <w:ilvl w:val="0"/>
                          <w:numId w:val="44"/>
                        </w:numPr>
                        <w:tabs>
                          <w:tab w:val="left" w:pos="503"/>
                          <w:tab w:val="left" w:pos="504"/>
                        </w:tabs>
                        <w:ind w:hanging="361"/>
                        <w:rPr>
                          <w:sz w:val="16"/>
                        </w:rPr>
                      </w:pPr>
                      <w:r>
                        <w:rPr>
                          <w:sz w:val="16"/>
                        </w:rPr>
                        <w:t>Contacts Director of Threat</w:t>
                      </w:r>
                      <w:r>
                        <w:rPr>
                          <w:spacing w:val="-10"/>
                          <w:sz w:val="16"/>
                        </w:rPr>
                        <w:t xml:space="preserve"> </w:t>
                      </w:r>
                      <w:r>
                        <w:rPr>
                          <w:sz w:val="16"/>
                        </w:rPr>
                        <w:t>Assessment</w:t>
                      </w:r>
                    </w:p>
                    <w:p w:rsidR="000B646B" w:rsidRDefault="002E4585">
                      <w:pPr>
                        <w:numPr>
                          <w:ilvl w:val="0"/>
                          <w:numId w:val="44"/>
                        </w:numPr>
                        <w:tabs>
                          <w:tab w:val="left" w:pos="503"/>
                          <w:tab w:val="left" w:pos="504"/>
                        </w:tabs>
                        <w:ind w:hanging="361"/>
                        <w:rPr>
                          <w:sz w:val="16"/>
                        </w:rPr>
                      </w:pPr>
                      <w:r>
                        <w:rPr>
                          <w:sz w:val="16"/>
                        </w:rPr>
                        <w:t>Alerts Threat Assessment Team</w:t>
                      </w:r>
                      <w:r>
                        <w:rPr>
                          <w:spacing w:val="-7"/>
                          <w:sz w:val="16"/>
                        </w:rPr>
                        <w:t xml:space="preserve"> </w:t>
                      </w:r>
                      <w:r>
                        <w:rPr>
                          <w:sz w:val="16"/>
                        </w:rPr>
                        <w:t>(TAT)</w:t>
                      </w:r>
                    </w:p>
                    <w:p w:rsidR="000B646B" w:rsidRDefault="002E4585">
                      <w:pPr>
                        <w:numPr>
                          <w:ilvl w:val="0"/>
                          <w:numId w:val="44"/>
                        </w:numPr>
                        <w:tabs>
                          <w:tab w:val="left" w:pos="503"/>
                          <w:tab w:val="left" w:pos="504"/>
                        </w:tabs>
                        <w:ind w:right="487"/>
                        <w:rPr>
                          <w:sz w:val="16"/>
                        </w:rPr>
                      </w:pPr>
                      <w:r>
                        <w:rPr>
                          <w:sz w:val="16"/>
                        </w:rPr>
                        <w:t>Conducts / Assigns Interviews &amp; information gathering (parent and student interview</w:t>
                      </w:r>
                      <w:r>
                        <w:rPr>
                          <w:spacing w:val="-3"/>
                          <w:sz w:val="16"/>
                        </w:rPr>
                        <w:t xml:space="preserve"> </w:t>
                      </w:r>
                      <w:r>
                        <w:rPr>
                          <w:sz w:val="16"/>
                        </w:rPr>
                        <w:t>forms)</w:t>
                      </w:r>
                    </w:p>
                  </w:txbxContent>
                </v:textbox>
                <w10:wrap anchorx="page"/>
              </v:shape>
            </w:pict>
          </mc:Fallback>
        </mc:AlternateContent>
      </w:r>
      <w:r w:rsidR="002E4585">
        <w:rPr>
          <w:sz w:val="18"/>
        </w:rPr>
        <w:t>Social</w:t>
      </w:r>
      <w:r w:rsidR="002E4585">
        <w:rPr>
          <w:spacing w:val="-2"/>
          <w:sz w:val="18"/>
        </w:rPr>
        <w:t xml:space="preserve"> </w:t>
      </w:r>
      <w:r w:rsidR="002E4585">
        <w:rPr>
          <w:sz w:val="18"/>
        </w:rPr>
        <w:t>Worker</w:t>
      </w:r>
    </w:p>
    <w:p w:rsidR="000B646B" w:rsidRDefault="002E4585">
      <w:pPr>
        <w:pStyle w:val="ListParagraph"/>
        <w:numPr>
          <w:ilvl w:val="2"/>
          <w:numId w:val="49"/>
        </w:numPr>
        <w:tabs>
          <w:tab w:val="left" w:pos="2774"/>
          <w:tab w:val="left" w:pos="2775"/>
        </w:tabs>
        <w:spacing w:before="1"/>
        <w:ind w:hanging="361"/>
        <w:rPr>
          <w:sz w:val="18"/>
        </w:rPr>
      </w:pPr>
      <w:r>
        <w:rPr>
          <w:sz w:val="18"/>
        </w:rPr>
        <w:t>Counselor</w:t>
      </w:r>
    </w:p>
    <w:p w:rsidR="000B646B" w:rsidRDefault="002E4585">
      <w:pPr>
        <w:pStyle w:val="ListParagraph"/>
        <w:numPr>
          <w:ilvl w:val="2"/>
          <w:numId w:val="49"/>
        </w:numPr>
        <w:tabs>
          <w:tab w:val="left" w:pos="2774"/>
          <w:tab w:val="left" w:pos="2775"/>
        </w:tabs>
        <w:spacing w:before="1"/>
        <w:ind w:hanging="361"/>
        <w:rPr>
          <w:sz w:val="18"/>
        </w:rPr>
      </w:pPr>
      <w:r>
        <w:rPr>
          <w:sz w:val="18"/>
        </w:rPr>
        <w:t>Nurse</w:t>
      </w:r>
    </w:p>
    <w:p w:rsidR="000B646B" w:rsidRDefault="000B646B">
      <w:pPr>
        <w:pStyle w:val="BodyText"/>
        <w:rPr>
          <w:sz w:val="20"/>
        </w:rPr>
      </w:pPr>
    </w:p>
    <w:p w:rsidR="000B646B" w:rsidRDefault="000B646B">
      <w:pPr>
        <w:pStyle w:val="BodyText"/>
        <w:rPr>
          <w:sz w:val="20"/>
        </w:rPr>
      </w:pPr>
    </w:p>
    <w:p w:rsidR="000B646B" w:rsidRDefault="000B646B">
      <w:pPr>
        <w:pStyle w:val="BodyText"/>
        <w:spacing w:before="1"/>
        <w:rPr>
          <w:sz w:val="21"/>
        </w:rPr>
      </w:pPr>
    </w:p>
    <w:p w:rsidR="000B646B" w:rsidRDefault="000B646B">
      <w:pPr>
        <w:rPr>
          <w:sz w:val="21"/>
        </w:rPr>
        <w:sectPr w:rsidR="000B646B">
          <w:type w:val="continuous"/>
          <w:pgSz w:w="12240" w:h="15840"/>
          <w:pgMar w:top="0" w:right="460" w:bottom="0" w:left="600" w:header="720" w:footer="720" w:gutter="0"/>
          <w:cols w:space="720"/>
        </w:sectPr>
      </w:pPr>
    </w:p>
    <w:p w:rsidR="000B646B" w:rsidRDefault="002E4585">
      <w:pPr>
        <w:spacing w:before="74"/>
        <w:ind w:left="1903" w:right="17"/>
        <w:rPr>
          <w:rFonts w:ascii="Calibri Light"/>
          <w:sz w:val="18"/>
        </w:rPr>
      </w:pPr>
      <w:r>
        <w:rPr>
          <w:rFonts w:ascii="Calibri Light"/>
          <w:sz w:val="18"/>
        </w:rPr>
        <w:t>Complete Informal Review form document incident and determine</w:t>
      </w:r>
    </w:p>
    <w:p w:rsidR="000B646B" w:rsidRDefault="002E4585">
      <w:pPr>
        <w:pStyle w:val="ListParagraph"/>
        <w:numPr>
          <w:ilvl w:val="0"/>
          <w:numId w:val="46"/>
        </w:numPr>
        <w:tabs>
          <w:tab w:val="left" w:pos="2263"/>
          <w:tab w:val="left" w:pos="2264"/>
        </w:tabs>
        <w:spacing w:before="1" w:line="229" w:lineRule="exact"/>
        <w:ind w:hanging="361"/>
        <w:rPr>
          <w:rFonts w:ascii="Calibri Light" w:hAnsi="Calibri Light"/>
          <w:sz w:val="18"/>
        </w:rPr>
      </w:pPr>
      <w:r>
        <w:rPr>
          <w:rFonts w:ascii="Calibri Light" w:hAnsi="Calibri Light"/>
          <w:sz w:val="18"/>
        </w:rPr>
        <w:t>No Action Required</w:t>
      </w:r>
      <w:r>
        <w:rPr>
          <w:rFonts w:ascii="Calibri Light" w:hAnsi="Calibri Light"/>
          <w:spacing w:val="-6"/>
          <w:sz w:val="18"/>
        </w:rPr>
        <w:t xml:space="preserve"> </w:t>
      </w:r>
      <w:r>
        <w:rPr>
          <w:rFonts w:ascii="Calibri Light" w:hAnsi="Calibri Light"/>
          <w:sz w:val="18"/>
          <w:u w:val="single"/>
        </w:rPr>
        <w:t>OR</w:t>
      </w:r>
    </w:p>
    <w:p w:rsidR="000B646B" w:rsidRDefault="002E4585">
      <w:pPr>
        <w:pStyle w:val="ListParagraph"/>
        <w:numPr>
          <w:ilvl w:val="0"/>
          <w:numId w:val="46"/>
        </w:numPr>
        <w:tabs>
          <w:tab w:val="left" w:pos="2263"/>
          <w:tab w:val="left" w:pos="2264"/>
        </w:tabs>
        <w:spacing w:line="229" w:lineRule="exact"/>
        <w:ind w:hanging="361"/>
        <w:rPr>
          <w:rFonts w:ascii="Calibri Light" w:hAnsi="Calibri Light"/>
          <w:sz w:val="18"/>
        </w:rPr>
      </w:pPr>
      <w:r>
        <w:rPr>
          <w:rFonts w:ascii="Calibri Light" w:hAnsi="Calibri Light"/>
          <w:sz w:val="18"/>
        </w:rPr>
        <w:t>Interventions Needed</w:t>
      </w:r>
      <w:r>
        <w:rPr>
          <w:rFonts w:ascii="Calibri Light" w:hAnsi="Calibri Light"/>
          <w:spacing w:val="-6"/>
          <w:sz w:val="18"/>
        </w:rPr>
        <w:t xml:space="preserve"> </w:t>
      </w:r>
      <w:r>
        <w:rPr>
          <w:rFonts w:ascii="Calibri Light" w:hAnsi="Calibri Light"/>
          <w:sz w:val="18"/>
          <w:u w:val="single"/>
        </w:rPr>
        <w:t>OR</w:t>
      </w:r>
    </w:p>
    <w:p w:rsidR="000B646B" w:rsidRDefault="002E4585">
      <w:pPr>
        <w:pStyle w:val="ListParagraph"/>
        <w:numPr>
          <w:ilvl w:val="0"/>
          <w:numId w:val="46"/>
        </w:numPr>
        <w:tabs>
          <w:tab w:val="left" w:pos="2263"/>
          <w:tab w:val="left" w:pos="2264"/>
        </w:tabs>
        <w:spacing w:before="1"/>
        <w:rPr>
          <w:rFonts w:ascii="Calibri Light" w:hAnsi="Calibri Light"/>
          <w:sz w:val="18"/>
        </w:rPr>
      </w:pPr>
      <w:r>
        <w:rPr>
          <w:rFonts w:ascii="Calibri Light" w:hAnsi="Calibri Light"/>
          <w:sz w:val="18"/>
        </w:rPr>
        <w:t>Contact Director to</w:t>
      </w:r>
      <w:r>
        <w:rPr>
          <w:rFonts w:ascii="Calibri Light" w:hAnsi="Calibri Light"/>
          <w:spacing w:val="-12"/>
          <w:sz w:val="18"/>
        </w:rPr>
        <w:t xml:space="preserve"> </w:t>
      </w:r>
      <w:r>
        <w:rPr>
          <w:rFonts w:ascii="Calibri Light" w:hAnsi="Calibri Light"/>
          <w:sz w:val="18"/>
        </w:rPr>
        <w:t>request formal Threat</w:t>
      </w:r>
      <w:r>
        <w:rPr>
          <w:rFonts w:ascii="Calibri Light" w:hAnsi="Calibri Light"/>
          <w:spacing w:val="-4"/>
          <w:sz w:val="18"/>
        </w:rPr>
        <w:t xml:space="preserve"> </w:t>
      </w:r>
      <w:r>
        <w:rPr>
          <w:rFonts w:ascii="Calibri Light" w:hAnsi="Calibri Light"/>
          <w:sz w:val="18"/>
        </w:rPr>
        <w:t>Assessment</w:t>
      </w:r>
    </w:p>
    <w:p w:rsidR="000B646B" w:rsidRDefault="002E4585">
      <w:pPr>
        <w:spacing w:before="64"/>
        <w:ind w:left="767" w:right="4111"/>
        <w:rPr>
          <w:sz w:val="18"/>
        </w:rPr>
      </w:pPr>
      <w:r>
        <w:br w:type="column"/>
      </w:r>
      <w:r>
        <w:rPr>
          <w:sz w:val="18"/>
        </w:rPr>
        <w:t>TAT conducts all interviews prior to TAT Meeting</w:t>
      </w:r>
    </w:p>
    <w:p w:rsidR="000B646B" w:rsidRDefault="000B646B">
      <w:pPr>
        <w:rPr>
          <w:sz w:val="18"/>
        </w:rPr>
        <w:sectPr w:rsidR="000B646B">
          <w:type w:val="continuous"/>
          <w:pgSz w:w="12240" w:h="15840"/>
          <w:pgMar w:top="0" w:right="460" w:bottom="0" w:left="600" w:header="720" w:footer="720" w:gutter="0"/>
          <w:cols w:num="2" w:space="720" w:equalWidth="0">
            <w:col w:w="4250" w:space="40"/>
            <w:col w:w="6890"/>
          </w:cols>
        </w:sectPr>
      </w:pPr>
    </w:p>
    <w:p w:rsidR="000B646B" w:rsidRDefault="000B646B">
      <w:pPr>
        <w:pStyle w:val="BodyText"/>
        <w:spacing w:before="10"/>
        <w:rPr>
          <w:sz w:val="14"/>
        </w:rPr>
      </w:pPr>
    </w:p>
    <w:p w:rsidR="000B646B" w:rsidRDefault="000B646B">
      <w:pPr>
        <w:rPr>
          <w:sz w:val="14"/>
        </w:rPr>
        <w:sectPr w:rsidR="000B646B">
          <w:type w:val="continuous"/>
          <w:pgSz w:w="12240" w:h="15840"/>
          <w:pgMar w:top="0" w:right="460" w:bottom="0" w:left="600" w:header="720" w:footer="720" w:gutter="0"/>
          <w:cols w:space="720"/>
        </w:sectPr>
      </w:pPr>
    </w:p>
    <w:p w:rsidR="000B646B" w:rsidRDefault="000B646B">
      <w:pPr>
        <w:pStyle w:val="BodyText"/>
        <w:rPr>
          <w:sz w:val="18"/>
        </w:rPr>
      </w:pPr>
    </w:p>
    <w:p w:rsidR="000B646B" w:rsidRDefault="000B646B">
      <w:pPr>
        <w:pStyle w:val="BodyText"/>
        <w:spacing w:before="1"/>
        <w:rPr>
          <w:sz w:val="15"/>
        </w:rPr>
      </w:pPr>
    </w:p>
    <w:p w:rsidR="000B646B" w:rsidRDefault="002E4585">
      <w:pPr>
        <w:ind w:left="2006" w:hanging="17"/>
        <w:jc w:val="both"/>
        <w:rPr>
          <w:sz w:val="18"/>
        </w:rPr>
      </w:pPr>
      <w:r>
        <w:rPr>
          <w:sz w:val="18"/>
        </w:rPr>
        <w:t xml:space="preserve">Refer </w:t>
      </w:r>
      <w:r>
        <w:rPr>
          <w:spacing w:val="-10"/>
          <w:sz w:val="18"/>
        </w:rPr>
        <w:t xml:space="preserve">to </w:t>
      </w:r>
      <w:r>
        <w:rPr>
          <w:b/>
          <w:sz w:val="18"/>
        </w:rPr>
        <w:t xml:space="preserve">Formal </w:t>
      </w:r>
      <w:r>
        <w:rPr>
          <w:sz w:val="18"/>
        </w:rPr>
        <w:t>Process</w:t>
      </w:r>
    </w:p>
    <w:p w:rsidR="000B646B" w:rsidRDefault="002E4585">
      <w:pPr>
        <w:tabs>
          <w:tab w:val="left" w:pos="937"/>
        </w:tabs>
        <w:spacing w:before="63"/>
        <w:ind w:left="397"/>
        <w:rPr>
          <w:sz w:val="18"/>
        </w:rPr>
      </w:pPr>
      <w:r>
        <w:br w:type="column"/>
      </w:r>
      <w:r>
        <w:rPr>
          <w:color w:val="BC572C"/>
          <w:sz w:val="18"/>
        </w:rPr>
        <w:t>Or</w:t>
      </w:r>
      <w:r>
        <w:rPr>
          <w:color w:val="BC572C"/>
          <w:sz w:val="18"/>
        </w:rPr>
        <w:tab/>
        <w:t>Or</w:t>
      </w:r>
    </w:p>
    <w:p w:rsidR="000B646B" w:rsidRDefault="000B646B">
      <w:pPr>
        <w:rPr>
          <w:sz w:val="18"/>
        </w:rPr>
        <w:sectPr w:rsidR="000B646B">
          <w:type w:val="continuous"/>
          <w:pgSz w:w="12240" w:h="15840"/>
          <w:pgMar w:top="0" w:right="460" w:bottom="0" w:left="600" w:header="720" w:footer="720" w:gutter="0"/>
          <w:cols w:num="2" w:space="720" w:equalWidth="0">
            <w:col w:w="2579" w:space="40"/>
            <w:col w:w="8561"/>
          </w:cols>
        </w:sectPr>
      </w:pPr>
    </w:p>
    <w:p w:rsidR="000B646B" w:rsidRDefault="000B646B">
      <w:pPr>
        <w:pStyle w:val="BodyText"/>
        <w:spacing w:before="11"/>
        <w:rPr>
          <w:sz w:val="29"/>
        </w:rPr>
      </w:pPr>
    </w:p>
    <w:p w:rsidR="000B646B" w:rsidRDefault="000E517B">
      <w:pPr>
        <w:pStyle w:val="Heading8"/>
        <w:spacing w:before="56"/>
        <w:ind w:left="2371"/>
      </w:pPr>
      <w:r>
        <w:rPr>
          <w:noProof/>
          <w:lang w:bidi="ar-SA"/>
        </w:rPr>
        <mc:AlternateContent>
          <mc:Choice Requires="wpg">
            <w:drawing>
              <wp:anchor distT="0" distB="0" distL="114300" distR="114300" simplePos="0" relativeHeight="251703296" behindDoc="0" locked="0" layoutInCell="1" allowOverlap="1">
                <wp:simplePos x="0" y="0"/>
                <wp:positionH relativeFrom="page">
                  <wp:posOffset>5839460</wp:posOffset>
                </wp:positionH>
                <wp:positionV relativeFrom="paragraph">
                  <wp:posOffset>63500</wp:posOffset>
                </wp:positionV>
                <wp:extent cx="76200" cy="227330"/>
                <wp:effectExtent l="0" t="0" r="0" b="0"/>
                <wp:wrapNone/>
                <wp:docPr id="13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27330"/>
                          <a:chOff x="9196" y="100"/>
                          <a:chExt cx="120" cy="358"/>
                        </a:xfrm>
                      </wpg:grpSpPr>
                      <wps:wsp>
                        <wps:cNvPr id="140" name="Line 77"/>
                        <wps:cNvCnPr>
                          <a:cxnSpLocks noChangeShapeType="1"/>
                        </wps:cNvCnPr>
                        <wps:spPr bwMode="auto">
                          <a:xfrm>
                            <a:off x="9253" y="100"/>
                            <a:ext cx="0" cy="276"/>
                          </a:xfrm>
                          <a:prstGeom prst="line">
                            <a:avLst/>
                          </a:prstGeom>
                          <a:noFill/>
                          <a:ln w="27254">
                            <a:solidFill>
                              <a:srgbClr val="40749B"/>
                            </a:solidFill>
                            <a:prstDash val="solid"/>
                            <a:round/>
                            <a:headEnd/>
                            <a:tailEnd/>
                          </a:ln>
                          <a:extLst>
                            <a:ext uri="{909E8E84-426E-40DD-AFC4-6F175D3DCCD1}">
                              <a14:hiddenFill xmlns:a14="http://schemas.microsoft.com/office/drawing/2010/main">
                                <a:noFill/>
                              </a14:hiddenFill>
                            </a:ext>
                          </a:extLst>
                        </wps:spPr>
                        <wps:bodyPr/>
                      </wps:wsp>
                      <wps:wsp>
                        <wps:cNvPr id="141" name="Freeform 76"/>
                        <wps:cNvSpPr>
                          <a:spLocks/>
                        </wps:cNvSpPr>
                        <wps:spPr bwMode="auto">
                          <a:xfrm>
                            <a:off x="9196" y="336"/>
                            <a:ext cx="120" cy="122"/>
                          </a:xfrm>
                          <a:custGeom>
                            <a:avLst/>
                            <a:gdLst>
                              <a:gd name="T0" fmla="+- 0 9316 9196"/>
                              <a:gd name="T1" fmla="*/ T0 w 120"/>
                              <a:gd name="T2" fmla="+- 0 336 336"/>
                              <a:gd name="T3" fmla="*/ 336 h 122"/>
                              <a:gd name="T4" fmla="+- 0 9196 9196"/>
                              <a:gd name="T5" fmla="*/ T4 w 120"/>
                              <a:gd name="T6" fmla="+- 0 340 336"/>
                              <a:gd name="T7" fmla="*/ 340 h 122"/>
                              <a:gd name="T8" fmla="+- 0 9260 9196"/>
                              <a:gd name="T9" fmla="*/ T8 w 120"/>
                              <a:gd name="T10" fmla="+- 0 458 336"/>
                              <a:gd name="T11" fmla="*/ 458 h 122"/>
                              <a:gd name="T12" fmla="+- 0 9316 9196"/>
                              <a:gd name="T13" fmla="*/ T12 w 120"/>
                              <a:gd name="T14" fmla="+- 0 336 336"/>
                              <a:gd name="T15" fmla="*/ 336 h 122"/>
                            </a:gdLst>
                            <a:ahLst/>
                            <a:cxnLst>
                              <a:cxn ang="0">
                                <a:pos x="T1" y="T3"/>
                              </a:cxn>
                              <a:cxn ang="0">
                                <a:pos x="T5" y="T7"/>
                              </a:cxn>
                              <a:cxn ang="0">
                                <a:pos x="T9" y="T11"/>
                              </a:cxn>
                              <a:cxn ang="0">
                                <a:pos x="T13" y="T15"/>
                              </a:cxn>
                            </a:cxnLst>
                            <a:rect l="0" t="0" r="r" b="b"/>
                            <a:pathLst>
                              <a:path w="120" h="122">
                                <a:moveTo>
                                  <a:pt x="120" y="0"/>
                                </a:moveTo>
                                <a:lnTo>
                                  <a:pt x="0" y="4"/>
                                </a:lnTo>
                                <a:lnTo>
                                  <a:pt x="64" y="122"/>
                                </a:lnTo>
                                <a:lnTo>
                                  <a:pt x="120" y="0"/>
                                </a:lnTo>
                                <a:close/>
                              </a:path>
                            </a:pathLst>
                          </a:custGeom>
                          <a:solidFill>
                            <a:srgbClr val="407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F217E" id="Group 75" o:spid="_x0000_s1026" style="position:absolute;margin-left:459.8pt;margin-top:5pt;width:6pt;height:17.9pt;z-index:251703296;mso-position-horizontal-relative:page" coordorigin="9196,100" coordsize="12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">
                <v:line id="Line 77" o:spid="_x0000_s1027" style="position:absolute;visibility:visible;mso-wrap-style:square" from="9253,100" to="925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" strokecolor="#40749b" strokeweight=".75706mm"/>
                <v:shape id="Freeform 76" o:spid="_x0000_s1028" style="position:absolute;left:9196;top:336;width:120;height:122;visibility:visible;mso-wrap-style:square;v-text-anchor:top" coordsize="1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" path="m120,l,4,64,122,120,xe" fillcolor="#40749b" stroked="f">
                  <v:path arrowok="t" o:connecttype="custom" o:connectlocs="120,336;0,340;64,458;120,336" o:connectangles="0,0,0,0"/>
                </v:shape>
                <w10:wrap anchorx="page"/>
              </v:group>
            </w:pict>
          </mc:Fallback>
        </mc:AlternateContent>
      </w:r>
      <w:r>
        <w:rPr>
          <w:noProof/>
          <w:lang w:bidi="ar-SA"/>
        </w:rPr>
        <mc:AlternateContent>
          <mc:Choice Requires="wps">
            <w:drawing>
              <wp:anchor distT="0" distB="0" distL="114300" distR="114300" simplePos="0" relativeHeight="251707392" behindDoc="0" locked="0" layoutInCell="1" allowOverlap="1">
                <wp:simplePos x="0" y="0"/>
                <wp:positionH relativeFrom="page">
                  <wp:posOffset>4835525</wp:posOffset>
                </wp:positionH>
                <wp:positionV relativeFrom="paragraph">
                  <wp:posOffset>-316865</wp:posOffset>
                </wp:positionV>
                <wp:extent cx="2077085" cy="380365"/>
                <wp:effectExtent l="0" t="0" r="0" b="0"/>
                <wp:wrapNone/>
                <wp:docPr id="13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380365"/>
                        </a:xfrm>
                        <a:prstGeom prst="rect">
                          <a:avLst/>
                        </a:prstGeom>
                        <a:solidFill>
                          <a:srgbClr val="CCDDEA"/>
                        </a:solidFill>
                        <a:ln w="9525">
                          <a:solidFill>
                            <a:srgbClr val="40749B"/>
                          </a:solidFill>
                          <a:prstDash val="solid"/>
                          <a:miter lim="800000"/>
                          <a:headEnd/>
                          <a:tailEnd/>
                        </a:ln>
                      </wps:spPr>
                      <wps:txbx>
                        <w:txbxContent>
                          <w:p w:rsidR="000B646B" w:rsidRDefault="002E4585">
                            <w:pPr>
                              <w:spacing w:before="72"/>
                              <w:ind w:left="359" w:right="255"/>
                              <w:rPr>
                                <w:sz w:val="18"/>
                              </w:rPr>
                            </w:pPr>
                            <w:r>
                              <w:rPr>
                                <w:sz w:val="18"/>
                              </w:rPr>
                              <w:t>Schedule TA plan summary meeting with parents and 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6" type="#_x0000_t202" style="position:absolute;left:0;text-align:left;margin-left:380.75pt;margin-top:-24.95pt;width:163.55pt;height:29.9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" fillcolor="#ccddea" strokecolor="#40749b">
                <v:textbox inset="0,0,0,0">
                  <w:txbxContent>
                    <w:p w:rsidR="000B646B" w:rsidRDefault="002E4585">
                      <w:pPr>
                        <w:spacing w:before="72"/>
                        <w:ind w:left="359" w:right="255"/>
                        <w:rPr>
                          <w:sz w:val="18"/>
                        </w:rPr>
                      </w:pPr>
                      <w:r>
                        <w:rPr>
                          <w:sz w:val="18"/>
                        </w:rPr>
                        <w:t>Schedule TA plan summary meeting with parents and TAT</w:t>
                      </w:r>
                    </w:p>
                  </w:txbxContent>
                </v:textbox>
                <w10:wrap anchorx="page"/>
              </v:shape>
            </w:pict>
          </mc:Fallback>
        </mc:AlternateContent>
      </w:r>
      <w:r>
        <w:rPr>
          <w:noProof/>
          <w:lang w:bidi="ar-SA"/>
        </w:rPr>
        <mc:AlternateContent>
          <mc:Choice Requires="wps">
            <w:drawing>
              <wp:anchor distT="0" distB="0" distL="114300" distR="114300" simplePos="0" relativeHeight="251708416" behindDoc="0" locked="0" layoutInCell="1" allowOverlap="1">
                <wp:simplePos x="0" y="0"/>
                <wp:positionH relativeFrom="page">
                  <wp:posOffset>4817110</wp:posOffset>
                </wp:positionH>
                <wp:positionV relativeFrom="paragraph">
                  <wp:posOffset>-1714500</wp:posOffset>
                </wp:positionV>
                <wp:extent cx="2108200" cy="1193800"/>
                <wp:effectExtent l="0" t="0" r="0" b="0"/>
                <wp:wrapNone/>
                <wp:docPr id="13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193800"/>
                        </a:xfrm>
                        <a:prstGeom prst="rect">
                          <a:avLst/>
                        </a:prstGeom>
                        <a:solidFill>
                          <a:srgbClr val="CCDDEA"/>
                        </a:solidFill>
                        <a:ln w="9525">
                          <a:solidFill>
                            <a:srgbClr val="40749B"/>
                          </a:solidFill>
                          <a:prstDash val="solid"/>
                          <a:miter lim="800000"/>
                          <a:headEnd/>
                          <a:tailEnd/>
                        </a:ln>
                      </wps:spPr>
                      <wps:txbx>
                        <w:txbxContent>
                          <w:p w:rsidR="000B646B" w:rsidRDefault="000B646B">
                            <w:pPr>
                              <w:pStyle w:val="BodyText"/>
                              <w:spacing w:before="8"/>
                              <w:rPr>
                                <w:sz w:val="17"/>
                              </w:rPr>
                            </w:pPr>
                          </w:p>
                          <w:p w:rsidR="000B646B" w:rsidRDefault="002E4585">
                            <w:pPr>
                              <w:ind w:left="143" w:right="154"/>
                              <w:rPr>
                                <w:sz w:val="16"/>
                              </w:rPr>
                            </w:pPr>
                            <w:r>
                              <w:rPr>
                                <w:sz w:val="16"/>
                              </w:rPr>
                              <w:t xml:space="preserve">Director of Threat Assessment contacts the School Psychologist for SPED Students or Southwest Family Guidance for GEN ED students requesting that they facilitate a Formal Threat Assessment with Principal and the Threat Assessment Team (TAT) Team Completes Threat Assessment Plan (pages 1-8 of the TA </w:t>
                            </w:r>
                            <w:r>
                              <w:rPr>
                                <w:sz w:val="16"/>
                                <w:u w:val="single"/>
                              </w:rPr>
                              <w:t>Protoco</w:t>
                            </w:r>
                            <w:r>
                              <w:rPr>
                                <w:sz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7" type="#_x0000_t202" style="position:absolute;left:0;text-align:left;margin-left:379.3pt;margin-top:-135pt;width:166pt;height:9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" fillcolor="#ccddea" strokecolor="#40749b">
                <v:textbox inset="0,0,0,0">
                  <w:txbxContent>
                    <w:p w:rsidR="000B646B" w:rsidRDefault="000B646B">
                      <w:pPr>
                        <w:pStyle w:val="BodyText"/>
                        <w:spacing w:before="8"/>
                        <w:rPr>
                          <w:sz w:val="17"/>
                        </w:rPr>
                      </w:pPr>
                    </w:p>
                    <w:p w:rsidR="000B646B" w:rsidRDefault="002E4585">
                      <w:pPr>
                        <w:ind w:left="143" w:right="154"/>
                        <w:rPr>
                          <w:sz w:val="16"/>
                        </w:rPr>
                      </w:pPr>
                      <w:r>
                        <w:rPr>
                          <w:sz w:val="16"/>
                        </w:rPr>
                        <w:t xml:space="preserve">Director of Threat Assessment contacts the School Psychologist for SPED Students or Southwest Family Guidance for GEN ED students requesting that they facilitate a Formal Threat Assessment with Principal and the Threat Assessment Team (TAT) Team Completes </w:t>
                      </w:r>
                      <w:r>
                        <w:rPr>
                          <w:sz w:val="16"/>
                        </w:rPr>
                        <w:t xml:space="preserve">Threat Assessment Plan (pages 1-8 of the TA </w:t>
                      </w:r>
                      <w:r>
                        <w:rPr>
                          <w:sz w:val="16"/>
                          <w:u w:val="single"/>
                        </w:rPr>
                        <w:t>Protoco</w:t>
                      </w:r>
                      <w:r>
                        <w:rPr>
                          <w:sz w:val="16"/>
                        </w:rPr>
                        <w:t>l)</w:t>
                      </w:r>
                    </w:p>
                  </w:txbxContent>
                </v:textbox>
                <w10:wrap anchorx="page"/>
              </v:shape>
            </w:pict>
          </mc:Fallback>
        </mc:AlternateContent>
      </w:r>
      <w:r w:rsidR="002E4585">
        <w:t>No Action</w:t>
      </w:r>
    </w:p>
    <w:p w:rsidR="000B646B" w:rsidRDefault="000E517B">
      <w:pPr>
        <w:pStyle w:val="BodyText"/>
        <w:spacing w:before="1"/>
        <w:ind w:left="2440"/>
      </w:pPr>
      <w:r>
        <w:rPr>
          <w:noProof/>
          <w:lang w:bidi="ar-SA"/>
        </w:rPr>
        <mc:AlternateContent>
          <mc:Choice Requires="wps">
            <w:drawing>
              <wp:anchor distT="0" distB="0" distL="114300" distR="114300" simplePos="0" relativeHeight="251706368" behindDoc="0" locked="0" layoutInCell="1" allowOverlap="1">
                <wp:simplePos x="0" y="0"/>
                <wp:positionH relativeFrom="page">
                  <wp:posOffset>4843145</wp:posOffset>
                </wp:positionH>
                <wp:positionV relativeFrom="paragraph">
                  <wp:posOffset>85090</wp:posOffset>
                </wp:positionV>
                <wp:extent cx="2094230" cy="958850"/>
                <wp:effectExtent l="0" t="0" r="0" b="0"/>
                <wp:wrapNone/>
                <wp:docPr id="13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958850"/>
                        </a:xfrm>
                        <a:prstGeom prst="rect">
                          <a:avLst/>
                        </a:prstGeom>
                        <a:solidFill>
                          <a:srgbClr val="CCDDEA"/>
                        </a:solidFill>
                        <a:ln w="9525">
                          <a:solidFill>
                            <a:srgbClr val="40749B"/>
                          </a:solidFill>
                          <a:prstDash val="solid"/>
                          <a:miter lim="800000"/>
                          <a:headEnd/>
                          <a:tailEnd/>
                        </a:ln>
                      </wps:spPr>
                      <wps:txbx>
                        <w:txbxContent>
                          <w:p w:rsidR="000B646B" w:rsidRDefault="002E4585">
                            <w:pPr>
                              <w:spacing w:before="72"/>
                              <w:ind w:left="143" w:right="642"/>
                              <w:rPr>
                                <w:sz w:val="18"/>
                              </w:rPr>
                            </w:pPr>
                            <w:r>
                              <w:rPr>
                                <w:sz w:val="18"/>
                              </w:rPr>
                              <w:t>Threat Assessment Plan Summary completed by:</w:t>
                            </w:r>
                          </w:p>
                          <w:p w:rsidR="000B646B" w:rsidRDefault="002E4585">
                            <w:pPr>
                              <w:numPr>
                                <w:ilvl w:val="0"/>
                                <w:numId w:val="45"/>
                              </w:numPr>
                              <w:tabs>
                                <w:tab w:val="left" w:pos="863"/>
                                <w:tab w:val="left" w:pos="864"/>
                              </w:tabs>
                              <w:spacing w:line="229" w:lineRule="exact"/>
                              <w:ind w:hanging="361"/>
                              <w:rPr>
                                <w:sz w:val="18"/>
                              </w:rPr>
                            </w:pPr>
                            <w:r>
                              <w:rPr>
                                <w:sz w:val="18"/>
                              </w:rPr>
                              <w:t>Administrator</w:t>
                            </w:r>
                          </w:p>
                          <w:p w:rsidR="000B646B" w:rsidRDefault="002E4585">
                            <w:pPr>
                              <w:numPr>
                                <w:ilvl w:val="0"/>
                                <w:numId w:val="45"/>
                              </w:numPr>
                              <w:tabs>
                                <w:tab w:val="left" w:pos="863"/>
                                <w:tab w:val="left" w:pos="864"/>
                              </w:tabs>
                              <w:spacing w:before="1" w:line="229" w:lineRule="exact"/>
                              <w:ind w:hanging="361"/>
                              <w:rPr>
                                <w:sz w:val="18"/>
                              </w:rPr>
                            </w:pPr>
                            <w:r>
                              <w:rPr>
                                <w:sz w:val="18"/>
                              </w:rPr>
                              <w:t>TAT Representatives</w:t>
                            </w:r>
                          </w:p>
                          <w:p w:rsidR="000B646B" w:rsidRDefault="002E4585">
                            <w:pPr>
                              <w:numPr>
                                <w:ilvl w:val="0"/>
                                <w:numId w:val="45"/>
                              </w:numPr>
                              <w:tabs>
                                <w:tab w:val="left" w:pos="863"/>
                                <w:tab w:val="left" w:pos="864"/>
                              </w:tabs>
                              <w:ind w:right="666"/>
                              <w:rPr>
                                <w:sz w:val="18"/>
                              </w:rPr>
                            </w:pPr>
                            <w:r>
                              <w:rPr>
                                <w:sz w:val="18"/>
                              </w:rPr>
                              <w:t>Parent(s)/Guardian(s)</w:t>
                            </w:r>
                            <w:r>
                              <w:rPr>
                                <w:spacing w:val="-8"/>
                                <w:sz w:val="18"/>
                              </w:rPr>
                              <w:t xml:space="preserve"> </w:t>
                            </w:r>
                            <w:r>
                              <w:rPr>
                                <w:sz w:val="18"/>
                              </w:rPr>
                              <w:t>&amp; 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381.35pt;margin-top:6.7pt;width:164.9pt;height:7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" fillcolor="#ccddea" strokecolor="#40749b">
                <v:textbox inset="0,0,0,0">
                  <w:txbxContent>
                    <w:p w:rsidR="000B646B" w:rsidRDefault="002E4585">
                      <w:pPr>
                        <w:spacing w:before="72"/>
                        <w:ind w:left="143" w:right="642"/>
                        <w:rPr>
                          <w:sz w:val="18"/>
                        </w:rPr>
                      </w:pPr>
                      <w:r>
                        <w:rPr>
                          <w:sz w:val="18"/>
                        </w:rPr>
                        <w:t>Threat Assessment Plan Summary completed by:</w:t>
                      </w:r>
                    </w:p>
                    <w:p w:rsidR="000B646B" w:rsidRDefault="002E4585">
                      <w:pPr>
                        <w:numPr>
                          <w:ilvl w:val="0"/>
                          <w:numId w:val="45"/>
                        </w:numPr>
                        <w:tabs>
                          <w:tab w:val="left" w:pos="863"/>
                          <w:tab w:val="left" w:pos="864"/>
                        </w:tabs>
                        <w:spacing w:line="229" w:lineRule="exact"/>
                        <w:ind w:hanging="361"/>
                        <w:rPr>
                          <w:sz w:val="18"/>
                        </w:rPr>
                      </w:pPr>
                      <w:r>
                        <w:rPr>
                          <w:sz w:val="18"/>
                        </w:rPr>
                        <w:t>Administrator</w:t>
                      </w:r>
                    </w:p>
                    <w:p w:rsidR="000B646B" w:rsidRDefault="002E4585">
                      <w:pPr>
                        <w:numPr>
                          <w:ilvl w:val="0"/>
                          <w:numId w:val="45"/>
                        </w:numPr>
                        <w:tabs>
                          <w:tab w:val="left" w:pos="863"/>
                          <w:tab w:val="left" w:pos="864"/>
                        </w:tabs>
                        <w:spacing w:before="1" w:line="229" w:lineRule="exact"/>
                        <w:ind w:hanging="361"/>
                        <w:rPr>
                          <w:sz w:val="18"/>
                        </w:rPr>
                      </w:pPr>
                      <w:r>
                        <w:rPr>
                          <w:sz w:val="18"/>
                        </w:rPr>
                        <w:t>TAT Representatives</w:t>
                      </w:r>
                    </w:p>
                    <w:p w:rsidR="000B646B" w:rsidRDefault="002E4585">
                      <w:pPr>
                        <w:numPr>
                          <w:ilvl w:val="0"/>
                          <w:numId w:val="45"/>
                        </w:numPr>
                        <w:tabs>
                          <w:tab w:val="left" w:pos="863"/>
                          <w:tab w:val="left" w:pos="864"/>
                        </w:tabs>
                        <w:ind w:right="666"/>
                        <w:rPr>
                          <w:sz w:val="18"/>
                        </w:rPr>
                      </w:pPr>
                      <w:r>
                        <w:rPr>
                          <w:sz w:val="18"/>
                        </w:rPr>
                        <w:t>Parent(s)/Guardian(s)</w:t>
                      </w:r>
                      <w:r>
                        <w:rPr>
                          <w:spacing w:val="-8"/>
                          <w:sz w:val="18"/>
                        </w:rPr>
                        <w:t xml:space="preserve"> </w:t>
                      </w:r>
                      <w:r>
                        <w:rPr>
                          <w:sz w:val="18"/>
                        </w:rPr>
                        <w:t>&amp; Student</w:t>
                      </w:r>
                    </w:p>
                  </w:txbxContent>
                </v:textbox>
                <w10:wrap anchorx="page"/>
              </v:shape>
            </w:pict>
          </mc:Fallback>
        </mc:AlternateContent>
      </w:r>
      <w:r w:rsidR="002E4585">
        <w:t>required</w:t>
      </w:r>
    </w:p>
    <w:p w:rsidR="000B646B" w:rsidRDefault="000B646B">
      <w:pPr>
        <w:pStyle w:val="BodyText"/>
        <w:rPr>
          <w:sz w:val="20"/>
        </w:rPr>
      </w:pPr>
    </w:p>
    <w:p w:rsidR="000B646B" w:rsidRDefault="000B646B">
      <w:pPr>
        <w:pStyle w:val="BodyText"/>
        <w:spacing w:before="2"/>
        <w:rPr>
          <w:sz w:val="19"/>
        </w:rPr>
      </w:pPr>
    </w:p>
    <w:p w:rsidR="000B646B" w:rsidRDefault="000B646B">
      <w:pPr>
        <w:rPr>
          <w:sz w:val="19"/>
        </w:rPr>
        <w:sectPr w:rsidR="000B646B">
          <w:type w:val="continuous"/>
          <w:pgSz w:w="12240" w:h="15840"/>
          <w:pgMar w:top="0" w:right="460" w:bottom="0" w:left="600" w:header="720" w:footer="720" w:gutter="0"/>
          <w:cols w:space="720"/>
        </w:sectPr>
      </w:pPr>
    </w:p>
    <w:p w:rsidR="000B646B" w:rsidRDefault="002E4585">
      <w:pPr>
        <w:spacing w:before="64" w:line="219" w:lineRule="exact"/>
        <w:ind w:right="74"/>
        <w:jc w:val="right"/>
        <w:rPr>
          <w:b/>
          <w:sz w:val="18"/>
        </w:rPr>
      </w:pPr>
      <w:r>
        <w:rPr>
          <w:b/>
          <w:sz w:val="18"/>
        </w:rPr>
        <w:t>Implement</w:t>
      </w:r>
    </w:p>
    <w:p w:rsidR="000B646B" w:rsidRDefault="002E4585">
      <w:pPr>
        <w:spacing w:line="219" w:lineRule="exact"/>
        <w:jc w:val="right"/>
        <w:rPr>
          <w:sz w:val="18"/>
        </w:rPr>
      </w:pPr>
      <w:r>
        <w:rPr>
          <w:sz w:val="18"/>
        </w:rPr>
        <w:t>Interventions</w:t>
      </w:r>
    </w:p>
    <w:p w:rsidR="000B646B" w:rsidRDefault="002E4585">
      <w:pPr>
        <w:pStyle w:val="BodyText"/>
        <w:rPr>
          <w:sz w:val="18"/>
        </w:rPr>
      </w:pPr>
      <w:r>
        <w:br w:type="column"/>
      </w:r>
    </w:p>
    <w:p w:rsidR="000B646B" w:rsidRDefault="000B646B">
      <w:pPr>
        <w:pStyle w:val="BodyText"/>
        <w:rPr>
          <w:sz w:val="18"/>
        </w:rPr>
      </w:pPr>
    </w:p>
    <w:p w:rsidR="000B646B" w:rsidRDefault="000B646B">
      <w:pPr>
        <w:pStyle w:val="BodyText"/>
        <w:spacing w:before="6"/>
        <w:rPr>
          <w:sz w:val="13"/>
        </w:rPr>
      </w:pPr>
    </w:p>
    <w:p w:rsidR="000B646B" w:rsidRDefault="000E517B">
      <w:pPr>
        <w:ind w:left="63" w:right="6246" w:hanging="2"/>
        <w:jc w:val="center"/>
        <w:rPr>
          <w:sz w:val="18"/>
        </w:rPr>
      </w:pPr>
      <w:r>
        <w:rPr>
          <w:noProof/>
          <w:lang w:bidi="ar-SA"/>
        </w:rPr>
        <mc:AlternateContent>
          <mc:Choice Requires="wps">
            <w:drawing>
              <wp:anchor distT="0" distB="0" distL="114300" distR="114300" simplePos="0" relativeHeight="239016960" behindDoc="1" locked="0" layoutInCell="1" allowOverlap="1">
                <wp:simplePos x="0" y="0"/>
                <wp:positionH relativeFrom="page">
                  <wp:posOffset>5288280</wp:posOffset>
                </wp:positionH>
                <wp:positionV relativeFrom="paragraph">
                  <wp:posOffset>1158875</wp:posOffset>
                </wp:positionV>
                <wp:extent cx="1715770" cy="140335"/>
                <wp:effectExtent l="0" t="0" r="0" b="0"/>
                <wp:wrapNone/>
                <wp:docPr id="1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pStyle w:val="BodyText"/>
                              <w:spacing w:line="221" w:lineRule="exact"/>
                            </w:pPr>
                            <w:r>
                              <w:rPr>
                                <w:color w:val="BC572C"/>
                              </w:rPr>
                              <w:t xml:space="preserve">34 </w:t>
                            </w:r>
                            <w:r>
                              <w:rPr>
                                <w:color w:val="40739B"/>
                              </w:rPr>
                              <w:t xml:space="preserve">| </w:t>
                            </w:r>
                            <w:r>
                              <w:rPr>
                                <w:color w:val="7E7E7E"/>
                              </w:rPr>
                              <w:t>S i t e S a f e t y P l a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9" type="#_x0000_t202" style="position:absolute;left:0;text-align:left;margin-left:416.4pt;margin-top:91.25pt;width:135.1pt;height:11.05pt;z-index:-2642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" filled="f" stroked="f">
                <v:textbox inset="0,0,0,0">
                  <w:txbxContent>
                    <w:p w:rsidR="000B646B" w:rsidRDefault="002E4585">
                      <w:pPr>
                        <w:pStyle w:val="BodyText"/>
                        <w:spacing w:line="221" w:lineRule="exact"/>
                      </w:pPr>
                      <w:r>
                        <w:rPr>
                          <w:color w:val="BC572C"/>
                        </w:rPr>
                        <w:t xml:space="preserve">34 </w:t>
                      </w:r>
                      <w:r>
                        <w:rPr>
                          <w:color w:val="40739B"/>
                        </w:rPr>
                        <w:t xml:space="preserve">| </w:t>
                      </w:r>
                      <w:r>
                        <w:rPr>
                          <w:color w:val="7E7E7E"/>
                        </w:rPr>
                        <w:t>S i t e S a f e t y P l a n</w:t>
                      </w:r>
                    </w:p>
                  </w:txbxContent>
                </v:textbox>
                <w10:wrap anchorx="page"/>
              </v:shape>
            </w:pict>
          </mc:Fallback>
        </mc:AlternateContent>
      </w:r>
      <w:r>
        <w:rPr>
          <w:noProof/>
          <w:lang w:bidi="ar-SA"/>
        </w:rPr>
        <mc:AlternateContent>
          <mc:Choice Requires="wpg">
            <w:drawing>
              <wp:anchor distT="0" distB="0" distL="114300" distR="114300" simplePos="0" relativeHeight="251704320" behindDoc="0" locked="0" layoutInCell="1" allowOverlap="1">
                <wp:simplePos x="0" y="0"/>
                <wp:positionH relativeFrom="page">
                  <wp:posOffset>5854065</wp:posOffset>
                </wp:positionH>
                <wp:positionV relativeFrom="paragraph">
                  <wp:posOffset>185420</wp:posOffset>
                </wp:positionV>
                <wp:extent cx="76200" cy="254000"/>
                <wp:effectExtent l="0" t="0" r="0" b="0"/>
                <wp:wrapNone/>
                <wp:docPr id="13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54000"/>
                          <a:chOff x="9219" y="292"/>
                          <a:chExt cx="120" cy="400"/>
                        </a:xfrm>
                      </wpg:grpSpPr>
                      <wps:wsp>
                        <wps:cNvPr id="133" name="Line 70"/>
                        <wps:cNvCnPr>
                          <a:cxnSpLocks noChangeShapeType="1"/>
                        </wps:cNvCnPr>
                        <wps:spPr bwMode="auto">
                          <a:xfrm>
                            <a:off x="9279" y="292"/>
                            <a:ext cx="0" cy="300"/>
                          </a:xfrm>
                          <a:prstGeom prst="line">
                            <a:avLst/>
                          </a:prstGeom>
                          <a:noFill/>
                          <a:ln w="22225">
                            <a:solidFill>
                              <a:srgbClr val="40749B"/>
                            </a:solidFill>
                            <a:prstDash val="solid"/>
                            <a:round/>
                            <a:headEnd/>
                            <a:tailEnd/>
                          </a:ln>
                          <a:extLst>
                            <a:ext uri="{909E8E84-426E-40DD-AFC4-6F175D3DCCD1}">
                              <a14:hiddenFill xmlns:a14="http://schemas.microsoft.com/office/drawing/2010/main">
                                <a:noFill/>
                              </a14:hiddenFill>
                            </a:ext>
                          </a:extLst>
                        </wps:spPr>
                        <wps:bodyPr/>
                      </wps:wsp>
                      <wps:wsp>
                        <wps:cNvPr id="134" name="Freeform 69"/>
                        <wps:cNvSpPr>
                          <a:spLocks/>
                        </wps:cNvSpPr>
                        <wps:spPr bwMode="auto">
                          <a:xfrm>
                            <a:off x="9219" y="572"/>
                            <a:ext cx="120" cy="120"/>
                          </a:xfrm>
                          <a:custGeom>
                            <a:avLst/>
                            <a:gdLst>
                              <a:gd name="T0" fmla="+- 0 9339 9219"/>
                              <a:gd name="T1" fmla="*/ T0 w 120"/>
                              <a:gd name="T2" fmla="+- 0 572 572"/>
                              <a:gd name="T3" fmla="*/ 572 h 120"/>
                              <a:gd name="T4" fmla="+- 0 9219 9219"/>
                              <a:gd name="T5" fmla="*/ T4 w 120"/>
                              <a:gd name="T6" fmla="+- 0 572 572"/>
                              <a:gd name="T7" fmla="*/ 572 h 120"/>
                              <a:gd name="T8" fmla="+- 0 9279 9219"/>
                              <a:gd name="T9" fmla="*/ T8 w 120"/>
                              <a:gd name="T10" fmla="+- 0 692 572"/>
                              <a:gd name="T11" fmla="*/ 692 h 120"/>
                              <a:gd name="T12" fmla="+- 0 9339 9219"/>
                              <a:gd name="T13" fmla="*/ T12 w 120"/>
                              <a:gd name="T14" fmla="+- 0 572 572"/>
                              <a:gd name="T15" fmla="*/ 57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407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55ABF" id="Group 68" o:spid="_x0000_s1026" style="position:absolute;margin-left:460.95pt;margin-top:14.6pt;width:6pt;height:20pt;z-index:251704320;mso-position-horizontal-relative:page" coordorigin="9219,292" coordsize="1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">
                <v:line id="Line 70" o:spid="_x0000_s1027" style="position:absolute;visibility:visible;mso-wrap-style:square" from="9279,292" to="927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" strokecolor="#40749b" strokeweight="1.75pt"/>
                <v:shape id="Freeform 69" o:spid="_x0000_s1028" style="position:absolute;left:9219;top:57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" path="m120,l,,60,120,120,xe" fillcolor="#40749b" stroked="f">
                  <v:path arrowok="t" o:connecttype="custom" o:connectlocs="120,572;0,572;60,692;120,572" o:connectangles="0,0,0,0"/>
                </v:shape>
                <w10:wrap anchorx="page"/>
              </v:group>
            </w:pict>
          </mc:Fallback>
        </mc:AlternateContent>
      </w:r>
      <w:r>
        <w:rPr>
          <w:noProof/>
          <w:lang w:bidi="ar-SA"/>
        </w:rPr>
        <mc:AlternateContent>
          <mc:Choice Requires="wpg">
            <w:drawing>
              <wp:anchor distT="0" distB="0" distL="114300" distR="114300" simplePos="0" relativeHeight="239021056" behindDoc="1" locked="0" layoutInCell="1" allowOverlap="1">
                <wp:simplePos x="0" y="0"/>
                <wp:positionH relativeFrom="page">
                  <wp:posOffset>1310640</wp:posOffset>
                </wp:positionH>
                <wp:positionV relativeFrom="paragraph">
                  <wp:posOffset>628015</wp:posOffset>
                </wp:positionV>
                <wp:extent cx="1835785" cy="525145"/>
                <wp:effectExtent l="0" t="0" r="0" b="0"/>
                <wp:wrapNone/>
                <wp:docPr id="12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525145"/>
                          <a:chOff x="2064" y="989"/>
                          <a:chExt cx="2891" cy="827"/>
                        </a:xfrm>
                      </wpg:grpSpPr>
                      <wps:wsp>
                        <wps:cNvPr id="129" name="Freeform 67"/>
                        <wps:cNvSpPr>
                          <a:spLocks/>
                        </wps:cNvSpPr>
                        <wps:spPr bwMode="auto">
                          <a:xfrm>
                            <a:off x="2915" y="989"/>
                            <a:ext cx="120" cy="120"/>
                          </a:xfrm>
                          <a:custGeom>
                            <a:avLst/>
                            <a:gdLst>
                              <a:gd name="T0" fmla="+- 0 3035 2915"/>
                              <a:gd name="T1" fmla="*/ T0 w 120"/>
                              <a:gd name="T2" fmla="+- 0 989 989"/>
                              <a:gd name="T3" fmla="*/ 989 h 120"/>
                              <a:gd name="T4" fmla="+- 0 2915 2915"/>
                              <a:gd name="T5" fmla="*/ T4 w 120"/>
                              <a:gd name="T6" fmla="+- 0 989 989"/>
                              <a:gd name="T7" fmla="*/ 989 h 120"/>
                              <a:gd name="T8" fmla="+- 0 2975 2915"/>
                              <a:gd name="T9" fmla="*/ T8 w 120"/>
                              <a:gd name="T10" fmla="+- 0 1109 989"/>
                              <a:gd name="T11" fmla="*/ 1109 h 120"/>
                              <a:gd name="T12" fmla="+- 0 3035 2915"/>
                              <a:gd name="T13" fmla="*/ T12 w 120"/>
                              <a:gd name="T14" fmla="+- 0 989 989"/>
                              <a:gd name="T15" fmla="*/ 98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BC5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66"/>
                        <wps:cNvSpPr>
                          <a:spLocks/>
                        </wps:cNvSpPr>
                        <wps:spPr bwMode="auto">
                          <a:xfrm>
                            <a:off x="3995" y="989"/>
                            <a:ext cx="120" cy="120"/>
                          </a:xfrm>
                          <a:custGeom>
                            <a:avLst/>
                            <a:gdLst>
                              <a:gd name="T0" fmla="+- 0 4115 3995"/>
                              <a:gd name="T1" fmla="*/ T0 w 120"/>
                              <a:gd name="T2" fmla="+- 0 989 989"/>
                              <a:gd name="T3" fmla="*/ 989 h 120"/>
                              <a:gd name="T4" fmla="+- 0 3995 3995"/>
                              <a:gd name="T5" fmla="*/ T4 w 120"/>
                              <a:gd name="T6" fmla="+- 0 989 989"/>
                              <a:gd name="T7" fmla="*/ 989 h 120"/>
                              <a:gd name="T8" fmla="+- 0 4055 3995"/>
                              <a:gd name="T9" fmla="*/ T8 w 120"/>
                              <a:gd name="T10" fmla="+- 0 1109 989"/>
                              <a:gd name="T11" fmla="*/ 1109 h 120"/>
                              <a:gd name="T12" fmla="+- 0 4115 3995"/>
                              <a:gd name="T13" fmla="*/ T12 w 120"/>
                              <a:gd name="T14" fmla="+- 0 989 989"/>
                              <a:gd name="T15" fmla="*/ 98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BC5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5"/>
                        <wps:cNvSpPr>
                          <a:spLocks/>
                        </wps:cNvSpPr>
                        <wps:spPr bwMode="auto">
                          <a:xfrm>
                            <a:off x="2064" y="1137"/>
                            <a:ext cx="2891" cy="679"/>
                          </a:xfrm>
                          <a:custGeom>
                            <a:avLst/>
                            <a:gdLst>
                              <a:gd name="T0" fmla="+- 0 4842 2064"/>
                              <a:gd name="T1" fmla="*/ T0 w 2891"/>
                              <a:gd name="T2" fmla="+- 0 1137 1137"/>
                              <a:gd name="T3" fmla="*/ 1137 h 679"/>
                              <a:gd name="T4" fmla="+- 0 2177 2064"/>
                              <a:gd name="T5" fmla="*/ T4 w 2891"/>
                              <a:gd name="T6" fmla="+- 0 1137 1137"/>
                              <a:gd name="T7" fmla="*/ 1137 h 679"/>
                              <a:gd name="T8" fmla="+- 0 2133 2064"/>
                              <a:gd name="T9" fmla="*/ T8 w 2891"/>
                              <a:gd name="T10" fmla="+- 0 1146 1137"/>
                              <a:gd name="T11" fmla="*/ 1146 h 679"/>
                              <a:gd name="T12" fmla="+- 0 2097 2064"/>
                              <a:gd name="T13" fmla="*/ T12 w 2891"/>
                              <a:gd name="T14" fmla="+- 0 1171 1137"/>
                              <a:gd name="T15" fmla="*/ 1171 h 679"/>
                              <a:gd name="T16" fmla="+- 0 2073 2064"/>
                              <a:gd name="T17" fmla="*/ T16 w 2891"/>
                              <a:gd name="T18" fmla="+- 0 1207 1137"/>
                              <a:gd name="T19" fmla="*/ 1207 h 679"/>
                              <a:gd name="T20" fmla="+- 0 2064 2064"/>
                              <a:gd name="T21" fmla="*/ T20 w 2891"/>
                              <a:gd name="T22" fmla="+- 0 1251 1137"/>
                              <a:gd name="T23" fmla="*/ 1251 h 679"/>
                              <a:gd name="T24" fmla="+- 0 2064 2064"/>
                              <a:gd name="T25" fmla="*/ T24 w 2891"/>
                              <a:gd name="T26" fmla="+- 0 1703 1137"/>
                              <a:gd name="T27" fmla="*/ 1703 h 679"/>
                              <a:gd name="T28" fmla="+- 0 2073 2064"/>
                              <a:gd name="T29" fmla="*/ T28 w 2891"/>
                              <a:gd name="T30" fmla="+- 0 1747 1137"/>
                              <a:gd name="T31" fmla="*/ 1747 h 679"/>
                              <a:gd name="T32" fmla="+- 0 2097 2064"/>
                              <a:gd name="T33" fmla="*/ T32 w 2891"/>
                              <a:gd name="T34" fmla="+- 0 1783 1137"/>
                              <a:gd name="T35" fmla="*/ 1783 h 679"/>
                              <a:gd name="T36" fmla="+- 0 2133 2064"/>
                              <a:gd name="T37" fmla="*/ T36 w 2891"/>
                              <a:gd name="T38" fmla="+- 0 1808 1137"/>
                              <a:gd name="T39" fmla="*/ 1808 h 679"/>
                              <a:gd name="T40" fmla="+- 0 2177 2064"/>
                              <a:gd name="T41" fmla="*/ T40 w 2891"/>
                              <a:gd name="T42" fmla="+- 0 1816 1137"/>
                              <a:gd name="T43" fmla="*/ 1816 h 679"/>
                              <a:gd name="T44" fmla="+- 0 4842 2064"/>
                              <a:gd name="T45" fmla="*/ T44 w 2891"/>
                              <a:gd name="T46" fmla="+- 0 1816 1137"/>
                              <a:gd name="T47" fmla="*/ 1816 h 679"/>
                              <a:gd name="T48" fmla="+- 0 4886 2064"/>
                              <a:gd name="T49" fmla="*/ T48 w 2891"/>
                              <a:gd name="T50" fmla="+- 0 1808 1137"/>
                              <a:gd name="T51" fmla="*/ 1808 h 679"/>
                              <a:gd name="T52" fmla="+- 0 4922 2064"/>
                              <a:gd name="T53" fmla="*/ T52 w 2891"/>
                              <a:gd name="T54" fmla="+- 0 1783 1137"/>
                              <a:gd name="T55" fmla="*/ 1783 h 679"/>
                              <a:gd name="T56" fmla="+- 0 4946 2064"/>
                              <a:gd name="T57" fmla="*/ T56 w 2891"/>
                              <a:gd name="T58" fmla="+- 0 1747 1137"/>
                              <a:gd name="T59" fmla="*/ 1747 h 679"/>
                              <a:gd name="T60" fmla="+- 0 4955 2064"/>
                              <a:gd name="T61" fmla="*/ T60 w 2891"/>
                              <a:gd name="T62" fmla="+- 0 1703 1137"/>
                              <a:gd name="T63" fmla="*/ 1703 h 679"/>
                              <a:gd name="T64" fmla="+- 0 4955 2064"/>
                              <a:gd name="T65" fmla="*/ T64 w 2891"/>
                              <a:gd name="T66" fmla="+- 0 1251 1137"/>
                              <a:gd name="T67" fmla="*/ 1251 h 679"/>
                              <a:gd name="T68" fmla="+- 0 4946 2064"/>
                              <a:gd name="T69" fmla="*/ T68 w 2891"/>
                              <a:gd name="T70" fmla="+- 0 1207 1137"/>
                              <a:gd name="T71" fmla="*/ 1207 h 679"/>
                              <a:gd name="T72" fmla="+- 0 4922 2064"/>
                              <a:gd name="T73" fmla="*/ T72 w 2891"/>
                              <a:gd name="T74" fmla="+- 0 1171 1137"/>
                              <a:gd name="T75" fmla="*/ 1171 h 679"/>
                              <a:gd name="T76" fmla="+- 0 4886 2064"/>
                              <a:gd name="T77" fmla="*/ T76 w 2891"/>
                              <a:gd name="T78" fmla="+- 0 1146 1137"/>
                              <a:gd name="T79" fmla="*/ 1146 h 679"/>
                              <a:gd name="T80" fmla="+- 0 4842 2064"/>
                              <a:gd name="T81" fmla="*/ T80 w 2891"/>
                              <a:gd name="T82" fmla="+- 0 1137 1137"/>
                              <a:gd name="T83" fmla="*/ 1137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1" h="679">
                                <a:moveTo>
                                  <a:pt x="2778" y="0"/>
                                </a:moveTo>
                                <a:lnTo>
                                  <a:pt x="113" y="0"/>
                                </a:lnTo>
                                <a:lnTo>
                                  <a:pt x="69" y="9"/>
                                </a:lnTo>
                                <a:lnTo>
                                  <a:pt x="33" y="34"/>
                                </a:lnTo>
                                <a:lnTo>
                                  <a:pt x="9" y="70"/>
                                </a:lnTo>
                                <a:lnTo>
                                  <a:pt x="0" y="114"/>
                                </a:lnTo>
                                <a:lnTo>
                                  <a:pt x="0" y="566"/>
                                </a:lnTo>
                                <a:lnTo>
                                  <a:pt x="9" y="610"/>
                                </a:lnTo>
                                <a:lnTo>
                                  <a:pt x="33" y="646"/>
                                </a:lnTo>
                                <a:lnTo>
                                  <a:pt x="69" y="671"/>
                                </a:lnTo>
                                <a:lnTo>
                                  <a:pt x="113" y="679"/>
                                </a:lnTo>
                                <a:lnTo>
                                  <a:pt x="2778" y="679"/>
                                </a:lnTo>
                                <a:lnTo>
                                  <a:pt x="2822" y="671"/>
                                </a:lnTo>
                                <a:lnTo>
                                  <a:pt x="2858" y="646"/>
                                </a:lnTo>
                                <a:lnTo>
                                  <a:pt x="2882" y="610"/>
                                </a:lnTo>
                                <a:lnTo>
                                  <a:pt x="2891" y="566"/>
                                </a:lnTo>
                                <a:lnTo>
                                  <a:pt x="2891" y="114"/>
                                </a:lnTo>
                                <a:lnTo>
                                  <a:pt x="2882" y="70"/>
                                </a:lnTo>
                                <a:lnTo>
                                  <a:pt x="2858" y="34"/>
                                </a:lnTo>
                                <a:lnTo>
                                  <a:pt x="2822" y="9"/>
                                </a:lnTo>
                                <a:lnTo>
                                  <a:pt x="2778" y="0"/>
                                </a:lnTo>
                                <a:close/>
                              </a:path>
                            </a:pathLst>
                          </a:custGeom>
                          <a:solidFill>
                            <a:srgbClr val="EBD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9712B" id="Group 64" o:spid="_x0000_s1026" style="position:absolute;margin-left:103.2pt;margin-top:49.45pt;width:144.55pt;height:41.35pt;z-index:-264295424;mso-position-horizontal-relative:page" coordorigin="2064,989" coordsize="289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">
                <v:shape id="Freeform 67" o:spid="_x0000_s1027" style="position:absolute;left:2915;top:98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" path="m120,l,,60,120,120,xe" fillcolor="#bc572c" stroked="f">
                  <v:path arrowok="t" o:connecttype="custom" o:connectlocs="120,989;0,989;60,1109;120,989" o:connectangles="0,0,0,0"/>
                </v:shape>
                <v:shape id="Freeform 66" o:spid="_x0000_s1028" style="position:absolute;left:3995;top:98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" path="m120,l,,60,120,120,xe" fillcolor="#bc572c" stroked="f">
                  <v:path arrowok="t" o:connecttype="custom" o:connectlocs="120,989;0,989;60,1109;120,989" o:connectangles="0,0,0,0"/>
                </v:shape>
                <v:shape id="Freeform 65" o:spid="_x0000_s1029" style="position:absolute;left:2064;top:1137;width:2891;height:679;visibility:visible;mso-wrap-style:square;v-text-anchor:top" coordsize="289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" path="m2778,l113,,69,9,33,34,9,70,,114,,566r9,44l33,646r36,25l113,679r2665,l2822,671r36,-25l2882,610r9,-44l2891,114r-9,-44l2858,34,2822,9,2778,xe" fillcolor="#ebdcd4" stroked="f">
                  <v:path arrowok="t" o:connecttype="custom" o:connectlocs="2778,1137;113,1137;69,1146;33,1171;9,1207;0,1251;0,1703;9,1747;33,1783;69,1808;113,1816;2778,1816;2822,1808;2858,1783;2882,1747;2891,1703;2891,1251;2882,1207;2858,1171;2822,1146;2778,1137" o:connectangles="0,0,0,0,0,0,0,0,0,0,0,0,0,0,0,0,0,0,0,0,0"/>
                </v:shape>
                <w10:wrap anchorx="page"/>
              </v:group>
            </w:pict>
          </mc:Fallback>
        </mc:AlternateContent>
      </w:r>
      <w:r w:rsidR="002E4585">
        <w:rPr>
          <w:b/>
          <w:sz w:val="18"/>
        </w:rPr>
        <w:t xml:space="preserve">Schedule Review </w:t>
      </w:r>
      <w:r w:rsidR="002E4585">
        <w:rPr>
          <w:sz w:val="18"/>
        </w:rPr>
        <w:t xml:space="preserve">of </w:t>
      </w:r>
      <w:r w:rsidR="002E4585">
        <w:rPr>
          <w:spacing w:val="-1"/>
          <w:sz w:val="18"/>
        </w:rPr>
        <w:t>Interventions</w:t>
      </w:r>
    </w:p>
    <w:p w:rsidR="000B646B" w:rsidRDefault="000B646B">
      <w:pPr>
        <w:jc w:val="center"/>
        <w:rPr>
          <w:sz w:val="18"/>
        </w:rPr>
        <w:sectPr w:rsidR="000B646B">
          <w:type w:val="continuous"/>
          <w:pgSz w:w="12240" w:h="15840"/>
          <w:pgMar w:top="0" w:right="460" w:bottom="0" w:left="600" w:header="720" w:footer="720" w:gutter="0"/>
          <w:cols w:num="2" w:space="720" w:equalWidth="0">
            <w:col w:w="3852" w:space="40"/>
            <w:col w:w="7288"/>
          </w:cols>
        </w:sectPr>
      </w:pPr>
    </w:p>
    <w:p w:rsidR="000B646B" w:rsidRDefault="000B646B">
      <w:pPr>
        <w:pStyle w:val="BodyText"/>
        <w:spacing w:before="8"/>
        <w:rPr>
          <w:sz w:val="2"/>
        </w:rPr>
      </w:pPr>
    </w:p>
    <w:tbl>
      <w:tblPr>
        <w:tblW w:w="0" w:type="auto"/>
        <w:tblInd w:w="5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1"/>
        <w:gridCol w:w="2891"/>
        <w:gridCol w:w="2249"/>
        <w:gridCol w:w="4195"/>
      </w:tblGrid>
      <w:tr w:rsidR="000B646B">
        <w:trPr>
          <w:trHeight w:val="492"/>
        </w:trPr>
        <w:tc>
          <w:tcPr>
            <w:tcW w:w="6081" w:type="dxa"/>
            <w:gridSpan w:val="3"/>
            <w:tcBorders>
              <w:top w:val="nil"/>
              <w:left w:val="nil"/>
              <w:bottom w:val="nil"/>
            </w:tcBorders>
          </w:tcPr>
          <w:p w:rsidR="000B646B" w:rsidRDefault="000B646B">
            <w:pPr>
              <w:pStyle w:val="TableParagraph"/>
              <w:rPr>
                <w:rFonts w:ascii="Times New Roman"/>
                <w:sz w:val="18"/>
              </w:rPr>
            </w:pPr>
          </w:p>
        </w:tc>
        <w:tc>
          <w:tcPr>
            <w:tcW w:w="4195" w:type="dxa"/>
            <w:vMerge w:val="restart"/>
            <w:shd w:val="clear" w:color="auto" w:fill="CCDDEA"/>
          </w:tcPr>
          <w:p w:rsidR="000B646B" w:rsidRDefault="002E4585">
            <w:pPr>
              <w:pStyle w:val="TableParagraph"/>
              <w:spacing w:before="73"/>
              <w:ind w:left="233" w:right="214"/>
              <w:jc w:val="center"/>
              <w:rPr>
                <w:sz w:val="18"/>
              </w:rPr>
            </w:pPr>
            <w:r>
              <w:rPr>
                <w:sz w:val="18"/>
              </w:rPr>
              <w:t xml:space="preserve">File Threat Assessment Plan in a sealed envelope &amp; </w:t>
            </w:r>
            <w:r>
              <w:rPr>
                <w:sz w:val="18"/>
              </w:rPr>
              <w:lastRenderedPageBreak/>
              <w:t>place in cumulative folder. Place 2nd copy in discipline file. Send a copy to ….</w:t>
            </w:r>
          </w:p>
        </w:tc>
      </w:tr>
      <w:tr w:rsidR="000B646B">
        <w:trPr>
          <w:trHeight w:val="536"/>
        </w:trPr>
        <w:tc>
          <w:tcPr>
            <w:tcW w:w="941" w:type="dxa"/>
            <w:tcBorders>
              <w:top w:val="nil"/>
              <w:left w:val="nil"/>
              <w:bottom w:val="single" w:sz="4" w:space="0" w:color="D9D9D9"/>
              <w:right w:val="single" w:sz="12" w:space="0" w:color="855540"/>
            </w:tcBorders>
          </w:tcPr>
          <w:p w:rsidR="000B646B" w:rsidRDefault="000B646B">
            <w:pPr>
              <w:pStyle w:val="TableParagraph"/>
              <w:rPr>
                <w:rFonts w:ascii="Times New Roman"/>
                <w:sz w:val="18"/>
              </w:rPr>
            </w:pPr>
          </w:p>
        </w:tc>
        <w:tc>
          <w:tcPr>
            <w:tcW w:w="2891" w:type="dxa"/>
            <w:tcBorders>
              <w:top w:val="nil"/>
              <w:left w:val="single" w:sz="12" w:space="0" w:color="855540"/>
              <w:bottom w:val="single" w:sz="4" w:space="0" w:color="D9D9D9"/>
              <w:right w:val="single" w:sz="12" w:space="0" w:color="855540"/>
            </w:tcBorders>
          </w:tcPr>
          <w:p w:rsidR="000B646B" w:rsidRDefault="002E4585">
            <w:pPr>
              <w:pStyle w:val="TableParagraph"/>
              <w:spacing w:before="36" w:line="219" w:lineRule="exact"/>
              <w:ind w:left="162" w:right="152"/>
              <w:jc w:val="center"/>
              <w:rPr>
                <w:b/>
                <w:sz w:val="18"/>
              </w:rPr>
            </w:pPr>
            <w:r>
              <w:rPr>
                <w:b/>
                <w:sz w:val="18"/>
              </w:rPr>
              <w:t>File Informal Review Form</w:t>
            </w:r>
          </w:p>
          <w:p w:rsidR="000B646B" w:rsidRDefault="002E4585">
            <w:pPr>
              <w:pStyle w:val="TableParagraph"/>
              <w:spacing w:line="219" w:lineRule="exact"/>
              <w:ind w:left="162" w:right="182"/>
              <w:jc w:val="center"/>
              <w:rPr>
                <w:sz w:val="18"/>
              </w:rPr>
            </w:pPr>
            <w:r>
              <w:rPr>
                <w:sz w:val="18"/>
              </w:rPr>
              <w:t>In secure/confidential student file</w:t>
            </w:r>
          </w:p>
        </w:tc>
        <w:tc>
          <w:tcPr>
            <w:tcW w:w="2249" w:type="dxa"/>
            <w:tcBorders>
              <w:top w:val="nil"/>
              <w:left w:val="single" w:sz="12" w:space="0" w:color="855540"/>
              <w:bottom w:val="single" w:sz="4" w:space="0" w:color="D9D9D9"/>
            </w:tcBorders>
          </w:tcPr>
          <w:p w:rsidR="000B646B" w:rsidRDefault="000B646B">
            <w:pPr>
              <w:pStyle w:val="TableParagraph"/>
              <w:rPr>
                <w:rFonts w:ascii="Times New Roman"/>
                <w:sz w:val="18"/>
              </w:rPr>
            </w:pPr>
          </w:p>
        </w:tc>
        <w:tc>
          <w:tcPr>
            <w:tcW w:w="4195" w:type="dxa"/>
            <w:vMerge/>
            <w:tcBorders>
              <w:top w:val="nil"/>
            </w:tcBorders>
            <w:shd w:val="clear" w:color="auto" w:fill="CCDDEA"/>
          </w:tcPr>
          <w:p w:rsidR="000B646B" w:rsidRDefault="000B646B">
            <w:pPr>
              <w:rPr>
                <w:sz w:val="2"/>
                <w:szCs w:val="2"/>
              </w:rPr>
            </w:pPr>
          </w:p>
        </w:tc>
      </w:tr>
      <w:tr w:rsidR="000B646B">
        <w:trPr>
          <w:trHeight w:val="219"/>
        </w:trPr>
        <w:tc>
          <w:tcPr>
            <w:tcW w:w="6081" w:type="dxa"/>
            <w:gridSpan w:val="3"/>
            <w:tcBorders>
              <w:top w:val="single" w:sz="4" w:space="0" w:color="D9D9D9"/>
              <w:left w:val="nil"/>
              <w:bottom w:val="nil"/>
            </w:tcBorders>
          </w:tcPr>
          <w:p w:rsidR="000B646B" w:rsidRDefault="000B646B">
            <w:pPr>
              <w:pStyle w:val="TableParagraph"/>
              <w:rPr>
                <w:rFonts w:ascii="Times New Roman"/>
                <w:sz w:val="14"/>
              </w:rPr>
            </w:pPr>
          </w:p>
        </w:tc>
        <w:tc>
          <w:tcPr>
            <w:tcW w:w="4195" w:type="dxa"/>
            <w:vMerge/>
            <w:tcBorders>
              <w:top w:val="nil"/>
            </w:tcBorders>
            <w:shd w:val="clear" w:color="auto" w:fill="CCDDEA"/>
          </w:tcPr>
          <w:p w:rsidR="000B646B" w:rsidRDefault="000B646B">
            <w:pPr>
              <w:rPr>
                <w:sz w:val="2"/>
                <w:szCs w:val="2"/>
              </w:rPr>
            </w:pPr>
          </w:p>
        </w:tc>
      </w:tr>
    </w:tbl>
    <w:p w:rsidR="000B646B" w:rsidRDefault="000B646B">
      <w:pPr>
        <w:rPr>
          <w:sz w:val="2"/>
          <w:szCs w:val="2"/>
        </w:rPr>
        <w:sectPr w:rsidR="000B646B">
          <w:type w:val="continuous"/>
          <w:pgSz w:w="12240" w:h="15840"/>
          <w:pgMar w:top="0" w:right="460" w:bottom="0" w:left="600" w:header="720" w:footer="720" w:gutter="0"/>
          <w:cols w:space="720"/>
        </w:sectPr>
      </w:pPr>
    </w:p>
    <w:p w:rsidR="000B646B" w:rsidRDefault="000B646B">
      <w:pPr>
        <w:pStyle w:val="BodyText"/>
        <w:spacing w:before="12"/>
        <w:rPr>
          <w:sz w:val="29"/>
        </w:rPr>
      </w:pPr>
    </w:p>
    <w:p w:rsidR="000B646B" w:rsidRDefault="002E4585">
      <w:pPr>
        <w:spacing w:before="44" w:line="341" w:lineRule="exact"/>
        <w:ind w:left="552"/>
        <w:rPr>
          <w:sz w:val="28"/>
        </w:rPr>
      </w:pPr>
      <w:bookmarkStart w:id="33" w:name="_bookmark28"/>
      <w:bookmarkEnd w:id="33"/>
      <w:r>
        <w:rPr>
          <w:color w:val="6D7A61"/>
          <w:sz w:val="28"/>
          <w:shd w:val="clear" w:color="auto" w:fill="FFFF00"/>
        </w:rPr>
        <w:t>SCHOOL NAME</w:t>
      </w:r>
    </w:p>
    <w:p w:rsidR="000B646B" w:rsidRDefault="002E4585">
      <w:pPr>
        <w:spacing w:line="585" w:lineRule="exact"/>
        <w:ind w:left="552"/>
        <w:rPr>
          <w:sz w:val="48"/>
        </w:rPr>
      </w:pPr>
      <w:r>
        <w:rPr>
          <w:color w:val="AA600D"/>
          <w:sz w:val="48"/>
        </w:rPr>
        <w:t>Behavioral Threat Assessment Team Roster</w:t>
      </w:r>
    </w:p>
    <w:p w:rsidR="000B646B" w:rsidRDefault="002E4585">
      <w:pPr>
        <w:pStyle w:val="BodyText"/>
        <w:spacing w:before="240"/>
        <w:ind w:left="551" w:right="847"/>
      </w:pPr>
      <w:r>
        <w:t>Identify those individuals who will be involved in the school Behavioral Threat Assessment Team (TAT), which should include district- and school-level personnel (e.g., administration, teachers, SROs, counselors, coaches, etc.) and community stakeholders (e.g., law enforcement, mental health professionals, etc.). As discussed in Chapter 4.1, unlike the other school-based teams created to address school safety and emergency planning, the make-up of your TAT can vary, depending upon the student being assessed. While it is always recommended to include a counselor, SRO and mental health professional on the TAT, if the student being assessed is an athlete, it may be advantageous to include the coach on the TAT. Or if the student being assessed is involved in a school-based club, having that club’s administrator on the TAT may be valuable.</w:t>
      </w:r>
    </w:p>
    <w:p w:rsidR="000B646B" w:rsidRDefault="000B646B">
      <w:pPr>
        <w:pStyle w:val="BodyText"/>
        <w:rPr>
          <w:sz w:val="20"/>
        </w:rPr>
      </w:pPr>
    </w:p>
    <w:p w:rsidR="000B646B" w:rsidRDefault="000B646B">
      <w:pPr>
        <w:pStyle w:val="BodyText"/>
        <w:spacing w:before="1"/>
        <w:rPr>
          <w:sz w:val="18"/>
        </w:rPr>
      </w:pPr>
    </w:p>
    <w:p w:rsidR="000B646B" w:rsidRDefault="002E4585">
      <w:pPr>
        <w:spacing w:before="44"/>
        <w:ind w:left="552"/>
        <w:rPr>
          <w:sz w:val="28"/>
        </w:rPr>
      </w:pPr>
      <w:r>
        <w:rPr>
          <w:color w:val="6D7A61"/>
          <w:sz w:val="28"/>
          <w:shd w:val="clear" w:color="auto" w:fill="FFFF00"/>
        </w:rPr>
        <w:t>INSERT SCHOOL TEAM INFORMATION</w:t>
      </w:r>
    </w:p>
    <w:p w:rsidR="000B646B" w:rsidRDefault="000B646B">
      <w:pPr>
        <w:pStyle w:val="BodyText"/>
        <w:spacing w:before="11" w:after="1"/>
        <w:rPr>
          <w:sz w:val="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10"/>
        <w:gridCol w:w="2512"/>
        <w:gridCol w:w="2510"/>
        <w:gridCol w:w="2512"/>
      </w:tblGrid>
      <w:tr w:rsidR="000B646B">
        <w:trPr>
          <w:trHeight w:val="426"/>
        </w:trPr>
        <w:tc>
          <w:tcPr>
            <w:tcW w:w="2510" w:type="dxa"/>
            <w:shd w:val="clear" w:color="auto" w:fill="40739B"/>
          </w:tcPr>
          <w:p w:rsidR="000B646B" w:rsidRDefault="002E4585">
            <w:pPr>
              <w:pStyle w:val="TableParagraph"/>
              <w:spacing w:before="56"/>
              <w:ind w:left="107"/>
              <w:rPr>
                <w:b/>
              </w:rPr>
            </w:pPr>
            <w:r>
              <w:rPr>
                <w:b/>
                <w:color w:val="FFFFFF"/>
              </w:rPr>
              <w:t>Title</w:t>
            </w:r>
          </w:p>
        </w:tc>
        <w:tc>
          <w:tcPr>
            <w:tcW w:w="2512" w:type="dxa"/>
            <w:shd w:val="clear" w:color="auto" w:fill="40739B"/>
          </w:tcPr>
          <w:p w:rsidR="000B646B" w:rsidRDefault="002E4585">
            <w:pPr>
              <w:pStyle w:val="TableParagraph"/>
              <w:spacing w:before="56"/>
              <w:ind w:left="108"/>
              <w:rPr>
                <w:b/>
              </w:rPr>
            </w:pPr>
            <w:r>
              <w:rPr>
                <w:b/>
                <w:color w:val="FFFFFF"/>
              </w:rPr>
              <w:t>Name</w:t>
            </w:r>
          </w:p>
        </w:tc>
        <w:tc>
          <w:tcPr>
            <w:tcW w:w="2510" w:type="dxa"/>
            <w:shd w:val="clear" w:color="auto" w:fill="40739B"/>
          </w:tcPr>
          <w:p w:rsidR="000B646B" w:rsidRDefault="002E4585">
            <w:pPr>
              <w:pStyle w:val="TableParagraph"/>
              <w:spacing w:before="56"/>
              <w:ind w:left="108"/>
              <w:rPr>
                <w:b/>
              </w:rPr>
            </w:pPr>
            <w:r>
              <w:rPr>
                <w:b/>
                <w:color w:val="FFFFFF"/>
              </w:rPr>
              <w:t>Phone #</w:t>
            </w:r>
          </w:p>
        </w:tc>
        <w:tc>
          <w:tcPr>
            <w:tcW w:w="2512" w:type="dxa"/>
            <w:shd w:val="clear" w:color="auto" w:fill="40739B"/>
          </w:tcPr>
          <w:p w:rsidR="000B646B" w:rsidRDefault="002E4585">
            <w:pPr>
              <w:pStyle w:val="TableParagraph"/>
              <w:spacing w:before="56"/>
              <w:ind w:left="109"/>
              <w:rPr>
                <w:b/>
              </w:rPr>
            </w:pPr>
            <w:r>
              <w:rPr>
                <w:b/>
                <w:color w:val="FFFFFF"/>
              </w:rPr>
              <w:t>Email</w:t>
            </w:r>
          </w:p>
        </w:tc>
      </w:tr>
      <w:tr w:rsidR="000B646B">
        <w:trPr>
          <w:trHeight w:val="429"/>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43"/>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6"/>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9"/>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6"/>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45"/>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6"/>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9"/>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6"/>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9"/>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6"/>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9"/>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6"/>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r w:rsidR="000B646B">
        <w:trPr>
          <w:trHeight w:val="429"/>
        </w:trPr>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c>
          <w:tcPr>
            <w:tcW w:w="2510" w:type="dxa"/>
          </w:tcPr>
          <w:p w:rsidR="000B646B" w:rsidRDefault="000B646B">
            <w:pPr>
              <w:pStyle w:val="TableParagraph"/>
              <w:rPr>
                <w:rFonts w:ascii="Times New Roman"/>
              </w:rPr>
            </w:pPr>
          </w:p>
        </w:tc>
        <w:tc>
          <w:tcPr>
            <w:tcW w:w="2512" w:type="dxa"/>
          </w:tcPr>
          <w:p w:rsidR="000B646B" w:rsidRDefault="000B646B">
            <w:pPr>
              <w:pStyle w:val="TableParagraph"/>
              <w:rPr>
                <w:rFonts w:ascii="Times New Roman"/>
              </w:rPr>
            </w:pPr>
          </w:p>
        </w:tc>
      </w:tr>
    </w:tbl>
    <w:p w:rsidR="000B646B" w:rsidRDefault="002E4585">
      <w:pPr>
        <w:tabs>
          <w:tab w:val="left" w:pos="2910"/>
        </w:tabs>
        <w:spacing w:before="239"/>
        <w:ind w:right="688"/>
        <w:jc w:val="right"/>
        <w:rPr>
          <w:i/>
        </w:rPr>
      </w:pPr>
      <w:r>
        <w:rPr>
          <w:i/>
        </w:rPr>
        <w:t>Updated</w:t>
      </w:r>
      <w:r>
        <w:rPr>
          <w:i/>
          <w:spacing w:val="-4"/>
        </w:rPr>
        <w:t xml:space="preserve"> </w:t>
      </w:r>
      <w:r>
        <w:rPr>
          <w:i/>
        </w:rPr>
        <w:t>on:</w:t>
      </w:r>
      <w:r>
        <w:rPr>
          <w:i/>
          <w:spacing w:val="1"/>
        </w:rPr>
        <w:t xml:space="preserve"> </w:t>
      </w:r>
      <w:r>
        <w:rPr>
          <w:i/>
          <w:u w:val="single"/>
        </w:rPr>
        <w:t xml:space="preserve"> </w:t>
      </w:r>
      <w:r>
        <w:rPr>
          <w:i/>
          <w:u w:val="single"/>
        </w:rPr>
        <w:tab/>
      </w:r>
    </w:p>
    <w:p w:rsidR="000B646B" w:rsidRDefault="000B646B">
      <w:pPr>
        <w:jc w:val="right"/>
        <w:sectPr w:rsidR="000B646B">
          <w:headerReference w:type="default" r:id="rId73"/>
          <w:footerReference w:type="default" r:id="rId74"/>
          <w:pgSz w:w="12240" w:h="15840"/>
          <w:pgMar w:top="1220" w:right="460" w:bottom="900" w:left="600" w:header="3" w:footer="709" w:gutter="0"/>
          <w:pgNumType w:start="35"/>
          <w:cols w:space="720"/>
        </w:sectPr>
      </w:pPr>
    </w:p>
    <w:p w:rsidR="000B646B" w:rsidRDefault="000B646B">
      <w:pPr>
        <w:pStyle w:val="BodyText"/>
        <w:spacing w:before="4"/>
        <w:rPr>
          <w:i/>
          <w:sz w:val="16"/>
        </w:rPr>
      </w:pPr>
    </w:p>
    <w:p w:rsidR="000B646B" w:rsidRDefault="000B646B">
      <w:pPr>
        <w:rPr>
          <w:sz w:val="16"/>
        </w:rPr>
        <w:sectPr w:rsidR="000B646B">
          <w:pgSz w:w="12240" w:h="15840"/>
          <w:pgMar w:top="1220" w:right="460" w:bottom="900" w:left="600" w:header="3" w:footer="709" w:gutter="0"/>
          <w:cols w:space="720"/>
        </w:sectPr>
      </w:pPr>
    </w:p>
    <w:p w:rsidR="000B646B" w:rsidRDefault="000B646B">
      <w:pPr>
        <w:pStyle w:val="BodyText"/>
        <w:rPr>
          <w:i/>
          <w:sz w:val="20"/>
        </w:rPr>
      </w:pPr>
    </w:p>
    <w:p w:rsidR="000B646B" w:rsidRDefault="002E4585">
      <w:pPr>
        <w:spacing w:before="165"/>
        <w:ind w:left="552"/>
        <w:rPr>
          <w:sz w:val="48"/>
        </w:rPr>
      </w:pPr>
      <w:bookmarkStart w:id="34" w:name="_bookmark29"/>
      <w:bookmarkEnd w:id="34"/>
      <w:r>
        <w:rPr>
          <w:color w:val="AA600D"/>
          <w:sz w:val="48"/>
        </w:rPr>
        <w:t>School Climate/Culture Assessment</w:t>
      </w:r>
    </w:p>
    <w:p w:rsidR="000B646B" w:rsidRDefault="002E4585">
      <w:pPr>
        <w:spacing w:before="240"/>
        <w:ind w:left="551" w:right="752"/>
      </w:pPr>
      <w:r>
        <w:rPr>
          <w:b/>
        </w:rPr>
        <w:t xml:space="preserve">Climate/Culture Assessment: </w:t>
      </w:r>
      <w:r>
        <w:t>Evaluates the student and staff connectedness to the school and highlights problem behaviors.</w:t>
      </w:r>
    </w:p>
    <w:p w:rsidR="000B646B" w:rsidRDefault="002E4585">
      <w:pPr>
        <w:pStyle w:val="BodyText"/>
        <w:spacing w:before="120"/>
        <w:ind w:left="552"/>
      </w:pPr>
      <w:r>
        <w:rPr>
          <w:shd w:val="clear" w:color="auto" w:fill="FFFF00"/>
        </w:rPr>
        <w:t>(SCHOOL NAME)</w:t>
      </w:r>
      <w:r>
        <w:t xml:space="preserve"> summary of climate/culture assessment conducted:</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35" w:name="_bookmark30"/>
      <w:bookmarkEnd w:id="35"/>
      <w:r>
        <w:rPr>
          <w:color w:val="AA600D"/>
          <w:sz w:val="48"/>
        </w:rPr>
        <w:t>Capacity Assessment</w:t>
      </w:r>
    </w:p>
    <w:p w:rsidR="000B646B" w:rsidRDefault="000B646B">
      <w:pPr>
        <w:pStyle w:val="BodyText"/>
        <w:spacing w:before="1"/>
        <w:rPr>
          <w:sz w:val="15"/>
        </w:rPr>
      </w:pPr>
    </w:p>
    <w:p w:rsidR="000B646B" w:rsidRDefault="002E4585">
      <w:pPr>
        <w:spacing w:before="56"/>
        <w:ind w:left="552"/>
      </w:pPr>
      <w:r>
        <w:rPr>
          <w:b/>
          <w:shd w:val="clear" w:color="auto" w:fill="FFFF00"/>
        </w:rPr>
        <w:t>(SCHOOL NAME)</w:t>
      </w:r>
      <w:r>
        <w:rPr>
          <w:b/>
        </w:rPr>
        <w:t xml:space="preserve"> </w:t>
      </w:r>
      <w:r>
        <w:t>summary of capacity assessment conducted:</w:t>
      </w:r>
    </w:p>
    <w:p w:rsidR="000B646B" w:rsidRDefault="000B646B">
      <w:pPr>
        <w:pStyle w:val="BodyText"/>
        <w:rPr>
          <w:sz w:val="20"/>
        </w:rPr>
      </w:pPr>
    </w:p>
    <w:p w:rsidR="000B646B" w:rsidRDefault="002E4585">
      <w:pPr>
        <w:pStyle w:val="Heading9"/>
        <w:spacing w:before="190"/>
        <w:ind w:left="552"/>
      </w:pPr>
      <w:r>
        <w:t>Summary of Staff Skills Inventory Results/Data (</w:t>
      </w:r>
      <w:r>
        <w:rPr>
          <w:shd w:val="clear" w:color="auto" w:fill="FFFF00"/>
        </w:rPr>
        <w:t>Form used is below.)</w:t>
      </w:r>
    </w:p>
    <w:p w:rsidR="000B646B" w:rsidRDefault="000B646B">
      <w:pPr>
        <w:sectPr w:rsidR="000B646B">
          <w:pgSz w:w="12240" w:h="15840"/>
          <w:pgMar w:top="1220" w:right="460" w:bottom="900" w:left="600" w:header="3" w:footer="709" w:gutter="0"/>
          <w:cols w:space="720"/>
        </w:sectPr>
      </w:pPr>
    </w:p>
    <w:p w:rsidR="000B646B" w:rsidRDefault="000B646B">
      <w:pPr>
        <w:pStyle w:val="BodyText"/>
        <w:rPr>
          <w:b/>
          <w:i/>
          <w:sz w:val="20"/>
        </w:rPr>
      </w:pPr>
    </w:p>
    <w:p w:rsidR="000B646B" w:rsidRDefault="002E4585">
      <w:pPr>
        <w:spacing w:before="165"/>
        <w:ind w:left="552"/>
        <w:rPr>
          <w:sz w:val="48"/>
        </w:rPr>
      </w:pPr>
      <w:bookmarkStart w:id="36" w:name="_bookmark31"/>
      <w:bookmarkEnd w:id="36"/>
      <w:r>
        <w:rPr>
          <w:color w:val="AA600D"/>
          <w:sz w:val="48"/>
        </w:rPr>
        <w:t>School Staff Skills Inventory</w:t>
      </w:r>
    </w:p>
    <w:p w:rsidR="000B646B" w:rsidRDefault="002E4585">
      <w:pPr>
        <w:spacing w:before="1"/>
        <w:ind w:left="552"/>
        <w:rPr>
          <w:i/>
          <w:sz w:val="40"/>
        </w:rPr>
      </w:pPr>
      <w:r>
        <w:rPr>
          <w:i/>
          <w:color w:val="AA600D"/>
          <w:sz w:val="40"/>
        </w:rPr>
        <w:t>(For Emergency Operations Planning)</w:t>
      </w:r>
    </w:p>
    <w:p w:rsidR="000B646B" w:rsidRDefault="002E4585">
      <w:pPr>
        <w:pStyle w:val="BodyText"/>
        <w:spacing w:before="238"/>
        <w:ind w:left="551" w:right="752"/>
      </w:pPr>
      <w:r>
        <w:t>As part of the development of our school Emergency Operations Plan (EOP), and in accordance with PED guidance on Safe Schools Planning, please complete the following survey of staff skills and return to the administration office by (date). You will not be assigned to any emergency response role without consent, however the information provided below may be useful to help design and update our EOP to be fully prepared for an emergency.</w:t>
      </w:r>
    </w:p>
    <w:p w:rsidR="000B646B" w:rsidRDefault="000B646B">
      <w:pPr>
        <w:pStyle w:val="BodyText"/>
        <w:spacing w:before="1"/>
        <w:rPr>
          <w:sz w:val="15"/>
        </w:rPr>
      </w:pPr>
    </w:p>
    <w:p w:rsidR="000B646B" w:rsidRDefault="002E4585">
      <w:pPr>
        <w:pStyle w:val="BodyText"/>
        <w:tabs>
          <w:tab w:val="left" w:pos="5060"/>
          <w:tab w:val="left" w:pos="10458"/>
        </w:tabs>
        <w:spacing w:before="57"/>
        <w:ind w:left="551"/>
      </w:pPr>
      <w:r>
        <w:t>NAME:</w:t>
      </w:r>
      <w:r>
        <w:rPr>
          <w:u w:val="single"/>
        </w:rPr>
        <w:t xml:space="preserve"> </w:t>
      </w:r>
      <w:r>
        <w:rPr>
          <w:u w:val="single"/>
        </w:rPr>
        <w:tab/>
      </w:r>
      <w:r>
        <w:t>ROOM:</w:t>
      </w:r>
      <w:r>
        <w:rPr>
          <w:spacing w:val="1"/>
        </w:rPr>
        <w:t xml:space="preserve"> </w:t>
      </w:r>
      <w:r>
        <w:rPr>
          <w:u w:val="single"/>
        </w:rPr>
        <w:t xml:space="preserve"> </w:t>
      </w:r>
      <w:r>
        <w:rPr>
          <w:u w:val="single"/>
        </w:rPr>
        <w:tab/>
      </w:r>
    </w:p>
    <w:p w:rsidR="000B646B" w:rsidRDefault="000B646B">
      <w:pPr>
        <w:pStyle w:val="BodyText"/>
        <w:spacing w:before="8"/>
        <w:rPr>
          <w:sz w:val="23"/>
        </w:rPr>
      </w:pPr>
    </w:p>
    <w:p w:rsidR="000B646B" w:rsidRDefault="002E4585">
      <w:pPr>
        <w:pStyle w:val="Heading8"/>
        <w:numPr>
          <w:ilvl w:val="0"/>
          <w:numId w:val="43"/>
        </w:numPr>
        <w:tabs>
          <w:tab w:val="left" w:pos="911"/>
          <w:tab w:val="left" w:pos="912"/>
        </w:tabs>
        <w:spacing w:before="112"/>
      </w:pPr>
      <w:r>
        <w:t>Emergency</w:t>
      </w:r>
      <w:r>
        <w:rPr>
          <w:spacing w:val="-2"/>
        </w:rPr>
        <w:t xml:space="preserve"> </w:t>
      </w:r>
      <w:r>
        <w:t>Response:</w:t>
      </w:r>
    </w:p>
    <w:p w:rsidR="000B646B" w:rsidRDefault="002E4585">
      <w:pPr>
        <w:pStyle w:val="BodyText"/>
        <w:spacing w:before="118"/>
        <w:ind w:left="552"/>
      </w:pPr>
      <w:r>
        <w:t>Please check any of the following areas in which you have training or expertise:</w:t>
      </w:r>
    </w:p>
    <w:p w:rsidR="000B646B" w:rsidRDefault="002E4585">
      <w:pPr>
        <w:pStyle w:val="ListParagraph"/>
        <w:numPr>
          <w:ilvl w:val="1"/>
          <w:numId w:val="43"/>
        </w:numPr>
        <w:tabs>
          <w:tab w:val="left" w:pos="1570"/>
          <w:tab w:val="left" w:pos="4151"/>
          <w:tab w:val="left" w:pos="7031"/>
        </w:tabs>
        <w:spacing w:before="120"/>
        <w:ind w:left="1569"/>
      </w:pPr>
      <w:r>
        <w:t>First</w:t>
      </w:r>
      <w:r>
        <w:rPr>
          <w:spacing w:val="-3"/>
        </w:rPr>
        <w:t xml:space="preserve"> </w:t>
      </w:r>
      <w:r>
        <w:t>aid</w:t>
      </w:r>
      <w:r>
        <w:tab/>
      </w:r>
      <w:r>
        <w:rPr>
          <w:rFonts w:ascii="Wingdings" w:hAnsi="Wingdings"/>
        </w:rPr>
        <w:t></w:t>
      </w:r>
      <w:r>
        <w:rPr>
          <w:rFonts w:ascii="Times New Roman" w:hAnsi="Times New Roman"/>
        </w:rPr>
        <w:t xml:space="preserve">  </w:t>
      </w:r>
      <w:r>
        <w:t>Search</w:t>
      </w:r>
      <w:r>
        <w:rPr>
          <w:spacing w:val="-14"/>
        </w:rPr>
        <w:t xml:space="preserve"> </w:t>
      </w:r>
      <w:r>
        <w:t>&amp;</w:t>
      </w:r>
      <w:r>
        <w:rPr>
          <w:spacing w:val="-2"/>
        </w:rPr>
        <w:t xml:space="preserve"> </w:t>
      </w:r>
      <w:r>
        <w:t>Rescue</w:t>
      </w:r>
      <w:r>
        <w:tab/>
      </w:r>
      <w:r>
        <w:rPr>
          <w:rFonts w:ascii="Wingdings" w:hAnsi="Wingdings"/>
        </w:rPr>
        <w:t></w:t>
      </w:r>
      <w:r>
        <w:rPr>
          <w:rFonts w:ascii="Times New Roman" w:hAnsi="Times New Roman"/>
        </w:rPr>
        <w:t xml:space="preserve"> </w:t>
      </w:r>
      <w:r>
        <w:t>Counseling/mental</w:t>
      </w:r>
      <w:r>
        <w:rPr>
          <w:spacing w:val="-14"/>
        </w:rPr>
        <w:t xml:space="preserve"> </w:t>
      </w:r>
      <w:r>
        <w:t>health</w:t>
      </w:r>
    </w:p>
    <w:p w:rsidR="000B646B" w:rsidRDefault="002E4585">
      <w:pPr>
        <w:pStyle w:val="ListParagraph"/>
        <w:numPr>
          <w:ilvl w:val="1"/>
          <w:numId w:val="43"/>
        </w:numPr>
        <w:tabs>
          <w:tab w:val="left" w:pos="1570"/>
          <w:tab w:val="left" w:pos="4151"/>
          <w:tab w:val="left" w:pos="7031"/>
        </w:tabs>
        <w:spacing w:before="120"/>
        <w:ind w:left="1569" w:hanging="299"/>
      </w:pPr>
      <w:r>
        <w:t>CPR</w:t>
      </w:r>
      <w:r>
        <w:tab/>
      </w:r>
      <w:r>
        <w:rPr>
          <w:rFonts w:ascii="Wingdings" w:hAnsi="Wingdings"/>
        </w:rPr>
        <w:t></w:t>
      </w:r>
      <w:r>
        <w:rPr>
          <w:rFonts w:ascii="Times New Roman" w:hAnsi="Times New Roman"/>
          <w:spacing w:val="43"/>
        </w:rPr>
        <w:t xml:space="preserve"> </w:t>
      </w:r>
      <w:r>
        <w:t>Hazardous</w:t>
      </w:r>
      <w:r>
        <w:rPr>
          <w:spacing w:val="-3"/>
        </w:rPr>
        <w:t xml:space="preserve"> </w:t>
      </w:r>
      <w:r>
        <w:t>materials</w:t>
      </w:r>
      <w:r>
        <w:tab/>
      </w:r>
      <w:r>
        <w:rPr>
          <w:rFonts w:ascii="Wingdings" w:hAnsi="Wingdings"/>
        </w:rPr>
        <w:t></w:t>
      </w:r>
      <w:r>
        <w:rPr>
          <w:rFonts w:ascii="Times New Roman" w:hAnsi="Times New Roman"/>
          <w:spacing w:val="45"/>
        </w:rPr>
        <w:t xml:space="preserve"> </w:t>
      </w:r>
      <w:r>
        <w:t>Firefighting</w:t>
      </w:r>
    </w:p>
    <w:p w:rsidR="000B646B" w:rsidRDefault="000E517B">
      <w:pPr>
        <w:pStyle w:val="ListParagraph"/>
        <w:numPr>
          <w:ilvl w:val="1"/>
          <w:numId w:val="43"/>
        </w:numPr>
        <w:tabs>
          <w:tab w:val="left" w:pos="1570"/>
          <w:tab w:val="left" w:pos="4152"/>
          <w:tab w:val="left" w:pos="7032"/>
        </w:tabs>
        <w:spacing w:before="120" w:line="693" w:lineRule="auto"/>
        <w:ind w:right="2155" w:firstLine="720"/>
      </w:pPr>
      <w:r>
        <w:rPr>
          <w:noProof/>
          <w:lang w:bidi="ar-SA"/>
        </w:rPr>
        <mc:AlternateContent>
          <mc:Choice Requires="wps">
            <w:drawing>
              <wp:anchor distT="0" distB="0" distL="114300" distR="114300" simplePos="0" relativeHeight="239028224" behindDoc="1" locked="0" layoutInCell="1" allowOverlap="1">
                <wp:simplePos x="0" y="0"/>
                <wp:positionH relativeFrom="page">
                  <wp:posOffset>731520</wp:posOffset>
                </wp:positionH>
                <wp:positionV relativeFrom="paragraph">
                  <wp:posOffset>969010</wp:posOffset>
                </wp:positionV>
                <wp:extent cx="6260465" cy="0"/>
                <wp:effectExtent l="0" t="0" r="0" b="0"/>
                <wp:wrapNone/>
                <wp:docPr id="12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046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3FBC4" id="Line 63" o:spid="_x0000_s1026" style="position:absolute;z-index:-2642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pt,76.3pt" to="550.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lWHwIAAEQ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" strokeweight=".25292mm">
                <w10:wrap anchorx="page"/>
              </v:line>
            </w:pict>
          </mc:Fallback>
        </mc:AlternateContent>
      </w:r>
      <w:r w:rsidR="002E4585">
        <w:t>Emergency</w:t>
      </w:r>
      <w:r w:rsidR="002E4585">
        <w:rPr>
          <w:spacing w:val="-3"/>
        </w:rPr>
        <w:t xml:space="preserve"> </w:t>
      </w:r>
      <w:r w:rsidR="002E4585">
        <w:t>medical</w:t>
      </w:r>
      <w:r w:rsidR="002E4585">
        <w:tab/>
      </w:r>
      <w:r w:rsidR="002E4585">
        <w:rPr>
          <w:rFonts w:ascii="Wingdings" w:hAnsi="Wingdings"/>
        </w:rPr>
        <w:t></w:t>
      </w:r>
      <w:r w:rsidR="002E4585">
        <w:rPr>
          <w:rFonts w:ascii="Times New Roman" w:hAnsi="Times New Roman"/>
          <w:spacing w:val="43"/>
        </w:rPr>
        <w:t xml:space="preserve"> </w:t>
      </w:r>
      <w:r w:rsidR="002E4585">
        <w:t>Media</w:t>
      </w:r>
      <w:r w:rsidR="002E4585">
        <w:rPr>
          <w:spacing w:val="-1"/>
        </w:rPr>
        <w:t xml:space="preserve"> </w:t>
      </w:r>
      <w:r w:rsidR="002E4585">
        <w:t>relations</w:t>
      </w:r>
      <w:r w:rsidR="002E4585">
        <w:tab/>
      </w:r>
      <w:r w:rsidR="002E4585">
        <w:rPr>
          <w:rFonts w:ascii="Wingdings" w:hAnsi="Wingdings"/>
        </w:rPr>
        <w:t></w:t>
      </w:r>
      <w:r w:rsidR="002E4585">
        <w:rPr>
          <w:rFonts w:ascii="Times New Roman" w:hAnsi="Times New Roman"/>
        </w:rPr>
        <w:t xml:space="preserve"> </w:t>
      </w:r>
      <w:r w:rsidR="002E4585">
        <w:t>Incident debriefing Explain or clarify items checked, if needed, or list other</w:t>
      </w:r>
      <w:r w:rsidR="002E4585">
        <w:rPr>
          <w:spacing w:val="-13"/>
        </w:rPr>
        <w:t xml:space="preserve"> </w:t>
      </w:r>
      <w:r w:rsidR="002E4585">
        <w:t>areas:</w:t>
      </w:r>
    </w:p>
    <w:p w:rsidR="000B646B" w:rsidRDefault="000E517B">
      <w:pPr>
        <w:pStyle w:val="BodyText"/>
        <w:spacing w:before="2"/>
        <w:rPr>
          <w:sz w:val="17"/>
        </w:rPr>
      </w:pPr>
      <w:r>
        <w:rPr>
          <w:noProof/>
          <w:lang w:bidi="ar-SA"/>
        </w:rPr>
        <mc:AlternateContent>
          <mc:Choice Requires="wps">
            <w:drawing>
              <wp:anchor distT="0" distB="0" distL="0" distR="0" simplePos="0" relativeHeight="251711488" behindDoc="1" locked="0" layoutInCell="1" allowOverlap="1">
                <wp:simplePos x="0" y="0"/>
                <wp:positionH relativeFrom="page">
                  <wp:posOffset>731520</wp:posOffset>
                </wp:positionH>
                <wp:positionV relativeFrom="paragraph">
                  <wp:posOffset>163195</wp:posOffset>
                </wp:positionV>
                <wp:extent cx="6261100" cy="1270"/>
                <wp:effectExtent l="0" t="0" r="0" b="0"/>
                <wp:wrapTopAndBottom/>
                <wp:docPr id="12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1152 1152"/>
                            <a:gd name="T1" fmla="*/ T0 w 9860"/>
                            <a:gd name="T2" fmla="+- 0 11011 1152"/>
                            <a:gd name="T3" fmla="*/ T2 w 9860"/>
                          </a:gdLst>
                          <a:ahLst/>
                          <a:cxnLst>
                            <a:cxn ang="0">
                              <a:pos x="T1" y="0"/>
                            </a:cxn>
                            <a:cxn ang="0">
                              <a:pos x="T3" y="0"/>
                            </a:cxn>
                          </a:cxnLst>
                          <a:rect l="0" t="0" r="r" b="b"/>
                          <a:pathLst>
                            <a:path w="9860">
                              <a:moveTo>
                                <a:pt x="0" y="0"/>
                              </a:moveTo>
                              <a:lnTo>
                                <a:pt x="9859"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FFA73" id="Freeform 62" o:spid="_x0000_s1026" style="position:absolute;margin-left:57.6pt;margin-top:12.85pt;width:493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" path="m,l9859,e" filled="f" strokeweight=".25292mm">
                <v:path arrowok="t" o:connecttype="custom" o:connectlocs="0,0;6260465,0" o:connectangles="0,0"/>
                <w10:wrap type="topAndBottom" anchorx="page"/>
              </v:shape>
            </w:pict>
          </mc:Fallback>
        </mc:AlternateContent>
      </w:r>
    </w:p>
    <w:p w:rsidR="000B646B" w:rsidRDefault="000B646B">
      <w:pPr>
        <w:pStyle w:val="BodyText"/>
        <w:spacing w:before="10"/>
        <w:rPr>
          <w:sz w:val="11"/>
        </w:rPr>
      </w:pPr>
    </w:p>
    <w:p w:rsidR="000B646B" w:rsidRDefault="002E4585">
      <w:pPr>
        <w:pStyle w:val="Heading8"/>
        <w:numPr>
          <w:ilvl w:val="0"/>
          <w:numId w:val="43"/>
        </w:numPr>
        <w:tabs>
          <w:tab w:val="left" w:pos="913"/>
        </w:tabs>
        <w:spacing w:before="112"/>
        <w:ind w:left="912"/>
      </w:pPr>
      <w:r>
        <w:t>Special Considerations:</w:t>
      </w:r>
    </w:p>
    <w:p w:rsidR="000B646B" w:rsidRDefault="002E4585">
      <w:pPr>
        <w:pStyle w:val="BodyText"/>
        <w:spacing w:before="118"/>
        <w:ind w:left="552" w:right="719"/>
      </w:pPr>
      <w:r>
        <w:t>Please check and list special skills or resources you possess or have access to that you feel would be an asset in an emergency. Explain or clarify items checked:</w:t>
      </w:r>
    </w:p>
    <w:p w:rsidR="000B646B" w:rsidRDefault="000B646B">
      <w:pPr>
        <w:pStyle w:val="BodyText"/>
        <w:spacing w:before="8"/>
        <w:rPr>
          <w:sz w:val="19"/>
        </w:rPr>
      </w:pPr>
    </w:p>
    <w:p w:rsidR="000B646B" w:rsidRDefault="002E4585">
      <w:pPr>
        <w:pStyle w:val="ListParagraph"/>
        <w:numPr>
          <w:ilvl w:val="1"/>
          <w:numId w:val="43"/>
        </w:numPr>
        <w:tabs>
          <w:tab w:val="left" w:pos="1570"/>
        </w:tabs>
        <w:ind w:left="1569"/>
      </w:pPr>
      <w:r>
        <w:t>Multilingual, list language(s)</w:t>
      </w:r>
    </w:p>
    <w:p w:rsidR="000B646B" w:rsidRDefault="002E4585">
      <w:pPr>
        <w:pStyle w:val="ListParagraph"/>
        <w:numPr>
          <w:ilvl w:val="1"/>
          <w:numId w:val="43"/>
        </w:numPr>
        <w:tabs>
          <w:tab w:val="left" w:pos="1570"/>
        </w:tabs>
        <w:spacing w:before="121"/>
        <w:ind w:left="1569"/>
      </w:pPr>
      <w:r>
        <w:t>Experience with disabled</w:t>
      </w:r>
      <w:r>
        <w:rPr>
          <w:spacing w:val="-15"/>
        </w:rPr>
        <w:t xml:space="preserve"> </w:t>
      </w:r>
      <w:r>
        <w:t>persons</w:t>
      </w:r>
    </w:p>
    <w:p w:rsidR="000B646B" w:rsidRDefault="002E4585">
      <w:pPr>
        <w:pStyle w:val="ListParagraph"/>
        <w:numPr>
          <w:ilvl w:val="1"/>
          <w:numId w:val="43"/>
        </w:numPr>
        <w:tabs>
          <w:tab w:val="left" w:pos="1570"/>
        </w:tabs>
        <w:spacing w:before="120"/>
        <w:ind w:left="1569"/>
      </w:pPr>
      <w:r>
        <w:t>Ham radio or CB radio</w:t>
      </w:r>
      <w:r>
        <w:rPr>
          <w:spacing w:val="-11"/>
        </w:rPr>
        <w:t xml:space="preserve"> </w:t>
      </w:r>
      <w:r>
        <w:t>experience</w:t>
      </w:r>
    </w:p>
    <w:p w:rsidR="000B646B" w:rsidRDefault="002E4585">
      <w:pPr>
        <w:pStyle w:val="ListParagraph"/>
        <w:numPr>
          <w:ilvl w:val="1"/>
          <w:numId w:val="43"/>
        </w:numPr>
        <w:tabs>
          <w:tab w:val="left" w:pos="1570"/>
        </w:tabs>
        <w:spacing w:before="120"/>
        <w:ind w:left="1569"/>
      </w:pPr>
      <w:r>
        <w:t>Knowledge of community</w:t>
      </w:r>
      <w:r>
        <w:rPr>
          <w:spacing w:val="-2"/>
        </w:rPr>
        <w:t xml:space="preserve"> </w:t>
      </w:r>
      <w:r>
        <w:t>resources</w:t>
      </w:r>
    </w:p>
    <w:p w:rsidR="000B646B" w:rsidRDefault="002E4585">
      <w:pPr>
        <w:pStyle w:val="ListParagraph"/>
        <w:numPr>
          <w:ilvl w:val="1"/>
          <w:numId w:val="43"/>
        </w:numPr>
        <w:tabs>
          <w:tab w:val="left" w:pos="1570"/>
        </w:tabs>
        <w:spacing w:before="120"/>
        <w:ind w:left="1569"/>
      </w:pPr>
      <w:r>
        <w:t>Organizational safety</w:t>
      </w:r>
      <w:r>
        <w:rPr>
          <w:spacing w:val="-2"/>
        </w:rPr>
        <w:t xml:space="preserve"> </w:t>
      </w:r>
      <w:r>
        <w:t>planning</w:t>
      </w:r>
    </w:p>
    <w:p w:rsidR="000B646B" w:rsidRDefault="002E4585">
      <w:pPr>
        <w:pStyle w:val="ListParagraph"/>
        <w:numPr>
          <w:ilvl w:val="1"/>
          <w:numId w:val="43"/>
        </w:numPr>
        <w:tabs>
          <w:tab w:val="left" w:pos="1570"/>
        </w:tabs>
        <w:spacing w:before="121"/>
        <w:ind w:left="1569"/>
      </w:pPr>
      <w:r>
        <w:t>Emergency operations</w:t>
      </w:r>
      <w:r>
        <w:rPr>
          <w:spacing w:val="-7"/>
        </w:rPr>
        <w:t xml:space="preserve"> </w:t>
      </w:r>
      <w:r>
        <w:t>management</w:t>
      </w:r>
    </w:p>
    <w:p w:rsidR="000B646B" w:rsidRDefault="002E4585">
      <w:pPr>
        <w:pStyle w:val="ListParagraph"/>
        <w:numPr>
          <w:ilvl w:val="1"/>
          <w:numId w:val="43"/>
        </w:numPr>
        <w:tabs>
          <w:tab w:val="left" w:pos="1570"/>
        </w:tabs>
        <w:spacing w:before="117"/>
        <w:ind w:left="1569"/>
        <w:rPr>
          <w:i/>
        </w:rPr>
      </w:pPr>
      <w:r>
        <w:t xml:space="preserve">Other knowledge or skills </w:t>
      </w:r>
      <w:r>
        <w:rPr>
          <w:i/>
        </w:rPr>
        <w:t>(customize for individual school</w:t>
      </w:r>
      <w:r>
        <w:rPr>
          <w:i/>
          <w:spacing w:val="-24"/>
        </w:rPr>
        <w:t xml:space="preserve"> </w:t>
      </w:r>
      <w:r>
        <w:rPr>
          <w:i/>
        </w:rPr>
        <w:t>needs)</w:t>
      </w:r>
    </w:p>
    <w:p w:rsidR="000B646B" w:rsidRDefault="002E4585">
      <w:pPr>
        <w:pStyle w:val="ListParagraph"/>
        <w:numPr>
          <w:ilvl w:val="1"/>
          <w:numId w:val="43"/>
        </w:numPr>
        <w:tabs>
          <w:tab w:val="left" w:pos="1570"/>
        </w:tabs>
        <w:spacing w:before="121"/>
        <w:ind w:left="1569"/>
        <w:rPr>
          <w:i/>
        </w:rPr>
      </w:pPr>
      <w:r>
        <w:t xml:space="preserve">Other knowledge or skills </w:t>
      </w:r>
      <w:r>
        <w:rPr>
          <w:i/>
        </w:rPr>
        <w:t>(customize for individual school</w:t>
      </w:r>
      <w:r>
        <w:rPr>
          <w:i/>
          <w:spacing w:val="-24"/>
        </w:rPr>
        <w:t xml:space="preserve"> </w:t>
      </w:r>
      <w:r>
        <w:rPr>
          <w:i/>
        </w:rPr>
        <w:t>needs)</w:t>
      </w:r>
    </w:p>
    <w:p w:rsidR="000B646B" w:rsidRDefault="000B646B">
      <w:pPr>
        <w:sectPr w:rsidR="000B646B">
          <w:pgSz w:w="12240" w:h="15840"/>
          <w:pgMar w:top="1220" w:right="460" w:bottom="900" w:left="600" w:header="3" w:footer="709" w:gutter="0"/>
          <w:cols w:space="720"/>
        </w:sectPr>
      </w:pPr>
    </w:p>
    <w:p w:rsidR="000B646B" w:rsidRDefault="000B646B">
      <w:pPr>
        <w:pStyle w:val="BodyText"/>
        <w:rPr>
          <w:i/>
          <w:sz w:val="20"/>
        </w:rPr>
      </w:pPr>
    </w:p>
    <w:p w:rsidR="000B646B" w:rsidRDefault="002E4585">
      <w:pPr>
        <w:spacing w:before="165"/>
        <w:ind w:left="552"/>
        <w:rPr>
          <w:sz w:val="48"/>
        </w:rPr>
      </w:pPr>
      <w:bookmarkStart w:id="37" w:name="_bookmark32"/>
      <w:bookmarkEnd w:id="37"/>
      <w:r>
        <w:rPr>
          <w:color w:val="AA600D"/>
          <w:sz w:val="48"/>
        </w:rPr>
        <w:t>School Site Emergency Drill Requirements</w:t>
      </w:r>
    </w:p>
    <w:p w:rsidR="000B646B" w:rsidRDefault="002E4585">
      <w:pPr>
        <w:spacing w:before="240"/>
        <w:ind w:left="552"/>
      </w:pPr>
      <w:r>
        <w:t xml:space="preserve">According to Senate Bill 147 (SB147) – </w:t>
      </w:r>
      <w:r>
        <w:rPr>
          <w:b/>
        </w:rPr>
        <w:t>SCHOOL SAFETY DRILL REQUIREMENTS</w:t>
      </w:r>
      <w:r>
        <w:t>:</w:t>
      </w:r>
    </w:p>
    <w:p w:rsidR="000B646B" w:rsidRDefault="002E4585">
      <w:pPr>
        <w:pStyle w:val="ListParagraph"/>
        <w:numPr>
          <w:ilvl w:val="0"/>
          <w:numId w:val="42"/>
        </w:numPr>
        <w:tabs>
          <w:tab w:val="left" w:pos="1271"/>
          <w:tab w:val="left" w:pos="1273"/>
        </w:tabs>
        <w:spacing w:before="120"/>
        <w:ind w:right="877"/>
      </w:pPr>
      <w:r>
        <w:t xml:space="preserve">An emergency </w:t>
      </w:r>
      <w:r>
        <w:rPr>
          <w:b/>
        </w:rPr>
        <w:t xml:space="preserve">drill shall be conducted </w:t>
      </w:r>
      <w:r>
        <w:t xml:space="preserve">in each public and private school </w:t>
      </w:r>
      <w:r>
        <w:rPr>
          <w:b/>
        </w:rPr>
        <w:t xml:space="preserve">once a week during the first four weeks </w:t>
      </w:r>
      <w:r>
        <w:t>of the school year, and at least once a month thereafter through the end of the school year.</w:t>
      </w:r>
    </w:p>
    <w:p w:rsidR="000B646B" w:rsidRDefault="002E4585">
      <w:pPr>
        <w:pStyle w:val="BodyText"/>
        <w:spacing w:before="119"/>
        <w:ind w:left="1272"/>
      </w:pPr>
      <w:r>
        <w:t>Of these:</w:t>
      </w:r>
    </w:p>
    <w:p w:rsidR="000B646B" w:rsidRDefault="002E4585">
      <w:pPr>
        <w:pStyle w:val="ListParagraph"/>
        <w:numPr>
          <w:ilvl w:val="1"/>
          <w:numId w:val="42"/>
        </w:numPr>
        <w:tabs>
          <w:tab w:val="left" w:pos="1632"/>
          <w:tab w:val="left" w:pos="1633"/>
        </w:tabs>
        <w:spacing w:before="120"/>
      </w:pPr>
      <w:r>
        <w:t>1 shall be shelter-in-place that includes preparation to respond to an active</w:t>
      </w:r>
      <w:r>
        <w:rPr>
          <w:spacing w:val="-15"/>
        </w:rPr>
        <w:t xml:space="preserve"> </w:t>
      </w:r>
      <w:r>
        <w:t>shooter,</w:t>
      </w:r>
    </w:p>
    <w:p w:rsidR="000B646B" w:rsidRDefault="002E4585">
      <w:pPr>
        <w:pStyle w:val="ListParagraph"/>
        <w:numPr>
          <w:ilvl w:val="1"/>
          <w:numId w:val="42"/>
        </w:numPr>
        <w:tabs>
          <w:tab w:val="left" w:pos="1632"/>
          <w:tab w:val="left" w:pos="1633"/>
        </w:tabs>
        <w:spacing w:before="1"/>
      </w:pPr>
      <w:r>
        <w:t>1 shall be an evacuation</w:t>
      </w:r>
      <w:r>
        <w:rPr>
          <w:spacing w:val="-4"/>
        </w:rPr>
        <w:t xml:space="preserve"> </w:t>
      </w:r>
      <w:r>
        <w:t>drill,</w:t>
      </w:r>
    </w:p>
    <w:p w:rsidR="000B646B" w:rsidRDefault="002E4585">
      <w:pPr>
        <w:pStyle w:val="ListParagraph"/>
        <w:numPr>
          <w:ilvl w:val="1"/>
          <w:numId w:val="42"/>
        </w:numPr>
        <w:tabs>
          <w:tab w:val="left" w:pos="1632"/>
          <w:tab w:val="left" w:pos="1633"/>
        </w:tabs>
      </w:pPr>
      <w:r>
        <w:t>2 shall be fire</w:t>
      </w:r>
      <w:r>
        <w:rPr>
          <w:spacing w:val="-1"/>
        </w:rPr>
        <w:t xml:space="preserve"> </w:t>
      </w:r>
      <w:r>
        <w:t>drills.</w:t>
      </w:r>
    </w:p>
    <w:p w:rsidR="000B646B" w:rsidRDefault="002E4585">
      <w:pPr>
        <w:pStyle w:val="ListParagraph"/>
        <w:numPr>
          <w:ilvl w:val="0"/>
          <w:numId w:val="42"/>
        </w:numPr>
        <w:tabs>
          <w:tab w:val="left" w:pos="1272"/>
          <w:tab w:val="left" w:pos="1273"/>
        </w:tabs>
        <w:spacing w:before="119"/>
        <w:ind w:right="846"/>
      </w:pPr>
      <w:r>
        <w:t xml:space="preserve">During the rest of the school year, each school shall conduct at least </w:t>
      </w:r>
      <w:r>
        <w:rPr>
          <w:b/>
        </w:rPr>
        <w:t>4 additional emergency drills</w:t>
      </w:r>
      <w:r>
        <w:t xml:space="preserve">, at least </w:t>
      </w:r>
      <w:r>
        <w:rPr>
          <w:b/>
        </w:rPr>
        <w:t>2 of which shall be fire</w:t>
      </w:r>
      <w:r>
        <w:rPr>
          <w:b/>
          <w:spacing w:val="-5"/>
        </w:rPr>
        <w:t xml:space="preserve"> </w:t>
      </w:r>
      <w:r>
        <w:rPr>
          <w:b/>
        </w:rPr>
        <w:t>drills</w:t>
      </w:r>
      <w:r>
        <w:t>.</w:t>
      </w:r>
    </w:p>
    <w:p w:rsidR="000B646B" w:rsidRDefault="002E4585">
      <w:pPr>
        <w:pStyle w:val="BodyText"/>
        <w:spacing w:before="120"/>
        <w:ind w:left="552" w:right="793"/>
      </w:pPr>
      <w:r>
        <w:rPr>
          <w:shd w:val="clear" w:color="auto" w:fill="FFFF00"/>
        </w:rPr>
        <w:t>In locations where a fire department is maintained, a member of the fire department shall be requested to be</w:t>
      </w:r>
      <w:r>
        <w:t xml:space="preserve"> </w:t>
      </w:r>
      <w:r>
        <w:rPr>
          <w:shd w:val="clear" w:color="auto" w:fill="FFFF00"/>
        </w:rPr>
        <w:t>in attendance for the purpose of giving instruction and constructive criticism.</w:t>
      </w:r>
    </w:p>
    <w:p w:rsidR="000B646B" w:rsidRDefault="002E4585">
      <w:pPr>
        <w:spacing w:before="121"/>
        <w:ind w:left="552"/>
        <w:rPr>
          <w:sz w:val="28"/>
        </w:rPr>
      </w:pPr>
      <w:r>
        <w:rPr>
          <w:color w:val="6D7A61"/>
          <w:sz w:val="28"/>
        </w:rPr>
        <w:t>Emergency Drills Requirement Checklist</w:t>
      </w:r>
    </w:p>
    <w:p w:rsidR="000B646B" w:rsidRDefault="000B646B">
      <w:pPr>
        <w:pStyle w:val="BodyText"/>
        <w:spacing w:before="9"/>
        <w:rPr>
          <w:sz w:val="9"/>
        </w:rPr>
      </w:pPr>
    </w:p>
    <w:tbl>
      <w:tblPr>
        <w:tblW w:w="0" w:type="auto"/>
        <w:tblInd w:w="6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07"/>
        <w:gridCol w:w="2947"/>
        <w:gridCol w:w="1337"/>
        <w:gridCol w:w="804"/>
        <w:gridCol w:w="804"/>
        <w:gridCol w:w="804"/>
        <w:gridCol w:w="804"/>
        <w:gridCol w:w="1702"/>
      </w:tblGrid>
      <w:tr w:rsidR="000B646B">
        <w:trPr>
          <w:trHeight w:val="328"/>
        </w:trPr>
        <w:tc>
          <w:tcPr>
            <w:tcW w:w="9809" w:type="dxa"/>
            <w:gridSpan w:val="8"/>
            <w:shd w:val="clear" w:color="auto" w:fill="40739B"/>
          </w:tcPr>
          <w:p w:rsidR="000B646B" w:rsidRDefault="002E4585">
            <w:pPr>
              <w:pStyle w:val="TableParagraph"/>
              <w:spacing w:before="30"/>
              <w:ind w:left="107"/>
              <w:rPr>
                <w:b/>
              </w:rPr>
            </w:pPr>
            <w:r>
              <w:rPr>
                <w:b/>
                <w:color w:val="FFFFFF"/>
              </w:rPr>
              <w:t>FIRST FOUR WEEK REQUIREMENTS</w:t>
            </w:r>
          </w:p>
        </w:tc>
      </w:tr>
      <w:tr w:rsidR="000B646B">
        <w:trPr>
          <w:trHeight w:val="496"/>
        </w:trPr>
        <w:tc>
          <w:tcPr>
            <w:tcW w:w="607" w:type="dxa"/>
            <w:shd w:val="clear" w:color="auto" w:fill="CCDDEA"/>
          </w:tcPr>
          <w:p w:rsidR="000B646B" w:rsidRDefault="002E4585">
            <w:pPr>
              <w:pStyle w:val="TableParagraph"/>
              <w:spacing w:before="27"/>
              <w:ind w:left="81"/>
              <w:rPr>
                <w:b/>
                <w:sz w:val="18"/>
              </w:rPr>
            </w:pPr>
            <w:r>
              <w:rPr>
                <w:b/>
                <w:sz w:val="18"/>
              </w:rPr>
              <w:t>Drill #</w:t>
            </w:r>
          </w:p>
        </w:tc>
        <w:tc>
          <w:tcPr>
            <w:tcW w:w="2947" w:type="dxa"/>
            <w:shd w:val="clear" w:color="auto" w:fill="CCDDEA"/>
          </w:tcPr>
          <w:p w:rsidR="000B646B" w:rsidRDefault="002E4585">
            <w:pPr>
              <w:pStyle w:val="TableParagraph"/>
              <w:spacing w:before="27"/>
              <w:ind w:left="108"/>
              <w:rPr>
                <w:b/>
                <w:sz w:val="18"/>
              </w:rPr>
            </w:pPr>
            <w:r>
              <w:rPr>
                <w:b/>
                <w:sz w:val="18"/>
              </w:rPr>
              <w:t>Type of Emergency Drill</w:t>
            </w:r>
          </w:p>
        </w:tc>
        <w:tc>
          <w:tcPr>
            <w:tcW w:w="1337" w:type="dxa"/>
            <w:shd w:val="clear" w:color="auto" w:fill="CCDDEA"/>
          </w:tcPr>
          <w:p w:rsidR="000B646B" w:rsidRDefault="002E4585">
            <w:pPr>
              <w:pStyle w:val="TableParagraph"/>
              <w:spacing w:before="27"/>
              <w:ind w:left="12"/>
              <w:jc w:val="center"/>
              <w:rPr>
                <w:b/>
                <w:sz w:val="18"/>
              </w:rPr>
            </w:pPr>
            <w:r>
              <w:rPr>
                <w:b/>
                <w:sz w:val="18"/>
              </w:rPr>
              <w:t>Date</w:t>
            </w:r>
          </w:p>
        </w:tc>
        <w:tc>
          <w:tcPr>
            <w:tcW w:w="804" w:type="dxa"/>
            <w:shd w:val="clear" w:color="auto" w:fill="CCDDEA"/>
          </w:tcPr>
          <w:p w:rsidR="000B646B" w:rsidRDefault="002E4585">
            <w:pPr>
              <w:pStyle w:val="TableParagraph"/>
              <w:spacing w:before="27"/>
              <w:ind w:left="100" w:right="90"/>
              <w:jc w:val="center"/>
              <w:rPr>
                <w:b/>
                <w:sz w:val="18"/>
              </w:rPr>
            </w:pPr>
            <w:r>
              <w:rPr>
                <w:b/>
                <w:sz w:val="18"/>
              </w:rPr>
              <w:t>Week 1</w:t>
            </w:r>
          </w:p>
        </w:tc>
        <w:tc>
          <w:tcPr>
            <w:tcW w:w="804" w:type="dxa"/>
            <w:shd w:val="clear" w:color="auto" w:fill="CCDDEA"/>
          </w:tcPr>
          <w:p w:rsidR="000B646B" w:rsidRDefault="002E4585">
            <w:pPr>
              <w:pStyle w:val="TableParagraph"/>
              <w:spacing w:before="27"/>
              <w:ind w:left="100" w:right="90"/>
              <w:jc w:val="center"/>
              <w:rPr>
                <w:b/>
                <w:sz w:val="18"/>
              </w:rPr>
            </w:pPr>
            <w:r>
              <w:rPr>
                <w:b/>
                <w:sz w:val="18"/>
              </w:rPr>
              <w:t>Week 2</w:t>
            </w:r>
          </w:p>
        </w:tc>
        <w:tc>
          <w:tcPr>
            <w:tcW w:w="804" w:type="dxa"/>
            <w:shd w:val="clear" w:color="auto" w:fill="CCDDEA"/>
          </w:tcPr>
          <w:p w:rsidR="000B646B" w:rsidRDefault="002E4585">
            <w:pPr>
              <w:pStyle w:val="TableParagraph"/>
              <w:spacing w:before="27"/>
              <w:ind w:left="100" w:right="90"/>
              <w:jc w:val="center"/>
              <w:rPr>
                <w:b/>
                <w:sz w:val="18"/>
              </w:rPr>
            </w:pPr>
            <w:r>
              <w:rPr>
                <w:b/>
                <w:sz w:val="18"/>
              </w:rPr>
              <w:t>Week 3</w:t>
            </w:r>
          </w:p>
        </w:tc>
        <w:tc>
          <w:tcPr>
            <w:tcW w:w="804" w:type="dxa"/>
            <w:shd w:val="clear" w:color="auto" w:fill="CCDDEA"/>
          </w:tcPr>
          <w:p w:rsidR="000B646B" w:rsidRDefault="002E4585">
            <w:pPr>
              <w:pStyle w:val="TableParagraph"/>
              <w:spacing w:before="27"/>
              <w:ind w:left="100" w:right="90"/>
              <w:jc w:val="center"/>
              <w:rPr>
                <w:b/>
                <w:sz w:val="18"/>
              </w:rPr>
            </w:pPr>
            <w:r>
              <w:rPr>
                <w:b/>
                <w:sz w:val="18"/>
              </w:rPr>
              <w:t>Week 4</w:t>
            </w:r>
          </w:p>
        </w:tc>
        <w:tc>
          <w:tcPr>
            <w:tcW w:w="1702" w:type="dxa"/>
            <w:shd w:val="clear" w:color="auto" w:fill="CCDDEA"/>
          </w:tcPr>
          <w:p w:rsidR="000B646B" w:rsidRDefault="002E4585">
            <w:pPr>
              <w:pStyle w:val="TableParagraph"/>
              <w:spacing w:before="27"/>
              <w:ind w:left="393" w:right="178" w:hanging="185"/>
              <w:rPr>
                <w:b/>
                <w:sz w:val="18"/>
              </w:rPr>
            </w:pPr>
            <w:r>
              <w:rPr>
                <w:b/>
                <w:sz w:val="18"/>
              </w:rPr>
              <w:t>DATE Invited Fire Department</w:t>
            </w:r>
          </w:p>
        </w:tc>
      </w:tr>
      <w:tr w:rsidR="000B646B">
        <w:trPr>
          <w:trHeight w:val="426"/>
        </w:trPr>
        <w:tc>
          <w:tcPr>
            <w:tcW w:w="607" w:type="dxa"/>
          </w:tcPr>
          <w:p w:rsidR="000B646B" w:rsidRDefault="002E4585">
            <w:pPr>
              <w:pStyle w:val="TableParagraph"/>
              <w:spacing w:before="104"/>
              <w:ind w:left="107"/>
              <w:rPr>
                <w:b/>
                <w:sz w:val="18"/>
              </w:rPr>
            </w:pPr>
            <w:r>
              <w:rPr>
                <w:b/>
                <w:color w:val="40739B"/>
                <w:sz w:val="18"/>
              </w:rPr>
              <w:t>1.</w:t>
            </w:r>
          </w:p>
        </w:tc>
        <w:tc>
          <w:tcPr>
            <w:tcW w:w="2947" w:type="dxa"/>
          </w:tcPr>
          <w:p w:rsidR="000B646B" w:rsidRDefault="002E4585">
            <w:pPr>
              <w:pStyle w:val="TableParagraph"/>
              <w:spacing w:before="104"/>
              <w:ind w:left="107"/>
              <w:rPr>
                <w:sz w:val="18"/>
              </w:rPr>
            </w:pPr>
            <w:r>
              <w:rPr>
                <w:sz w:val="18"/>
              </w:rPr>
              <w:t>Fire Drill</w:t>
            </w:r>
          </w:p>
        </w:tc>
        <w:tc>
          <w:tcPr>
            <w:tcW w:w="1337" w:type="dxa"/>
          </w:tcPr>
          <w:p w:rsidR="000B646B" w:rsidRDefault="002E4585">
            <w:pPr>
              <w:pStyle w:val="TableParagraph"/>
              <w:tabs>
                <w:tab w:val="left" w:pos="297"/>
              </w:tabs>
              <w:spacing w:before="104"/>
              <w:ind w:left="13"/>
              <w:jc w:val="center"/>
              <w:rPr>
                <w:b/>
                <w:i/>
                <w:sz w:val="18"/>
              </w:rPr>
            </w:pPr>
            <w:r>
              <w:rPr>
                <w:b/>
                <w:i/>
                <w:sz w:val="18"/>
              </w:rPr>
              <w:t>/</w:t>
            </w:r>
            <w:r>
              <w:rPr>
                <w:b/>
                <w:i/>
                <w:sz w:val="18"/>
              </w:rPr>
              <w:tab/>
              <w:t>/</w:t>
            </w:r>
          </w:p>
        </w:tc>
        <w:tc>
          <w:tcPr>
            <w:tcW w:w="804" w:type="dxa"/>
          </w:tcPr>
          <w:p w:rsidR="000B646B" w:rsidRDefault="002E4585">
            <w:pPr>
              <w:pStyle w:val="TableParagraph"/>
              <w:spacing w:before="57"/>
              <w:ind w:left="8"/>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57"/>
              <w:ind w:left="8"/>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57"/>
              <w:ind w:left="8"/>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57"/>
              <w:ind w:left="7"/>
              <w:jc w:val="center"/>
              <w:rPr>
                <w:rFonts w:ascii="Wingdings" w:hAnsi="Wingdings"/>
                <w:sz w:val="28"/>
              </w:rPr>
            </w:pPr>
            <w:r>
              <w:rPr>
                <w:rFonts w:ascii="Wingdings" w:hAnsi="Wingdings"/>
                <w:color w:val="808080"/>
                <w:sz w:val="28"/>
              </w:rPr>
              <w:t></w:t>
            </w:r>
          </w:p>
        </w:tc>
        <w:tc>
          <w:tcPr>
            <w:tcW w:w="1702" w:type="dxa"/>
          </w:tcPr>
          <w:p w:rsidR="000B646B" w:rsidRDefault="002E4585">
            <w:pPr>
              <w:pStyle w:val="TableParagraph"/>
              <w:tabs>
                <w:tab w:val="left" w:pos="283"/>
              </w:tabs>
              <w:spacing w:before="104"/>
              <w:ind w:right="658"/>
              <w:jc w:val="right"/>
              <w:rPr>
                <w:b/>
                <w:i/>
                <w:sz w:val="18"/>
              </w:rPr>
            </w:pPr>
            <w:r>
              <w:rPr>
                <w:b/>
                <w:i/>
                <w:sz w:val="18"/>
              </w:rPr>
              <w:t>/</w:t>
            </w:r>
            <w:r>
              <w:rPr>
                <w:b/>
                <w:i/>
                <w:sz w:val="18"/>
              </w:rPr>
              <w:tab/>
              <w:t>/</w:t>
            </w:r>
          </w:p>
        </w:tc>
      </w:tr>
      <w:tr w:rsidR="000B646B">
        <w:trPr>
          <w:trHeight w:val="424"/>
        </w:trPr>
        <w:tc>
          <w:tcPr>
            <w:tcW w:w="607" w:type="dxa"/>
          </w:tcPr>
          <w:p w:rsidR="000B646B" w:rsidRDefault="002E4585">
            <w:pPr>
              <w:pStyle w:val="TableParagraph"/>
              <w:spacing w:before="102"/>
              <w:ind w:left="107"/>
              <w:rPr>
                <w:b/>
                <w:sz w:val="18"/>
              </w:rPr>
            </w:pPr>
            <w:r>
              <w:rPr>
                <w:b/>
                <w:color w:val="40739B"/>
                <w:sz w:val="18"/>
              </w:rPr>
              <w:t>2.</w:t>
            </w:r>
          </w:p>
        </w:tc>
        <w:tc>
          <w:tcPr>
            <w:tcW w:w="2947" w:type="dxa"/>
          </w:tcPr>
          <w:p w:rsidR="000B646B" w:rsidRDefault="002E4585">
            <w:pPr>
              <w:pStyle w:val="TableParagraph"/>
              <w:spacing w:before="102"/>
              <w:ind w:left="107"/>
              <w:rPr>
                <w:sz w:val="18"/>
              </w:rPr>
            </w:pPr>
            <w:r>
              <w:rPr>
                <w:sz w:val="18"/>
              </w:rPr>
              <w:t>Fire Drill</w:t>
            </w:r>
          </w:p>
        </w:tc>
        <w:tc>
          <w:tcPr>
            <w:tcW w:w="1337" w:type="dxa"/>
          </w:tcPr>
          <w:p w:rsidR="000B646B" w:rsidRDefault="002E4585">
            <w:pPr>
              <w:pStyle w:val="TableParagraph"/>
              <w:tabs>
                <w:tab w:val="left" w:pos="297"/>
              </w:tabs>
              <w:spacing w:before="102"/>
              <w:ind w:left="13"/>
              <w:jc w:val="center"/>
              <w:rPr>
                <w:b/>
                <w:i/>
                <w:sz w:val="18"/>
              </w:rPr>
            </w:pPr>
            <w:r>
              <w:rPr>
                <w:b/>
                <w:i/>
                <w:sz w:val="18"/>
              </w:rPr>
              <w:t>/</w:t>
            </w:r>
            <w:r>
              <w:rPr>
                <w:b/>
                <w:i/>
                <w:sz w:val="18"/>
              </w:rPr>
              <w:tab/>
              <w:t>/</w:t>
            </w:r>
          </w:p>
        </w:tc>
        <w:tc>
          <w:tcPr>
            <w:tcW w:w="804" w:type="dxa"/>
          </w:tcPr>
          <w:p w:rsidR="000B646B" w:rsidRDefault="002E4585">
            <w:pPr>
              <w:pStyle w:val="TableParagraph"/>
              <w:spacing w:before="57"/>
              <w:ind w:left="8"/>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57"/>
              <w:ind w:left="8"/>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57"/>
              <w:ind w:left="7"/>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57"/>
              <w:ind w:left="7"/>
              <w:jc w:val="center"/>
              <w:rPr>
                <w:rFonts w:ascii="Wingdings" w:hAnsi="Wingdings"/>
                <w:sz w:val="28"/>
              </w:rPr>
            </w:pPr>
            <w:r>
              <w:rPr>
                <w:rFonts w:ascii="Wingdings" w:hAnsi="Wingdings"/>
                <w:color w:val="808080"/>
                <w:sz w:val="28"/>
              </w:rPr>
              <w:t></w:t>
            </w:r>
          </w:p>
        </w:tc>
        <w:tc>
          <w:tcPr>
            <w:tcW w:w="1702" w:type="dxa"/>
          </w:tcPr>
          <w:p w:rsidR="000B646B" w:rsidRDefault="002E4585">
            <w:pPr>
              <w:pStyle w:val="TableParagraph"/>
              <w:tabs>
                <w:tab w:val="left" w:pos="283"/>
              </w:tabs>
              <w:spacing w:before="102"/>
              <w:ind w:right="658"/>
              <w:jc w:val="right"/>
              <w:rPr>
                <w:b/>
                <w:i/>
                <w:sz w:val="18"/>
              </w:rPr>
            </w:pPr>
            <w:r>
              <w:rPr>
                <w:b/>
                <w:i/>
                <w:sz w:val="18"/>
              </w:rPr>
              <w:t>/</w:t>
            </w:r>
            <w:r>
              <w:rPr>
                <w:b/>
                <w:i/>
                <w:sz w:val="18"/>
              </w:rPr>
              <w:tab/>
              <w:t>/</w:t>
            </w:r>
          </w:p>
        </w:tc>
      </w:tr>
      <w:tr w:rsidR="000B646B">
        <w:trPr>
          <w:trHeight w:val="426"/>
        </w:trPr>
        <w:tc>
          <w:tcPr>
            <w:tcW w:w="607" w:type="dxa"/>
          </w:tcPr>
          <w:p w:rsidR="000B646B" w:rsidRDefault="002E4585">
            <w:pPr>
              <w:pStyle w:val="TableParagraph"/>
              <w:spacing w:before="104"/>
              <w:ind w:left="107"/>
              <w:rPr>
                <w:b/>
                <w:sz w:val="18"/>
              </w:rPr>
            </w:pPr>
            <w:r>
              <w:rPr>
                <w:b/>
                <w:color w:val="40739B"/>
                <w:sz w:val="18"/>
              </w:rPr>
              <w:t>3.</w:t>
            </w:r>
          </w:p>
        </w:tc>
        <w:tc>
          <w:tcPr>
            <w:tcW w:w="2947" w:type="dxa"/>
          </w:tcPr>
          <w:p w:rsidR="000B646B" w:rsidRDefault="002E4585">
            <w:pPr>
              <w:pStyle w:val="TableParagraph"/>
              <w:spacing w:before="104"/>
              <w:ind w:left="107"/>
              <w:rPr>
                <w:sz w:val="18"/>
              </w:rPr>
            </w:pPr>
            <w:r>
              <w:rPr>
                <w:sz w:val="18"/>
              </w:rPr>
              <w:t>Shelter-in-Place</w:t>
            </w:r>
          </w:p>
        </w:tc>
        <w:tc>
          <w:tcPr>
            <w:tcW w:w="1337" w:type="dxa"/>
          </w:tcPr>
          <w:p w:rsidR="000B646B" w:rsidRDefault="002E4585">
            <w:pPr>
              <w:pStyle w:val="TableParagraph"/>
              <w:tabs>
                <w:tab w:val="left" w:pos="297"/>
              </w:tabs>
              <w:spacing w:before="104"/>
              <w:ind w:left="14"/>
              <w:jc w:val="center"/>
              <w:rPr>
                <w:b/>
                <w:i/>
                <w:sz w:val="18"/>
              </w:rPr>
            </w:pPr>
            <w:r>
              <w:rPr>
                <w:b/>
                <w:i/>
                <w:sz w:val="18"/>
              </w:rPr>
              <w:t>/</w:t>
            </w:r>
            <w:r>
              <w:rPr>
                <w:b/>
                <w:i/>
                <w:sz w:val="18"/>
              </w:rPr>
              <w:tab/>
              <w:t>/</w:t>
            </w:r>
          </w:p>
        </w:tc>
        <w:tc>
          <w:tcPr>
            <w:tcW w:w="804" w:type="dxa"/>
          </w:tcPr>
          <w:p w:rsidR="000B646B" w:rsidRDefault="002E4585">
            <w:pPr>
              <w:pStyle w:val="TableParagraph"/>
              <w:spacing w:before="60"/>
              <w:ind w:left="8"/>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60"/>
              <w:ind w:left="8"/>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60"/>
              <w:ind w:left="7"/>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60"/>
              <w:ind w:left="7"/>
              <w:jc w:val="center"/>
              <w:rPr>
                <w:rFonts w:ascii="Wingdings" w:hAnsi="Wingdings"/>
                <w:sz w:val="28"/>
              </w:rPr>
            </w:pPr>
            <w:r>
              <w:rPr>
                <w:rFonts w:ascii="Wingdings" w:hAnsi="Wingdings"/>
                <w:color w:val="808080"/>
                <w:sz w:val="28"/>
              </w:rPr>
              <w:t></w:t>
            </w:r>
          </w:p>
        </w:tc>
        <w:tc>
          <w:tcPr>
            <w:tcW w:w="1702" w:type="dxa"/>
          </w:tcPr>
          <w:p w:rsidR="000B646B" w:rsidRDefault="002E4585">
            <w:pPr>
              <w:pStyle w:val="TableParagraph"/>
              <w:tabs>
                <w:tab w:val="left" w:pos="283"/>
              </w:tabs>
              <w:spacing w:before="104"/>
              <w:ind w:right="658"/>
              <w:jc w:val="right"/>
              <w:rPr>
                <w:b/>
                <w:i/>
                <w:sz w:val="18"/>
              </w:rPr>
            </w:pPr>
            <w:r>
              <w:rPr>
                <w:b/>
                <w:i/>
                <w:sz w:val="18"/>
              </w:rPr>
              <w:t>/</w:t>
            </w:r>
            <w:r>
              <w:rPr>
                <w:b/>
                <w:i/>
                <w:sz w:val="18"/>
              </w:rPr>
              <w:tab/>
              <w:t>/</w:t>
            </w:r>
          </w:p>
        </w:tc>
      </w:tr>
      <w:tr w:rsidR="000B646B">
        <w:trPr>
          <w:trHeight w:val="426"/>
        </w:trPr>
        <w:tc>
          <w:tcPr>
            <w:tcW w:w="607" w:type="dxa"/>
          </w:tcPr>
          <w:p w:rsidR="000B646B" w:rsidRDefault="002E4585">
            <w:pPr>
              <w:pStyle w:val="TableParagraph"/>
              <w:spacing w:before="104"/>
              <w:ind w:left="107"/>
              <w:rPr>
                <w:b/>
                <w:sz w:val="18"/>
              </w:rPr>
            </w:pPr>
            <w:r>
              <w:rPr>
                <w:b/>
                <w:color w:val="40739B"/>
                <w:sz w:val="18"/>
              </w:rPr>
              <w:t>4.</w:t>
            </w:r>
          </w:p>
        </w:tc>
        <w:tc>
          <w:tcPr>
            <w:tcW w:w="2947" w:type="dxa"/>
          </w:tcPr>
          <w:p w:rsidR="000B646B" w:rsidRDefault="002E4585">
            <w:pPr>
              <w:pStyle w:val="TableParagraph"/>
              <w:spacing w:before="104"/>
              <w:ind w:left="107"/>
              <w:rPr>
                <w:sz w:val="18"/>
              </w:rPr>
            </w:pPr>
            <w:r>
              <w:rPr>
                <w:sz w:val="18"/>
              </w:rPr>
              <w:t>Evacuation</w:t>
            </w:r>
          </w:p>
        </w:tc>
        <w:tc>
          <w:tcPr>
            <w:tcW w:w="1337" w:type="dxa"/>
          </w:tcPr>
          <w:p w:rsidR="000B646B" w:rsidRDefault="002E4585">
            <w:pPr>
              <w:pStyle w:val="TableParagraph"/>
              <w:tabs>
                <w:tab w:val="left" w:pos="297"/>
              </w:tabs>
              <w:spacing w:before="104"/>
              <w:ind w:left="14"/>
              <w:jc w:val="center"/>
              <w:rPr>
                <w:b/>
                <w:i/>
                <w:sz w:val="18"/>
              </w:rPr>
            </w:pPr>
            <w:r>
              <w:rPr>
                <w:b/>
                <w:i/>
                <w:sz w:val="18"/>
              </w:rPr>
              <w:t>/</w:t>
            </w:r>
            <w:r>
              <w:rPr>
                <w:b/>
                <w:i/>
                <w:sz w:val="18"/>
              </w:rPr>
              <w:tab/>
              <w:t>/</w:t>
            </w:r>
          </w:p>
        </w:tc>
        <w:tc>
          <w:tcPr>
            <w:tcW w:w="804" w:type="dxa"/>
          </w:tcPr>
          <w:p w:rsidR="000B646B" w:rsidRDefault="002E4585">
            <w:pPr>
              <w:pStyle w:val="TableParagraph"/>
              <w:spacing w:before="57"/>
              <w:ind w:left="8"/>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57"/>
              <w:ind w:left="8"/>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57"/>
              <w:ind w:left="7"/>
              <w:jc w:val="center"/>
              <w:rPr>
                <w:rFonts w:ascii="Wingdings" w:hAnsi="Wingdings"/>
                <w:sz w:val="28"/>
              </w:rPr>
            </w:pPr>
            <w:r>
              <w:rPr>
                <w:rFonts w:ascii="Wingdings" w:hAnsi="Wingdings"/>
                <w:color w:val="808080"/>
                <w:sz w:val="28"/>
              </w:rPr>
              <w:t></w:t>
            </w:r>
          </w:p>
        </w:tc>
        <w:tc>
          <w:tcPr>
            <w:tcW w:w="804" w:type="dxa"/>
          </w:tcPr>
          <w:p w:rsidR="000B646B" w:rsidRDefault="002E4585">
            <w:pPr>
              <w:pStyle w:val="TableParagraph"/>
              <w:spacing w:before="57"/>
              <w:ind w:left="7"/>
              <w:jc w:val="center"/>
              <w:rPr>
                <w:rFonts w:ascii="Wingdings" w:hAnsi="Wingdings"/>
                <w:sz w:val="28"/>
              </w:rPr>
            </w:pPr>
            <w:r>
              <w:rPr>
                <w:rFonts w:ascii="Wingdings" w:hAnsi="Wingdings"/>
                <w:color w:val="808080"/>
                <w:sz w:val="28"/>
              </w:rPr>
              <w:t></w:t>
            </w:r>
          </w:p>
        </w:tc>
        <w:tc>
          <w:tcPr>
            <w:tcW w:w="1702" w:type="dxa"/>
          </w:tcPr>
          <w:p w:rsidR="000B646B" w:rsidRDefault="002E4585">
            <w:pPr>
              <w:pStyle w:val="TableParagraph"/>
              <w:tabs>
                <w:tab w:val="left" w:pos="283"/>
              </w:tabs>
              <w:spacing w:before="104"/>
              <w:ind w:right="658"/>
              <w:jc w:val="right"/>
              <w:rPr>
                <w:b/>
                <w:i/>
                <w:sz w:val="18"/>
              </w:rPr>
            </w:pPr>
            <w:r>
              <w:rPr>
                <w:b/>
                <w:i/>
                <w:sz w:val="18"/>
              </w:rPr>
              <w:t>/</w:t>
            </w:r>
            <w:r>
              <w:rPr>
                <w:b/>
                <w:i/>
                <w:sz w:val="18"/>
              </w:rPr>
              <w:tab/>
              <w:t>/</w:t>
            </w:r>
          </w:p>
        </w:tc>
      </w:tr>
      <w:tr w:rsidR="000B646B">
        <w:trPr>
          <w:trHeight w:val="325"/>
        </w:trPr>
        <w:tc>
          <w:tcPr>
            <w:tcW w:w="9809" w:type="dxa"/>
            <w:gridSpan w:val="8"/>
            <w:shd w:val="clear" w:color="auto" w:fill="40739B"/>
          </w:tcPr>
          <w:p w:rsidR="000B646B" w:rsidRDefault="002E4585">
            <w:pPr>
              <w:pStyle w:val="TableParagraph"/>
              <w:spacing w:before="28"/>
              <w:ind w:left="107"/>
              <w:rPr>
                <w:b/>
              </w:rPr>
            </w:pPr>
            <w:r>
              <w:rPr>
                <w:b/>
                <w:color w:val="FFFFFF"/>
              </w:rPr>
              <w:t>REMAINDER OF SCHOOL YEAR REQUIREMENTS</w:t>
            </w:r>
          </w:p>
        </w:tc>
      </w:tr>
      <w:tr w:rsidR="000B646B">
        <w:trPr>
          <w:trHeight w:val="287"/>
        </w:trPr>
        <w:tc>
          <w:tcPr>
            <w:tcW w:w="607" w:type="dxa"/>
            <w:shd w:val="clear" w:color="auto" w:fill="CCDDEA"/>
          </w:tcPr>
          <w:p w:rsidR="000B646B" w:rsidRDefault="002E4585">
            <w:pPr>
              <w:pStyle w:val="TableParagraph"/>
              <w:spacing w:before="30"/>
              <w:ind w:left="81"/>
              <w:rPr>
                <w:b/>
                <w:sz w:val="18"/>
              </w:rPr>
            </w:pPr>
            <w:r>
              <w:rPr>
                <w:b/>
                <w:sz w:val="18"/>
              </w:rPr>
              <w:t>Drill #</w:t>
            </w:r>
          </w:p>
        </w:tc>
        <w:tc>
          <w:tcPr>
            <w:tcW w:w="2947" w:type="dxa"/>
            <w:shd w:val="clear" w:color="auto" w:fill="CCDDEA"/>
          </w:tcPr>
          <w:p w:rsidR="000B646B" w:rsidRDefault="002E4585">
            <w:pPr>
              <w:pStyle w:val="TableParagraph"/>
              <w:spacing w:before="30"/>
              <w:ind w:left="108"/>
              <w:rPr>
                <w:b/>
                <w:sz w:val="18"/>
              </w:rPr>
            </w:pPr>
            <w:r>
              <w:rPr>
                <w:b/>
                <w:sz w:val="18"/>
              </w:rPr>
              <w:t>Type of Emergency Drill</w:t>
            </w:r>
          </w:p>
        </w:tc>
        <w:tc>
          <w:tcPr>
            <w:tcW w:w="1337" w:type="dxa"/>
            <w:shd w:val="clear" w:color="auto" w:fill="CCDDEA"/>
          </w:tcPr>
          <w:p w:rsidR="000B646B" w:rsidRDefault="002E4585">
            <w:pPr>
              <w:pStyle w:val="TableParagraph"/>
              <w:spacing w:before="30"/>
              <w:ind w:left="12"/>
              <w:jc w:val="center"/>
              <w:rPr>
                <w:b/>
                <w:sz w:val="18"/>
              </w:rPr>
            </w:pPr>
            <w:r>
              <w:rPr>
                <w:b/>
                <w:sz w:val="18"/>
              </w:rPr>
              <w:t>Date</w:t>
            </w:r>
          </w:p>
        </w:tc>
        <w:tc>
          <w:tcPr>
            <w:tcW w:w="4918" w:type="dxa"/>
            <w:gridSpan w:val="5"/>
            <w:shd w:val="clear" w:color="auto" w:fill="CCDDEA"/>
          </w:tcPr>
          <w:p w:rsidR="000B646B" w:rsidRDefault="002E4585">
            <w:pPr>
              <w:pStyle w:val="TableParagraph"/>
              <w:spacing w:before="30"/>
              <w:ind w:left="1339"/>
              <w:rPr>
                <w:b/>
                <w:sz w:val="18"/>
              </w:rPr>
            </w:pPr>
            <w:r>
              <w:rPr>
                <w:b/>
                <w:sz w:val="18"/>
              </w:rPr>
              <w:t>DATE Invited Fire Department</w:t>
            </w:r>
          </w:p>
        </w:tc>
      </w:tr>
      <w:tr w:rsidR="000B646B">
        <w:trPr>
          <w:trHeight w:val="424"/>
        </w:trPr>
        <w:tc>
          <w:tcPr>
            <w:tcW w:w="607" w:type="dxa"/>
          </w:tcPr>
          <w:p w:rsidR="000B646B" w:rsidRDefault="002E4585">
            <w:pPr>
              <w:pStyle w:val="TableParagraph"/>
              <w:spacing w:before="102"/>
              <w:ind w:left="107"/>
              <w:rPr>
                <w:b/>
                <w:sz w:val="18"/>
              </w:rPr>
            </w:pPr>
            <w:r>
              <w:rPr>
                <w:b/>
                <w:color w:val="40739B"/>
                <w:sz w:val="18"/>
              </w:rPr>
              <w:t>5.</w:t>
            </w:r>
          </w:p>
        </w:tc>
        <w:tc>
          <w:tcPr>
            <w:tcW w:w="2947" w:type="dxa"/>
          </w:tcPr>
          <w:p w:rsidR="000B646B" w:rsidRDefault="002E4585">
            <w:pPr>
              <w:pStyle w:val="TableParagraph"/>
              <w:spacing w:before="102"/>
              <w:ind w:left="107"/>
              <w:rPr>
                <w:sz w:val="18"/>
              </w:rPr>
            </w:pPr>
            <w:r>
              <w:rPr>
                <w:sz w:val="18"/>
              </w:rPr>
              <w:t>Fire Drill</w:t>
            </w:r>
          </w:p>
        </w:tc>
        <w:tc>
          <w:tcPr>
            <w:tcW w:w="1337" w:type="dxa"/>
          </w:tcPr>
          <w:p w:rsidR="000B646B" w:rsidRDefault="002E4585">
            <w:pPr>
              <w:pStyle w:val="TableParagraph"/>
              <w:spacing w:before="102"/>
              <w:ind w:left="11"/>
              <w:jc w:val="center"/>
              <w:rPr>
                <w:b/>
                <w:i/>
                <w:sz w:val="18"/>
              </w:rPr>
            </w:pPr>
            <w:r>
              <w:rPr>
                <w:b/>
                <w:i/>
                <w:sz w:val="18"/>
              </w:rPr>
              <w:t>/    /</w:t>
            </w:r>
          </w:p>
        </w:tc>
        <w:tc>
          <w:tcPr>
            <w:tcW w:w="4918" w:type="dxa"/>
            <w:gridSpan w:val="5"/>
          </w:tcPr>
          <w:p w:rsidR="000B646B" w:rsidRDefault="002E4585">
            <w:pPr>
              <w:pStyle w:val="TableParagraph"/>
              <w:tabs>
                <w:tab w:val="left" w:pos="292"/>
              </w:tabs>
              <w:spacing w:before="102"/>
              <w:ind w:left="8"/>
              <w:jc w:val="center"/>
              <w:rPr>
                <w:b/>
                <w:i/>
                <w:sz w:val="18"/>
              </w:rPr>
            </w:pPr>
            <w:r>
              <w:rPr>
                <w:b/>
                <w:i/>
                <w:sz w:val="18"/>
              </w:rPr>
              <w:t>/</w:t>
            </w:r>
            <w:r>
              <w:rPr>
                <w:b/>
                <w:i/>
                <w:sz w:val="18"/>
              </w:rPr>
              <w:tab/>
              <w:t>/</w:t>
            </w:r>
          </w:p>
        </w:tc>
      </w:tr>
      <w:tr w:rsidR="000B646B">
        <w:trPr>
          <w:trHeight w:val="426"/>
        </w:trPr>
        <w:tc>
          <w:tcPr>
            <w:tcW w:w="607" w:type="dxa"/>
          </w:tcPr>
          <w:p w:rsidR="000B646B" w:rsidRDefault="002E4585">
            <w:pPr>
              <w:pStyle w:val="TableParagraph"/>
              <w:spacing w:before="104"/>
              <w:ind w:left="107"/>
              <w:rPr>
                <w:b/>
                <w:sz w:val="18"/>
              </w:rPr>
            </w:pPr>
            <w:r>
              <w:rPr>
                <w:b/>
                <w:color w:val="40739B"/>
                <w:sz w:val="18"/>
              </w:rPr>
              <w:t>6.</w:t>
            </w:r>
          </w:p>
        </w:tc>
        <w:tc>
          <w:tcPr>
            <w:tcW w:w="2947" w:type="dxa"/>
          </w:tcPr>
          <w:p w:rsidR="000B646B" w:rsidRDefault="002E4585">
            <w:pPr>
              <w:pStyle w:val="TableParagraph"/>
              <w:spacing w:before="104"/>
              <w:ind w:left="107"/>
              <w:rPr>
                <w:sz w:val="18"/>
              </w:rPr>
            </w:pPr>
            <w:r>
              <w:rPr>
                <w:sz w:val="18"/>
              </w:rPr>
              <w:t>Fire Drill</w:t>
            </w:r>
          </w:p>
        </w:tc>
        <w:tc>
          <w:tcPr>
            <w:tcW w:w="1337" w:type="dxa"/>
          </w:tcPr>
          <w:p w:rsidR="000B646B" w:rsidRDefault="002E4585">
            <w:pPr>
              <w:pStyle w:val="TableParagraph"/>
              <w:spacing w:before="104"/>
              <w:ind w:left="11"/>
              <w:jc w:val="center"/>
              <w:rPr>
                <w:b/>
                <w:i/>
                <w:sz w:val="18"/>
              </w:rPr>
            </w:pPr>
            <w:r>
              <w:rPr>
                <w:b/>
                <w:i/>
                <w:sz w:val="18"/>
              </w:rPr>
              <w:t>/    /</w:t>
            </w:r>
          </w:p>
        </w:tc>
        <w:tc>
          <w:tcPr>
            <w:tcW w:w="4918" w:type="dxa"/>
            <w:gridSpan w:val="5"/>
          </w:tcPr>
          <w:p w:rsidR="000B646B" w:rsidRDefault="002E4585">
            <w:pPr>
              <w:pStyle w:val="TableParagraph"/>
              <w:tabs>
                <w:tab w:val="left" w:pos="292"/>
              </w:tabs>
              <w:spacing w:before="104"/>
              <w:ind w:left="8"/>
              <w:jc w:val="center"/>
              <w:rPr>
                <w:b/>
                <w:i/>
                <w:sz w:val="18"/>
              </w:rPr>
            </w:pPr>
            <w:r>
              <w:rPr>
                <w:b/>
                <w:i/>
                <w:sz w:val="18"/>
              </w:rPr>
              <w:t>/</w:t>
            </w:r>
            <w:r>
              <w:rPr>
                <w:b/>
                <w:i/>
                <w:sz w:val="18"/>
              </w:rPr>
              <w:tab/>
              <w:t>/</w:t>
            </w:r>
          </w:p>
        </w:tc>
      </w:tr>
      <w:tr w:rsidR="000B646B">
        <w:trPr>
          <w:trHeight w:val="426"/>
        </w:trPr>
        <w:tc>
          <w:tcPr>
            <w:tcW w:w="607" w:type="dxa"/>
          </w:tcPr>
          <w:p w:rsidR="000B646B" w:rsidRDefault="002E4585">
            <w:pPr>
              <w:pStyle w:val="TableParagraph"/>
              <w:spacing w:before="104"/>
              <w:ind w:left="107"/>
              <w:rPr>
                <w:b/>
                <w:sz w:val="18"/>
              </w:rPr>
            </w:pPr>
            <w:r>
              <w:rPr>
                <w:b/>
                <w:color w:val="40739B"/>
                <w:sz w:val="18"/>
              </w:rPr>
              <w:t>7.</w:t>
            </w:r>
          </w:p>
        </w:tc>
        <w:tc>
          <w:tcPr>
            <w:tcW w:w="2947" w:type="dxa"/>
          </w:tcPr>
          <w:p w:rsidR="000B646B" w:rsidRDefault="002E4585">
            <w:pPr>
              <w:pStyle w:val="TableParagraph"/>
              <w:spacing w:before="104"/>
              <w:ind w:left="107"/>
              <w:rPr>
                <w:sz w:val="18"/>
              </w:rPr>
            </w:pPr>
            <w:r>
              <w:rPr>
                <w:sz w:val="18"/>
              </w:rPr>
              <w:t>Emergency Drill (your choice):</w:t>
            </w:r>
          </w:p>
        </w:tc>
        <w:tc>
          <w:tcPr>
            <w:tcW w:w="1337" w:type="dxa"/>
          </w:tcPr>
          <w:p w:rsidR="000B646B" w:rsidRDefault="002E4585">
            <w:pPr>
              <w:pStyle w:val="TableParagraph"/>
              <w:spacing w:before="104"/>
              <w:ind w:left="11"/>
              <w:jc w:val="center"/>
              <w:rPr>
                <w:b/>
                <w:i/>
                <w:sz w:val="18"/>
              </w:rPr>
            </w:pPr>
            <w:r>
              <w:rPr>
                <w:b/>
                <w:i/>
                <w:sz w:val="18"/>
              </w:rPr>
              <w:t>/    /</w:t>
            </w:r>
          </w:p>
        </w:tc>
        <w:tc>
          <w:tcPr>
            <w:tcW w:w="4918" w:type="dxa"/>
            <w:gridSpan w:val="5"/>
          </w:tcPr>
          <w:p w:rsidR="000B646B" w:rsidRDefault="002E4585">
            <w:pPr>
              <w:pStyle w:val="TableParagraph"/>
              <w:tabs>
                <w:tab w:val="left" w:pos="292"/>
              </w:tabs>
              <w:spacing w:before="104"/>
              <w:ind w:left="8"/>
              <w:jc w:val="center"/>
              <w:rPr>
                <w:b/>
                <w:i/>
                <w:sz w:val="18"/>
              </w:rPr>
            </w:pPr>
            <w:r>
              <w:rPr>
                <w:b/>
                <w:i/>
                <w:sz w:val="18"/>
              </w:rPr>
              <w:t>/</w:t>
            </w:r>
            <w:r>
              <w:rPr>
                <w:b/>
                <w:i/>
                <w:sz w:val="18"/>
              </w:rPr>
              <w:tab/>
              <w:t>/</w:t>
            </w:r>
          </w:p>
        </w:tc>
      </w:tr>
      <w:tr w:rsidR="000B646B">
        <w:trPr>
          <w:trHeight w:val="424"/>
        </w:trPr>
        <w:tc>
          <w:tcPr>
            <w:tcW w:w="607" w:type="dxa"/>
          </w:tcPr>
          <w:p w:rsidR="000B646B" w:rsidRDefault="002E4585">
            <w:pPr>
              <w:pStyle w:val="TableParagraph"/>
              <w:spacing w:before="102"/>
              <w:ind w:left="107"/>
              <w:rPr>
                <w:b/>
                <w:sz w:val="18"/>
              </w:rPr>
            </w:pPr>
            <w:r>
              <w:rPr>
                <w:b/>
                <w:color w:val="40739B"/>
                <w:sz w:val="18"/>
              </w:rPr>
              <w:t>8.</w:t>
            </w:r>
          </w:p>
        </w:tc>
        <w:tc>
          <w:tcPr>
            <w:tcW w:w="2947" w:type="dxa"/>
          </w:tcPr>
          <w:p w:rsidR="000B646B" w:rsidRDefault="002E4585">
            <w:pPr>
              <w:pStyle w:val="TableParagraph"/>
              <w:spacing w:before="102"/>
              <w:ind w:left="107"/>
              <w:rPr>
                <w:sz w:val="18"/>
              </w:rPr>
            </w:pPr>
            <w:r>
              <w:rPr>
                <w:sz w:val="18"/>
              </w:rPr>
              <w:t>Emergency Drill (your choice):</w:t>
            </w:r>
          </w:p>
        </w:tc>
        <w:tc>
          <w:tcPr>
            <w:tcW w:w="1337" w:type="dxa"/>
          </w:tcPr>
          <w:p w:rsidR="000B646B" w:rsidRDefault="002E4585">
            <w:pPr>
              <w:pStyle w:val="TableParagraph"/>
              <w:spacing w:before="102"/>
              <w:ind w:left="11"/>
              <w:jc w:val="center"/>
              <w:rPr>
                <w:b/>
                <w:i/>
                <w:sz w:val="18"/>
              </w:rPr>
            </w:pPr>
            <w:r>
              <w:rPr>
                <w:b/>
                <w:i/>
                <w:sz w:val="18"/>
              </w:rPr>
              <w:t>/    /</w:t>
            </w:r>
          </w:p>
        </w:tc>
        <w:tc>
          <w:tcPr>
            <w:tcW w:w="4918" w:type="dxa"/>
            <w:gridSpan w:val="5"/>
          </w:tcPr>
          <w:p w:rsidR="000B646B" w:rsidRDefault="002E4585">
            <w:pPr>
              <w:pStyle w:val="TableParagraph"/>
              <w:tabs>
                <w:tab w:val="left" w:pos="292"/>
              </w:tabs>
              <w:spacing w:before="102"/>
              <w:ind w:left="8"/>
              <w:jc w:val="center"/>
              <w:rPr>
                <w:b/>
                <w:i/>
                <w:sz w:val="18"/>
              </w:rPr>
            </w:pPr>
            <w:r>
              <w:rPr>
                <w:b/>
                <w:i/>
                <w:sz w:val="18"/>
              </w:rPr>
              <w:t>/</w:t>
            </w:r>
            <w:r>
              <w:rPr>
                <w:b/>
                <w:i/>
                <w:sz w:val="18"/>
              </w:rPr>
              <w:tab/>
              <w:t>/</w:t>
            </w:r>
          </w:p>
        </w:tc>
      </w:tr>
      <w:tr w:rsidR="000B646B">
        <w:trPr>
          <w:trHeight w:val="328"/>
        </w:trPr>
        <w:tc>
          <w:tcPr>
            <w:tcW w:w="9809" w:type="dxa"/>
            <w:gridSpan w:val="8"/>
            <w:shd w:val="clear" w:color="auto" w:fill="40739B"/>
          </w:tcPr>
          <w:p w:rsidR="000B646B" w:rsidRDefault="002E4585">
            <w:pPr>
              <w:pStyle w:val="TableParagraph"/>
              <w:spacing w:before="30"/>
              <w:ind w:left="107"/>
              <w:rPr>
                <w:b/>
              </w:rPr>
            </w:pPr>
            <w:r>
              <w:rPr>
                <w:b/>
                <w:color w:val="FFFFFF"/>
              </w:rPr>
              <w:t>ADDITIONAL EMERGENCY DRILLS – NOT REQUIRED</w:t>
            </w:r>
          </w:p>
        </w:tc>
      </w:tr>
      <w:tr w:rsidR="000B646B">
        <w:trPr>
          <w:trHeight w:val="424"/>
        </w:trPr>
        <w:tc>
          <w:tcPr>
            <w:tcW w:w="607" w:type="dxa"/>
          </w:tcPr>
          <w:p w:rsidR="000B646B" w:rsidRDefault="002E4585">
            <w:pPr>
              <w:pStyle w:val="TableParagraph"/>
              <w:spacing w:before="102"/>
              <w:ind w:left="107"/>
              <w:rPr>
                <w:b/>
                <w:sz w:val="18"/>
              </w:rPr>
            </w:pPr>
            <w:r>
              <w:rPr>
                <w:b/>
                <w:color w:val="40739B"/>
                <w:sz w:val="18"/>
              </w:rPr>
              <w:t>9.</w:t>
            </w:r>
          </w:p>
        </w:tc>
        <w:tc>
          <w:tcPr>
            <w:tcW w:w="2947" w:type="dxa"/>
          </w:tcPr>
          <w:p w:rsidR="000B646B" w:rsidRDefault="002E4585">
            <w:pPr>
              <w:pStyle w:val="TableParagraph"/>
              <w:spacing w:before="102"/>
              <w:ind w:left="107"/>
              <w:rPr>
                <w:sz w:val="18"/>
              </w:rPr>
            </w:pPr>
            <w:r>
              <w:rPr>
                <w:sz w:val="18"/>
              </w:rPr>
              <w:t>Emergency Drill (your choice):</w:t>
            </w:r>
          </w:p>
        </w:tc>
        <w:tc>
          <w:tcPr>
            <w:tcW w:w="1337" w:type="dxa"/>
          </w:tcPr>
          <w:p w:rsidR="000B646B" w:rsidRDefault="002E4585">
            <w:pPr>
              <w:pStyle w:val="TableParagraph"/>
              <w:spacing w:before="102"/>
              <w:ind w:left="11"/>
              <w:jc w:val="center"/>
              <w:rPr>
                <w:b/>
                <w:i/>
                <w:sz w:val="18"/>
              </w:rPr>
            </w:pPr>
            <w:r>
              <w:rPr>
                <w:b/>
                <w:i/>
                <w:sz w:val="18"/>
              </w:rPr>
              <w:t>/    /</w:t>
            </w:r>
          </w:p>
        </w:tc>
        <w:tc>
          <w:tcPr>
            <w:tcW w:w="4918" w:type="dxa"/>
            <w:gridSpan w:val="5"/>
          </w:tcPr>
          <w:p w:rsidR="000B646B" w:rsidRDefault="002E4585">
            <w:pPr>
              <w:pStyle w:val="TableParagraph"/>
              <w:tabs>
                <w:tab w:val="left" w:pos="292"/>
              </w:tabs>
              <w:spacing w:before="102"/>
              <w:ind w:left="8"/>
              <w:jc w:val="center"/>
              <w:rPr>
                <w:b/>
                <w:i/>
                <w:sz w:val="18"/>
              </w:rPr>
            </w:pPr>
            <w:r>
              <w:rPr>
                <w:b/>
                <w:i/>
                <w:sz w:val="18"/>
              </w:rPr>
              <w:t>/</w:t>
            </w:r>
            <w:r>
              <w:rPr>
                <w:b/>
                <w:i/>
                <w:sz w:val="18"/>
              </w:rPr>
              <w:tab/>
              <w:t>/</w:t>
            </w:r>
          </w:p>
        </w:tc>
      </w:tr>
      <w:tr w:rsidR="000B646B">
        <w:trPr>
          <w:trHeight w:val="426"/>
        </w:trPr>
        <w:tc>
          <w:tcPr>
            <w:tcW w:w="607" w:type="dxa"/>
          </w:tcPr>
          <w:p w:rsidR="000B646B" w:rsidRDefault="002E4585">
            <w:pPr>
              <w:pStyle w:val="TableParagraph"/>
              <w:spacing w:before="104"/>
              <w:ind w:left="107"/>
              <w:rPr>
                <w:b/>
                <w:sz w:val="18"/>
              </w:rPr>
            </w:pPr>
            <w:r>
              <w:rPr>
                <w:b/>
                <w:color w:val="40739B"/>
                <w:sz w:val="18"/>
              </w:rPr>
              <w:t>10.</w:t>
            </w:r>
          </w:p>
        </w:tc>
        <w:tc>
          <w:tcPr>
            <w:tcW w:w="2947" w:type="dxa"/>
          </w:tcPr>
          <w:p w:rsidR="000B646B" w:rsidRDefault="002E4585">
            <w:pPr>
              <w:pStyle w:val="TableParagraph"/>
              <w:spacing w:before="104"/>
              <w:ind w:left="107"/>
              <w:rPr>
                <w:sz w:val="18"/>
              </w:rPr>
            </w:pPr>
            <w:r>
              <w:rPr>
                <w:sz w:val="18"/>
              </w:rPr>
              <w:t>Emergency Drill (your choice):</w:t>
            </w:r>
          </w:p>
        </w:tc>
        <w:tc>
          <w:tcPr>
            <w:tcW w:w="1337" w:type="dxa"/>
          </w:tcPr>
          <w:p w:rsidR="000B646B" w:rsidRDefault="002E4585">
            <w:pPr>
              <w:pStyle w:val="TableParagraph"/>
              <w:spacing w:before="104"/>
              <w:ind w:left="11"/>
              <w:jc w:val="center"/>
              <w:rPr>
                <w:b/>
                <w:i/>
                <w:sz w:val="18"/>
              </w:rPr>
            </w:pPr>
            <w:r>
              <w:rPr>
                <w:b/>
                <w:i/>
                <w:sz w:val="18"/>
              </w:rPr>
              <w:t>/    /</w:t>
            </w:r>
          </w:p>
        </w:tc>
        <w:tc>
          <w:tcPr>
            <w:tcW w:w="4918" w:type="dxa"/>
            <w:gridSpan w:val="5"/>
          </w:tcPr>
          <w:p w:rsidR="000B646B" w:rsidRDefault="002E4585">
            <w:pPr>
              <w:pStyle w:val="TableParagraph"/>
              <w:tabs>
                <w:tab w:val="left" w:pos="292"/>
              </w:tabs>
              <w:spacing w:before="104"/>
              <w:ind w:left="8"/>
              <w:jc w:val="center"/>
              <w:rPr>
                <w:b/>
                <w:i/>
                <w:sz w:val="18"/>
              </w:rPr>
            </w:pPr>
            <w:r>
              <w:rPr>
                <w:b/>
                <w:i/>
                <w:sz w:val="18"/>
              </w:rPr>
              <w:t>/</w:t>
            </w:r>
            <w:r>
              <w:rPr>
                <w:b/>
                <w:i/>
                <w:sz w:val="18"/>
              </w:rPr>
              <w:tab/>
              <w:t>/</w:t>
            </w:r>
          </w:p>
        </w:tc>
      </w:tr>
      <w:tr w:rsidR="000B646B">
        <w:trPr>
          <w:trHeight w:val="426"/>
        </w:trPr>
        <w:tc>
          <w:tcPr>
            <w:tcW w:w="607" w:type="dxa"/>
          </w:tcPr>
          <w:p w:rsidR="000B646B" w:rsidRDefault="002E4585">
            <w:pPr>
              <w:pStyle w:val="TableParagraph"/>
              <w:spacing w:before="104"/>
              <w:ind w:left="107"/>
              <w:rPr>
                <w:b/>
                <w:sz w:val="18"/>
              </w:rPr>
            </w:pPr>
            <w:r>
              <w:rPr>
                <w:b/>
                <w:color w:val="40739B"/>
                <w:sz w:val="18"/>
              </w:rPr>
              <w:t>11.</w:t>
            </w:r>
          </w:p>
        </w:tc>
        <w:tc>
          <w:tcPr>
            <w:tcW w:w="2947" w:type="dxa"/>
          </w:tcPr>
          <w:p w:rsidR="000B646B" w:rsidRDefault="002E4585">
            <w:pPr>
              <w:pStyle w:val="TableParagraph"/>
              <w:spacing w:before="104"/>
              <w:ind w:left="107"/>
              <w:rPr>
                <w:sz w:val="18"/>
              </w:rPr>
            </w:pPr>
            <w:r>
              <w:rPr>
                <w:sz w:val="18"/>
              </w:rPr>
              <w:t>Emergency Drill (your choice):</w:t>
            </w:r>
          </w:p>
        </w:tc>
        <w:tc>
          <w:tcPr>
            <w:tcW w:w="1337" w:type="dxa"/>
          </w:tcPr>
          <w:p w:rsidR="000B646B" w:rsidRDefault="002E4585">
            <w:pPr>
              <w:pStyle w:val="TableParagraph"/>
              <w:spacing w:before="104"/>
              <w:ind w:left="11"/>
              <w:jc w:val="center"/>
              <w:rPr>
                <w:b/>
                <w:i/>
                <w:sz w:val="18"/>
              </w:rPr>
            </w:pPr>
            <w:r>
              <w:rPr>
                <w:b/>
                <w:i/>
                <w:sz w:val="18"/>
              </w:rPr>
              <w:t>/    /</w:t>
            </w:r>
          </w:p>
        </w:tc>
        <w:tc>
          <w:tcPr>
            <w:tcW w:w="4918" w:type="dxa"/>
            <w:gridSpan w:val="5"/>
          </w:tcPr>
          <w:p w:rsidR="000B646B" w:rsidRDefault="002E4585">
            <w:pPr>
              <w:pStyle w:val="TableParagraph"/>
              <w:tabs>
                <w:tab w:val="left" w:pos="292"/>
              </w:tabs>
              <w:spacing w:before="104"/>
              <w:ind w:left="8"/>
              <w:jc w:val="center"/>
              <w:rPr>
                <w:b/>
                <w:i/>
                <w:sz w:val="18"/>
              </w:rPr>
            </w:pPr>
            <w:r>
              <w:rPr>
                <w:b/>
                <w:i/>
                <w:sz w:val="18"/>
              </w:rPr>
              <w:t>/</w:t>
            </w:r>
            <w:r>
              <w:rPr>
                <w:b/>
                <w:i/>
                <w:sz w:val="18"/>
              </w:rPr>
              <w:tab/>
              <w:t>/</w:t>
            </w:r>
          </w:p>
        </w:tc>
      </w:tr>
      <w:tr w:rsidR="000B646B">
        <w:trPr>
          <w:trHeight w:val="424"/>
        </w:trPr>
        <w:tc>
          <w:tcPr>
            <w:tcW w:w="607" w:type="dxa"/>
          </w:tcPr>
          <w:p w:rsidR="000B646B" w:rsidRDefault="002E4585">
            <w:pPr>
              <w:pStyle w:val="TableParagraph"/>
              <w:spacing w:before="102"/>
              <w:ind w:left="107"/>
              <w:rPr>
                <w:b/>
                <w:sz w:val="18"/>
              </w:rPr>
            </w:pPr>
            <w:r>
              <w:rPr>
                <w:b/>
                <w:color w:val="40739B"/>
                <w:sz w:val="18"/>
              </w:rPr>
              <w:t>12.</w:t>
            </w:r>
          </w:p>
        </w:tc>
        <w:tc>
          <w:tcPr>
            <w:tcW w:w="2947" w:type="dxa"/>
          </w:tcPr>
          <w:p w:rsidR="000B646B" w:rsidRDefault="002E4585">
            <w:pPr>
              <w:pStyle w:val="TableParagraph"/>
              <w:spacing w:before="102"/>
              <w:ind w:left="107"/>
              <w:rPr>
                <w:sz w:val="18"/>
              </w:rPr>
            </w:pPr>
            <w:r>
              <w:rPr>
                <w:sz w:val="18"/>
              </w:rPr>
              <w:t>Emergency Drill (your choice):</w:t>
            </w:r>
          </w:p>
        </w:tc>
        <w:tc>
          <w:tcPr>
            <w:tcW w:w="1337" w:type="dxa"/>
          </w:tcPr>
          <w:p w:rsidR="000B646B" w:rsidRDefault="002E4585">
            <w:pPr>
              <w:pStyle w:val="TableParagraph"/>
              <w:spacing w:before="102"/>
              <w:ind w:left="11"/>
              <w:jc w:val="center"/>
              <w:rPr>
                <w:b/>
                <w:i/>
                <w:sz w:val="18"/>
              </w:rPr>
            </w:pPr>
            <w:r>
              <w:rPr>
                <w:b/>
                <w:i/>
                <w:sz w:val="18"/>
              </w:rPr>
              <w:t>/    /</w:t>
            </w:r>
          </w:p>
        </w:tc>
        <w:tc>
          <w:tcPr>
            <w:tcW w:w="4918" w:type="dxa"/>
            <w:gridSpan w:val="5"/>
          </w:tcPr>
          <w:p w:rsidR="000B646B" w:rsidRDefault="002E4585">
            <w:pPr>
              <w:pStyle w:val="TableParagraph"/>
              <w:tabs>
                <w:tab w:val="left" w:pos="292"/>
              </w:tabs>
              <w:spacing w:before="102"/>
              <w:ind w:left="8"/>
              <w:jc w:val="center"/>
              <w:rPr>
                <w:b/>
                <w:i/>
                <w:sz w:val="18"/>
              </w:rPr>
            </w:pPr>
            <w:r>
              <w:rPr>
                <w:b/>
                <w:i/>
                <w:sz w:val="18"/>
              </w:rPr>
              <w:t>/</w:t>
            </w:r>
            <w:r>
              <w:rPr>
                <w:b/>
                <w:i/>
                <w:sz w:val="18"/>
              </w:rPr>
              <w:tab/>
              <w:t>/</w:t>
            </w:r>
          </w:p>
        </w:tc>
      </w:tr>
    </w:tbl>
    <w:p w:rsidR="000B646B" w:rsidRDefault="000B646B">
      <w:pPr>
        <w:jc w:val="center"/>
        <w:rPr>
          <w:sz w:val="18"/>
        </w:rPr>
        <w:sectPr w:rsidR="000B646B">
          <w:pgSz w:w="12240" w:h="15840"/>
          <w:pgMar w:top="1220" w:right="460" w:bottom="900" w:left="600" w:header="3" w:footer="709" w:gutter="0"/>
          <w:cols w:space="720"/>
        </w:sectPr>
      </w:pPr>
    </w:p>
    <w:p w:rsidR="000B646B" w:rsidRDefault="000B646B">
      <w:pPr>
        <w:pStyle w:val="BodyText"/>
        <w:spacing w:before="9"/>
        <w:rPr>
          <w:sz w:val="29"/>
        </w:rPr>
      </w:pPr>
    </w:p>
    <w:p w:rsidR="000B646B" w:rsidRDefault="002E4585">
      <w:pPr>
        <w:spacing w:before="47"/>
        <w:ind w:left="552" w:right="2076"/>
        <w:rPr>
          <w:b/>
          <w:sz w:val="26"/>
        </w:rPr>
      </w:pPr>
      <w:r>
        <w:rPr>
          <w:b/>
          <w:color w:val="40739B"/>
          <w:sz w:val="26"/>
        </w:rPr>
        <w:t>EMERGENCY DRILL CONSIDERATIONS FOR AFN AND LEP STUDENTS, STAFF AND PARENTS/GUARDIANS</w:t>
      </w:r>
    </w:p>
    <w:p w:rsidR="000B646B" w:rsidRDefault="002E4585">
      <w:pPr>
        <w:pStyle w:val="BodyText"/>
        <w:spacing w:before="118"/>
        <w:ind w:left="551" w:right="1000"/>
      </w:pPr>
      <w:r>
        <w:rPr>
          <w:shd w:val="clear" w:color="auto" w:fill="FFFF00"/>
        </w:rPr>
        <w:t>(School Name)</w:t>
      </w:r>
      <w:r>
        <w:t xml:space="preserve"> will include considerations for AFN and LEP students, staff and parents/guardians in drill and exercise plans.</w:t>
      </w:r>
    </w:p>
    <w:p w:rsidR="000B646B" w:rsidRDefault="002E4585">
      <w:pPr>
        <w:spacing w:before="121"/>
        <w:ind w:left="552" w:right="756"/>
        <w:rPr>
          <w:i/>
        </w:rPr>
      </w:pPr>
      <w:r>
        <w:rPr>
          <w:i/>
          <w:shd w:val="clear" w:color="auto" w:fill="FFFF00"/>
        </w:rPr>
        <w:t>*Provided site-specific plan on considerations for Access Functional Needs AFN) and Limited English Proficiency</w:t>
      </w:r>
      <w:r>
        <w:rPr>
          <w:i/>
        </w:rPr>
        <w:t xml:space="preserve"> </w:t>
      </w:r>
      <w:r>
        <w:rPr>
          <w:i/>
          <w:shd w:val="clear" w:color="auto" w:fill="FFFF00"/>
        </w:rPr>
        <w:t>(LEP) students, including staff and parents/guardians in developing the plan for safety drills to meet students’</w:t>
      </w:r>
      <w:r>
        <w:rPr>
          <w:i/>
        </w:rPr>
        <w:t xml:space="preserve"> </w:t>
      </w:r>
      <w:r>
        <w:rPr>
          <w:i/>
          <w:shd w:val="clear" w:color="auto" w:fill="FFFF00"/>
        </w:rPr>
        <w:t>needs.</w:t>
      </w:r>
    </w:p>
    <w:p w:rsidR="000B646B" w:rsidRDefault="000B646B">
      <w:pPr>
        <w:sectPr w:rsidR="000B646B">
          <w:pgSz w:w="12240" w:h="15840"/>
          <w:pgMar w:top="1220" w:right="460" w:bottom="900" w:left="600" w:header="3" w:footer="709" w:gutter="0"/>
          <w:cols w:space="720"/>
        </w:sectPr>
      </w:pPr>
    </w:p>
    <w:p w:rsidR="000B646B" w:rsidRDefault="002E4585">
      <w:pPr>
        <w:pStyle w:val="BodyText"/>
        <w:rPr>
          <w:i/>
          <w:sz w:val="20"/>
        </w:rPr>
      </w:pPr>
      <w:r>
        <w:rPr>
          <w:noProof/>
          <w:lang w:bidi="ar-SA"/>
        </w:rPr>
        <w:lastRenderedPageBreak/>
        <w:drawing>
          <wp:anchor distT="0" distB="0" distL="0" distR="0" simplePos="0" relativeHeight="239029248" behindDoc="1" locked="0" layoutInCell="1" allowOverlap="1">
            <wp:simplePos x="0" y="0"/>
            <wp:positionH relativeFrom="page">
              <wp:posOffset>0</wp:posOffset>
            </wp:positionH>
            <wp:positionV relativeFrom="page">
              <wp:posOffset>0</wp:posOffset>
            </wp:positionV>
            <wp:extent cx="7757159" cy="788017"/>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7" cstate="print"/>
                    <a:stretch>
                      <a:fillRect/>
                    </a:stretch>
                  </pic:blipFill>
                  <pic:spPr>
                    <a:xfrm>
                      <a:off x="0" y="0"/>
                      <a:ext cx="7757159" cy="788017"/>
                    </a:xfrm>
                    <a:prstGeom prst="rect">
                      <a:avLst/>
                    </a:prstGeom>
                  </pic:spPr>
                </pic:pic>
              </a:graphicData>
            </a:graphic>
          </wp:anchor>
        </w:drawing>
      </w:r>
      <w:r w:rsidR="000E517B">
        <w:rPr>
          <w:noProof/>
          <w:lang w:bidi="ar-SA"/>
        </w:rPr>
        <mc:AlternateContent>
          <mc:Choice Requires="wpg">
            <w:drawing>
              <wp:anchor distT="0" distB="0" distL="114300" distR="114300" simplePos="0" relativeHeight="239030272" behindDoc="1" locked="0" layoutInCell="1" allowOverlap="1">
                <wp:simplePos x="0" y="0"/>
                <wp:positionH relativeFrom="page">
                  <wp:posOffset>0</wp:posOffset>
                </wp:positionH>
                <wp:positionV relativeFrom="page">
                  <wp:posOffset>2200910</wp:posOffset>
                </wp:positionV>
                <wp:extent cx="7772400" cy="7857490"/>
                <wp:effectExtent l="0" t="0" r="0" b="0"/>
                <wp:wrapNone/>
                <wp:docPr id="12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857490"/>
                          <a:chOff x="0" y="3466"/>
                          <a:chExt cx="12240" cy="12374"/>
                        </a:xfrm>
                      </wpg:grpSpPr>
                      <wps:wsp>
                        <wps:cNvPr id="124" name="Rectangle 61"/>
                        <wps:cNvSpPr>
                          <a:spLocks noChangeArrowheads="1"/>
                        </wps:cNvSpPr>
                        <wps:spPr bwMode="auto">
                          <a:xfrm>
                            <a:off x="0" y="3466"/>
                            <a:ext cx="12240" cy="12374"/>
                          </a:xfrm>
                          <a:prstGeom prst="rect">
                            <a:avLst/>
                          </a:prstGeom>
                          <a:solidFill>
                            <a:srgbClr val="634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60" descr="school health mode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36" y="7935"/>
                            <a:ext cx="4953" cy="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392FDC" id="Group 59" o:spid="_x0000_s1026" style="position:absolute;margin-left:0;margin-top:173.3pt;width:612pt;height:618.7pt;z-index:-264286208;mso-position-horizontal-relative:page;mso-position-vertical-relative:page" coordorigin=",3466" coordsize="12240,12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">
                <v:rect id="Rectangle 61" o:spid="_x0000_s1027" style="position:absolute;top:3466;width:12240;height:1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" fillcolor="#63402f" stroked="f"/>
                <v:shape id="Picture 60" o:spid="_x0000_s1028" type="#_x0000_t75" alt="school health model " style="position:absolute;left:3736;top:7935;width:4953;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">
                  <v:imagedata r:id="rId9" o:title="school health model "/>
                </v:shape>
                <w10:wrap anchorx="page" anchory="page"/>
              </v:group>
            </w:pict>
          </mc:Fallback>
        </mc:AlternateContent>
      </w:r>
    </w:p>
    <w:p w:rsidR="000B646B" w:rsidRDefault="000B646B">
      <w:pPr>
        <w:pStyle w:val="BodyText"/>
        <w:rPr>
          <w:i/>
          <w:sz w:val="20"/>
        </w:rPr>
      </w:pPr>
    </w:p>
    <w:p w:rsidR="000B646B" w:rsidRDefault="000B646B">
      <w:pPr>
        <w:pStyle w:val="BodyText"/>
        <w:rPr>
          <w:i/>
          <w:sz w:val="20"/>
        </w:rPr>
      </w:pPr>
    </w:p>
    <w:p w:rsidR="000B646B" w:rsidRDefault="000B646B">
      <w:pPr>
        <w:pStyle w:val="BodyText"/>
        <w:rPr>
          <w:i/>
          <w:sz w:val="20"/>
        </w:rPr>
      </w:pPr>
    </w:p>
    <w:p w:rsidR="000B646B" w:rsidRDefault="000B646B">
      <w:pPr>
        <w:pStyle w:val="BodyText"/>
        <w:rPr>
          <w:i/>
          <w:sz w:val="20"/>
        </w:rPr>
      </w:pPr>
    </w:p>
    <w:p w:rsidR="000B646B" w:rsidRDefault="000B646B">
      <w:pPr>
        <w:pStyle w:val="BodyText"/>
        <w:rPr>
          <w:i/>
          <w:sz w:val="20"/>
        </w:rPr>
      </w:pPr>
    </w:p>
    <w:p w:rsidR="000B646B" w:rsidRDefault="000B646B">
      <w:pPr>
        <w:pStyle w:val="BodyText"/>
        <w:rPr>
          <w:i/>
          <w:sz w:val="20"/>
        </w:rPr>
      </w:pPr>
    </w:p>
    <w:p w:rsidR="000B646B" w:rsidRDefault="000B646B">
      <w:pPr>
        <w:pStyle w:val="BodyText"/>
        <w:spacing w:before="6"/>
        <w:rPr>
          <w:i/>
          <w:sz w:val="28"/>
        </w:rPr>
      </w:pPr>
    </w:p>
    <w:p w:rsidR="000B646B" w:rsidRDefault="002E4585">
      <w:pPr>
        <w:spacing w:line="1323" w:lineRule="exact"/>
        <w:ind w:left="1037" w:right="1165"/>
        <w:jc w:val="center"/>
        <w:rPr>
          <w:b/>
          <w:sz w:val="120"/>
        </w:rPr>
      </w:pPr>
      <w:bookmarkStart w:id="38" w:name="Section_V:_Response"/>
      <w:bookmarkEnd w:id="38"/>
      <w:r>
        <w:rPr>
          <w:b/>
          <w:color w:val="63402F"/>
          <w:spacing w:val="-8"/>
          <w:sz w:val="120"/>
        </w:rPr>
        <w:t xml:space="preserve">SITE </w:t>
      </w:r>
      <w:r>
        <w:rPr>
          <w:b/>
          <w:color w:val="BC572C"/>
          <w:spacing w:val="-11"/>
          <w:sz w:val="120"/>
        </w:rPr>
        <w:t>SAFETY</w:t>
      </w:r>
      <w:r>
        <w:rPr>
          <w:b/>
          <w:color w:val="BC572C"/>
          <w:spacing w:val="-30"/>
          <w:sz w:val="120"/>
        </w:rPr>
        <w:t xml:space="preserve"> </w:t>
      </w:r>
      <w:r>
        <w:rPr>
          <w:b/>
          <w:color w:val="63402F"/>
          <w:spacing w:val="-9"/>
          <w:sz w:val="120"/>
        </w:rPr>
        <w:t>PLAN</w:t>
      </w:r>
    </w:p>
    <w:p w:rsidR="000B646B" w:rsidRDefault="000B646B">
      <w:pPr>
        <w:pStyle w:val="BodyText"/>
        <w:spacing w:before="6"/>
        <w:rPr>
          <w:b/>
          <w:sz w:val="123"/>
        </w:rPr>
      </w:pPr>
    </w:p>
    <w:p w:rsidR="000B646B" w:rsidRDefault="002E4585">
      <w:pPr>
        <w:ind w:left="1030" w:right="1165"/>
        <w:jc w:val="center"/>
        <w:rPr>
          <w:sz w:val="72"/>
        </w:rPr>
      </w:pPr>
      <w:r>
        <w:rPr>
          <w:color w:val="FFFFFF"/>
          <w:sz w:val="72"/>
        </w:rPr>
        <w:t>(INSERT SCHOOL NAME</w:t>
      </w:r>
      <w:r>
        <w:rPr>
          <w:color w:val="FFFFFF"/>
          <w:spacing w:val="-3"/>
          <w:sz w:val="72"/>
        </w:rPr>
        <w:t xml:space="preserve"> </w:t>
      </w:r>
      <w:r>
        <w:rPr>
          <w:color w:val="FFFFFF"/>
          <w:sz w:val="72"/>
        </w:rPr>
        <w:t>HERE)</w:t>
      </w:r>
    </w:p>
    <w:p w:rsidR="000B646B" w:rsidRDefault="000B646B">
      <w:pPr>
        <w:pStyle w:val="BodyText"/>
        <w:spacing w:before="6"/>
        <w:rPr>
          <w:sz w:val="75"/>
        </w:rPr>
      </w:pPr>
    </w:p>
    <w:p w:rsidR="000B646B" w:rsidRDefault="002E4585">
      <w:pPr>
        <w:ind w:left="1025" w:right="1165"/>
        <w:jc w:val="center"/>
        <w:rPr>
          <w:sz w:val="56"/>
        </w:rPr>
      </w:pPr>
      <w:r>
        <w:rPr>
          <w:color w:val="FFFFFF"/>
          <w:sz w:val="56"/>
        </w:rPr>
        <w:t>Section V: Response</w:t>
      </w: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2E4585">
      <w:pPr>
        <w:spacing w:before="197"/>
        <w:ind w:left="1591" w:right="1553"/>
        <w:rPr>
          <w:i/>
        </w:rPr>
      </w:pPr>
      <w:r>
        <w:rPr>
          <w:i/>
          <w:color w:val="FFFFFF"/>
        </w:rPr>
        <w:t>IMPORTANT: As per Homeland Security direction, Site Safety Plans are exempt from public review as they contain “tactical response plans.”</w:t>
      </w:r>
    </w:p>
    <w:p w:rsidR="000B646B" w:rsidRDefault="000B646B">
      <w:pPr>
        <w:sectPr w:rsidR="000B646B">
          <w:headerReference w:type="default" r:id="rId75"/>
          <w:footerReference w:type="default" r:id="rId76"/>
          <w:pgSz w:w="12240" w:h="15840"/>
          <w:pgMar w:top="0" w:right="460" w:bottom="0" w:left="600" w:header="0" w:footer="0" w:gutter="0"/>
          <w:cols w:space="720"/>
        </w:sectPr>
      </w:pPr>
    </w:p>
    <w:p w:rsidR="000B646B" w:rsidRDefault="000B646B">
      <w:pPr>
        <w:pStyle w:val="BodyText"/>
        <w:rPr>
          <w:i/>
          <w:sz w:val="20"/>
        </w:rPr>
      </w:pPr>
    </w:p>
    <w:p w:rsidR="000B646B" w:rsidRDefault="002E4585">
      <w:pPr>
        <w:spacing w:before="165"/>
        <w:ind w:left="552"/>
        <w:rPr>
          <w:sz w:val="48"/>
        </w:rPr>
      </w:pPr>
      <w:r>
        <w:rPr>
          <w:color w:val="AA600D"/>
          <w:sz w:val="48"/>
        </w:rPr>
        <w:t>Table of Contents</w:t>
      </w:r>
    </w:p>
    <w:sdt>
      <w:sdtPr>
        <w:id w:val="720329360"/>
        <w:docPartObj>
          <w:docPartGallery w:val="Table of Contents"/>
          <w:docPartUnique/>
        </w:docPartObj>
      </w:sdtPr>
      <w:sdtEndPr/>
      <w:sdtContent>
        <w:p w:rsidR="000B646B" w:rsidRDefault="0048521C">
          <w:pPr>
            <w:pStyle w:val="TOC1"/>
            <w:tabs>
              <w:tab w:val="right" w:leader="dot" w:pos="10479"/>
            </w:tabs>
            <w:spacing w:before="929"/>
            <w:ind w:left="552"/>
          </w:pPr>
          <w:hyperlink w:anchor="_bookmark33" w:history="1">
            <w:r w:rsidR="002E4585">
              <w:t>Introduction</w:t>
            </w:r>
            <w:r w:rsidR="002E4585">
              <w:rPr>
                <w:spacing w:val="-1"/>
              </w:rPr>
              <w:t xml:space="preserve"> </w:t>
            </w:r>
            <w:r w:rsidR="002E4585">
              <w:t>-</w:t>
            </w:r>
            <w:r w:rsidR="002E4585">
              <w:rPr>
                <w:spacing w:val="-1"/>
              </w:rPr>
              <w:t xml:space="preserve"> </w:t>
            </w:r>
            <w:r w:rsidR="002E4585">
              <w:t>Response</w:t>
            </w:r>
            <w:r w:rsidR="002E4585">
              <w:tab/>
              <w:t>3</w:t>
            </w:r>
          </w:hyperlink>
        </w:p>
        <w:p w:rsidR="000B646B" w:rsidRDefault="0048521C">
          <w:pPr>
            <w:pStyle w:val="TOC1"/>
            <w:tabs>
              <w:tab w:val="right" w:leader="dot" w:pos="10479"/>
            </w:tabs>
          </w:pPr>
          <w:hyperlink w:anchor="_bookmark34" w:history="1">
            <w:r w:rsidR="002E4585">
              <w:t>Incident Command</w:t>
            </w:r>
            <w:r w:rsidR="002E4585">
              <w:rPr>
                <w:spacing w:val="-1"/>
              </w:rPr>
              <w:t xml:space="preserve"> </w:t>
            </w:r>
            <w:r w:rsidR="002E4585">
              <w:t>System</w:t>
            </w:r>
            <w:r w:rsidR="002E4585">
              <w:tab/>
              <w:t>3</w:t>
            </w:r>
          </w:hyperlink>
        </w:p>
        <w:p w:rsidR="000B646B" w:rsidRDefault="0048521C">
          <w:pPr>
            <w:pStyle w:val="TOC1"/>
            <w:tabs>
              <w:tab w:val="right" w:leader="dot" w:pos="10479"/>
            </w:tabs>
          </w:pPr>
          <w:hyperlink w:anchor="_bookmark35" w:history="1">
            <w:r w:rsidR="002E4585">
              <w:t>District/Charter Incident Command</w:t>
            </w:r>
            <w:r w:rsidR="002E4585">
              <w:rPr>
                <w:spacing w:val="-4"/>
              </w:rPr>
              <w:t xml:space="preserve"> </w:t>
            </w:r>
            <w:r w:rsidR="002E4585">
              <w:t>Assignment</w:t>
            </w:r>
            <w:r w:rsidR="002E4585">
              <w:rPr>
                <w:spacing w:val="-2"/>
              </w:rPr>
              <w:t xml:space="preserve"> </w:t>
            </w:r>
            <w:r w:rsidR="002E4585">
              <w:t>Roster</w:t>
            </w:r>
            <w:r w:rsidR="002E4585">
              <w:tab/>
              <w:t>5</w:t>
            </w:r>
          </w:hyperlink>
        </w:p>
        <w:p w:rsidR="000B646B" w:rsidRDefault="0048521C">
          <w:pPr>
            <w:pStyle w:val="TOC1"/>
            <w:tabs>
              <w:tab w:val="right" w:leader="dot" w:pos="10479"/>
            </w:tabs>
          </w:pPr>
          <w:hyperlink w:anchor="_bookmark36" w:history="1">
            <w:r w:rsidR="002E4585">
              <w:t>School Incident Command</w:t>
            </w:r>
            <w:r w:rsidR="002E4585">
              <w:rPr>
                <w:spacing w:val="-3"/>
              </w:rPr>
              <w:t xml:space="preserve"> </w:t>
            </w:r>
            <w:r w:rsidR="002E4585">
              <w:t>Assignment</w:t>
            </w:r>
            <w:r w:rsidR="002E4585">
              <w:rPr>
                <w:spacing w:val="-2"/>
              </w:rPr>
              <w:t xml:space="preserve"> </w:t>
            </w:r>
            <w:r w:rsidR="002E4585">
              <w:t>Roster</w:t>
            </w:r>
            <w:r w:rsidR="002E4585">
              <w:tab/>
              <w:t>6</w:t>
            </w:r>
          </w:hyperlink>
        </w:p>
        <w:p w:rsidR="000B646B" w:rsidRDefault="0048521C">
          <w:pPr>
            <w:pStyle w:val="TOC1"/>
            <w:tabs>
              <w:tab w:val="right" w:leader="dot" w:pos="10479"/>
            </w:tabs>
          </w:pPr>
          <w:hyperlink w:anchor="_bookmark37" w:history="1">
            <w:r w:rsidR="002E4585">
              <w:t>Site Incident Response Kit</w:t>
            </w:r>
            <w:r w:rsidR="002E4585">
              <w:rPr>
                <w:spacing w:val="-6"/>
              </w:rPr>
              <w:t xml:space="preserve"> </w:t>
            </w:r>
            <w:r w:rsidR="002E4585">
              <w:t>– Recommended</w:t>
            </w:r>
            <w:r w:rsidR="002E4585">
              <w:tab/>
              <w:t>7</w:t>
            </w:r>
          </w:hyperlink>
        </w:p>
        <w:p w:rsidR="000B646B" w:rsidRDefault="0048521C">
          <w:pPr>
            <w:pStyle w:val="TOC1"/>
            <w:tabs>
              <w:tab w:val="right" w:leader="dot" w:pos="10479"/>
            </w:tabs>
          </w:pPr>
          <w:hyperlink w:anchor="_bookmark38" w:history="1">
            <w:r w:rsidR="002E4585">
              <w:t>Universal Staff</w:t>
            </w:r>
            <w:r w:rsidR="002E4585">
              <w:rPr>
                <w:spacing w:val="-1"/>
              </w:rPr>
              <w:t xml:space="preserve"> </w:t>
            </w:r>
            <w:r w:rsidR="002E4585">
              <w:t>Roles/Responsibilities for</w:t>
            </w:r>
            <w:r w:rsidR="002E4585">
              <w:tab/>
              <w:t>8</w:t>
            </w:r>
          </w:hyperlink>
        </w:p>
        <w:p w:rsidR="000B646B" w:rsidRDefault="0048521C">
          <w:pPr>
            <w:pStyle w:val="TOC1"/>
            <w:tabs>
              <w:tab w:val="right" w:leader="dot" w:pos="10479"/>
            </w:tabs>
            <w:spacing w:before="1"/>
          </w:pPr>
          <w:hyperlink w:anchor="_bookmark39" w:history="1">
            <w:r w:rsidR="002E4585">
              <w:t>Protective</w:t>
            </w:r>
            <w:r w:rsidR="002E4585">
              <w:rPr>
                <w:spacing w:val="-3"/>
              </w:rPr>
              <w:t xml:space="preserve"> </w:t>
            </w:r>
            <w:r w:rsidR="002E4585">
              <w:t>Actions</w:t>
            </w:r>
            <w:r w:rsidR="002E4585">
              <w:tab/>
              <w:t>8</w:t>
            </w:r>
          </w:hyperlink>
        </w:p>
        <w:p w:rsidR="000B646B" w:rsidRDefault="0048521C">
          <w:pPr>
            <w:pStyle w:val="TOC1"/>
            <w:tabs>
              <w:tab w:val="right" w:leader="dot" w:pos="10480"/>
            </w:tabs>
            <w:spacing w:line="268" w:lineRule="exact"/>
          </w:pPr>
          <w:hyperlink w:anchor="_bookmark40" w:history="1">
            <w:r w:rsidR="002E4585">
              <w:t>Parent/Guardian Notification Of</w:t>
            </w:r>
            <w:r w:rsidR="002E4585">
              <w:rPr>
                <w:spacing w:val="-6"/>
              </w:rPr>
              <w:t xml:space="preserve"> </w:t>
            </w:r>
            <w:r w:rsidR="002E4585">
              <w:t>Emergency</w:t>
            </w:r>
            <w:r w:rsidR="002E4585">
              <w:rPr>
                <w:spacing w:val="-1"/>
              </w:rPr>
              <w:t xml:space="preserve"> </w:t>
            </w:r>
            <w:r w:rsidR="002E4585">
              <w:t>Protocols</w:t>
            </w:r>
            <w:r w:rsidR="002E4585">
              <w:tab/>
              <w:t>11</w:t>
            </w:r>
          </w:hyperlink>
        </w:p>
        <w:p w:rsidR="000B646B" w:rsidRDefault="0048521C">
          <w:pPr>
            <w:pStyle w:val="TOC1"/>
            <w:tabs>
              <w:tab w:val="right" w:leader="dot" w:pos="10480"/>
            </w:tabs>
            <w:spacing w:line="268" w:lineRule="exact"/>
          </w:pPr>
          <w:hyperlink w:anchor="_bookmark41" w:history="1">
            <w:r w:rsidR="002E4585">
              <w:t>Evacuation</w:t>
            </w:r>
            <w:r w:rsidR="002E4585">
              <w:rPr>
                <w:spacing w:val="-4"/>
              </w:rPr>
              <w:t xml:space="preserve"> </w:t>
            </w:r>
            <w:r w:rsidR="002E4585">
              <w:t>/</w:t>
            </w:r>
            <w:r w:rsidR="002E4585">
              <w:rPr>
                <w:spacing w:val="1"/>
              </w:rPr>
              <w:t xml:space="preserve"> </w:t>
            </w:r>
            <w:r w:rsidR="002E4585">
              <w:t>Relocation</w:t>
            </w:r>
            <w:r w:rsidR="002E4585">
              <w:tab/>
              <w:t>14</w:t>
            </w:r>
          </w:hyperlink>
        </w:p>
        <w:p w:rsidR="000B646B" w:rsidRDefault="0048521C">
          <w:pPr>
            <w:pStyle w:val="TOC1"/>
            <w:tabs>
              <w:tab w:val="right" w:leader="dot" w:pos="10479"/>
            </w:tabs>
          </w:pPr>
          <w:hyperlink w:anchor="_bookmark42" w:history="1">
            <w:r w:rsidR="002E4585">
              <w:t>Shelter-in-Place</w:t>
            </w:r>
            <w:r w:rsidR="002E4585">
              <w:tab/>
              <w:t>15</w:t>
            </w:r>
          </w:hyperlink>
        </w:p>
        <w:p w:rsidR="000B646B" w:rsidRDefault="0048521C">
          <w:pPr>
            <w:pStyle w:val="TOC1"/>
            <w:tabs>
              <w:tab w:val="right" w:leader="dot" w:pos="10479"/>
            </w:tabs>
            <w:ind w:left="550"/>
          </w:pPr>
          <w:hyperlink w:anchor="_bookmark43" w:history="1">
            <w:r w:rsidR="002E4585">
              <w:t>Lockdown</w:t>
            </w:r>
            <w:r w:rsidR="002E4585">
              <w:rPr>
                <w:spacing w:val="-2"/>
              </w:rPr>
              <w:t xml:space="preserve"> </w:t>
            </w:r>
            <w:r w:rsidR="002E4585">
              <w:t>Procedures</w:t>
            </w:r>
            <w:r w:rsidR="002E4585">
              <w:tab/>
              <w:t>16</w:t>
            </w:r>
          </w:hyperlink>
        </w:p>
        <w:p w:rsidR="000B646B" w:rsidRDefault="0048521C">
          <w:pPr>
            <w:pStyle w:val="TOC1"/>
            <w:tabs>
              <w:tab w:val="right" w:leader="dot" w:pos="10479"/>
            </w:tabs>
            <w:ind w:left="550"/>
          </w:pPr>
          <w:hyperlink w:anchor="_bookmark44" w:history="1">
            <w:r w:rsidR="002E4585">
              <w:t>Active</w:t>
            </w:r>
            <w:r w:rsidR="002E4585">
              <w:rPr>
                <w:spacing w:val="-2"/>
              </w:rPr>
              <w:t xml:space="preserve"> </w:t>
            </w:r>
            <w:r w:rsidR="002E4585">
              <w:t>Shooter</w:t>
            </w:r>
            <w:r w:rsidR="002E4585">
              <w:tab/>
              <w:t>18</w:t>
            </w:r>
          </w:hyperlink>
        </w:p>
        <w:p w:rsidR="000B646B" w:rsidRDefault="0048521C">
          <w:pPr>
            <w:pStyle w:val="TOC1"/>
            <w:tabs>
              <w:tab w:val="right" w:leader="dot" w:pos="10479"/>
            </w:tabs>
            <w:ind w:left="550"/>
          </w:pPr>
          <w:hyperlink w:anchor="_bookmark45" w:history="1">
            <w:r w:rsidR="002E4585">
              <w:t>Closing Of School /</w:t>
            </w:r>
            <w:r w:rsidR="002E4585">
              <w:rPr>
                <w:spacing w:val="-3"/>
              </w:rPr>
              <w:t xml:space="preserve"> </w:t>
            </w:r>
            <w:r w:rsidR="002E4585">
              <w:t>Early</w:t>
            </w:r>
            <w:r w:rsidR="002E4585">
              <w:rPr>
                <w:spacing w:val="1"/>
              </w:rPr>
              <w:t xml:space="preserve"> </w:t>
            </w:r>
            <w:r w:rsidR="002E4585">
              <w:t>Dismissal</w:t>
            </w:r>
            <w:r w:rsidR="002E4585">
              <w:tab/>
              <w:t>20</w:t>
            </w:r>
          </w:hyperlink>
        </w:p>
        <w:p w:rsidR="000B646B" w:rsidRDefault="0048521C">
          <w:pPr>
            <w:pStyle w:val="TOC1"/>
            <w:tabs>
              <w:tab w:val="right" w:leader="dot" w:pos="10479"/>
            </w:tabs>
            <w:spacing w:before="1"/>
            <w:ind w:left="550"/>
          </w:pPr>
          <w:hyperlink w:anchor="_bookmark46" w:history="1">
            <w:r w:rsidR="002E4585">
              <w:t>Weather-Related Delays</w:t>
            </w:r>
            <w:r w:rsidR="002E4585">
              <w:rPr>
                <w:spacing w:val="-2"/>
              </w:rPr>
              <w:t xml:space="preserve"> </w:t>
            </w:r>
            <w:r w:rsidR="002E4585">
              <w:t>and</w:t>
            </w:r>
            <w:r w:rsidR="002E4585">
              <w:rPr>
                <w:spacing w:val="-1"/>
              </w:rPr>
              <w:t xml:space="preserve"> </w:t>
            </w:r>
            <w:r w:rsidR="002E4585">
              <w:t>Closures</w:t>
            </w:r>
            <w:r w:rsidR="002E4585">
              <w:tab/>
              <w:t>21</w:t>
            </w:r>
          </w:hyperlink>
        </w:p>
        <w:p w:rsidR="000B646B" w:rsidRDefault="0048521C">
          <w:pPr>
            <w:pStyle w:val="TOC1"/>
            <w:tabs>
              <w:tab w:val="right" w:leader="dot" w:pos="10479"/>
            </w:tabs>
            <w:ind w:left="550"/>
          </w:pPr>
          <w:hyperlink w:anchor="_bookmark47" w:history="1">
            <w:r w:rsidR="002E4585">
              <w:t>Act</w:t>
            </w:r>
            <w:r w:rsidR="002E4585">
              <w:rPr>
                <w:spacing w:val="1"/>
              </w:rPr>
              <w:t xml:space="preserve"> </w:t>
            </w:r>
            <w:r w:rsidR="002E4585">
              <w:t>of</w:t>
            </w:r>
            <w:r w:rsidR="002E4585">
              <w:rPr>
                <w:spacing w:val="-3"/>
              </w:rPr>
              <w:t xml:space="preserve"> </w:t>
            </w:r>
            <w:r w:rsidR="002E4585">
              <w:t>Violence</w:t>
            </w:r>
            <w:r w:rsidR="002E4585">
              <w:tab/>
              <w:t>22</w:t>
            </w:r>
          </w:hyperlink>
        </w:p>
        <w:p w:rsidR="000B646B" w:rsidRDefault="0048521C">
          <w:pPr>
            <w:pStyle w:val="TOC1"/>
            <w:tabs>
              <w:tab w:val="right" w:leader="dot" w:pos="10479"/>
            </w:tabs>
            <w:ind w:left="550"/>
          </w:pPr>
          <w:hyperlink w:anchor="_bookmark48" w:history="1">
            <w:r w:rsidR="002E4585">
              <w:t>Animal</w:t>
            </w:r>
            <w:r w:rsidR="002E4585">
              <w:rPr>
                <w:spacing w:val="-3"/>
              </w:rPr>
              <w:t xml:space="preserve"> </w:t>
            </w:r>
            <w:r w:rsidR="002E4585">
              <w:t>on</w:t>
            </w:r>
            <w:r w:rsidR="002E4585">
              <w:rPr>
                <w:spacing w:val="-1"/>
              </w:rPr>
              <w:t xml:space="preserve"> </w:t>
            </w:r>
            <w:r w:rsidR="002E4585">
              <w:t>Campus</w:t>
            </w:r>
            <w:r w:rsidR="002E4585">
              <w:tab/>
              <w:t>23</w:t>
            </w:r>
          </w:hyperlink>
        </w:p>
        <w:p w:rsidR="000B646B" w:rsidRDefault="0048521C">
          <w:pPr>
            <w:pStyle w:val="TOC1"/>
            <w:tabs>
              <w:tab w:val="right" w:leader="dot" w:pos="10479"/>
            </w:tabs>
            <w:ind w:left="550"/>
          </w:pPr>
          <w:hyperlink w:anchor="_bookmark49" w:history="1">
            <w:r w:rsidR="002E4585">
              <w:t>Bomb</w:t>
            </w:r>
            <w:r w:rsidR="002E4585">
              <w:rPr>
                <w:spacing w:val="-2"/>
              </w:rPr>
              <w:t xml:space="preserve"> </w:t>
            </w:r>
            <w:r w:rsidR="002E4585">
              <w:t>Threats/Bomb</w:t>
            </w:r>
            <w:r w:rsidR="002E4585">
              <w:rPr>
                <w:spacing w:val="-1"/>
              </w:rPr>
              <w:t xml:space="preserve"> </w:t>
            </w:r>
            <w:r w:rsidR="002E4585">
              <w:t>Emergencies</w:t>
            </w:r>
            <w:r w:rsidR="002E4585">
              <w:tab/>
              <w:t>24</w:t>
            </w:r>
          </w:hyperlink>
        </w:p>
        <w:p w:rsidR="000B646B" w:rsidRDefault="0048521C">
          <w:pPr>
            <w:pStyle w:val="TOC1"/>
            <w:tabs>
              <w:tab w:val="right" w:leader="dot" w:pos="10479"/>
            </w:tabs>
            <w:spacing w:line="268" w:lineRule="exact"/>
            <w:ind w:left="550"/>
          </w:pPr>
          <w:hyperlink w:anchor="_bookmark50" w:history="1">
            <w:r w:rsidR="002E4585">
              <w:t>Bomb Threat Information</w:t>
            </w:r>
            <w:r w:rsidR="002E4585">
              <w:rPr>
                <w:spacing w:val="-4"/>
              </w:rPr>
              <w:t xml:space="preserve"> </w:t>
            </w:r>
            <w:r w:rsidR="002E4585">
              <w:t>And</w:t>
            </w:r>
            <w:r w:rsidR="002E4585">
              <w:rPr>
                <w:spacing w:val="-1"/>
              </w:rPr>
              <w:t xml:space="preserve"> </w:t>
            </w:r>
            <w:r w:rsidR="002E4585">
              <w:t>Procedures</w:t>
            </w:r>
            <w:r w:rsidR="002E4585">
              <w:tab/>
              <w:t>25</w:t>
            </w:r>
          </w:hyperlink>
        </w:p>
        <w:p w:rsidR="000B646B" w:rsidRDefault="0048521C">
          <w:pPr>
            <w:pStyle w:val="TOC1"/>
            <w:tabs>
              <w:tab w:val="right" w:leader="dot" w:pos="10478"/>
            </w:tabs>
            <w:spacing w:line="268" w:lineRule="exact"/>
            <w:ind w:left="550"/>
          </w:pPr>
          <w:hyperlink w:anchor="_bookmark51" w:history="1">
            <w:r w:rsidR="002E4585">
              <w:t>You’ve Received A</w:t>
            </w:r>
            <w:r w:rsidR="002E4585">
              <w:rPr>
                <w:spacing w:val="-3"/>
              </w:rPr>
              <w:t xml:space="preserve"> </w:t>
            </w:r>
            <w:r w:rsidR="002E4585">
              <w:t>Bomb</w:t>
            </w:r>
            <w:r w:rsidR="002E4585">
              <w:rPr>
                <w:spacing w:val="-3"/>
              </w:rPr>
              <w:t xml:space="preserve"> </w:t>
            </w:r>
            <w:r w:rsidR="002E4585">
              <w:t>Threat</w:t>
            </w:r>
            <w:r w:rsidR="002E4585">
              <w:tab/>
              <w:t>25</w:t>
            </w:r>
          </w:hyperlink>
        </w:p>
        <w:p w:rsidR="000B646B" w:rsidRDefault="0048521C">
          <w:pPr>
            <w:pStyle w:val="TOC1"/>
            <w:tabs>
              <w:tab w:val="right" w:leader="dot" w:pos="10478"/>
            </w:tabs>
            <w:ind w:left="550"/>
          </w:pPr>
          <w:hyperlink w:anchor="_bookmark52" w:history="1">
            <w:r w:rsidR="002E4585">
              <w:t>Civil</w:t>
            </w:r>
            <w:r w:rsidR="002E4585">
              <w:rPr>
                <w:spacing w:val="-1"/>
              </w:rPr>
              <w:t xml:space="preserve"> </w:t>
            </w:r>
            <w:r w:rsidR="002E4585">
              <w:t>Disturbance</w:t>
            </w:r>
            <w:r w:rsidR="002E4585">
              <w:tab/>
              <w:t>27</w:t>
            </w:r>
          </w:hyperlink>
        </w:p>
        <w:p w:rsidR="000B646B" w:rsidRDefault="0048521C">
          <w:pPr>
            <w:pStyle w:val="TOC1"/>
            <w:tabs>
              <w:tab w:val="right" w:leader="dot" w:pos="10478"/>
            </w:tabs>
            <w:spacing w:before="1"/>
            <w:ind w:left="550"/>
          </w:pPr>
          <w:hyperlink w:anchor="_bookmark53" w:history="1">
            <w:r w:rsidR="002E4585">
              <w:t>Cyber</w:t>
            </w:r>
            <w:r w:rsidR="002E4585">
              <w:rPr>
                <w:spacing w:val="-1"/>
              </w:rPr>
              <w:t xml:space="preserve"> </w:t>
            </w:r>
            <w:r w:rsidR="002E4585">
              <w:t>Security</w:t>
            </w:r>
            <w:r w:rsidR="002E4585">
              <w:rPr>
                <w:spacing w:val="-1"/>
              </w:rPr>
              <w:t xml:space="preserve"> </w:t>
            </w:r>
            <w:r w:rsidR="002E4585">
              <w:t>Breach</w:t>
            </w:r>
            <w:r w:rsidR="002E4585">
              <w:tab/>
              <w:t>28</w:t>
            </w:r>
          </w:hyperlink>
        </w:p>
        <w:p w:rsidR="000B646B" w:rsidRDefault="0048521C">
          <w:pPr>
            <w:pStyle w:val="TOC1"/>
            <w:tabs>
              <w:tab w:val="right" w:leader="dot" w:pos="10478"/>
            </w:tabs>
            <w:ind w:left="550"/>
          </w:pPr>
          <w:hyperlink w:anchor="_bookmark54" w:history="1">
            <w:r w:rsidR="002E4585">
              <w:t>Explosion</w:t>
            </w:r>
            <w:r w:rsidR="002E4585">
              <w:tab/>
              <w:t>29</w:t>
            </w:r>
          </w:hyperlink>
        </w:p>
        <w:p w:rsidR="000B646B" w:rsidRDefault="0048521C">
          <w:pPr>
            <w:pStyle w:val="TOC1"/>
            <w:tabs>
              <w:tab w:val="right" w:leader="dot" w:pos="10478"/>
            </w:tabs>
            <w:ind w:left="550"/>
          </w:pPr>
          <w:hyperlink w:anchor="_bookmark55" w:history="1">
            <w:r w:rsidR="002E4585">
              <w:t>Fallen Aircraft (Including Hot</w:t>
            </w:r>
            <w:r w:rsidR="002E4585">
              <w:rPr>
                <w:spacing w:val="-4"/>
              </w:rPr>
              <w:t xml:space="preserve"> </w:t>
            </w:r>
            <w:r w:rsidR="002E4585">
              <w:t>Air</w:t>
            </w:r>
            <w:r w:rsidR="002E4585">
              <w:rPr>
                <w:spacing w:val="-3"/>
              </w:rPr>
              <w:t xml:space="preserve"> </w:t>
            </w:r>
            <w:r w:rsidR="002E4585">
              <w:t>Balloons)</w:t>
            </w:r>
            <w:r w:rsidR="002E4585">
              <w:tab/>
              <w:t>30</w:t>
            </w:r>
          </w:hyperlink>
        </w:p>
        <w:p w:rsidR="000B646B" w:rsidRDefault="0048521C">
          <w:pPr>
            <w:pStyle w:val="TOC1"/>
            <w:tabs>
              <w:tab w:val="right" w:leader="dot" w:pos="10478"/>
            </w:tabs>
            <w:ind w:left="550"/>
          </w:pPr>
          <w:hyperlink w:anchor="_bookmark56" w:history="1">
            <w:r w:rsidR="002E4585">
              <w:t>Fire</w:t>
            </w:r>
            <w:r w:rsidR="002E4585">
              <w:tab/>
              <w:t>31</w:t>
            </w:r>
          </w:hyperlink>
        </w:p>
        <w:p w:rsidR="000B646B" w:rsidRDefault="0048521C">
          <w:pPr>
            <w:pStyle w:val="TOC1"/>
            <w:tabs>
              <w:tab w:val="right" w:leader="dot" w:pos="10478"/>
            </w:tabs>
            <w:ind w:left="550"/>
          </w:pPr>
          <w:hyperlink w:anchor="_bookmark57" w:history="1">
            <w:r w:rsidR="002E4585">
              <w:t>Hazardous</w:t>
            </w:r>
            <w:r w:rsidR="002E4585">
              <w:rPr>
                <w:spacing w:val="-1"/>
              </w:rPr>
              <w:t xml:space="preserve"> </w:t>
            </w:r>
            <w:r w:rsidR="002E4585">
              <w:t>Material</w:t>
            </w:r>
            <w:r w:rsidR="002E4585">
              <w:rPr>
                <w:spacing w:val="-2"/>
              </w:rPr>
              <w:t xml:space="preserve"> </w:t>
            </w:r>
            <w:r w:rsidR="002E4585">
              <w:t>Release</w:t>
            </w:r>
            <w:r w:rsidR="002E4585">
              <w:tab/>
              <w:t>32</w:t>
            </w:r>
          </w:hyperlink>
        </w:p>
        <w:p w:rsidR="000B646B" w:rsidRDefault="0048521C">
          <w:pPr>
            <w:pStyle w:val="TOC1"/>
            <w:tabs>
              <w:tab w:val="right" w:leader="dot" w:pos="10478"/>
            </w:tabs>
            <w:ind w:left="549"/>
          </w:pPr>
          <w:hyperlink w:anchor="_bookmark58" w:history="1">
            <w:r w:rsidR="002E4585">
              <w:t>Loss of Power</w:t>
            </w:r>
            <w:r w:rsidR="002E4585">
              <w:rPr>
                <w:spacing w:val="-7"/>
              </w:rPr>
              <w:t xml:space="preserve"> </w:t>
            </w:r>
            <w:r w:rsidR="002E4585">
              <w:t>or</w:t>
            </w:r>
            <w:r w:rsidR="002E4585">
              <w:rPr>
                <w:spacing w:val="-2"/>
              </w:rPr>
              <w:t xml:space="preserve"> </w:t>
            </w:r>
            <w:r w:rsidR="002E4585">
              <w:t>Water</w:t>
            </w:r>
            <w:r w:rsidR="002E4585">
              <w:tab/>
              <w:t>33</w:t>
            </w:r>
          </w:hyperlink>
        </w:p>
        <w:p w:rsidR="000B646B" w:rsidRDefault="0048521C">
          <w:pPr>
            <w:pStyle w:val="TOC1"/>
            <w:tabs>
              <w:tab w:val="right" w:leader="dot" w:pos="10480"/>
            </w:tabs>
            <w:spacing w:before="2"/>
          </w:pPr>
          <w:hyperlink w:anchor="_bookmark59" w:history="1">
            <w:r w:rsidR="002E4585">
              <w:t>Medical</w:t>
            </w:r>
            <w:r w:rsidR="002E4585">
              <w:rPr>
                <w:spacing w:val="-4"/>
              </w:rPr>
              <w:t xml:space="preserve"> </w:t>
            </w:r>
            <w:r w:rsidR="002E4585">
              <w:t>Emergency</w:t>
            </w:r>
            <w:r w:rsidR="002E4585">
              <w:tab/>
              <w:t>34</w:t>
            </w:r>
          </w:hyperlink>
        </w:p>
        <w:p w:rsidR="000B646B" w:rsidRDefault="0048521C">
          <w:pPr>
            <w:pStyle w:val="TOC1"/>
            <w:tabs>
              <w:tab w:val="right" w:leader="dot" w:pos="10480"/>
            </w:tabs>
            <w:spacing w:line="268" w:lineRule="exact"/>
          </w:pPr>
          <w:hyperlink w:anchor="_bookmark60" w:history="1">
            <w:r w:rsidR="002E4585">
              <w:t>Emergency</w:t>
            </w:r>
            <w:r w:rsidR="002E4585">
              <w:rPr>
                <w:spacing w:val="-2"/>
              </w:rPr>
              <w:t xml:space="preserve"> </w:t>
            </w:r>
            <w:r w:rsidR="002E4585">
              <w:t>Phone</w:t>
            </w:r>
            <w:r w:rsidR="002E4585">
              <w:rPr>
                <w:spacing w:val="1"/>
              </w:rPr>
              <w:t xml:space="preserve"> </w:t>
            </w:r>
            <w:r w:rsidR="002E4585">
              <w:t>Numbers</w:t>
            </w:r>
            <w:r w:rsidR="002E4585">
              <w:tab/>
              <w:t>35</w:t>
            </w:r>
          </w:hyperlink>
        </w:p>
        <w:p w:rsidR="000B646B" w:rsidRDefault="0048521C">
          <w:pPr>
            <w:pStyle w:val="TOC1"/>
            <w:tabs>
              <w:tab w:val="right" w:leader="dot" w:pos="10480"/>
            </w:tabs>
            <w:spacing w:line="268" w:lineRule="exact"/>
          </w:pPr>
          <w:hyperlink w:anchor="_bookmark61" w:history="1">
            <w:r w:rsidR="002E4585">
              <w:t>Missing Student:  Amber Alert™</w:t>
            </w:r>
            <w:r w:rsidR="002E4585">
              <w:tab/>
              <w:t>36</w:t>
            </w:r>
          </w:hyperlink>
        </w:p>
        <w:p w:rsidR="000B646B" w:rsidRDefault="0048521C">
          <w:pPr>
            <w:pStyle w:val="TOC1"/>
            <w:tabs>
              <w:tab w:val="right" w:leader="dot" w:pos="10480"/>
            </w:tabs>
            <w:spacing w:before="1"/>
          </w:pPr>
          <w:hyperlink w:anchor="_bookmark62" w:history="1">
            <w:r w:rsidR="002E4585">
              <w:t>Natural</w:t>
            </w:r>
            <w:r w:rsidR="002E4585">
              <w:rPr>
                <w:spacing w:val="-1"/>
              </w:rPr>
              <w:t xml:space="preserve"> </w:t>
            </w:r>
            <w:r w:rsidR="002E4585">
              <w:t>Hazards</w:t>
            </w:r>
            <w:r w:rsidR="002E4585">
              <w:tab/>
              <w:t>37</w:t>
            </w:r>
          </w:hyperlink>
        </w:p>
        <w:p w:rsidR="000B646B" w:rsidRDefault="0048521C">
          <w:pPr>
            <w:pStyle w:val="TOC1"/>
            <w:tabs>
              <w:tab w:val="right" w:leader="dot" w:pos="10480"/>
            </w:tabs>
          </w:pPr>
          <w:hyperlink w:anchor="_bookmark63" w:history="1">
            <w:r w:rsidR="002E4585">
              <w:t>Special</w:t>
            </w:r>
            <w:r w:rsidR="002E4585">
              <w:rPr>
                <w:spacing w:val="-1"/>
              </w:rPr>
              <w:t xml:space="preserve"> </w:t>
            </w:r>
            <w:r w:rsidR="002E4585">
              <w:t>Events</w:t>
            </w:r>
            <w:r w:rsidR="002E4585">
              <w:tab/>
              <w:t>40</w:t>
            </w:r>
          </w:hyperlink>
        </w:p>
        <w:p w:rsidR="000B646B" w:rsidRDefault="0048521C">
          <w:pPr>
            <w:pStyle w:val="TOC1"/>
            <w:tabs>
              <w:tab w:val="right" w:leader="dot" w:pos="10480"/>
            </w:tabs>
          </w:pPr>
          <w:hyperlink w:anchor="_bookmark64" w:history="1">
            <w:r w:rsidR="002E4585">
              <w:t>Transportation</w:t>
            </w:r>
            <w:r w:rsidR="002E4585">
              <w:rPr>
                <w:spacing w:val="-4"/>
              </w:rPr>
              <w:t xml:space="preserve"> </w:t>
            </w:r>
            <w:r w:rsidR="002E4585">
              <w:t>Emergencies</w:t>
            </w:r>
            <w:r w:rsidR="002E4585">
              <w:tab/>
              <w:t>41</w:t>
            </w:r>
          </w:hyperlink>
        </w:p>
        <w:p w:rsidR="000B646B" w:rsidRDefault="0048521C">
          <w:pPr>
            <w:pStyle w:val="TOC1"/>
            <w:tabs>
              <w:tab w:val="right" w:leader="dot" w:pos="10479"/>
            </w:tabs>
          </w:pPr>
          <w:hyperlink w:anchor="_bookmark65" w:history="1">
            <w:r w:rsidR="002E4585">
              <w:t>Media</w:t>
            </w:r>
            <w:r w:rsidR="002E4585">
              <w:rPr>
                <w:spacing w:val="-1"/>
              </w:rPr>
              <w:t xml:space="preserve"> </w:t>
            </w:r>
            <w:r w:rsidR="002E4585">
              <w:t>Relations</w:t>
            </w:r>
            <w:r w:rsidR="002E4585">
              <w:tab/>
              <w:t>43</w:t>
            </w:r>
          </w:hyperlink>
        </w:p>
      </w:sdtContent>
    </w:sdt>
    <w:p w:rsidR="000B646B" w:rsidRDefault="000B646B">
      <w:pPr>
        <w:sectPr w:rsidR="000B646B">
          <w:headerReference w:type="default" r:id="rId77"/>
          <w:footerReference w:type="default" r:id="rId78"/>
          <w:pgSz w:w="12240" w:h="15840"/>
          <w:pgMar w:top="1220" w:right="460" w:bottom="900" w:left="600" w:header="3" w:footer="709" w:gutter="0"/>
          <w:pgNumType w:start="2"/>
          <w:cols w:space="720"/>
        </w:sectPr>
      </w:pPr>
    </w:p>
    <w:p w:rsidR="000B646B" w:rsidRDefault="002E4585">
      <w:pPr>
        <w:pStyle w:val="Heading1"/>
        <w:spacing w:before="409"/>
      </w:pPr>
      <w:bookmarkStart w:id="39" w:name="_bookmark33"/>
      <w:bookmarkEnd w:id="39"/>
      <w:r>
        <w:rPr>
          <w:color w:val="AA600D"/>
        </w:rPr>
        <w:lastRenderedPageBreak/>
        <w:t>Introduction - Response</w:t>
      </w:r>
    </w:p>
    <w:p w:rsidR="000B646B" w:rsidRDefault="000B646B">
      <w:pPr>
        <w:pStyle w:val="BodyText"/>
        <w:spacing w:before="8"/>
        <w:rPr>
          <w:sz w:val="19"/>
        </w:rPr>
      </w:pPr>
    </w:p>
    <w:p w:rsidR="000B646B" w:rsidRDefault="002E4585">
      <w:pPr>
        <w:pStyle w:val="BodyText"/>
        <w:ind w:left="551" w:right="726"/>
      </w:pPr>
      <w:r>
        <w:t xml:space="preserve">The </w:t>
      </w:r>
      <w:r>
        <w:rPr>
          <w:shd w:val="clear" w:color="auto" w:fill="FFFF00"/>
        </w:rPr>
        <w:t>(SCHOOL NAME)</w:t>
      </w:r>
      <w:r>
        <w:t xml:space="preserve"> </w:t>
      </w:r>
      <w:r>
        <w:rPr>
          <w:b/>
        </w:rPr>
        <w:t xml:space="preserve">Site Safety Plan – RESPONSE </w:t>
      </w:r>
      <w:r>
        <w:t>section is designed to assist the school staff in preparing for emergencies, managing emergency response efforts, and maintaining a safe school environment.</w:t>
      </w:r>
    </w:p>
    <w:p w:rsidR="000B646B" w:rsidRDefault="002E4585">
      <w:pPr>
        <w:pStyle w:val="BodyText"/>
        <w:spacing w:before="121"/>
        <w:ind w:left="552" w:right="689"/>
      </w:pPr>
      <w:r>
        <w:t>The goal of the RESPONSE section is to provide direction for school staff in planning, preparing, and training for potentially harmful situations.</w:t>
      </w:r>
    </w:p>
    <w:p w:rsidR="000B646B" w:rsidRDefault="002E4585">
      <w:pPr>
        <w:spacing w:before="118"/>
        <w:ind w:left="551" w:right="949"/>
      </w:pPr>
      <w:r>
        <w:t xml:space="preserve">The </w:t>
      </w:r>
      <w:r>
        <w:rPr>
          <w:b/>
          <w:i/>
        </w:rPr>
        <w:t xml:space="preserve">Response Plan Emergency Procedures Supplement </w:t>
      </w:r>
      <w:r>
        <w:t>(pull-out section) is designed for your school staff to have readily available in the event of an emergency. It is recommended that this section be copied for all classrooms.</w:t>
      </w:r>
    </w:p>
    <w:p w:rsidR="000B646B" w:rsidRDefault="002E4585">
      <w:pPr>
        <w:pStyle w:val="Heading8"/>
        <w:spacing w:line="348" w:lineRule="auto"/>
        <w:ind w:left="551" w:right="1002"/>
      </w:pPr>
      <w:r>
        <w:t>All School Principals or designated Incident Commanders are required to complete the following training: Incident Command System (ICS) FEMA Training:</w:t>
      </w:r>
    </w:p>
    <w:p w:rsidR="000B646B" w:rsidRDefault="002E4585">
      <w:pPr>
        <w:pStyle w:val="BodyText"/>
        <w:spacing w:line="267" w:lineRule="exact"/>
        <w:ind w:left="551"/>
      </w:pPr>
      <w:r>
        <w:t>FEMA Online Independent Study Course IS-100.C: Introduction to the Incident Command System</w:t>
      </w:r>
    </w:p>
    <w:p w:rsidR="000B646B" w:rsidRDefault="0048521C">
      <w:pPr>
        <w:spacing w:before="121"/>
        <w:ind w:left="551"/>
        <w:rPr>
          <w:i/>
        </w:rPr>
      </w:pPr>
      <w:hyperlink r:id="rId79">
        <w:r w:rsidR="002E4585">
          <w:rPr>
            <w:i/>
            <w:color w:val="0000FF"/>
            <w:u w:val="single" w:color="0000FF"/>
          </w:rPr>
          <w:t>https://training.fema.gov/is/courseoverview.aspx?code=IS-100.c</w:t>
        </w:r>
      </w:hyperlink>
    </w:p>
    <w:p w:rsidR="000B646B" w:rsidRDefault="000B646B">
      <w:pPr>
        <w:pStyle w:val="BodyText"/>
        <w:rPr>
          <w:i/>
          <w:sz w:val="15"/>
        </w:rPr>
      </w:pPr>
    </w:p>
    <w:p w:rsidR="000B646B" w:rsidRDefault="002E4585">
      <w:pPr>
        <w:pStyle w:val="Heading8"/>
        <w:spacing w:before="57"/>
      </w:pPr>
      <w:r>
        <w:rPr>
          <w:shd w:val="clear" w:color="auto" w:fill="FFFF00"/>
        </w:rPr>
        <w:t>(School Name) Principal Completion Date:</w:t>
      </w:r>
    </w:p>
    <w:p w:rsidR="000B646B" w:rsidRDefault="000B646B">
      <w:pPr>
        <w:pStyle w:val="BodyText"/>
        <w:rPr>
          <w:b/>
        </w:rPr>
      </w:pPr>
    </w:p>
    <w:p w:rsidR="000B646B" w:rsidRDefault="000B646B">
      <w:pPr>
        <w:pStyle w:val="BodyText"/>
        <w:spacing w:before="6"/>
        <w:rPr>
          <w:b/>
          <w:sz w:val="29"/>
        </w:rPr>
      </w:pPr>
    </w:p>
    <w:p w:rsidR="000B646B" w:rsidRDefault="002E4585">
      <w:pPr>
        <w:pStyle w:val="Heading1"/>
        <w:spacing w:before="0"/>
      </w:pPr>
      <w:bookmarkStart w:id="40" w:name="_bookmark34"/>
      <w:bookmarkEnd w:id="40"/>
      <w:r>
        <w:rPr>
          <w:color w:val="AA600D"/>
        </w:rPr>
        <w:t>Incident Command System</w:t>
      </w:r>
    </w:p>
    <w:p w:rsidR="000B646B" w:rsidRDefault="002E4585">
      <w:pPr>
        <w:pStyle w:val="BodyText"/>
        <w:spacing w:before="240"/>
        <w:ind w:left="552"/>
      </w:pPr>
      <w:r>
        <w:t xml:space="preserve">It is critical to have a plan in place that informs EVERY staff member of the plan and </w:t>
      </w:r>
      <w:r>
        <w:rPr>
          <w:i/>
        </w:rPr>
        <w:t xml:space="preserve">his/her </w:t>
      </w:r>
      <w:r>
        <w:t>role in the system.</w:t>
      </w:r>
    </w:p>
    <w:p w:rsidR="000B646B" w:rsidRDefault="002E4585">
      <w:pPr>
        <w:pStyle w:val="Heading9"/>
        <w:spacing w:before="0"/>
      </w:pPr>
      <w:r>
        <w:t>The section below is an introduction that every staff member needs to read.</w:t>
      </w:r>
    </w:p>
    <w:p w:rsidR="000B646B" w:rsidRDefault="000B646B">
      <w:pPr>
        <w:pStyle w:val="BodyText"/>
        <w:spacing w:before="6"/>
        <w:rPr>
          <w:b/>
          <w:i/>
          <w:sz w:val="19"/>
        </w:rPr>
      </w:pPr>
    </w:p>
    <w:p w:rsidR="000B646B" w:rsidRDefault="002E4585">
      <w:pPr>
        <w:spacing w:before="1"/>
        <w:ind w:left="552"/>
        <w:rPr>
          <w:sz w:val="28"/>
        </w:rPr>
      </w:pPr>
      <w:r>
        <w:rPr>
          <w:color w:val="6D7A61"/>
          <w:sz w:val="28"/>
        </w:rPr>
        <w:t>Introduction to the Incident Command System (ICS)</w:t>
      </w:r>
    </w:p>
    <w:p w:rsidR="000B646B" w:rsidRDefault="002E4585">
      <w:pPr>
        <w:pStyle w:val="BodyText"/>
        <w:spacing w:before="121"/>
        <w:ind w:left="552" w:right="738"/>
      </w:pPr>
      <w:r>
        <w:t>Every complex job/situation needs to be organized, and emergency management in schools is no exception. The Incident Command System (ICS) is the nationwide standard for emergency management, preparedness, and response. The model is an expandable system of management which has proven to be workable for many emergencies, from small events to large disasters, and is currently in use by many agencies across the country. ICS is required under the Homeland Security Presidential Directive # 5, otherwise known as National Incident Management System (NIMS).</w:t>
      </w:r>
    </w:p>
    <w:p w:rsidR="000B646B" w:rsidRDefault="002E4585">
      <w:pPr>
        <w:pStyle w:val="BodyText"/>
        <w:spacing w:before="118"/>
        <w:ind w:left="551" w:right="752"/>
      </w:pPr>
      <w:r>
        <w:t>A basic premise to ICS is that in an emergency staff will transition from their day-to-day job to a similar function in addressing that emergency. For example, in an emergency the principal will become the "Incident Commander."</w:t>
      </w:r>
    </w:p>
    <w:p w:rsidR="000B646B" w:rsidRDefault="002E4585">
      <w:pPr>
        <w:spacing w:before="122"/>
        <w:ind w:left="552"/>
        <w:rPr>
          <w:sz w:val="28"/>
        </w:rPr>
      </w:pPr>
      <w:r>
        <w:rPr>
          <w:color w:val="6D7A61"/>
          <w:sz w:val="28"/>
        </w:rPr>
        <w:t>Division of Labor</w:t>
      </w:r>
    </w:p>
    <w:p w:rsidR="000B646B" w:rsidRDefault="002E4585">
      <w:pPr>
        <w:pStyle w:val="BodyText"/>
        <w:spacing w:before="118"/>
        <w:ind w:left="551" w:right="752"/>
      </w:pPr>
      <w:r>
        <w:t>The major concept behind ICS is that every emergency, no matter how large or small, requires that certain tasks, or functions, be performed. The organization can expand or contract according to the size of the emergency and the staff available. Main divisions of ICS are Command/Management, Operations, Logistics, Planning/ Intelligence, and Administration/Finance.</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BodyText"/>
        <w:spacing w:before="57"/>
        <w:ind w:left="552"/>
      </w:pPr>
      <w:r>
        <w:t>In simple terms:</w:t>
      </w:r>
    </w:p>
    <w:p w:rsidR="000B646B" w:rsidRDefault="002E4585">
      <w:pPr>
        <w:spacing w:before="120" w:line="345" w:lineRule="auto"/>
        <w:ind w:left="551" w:right="6811"/>
      </w:pPr>
      <w:r>
        <w:rPr>
          <w:b/>
        </w:rPr>
        <w:t>Command /Management</w:t>
      </w:r>
      <w:r>
        <w:t xml:space="preserve">: Is in charge, </w:t>
      </w:r>
      <w:r>
        <w:rPr>
          <w:b/>
        </w:rPr>
        <w:t>Operations</w:t>
      </w:r>
      <w:r>
        <w:t xml:space="preserve">: Makes it happen (by "doing"), </w:t>
      </w:r>
      <w:r>
        <w:rPr>
          <w:b/>
        </w:rPr>
        <w:t>Logistics</w:t>
      </w:r>
      <w:r>
        <w:t>: Makes it possible (by "getting"),</w:t>
      </w:r>
    </w:p>
    <w:p w:rsidR="000B646B" w:rsidRDefault="002E4585">
      <w:pPr>
        <w:spacing w:before="4"/>
        <w:ind w:left="551"/>
      </w:pPr>
      <w:r>
        <w:rPr>
          <w:b/>
        </w:rPr>
        <w:t>Planning/Intelligence</w:t>
      </w:r>
      <w:r>
        <w:t>: Makes it rational (by "thinking"), and</w:t>
      </w:r>
    </w:p>
    <w:p w:rsidR="000B646B" w:rsidRDefault="002E4585">
      <w:pPr>
        <w:spacing w:before="120"/>
        <w:ind w:left="551"/>
      </w:pPr>
      <w:r>
        <w:rPr>
          <w:b/>
        </w:rPr>
        <w:t>Administration/Finance</w:t>
      </w:r>
      <w:r>
        <w:t>: Makes it fiscally accountable (by "recording").</w:t>
      </w:r>
    </w:p>
    <w:p w:rsidR="000B646B" w:rsidRDefault="002E4585">
      <w:pPr>
        <w:pStyle w:val="BodyText"/>
        <w:spacing w:before="120"/>
        <w:ind w:left="551" w:right="795"/>
        <w:jc w:val="both"/>
      </w:pPr>
      <w:r>
        <w:rPr>
          <w:b/>
        </w:rPr>
        <w:t xml:space="preserve">Common Terminology: </w:t>
      </w:r>
      <w:r>
        <w:t>One of the most important reasons for schools to use ICS is the common terminology. Response agencies will communicate more effectively with schools if similar roles are described with common terminology, using ICS.</w:t>
      </w:r>
    </w:p>
    <w:p w:rsidR="000B646B" w:rsidRDefault="000B646B">
      <w:pPr>
        <w:jc w:val="both"/>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ind w:right="1352"/>
      </w:pPr>
      <w:bookmarkStart w:id="41" w:name="_bookmark35"/>
      <w:bookmarkEnd w:id="41"/>
      <w:r>
        <w:rPr>
          <w:color w:val="AA600D"/>
        </w:rPr>
        <w:t>District/Charter Incident Command Assignment Roster</w:t>
      </w:r>
    </w:p>
    <w:p w:rsidR="000B646B" w:rsidRDefault="002E4585">
      <w:pPr>
        <w:pStyle w:val="BodyText"/>
        <w:tabs>
          <w:tab w:val="left" w:pos="8800"/>
          <w:tab w:val="left" w:pos="8848"/>
        </w:tabs>
        <w:spacing w:before="240" w:line="348" w:lineRule="auto"/>
        <w:ind w:left="552" w:right="2312"/>
        <w:jc w:val="both"/>
      </w:pPr>
      <w:r>
        <w:t>School</w:t>
      </w:r>
      <w:r>
        <w:rPr>
          <w:spacing w:val="-14"/>
        </w:rPr>
        <w:t xml:space="preserve"> </w:t>
      </w:r>
      <w:r>
        <w:t>District/Charter:</w:t>
      </w:r>
      <w:r>
        <w:rPr>
          <w:spacing w:val="-4"/>
        </w:rPr>
        <w:t xml:space="preserve"> </w:t>
      </w:r>
      <w:r>
        <w:rPr>
          <w:u w:val="single"/>
        </w:rPr>
        <w:t xml:space="preserve"> </w:t>
      </w:r>
      <w:r>
        <w:rPr>
          <w:u w:val="single"/>
        </w:rPr>
        <w:tab/>
      </w:r>
      <w:r>
        <w:t xml:space="preserve"> District/Charter</w:t>
      </w:r>
      <w:r>
        <w:rPr>
          <w:spacing w:val="-11"/>
        </w:rPr>
        <w:t xml:space="preserve"> </w:t>
      </w:r>
      <w:r>
        <w:t>Address/Phone</w:t>
      </w:r>
      <w:r>
        <w:rPr>
          <w:spacing w:val="-6"/>
        </w:rPr>
        <w:t xml:space="preserve"> </w:t>
      </w:r>
      <w:r>
        <w:t>#:</w:t>
      </w:r>
      <w:r>
        <w:rPr>
          <w:spacing w:val="-1"/>
        </w:rPr>
        <w:t xml:space="preserve"> </w:t>
      </w:r>
      <w:r>
        <w:rPr>
          <w:u w:val="single"/>
        </w:rPr>
        <w:t xml:space="preserve"> </w:t>
      </w:r>
      <w:r>
        <w:rPr>
          <w:u w:val="single"/>
        </w:rPr>
        <w:tab/>
      </w:r>
      <w:r>
        <w:rPr>
          <w:u w:val="single"/>
        </w:rPr>
        <w:tab/>
      </w:r>
      <w:r>
        <w:t xml:space="preserve"> Superintendent</w:t>
      </w:r>
      <w:r>
        <w:rPr>
          <w:spacing w:val="-6"/>
        </w:rPr>
        <w:t xml:space="preserve"> </w:t>
      </w:r>
      <w:r>
        <w:t>Name:</w:t>
      </w:r>
      <w:r>
        <w:rPr>
          <w:u w:val="single"/>
        </w:rPr>
        <w:t xml:space="preserve"> </w:t>
      </w:r>
      <w:r>
        <w:rPr>
          <w:u w:val="single"/>
        </w:rPr>
        <w:tab/>
      </w:r>
      <w:r>
        <w:rPr>
          <w:u w:val="single"/>
        </w:rPr>
        <w:tab/>
      </w:r>
    </w:p>
    <w:p w:rsidR="000B646B" w:rsidRDefault="000B646B">
      <w:pPr>
        <w:pStyle w:val="BodyText"/>
        <w:rPr>
          <w:sz w:val="20"/>
        </w:rPr>
      </w:pPr>
    </w:p>
    <w:p w:rsidR="000B646B" w:rsidRDefault="000B646B">
      <w:pPr>
        <w:pStyle w:val="BodyText"/>
        <w:spacing w:before="9"/>
        <w:rPr>
          <w:sz w:val="11"/>
        </w:rPr>
      </w:pPr>
    </w:p>
    <w:tbl>
      <w:tblPr>
        <w:tblW w:w="0" w:type="auto"/>
        <w:tblInd w:w="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877"/>
        <w:gridCol w:w="2880"/>
        <w:gridCol w:w="2971"/>
        <w:gridCol w:w="3077"/>
      </w:tblGrid>
      <w:tr w:rsidR="000B646B">
        <w:trPr>
          <w:trHeight w:val="652"/>
        </w:trPr>
        <w:tc>
          <w:tcPr>
            <w:tcW w:w="1877" w:type="dxa"/>
            <w:shd w:val="clear" w:color="auto" w:fill="63402F"/>
          </w:tcPr>
          <w:p w:rsidR="000B646B" w:rsidRDefault="002E4585">
            <w:pPr>
              <w:pStyle w:val="TableParagraph"/>
              <w:spacing w:before="56"/>
              <w:ind w:left="107"/>
              <w:rPr>
                <w:b/>
              </w:rPr>
            </w:pPr>
            <w:r>
              <w:rPr>
                <w:b/>
                <w:color w:val="FFFFFF"/>
              </w:rPr>
              <w:t>ICS</w:t>
            </w:r>
          </w:p>
          <w:p w:rsidR="000B646B" w:rsidRDefault="002E4585">
            <w:pPr>
              <w:pStyle w:val="TableParagraph"/>
              <w:spacing w:before="1"/>
              <w:ind w:left="107"/>
              <w:rPr>
                <w:b/>
              </w:rPr>
            </w:pPr>
            <w:r>
              <w:rPr>
                <w:b/>
                <w:color w:val="FFFFFF"/>
              </w:rPr>
              <w:t>Assignment</w:t>
            </w:r>
          </w:p>
        </w:tc>
        <w:tc>
          <w:tcPr>
            <w:tcW w:w="2880" w:type="dxa"/>
            <w:shd w:val="clear" w:color="auto" w:fill="63402F"/>
          </w:tcPr>
          <w:p w:rsidR="000B646B" w:rsidRDefault="002E4585">
            <w:pPr>
              <w:pStyle w:val="TableParagraph"/>
              <w:spacing w:before="56"/>
              <w:ind w:left="107"/>
              <w:rPr>
                <w:b/>
              </w:rPr>
            </w:pPr>
            <w:r>
              <w:rPr>
                <w:b/>
                <w:color w:val="FFFFFF"/>
              </w:rPr>
              <w:t>Primary</w:t>
            </w:r>
          </w:p>
        </w:tc>
        <w:tc>
          <w:tcPr>
            <w:tcW w:w="2971" w:type="dxa"/>
            <w:shd w:val="clear" w:color="auto" w:fill="63402F"/>
          </w:tcPr>
          <w:p w:rsidR="000B646B" w:rsidRDefault="002E4585">
            <w:pPr>
              <w:pStyle w:val="TableParagraph"/>
              <w:spacing w:before="56"/>
              <w:ind w:left="107"/>
              <w:rPr>
                <w:b/>
              </w:rPr>
            </w:pPr>
            <w:r>
              <w:rPr>
                <w:b/>
                <w:color w:val="FFFFFF"/>
              </w:rPr>
              <w:t>Secondary</w:t>
            </w:r>
          </w:p>
        </w:tc>
        <w:tc>
          <w:tcPr>
            <w:tcW w:w="3077" w:type="dxa"/>
            <w:shd w:val="clear" w:color="auto" w:fill="63402F"/>
          </w:tcPr>
          <w:p w:rsidR="000B646B" w:rsidRDefault="002E4585">
            <w:pPr>
              <w:pStyle w:val="TableParagraph"/>
              <w:spacing w:before="56"/>
              <w:ind w:left="107" w:right="1486"/>
              <w:rPr>
                <w:b/>
              </w:rPr>
            </w:pPr>
            <w:r>
              <w:rPr>
                <w:b/>
                <w:color w:val="FFFFFF"/>
              </w:rPr>
              <w:t>Training Date(s) Title(s)</w:t>
            </w:r>
          </w:p>
        </w:tc>
      </w:tr>
      <w:tr w:rsidR="000B646B">
        <w:trPr>
          <w:trHeight w:val="954"/>
        </w:trPr>
        <w:tc>
          <w:tcPr>
            <w:tcW w:w="1877" w:type="dxa"/>
          </w:tcPr>
          <w:p w:rsidR="000B646B" w:rsidRDefault="002E4585">
            <w:pPr>
              <w:pStyle w:val="TableParagraph"/>
              <w:spacing w:before="57"/>
              <w:ind w:left="107" w:right="747"/>
              <w:rPr>
                <w:rFonts w:ascii="Arial Narrow"/>
              </w:rPr>
            </w:pPr>
            <w:r>
              <w:rPr>
                <w:rFonts w:ascii="Arial Narrow"/>
              </w:rPr>
              <w:t>Incident Commander</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57"/>
              <w:ind w:left="107" w:right="295"/>
              <w:rPr>
                <w:rFonts w:ascii="Arial Narrow"/>
              </w:rPr>
            </w:pPr>
            <w:r>
              <w:rPr>
                <w:rFonts w:ascii="Arial Narrow"/>
              </w:rPr>
              <w:t>Public Information Office</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60"/>
              <w:ind w:left="107"/>
              <w:rPr>
                <w:rFonts w:ascii="Arial Narrow"/>
              </w:rPr>
            </w:pPr>
            <w:r>
              <w:rPr>
                <w:rFonts w:ascii="Arial Narrow"/>
              </w:rPr>
              <w:t>Safety Officer</w:t>
            </w:r>
          </w:p>
        </w:tc>
        <w:tc>
          <w:tcPr>
            <w:tcW w:w="2880" w:type="dxa"/>
          </w:tcPr>
          <w:p w:rsidR="000B646B" w:rsidRDefault="002E4585">
            <w:pPr>
              <w:pStyle w:val="TableParagraph"/>
              <w:tabs>
                <w:tab w:val="left" w:pos="2706"/>
              </w:tabs>
              <w:spacing w:before="61"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61"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60"/>
              <w:ind w:left="107"/>
              <w:rPr>
                <w:rFonts w:ascii="Arial Narrow"/>
              </w:rPr>
            </w:pPr>
            <w:r>
              <w:rPr>
                <w:rFonts w:ascii="Arial Narrow"/>
              </w:rPr>
              <w:t>Liaison Officer</w:t>
            </w:r>
          </w:p>
        </w:tc>
        <w:tc>
          <w:tcPr>
            <w:tcW w:w="2880" w:type="dxa"/>
          </w:tcPr>
          <w:p w:rsidR="000B646B" w:rsidRDefault="002E4585">
            <w:pPr>
              <w:pStyle w:val="TableParagraph"/>
              <w:tabs>
                <w:tab w:val="left" w:pos="2706"/>
              </w:tabs>
              <w:spacing w:before="61"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61"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7"/>
        </w:trPr>
        <w:tc>
          <w:tcPr>
            <w:tcW w:w="1877" w:type="dxa"/>
          </w:tcPr>
          <w:p w:rsidR="000B646B" w:rsidRDefault="002E4585">
            <w:pPr>
              <w:pStyle w:val="TableParagraph"/>
              <w:spacing w:before="60"/>
              <w:ind w:left="107"/>
              <w:rPr>
                <w:rFonts w:ascii="Arial Narrow"/>
              </w:rPr>
            </w:pPr>
            <w:r>
              <w:rPr>
                <w:rFonts w:ascii="Arial Narrow"/>
              </w:rPr>
              <w:t>Operations Chief</w:t>
            </w:r>
          </w:p>
        </w:tc>
        <w:tc>
          <w:tcPr>
            <w:tcW w:w="2880" w:type="dxa"/>
          </w:tcPr>
          <w:p w:rsidR="000B646B" w:rsidRDefault="002E4585">
            <w:pPr>
              <w:pStyle w:val="TableParagraph"/>
              <w:tabs>
                <w:tab w:val="left" w:pos="2706"/>
              </w:tabs>
              <w:spacing w:before="61"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61"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57"/>
              <w:ind w:left="107"/>
              <w:rPr>
                <w:rFonts w:ascii="Arial Narrow"/>
              </w:rPr>
            </w:pPr>
            <w:r>
              <w:rPr>
                <w:rFonts w:ascii="Arial Narrow"/>
              </w:rPr>
              <w:t>Planning Chief</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57"/>
              <w:ind w:left="107"/>
              <w:rPr>
                <w:rFonts w:ascii="Arial Narrow"/>
              </w:rPr>
            </w:pPr>
            <w:r>
              <w:rPr>
                <w:rFonts w:ascii="Arial Narrow"/>
              </w:rPr>
              <w:t>Logistics Chief</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57"/>
              <w:ind w:left="107"/>
              <w:rPr>
                <w:rFonts w:ascii="Arial Narrow"/>
              </w:rPr>
            </w:pPr>
            <w:r>
              <w:rPr>
                <w:rFonts w:ascii="Arial Narrow"/>
              </w:rPr>
              <w:t>Finance Chief</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bl>
    <w:p w:rsidR="000B646B" w:rsidRDefault="000B646B">
      <w:pPr>
        <w:pStyle w:val="BodyText"/>
        <w:rPr>
          <w:sz w:val="15"/>
        </w:rPr>
      </w:pPr>
    </w:p>
    <w:p w:rsidR="000B646B" w:rsidRDefault="002E4585">
      <w:pPr>
        <w:pStyle w:val="BodyText"/>
        <w:tabs>
          <w:tab w:val="left" w:pos="10489"/>
        </w:tabs>
        <w:spacing w:before="56"/>
        <w:ind w:left="7240"/>
      </w:pPr>
      <w:r>
        <w:t>Updated</w:t>
      </w:r>
      <w:r>
        <w:rPr>
          <w:spacing w:val="-5"/>
        </w:rPr>
        <w:t xml:space="preserve"> </w:t>
      </w:r>
      <w:r>
        <w:t>on:</w:t>
      </w:r>
      <w:r>
        <w:rPr>
          <w:spacing w:val="1"/>
        </w:rPr>
        <w:t xml:space="preserve"> </w:t>
      </w:r>
      <w:r>
        <w:rPr>
          <w:u w:val="single"/>
        </w:rPr>
        <w:t xml:space="preserve"> </w:t>
      </w:r>
      <w:r>
        <w:rPr>
          <w:u w:val="single"/>
        </w:rPr>
        <w:tab/>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42" w:name="_bookmark36"/>
      <w:bookmarkEnd w:id="42"/>
      <w:r>
        <w:rPr>
          <w:color w:val="AA600D"/>
        </w:rPr>
        <w:t>School Incident Command Assignment Roster</w:t>
      </w:r>
    </w:p>
    <w:p w:rsidR="000B646B" w:rsidRDefault="002E4585">
      <w:pPr>
        <w:pStyle w:val="BodyText"/>
        <w:tabs>
          <w:tab w:val="left" w:pos="7360"/>
          <w:tab w:val="left" w:pos="7425"/>
        </w:tabs>
        <w:spacing w:before="120" w:line="348" w:lineRule="auto"/>
        <w:ind w:left="552" w:right="3752"/>
        <w:jc w:val="both"/>
      </w:pPr>
      <w:r>
        <w:t>School</w:t>
      </w:r>
      <w:r>
        <w:rPr>
          <w:spacing w:val="-7"/>
        </w:rPr>
        <w:t xml:space="preserve"> </w:t>
      </w:r>
      <w:r>
        <w:t>Name:</w:t>
      </w:r>
      <w:r>
        <w:rPr>
          <w:spacing w:val="-4"/>
        </w:rPr>
        <w:t xml:space="preserve"> </w:t>
      </w:r>
      <w:r>
        <w:rPr>
          <w:u w:val="single"/>
        </w:rPr>
        <w:t xml:space="preserve"> </w:t>
      </w:r>
      <w:r>
        <w:rPr>
          <w:u w:val="single"/>
        </w:rPr>
        <w:tab/>
      </w:r>
      <w:r>
        <w:t xml:space="preserve">                                                                                                       School</w:t>
      </w:r>
      <w:r>
        <w:rPr>
          <w:spacing w:val="-5"/>
        </w:rPr>
        <w:t xml:space="preserve"> </w:t>
      </w:r>
      <w:r>
        <w:t xml:space="preserve">District: </w:t>
      </w:r>
      <w:r>
        <w:rPr>
          <w:spacing w:val="-3"/>
        </w:rPr>
        <w:t xml:space="preserve"> </w:t>
      </w:r>
      <w:r>
        <w:rPr>
          <w:u w:val="single"/>
        </w:rPr>
        <w:t xml:space="preserve"> </w:t>
      </w:r>
      <w:r>
        <w:rPr>
          <w:u w:val="single"/>
        </w:rPr>
        <w:tab/>
      </w:r>
      <w:r>
        <w:rPr>
          <w:u w:val="single"/>
        </w:rPr>
        <w:tab/>
      </w:r>
      <w:r>
        <w:t xml:space="preserve">                                                                                                      School</w:t>
      </w:r>
      <w:r>
        <w:rPr>
          <w:spacing w:val="-2"/>
        </w:rPr>
        <w:t xml:space="preserve"> </w:t>
      </w:r>
      <w:r>
        <w:t>Address:</w:t>
      </w:r>
      <w:r>
        <w:rPr>
          <w:spacing w:val="-1"/>
        </w:rPr>
        <w:t xml:space="preserve"> </w:t>
      </w:r>
      <w:r>
        <w:rPr>
          <w:u w:val="single"/>
        </w:rPr>
        <w:t xml:space="preserve"> </w:t>
      </w:r>
      <w:r>
        <w:rPr>
          <w:u w:val="single"/>
        </w:rPr>
        <w:tab/>
      </w:r>
      <w:r>
        <w:rPr>
          <w:u w:val="single"/>
        </w:rPr>
        <w:tab/>
      </w:r>
      <w:r>
        <w:t xml:space="preserve"> Principal</w:t>
      </w:r>
      <w:r>
        <w:rPr>
          <w:spacing w:val="-4"/>
        </w:rPr>
        <w:t xml:space="preserve"> </w:t>
      </w:r>
      <w:r>
        <w:t>Name:</w:t>
      </w:r>
      <w:r>
        <w:rPr>
          <w:spacing w:val="-1"/>
        </w:rPr>
        <w:t xml:space="preserve"> </w:t>
      </w:r>
      <w:r>
        <w:rPr>
          <w:u w:val="single"/>
        </w:rPr>
        <w:t xml:space="preserve"> </w:t>
      </w:r>
      <w:r>
        <w:rPr>
          <w:u w:val="single"/>
        </w:rPr>
        <w:tab/>
      </w:r>
      <w:r>
        <w:rPr>
          <w:w w:val="48"/>
          <w:u w:val="single"/>
        </w:rPr>
        <w:t xml:space="preserve"> </w:t>
      </w:r>
    </w:p>
    <w:p w:rsidR="000B646B" w:rsidRDefault="000B646B">
      <w:pPr>
        <w:pStyle w:val="BodyText"/>
        <w:rPr>
          <w:sz w:val="20"/>
        </w:rPr>
      </w:pPr>
    </w:p>
    <w:p w:rsidR="000B646B" w:rsidRDefault="000B646B">
      <w:pPr>
        <w:pStyle w:val="BodyText"/>
        <w:spacing w:before="6"/>
        <w:rPr>
          <w:sz w:val="11"/>
        </w:rPr>
      </w:pPr>
    </w:p>
    <w:tbl>
      <w:tblPr>
        <w:tblW w:w="0" w:type="auto"/>
        <w:tblInd w:w="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877"/>
        <w:gridCol w:w="2880"/>
        <w:gridCol w:w="2971"/>
        <w:gridCol w:w="3077"/>
      </w:tblGrid>
      <w:tr w:rsidR="000B646B">
        <w:trPr>
          <w:trHeight w:val="654"/>
        </w:trPr>
        <w:tc>
          <w:tcPr>
            <w:tcW w:w="1877" w:type="dxa"/>
            <w:shd w:val="clear" w:color="auto" w:fill="63402F"/>
          </w:tcPr>
          <w:p w:rsidR="000B646B" w:rsidRDefault="002E4585">
            <w:pPr>
              <w:pStyle w:val="TableParagraph"/>
              <w:spacing w:before="59" w:line="267" w:lineRule="exact"/>
              <w:ind w:left="107"/>
              <w:rPr>
                <w:b/>
              </w:rPr>
            </w:pPr>
            <w:r>
              <w:rPr>
                <w:b/>
                <w:color w:val="FFFFFF"/>
              </w:rPr>
              <w:t>ICS</w:t>
            </w:r>
          </w:p>
          <w:p w:rsidR="000B646B" w:rsidRDefault="002E4585">
            <w:pPr>
              <w:pStyle w:val="TableParagraph"/>
              <w:spacing w:line="267" w:lineRule="exact"/>
              <w:ind w:left="107"/>
              <w:rPr>
                <w:b/>
              </w:rPr>
            </w:pPr>
            <w:r>
              <w:rPr>
                <w:b/>
                <w:color w:val="FFFFFF"/>
              </w:rPr>
              <w:t>Assignment</w:t>
            </w:r>
          </w:p>
        </w:tc>
        <w:tc>
          <w:tcPr>
            <w:tcW w:w="2880" w:type="dxa"/>
            <w:shd w:val="clear" w:color="auto" w:fill="63402F"/>
          </w:tcPr>
          <w:p w:rsidR="000B646B" w:rsidRDefault="002E4585">
            <w:pPr>
              <w:pStyle w:val="TableParagraph"/>
              <w:spacing w:before="59"/>
              <w:ind w:left="107"/>
              <w:rPr>
                <w:b/>
              </w:rPr>
            </w:pPr>
            <w:r>
              <w:rPr>
                <w:b/>
                <w:color w:val="FFFFFF"/>
              </w:rPr>
              <w:t>Primary</w:t>
            </w:r>
          </w:p>
        </w:tc>
        <w:tc>
          <w:tcPr>
            <w:tcW w:w="2971" w:type="dxa"/>
            <w:shd w:val="clear" w:color="auto" w:fill="63402F"/>
          </w:tcPr>
          <w:p w:rsidR="000B646B" w:rsidRDefault="002E4585">
            <w:pPr>
              <w:pStyle w:val="TableParagraph"/>
              <w:spacing w:before="59"/>
              <w:ind w:left="107"/>
              <w:rPr>
                <w:b/>
              </w:rPr>
            </w:pPr>
            <w:r>
              <w:rPr>
                <w:b/>
                <w:color w:val="FFFFFF"/>
              </w:rPr>
              <w:t>Secondary</w:t>
            </w:r>
          </w:p>
        </w:tc>
        <w:tc>
          <w:tcPr>
            <w:tcW w:w="3077" w:type="dxa"/>
            <w:shd w:val="clear" w:color="auto" w:fill="63402F"/>
          </w:tcPr>
          <w:p w:rsidR="000B646B" w:rsidRDefault="002E4585">
            <w:pPr>
              <w:pStyle w:val="TableParagraph"/>
              <w:spacing w:before="61" w:line="237" w:lineRule="auto"/>
              <w:ind w:left="107" w:right="1486"/>
              <w:rPr>
                <w:b/>
              </w:rPr>
            </w:pPr>
            <w:r>
              <w:rPr>
                <w:b/>
                <w:color w:val="FFFFFF"/>
              </w:rPr>
              <w:t>Training Date(s) Training Title(s)</w:t>
            </w:r>
          </w:p>
        </w:tc>
      </w:tr>
      <w:tr w:rsidR="000B646B">
        <w:trPr>
          <w:trHeight w:val="954"/>
        </w:trPr>
        <w:tc>
          <w:tcPr>
            <w:tcW w:w="1877" w:type="dxa"/>
          </w:tcPr>
          <w:p w:rsidR="000B646B" w:rsidRDefault="002E4585">
            <w:pPr>
              <w:pStyle w:val="TableParagraph"/>
              <w:spacing w:before="57"/>
              <w:ind w:left="107" w:right="747"/>
              <w:rPr>
                <w:rFonts w:ascii="Arial Narrow"/>
              </w:rPr>
            </w:pPr>
            <w:r>
              <w:rPr>
                <w:rFonts w:ascii="Arial Narrow"/>
              </w:rPr>
              <w:t>Incident Commander</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57"/>
              <w:ind w:left="107" w:right="295"/>
              <w:rPr>
                <w:rFonts w:ascii="Arial Narrow"/>
              </w:rPr>
            </w:pPr>
            <w:r>
              <w:rPr>
                <w:rFonts w:ascii="Arial Narrow"/>
              </w:rPr>
              <w:t>Public Information Office</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57"/>
              <w:ind w:left="107"/>
              <w:rPr>
                <w:rFonts w:ascii="Arial Narrow"/>
              </w:rPr>
            </w:pPr>
            <w:r>
              <w:rPr>
                <w:rFonts w:ascii="Arial Narrow"/>
              </w:rPr>
              <w:t>Safety Officer</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57"/>
              <w:ind w:left="107"/>
              <w:rPr>
                <w:rFonts w:ascii="Arial Narrow"/>
              </w:rPr>
            </w:pPr>
            <w:r>
              <w:rPr>
                <w:rFonts w:ascii="Arial Narrow"/>
              </w:rPr>
              <w:t>Liaison Officer</w:t>
            </w:r>
          </w:p>
        </w:tc>
        <w:tc>
          <w:tcPr>
            <w:tcW w:w="2880" w:type="dxa"/>
          </w:tcPr>
          <w:p w:rsidR="000B646B" w:rsidRDefault="002E4585">
            <w:pPr>
              <w:pStyle w:val="TableParagraph"/>
              <w:tabs>
                <w:tab w:val="left" w:pos="2706"/>
              </w:tabs>
              <w:spacing w:before="59" w:line="307"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7"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60"/>
              <w:ind w:left="107"/>
              <w:rPr>
                <w:rFonts w:ascii="Arial Narrow"/>
              </w:rPr>
            </w:pPr>
            <w:r>
              <w:rPr>
                <w:rFonts w:ascii="Arial Narrow"/>
              </w:rPr>
              <w:t>Operations Chief</w:t>
            </w:r>
          </w:p>
        </w:tc>
        <w:tc>
          <w:tcPr>
            <w:tcW w:w="2880" w:type="dxa"/>
          </w:tcPr>
          <w:p w:rsidR="000B646B" w:rsidRDefault="002E4585">
            <w:pPr>
              <w:pStyle w:val="TableParagraph"/>
              <w:tabs>
                <w:tab w:val="left" w:pos="2706"/>
              </w:tabs>
              <w:spacing w:before="61"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61"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7"/>
        </w:trPr>
        <w:tc>
          <w:tcPr>
            <w:tcW w:w="1877" w:type="dxa"/>
          </w:tcPr>
          <w:p w:rsidR="000B646B" w:rsidRDefault="002E4585">
            <w:pPr>
              <w:pStyle w:val="TableParagraph"/>
              <w:spacing w:before="60"/>
              <w:ind w:left="107"/>
              <w:rPr>
                <w:rFonts w:ascii="Arial Narrow"/>
              </w:rPr>
            </w:pPr>
            <w:r>
              <w:rPr>
                <w:rFonts w:ascii="Arial Narrow"/>
              </w:rPr>
              <w:t>Planning Chief</w:t>
            </w:r>
          </w:p>
        </w:tc>
        <w:tc>
          <w:tcPr>
            <w:tcW w:w="2880" w:type="dxa"/>
          </w:tcPr>
          <w:p w:rsidR="000B646B" w:rsidRDefault="002E4585">
            <w:pPr>
              <w:pStyle w:val="TableParagraph"/>
              <w:tabs>
                <w:tab w:val="left" w:pos="2706"/>
              </w:tabs>
              <w:spacing w:before="61"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61"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57"/>
              <w:ind w:left="107"/>
              <w:rPr>
                <w:rFonts w:ascii="Arial Narrow"/>
              </w:rPr>
            </w:pPr>
            <w:r>
              <w:rPr>
                <w:rFonts w:ascii="Arial Narrow"/>
              </w:rPr>
              <w:t>Logistics Chief</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r w:rsidR="000B646B">
        <w:trPr>
          <w:trHeight w:val="954"/>
        </w:trPr>
        <w:tc>
          <w:tcPr>
            <w:tcW w:w="1877" w:type="dxa"/>
          </w:tcPr>
          <w:p w:rsidR="000B646B" w:rsidRDefault="002E4585">
            <w:pPr>
              <w:pStyle w:val="TableParagraph"/>
              <w:spacing w:before="57"/>
              <w:ind w:left="107"/>
              <w:rPr>
                <w:rFonts w:ascii="Arial Narrow"/>
              </w:rPr>
            </w:pPr>
            <w:r>
              <w:rPr>
                <w:rFonts w:ascii="Arial Narrow"/>
              </w:rPr>
              <w:t>Finance Chief</w:t>
            </w:r>
          </w:p>
        </w:tc>
        <w:tc>
          <w:tcPr>
            <w:tcW w:w="2880" w:type="dxa"/>
          </w:tcPr>
          <w:p w:rsidR="000B646B" w:rsidRDefault="002E4585">
            <w:pPr>
              <w:pStyle w:val="TableParagraph"/>
              <w:tabs>
                <w:tab w:val="left" w:pos="2706"/>
              </w:tabs>
              <w:spacing w:before="59" w:line="304" w:lineRule="auto"/>
              <w:ind w:left="107" w:right="158"/>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2971" w:type="dxa"/>
          </w:tcPr>
          <w:p w:rsidR="000B646B" w:rsidRDefault="002E4585">
            <w:pPr>
              <w:pStyle w:val="TableParagraph"/>
              <w:tabs>
                <w:tab w:val="left" w:pos="2706"/>
              </w:tabs>
              <w:spacing w:before="59" w:line="304" w:lineRule="auto"/>
              <w:ind w:left="107" w:right="249"/>
              <w:jc w:val="both"/>
              <w:rPr>
                <w:sz w:val="18"/>
              </w:rPr>
            </w:pPr>
            <w:r>
              <w:rPr>
                <w:sz w:val="18"/>
              </w:rPr>
              <w:t>Name:</w:t>
            </w:r>
            <w:r>
              <w:rPr>
                <w:sz w:val="18"/>
                <w:u w:val="single"/>
              </w:rPr>
              <w:tab/>
            </w:r>
            <w:r>
              <w:rPr>
                <w:sz w:val="18"/>
              </w:rPr>
              <w:t xml:space="preserve"> Cell</w:t>
            </w:r>
            <w:r>
              <w:rPr>
                <w:spacing w:val="-4"/>
                <w:sz w:val="18"/>
              </w:rPr>
              <w:t xml:space="preserve"> </w:t>
            </w:r>
            <w:r>
              <w:rPr>
                <w:sz w:val="18"/>
              </w:rPr>
              <w:t>#:</w:t>
            </w:r>
            <w:r>
              <w:rPr>
                <w:spacing w:val="-1"/>
                <w:sz w:val="18"/>
              </w:rPr>
              <w:t xml:space="preserve"> </w:t>
            </w:r>
            <w:r>
              <w:rPr>
                <w:sz w:val="18"/>
                <w:u w:val="single"/>
              </w:rPr>
              <w:t xml:space="preserve"> </w:t>
            </w:r>
            <w:r>
              <w:rPr>
                <w:sz w:val="18"/>
                <w:u w:val="single"/>
              </w:rPr>
              <w:tab/>
            </w:r>
            <w:r>
              <w:rPr>
                <w:w w:val="7"/>
                <w:sz w:val="18"/>
                <w:u w:val="single"/>
              </w:rPr>
              <w:t xml:space="preserve"> </w:t>
            </w:r>
            <w:r>
              <w:rPr>
                <w:sz w:val="18"/>
              </w:rPr>
              <w:t xml:space="preserve"> E-mail:</w:t>
            </w:r>
            <w:r>
              <w:rPr>
                <w:spacing w:val="-1"/>
                <w:sz w:val="18"/>
              </w:rPr>
              <w:t xml:space="preserve"> </w:t>
            </w:r>
            <w:r>
              <w:rPr>
                <w:sz w:val="18"/>
                <w:u w:val="single"/>
              </w:rPr>
              <w:t xml:space="preserve"> </w:t>
            </w:r>
            <w:r>
              <w:rPr>
                <w:sz w:val="18"/>
                <w:u w:val="single"/>
              </w:rPr>
              <w:tab/>
            </w:r>
          </w:p>
        </w:tc>
        <w:tc>
          <w:tcPr>
            <w:tcW w:w="3077" w:type="dxa"/>
          </w:tcPr>
          <w:p w:rsidR="000B646B" w:rsidRDefault="000B646B">
            <w:pPr>
              <w:pStyle w:val="TableParagraph"/>
              <w:rPr>
                <w:rFonts w:ascii="Times New Roman"/>
                <w:sz w:val="18"/>
              </w:rPr>
            </w:pPr>
          </w:p>
        </w:tc>
      </w:tr>
    </w:tbl>
    <w:p w:rsidR="000B646B" w:rsidRDefault="000B646B">
      <w:pPr>
        <w:pStyle w:val="BodyText"/>
        <w:rPr>
          <w:sz w:val="15"/>
        </w:rPr>
      </w:pPr>
    </w:p>
    <w:p w:rsidR="000B646B" w:rsidRDefault="002E4585">
      <w:pPr>
        <w:pStyle w:val="BodyText"/>
        <w:tabs>
          <w:tab w:val="left" w:pos="10489"/>
        </w:tabs>
        <w:spacing w:before="56"/>
        <w:ind w:left="7240"/>
      </w:pPr>
      <w:r>
        <w:t>Updated</w:t>
      </w:r>
      <w:r>
        <w:rPr>
          <w:spacing w:val="-5"/>
        </w:rPr>
        <w:t xml:space="preserve"> </w:t>
      </w:r>
      <w:r>
        <w:t>on:</w:t>
      </w:r>
      <w:r>
        <w:rPr>
          <w:spacing w:val="1"/>
        </w:rPr>
        <w:t xml:space="preserve"> </w:t>
      </w:r>
      <w:r>
        <w:rPr>
          <w:u w:val="single"/>
        </w:rPr>
        <w:t xml:space="preserve"> </w:t>
      </w:r>
      <w:r>
        <w:rPr>
          <w:u w:val="single"/>
        </w:rPr>
        <w:tab/>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43" w:name="_bookmark37"/>
      <w:bookmarkEnd w:id="43"/>
      <w:r>
        <w:rPr>
          <w:color w:val="AA600D"/>
        </w:rPr>
        <w:t>Site Incident Response Kit – Recommended</w:t>
      </w:r>
    </w:p>
    <w:p w:rsidR="000B646B" w:rsidRDefault="002E4585">
      <w:pPr>
        <w:pStyle w:val="BodyText"/>
        <w:spacing w:before="240"/>
        <w:ind w:left="551" w:right="752"/>
      </w:pPr>
      <w:r>
        <w:rPr>
          <w:b/>
        </w:rPr>
        <w:t xml:space="preserve">OPTIONAL: </w:t>
      </w:r>
      <w:r>
        <w:t>Site Incident Response Kits (buckets) for classrooms should be checked every year to make sure it contains all items.</w:t>
      </w:r>
    </w:p>
    <w:p w:rsidR="000B646B" w:rsidRDefault="002E4585">
      <w:pPr>
        <w:pStyle w:val="BodyText"/>
        <w:spacing w:before="120"/>
        <w:ind w:left="551"/>
      </w:pPr>
      <w:r>
        <w:t>If items need to be replenished, they can be ordered from the following vendor(s):</w:t>
      </w:r>
    </w:p>
    <w:p w:rsidR="000B646B" w:rsidRDefault="000B646B">
      <w:pPr>
        <w:pStyle w:val="BodyText"/>
        <w:spacing w:before="9"/>
        <w:rPr>
          <w:sz w:val="19"/>
        </w:rPr>
      </w:pPr>
    </w:p>
    <w:p w:rsidR="000B646B" w:rsidRDefault="002E4585">
      <w:pPr>
        <w:ind w:left="552"/>
        <w:rPr>
          <w:b/>
          <w:sz w:val="26"/>
        </w:rPr>
      </w:pPr>
      <w:r>
        <w:rPr>
          <w:b/>
          <w:color w:val="40739B"/>
          <w:sz w:val="26"/>
        </w:rPr>
        <w:t>CHECKLIST FOR CLASSROOM EMERGENCY KIT ITEMS</w:t>
      </w:r>
    </w:p>
    <w:p w:rsidR="000B646B" w:rsidRDefault="002E4585">
      <w:pPr>
        <w:pStyle w:val="ListParagraph"/>
        <w:numPr>
          <w:ilvl w:val="0"/>
          <w:numId w:val="53"/>
        </w:numPr>
        <w:tabs>
          <w:tab w:val="left" w:pos="1271"/>
          <w:tab w:val="left" w:pos="1273"/>
        </w:tabs>
        <w:spacing w:before="119"/>
        <w:ind w:hanging="721"/>
      </w:pPr>
      <w:r>
        <w:t>Class Roster</w:t>
      </w:r>
    </w:p>
    <w:p w:rsidR="000B646B" w:rsidRDefault="002E4585">
      <w:pPr>
        <w:pStyle w:val="ListParagraph"/>
        <w:numPr>
          <w:ilvl w:val="0"/>
          <w:numId w:val="53"/>
        </w:numPr>
        <w:tabs>
          <w:tab w:val="left" w:pos="1272"/>
          <w:tab w:val="left" w:pos="1273"/>
        </w:tabs>
        <w:spacing w:before="60"/>
        <w:ind w:right="1636" w:hanging="721"/>
        <w:rPr>
          <w:i/>
        </w:rPr>
      </w:pPr>
      <w:r>
        <w:t>List of students with special needs and description of needs (</w:t>
      </w:r>
      <w:r>
        <w:rPr>
          <w:i/>
        </w:rPr>
        <w:t>i.e</w:t>
      </w:r>
      <w:r>
        <w:t>., medical issues, prescription medicines, dietary needs), marked</w:t>
      </w:r>
      <w:r>
        <w:rPr>
          <w:spacing w:val="-3"/>
        </w:rPr>
        <w:t xml:space="preserve"> </w:t>
      </w:r>
      <w:r>
        <w:rPr>
          <w:i/>
        </w:rPr>
        <w:t>confidential.</w:t>
      </w:r>
    </w:p>
    <w:p w:rsidR="000B646B" w:rsidRDefault="002E4585">
      <w:pPr>
        <w:pStyle w:val="ListParagraph"/>
        <w:numPr>
          <w:ilvl w:val="0"/>
          <w:numId w:val="53"/>
        </w:numPr>
        <w:tabs>
          <w:tab w:val="left" w:pos="1272"/>
          <w:tab w:val="left" w:pos="1273"/>
        </w:tabs>
        <w:spacing w:before="58"/>
        <w:ind w:hanging="721"/>
      </w:pPr>
      <w:r>
        <w:t>School Emergency Procedures</w:t>
      </w:r>
      <w:r>
        <w:rPr>
          <w:spacing w:val="-6"/>
        </w:rPr>
        <w:t xml:space="preserve"> </w:t>
      </w:r>
      <w:r>
        <w:t>Supplement.</w:t>
      </w:r>
    </w:p>
    <w:p w:rsidR="000B646B" w:rsidRDefault="002E4585">
      <w:pPr>
        <w:pStyle w:val="Heading8"/>
        <w:spacing w:before="121"/>
      </w:pPr>
      <w:r>
        <w:t>Food and Water</w:t>
      </w:r>
    </w:p>
    <w:p w:rsidR="000B646B" w:rsidRDefault="002E4585">
      <w:pPr>
        <w:pStyle w:val="ListParagraph"/>
        <w:numPr>
          <w:ilvl w:val="0"/>
          <w:numId w:val="53"/>
        </w:numPr>
        <w:tabs>
          <w:tab w:val="left" w:pos="1272"/>
          <w:tab w:val="left" w:pos="1273"/>
        </w:tabs>
        <w:spacing w:before="120"/>
        <w:ind w:hanging="721"/>
      </w:pPr>
      <w:r>
        <w:t>Food Bars – 30 individually wrapped; 5 yr.</w:t>
      </w:r>
      <w:r>
        <w:rPr>
          <w:spacing w:val="-9"/>
        </w:rPr>
        <w:t xml:space="preserve"> </w:t>
      </w:r>
      <w:r>
        <w:t>shelf-life</w:t>
      </w:r>
    </w:p>
    <w:p w:rsidR="000B646B" w:rsidRDefault="002E4585">
      <w:pPr>
        <w:pStyle w:val="ListParagraph"/>
        <w:numPr>
          <w:ilvl w:val="0"/>
          <w:numId w:val="53"/>
        </w:numPr>
        <w:tabs>
          <w:tab w:val="left" w:pos="1272"/>
          <w:tab w:val="left" w:pos="1273"/>
        </w:tabs>
        <w:spacing w:before="60"/>
        <w:ind w:hanging="721"/>
      </w:pPr>
      <w:r>
        <w:t>Aqua Liters (4) and paper cups</w:t>
      </w:r>
      <w:r>
        <w:rPr>
          <w:spacing w:val="-6"/>
        </w:rPr>
        <w:t xml:space="preserve"> </w:t>
      </w:r>
      <w:r>
        <w:t>(30)</w:t>
      </w:r>
    </w:p>
    <w:p w:rsidR="000B646B" w:rsidRDefault="002E4585">
      <w:pPr>
        <w:pStyle w:val="Heading8"/>
      </w:pPr>
      <w:r>
        <w:t>Light and Communication</w:t>
      </w:r>
    </w:p>
    <w:p w:rsidR="000B646B" w:rsidRDefault="002E4585">
      <w:pPr>
        <w:pStyle w:val="ListParagraph"/>
        <w:numPr>
          <w:ilvl w:val="0"/>
          <w:numId w:val="53"/>
        </w:numPr>
        <w:tabs>
          <w:tab w:val="left" w:pos="1272"/>
          <w:tab w:val="left" w:pos="1273"/>
        </w:tabs>
        <w:spacing w:before="121"/>
        <w:ind w:hanging="721"/>
      </w:pPr>
      <w:r>
        <w:t>Flashlight– with AM/FM Radio, Siren (crank/ no</w:t>
      </w:r>
      <w:r>
        <w:rPr>
          <w:spacing w:val="-2"/>
        </w:rPr>
        <w:t xml:space="preserve"> </w:t>
      </w:r>
      <w:r>
        <w:t>batteries)</w:t>
      </w:r>
    </w:p>
    <w:p w:rsidR="000B646B" w:rsidRDefault="002E4585">
      <w:pPr>
        <w:pStyle w:val="ListParagraph"/>
        <w:numPr>
          <w:ilvl w:val="0"/>
          <w:numId w:val="53"/>
        </w:numPr>
        <w:tabs>
          <w:tab w:val="left" w:pos="1272"/>
          <w:tab w:val="left" w:pos="1273"/>
        </w:tabs>
        <w:spacing w:before="60"/>
        <w:ind w:hanging="721"/>
      </w:pPr>
      <w:r>
        <w:t>Whistle with lanyard – 5-inch, survival</w:t>
      </w:r>
      <w:r>
        <w:rPr>
          <w:spacing w:val="-6"/>
        </w:rPr>
        <w:t xml:space="preserve"> </w:t>
      </w:r>
      <w:r>
        <w:t>whistle</w:t>
      </w:r>
    </w:p>
    <w:p w:rsidR="000B646B" w:rsidRDefault="002E4585">
      <w:pPr>
        <w:pStyle w:val="ListParagraph"/>
        <w:numPr>
          <w:ilvl w:val="0"/>
          <w:numId w:val="53"/>
        </w:numPr>
        <w:tabs>
          <w:tab w:val="left" w:pos="1271"/>
          <w:tab w:val="left" w:pos="1273"/>
        </w:tabs>
        <w:spacing w:before="60"/>
        <w:ind w:hanging="721"/>
      </w:pPr>
      <w:r>
        <w:t>Light Sticks – 12-hour, emergency bright stick</w:t>
      </w:r>
      <w:r>
        <w:rPr>
          <w:spacing w:val="-5"/>
        </w:rPr>
        <w:t xml:space="preserve"> </w:t>
      </w:r>
      <w:r>
        <w:t>(2)</w:t>
      </w:r>
    </w:p>
    <w:p w:rsidR="000B646B" w:rsidRDefault="002E4585">
      <w:pPr>
        <w:pStyle w:val="Heading8"/>
        <w:ind w:left="551"/>
      </w:pPr>
      <w:r>
        <w:t>Tools</w:t>
      </w:r>
    </w:p>
    <w:p w:rsidR="000B646B" w:rsidRDefault="002E4585">
      <w:pPr>
        <w:pStyle w:val="ListParagraph"/>
        <w:numPr>
          <w:ilvl w:val="0"/>
          <w:numId w:val="53"/>
        </w:numPr>
        <w:tabs>
          <w:tab w:val="left" w:pos="1271"/>
          <w:tab w:val="left" w:pos="1272"/>
        </w:tabs>
        <w:spacing w:before="121"/>
        <w:ind w:left="1271" w:hanging="721"/>
      </w:pPr>
      <w:r>
        <w:t>Duct Tape – (1) – 10 ft.</w:t>
      </w:r>
      <w:r>
        <w:rPr>
          <w:spacing w:val="-4"/>
        </w:rPr>
        <w:t xml:space="preserve"> </w:t>
      </w:r>
      <w:r>
        <w:t>roll</w:t>
      </w:r>
    </w:p>
    <w:p w:rsidR="000B646B" w:rsidRDefault="002E4585">
      <w:pPr>
        <w:pStyle w:val="ListParagraph"/>
        <w:numPr>
          <w:ilvl w:val="0"/>
          <w:numId w:val="53"/>
        </w:numPr>
        <w:tabs>
          <w:tab w:val="left" w:pos="1271"/>
          <w:tab w:val="left" w:pos="1272"/>
        </w:tabs>
        <w:spacing w:before="117"/>
        <w:ind w:left="1271" w:hanging="721"/>
      </w:pPr>
      <w:r>
        <w:t>Hygiene &amp; Sanitation &amp;</w:t>
      </w:r>
      <w:r>
        <w:rPr>
          <w:spacing w:val="-5"/>
        </w:rPr>
        <w:t xml:space="preserve"> </w:t>
      </w:r>
      <w:r>
        <w:t>Comfort</w:t>
      </w:r>
    </w:p>
    <w:p w:rsidR="000B646B" w:rsidRDefault="002E4585">
      <w:pPr>
        <w:pStyle w:val="ListParagraph"/>
        <w:numPr>
          <w:ilvl w:val="0"/>
          <w:numId w:val="53"/>
        </w:numPr>
        <w:tabs>
          <w:tab w:val="left" w:pos="1271"/>
          <w:tab w:val="left" w:pos="1272"/>
        </w:tabs>
        <w:spacing w:before="121"/>
        <w:ind w:left="1271" w:hanging="721"/>
      </w:pPr>
      <w:r>
        <w:t>Bucket – 5 gal. with toilet seat</w:t>
      </w:r>
      <w:r>
        <w:rPr>
          <w:spacing w:val="-6"/>
        </w:rPr>
        <w:t xml:space="preserve"> </w:t>
      </w:r>
      <w:r>
        <w:t>lid</w:t>
      </w:r>
    </w:p>
    <w:p w:rsidR="000B646B" w:rsidRDefault="002E4585">
      <w:pPr>
        <w:pStyle w:val="ListParagraph"/>
        <w:numPr>
          <w:ilvl w:val="0"/>
          <w:numId w:val="53"/>
        </w:numPr>
        <w:tabs>
          <w:tab w:val="left" w:pos="1271"/>
          <w:tab w:val="left" w:pos="1272"/>
        </w:tabs>
        <w:spacing w:before="120"/>
        <w:ind w:left="1271" w:hanging="721"/>
      </w:pPr>
      <w:r>
        <w:t>Toilet paper – 1</w:t>
      </w:r>
      <w:r>
        <w:rPr>
          <w:spacing w:val="-2"/>
        </w:rPr>
        <w:t xml:space="preserve"> </w:t>
      </w:r>
      <w:r>
        <w:t>roll</w:t>
      </w:r>
    </w:p>
    <w:p w:rsidR="000B646B" w:rsidRDefault="002E4585">
      <w:pPr>
        <w:pStyle w:val="ListParagraph"/>
        <w:numPr>
          <w:ilvl w:val="0"/>
          <w:numId w:val="53"/>
        </w:numPr>
        <w:tabs>
          <w:tab w:val="left" w:pos="1271"/>
          <w:tab w:val="left" w:pos="1272"/>
        </w:tabs>
        <w:spacing w:before="120"/>
        <w:ind w:left="1271" w:hanging="721"/>
      </w:pPr>
      <w:r>
        <w:t>Towelettes -100 hygiene wet</w:t>
      </w:r>
      <w:r>
        <w:rPr>
          <w:spacing w:val="-3"/>
        </w:rPr>
        <w:t xml:space="preserve"> </w:t>
      </w:r>
      <w:r>
        <w:t>naps</w:t>
      </w:r>
    </w:p>
    <w:p w:rsidR="000B646B" w:rsidRDefault="002E4585">
      <w:pPr>
        <w:pStyle w:val="ListParagraph"/>
        <w:numPr>
          <w:ilvl w:val="0"/>
          <w:numId w:val="53"/>
        </w:numPr>
        <w:tabs>
          <w:tab w:val="left" w:pos="1271"/>
          <w:tab w:val="left" w:pos="1272"/>
        </w:tabs>
        <w:spacing w:before="120"/>
        <w:ind w:left="1271" w:hanging="721"/>
      </w:pPr>
      <w:r>
        <w:t>Hand Sanitizer – 4 oz.</w:t>
      </w:r>
      <w:r>
        <w:rPr>
          <w:spacing w:val="-5"/>
        </w:rPr>
        <w:t xml:space="preserve"> </w:t>
      </w:r>
      <w:r>
        <w:t>bottle</w:t>
      </w:r>
    </w:p>
    <w:p w:rsidR="000B646B" w:rsidRDefault="002E4585">
      <w:pPr>
        <w:pStyle w:val="ListParagraph"/>
        <w:numPr>
          <w:ilvl w:val="0"/>
          <w:numId w:val="53"/>
        </w:numPr>
        <w:tabs>
          <w:tab w:val="left" w:pos="1271"/>
          <w:tab w:val="left" w:pos="1272"/>
        </w:tabs>
        <w:spacing w:before="121"/>
        <w:ind w:left="1271" w:hanging="721"/>
      </w:pPr>
      <w:r>
        <w:t>Toilet liner bags with deodorizer/solidifier</w:t>
      </w:r>
      <w:r>
        <w:rPr>
          <w:spacing w:val="-5"/>
        </w:rPr>
        <w:t xml:space="preserve"> </w:t>
      </w:r>
      <w:r>
        <w:t>(2)</w:t>
      </w:r>
    </w:p>
    <w:p w:rsidR="000B646B" w:rsidRDefault="002E4585">
      <w:pPr>
        <w:pStyle w:val="ListParagraph"/>
        <w:numPr>
          <w:ilvl w:val="0"/>
          <w:numId w:val="53"/>
        </w:numPr>
        <w:tabs>
          <w:tab w:val="left" w:pos="1271"/>
          <w:tab w:val="left" w:pos="1272"/>
        </w:tabs>
        <w:spacing w:before="120"/>
        <w:ind w:left="1271" w:hanging="721"/>
      </w:pPr>
      <w:r>
        <w:t>Tissue – (3) – individual</w:t>
      </w:r>
      <w:r>
        <w:rPr>
          <w:spacing w:val="-3"/>
        </w:rPr>
        <w:t xml:space="preserve"> </w:t>
      </w:r>
      <w:r>
        <w:t>packets</w:t>
      </w:r>
    </w:p>
    <w:p w:rsidR="000B646B" w:rsidRDefault="002E4585">
      <w:pPr>
        <w:pStyle w:val="ListParagraph"/>
        <w:numPr>
          <w:ilvl w:val="0"/>
          <w:numId w:val="53"/>
        </w:numPr>
        <w:tabs>
          <w:tab w:val="left" w:pos="1271"/>
          <w:tab w:val="left" w:pos="1272"/>
        </w:tabs>
        <w:spacing w:before="120"/>
        <w:ind w:left="1271" w:hanging="721"/>
      </w:pPr>
      <w:r>
        <w:t>Blankets (3) – made of</w:t>
      </w:r>
      <w:r>
        <w:rPr>
          <w:spacing w:val="-12"/>
        </w:rPr>
        <w:t xml:space="preserve"> </w:t>
      </w:r>
      <w:r>
        <w:t>Mylar</w:t>
      </w:r>
    </w:p>
    <w:p w:rsidR="000B646B" w:rsidRDefault="002E4585">
      <w:pPr>
        <w:pStyle w:val="ListParagraph"/>
        <w:numPr>
          <w:ilvl w:val="0"/>
          <w:numId w:val="53"/>
        </w:numPr>
        <w:tabs>
          <w:tab w:val="left" w:pos="1271"/>
          <w:tab w:val="left" w:pos="1272"/>
        </w:tabs>
        <w:spacing w:before="121"/>
        <w:ind w:left="1271" w:hanging="721"/>
      </w:pPr>
      <w:r>
        <w:t>Dust Masks</w:t>
      </w:r>
      <w:r>
        <w:rPr>
          <w:spacing w:val="-4"/>
        </w:rPr>
        <w:t xml:space="preserve"> </w:t>
      </w:r>
      <w:r>
        <w:t>(30)</w:t>
      </w:r>
    </w:p>
    <w:p w:rsidR="000B646B" w:rsidRDefault="002E4585">
      <w:pPr>
        <w:pStyle w:val="ListParagraph"/>
        <w:numPr>
          <w:ilvl w:val="0"/>
          <w:numId w:val="53"/>
        </w:numPr>
        <w:tabs>
          <w:tab w:val="left" w:pos="1271"/>
          <w:tab w:val="left" w:pos="1272"/>
        </w:tabs>
        <w:spacing w:before="120"/>
        <w:ind w:left="1271" w:hanging="721"/>
      </w:pPr>
      <w:r>
        <w:t>Feminine Supplies (6 pads; individually</w:t>
      </w:r>
      <w:r>
        <w:rPr>
          <w:spacing w:val="-1"/>
        </w:rPr>
        <w:t xml:space="preserve"> </w:t>
      </w:r>
      <w:r>
        <w:t>wrapped)</w:t>
      </w:r>
    </w:p>
    <w:p w:rsidR="000B646B" w:rsidRDefault="002E4585">
      <w:pPr>
        <w:pStyle w:val="Heading8"/>
        <w:spacing w:before="118"/>
        <w:ind w:left="551"/>
      </w:pPr>
      <w:r>
        <w:t>First Aid</w:t>
      </w:r>
    </w:p>
    <w:p w:rsidR="000B646B" w:rsidRDefault="002E4585">
      <w:pPr>
        <w:pStyle w:val="ListParagraph"/>
        <w:numPr>
          <w:ilvl w:val="0"/>
          <w:numId w:val="53"/>
        </w:numPr>
        <w:tabs>
          <w:tab w:val="left" w:pos="1271"/>
          <w:tab w:val="left" w:pos="1272"/>
        </w:tabs>
        <w:spacing w:before="120"/>
        <w:ind w:left="1271" w:hanging="721"/>
      </w:pPr>
      <w:r>
        <w:t>Gloves – latex-free; 10</w:t>
      </w:r>
      <w:r>
        <w:rPr>
          <w:spacing w:val="-4"/>
        </w:rPr>
        <w:t xml:space="preserve"> </w:t>
      </w:r>
      <w:r>
        <w:t>pairs</w:t>
      </w:r>
    </w:p>
    <w:p w:rsidR="000B646B" w:rsidRDefault="002E4585">
      <w:pPr>
        <w:pStyle w:val="ListParagraph"/>
        <w:numPr>
          <w:ilvl w:val="0"/>
          <w:numId w:val="53"/>
        </w:numPr>
        <w:tabs>
          <w:tab w:val="left" w:pos="1271"/>
          <w:tab w:val="left" w:pos="1272"/>
        </w:tabs>
        <w:spacing w:before="120"/>
        <w:ind w:left="1271" w:hanging="721"/>
      </w:pPr>
      <w:r>
        <w:t>First aid kit – portable; 42</w:t>
      </w:r>
      <w:r>
        <w:rPr>
          <w:spacing w:val="-2"/>
        </w:rPr>
        <w:t xml:space="preserve"> </w:t>
      </w:r>
      <w:r>
        <w:t>pieces</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ight="2731"/>
        <w:rPr>
          <w:sz w:val="48"/>
        </w:rPr>
      </w:pPr>
      <w:bookmarkStart w:id="44" w:name="_bookmark38"/>
      <w:bookmarkEnd w:id="44"/>
      <w:r>
        <w:rPr>
          <w:color w:val="AA600D"/>
          <w:sz w:val="48"/>
        </w:rPr>
        <w:t>Universal Staff Roles/Responsibilities for</w:t>
      </w:r>
      <w:bookmarkStart w:id="45" w:name="_bookmark39"/>
      <w:bookmarkEnd w:id="45"/>
      <w:r>
        <w:rPr>
          <w:color w:val="AA600D"/>
          <w:sz w:val="48"/>
        </w:rPr>
        <w:t xml:space="preserve"> Protective Actions</w:t>
      </w:r>
    </w:p>
    <w:p w:rsidR="000B646B" w:rsidRDefault="002E4585">
      <w:pPr>
        <w:spacing w:before="121"/>
        <w:ind w:left="552"/>
        <w:rPr>
          <w:sz w:val="36"/>
        </w:rPr>
      </w:pPr>
      <w:r>
        <w:rPr>
          <w:color w:val="AA600D"/>
          <w:sz w:val="36"/>
          <w:shd w:val="clear" w:color="auto" w:fill="FFFF00"/>
        </w:rPr>
        <w:t>(Revise as Appropriate</w:t>
      </w:r>
      <w:r>
        <w:rPr>
          <w:color w:val="AA600D"/>
          <w:sz w:val="36"/>
        </w:rPr>
        <w:t>)</w:t>
      </w:r>
    </w:p>
    <w:p w:rsidR="000B646B" w:rsidRDefault="002E4585">
      <w:pPr>
        <w:pStyle w:val="Heading8"/>
        <w:spacing w:before="118"/>
      </w:pPr>
      <w:r>
        <w:t>District Personnel or Safety Official</w:t>
      </w:r>
    </w:p>
    <w:p w:rsidR="000B646B" w:rsidRDefault="002E4585">
      <w:pPr>
        <w:pStyle w:val="BodyText"/>
        <w:spacing w:before="121"/>
        <w:ind w:left="551"/>
      </w:pPr>
      <w:r>
        <w:t>Universal District Response:</w:t>
      </w:r>
    </w:p>
    <w:p w:rsidR="000B646B" w:rsidRDefault="002E4585">
      <w:pPr>
        <w:pStyle w:val="ListParagraph"/>
        <w:numPr>
          <w:ilvl w:val="0"/>
          <w:numId w:val="41"/>
        </w:numPr>
        <w:tabs>
          <w:tab w:val="left" w:pos="1272"/>
          <w:tab w:val="left" w:pos="1273"/>
        </w:tabs>
        <w:spacing w:before="132"/>
      </w:pPr>
      <w:r>
        <w:t>Assist as directed by Superintendent.</w:t>
      </w:r>
    </w:p>
    <w:p w:rsidR="000B646B" w:rsidRDefault="002E4585">
      <w:pPr>
        <w:pStyle w:val="ListParagraph"/>
        <w:numPr>
          <w:ilvl w:val="0"/>
          <w:numId w:val="41"/>
        </w:numPr>
        <w:tabs>
          <w:tab w:val="left" w:pos="1273"/>
        </w:tabs>
        <w:spacing w:before="12" w:line="237" w:lineRule="auto"/>
        <w:ind w:right="1659" w:hanging="360"/>
      </w:pPr>
      <w:r>
        <w:t>Coordinates assistance and maintains communication with any district school affected by an emergency or</w:t>
      </w:r>
      <w:r>
        <w:rPr>
          <w:spacing w:val="-4"/>
        </w:rPr>
        <w:t xml:space="preserve"> </w:t>
      </w:r>
      <w:r>
        <w:t>disaster.</w:t>
      </w:r>
    </w:p>
    <w:p w:rsidR="000B646B" w:rsidRDefault="002E4585">
      <w:pPr>
        <w:pStyle w:val="ListParagraph"/>
        <w:numPr>
          <w:ilvl w:val="0"/>
          <w:numId w:val="41"/>
        </w:numPr>
        <w:tabs>
          <w:tab w:val="left" w:pos="1273"/>
        </w:tabs>
        <w:spacing w:before="13"/>
        <w:ind w:right="1202" w:hanging="360"/>
      </w:pPr>
      <w:r>
        <w:t>Takes steps deemed necessary to ensure the safety of students, staff, and other individuals in the implementation of emergency management</w:t>
      </w:r>
      <w:r>
        <w:rPr>
          <w:spacing w:val="-7"/>
        </w:rPr>
        <w:t xml:space="preserve"> </w:t>
      </w:r>
      <w:r>
        <w:t>protocols.</w:t>
      </w:r>
    </w:p>
    <w:p w:rsidR="000B646B" w:rsidRDefault="002E4585">
      <w:pPr>
        <w:pStyle w:val="ListParagraph"/>
        <w:numPr>
          <w:ilvl w:val="0"/>
          <w:numId w:val="41"/>
        </w:numPr>
        <w:tabs>
          <w:tab w:val="left" w:pos="1273"/>
        </w:tabs>
        <w:spacing w:before="13"/>
      </w:pPr>
      <w:r>
        <w:t>Arranges for transfer of staff and other individuals when safety is threatened by a</w:t>
      </w:r>
      <w:r>
        <w:rPr>
          <w:spacing w:val="-18"/>
        </w:rPr>
        <w:t xml:space="preserve"> </w:t>
      </w:r>
      <w:r>
        <w:t>disaster.</w:t>
      </w:r>
    </w:p>
    <w:p w:rsidR="000B646B" w:rsidRDefault="002E4585">
      <w:pPr>
        <w:pStyle w:val="ListParagraph"/>
        <w:numPr>
          <w:ilvl w:val="0"/>
          <w:numId w:val="41"/>
        </w:numPr>
        <w:tabs>
          <w:tab w:val="left" w:pos="1273"/>
        </w:tabs>
        <w:spacing w:before="12" w:line="237" w:lineRule="auto"/>
        <w:ind w:right="1108" w:hanging="360"/>
      </w:pPr>
      <w:r>
        <w:t>Works with emergency service personnel (depending on the incident, community agencies such as police or fire department may have jurisdiction for investigations, rescue procedures,</w:t>
      </w:r>
      <w:r>
        <w:rPr>
          <w:spacing w:val="-18"/>
        </w:rPr>
        <w:t xml:space="preserve"> </w:t>
      </w:r>
      <w:r>
        <w:t>etc.)</w:t>
      </w:r>
    </w:p>
    <w:p w:rsidR="000B646B" w:rsidRDefault="002E4585">
      <w:pPr>
        <w:pStyle w:val="Heading8"/>
        <w:spacing w:before="121"/>
      </w:pPr>
      <w:r>
        <w:t>Public Information Official (PIO), Executive Director of Communications</w:t>
      </w:r>
    </w:p>
    <w:p w:rsidR="000B646B" w:rsidRDefault="002E4585">
      <w:pPr>
        <w:pStyle w:val="BodyText"/>
        <w:spacing w:before="121"/>
        <w:ind w:left="552"/>
      </w:pPr>
      <w:r>
        <w:t>Universal District Response:</w:t>
      </w:r>
    </w:p>
    <w:p w:rsidR="000B646B" w:rsidRDefault="002E4585">
      <w:pPr>
        <w:pStyle w:val="ListParagraph"/>
        <w:numPr>
          <w:ilvl w:val="0"/>
          <w:numId w:val="40"/>
        </w:numPr>
        <w:tabs>
          <w:tab w:val="left" w:pos="1272"/>
          <w:tab w:val="left" w:pos="1273"/>
        </w:tabs>
        <w:spacing w:before="132"/>
      </w:pPr>
      <w:r>
        <w:t>Assist as directed by Superintendent.</w:t>
      </w:r>
    </w:p>
    <w:p w:rsidR="000B646B" w:rsidRDefault="002E4585">
      <w:pPr>
        <w:pStyle w:val="ListParagraph"/>
        <w:numPr>
          <w:ilvl w:val="0"/>
          <w:numId w:val="40"/>
        </w:numPr>
        <w:tabs>
          <w:tab w:val="left" w:pos="1273"/>
        </w:tabs>
        <w:spacing w:before="12" w:line="237" w:lineRule="auto"/>
        <w:ind w:right="1305" w:hanging="360"/>
      </w:pPr>
      <w:r>
        <w:t>Provides direction to individual school sites and maintains communication with the School/Local Police, Central Office Staff, and the District Community Relations</w:t>
      </w:r>
      <w:r>
        <w:rPr>
          <w:spacing w:val="-11"/>
        </w:rPr>
        <w:t xml:space="preserve"> </w:t>
      </w:r>
      <w:r>
        <w:t>Office.</w:t>
      </w:r>
    </w:p>
    <w:p w:rsidR="000B646B" w:rsidRDefault="002E4585">
      <w:pPr>
        <w:pStyle w:val="ListParagraph"/>
        <w:numPr>
          <w:ilvl w:val="0"/>
          <w:numId w:val="40"/>
        </w:numPr>
        <w:tabs>
          <w:tab w:val="left" w:pos="1273"/>
        </w:tabs>
        <w:spacing w:before="13"/>
        <w:ind w:right="717" w:hanging="360"/>
      </w:pPr>
      <w:r>
        <w:t>Coordinates public information. Duties may include preparation of press releases, communication with parents, establishment of on-site rumor control/information post, and other related</w:t>
      </w:r>
      <w:r>
        <w:rPr>
          <w:spacing w:val="-19"/>
        </w:rPr>
        <w:t xml:space="preserve"> </w:t>
      </w:r>
      <w:r>
        <w:t>duties.</w:t>
      </w:r>
    </w:p>
    <w:p w:rsidR="000B646B" w:rsidRDefault="002E4585">
      <w:pPr>
        <w:pStyle w:val="Heading8"/>
        <w:spacing w:before="118"/>
      </w:pPr>
      <w:r>
        <w:t>Log Scribe, Communications Personnel</w:t>
      </w:r>
    </w:p>
    <w:p w:rsidR="000B646B" w:rsidRDefault="002E4585">
      <w:pPr>
        <w:pStyle w:val="BodyText"/>
        <w:spacing w:before="121"/>
        <w:ind w:left="552"/>
      </w:pPr>
      <w:r>
        <w:t>Universal District Response:</w:t>
      </w:r>
    </w:p>
    <w:p w:rsidR="000B646B" w:rsidRDefault="002E4585">
      <w:pPr>
        <w:pStyle w:val="ListParagraph"/>
        <w:numPr>
          <w:ilvl w:val="0"/>
          <w:numId w:val="39"/>
        </w:numPr>
        <w:tabs>
          <w:tab w:val="left" w:pos="1272"/>
          <w:tab w:val="left" w:pos="1273"/>
        </w:tabs>
        <w:spacing w:before="132"/>
      </w:pPr>
      <w:r>
        <w:t>Assist as directed by Superintendent.</w:t>
      </w:r>
    </w:p>
    <w:p w:rsidR="000B646B" w:rsidRDefault="002E4585">
      <w:pPr>
        <w:pStyle w:val="ListParagraph"/>
        <w:numPr>
          <w:ilvl w:val="0"/>
          <w:numId w:val="39"/>
        </w:numPr>
        <w:tabs>
          <w:tab w:val="left" w:pos="1273"/>
        </w:tabs>
        <w:spacing w:before="12"/>
      </w:pPr>
      <w:r>
        <w:t>Record key</w:t>
      </w:r>
      <w:r>
        <w:rPr>
          <w:spacing w:val="-1"/>
        </w:rPr>
        <w:t xml:space="preserve"> </w:t>
      </w:r>
      <w:r>
        <w:t>decisions.</w:t>
      </w:r>
    </w:p>
    <w:p w:rsidR="000B646B" w:rsidRDefault="002E4585">
      <w:pPr>
        <w:pStyle w:val="Heading8"/>
        <w:spacing w:before="118"/>
      </w:pPr>
      <w:r>
        <w:t>Liaison Official, Crisis Resource Counselor/District Stress Management and Recovery Team (DSMaRT)</w:t>
      </w:r>
    </w:p>
    <w:p w:rsidR="000B646B" w:rsidRDefault="002E4585">
      <w:pPr>
        <w:pStyle w:val="BodyText"/>
        <w:spacing w:before="120"/>
        <w:ind w:left="552"/>
      </w:pPr>
      <w:r>
        <w:t>Universal District Response:</w:t>
      </w:r>
    </w:p>
    <w:p w:rsidR="000B646B" w:rsidRDefault="002E4585">
      <w:pPr>
        <w:pStyle w:val="ListParagraph"/>
        <w:numPr>
          <w:ilvl w:val="0"/>
          <w:numId w:val="38"/>
        </w:numPr>
        <w:tabs>
          <w:tab w:val="left" w:pos="1272"/>
          <w:tab w:val="left" w:pos="1273"/>
        </w:tabs>
        <w:spacing w:before="132"/>
      </w:pPr>
      <w:r>
        <w:t>Activates and coordinates immediate on-site psychological resources for intervention at the crisis</w:t>
      </w:r>
      <w:r>
        <w:rPr>
          <w:spacing w:val="-25"/>
        </w:rPr>
        <w:t xml:space="preserve"> </w:t>
      </w:r>
      <w:r>
        <w:t>site.</w:t>
      </w:r>
    </w:p>
    <w:p w:rsidR="000B646B" w:rsidRDefault="002E4585">
      <w:pPr>
        <w:pStyle w:val="ListParagraph"/>
        <w:numPr>
          <w:ilvl w:val="0"/>
          <w:numId w:val="38"/>
        </w:numPr>
        <w:tabs>
          <w:tab w:val="left" w:pos="1273"/>
        </w:tabs>
        <w:spacing w:before="12" w:line="237" w:lineRule="auto"/>
        <w:ind w:right="1452" w:hanging="360"/>
      </w:pPr>
      <w:r>
        <w:t>Provides coordination for counseling services and/or debriefing to the individuals involved and affected by the</w:t>
      </w:r>
      <w:r>
        <w:rPr>
          <w:spacing w:val="-2"/>
        </w:rPr>
        <w:t xml:space="preserve"> </w:t>
      </w:r>
      <w:r>
        <w:t>crisis.</w:t>
      </w:r>
    </w:p>
    <w:p w:rsidR="000B646B" w:rsidRDefault="002E4585">
      <w:pPr>
        <w:pStyle w:val="ListParagraph"/>
        <w:numPr>
          <w:ilvl w:val="0"/>
          <w:numId w:val="38"/>
        </w:numPr>
        <w:tabs>
          <w:tab w:val="left" w:pos="1273"/>
        </w:tabs>
        <w:spacing w:before="14"/>
        <w:ind w:right="1304" w:hanging="360"/>
      </w:pPr>
      <w:r>
        <w:t>Provides direction to individual school sites and maintains communication with the School/Local Police, Central Office Staff, District Community Relations Office, and the school health services personnel about crisis needs in the</w:t>
      </w:r>
      <w:r>
        <w:rPr>
          <w:spacing w:val="-3"/>
        </w:rPr>
        <w:t xml:space="preserve"> </w:t>
      </w:r>
      <w:r>
        <w:t>school.</w:t>
      </w:r>
    </w:p>
    <w:p w:rsidR="000B646B" w:rsidRDefault="002E4585">
      <w:pPr>
        <w:pStyle w:val="Heading8"/>
        <w:spacing w:before="118"/>
      </w:pPr>
      <w:r>
        <w:t>Student Transportation Services, Executive Director of Transportation</w:t>
      </w:r>
    </w:p>
    <w:p w:rsidR="000B646B" w:rsidRDefault="002E4585">
      <w:pPr>
        <w:pStyle w:val="BodyText"/>
        <w:spacing w:before="120"/>
        <w:ind w:left="552"/>
      </w:pPr>
      <w:r>
        <w:t>Universal District Response:</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BodyText"/>
        <w:spacing w:before="57"/>
        <w:ind w:left="552" w:right="857"/>
      </w:pPr>
      <w:r>
        <w:t>Plans and provides transportation services, as needed, by school sites to transport students home or to assist in evacuation of students and staff.</w:t>
      </w:r>
    </w:p>
    <w:p w:rsidR="000B646B" w:rsidRDefault="002E4585">
      <w:pPr>
        <w:pStyle w:val="Heading8"/>
        <w:spacing w:before="118"/>
        <w:ind w:left="551"/>
      </w:pPr>
      <w:r>
        <w:t>Facilities Planning and Operations, Director of Maintenance and Operations</w:t>
      </w:r>
    </w:p>
    <w:p w:rsidR="000B646B" w:rsidRDefault="002E4585">
      <w:pPr>
        <w:pStyle w:val="BodyText"/>
        <w:spacing w:before="120"/>
        <w:ind w:left="551"/>
      </w:pPr>
      <w:r>
        <w:t>Universal District Response:</w:t>
      </w:r>
    </w:p>
    <w:p w:rsidR="000B646B" w:rsidRDefault="002E4585">
      <w:pPr>
        <w:pStyle w:val="ListParagraph"/>
        <w:numPr>
          <w:ilvl w:val="0"/>
          <w:numId w:val="37"/>
        </w:numPr>
        <w:tabs>
          <w:tab w:val="left" w:pos="1272"/>
          <w:tab w:val="left" w:pos="1273"/>
        </w:tabs>
        <w:spacing w:before="132"/>
      </w:pPr>
      <w:r>
        <w:t>Assigns maintenance personnel to school sites, as necessary, in order of highest to lowest</w:t>
      </w:r>
      <w:r>
        <w:rPr>
          <w:spacing w:val="-17"/>
        </w:rPr>
        <w:t xml:space="preserve"> </w:t>
      </w:r>
      <w:r>
        <w:t>priority.</w:t>
      </w:r>
    </w:p>
    <w:p w:rsidR="000B646B" w:rsidRDefault="002E4585">
      <w:pPr>
        <w:pStyle w:val="ListParagraph"/>
        <w:numPr>
          <w:ilvl w:val="0"/>
          <w:numId w:val="37"/>
        </w:numPr>
        <w:tabs>
          <w:tab w:val="left" w:pos="1273"/>
        </w:tabs>
        <w:spacing w:before="15" w:line="237" w:lineRule="auto"/>
        <w:ind w:right="942" w:hanging="360"/>
      </w:pPr>
      <w:r>
        <w:t>Assists custodial staff at school sites, as necessary, ensuring that all gas, water, and electricity is shut off or provided under safe</w:t>
      </w:r>
      <w:r>
        <w:rPr>
          <w:spacing w:val="-8"/>
        </w:rPr>
        <w:t xml:space="preserve"> </w:t>
      </w:r>
      <w:r>
        <w:t>conditions.</w:t>
      </w:r>
    </w:p>
    <w:p w:rsidR="000B646B" w:rsidRDefault="002E4585">
      <w:pPr>
        <w:pStyle w:val="ListParagraph"/>
        <w:numPr>
          <w:ilvl w:val="0"/>
          <w:numId w:val="37"/>
        </w:numPr>
        <w:tabs>
          <w:tab w:val="left" w:pos="1273"/>
        </w:tabs>
        <w:spacing w:before="13"/>
      </w:pPr>
      <w:r>
        <w:t>Provides crew immediately following a disaster to assess and completely clean and repair</w:t>
      </w:r>
      <w:r>
        <w:rPr>
          <w:spacing w:val="-20"/>
        </w:rPr>
        <w:t xml:space="preserve"> </w:t>
      </w:r>
      <w:r>
        <w:t>damages.</w:t>
      </w:r>
    </w:p>
    <w:p w:rsidR="000B646B" w:rsidRDefault="002E4585">
      <w:pPr>
        <w:pStyle w:val="ListParagraph"/>
        <w:numPr>
          <w:ilvl w:val="0"/>
          <w:numId w:val="37"/>
        </w:numPr>
        <w:tabs>
          <w:tab w:val="left" w:pos="1273"/>
        </w:tabs>
        <w:spacing w:before="10"/>
        <w:ind w:right="758" w:hanging="360"/>
      </w:pPr>
      <w:r>
        <w:t>Ensures that there is a telecommunication plan to facilitate communication between the central office and the affected sites if the regular telephone system is disrupted by the conditions of the disaster or emergency.</w:t>
      </w:r>
    </w:p>
    <w:p w:rsidR="000B646B" w:rsidRDefault="002E4585">
      <w:pPr>
        <w:pStyle w:val="Heading8"/>
        <w:spacing w:before="118"/>
        <w:ind w:left="551"/>
      </w:pPr>
      <w:r>
        <w:t>Logistics, Associate Superintendent/Designee</w:t>
      </w:r>
    </w:p>
    <w:p w:rsidR="000B646B" w:rsidRDefault="002E4585">
      <w:pPr>
        <w:pStyle w:val="BodyText"/>
        <w:spacing w:before="121"/>
        <w:ind w:left="551"/>
      </w:pPr>
      <w:r>
        <w:t>Universal District</w:t>
      </w:r>
      <w:r>
        <w:rPr>
          <w:spacing w:val="-14"/>
        </w:rPr>
        <w:t xml:space="preserve"> </w:t>
      </w:r>
      <w:r>
        <w:t>Response:</w:t>
      </w:r>
    </w:p>
    <w:p w:rsidR="000B646B" w:rsidRDefault="002E4585">
      <w:pPr>
        <w:spacing w:before="120" w:line="348" w:lineRule="auto"/>
        <w:ind w:left="551" w:right="5996"/>
        <w:jc w:val="both"/>
      </w:pPr>
      <w:r>
        <w:t xml:space="preserve">Responsible for organizing resources and personnel </w:t>
      </w:r>
      <w:r>
        <w:rPr>
          <w:b/>
        </w:rPr>
        <w:t xml:space="preserve">Administration and Finance, Chief Financial Officer </w:t>
      </w:r>
      <w:r>
        <w:t>Universal District</w:t>
      </w:r>
      <w:r>
        <w:rPr>
          <w:spacing w:val="-3"/>
        </w:rPr>
        <w:t xml:space="preserve"> </w:t>
      </w:r>
      <w:r>
        <w:t>Response:</w:t>
      </w:r>
    </w:p>
    <w:p w:rsidR="000B646B" w:rsidRDefault="002E4585">
      <w:pPr>
        <w:pStyle w:val="BodyText"/>
        <w:spacing w:line="267" w:lineRule="exact"/>
        <w:ind w:left="551"/>
        <w:jc w:val="both"/>
      </w:pPr>
      <w:r>
        <w:t>Tracks incident accounting, costs, reimbursements</w:t>
      </w:r>
    </w:p>
    <w:p w:rsidR="000B646B" w:rsidRDefault="000B646B">
      <w:pPr>
        <w:pStyle w:val="BodyText"/>
        <w:spacing w:before="8"/>
        <w:rPr>
          <w:sz w:val="19"/>
        </w:rPr>
      </w:pPr>
    </w:p>
    <w:p w:rsidR="000B646B" w:rsidRDefault="002E4585">
      <w:pPr>
        <w:ind w:left="552"/>
        <w:rPr>
          <w:b/>
          <w:sz w:val="26"/>
        </w:rPr>
      </w:pPr>
      <w:r>
        <w:rPr>
          <w:b/>
          <w:color w:val="40739B"/>
          <w:sz w:val="26"/>
        </w:rPr>
        <w:t>Universal School Site Responses</w:t>
      </w:r>
    </w:p>
    <w:p w:rsidR="000B646B" w:rsidRDefault="002E4585">
      <w:pPr>
        <w:spacing w:before="120"/>
        <w:ind w:left="552"/>
        <w:rPr>
          <w:sz w:val="28"/>
        </w:rPr>
      </w:pPr>
      <w:r>
        <w:rPr>
          <w:color w:val="6D7A61"/>
          <w:sz w:val="28"/>
        </w:rPr>
        <w:t>Teachers</w:t>
      </w:r>
    </w:p>
    <w:p w:rsidR="000B646B" w:rsidRDefault="002E4585">
      <w:pPr>
        <w:pStyle w:val="BodyText"/>
        <w:spacing w:before="118"/>
        <w:ind w:left="552" w:right="1155"/>
      </w:pPr>
      <w:r>
        <w:t>Teachers shall be responsible for the supervision of students and shall remain with students until directed otherwise. They shall:</w:t>
      </w:r>
    </w:p>
    <w:p w:rsidR="000B646B" w:rsidRDefault="002E4585">
      <w:pPr>
        <w:pStyle w:val="ListParagraph"/>
        <w:numPr>
          <w:ilvl w:val="0"/>
          <w:numId w:val="36"/>
        </w:numPr>
        <w:tabs>
          <w:tab w:val="left" w:pos="1271"/>
          <w:tab w:val="left" w:pos="1273"/>
        </w:tabs>
        <w:spacing w:before="135" w:line="237" w:lineRule="auto"/>
        <w:ind w:right="1288"/>
      </w:pPr>
      <w:r>
        <w:t>Take steps deemed necessary to ensure the safety of students, staff, and other individuals in the implementation of</w:t>
      </w:r>
      <w:r>
        <w:rPr>
          <w:spacing w:val="-4"/>
        </w:rPr>
        <w:t xml:space="preserve"> </w:t>
      </w:r>
      <w:r>
        <w:t>ICS.</w:t>
      </w:r>
    </w:p>
    <w:p w:rsidR="000B646B" w:rsidRDefault="002E4585">
      <w:pPr>
        <w:pStyle w:val="ListParagraph"/>
        <w:numPr>
          <w:ilvl w:val="0"/>
          <w:numId w:val="36"/>
        </w:numPr>
        <w:tabs>
          <w:tab w:val="left" w:pos="1273"/>
        </w:tabs>
        <w:spacing w:before="13"/>
      </w:pPr>
      <w:r>
        <w:t>Direct students in their charge according to school</w:t>
      </w:r>
      <w:r>
        <w:rPr>
          <w:spacing w:val="-7"/>
        </w:rPr>
        <w:t xml:space="preserve"> </w:t>
      </w:r>
      <w:r>
        <w:t>ICS.</w:t>
      </w:r>
    </w:p>
    <w:p w:rsidR="000B646B" w:rsidRDefault="002E4585">
      <w:pPr>
        <w:pStyle w:val="ListParagraph"/>
        <w:numPr>
          <w:ilvl w:val="0"/>
          <w:numId w:val="36"/>
        </w:numPr>
        <w:tabs>
          <w:tab w:val="left" w:pos="1272"/>
        </w:tabs>
        <w:spacing w:before="10"/>
        <w:ind w:left="1271" w:right="991" w:hanging="360"/>
      </w:pPr>
      <w:r>
        <w:t>Render first aid if necessary. It is recommended that teachers should be trained and certified in first aid and</w:t>
      </w:r>
      <w:r>
        <w:rPr>
          <w:spacing w:val="-2"/>
        </w:rPr>
        <w:t xml:space="preserve"> </w:t>
      </w:r>
      <w:r>
        <w:t>CPR.</w:t>
      </w:r>
    </w:p>
    <w:p w:rsidR="000B646B" w:rsidRDefault="002E4585">
      <w:pPr>
        <w:pStyle w:val="ListParagraph"/>
        <w:numPr>
          <w:ilvl w:val="0"/>
          <w:numId w:val="36"/>
        </w:numPr>
        <w:tabs>
          <w:tab w:val="left" w:pos="1272"/>
        </w:tabs>
        <w:spacing w:before="13"/>
        <w:ind w:left="1271"/>
      </w:pPr>
      <w:r>
        <w:t>Teachers must have their classroom roster with</w:t>
      </w:r>
      <w:r>
        <w:rPr>
          <w:spacing w:val="-11"/>
        </w:rPr>
        <w:t xml:space="preserve"> </w:t>
      </w:r>
      <w:r>
        <w:t>them.</w:t>
      </w:r>
    </w:p>
    <w:p w:rsidR="000B646B" w:rsidRDefault="002E4585">
      <w:pPr>
        <w:pStyle w:val="ListParagraph"/>
        <w:numPr>
          <w:ilvl w:val="0"/>
          <w:numId w:val="36"/>
        </w:numPr>
        <w:tabs>
          <w:tab w:val="left" w:pos="1272"/>
        </w:tabs>
        <w:spacing w:before="9"/>
        <w:ind w:left="1271"/>
      </w:pPr>
      <w:r>
        <w:t>Take roll when the class relocates in assembly</w:t>
      </w:r>
      <w:r>
        <w:rPr>
          <w:spacing w:val="-6"/>
        </w:rPr>
        <w:t xml:space="preserve"> </w:t>
      </w:r>
      <w:r>
        <w:t>area.</w:t>
      </w:r>
    </w:p>
    <w:p w:rsidR="000B646B" w:rsidRDefault="002E4585">
      <w:pPr>
        <w:pStyle w:val="ListParagraph"/>
        <w:numPr>
          <w:ilvl w:val="0"/>
          <w:numId w:val="36"/>
        </w:numPr>
        <w:tabs>
          <w:tab w:val="left" w:pos="1272"/>
        </w:tabs>
        <w:spacing w:before="10"/>
        <w:ind w:left="1271"/>
      </w:pPr>
      <w:r>
        <w:t>Report missing students and staff to school’s</w:t>
      </w:r>
      <w:r>
        <w:rPr>
          <w:spacing w:val="-6"/>
        </w:rPr>
        <w:t xml:space="preserve"> </w:t>
      </w:r>
      <w:r>
        <w:t>designee.</w:t>
      </w:r>
    </w:p>
    <w:p w:rsidR="000B646B" w:rsidRDefault="002E4585">
      <w:pPr>
        <w:pStyle w:val="ListParagraph"/>
        <w:numPr>
          <w:ilvl w:val="0"/>
          <w:numId w:val="36"/>
        </w:numPr>
        <w:tabs>
          <w:tab w:val="left" w:pos="1272"/>
        </w:tabs>
        <w:spacing w:before="10"/>
        <w:ind w:left="1271"/>
      </w:pPr>
      <w:r>
        <w:t>Assist as directed by the</w:t>
      </w:r>
      <w:r>
        <w:rPr>
          <w:spacing w:val="-1"/>
        </w:rPr>
        <w:t xml:space="preserve"> </w:t>
      </w:r>
      <w:r>
        <w:t>principal/designee.</w:t>
      </w:r>
    </w:p>
    <w:p w:rsidR="000B646B" w:rsidRDefault="002E4585">
      <w:pPr>
        <w:spacing w:before="121"/>
        <w:ind w:left="552"/>
        <w:rPr>
          <w:sz w:val="28"/>
        </w:rPr>
      </w:pPr>
      <w:r>
        <w:rPr>
          <w:color w:val="6D7A61"/>
          <w:sz w:val="28"/>
        </w:rPr>
        <w:t>Counselors, Social Workers, Psychologists</w:t>
      </w:r>
    </w:p>
    <w:p w:rsidR="000B646B" w:rsidRDefault="002E4585">
      <w:pPr>
        <w:pStyle w:val="BodyText"/>
        <w:spacing w:before="118"/>
        <w:ind w:left="552" w:right="1575"/>
      </w:pPr>
      <w:r>
        <w:t>Counselors, social workers, psychologists shall be responsible for assisting the overall direction of the emergency procedures at the site. Responsibilities may include:</w:t>
      </w:r>
    </w:p>
    <w:p w:rsidR="000B646B" w:rsidRDefault="002E4585">
      <w:pPr>
        <w:pStyle w:val="ListParagraph"/>
        <w:numPr>
          <w:ilvl w:val="0"/>
          <w:numId w:val="35"/>
        </w:numPr>
        <w:tabs>
          <w:tab w:val="left" w:pos="1271"/>
          <w:tab w:val="left" w:pos="1273"/>
        </w:tabs>
        <w:spacing w:before="135" w:line="237" w:lineRule="auto"/>
        <w:ind w:right="1289"/>
      </w:pPr>
      <w:r>
        <w:t>Take steps deemed necessary to ensure the safety of students, staff, and other individuals in the implementation of Emergency Incident</w:t>
      </w:r>
      <w:r>
        <w:rPr>
          <w:spacing w:val="-5"/>
        </w:rPr>
        <w:t xml:space="preserve"> </w:t>
      </w:r>
      <w:r>
        <w:t>Protocols.</w:t>
      </w:r>
    </w:p>
    <w:p w:rsidR="000B646B" w:rsidRDefault="002E4585">
      <w:pPr>
        <w:pStyle w:val="ListParagraph"/>
        <w:numPr>
          <w:ilvl w:val="0"/>
          <w:numId w:val="35"/>
        </w:numPr>
        <w:tabs>
          <w:tab w:val="left" w:pos="1273"/>
        </w:tabs>
        <w:spacing w:before="13"/>
      </w:pPr>
      <w:r>
        <w:t>Direct students in their charge according to school</w:t>
      </w:r>
      <w:r>
        <w:rPr>
          <w:spacing w:val="-7"/>
        </w:rPr>
        <w:t xml:space="preserve"> </w:t>
      </w:r>
      <w:r>
        <w:t>ICS.</w:t>
      </w:r>
    </w:p>
    <w:p w:rsidR="000B646B" w:rsidRDefault="002E4585">
      <w:pPr>
        <w:pStyle w:val="ListParagraph"/>
        <w:numPr>
          <w:ilvl w:val="0"/>
          <w:numId w:val="35"/>
        </w:numPr>
        <w:tabs>
          <w:tab w:val="left" w:pos="1272"/>
        </w:tabs>
        <w:spacing w:before="10"/>
        <w:ind w:left="1271"/>
      </w:pPr>
      <w:r>
        <w:t>Render first aid, if</w:t>
      </w:r>
      <w:r>
        <w:rPr>
          <w:spacing w:val="-3"/>
        </w:rPr>
        <w:t xml:space="preserve"> </w:t>
      </w:r>
      <w:r>
        <w:t>necessary.</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5"/>
        <w:rPr>
          <w:sz w:val="25"/>
        </w:rPr>
      </w:pPr>
    </w:p>
    <w:p w:rsidR="000B646B" w:rsidRDefault="002E4585">
      <w:pPr>
        <w:pStyle w:val="ListParagraph"/>
        <w:numPr>
          <w:ilvl w:val="0"/>
          <w:numId w:val="35"/>
        </w:numPr>
        <w:tabs>
          <w:tab w:val="left" w:pos="1272"/>
        </w:tabs>
        <w:spacing w:before="113" w:line="237" w:lineRule="auto"/>
        <w:ind w:left="1271" w:right="1244" w:hanging="360"/>
      </w:pPr>
      <w:r>
        <w:t>Assist in the transfer of students, staff, and other individuals when their safety is threatened by a disaster.</w:t>
      </w:r>
    </w:p>
    <w:p w:rsidR="000B646B" w:rsidRDefault="002E4585">
      <w:pPr>
        <w:pStyle w:val="ListParagraph"/>
        <w:numPr>
          <w:ilvl w:val="0"/>
          <w:numId w:val="35"/>
        </w:numPr>
        <w:tabs>
          <w:tab w:val="left" w:pos="1272"/>
        </w:tabs>
        <w:spacing w:before="14"/>
        <w:ind w:left="1271"/>
      </w:pPr>
      <w:r>
        <w:t>Help coordinate the activities of emergency service</w:t>
      </w:r>
      <w:r>
        <w:rPr>
          <w:spacing w:val="-6"/>
        </w:rPr>
        <w:t xml:space="preserve"> </w:t>
      </w:r>
      <w:r>
        <w:t>personnel.</w:t>
      </w:r>
    </w:p>
    <w:p w:rsidR="000B646B" w:rsidRDefault="002E4585">
      <w:pPr>
        <w:pStyle w:val="ListParagraph"/>
        <w:numPr>
          <w:ilvl w:val="0"/>
          <w:numId w:val="35"/>
        </w:numPr>
        <w:tabs>
          <w:tab w:val="left" w:pos="1272"/>
        </w:tabs>
        <w:spacing w:before="10"/>
        <w:ind w:left="1271"/>
      </w:pPr>
      <w:r>
        <w:t>Maintain a line of communication with the Incident Command</w:t>
      </w:r>
      <w:r>
        <w:rPr>
          <w:spacing w:val="-15"/>
        </w:rPr>
        <w:t xml:space="preserve"> </w:t>
      </w:r>
      <w:r>
        <w:t>Team.</w:t>
      </w:r>
    </w:p>
    <w:p w:rsidR="000B646B" w:rsidRDefault="002E4585">
      <w:pPr>
        <w:pStyle w:val="ListParagraph"/>
        <w:numPr>
          <w:ilvl w:val="0"/>
          <w:numId w:val="35"/>
        </w:numPr>
        <w:tabs>
          <w:tab w:val="left" w:pos="1272"/>
        </w:tabs>
        <w:spacing w:before="10"/>
        <w:ind w:left="1271"/>
      </w:pPr>
      <w:r>
        <w:t>Assist as directed by the</w:t>
      </w:r>
      <w:r>
        <w:rPr>
          <w:spacing w:val="-1"/>
        </w:rPr>
        <w:t xml:space="preserve"> </w:t>
      </w:r>
      <w:r>
        <w:t>principal/designee.</w:t>
      </w:r>
    </w:p>
    <w:p w:rsidR="000B646B" w:rsidRDefault="002E4585">
      <w:pPr>
        <w:spacing w:before="120"/>
        <w:ind w:left="552"/>
        <w:rPr>
          <w:sz w:val="28"/>
        </w:rPr>
      </w:pPr>
      <w:r>
        <w:rPr>
          <w:color w:val="6D7A61"/>
          <w:sz w:val="28"/>
        </w:rPr>
        <w:t>School Nurses</w:t>
      </w:r>
    </w:p>
    <w:p w:rsidR="000B646B" w:rsidRDefault="002E4585">
      <w:pPr>
        <w:pStyle w:val="ListParagraph"/>
        <w:numPr>
          <w:ilvl w:val="0"/>
          <w:numId w:val="34"/>
        </w:numPr>
        <w:tabs>
          <w:tab w:val="left" w:pos="1272"/>
          <w:tab w:val="left" w:pos="1273"/>
        </w:tabs>
        <w:spacing w:before="131"/>
        <w:ind w:hanging="362"/>
      </w:pPr>
      <w:r>
        <w:t>Provide first aid or emergency treatment, as</w:t>
      </w:r>
      <w:r>
        <w:rPr>
          <w:spacing w:val="-5"/>
        </w:rPr>
        <w:t xml:space="preserve"> </w:t>
      </w:r>
      <w:r>
        <w:t>needed.</w:t>
      </w:r>
    </w:p>
    <w:p w:rsidR="000B646B" w:rsidRDefault="002E4585">
      <w:pPr>
        <w:pStyle w:val="ListParagraph"/>
        <w:numPr>
          <w:ilvl w:val="0"/>
          <w:numId w:val="34"/>
        </w:numPr>
        <w:tabs>
          <w:tab w:val="left" w:pos="1273"/>
        </w:tabs>
        <w:spacing w:before="10"/>
      </w:pPr>
      <w:r>
        <w:t>Communicate first aid and emergency treatment needs to emergency service</w:t>
      </w:r>
      <w:r>
        <w:rPr>
          <w:spacing w:val="-8"/>
        </w:rPr>
        <w:t xml:space="preserve"> </w:t>
      </w:r>
      <w:r>
        <w:t>personnel.</w:t>
      </w:r>
    </w:p>
    <w:p w:rsidR="000B646B" w:rsidRDefault="002E4585">
      <w:pPr>
        <w:pStyle w:val="ListParagraph"/>
        <w:numPr>
          <w:ilvl w:val="0"/>
          <w:numId w:val="34"/>
        </w:numPr>
        <w:tabs>
          <w:tab w:val="left" w:pos="1272"/>
        </w:tabs>
        <w:spacing w:before="12"/>
        <w:ind w:left="1271"/>
      </w:pPr>
      <w:r>
        <w:t>Assist as directed by the</w:t>
      </w:r>
      <w:r>
        <w:rPr>
          <w:spacing w:val="-1"/>
        </w:rPr>
        <w:t xml:space="preserve"> </w:t>
      </w:r>
      <w:r>
        <w:t>principal/designee.</w:t>
      </w:r>
    </w:p>
    <w:p w:rsidR="000B646B" w:rsidRDefault="002E4585">
      <w:pPr>
        <w:spacing w:before="118"/>
        <w:ind w:left="552"/>
        <w:rPr>
          <w:sz w:val="28"/>
        </w:rPr>
      </w:pPr>
      <w:r>
        <w:rPr>
          <w:color w:val="6D7A61"/>
          <w:sz w:val="28"/>
        </w:rPr>
        <w:t>Custodians</w:t>
      </w:r>
    </w:p>
    <w:p w:rsidR="000B646B" w:rsidRDefault="002E4585">
      <w:pPr>
        <w:pStyle w:val="ListParagraph"/>
        <w:numPr>
          <w:ilvl w:val="0"/>
          <w:numId w:val="33"/>
        </w:numPr>
        <w:tabs>
          <w:tab w:val="left" w:pos="1272"/>
          <w:tab w:val="left" w:pos="1273"/>
        </w:tabs>
        <w:spacing w:before="131"/>
        <w:ind w:hanging="362"/>
      </w:pPr>
      <w:r>
        <w:t>Survey and report damage to</w:t>
      </w:r>
      <w:r>
        <w:rPr>
          <w:spacing w:val="-3"/>
        </w:rPr>
        <w:t xml:space="preserve"> </w:t>
      </w:r>
      <w:r>
        <w:t>principal/designee.</w:t>
      </w:r>
    </w:p>
    <w:p w:rsidR="000B646B" w:rsidRDefault="002E4585">
      <w:pPr>
        <w:pStyle w:val="ListParagraph"/>
        <w:numPr>
          <w:ilvl w:val="0"/>
          <w:numId w:val="33"/>
        </w:numPr>
        <w:tabs>
          <w:tab w:val="left" w:pos="1272"/>
        </w:tabs>
        <w:spacing w:before="12"/>
        <w:ind w:left="1271"/>
      </w:pPr>
      <w:r>
        <w:t>Assist emergency management protocols as</w:t>
      </w:r>
      <w:r>
        <w:rPr>
          <w:spacing w:val="-3"/>
        </w:rPr>
        <w:t xml:space="preserve"> </w:t>
      </w:r>
      <w:r>
        <w:t>directed.</w:t>
      </w:r>
    </w:p>
    <w:p w:rsidR="000B646B" w:rsidRDefault="002E4585">
      <w:pPr>
        <w:pStyle w:val="ListParagraph"/>
        <w:numPr>
          <w:ilvl w:val="0"/>
          <w:numId w:val="33"/>
        </w:numPr>
        <w:tabs>
          <w:tab w:val="left" w:pos="1272"/>
        </w:tabs>
        <w:spacing w:before="12" w:line="237" w:lineRule="auto"/>
        <w:ind w:left="1271" w:right="1174" w:hanging="360"/>
      </w:pPr>
      <w:r>
        <w:t>Control main shut-off valves for gas, water, and electricity, and assure that no hazard results from broken or downed</w:t>
      </w:r>
      <w:r>
        <w:rPr>
          <w:spacing w:val="-5"/>
        </w:rPr>
        <w:t xml:space="preserve"> </w:t>
      </w:r>
      <w:r>
        <w:t>lines.</w:t>
      </w:r>
    </w:p>
    <w:p w:rsidR="000B646B" w:rsidRDefault="002E4585">
      <w:pPr>
        <w:pStyle w:val="ListParagraph"/>
        <w:numPr>
          <w:ilvl w:val="0"/>
          <w:numId w:val="33"/>
        </w:numPr>
        <w:tabs>
          <w:tab w:val="left" w:pos="1272"/>
        </w:tabs>
        <w:spacing w:before="13"/>
        <w:ind w:left="1271"/>
      </w:pPr>
      <w:r>
        <w:t>Assist in the conservation, use, and disbursement of supplies and</w:t>
      </w:r>
      <w:r>
        <w:rPr>
          <w:spacing w:val="-10"/>
        </w:rPr>
        <w:t xml:space="preserve"> </w:t>
      </w:r>
      <w:r>
        <w:t>equipment.</w:t>
      </w:r>
    </w:p>
    <w:p w:rsidR="000B646B" w:rsidRDefault="002E4585">
      <w:pPr>
        <w:spacing w:before="118"/>
        <w:ind w:left="552"/>
        <w:rPr>
          <w:sz w:val="28"/>
        </w:rPr>
      </w:pPr>
      <w:r>
        <w:rPr>
          <w:color w:val="6D7A61"/>
          <w:sz w:val="28"/>
        </w:rPr>
        <w:t>School Secretary</w:t>
      </w:r>
    </w:p>
    <w:p w:rsidR="000B646B" w:rsidRDefault="002E4585">
      <w:pPr>
        <w:pStyle w:val="ListParagraph"/>
        <w:numPr>
          <w:ilvl w:val="0"/>
          <w:numId w:val="32"/>
        </w:numPr>
        <w:tabs>
          <w:tab w:val="left" w:pos="1272"/>
          <w:tab w:val="left" w:pos="1273"/>
        </w:tabs>
        <w:spacing w:before="133"/>
        <w:ind w:hanging="362"/>
      </w:pPr>
      <w:r>
        <w:t>Assist as directed by the</w:t>
      </w:r>
      <w:r>
        <w:rPr>
          <w:spacing w:val="-1"/>
        </w:rPr>
        <w:t xml:space="preserve"> </w:t>
      </w:r>
      <w:r>
        <w:t>principal/designee.</w:t>
      </w:r>
    </w:p>
    <w:p w:rsidR="000B646B" w:rsidRDefault="002E4585">
      <w:pPr>
        <w:pStyle w:val="ListParagraph"/>
        <w:numPr>
          <w:ilvl w:val="0"/>
          <w:numId w:val="32"/>
        </w:numPr>
        <w:tabs>
          <w:tab w:val="left" w:pos="1272"/>
        </w:tabs>
        <w:spacing w:before="10"/>
        <w:ind w:left="1271"/>
      </w:pPr>
      <w:r>
        <w:t>Provide for the safety of essential school records and</w:t>
      </w:r>
      <w:r>
        <w:rPr>
          <w:spacing w:val="-8"/>
        </w:rPr>
        <w:t xml:space="preserve"> </w:t>
      </w:r>
      <w:r>
        <w:t>documents.</w:t>
      </w:r>
    </w:p>
    <w:p w:rsidR="000B646B" w:rsidRDefault="002E4585">
      <w:pPr>
        <w:spacing w:before="119"/>
        <w:ind w:left="552"/>
        <w:rPr>
          <w:sz w:val="28"/>
        </w:rPr>
      </w:pPr>
      <w:r>
        <w:rPr>
          <w:color w:val="6D7A61"/>
          <w:sz w:val="28"/>
        </w:rPr>
        <w:t>Food Service/Cafeteria Workers</w:t>
      </w:r>
    </w:p>
    <w:p w:rsidR="000B646B" w:rsidRDefault="002E4585">
      <w:pPr>
        <w:pStyle w:val="BodyText"/>
        <w:tabs>
          <w:tab w:val="left" w:pos="1272"/>
        </w:tabs>
        <w:spacing w:before="132"/>
        <w:ind w:left="911"/>
      </w:pPr>
      <w:r>
        <w:rPr>
          <w:rFonts w:ascii="Arial Narrow"/>
          <w:color w:val="63402F"/>
        </w:rPr>
        <w:t>1.</w:t>
      </w:r>
      <w:r>
        <w:rPr>
          <w:rFonts w:ascii="Arial Narrow"/>
          <w:color w:val="63402F"/>
        </w:rPr>
        <w:tab/>
      </w:r>
      <w:r>
        <w:t>Assist as directed by the</w:t>
      </w:r>
      <w:r>
        <w:rPr>
          <w:spacing w:val="-1"/>
        </w:rPr>
        <w:t xml:space="preserve"> </w:t>
      </w:r>
      <w:r>
        <w:t>principal/designee.</w:t>
      </w:r>
    </w:p>
    <w:p w:rsidR="000B646B" w:rsidRDefault="002E4585">
      <w:pPr>
        <w:spacing w:before="119"/>
        <w:ind w:left="552"/>
        <w:rPr>
          <w:sz w:val="28"/>
        </w:rPr>
      </w:pPr>
      <w:r>
        <w:rPr>
          <w:color w:val="6D7A61"/>
          <w:sz w:val="28"/>
        </w:rPr>
        <w:t>Transportation Drivers</w:t>
      </w:r>
    </w:p>
    <w:p w:rsidR="000B646B" w:rsidRDefault="002E4585">
      <w:pPr>
        <w:pStyle w:val="ListParagraph"/>
        <w:numPr>
          <w:ilvl w:val="0"/>
          <w:numId w:val="31"/>
        </w:numPr>
        <w:tabs>
          <w:tab w:val="left" w:pos="1272"/>
          <w:tab w:val="left" w:pos="1273"/>
        </w:tabs>
        <w:spacing w:before="133"/>
        <w:ind w:hanging="362"/>
      </w:pPr>
      <w:r>
        <w:t>Supervise the care of students if an emergency occurs while students are on the</w:t>
      </w:r>
      <w:r>
        <w:rPr>
          <w:spacing w:val="-18"/>
        </w:rPr>
        <w:t xml:space="preserve"> </w:t>
      </w:r>
      <w:r>
        <w:t>vehicle.</w:t>
      </w:r>
    </w:p>
    <w:p w:rsidR="000B646B" w:rsidRDefault="002E4585">
      <w:pPr>
        <w:pStyle w:val="ListParagraph"/>
        <w:numPr>
          <w:ilvl w:val="0"/>
          <w:numId w:val="31"/>
        </w:numPr>
        <w:tabs>
          <w:tab w:val="left" w:pos="1273"/>
        </w:tabs>
        <w:spacing w:before="10"/>
      </w:pPr>
      <w:r>
        <w:t>Transfer students to new location when directed by the dispatcher or authorized regulatory</w:t>
      </w:r>
      <w:r>
        <w:rPr>
          <w:spacing w:val="-16"/>
        </w:rPr>
        <w:t xml:space="preserve"> </w:t>
      </w:r>
      <w:r>
        <w:t>agency.</w:t>
      </w:r>
    </w:p>
    <w:p w:rsidR="000B646B" w:rsidRDefault="002E4585">
      <w:pPr>
        <w:pStyle w:val="ListParagraph"/>
        <w:numPr>
          <w:ilvl w:val="0"/>
          <w:numId w:val="31"/>
        </w:numPr>
        <w:tabs>
          <w:tab w:val="left" w:pos="1273"/>
        </w:tabs>
        <w:spacing w:before="12" w:line="237" w:lineRule="auto"/>
        <w:ind w:right="698" w:hanging="360"/>
      </w:pPr>
      <w:r>
        <w:t>Follow local district procedures as directed by transportation policy for emergency situations, including a plan of action for the following</w:t>
      </w:r>
      <w:r>
        <w:rPr>
          <w:spacing w:val="-5"/>
        </w:rPr>
        <w:t xml:space="preserve"> </w:t>
      </w:r>
      <w:r>
        <w:t>reasons:</w:t>
      </w:r>
    </w:p>
    <w:p w:rsidR="000B646B" w:rsidRDefault="002E4585">
      <w:pPr>
        <w:pStyle w:val="ListParagraph"/>
        <w:numPr>
          <w:ilvl w:val="1"/>
          <w:numId w:val="31"/>
        </w:numPr>
        <w:tabs>
          <w:tab w:val="left" w:pos="1631"/>
          <w:tab w:val="left" w:pos="1632"/>
        </w:tabs>
        <w:spacing w:before="121"/>
        <w:ind w:hanging="361"/>
      </w:pPr>
      <w:r>
        <w:t>vehicle trouble requiring</w:t>
      </w:r>
      <w:r>
        <w:rPr>
          <w:spacing w:val="-4"/>
        </w:rPr>
        <w:t xml:space="preserve"> </w:t>
      </w:r>
      <w:r>
        <w:t>evacuation,</w:t>
      </w:r>
    </w:p>
    <w:p w:rsidR="000B646B" w:rsidRDefault="002E4585">
      <w:pPr>
        <w:pStyle w:val="ListParagraph"/>
        <w:numPr>
          <w:ilvl w:val="1"/>
          <w:numId w:val="31"/>
        </w:numPr>
        <w:tabs>
          <w:tab w:val="left" w:pos="1631"/>
          <w:tab w:val="left" w:pos="1632"/>
        </w:tabs>
        <w:ind w:hanging="361"/>
      </w:pPr>
      <w:r>
        <w:t>vehicle trouble not requiring</w:t>
      </w:r>
      <w:r>
        <w:rPr>
          <w:spacing w:val="-3"/>
        </w:rPr>
        <w:t xml:space="preserve"> </w:t>
      </w:r>
      <w:r>
        <w:t>evacuation,</w:t>
      </w:r>
    </w:p>
    <w:p w:rsidR="000B646B" w:rsidRDefault="002E4585">
      <w:pPr>
        <w:pStyle w:val="ListParagraph"/>
        <w:numPr>
          <w:ilvl w:val="1"/>
          <w:numId w:val="31"/>
        </w:numPr>
        <w:tabs>
          <w:tab w:val="left" w:pos="1631"/>
          <w:tab w:val="left" w:pos="1632"/>
        </w:tabs>
        <w:ind w:hanging="361"/>
      </w:pPr>
      <w:r>
        <w:t>passenger trouble requiring transportation personnel</w:t>
      </w:r>
      <w:r>
        <w:rPr>
          <w:spacing w:val="-7"/>
        </w:rPr>
        <w:t xml:space="preserve"> </w:t>
      </w:r>
      <w:r>
        <w:t>intervention,</w:t>
      </w:r>
    </w:p>
    <w:p w:rsidR="000B646B" w:rsidRDefault="002E4585">
      <w:pPr>
        <w:pStyle w:val="ListParagraph"/>
        <w:numPr>
          <w:ilvl w:val="1"/>
          <w:numId w:val="31"/>
        </w:numPr>
        <w:tabs>
          <w:tab w:val="left" w:pos="1631"/>
          <w:tab w:val="left" w:pos="1632"/>
        </w:tabs>
        <w:spacing w:before="1"/>
        <w:ind w:hanging="361"/>
      </w:pPr>
      <w:r>
        <w:t>passenger trouble requiring police intervention,</w:t>
      </w:r>
    </w:p>
    <w:p w:rsidR="000B646B" w:rsidRDefault="002E4585">
      <w:pPr>
        <w:pStyle w:val="ListParagraph"/>
        <w:numPr>
          <w:ilvl w:val="1"/>
          <w:numId w:val="31"/>
        </w:numPr>
        <w:tabs>
          <w:tab w:val="left" w:pos="1631"/>
          <w:tab w:val="left" w:pos="1632"/>
        </w:tabs>
        <w:ind w:hanging="361"/>
      </w:pPr>
      <w:r>
        <w:t>passenger trouble requiring medical intervention; and</w:t>
      </w:r>
      <w:r>
        <w:rPr>
          <w:spacing w:val="-6"/>
        </w:rPr>
        <w:t xml:space="preserve"> </w:t>
      </w:r>
      <w:r>
        <w:t>accidents.</w:t>
      </w:r>
    </w:p>
    <w:p w:rsidR="000B646B" w:rsidRDefault="002E4585">
      <w:pPr>
        <w:spacing w:before="120"/>
        <w:ind w:left="552"/>
        <w:rPr>
          <w:b/>
          <w:sz w:val="26"/>
        </w:rPr>
      </w:pPr>
      <w:r>
        <w:rPr>
          <w:b/>
          <w:color w:val="40739B"/>
          <w:sz w:val="26"/>
        </w:rPr>
        <w:t>General Procedures</w:t>
      </w:r>
    </w:p>
    <w:p w:rsidR="000B646B" w:rsidRDefault="002E4585">
      <w:pPr>
        <w:pStyle w:val="Heading8"/>
        <w:numPr>
          <w:ilvl w:val="1"/>
          <w:numId w:val="53"/>
        </w:numPr>
        <w:tabs>
          <w:tab w:val="left" w:pos="1272"/>
          <w:tab w:val="left" w:pos="1273"/>
        </w:tabs>
        <w:ind w:right="827"/>
      </w:pPr>
      <w:r>
        <w:t>Only the district PIO is authorized to release information. All other personnel should cordially refer the media to the district</w:t>
      </w:r>
      <w:r>
        <w:rPr>
          <w:spacing w:val="-3"/>
        </w:rPr>
        <w:t xml:space="preserve"> </w:t>
      </w:r>
      <w:r>
        <w:t>PIO.</w:t>
      </w:r>
    </w:p>
    <w:p w:rsidR="000B646B" w:rsidRDefault="002E4585">
      <w:pPr>
        <w:pStyle w:val="Heading8"/>
        <w:numPr>
          <w:ilvl w:val="1"/>
          <w:numId w:val="53"/>
        </w:numPr>
        <w:tabs>
          <w:tab w:val="left" w:pos="1272"/>
          <w:tab w:val="left" w:pos="1273"/>
        </w:tabs>
        <w:spacing w:before="0"/>
        <w:ind w:right="768"/>
      </w:pPr>
      <w:r>
        <w:t>Each school should annually identify individuals who respond on the crisis team, with specific duties assigned to each</w:t>
      </w:r>
      <w:r>
        <w:rPr>
          <w:spacing w:val="-4"/>
        </w:rPr>
        <w:t xml:space="preserve"> </w:t>
      </w:r>
      <w:r>
        <w:t>member.</w:t>
      </w:r>
    </w:p>
    <w:p w:rsidR="000B646B" w:rsidRDefault="002E4585">
      <w:pPr>
        <w:pStyle w:val="ListParagraph"/>
        <w:numPr>
          <w:ilvl w:val="1"/>
          <w:numId w:val="53"/>
        </w:numPr>
        <w:tabs>
          <w:tab w:val="left" w:pos="1272"/>
          <w:tab w:val="left" w:pos="1273"/>
        </w:tabs>
      </w:pPr>
      <w:r>
        <w:t>When the crisis is over, evaluate your plans and make any necessary</w:t>
      </w:r>
      <w:r>
        <w:rPr>
          <w:spacing w:val="-16"/>
        </w:rPr>
        <w:t xml:space="preserve"> </w:t>
      </w:r>
      <w:r>
        <w:t>modifications.</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ind w:right="2142"/>
      </w:pPr>
      <w:bookmarkStart w:id="46" w:name="_bookmark40"/>
      <w:bookmarkEnd w:id="46"/>
      <w:r>
        <w:rPr>
          <w:color w:val="AA600D"/>
        </w:rPr>
        <w:t>Parent/Guardian Notification of Emergency Protocols</w:t>
      </w:r>
    </w:p>
    <w:p w:rsidR="000B646B" w:rsidRDefault="002E4585">
      <w:pPr>
        <w:pStyle w:val="BodyText"/>
        <w:spacing w:before="240"/>
        <w:ind w:left="551" w:right="810"/>
      </w:pPr>
      <w:r>
        <w:t>It is important to notify parents in advance of the possible situations that may occur on campus while their children are at school. While it is not necessary to detail every possible emergency, it is important for them to be aware of the responses the school may take. These include ALICE, Shelter-in-Place, Evacuation and Relocation.</w:t>
      </w:r>
    </w:p>
    <w:p w:rsidR="000B646B" w:rsidRDefault="002E4585">
      <w:pPr>
        <w:pStyle w:val="BodyText"/>
        <w:spacing w:before="118"/>
        <w:ind w:left="551" w:right="869"/>
      </w:pPr>
      <w:r>
        <w:t>In addition to advance notification, it is important to let parents know when an emergency has occurred, and the school and district response to that emergency.</w:t>
      </w:r>
    </w:p>
    <w:p w:rsidR="000B646B" w:rsidRDefault="002E4585">
      <w:pPr>
        <w:pStyle w:val="BodyText"/>
        <w:spacing w:before="120"/>
        <w:ind w:left="551" w:right="1161"/>
      </w:pPr>
      <w:r>
        <w:t>The appropriate Associate Superintendent and the Communications department must be notified prior to generating any notifications.</w:t>
      </w:r>
    </w:p>
    <w:p w:rsidR="000B646B" w:rsidRDefault="002E4585">
      <w:pPr>
        <w:pStyle w:val="BodyText"/>
        <w:spacing w:before="121"/>
        <w:ind w:left="551" w:right="1023"/>
      </w:pPr>
      <w:r>
        <w:t>Parents/Guardians will be notified when an emergency has occurred through the district communication system via phone and/or email. Information will also be available through the school website, social mobile app.</w:t>
      </w:r>
    </w:p>
    <w:p w:rsidR="000B646B" w:rsidRDefault="002E4585">
      <w:pPr>
        <w:pStyle w:val="Heading8"/>
        <w:ind w:left="551"/>
      </w:pPr>
      <w:r>
        <w:t>It is critical that schools have updated contact information.</w:t>
      </w:r>
    </w:p>
    <w:p w:rsidR="000B646B" w:rsidRDefault="002E4585">
      <w:pPr>
        <w:pStyle w:val="Heading8"/>
        <w:spacing w:before="121"/>
        <w:ind w:left="551" w:right="744"/>
      </w:pPr>
      <w:r>
        <w:t>Parent/Guardian contact information is collected during registration. The parent/guardian is responsible for contacting the school with any updates thereafter.</w:t>
      </w:r>
    </w:p>
    <w:p w:rsidR="000B646B" w:rsidRDefault="002E4585">
      <w:pPr>
        <w:pStyle w:val="BodyText"/>
        <w:spacing w:before="121"/>
        <w:ind w:left="552"/>
      </w:pPr>
      <w:r>
        <w:rPr>
          <w:shd w:val="clear" w:color="auto" w:fill="FFFF00"/>
        </w:rPr>
        <w:t>(SCHOOL NAME)</w:t>
      </w:r>
    </w:p>
    <w:p w:rsidR="000B646B" w:rsidRDefault="000E517B">
      <w:pPr>
        <w:pStyle w:val="BodyText"/>
        <w:tabs>
          <w:tab w:val="left" w:pos="10367"/>
        </w:tabs>
        <w:spacing w:before="117"/>
        <w:ind w:left="3295"/>
      </w:pPr>
      <w:r>
        <w:rPr>
          <w:noProof/>
          <w:lang w:bidi="ar-SA"/>
        </w:rPr>
        <mc:AlternateContent>
          <mc:Choice Requires="wpg">
            <w:drawing>
              <wp:anchor distT="0" distB="0" distL="114300" distR="114300" simplePos="0" relativeHeight="251716608" behindDoc="0" locked="0" layoutInCell="1" allowOverlap="1">
                <wp:simplePos x="0" y="0"/>
                <wp:positionH relativeFrom="page">
                  <wp:posOffset>731520</wp:posOffset>
                </wp:positionH>
                <wp:positionV relativeFrom="paragraph">
                  <wp:posOffset>102235</wp:posOffset>
                </wp:positionV>
                <wp:extent cx="1734820" cy="314325"/>
                <wp:effectExtent l="0" t="0" r="0" b="0"/>
                <wp:wrapNone/>
                <wp:docPr id="12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820" cy="314325"/>
                          <a:chOff x="1152" y="161"/>
                          <a:chExt cx="2732" cy="495"/>
                        </a:xfrm>
                      </wpg:grpSpPr>
                      <wps:wsp>
                        <wps:cNvPr id="121" name="Rectangle 58"/>
                        <wps:cNvSpPr>
                          <a:spLocks noChangeArrowheads="1"/>
                        </wps:cNvSpPr>
                        <wps:spPr bwMode="auto">
                          <a:xfrm>
                            <a:off x="1152" y="386"/>
                            <a:ext cx="2732" cy="26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Text Box 57"/>
                        <wps:cNvSpPr txBox="1">
                          <a:spLocks noChangeArrowheads="1"/>
                        </wps:cNvSpPr>
                        <wps:spPr bwMode="auto">
                          <a:xfrm>
                            <a:off x="1152" y="160"/>
                            <a:ext cx="273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225" w:lineRule="exact"/>
                                <w:ind w:right="-29"/>
                              </w:pPr>
                              <w:r>
                                <w:rPr>
                                  <w:shd w:val="clear" w:color="auto" w:fill="FFFF00"/>
                                </w:rPr>
                                <w:t>Parent Letter on Emergency</w:t>
                              </w:r>
                              <w:r>
                                <w:rPr>
                                  <w:spacing w:val="-8"/>
                                  <w:shd w:val="clear" w:color="auto" w:fill="FFFF00"/>
                                </w:rPr>
                                <w:t xml:space="preserve"> </w:t>
                              </w:r>
                              <w:r>
                                <w:rPr>
                                  <w:shd w:val="clear" w:color="auto" w:fill="FFFF00"/>
                                </w:rPr>
                                <w:t>Pr</w:t>
                              </w:r>
                            </w:p>
                            <w:p w:rsidR="000B646B" w:rsidRDefault="002E4585">
                              <w:pPr>
                                <w:tabs>
                                  <w:tab w:val="left" w:pos="2678"/>
                                </w:tabs>
                                <w:ind w:right="-15"/>
                              </w:pPr>
                              <w:r>
                                <w:t>on</w:t>
                              </w:r>
                              <w:r>
                                <w:rPr>
                                  <w:spacing w:val="-2"/>
                                </w:rPr>
                                <w:t xml:space="preserve"> </w:t>
                              </w:r>
                              <w:r>
                                <w:t>Date:</w:t>
                              </w:r>
                              <w:r>
                                <w:rPr>
                                  <w:u w:val="single"/>
                                </w:rPr>
                                <w:t xml:space="preserve"> </w:t>
                              </w:r>
                              <w:r>
                                <w:rPr>
                                  <w:u w:val="single"/>
                                </w:rPr>
                                <w:tab/>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70" style="position:absolute;left:0;text-align:left;margin-left:57.6pt;margin-top:8.05pt;width:136.6pt;height:24.75pt;z-index:251716608;mso-position-horizontal-relative:page;mso-position-vertical-relative:text" coordorigin="1152,161" coordsize="273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">
                <v:rect id="Rectangle 58" o:spid="_x0000_s1071" style="position:absolute;left:1152;top:386;width:273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" fillcolor="yellow" stroked="f"/>
                <v:shape id="Text Box 57" o:spid="_x0000_s1072" type="#_x0000_t202" style="position:absolute;left:1152;top:160;width:273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0B646B" w:rsidRDefault="002E4585">
                        <w:pPr>
                          <w:spacing w:line="225" w:lineRule="exact"/>
                          <w:ind w:right="-29"/>
                        </w:pPr>
                        <w:r>
                          <w:rPr>
                            <w:shd w:val="clear" w:color="auto" w:fill="FFFF00"/>
                          </w:rPr>
                          <w:t>Parent Letter on Emergency</w:t>
                        </w:r>
                        <w:r>
                          <w:rPr>
                            <w:spacing w:val="-8"/>
                            <w:shd w:val="clear" w:color="auto" w:fill="FFFF00"/>
                          </w:rPr>
                          <w:t xml:space="preserve"> </w:t>
                        </w:r>
                        <w:r>
                          <w:rPr>
                            <w:shd w:val="clear" w:color="auto" w:fill="FFFF00"/>
                          </w:rPr>
                          <w:t>Pr</w:t>
                        </w:r>
                      </w:p>
                      <w:p w:rsidR="000B646B" w:rsidRDefault="002E4585">
                        <w:pPr>
                          <w:tabs>
                            <w:tab w:val="left" w:pos="2678"/>
                          </w:tabs>
                          <w:ind w:right="-15"/>
                        </w:pPr>
                        <w:r>
                          <w:t>on</w:t>
                        </w:r>
                        <w:r>
                          <w:rPr>
                            <w:spacing w:val="-2"/>
                          </w:rPr>
                          <w:t xml:space="preserve"> </w:t>
                        </w:r>
                        <w:r>
                          <w:t>Date:</w:t>
                        </w:r>
                        <w:r>
                          <w:rPr>
                            <w:u w:val="single"/>
                          </w:rPr>
                          <w:t xml:space="preserve"> </w:t>
                        </w:r>
                        <w:r>
                          <w:rPr>
                            <w:u w:val="single"/>
                          </w:rPr>
                          <w:tab/>
                        </w:r>
                        <w:r>
                          <w:t>.</w:t>
                        </w:r>
                      </w:p>
                    </w:txbxContent>
                  </v:textbox>
                </v:shape>
                <w10:wrap anchorx="page"/>
              </v:group>
            </w:pict>
          </mc:Fallback>
        </mc:AlternateContent>
      </w:r>
      <w:r w:rsidR="002E4585">
        <w:rPr>
          <w:shd w:val="clear" w:color="auto" w:fill="FFFF00"/>
        </w:rPr>
        <w:t>ocedures – Before an Incident Occurs was sent out</w:t>
      </w:r>
      <w:r w:rsidR="002E4585">
        <w:rPr>
          <w:spacing w:val="-16"/>
          <w:shd w:val="clear" w:color="auto" w:fill="FFFF00"/>
        </w:rPr>
        <w:t xml:space="preserve"> </w:t>
      </w:r>
      <w:r w:rsidR="002E4585">
        <w:rPr>
          <w:shd w:val="clear" w:color="auto" w:fill="FFFF00"/>
        </w:rPr>
        <w:t>via</w:t>
      </w:r>
      <w:r w:rsidR="002E4585">
        <w:rPr>
          <w:shd w:val="clear" w:color="auto" w:fill="FFFF00"/>
        </w:rPr>
        <w:tab/>
      </w:r>
    </w:p>
    <w:p w:rsidR="000B646B" w:rsidRDefault="000B646B">
      <w:pPr>
        <w:pStyle w:val="BodyText"/>
        <w:spacing w:before="4"/>
        <w:rPr>
          <w:sz w:val="27"/>
        </w:rPr>
      </w:pPr>
    </w:p>
    <w:p w:rsidR="000B646B" w:rsidRDefault="002E4585">
      <w:pPr>
        <w:pStyle w:val="BodyText"/>
        <w:spacing w:before="56"/>
        <w:ind w:left="552" w:right="823"/>
      </w:pPr>
      <w:r>
        <w:rPr>
          <w:shd w:val="clear" w:color="auto" w:fill="FFFF00"/>
        </w:rPr>
        <w:t>Include letter with letterhead or document and include how information was sent out to families (newsletter,</w:t>
      </w:r>
      <w:r>
        <w:t xml:space="preserve"> </w:t>
      </w:r>
      <w:r>
        <w:rPr>
          <w:shd w:val="clear" w:color="auto" w:fill="FFFF00"/>
        </w:rPr>
        <w:t>website, etc.).</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9"/>
        <w:rPr>
          <w:sz w:val="29"/>
        </w:rPr>
      </w:pPr>
    </w:p>
    <w:p w:rsidR="000B646B" w:rsidRDefault="002E4585">
      <w:pPr>
        <w:spacing w:before="47"/>
        <w:ind w:left="552"/>
        <w:rPr>
          <w:b/>
          <w:sz w:val="26"/>
        </w:rPr>
      </w:pPr>
      <w:r>
        <w:rPr>
          <w:b/>
          <w:color w:val="40739B"/>
          <w:sz w:val="26"/>
        </w:rPr>
        <w:t>SAMPLE Parent Letter on Emergency Procedures - Before an Incident Occurs</w:t>
      </w:r>
    </w:p>
    <w:p w:rsidR="000B646B" w:rsidRDefault="002E4585">
      <w:pPr>
        <w:pStyle w:val="BodyText"/>
        <w:spacing w:before="119" w:line="348" w:lineRule="auto"/>
        <w:ind w:left="552" w:right="8926"/>
      </w:pPr>
      <w:r>
        <w:rPr>
          <w:shd w:val="clear" w:color="auto" w:fill="FFFF00"/>
        </w:rPr>
        <w:t>(Insert Letterhead</w:t>
      </w:r>
      <w:r>
        <w:t xml:space="preserve">) </w:t>
      </w:r>
      <w:r>
        <w:rPr>
          <w:shd w:val="clear" w:color="auto" w:fill="FFFF00"/>
        </w:rPr>
        <w:t>(Insert date)</w:t>
      </w:r>
    </w:p>
    <w:p w:rsidR="000B646B" w:rsidRDefault="002E4585">
      <w:pPr>
        <w:pStyle w:val="BodyText"/>
        <w:spacing w:line="267" w:lineRule="exact"/>
        <w:ind w:left="552"/>
      </w:pPr>
      <w:r>
        <w:t>Dear Parent(s)/Guardian(s):</w:t>
      </w:r>
    </w:p>
    <w:p w:rsidR="000B646B" w:rsidRDefault="002E4585">
      <w:pPr>
        <w:pStyle w:val="BodyText"/>
        <w:spacing w:before="120"/>
        <w:ind w:left="552" w:right="875"/>
      </w:pPr>
      <w:r>
        <w:t>Should an emergency or disaster situation ever arise in our area while school is in session, we want you to be aware that the school has prepared to respond effectively. In fact, public schools in New Mexico are built to meet stringent construction standards and may even be safer than many homes in the event of a disaster.</w:t>
      </w:r>
    </w:p>
    <w:p w:rsidR="000B646B" w:rsidRDefault="002E4585">
      <w:pPr>
        <w:pStyle w:val="BodyText"/>
        <w:spacing w:before="118"/>
        <w:ind w:left="552" w:right="1089"/>
      </w:pPr>
      <w:r>
        <w:t>Should we have a major disaster/emergency during school hours, your student(s) will be cared for at this school. Our school has a detailed crisis plan, which has been formulated to respond to major catastrophes.</w:t>
      </w:r>
    </w:p>
    <w:p w:rsidR="000B646B" w:rsidRDefault="002E4585">
      <w:pPr>
        <w:pStyle w:val="BodyText"/>
        <w:spacing w:before="121"/>
        <w:ind w:left="552" w:right="715"/>
      </w:pPr>
      <w:r>
        <w:t>Parent/guardian cooperation is imperative during an emergency. Please adhere to the following instructions in case of emergency:</w:t>
      </w:r>
    </w:p>
    <w:p w:rsidR="000B646B" w:rsidRDefault="002E4585">
      <w:pPr>
        <w:pStyle w:val="ListParagraph"/>
        <w:numPr>
          <w:ilvl w:val="0"/>
          <w:numId w:val="30"/>
        </w:numPr>
        <w:tabs>
          <w:tab w:val="left" w:pos="1272"/>
          <w:tab w:val="left" w:pos="1273"/>
        </w:tabs>
        <w:spacing w:before="134" w:line="237" w:lineRule="auto"/>
        <w:ind w:right="952"/>
      </w:pPr>
      <w:r>
        <w:t>Please do not telephone the school. Telephone lines may be needed for emergency communication. See #3 below for alternatives for</w:t>
      </w:r>
      <w:r>
        <w:rPr>
          <w:spacing w:val="-25"/>
        </w:rPr>
        <w:t xml:space="preserve"> </w:t>
      </w:r>
      <w:r>
        <w:t>communications.</w:t>
      </w:r>
    </w:p>
    <w:p w:rsidR="000B646B" w:rsidRDefault="002E4585">
      <w:pPr>
        <w:pStyle w:val="ListParagraph"/>
        <w:numPr>
          <w:ilvl w:val="0"/>
          <w:numId w:val="30"/>
        </w:numPr>
        <w:tabs>
          <w:tab w:val="left" w:pos="1273"/>
        </w:tabs>
        <w:spacing w:before="14"/>
        <w:ind w:right="686" w:hanging="360"/>
      </w:pPr>
      <w:r>
        <w:t>In the event of a serious emergency, students will be kept at school until they are picked up by a responsible adult who has been pre-identified on the school emergency contact card, which is required to be filled out by parents/guardians at the beginning of every school year. Please instruct your child to remain at school until you or a designee arrives. It is recommended that you consider the following criteria</w:t>
      </w:r>
      <w:r>
        <w:rPr>
          <w:spacing w:val="-6"/>
        </w:rPr>
        <w:t xml:space="preserve"> </w:t>
      </w:r>
      <w:r>
        <w:t>when</w:t>
      </w:r>
      <w:r>
        <w:rPr>
          <w:spacing w:val="-5"/>
        </w:rPr>
        <w:t xml:space="preserve"> </w:t>
      </w:r>
      <w:r>
        <w:t>you</w:t>
      </w:r>
      <w:r>
        <w:rPr>
          <w:spacing w:val="-6"/>
        </w:rPr>
        <w:t xml:space="preserve"> </w:t>
      </w:r>
      <w:r>
        <w:t>authorize</w:t>
      </w:r>
      <w:r>
        <w:rPr>
          <w:spacing w:val="-6"/>
        </w:rPr>
        <w:t xml:space="preserve"> </w:t>
      </w:r>
      <w:r>
        <w:t>another</w:t>
      </w:r>
      <w:r>
        <w:rPr>
          <w:spacing w:val="-5"/>
        </w:rPr>
        <w:t xml:space="preserve"> </w:t>
      </w:r>
      <w:r>
        <w:t>person</w:t>
      </w:r>
      <w:r>
        <w:rPr>
          <w:spacing w:val="-9"/>
        </w:rPr>
        <w:t xml:space="preserve"> </w:t>
      </w:r>
      <w:r>
        <w:t>to</w:t>
      </w:r>
      <w:r>
        <w:rPr>
          <w:spacing w:val="-3"/>
        </w:rPr>
        <w:t xml:space="preserve"> </w:t>
      </w:r>
      <w:r>
        <w:t>pick</w:t>
      </w:r>
      <w:r>
        <w:rPr>
          <w:spacing w:val="-2"/>
        </w:rPr>
        <w:t xml:space="preserve"> </w:t>
      </w:r>
      <w:r>
        <w:t>up</w:t>
      </w:r>
      <w:r>
        <w:rPr>
          <w:spacing w:val="-8"/>
        </w:rPr>
        <w:t xml:space="preserve"> </w:t>
      </w:r>
      <w:r>
        <w:t>your</w:t>
      </w:r>
      <w:r>
        <w:rPr>
          <w:spacing w:val="-5"/>
        </w:rPr>
        <w:t xml:space="preserve"> </w:t>
      </w:r>
      <w:r>
        <w:t>child</w:t>
      </w:r>
      <w:r>
        <w:rPr>
          <w:spacing w:val="-6"/>
        </w:rPr>
        <w:t xml:space="preserve"> </w:t>
      </w:r>
      <w:r>
        <w:t>at</w:t>
      </w:r>
      <w:r>
        <w:rPr>
          <w:spacing w:val="-2"/>
        </w:rPr>
        <w:t xml:space="preserve"> </w:t>
      </w:r>
      <w:r>
        <w:t>school:</w:t>
      </w:r>
    </w:p>
    <w:p w:rsidR="000B646B" w:rsidRDefault="002E4585">
      <w:pPr>
        <w:pStyle w:val="ListParagraph"/>
        <w:numPr>
          <w:ilvl w:val="1"/>
          <w:numId w:val="30"/>
        </w:numPr>
        <w:tabs>
          <w:tab w:val="left" w:pos="1633"/>
          <w:tab w:val="left" w:pos="1634"/>
        </w:tabs>
        <w:spacing w:before="119"/>
      </w:pPr>
      <w:r>
        <w:t>He/she is 18 years of age or</w:t>
      </w:r>
      <w:r>
        <w:rPr>
          <w:spacing w:val="-21"/>
        </w:rPr>
        <w:t xml:space="preserve"> </w:t>
      </w:r>
      <w:r>
        <w:t>older.</w:t>
      </w:r>
    </w:p>
    <w:p w:rsidR="000B646B" w:rsidRDefault="002E4585">
      <w:pPr>
        <w:pStyle w:val="ListParagraph"/>
        <w:numPr>
          <w:ilvl w:val="1"/>
          <w:numId w:val="30"/>
        </w:numPr>
        <w:tabs>
          <w:tab w:val="left" w:pos="1633"/>
          <w:tab w:val="left" w:pos="1634"/>
        </w:tabs>
        <w:spacing w:line="279" w:lineRule="exact"/>
      </w:pPr>
      <w:r>
        <w:t>He/she is usually home during the</w:t>
      </w:r>
      <w:r>
        <w:rPr>
          <w:spacing w:val="-20"/>
        </w:rPr>
        <w:t xml:space="preserve"> </w:t>
      </w:r>
      <w:r>
        <w:t>day.</w:t>
      </w:r>
    </w:p>
    <w:p w:rsidR="000B646B" w:rsidRDefault="002E4585">
      <w:pPr>
        <w:pStyle w:val="ListParagraph"/>
        <w:numPr>
          <w:ilvl w:val="1"/>
          <w:numId w:val="30"/>
        </w:numPr>
        <w:tabs>
          <w:tab w:val="left" w:pos="1633"/>
          <w:tab w:val="left" w:pos="1634"/>
        </w:tabs>
        <w:spacing w:line="279" w:lineRule="exact"/>
      </w:pPr>
      <w:r>
        <w:t>He/she could walk to school, if</w:t>
      </w:r>
      <w:r>
        <w:rPr>
          <w:spacing w:val="-25"/>
        </w:rPr>
        <w:t xml:space="preserve"> </w:t>
      </w:r>
      <w:r>
        <w:t>necessary.</w:t>
      </w:r>
    </w:p>
    <w:p w:rsidR="000B646B" w:rsidRDefault="002E4585">
      <w:pPr>
        <w:pStyle w:val="ListParagraph"/>
        <w:numPr>
          <w:ilvl w:val="1"/>
          <w:numId w:val="30"/>
        </w:numPr>
        <w:tabs>
          <w:tab w:val="left" w:pos="1633"/>
          <w:tab w:val="left" w:pos="1634"/>
        </w:tabs>
        <w:spacing w:before="1"/>
      </w:pPr>
      <w:r>
        <w:t>He/she is known to your</w:t>
      </w:r>
      <w:r>
        <w:rPr>
          <w:spacing w:val="-24"/>
        </w:rPr>
        <w:t xml:space="preserve"> </w:t>
      </w:r>
      <w:r>
        <w:t>child.</w:t>
      </w:r>
    </w:p>
    <w:p w:rsidR="000B646B" w:rsidRDefault="002E4585">
      <w:pPr>
        <w:pStyle w:val="ListParagraph"/>
        <w:numPr>
          <w:ilvl w:val="1"/>
          <w:numId w:val="30"/>
        </w:numPr>
        <w:tabs>
          <w:tab w:val="left" w:pos="1633"/>
          <w:tab w:val="left" w:pos="1634"/>
        </w:tabs>
        <w:spacing w:before="1"/>
      </w:pPr>
      <w:r>
        <w:t>He/she is both aware of and able to assume this</w:t>
      </w:r>
      <w:r>
        <w:rPr>
          <w:spacing w:val="-36"/>
        </w:rPr>
        <w:t xml:space="preserve"> </w:t>
      </w:r>
      <w:r>
        <w:t>responsibility.</w:t>
      </w:r>
    </w:p>
    <w:p w:rsidR="000B646B" w:rsidRDefault="002E4585">
      <w:pPr>
        <w:pStyle w:val="BodyText"/>
        <w:tabs>
          <w:tab w:val="left" w:pos="3229"/>
        </w:tabs>
        <w:spacing w:before="120"/>
        <w:ind w:left="553" w:right="1004"/>
      </w:pPr>
      <w:r>
        <w:t>For emergency announcements, go to the school website, local media channels, and social media and the apps. In addition, information regarding day-to-day school operations will be available by calling the District Office</w:t>
      </w:r>
      <w:r>
        <w:rPr>
          <w:spacing w:val="-3"/>
        </w:rPr>
        <w:t xml:space="preserve"> </w:t>
      </w:r>
      <w:r>
        <w:t>at</w:t>
      </w:r>
      <w:r>
        <w:rPr>
          <w:u w:val="single"/>
        </w:rPr>
        <w:t xml:space="preserve"> </w:t>
      </w:r>
      <w:r>
        <w:rPr>
          <w:u w:val="single"/>
        </w:rPr>
        <w:tab/>
      </w:r>
      <w:r>
        <w:t>.</w:t>
      </w:r>
    </w:p>
    <w:p w:rsidR="000B646B" w:rsidRDefault="002E4585">
      <w:pPr>
        <w:pStyle w:val="BodyText"/>
        <w:spacing w:before="118"/>
        <w:ind w:left="551" w:right="1056"/>
      </w:pPr>
      <w:r>
        <w:t xml:space="preserve">If you opted into our mass notification system, you will also be notified via </w:t>
      </w:r>
      <w:r>
        <w:rPr>
          <w:shd w:val="clear" w:color="auto" w:fill="FFFF00"/>
        </w:rPr>
        <w:t xml:space="preserve">phone, and/or e-mail </w:t>
      </w:r>
      <w:r>
        <w:t>as soon as possible during an</w:t>
      </w:r>
      <w:r>
        <w:rPr>
          <w:spacing w:val="-2"/>
        </w:rPr>
        <w:t xml:space="preserve"> </w:t>
      </w:r>
      <w:r>
        <w:t>emergency.</w:t>
      </w:r>
    </w:p>
    <w:p w:rsidR="000B646B" w:rsidRDefault="002E4585">
      <w:pPr>
        <w:pStyle w:val="BodyText"/>
        <w:spacing w:before="121"/>
        <w:ind w:left="552" w:right="1135"/>
      </w:pPr>
      <w:r>
        <w:t>It is important that we have your correct phone number and e-mail address so that you will receive these messages. Please do not call the school or your child’s cell phone during an emergency, as phone lines will need to remain clear for emergencyservices.</w:t>
      </w:r>
    </w:p>
    <w:p w:rsidR="000B646B" w:rsidRDefault="002E4585">
      <w:pPr>
        <w:pStyle w:val="BodyText"/>
        <w:spacing w:before="120"/>
        <w:ind w:left="552" w:right="1269"/>
      </w:pPr>
      <w:r>
        <w:t>Impress upon your children the need for them to follow the directions of any school personnel during an emergency.</w:t>
      </w:r>
    </w:p>
    <w:p w:rsidR="000B646B" w:rsidRDefault="002E4585">
      <w:pPr>
        <w:pStyle w:val="BodyText"/>
        <w:spacing w:before="121"/>
        <w:ind w:left="551" w:right="752"/>
      </w:pPr>
      <w:r>
        <w:t>During some emergencies, students may be taken to an off-campus relocation site. If this occurs, the school’s relocation and family reunification plan will be activated, which means that students will be released from the relocation site only to custodial parents/guardians or persons identified on the school emergency card. It is recommended that parents/guardians familiarize themselves with the school’s relocation and reunification plan, so that you have a better understanding of the protocols that may be utilized in this circumstance.</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BodyText"/>
        <w:spacing w:before="57"/>
        <w:ind w:left="552" w:right="673"/>
      </w:pPr>
      <w:r>
        <w:t>The decision to keep students at school will be based upon, among other factors, whether streets in the area are open and/or safe for travel. If an early release occurs, radio stations will be notified and the school/district website will post relevant information. If a natural disaster takes place during the time that students are being transported, students will be kept on the bus and the driver will ask for assistance through radio contact with the school and district personnel. Any child who is home waiting for the bus will not be picked up (if roads are impassable) and remains the responsibility of the parent/guardian. In the event a natural disaster occurs in the afternoon, the driver will make every attempt to continue delivering the students to their homes. Should road or weather conditions prevent the driver from delivering students to their homes or to school in the morning, the students will be delivered to the nearest school site, and that school will communicate with the home school to inform them of the student’s whereabouts. Parents will then be notified accordingly with instructions on how and where to pick up your student.</w:t>
      </w:r>
    </w:p>
    <w:p w:rsidR="000B646B" w:rsidRDefault="002E4585">
      <w:pPr>
        <w:pStyle w:val="BodyText"/>
        <w:spacing w:before="117"/>
        <w:ind w:left="551" w:right="696"/>
      </w:pPr>
      <w:r>
        <w:t>In case of a hazardous material release near the school, shelter-in-place procedures will be implemented to provide in-place protection from the outside elements. All students and staff will clear the fields, report to their rooms and all efforts will be made to prevent outside air from entering classrooms during the emergency. “Shelter-in-Place” signs will be placed in classroom windows or hung outside classroom doors during a drill or emergency. Students arriving at school during a shelter-in-place drill or event should report to the school office or to a previously designated area at the school, because classrooms will be inaccessible. When the dangerous incident has subsided, or drill has ended, the all- clear signal will be given and classrooms will again be accessible.</w:t>
      </w:r>
    </w:p>
    <w:p w:rsidR="000B646B" w:rsidRDefault="002E4585">
      <w:pPr>
        <w:pStyle w:val="BodyText"/>
        <w:spacing w:before="121"/>
        <w:ind w:left="551" w:right="752"/>
      </w:pPr>
      <w:r>
        <w:t>Please discuss these matters with your children and immediate family members. Planning will help alleviate concern and confusion duringemergencies.</w:t>
      </w:r>
    </w:p>
    <w:p w:rsidR="000B646B" w:rsidRDefault="002E4585">
      <w:pPr>
        <w:pStyle w:val="BodyText"/>
        <w:spacing w:before="121"/>
        <w:ind w:left="551"/>
      </w:pPr>
      <w:r>
        <w:t>Sincerely,</w:t>
      </w:r>
    </w:p>
    <w:p w:rsidR="000B646B" w:rsidRDefault="000B646B">
      <w:pPr>
        <w:pStyle w:val="BodyText"/>
        <w:rPr>
          <w:sz w:val="20"/>
        </w:rPr>
      </w:pPr>
    </w:p>
    <w:p w:rsidR="000B646B" w:rsidRDefault="000B646B">
      <w:pPr>
        <w:pStyle w:val="BodyText"/>
        <w:rPr>
          <w:sz w:val="17"/>
        </w:rPr>
      </w:pPr>
    </w:p>
    <w:p w:rsidR="000B646B" w:rsidRDefault="002E4585">
      <w:pPr>
        <w:pStyle w:val="BodyText"/>
        <w:spacing w:before="56" w:line="348" w:lineRule="auto"/>
        <w:ind w:left="552" w:right="9194"/>
      </w:pPr>
      <w:r>
        <w:rPr>
          <w:shd w:val="clear" w:color="auto" w:fill="FFFF00"/>
        </w:rPr>
        <w:t>School Principal</w:t>
      </w:r>
      <w:r>
        <w:t xml:space="preserve"> </w:t>
      </w:r>
      <w:r>
        <w:rPr>
          <w:shd w:val="clear" w:color="auto" w:fill="FFFF00"/>
        </w:rPr>
        <w:t>School Name</w:t>
      </w:r>
    </w:p>
    <w:p w:rsidR="000B646B" w:rsidRDefault="000B646B">
      <w:pPr>
        <w:spacing w:line="348" w:lineRule="auto"/>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47" w:name="_bookmark41"/>
      <w:bookmarkEnd w:id="47"/>
      <w:r>
        <w:rPr>
          <w:color w:val="AA600D"/>
        </w:rPr>
        <w:t>Evacuation/Relocation</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pStyle w:val="BodyText"/>
        <w:spacing w:before="119"/>
        <w:ind w:left="551" w:right="812"/>
      </w:pPr>
      <w:r>
        <w:t>For use when conditions outside are safer than inside. In the event of a need to evacuate or relocate students off campus these steps should be followed:</w:t>
      </w:r>
    </w:p>
    <w:p w:rsidR="000B646B" w:rsidRDefault="002E4585">
      <w:pPr>
        <w:pStyle w:val="Heading8"/>
        <w:spacing w:before="132" w:after="16"/>
        <w:ind w:left="660"/>
      </w:pPr>
      <w:r>
        <w:t>When announcement is made or alarm sounded:</w:t>
      </w: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1"/>
        <w:gridCol w:w="4763"/>
        <w:gridCol w:w="274"/>
        <w:gridCol w:w="4865"/>
      </w:tblGrid>
      <w:tr w:rsidR="000B646B">
        <w:trPr>
          <w:trHeight w:val="417"/>
        </w:trPr>
        <w:tc>
          <w:tcPr>
            <w:tcW w:w="251" w:type="dxa"/>
          </w:tcPr>
          <w:p w:rsidR="000B646B" w:rsidRDefault="000B646B">
            <w:pPr>
              <w:pStyle w:val="TableParagraph"/>
              <w:rPr>
                <w:rFonts w:ascii="Times New Roman"/>
                <w:sz w:val="20"/>
              </w:rPr>
            </w:pPr>
          </w:p>
        </w:tc>
        <w:tc>
          <w:tcPr>
            <w:tcW w:w="4763" w:type="dxa"/>
            <w:shd w:val="clear" w:color="auto" w:fill="855540"/>
          </w:tcPr>
          <w:p w:rsidR="000B646B" w:rsidRDefault="002E4585">
            <w:pPr>
              <w:pStyle w:val="TableParagraph"/>
              <w:spacing w:before="13"/>
              <w:ind w:left="1428"/>
              <w:rPr>
                <w:b/>
              </w:rPr>
            </w:pPr>
            <w:r>
              <w:rPr>
                <w:b/>
                <w:color w:val="FFFFFF"/>
              </w:rPr>
              <w:t>Teacher/School Staff</w:t>
            </w:r>
          </w:p>
        </w:tc>
        <w:tc>
          <w:tcPr>
            <w:tcW w:w="274" w:type="dxa"/>
          </w:tcPr>
          <w:p w:rsidR="000B646B" w:rsidRDefault="000B646B">
            <w:pPr>
              <w:pStyle w:val="TableParagraph"/>
              <w:rPr>
                <w:rFonts w:ascii="Times New Roman"/>
                <w:sz w:val="20"/>
              </w:rPr>
            </w:pPr>
          </w:p>
        </w:tc>
        <w:tc>
          <w:tcPr>
            <w:tcW w:w="4865" w:type="dxa"/>
            <w:shd w:val="clear" w:color="auto" w:fill="E38312"/>
          </w:tcPr>
          <w:p w:rsidR="000B646B" w:rsidRDefault="002E4585">
            <w:pPr>
              <w:pStyle w:val="TableParagraph"/>
              <w:spacing w:before="13"/>
              <w:ind w:left="332"/>
              <w:rPr>
                <w:b/>
              </w:rPr>
            </w:pPr>
            <w:r>
              <w:rPr>
                <w:b/>
                <w:color w:val="FFFFFF"/>
              </w:rPr>
              <w:t>Incident Commander/Principal/Assigned Staff</w:t>
            </w:r>
          </w:p>
        </w:tc>
      </w:tr>
      <w:tr w:rsidR="000B646B">
        <w:trPr>
          <w:trHeight w:val="417"/>
        </w:trPr>
        <w:tc>
          <w:tcPr>
            <w:tcW w:w="251"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tabs>
                <w:tab w:val="left" w:pos="427"/>
              </w:tabs>
              <w:spacing w:before="25"/>
              <w:ind w:left="68"/>
              <w:rPr>
                <w:sz w:val="20"/>
              </w:rPr>
            </w:pPr>
            <w:r>
              <w:rPr>
                <w:rFonts w:ascii="Arial Narrow"/>
                <w:color w:val="63402F"/>
                <w:sz w:val="20"/>
              </w:rPr>
              <w:t>1.</w:t>
            </w:r>
            <w:r>
              <w:rPr>
                <w:rFonts w:ascii="Arial Narrow"/>
                <w:color w:val="63402F"/>
                <w:sz w:val="20"/>
              </w:rPr>
              <w:tab/>
            </w:r>
            <w:r>
              <w:rPr>
                <w:sz w:val="20"/>
              </w:rPr>
              <w:t>Be clear of evacuation routes and</w:t>
            </w:r>
            <w:r>
              <w:rPr>
                <w:spacing w:val="-3"/>
                <w:sz w:val="20"/>
              </w:rPr>
              <w:t xml:space="preserve"> </w:t>
            </w:r>
            <w:r>
              <w:rPr>
                <w:sz w:val="20"/>
              </w:rPr>
              <w:t>sites.</w:t>
            </w:r>
          </w:p>
        </w:tc>
        <w:tc>
          <w:tcPr>
            <w:tcW w:w="274" w:type="dxa"/>
            <w:vMerge w:val="restart"/>
          </w:tcPr>
          <w:p w:rsidR="000B646B" w:rsidRDefault="000B646B">
            <w:pPr>
              <w:pStyle w:val="TableParagraph"/>
              <w:rPr>
                <w:rFonts w:ascii="Times New Roman"/>
                <w:sz w:val="20"/>
              </w:rPr>
            </w:pPr>
          </w:p>
        </w:tc>
        <w:tc>
          <w:tcPr>
            <w:tcW w:w="4865" w:type="dxa"/>
            <w:vMerge w:val="restart"/>
            <w:shd w:val="clear" w:color="auto" w:fill="FAE6CD"/>
          </w:tcPr>
          <w:p w:rsidR="000B646B" w:rsidRDefault="002E4585">
            <w:pPr>
              <w:pStyle w:val="TableParagraph"/>
              <w:tabs>
                <w:tab w:val="left" w:pos="402"/>
              </w:tabs>
              <w:spacing w:before="25"/>
              <w:ind w:left="402" w:right="68" w:hanging="360"/>
              <w:rPr>
                <w:sz w:val="20"/>
              </w:rPr>
            </w:pPr>
            <w:r>
              <w:rPr>
                <w:rFonts w:ascii="Arial Narrow"/>
                <w:color w:val="63402F"/>
                <w:sz w:val="20"/>
              </w:rPr>
              <w:t>1.</w:t>
            </w:r>
            <w:r>
              <w:rPr>
                <w:rFonts w:ascii="Arial Narrow"/>
                <w:color w:val="63402F"/>
                <w:sz w:val="20"/>
              </w:rPr>
              <w:tab/>
            </w:r>
            <w:r>
              <w:rPr>
                <w:sz w:val="20"/>
              </w:rPr>
              <w:t>Clearly communicate and instruct staff to evacuate by a pre-designated signal (PA, verbal, written,</w:t>
            </w:r>
            <w:r>
              <w:rPr>
                <w:spacing w:val="-8"/>
                <w:sz w:val="20"/>
              </w:rPr>
              <w:t xml:space="preserve"> </w:t>
            </w:r>
            <w:r>
              <w:rPr>
                <w:sz w:val="20"/>
              </w:rPr>
              <w:t>etc.).</w:t>
            </w:r>
          </w:p>
        </w:tc>
      </w:tr>
      <w:tr w:rsidR="000B646B">
        <w:trPr>
          <w:trHeight w:val="414"/>
        </w:trPr>
        <w:tc>
          <w:tcPr>
            <w:tcW w:w="251"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5"/>
              <w:ind w:left="68"/>
              <w:rPr>
                <w:sz w:val="20"/>
              </w:rPr>
            </w:pPr>
            <w:r>
              <w:rPr>
                <w:rFonts w:ascii="Arial Narrow"/>
                <w:color w:val="63402F"/>
                <w:sz w:val="20"/>
              </w:rPr>
              <w:t xml:space="preserve">2. </w:t>
            </w:r>
            <w:r>
              <w:rPr>
                <w:sz w:val="20"/>
              </w:rPr>
              <w:t xml:space="preserve">Take </w:t>
            </w:r>
            <w:r>
              <w:rPr>
                <w:b/>
                <w:sz w:val="20"/>
              </w:rPr>
              <w:t xml:space="preserve">classroom roster </w:t>
            </w:r>
            <w:r>
              <w:rPr>
                <w:sz w:val="20"/>
              </w:rPr>
              <w:t>for student accounting.</w:t>
            </w:r>
          </w:p>
        </w:tc>
        <w:tc>
          <w:tcPr>
            <w:tcW w:w="274" w:type="dxa"/>
            <w:vMerge/>
            <w:tcBorders>
              <w:top w:val="nil"/>
            </w:tcBorders>
          </w:tcPr>
          <w:p w:rsidR="000B646B" w:rsidRDefault="000B646B">
            <w:pPr>
              <w:rPr>
                <w:sz w:val="2"/>
                <w:szCs w:val="2"/>
              </w:rPr>
            </w:pPr>
          </w:p>
        </w:tc>
        <w:tc>
          <w:tcPr>
            <w:tcW w:w="4865" w:type="dxa"/>
            <w:vMerge/>
            <w:tcBorders>
              <w:top w:val="nil"/>
            </w:tcBorders>
            <w:shd w:val="clear" w:color="auto" w:fill="FAE6CD"/>
          </w:tcPr>
          <w:p w:rsidR="000B646B" w:rsidRDefault="000B646B">
            <w:pPr>
              <w:rPr>
                <w:sz w:val="2"/>
                <w:szCs w:val="2"/>
              </w:rPr>
            </w:pPr>
          </w:p>
        </w:tc>
      </w:tr>
      <w:tr w:rsidR="000B646B">
        <w:trPr>
          <w:trHeight w:val="587"/>
        </w:trPr>
        <w:tc>
          <w:tcPr>
            <w:tcW w:w="251"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5"/>
              <w:ind w:left="68"/>
              <w:rPr>
                <w:sz w:val="20"/>
              </w:rPr>
            </w:pPr>
            <w:r>
              <w:rPr>
                <w:rFonts w:ascii="Arial Narrow"/>
                <w:color w:val="63402F"/>
                <w:sz w:val="20"/>
              </w:rPr>
              <w:t xml:space="preserve">3. </w:t>
            </w:r>
            <w:r>
              <w:rPr>
                <w:sz w:val="20"/>
              </w:rPr>
              <w:t>Evacuate building in orderly and timely manner.</w:t>
            </w:r>
          </w:p>
        </w:tc>
        <w:tc>
          <w:tcPr>
            <w:tcW w:w="274" w:type="dxa"/>
          </w:tcPr>
          <w:p w:rsidR="000B646B" w:rsidRDefault="000B646B">
            <w:pPr>
              <w:pStyle w:val="TableParagraph"/>
              <w:rPr>
                <w:rFonts w:ascii="Times New Roman"/>
                <w:sz w:val="20"/>
              </w:rPr>
            </w:pPr>
          </w:p>
        </w:tc>
        <w:tc>
          <w:tcPr>
            <w:tcW w:w="4865" w:type="dxa"/>
            <w:shd w:val="clear" w:color="auto" w:fill="FAE6CD"/>
          </w:tcPr>
          <w:p w:rsidR="000B646B" w:rsidRDefault="002E4585">
            <w:pPr>
              <w:pStyle w:val="TableParagraph"/>
              <w:spacing w:before="25"/>
              <w:ind w:left="402" w:right="404" w:hanging="360"/>
              <w:rPr>
                <w:sz w:val="20"/>
              </w:rPr>
            </w:pPr>
            <w:r>
              <w:rPr>
                <w:rFonts w:ascii="Arial Narrow"/>
                <w:color w:val="63402F"/>
                <w:sz w:val="20"/>
              </w:rPr>
              <w:t xml:space="preserve">2. </w:t>
            </w:r>
            <w:r>
              <w:rPr>
                <w:sz w:val="20"/>
              </w:rPr>
              <w:t>Evacuate all students and staff to pre-designated areas.</w:t>
            </w:r>
          </w:p>
        </w:tc>
      </w:tr>
      <w:tr w:rsidR="000B646B">
        <w:trPr>
          <w:trHeight w:val="414"/>
        </w:trPr>
        <w:tc>
          <w:tcPr>
            <w:tcW w:w="251"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5"/>
              <w:ind w:left="68"/>
              <w:rPr>
                <w:sz w:val="20"/>
              </w:rPr>
            </w:pPr>
            <w:r>
              <w:rPr>
                <w:rFonts w:ascii="Arial Narrow"/>
                <w:color w:val="63402F"/>
                <w:w w:val="105"/>
                <w:sz w:val="20"/>
              </w:rPr>
              <w:t xml:space="preserve">4. </w:t>
            </w:r>
            <w:r>
              <w:rPr>
                <w:w w:val="105"/>
                <w:sz w:val="20"/>
              </w:rPr>
              <w:t>Assist those needing special assistance.</w:t>
            </w:r>
          </w:p>
        </w:tc>
        <w:tc>
          <w:tcPr>
            <w:tcW w:w="274" w:type="dxa"/>
            <w:vMerge w:val="restart"/>
          </w:tcPr>
          <w:p w:rsidR="000B646B" w:rsidRDefault="000B646B">
            <w:pPr>
              <w:pStyle w:val="TableParagraph"/>
              <w:rPr>
                <w:rFonts w:ascii="Times New Roman"/>
                <w:sz w:val="20"/>
              </w:rPr>
            </w:pPr>
          </w:p>
        </w:tc>
        <w:tc>
          <w:tcPr>
            <w:tcW w:w="4865" w:type="dxa"/>
            <w:vMerge w:val="restart"/>
            <w:shd w:val="clear" w:color="auto" w:fill="FAE6CD"/>
          </w:tcPr>
          <w:p w:rsidR="000B646B" w:rsidRDefault="002E4585">
            <w:pPr>
              <w:pStyle w:val="TableParagraph"/>
              <w:spacing w:before="23"/>
              <w:ind w:left="402" w:hanging="360"/>
              <w:rPr>
                <w:sz w:val="20"/>
              </w:rPr>
            </w:pPr>
            <w:r>
              <w:rPr>
                <w:rFonts w:ascii="Arial Narrow"/>
                <w:color w:val="63402F"/>
                <w:sz w:val="20"/>
              </w:rPr>
              <w:t xml:space="preserve">3. </w:t>
            </w:r>
            <w:r>
              <w:rPr>
                <w:sz w:val="20"/>
              </w:rPr>
              <w:t>PRINCIPAL AND CUSTODIAL STAFF ensure that all restrooms and non-classrooms are evacuated.</w:t>
            </w:r>
          </w:p>
        </w:tc>
      </w:tr>
      <w:tr w:rsidR="000B646B">
        <w:trPr>
          <w:trHeight w:val="361"/>
        </w:trPr>
        <w:tc>
          <w:tcPr>
            <w:tcW w:w="251" w:type="dxa"/>
            <w:vMerge w:val="restart"/>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tabs>
                <w:tab w:val="left" w:pos="427"/>
              </w:tabs>
              <w:spacing w:before="25"/>
              <w:ind w:left="68"/>
              <w:rPr>
                <w:sz w:val="20"/>
              </w:rPr>
            </w:pPr>
            <w:r>
              <w:rPr>
                <w:rFonts w:ascii="Arial Narrow"/>
                <w:color w:val="63402F"/>
                <w:sz w:val="20"/>
              </w:rPr>
              <w:t>5.</w:t>
            </w:r>
            <w:r>
              <w:rPr>
                <w:rFonts w:ascii="Arial Narrow"/>
                <w:color w:val="63402F"/>
                <w:sz w:val="20"/>
              </w:rPr>
              <w:tab/>
            </w:r>
            <w:r>
              <w:rPr>
                <w:sz w:val="20"/>
              </w:rPr>
              <w:t>Do not stop for student/staff</w:t>
            </w:r>
            <w:r>
              <w:rPr>
                <w:spacing w:val="-6"/>
                <w:sz w:val="20"/>
              </w:rPr>
              <w:t xml:space="preserve"> </w:t>
            </w:r>
            <w:r>
              <w:rPr>
                <w:sz w:val="20"/>
              </w:rPr>
              <w:t>belongings.</w:t>
            </w:r>
          </w:p>
        </w:tc>
        <w:tc>
          <w:tcPr>
            <w:tcW w:w="274" w:type="dxa"/>
            <w:vMerge/>
            <w:tcBorders>
              <w:top w:val="nil"/>
            </w:tcBorders>
          </w:tcPr>
          <w:p w:rsidR="000B646B" w:rsidRDefault="000B646B">
            <w:pPr>
              <w:rPr>
                <w:sz w:val="2"/>
                <w:szCs w:val="2"/>
              </w:rPr>
            </w:pPr>
          </w:p>
        </w:tc>
        <w:tc>
          <w:tcPr>
            <w:tcW w:w="4865" w:type="dxa"/>
            <w:vMerge/>
            <w:tcBorders>
              <w:top w:val="nil"/>
            </w:tcBorders>
            <w:shd w:val="clear" w:color="auto" w:fill="FAE6CD"/>
          </w:tcPr>
          <w:p w:rsidR="000B646B" w:rsidRDefault="000B646B">
            <w:pPr>
              <w:rPr>
                <w:sz w:val="2"/>
                <w:szCs w:val="2"/>
              </w:rPr>
            </w:pPr>
          </w:p>
        </w:tc>
      </w:tr>
      <w:tr w:rsidR="000B646B">
        <w:trPr>
          <w:trHeight w:val="830"/>
        </w:trPr>
        <w:tc>
          <w:tcPr>
            <w:tcW w:w="251" w:type="dxa"/>
            <w:vMerge/>
            <w:tcBorders>
              <w:top w:val="nil"/>
            </w:tcBorders>
          </w:tcPr>
          <w:p w:rsidR="000B646B" w:rsidRDefault="000B646B">
            <w:pPr>
              <w:rPr>
                <w:sz w:val="2"/>
                <w:szCs w:val="2"/>
              </w:rPr>
            </w:pPr>
          </w:p>
        </w:tc>
        <w:tc>
          <w:tcPr>
            <w:tcW w:w="4763" w:type="dxa"/>
            <w:shd w:val="clear" w:color="auto" w:fill="EADBD3"/>
          </w:tcPr>
          <w:p w:rsidR="000B646B" w:rsidRDefault="002E4585">
            <w:pPr>
              <w:pStyle w:val="TableParagraph"/>
              <w:tabs>
                <w:tab w:val="left" w:pos="427"/>
              </w:tabs>
              <w:spacing w:before="25"/>
              <w:ind w:left="428" w:right="355" w:hanging="360"/>
              <w:rPr>
                <w:b/>
                <w:sz w:val="20"/>
              </w:rPr>
            </w:pPr>
            <w:r>
              <w:rPr>
                <w:rFonts w:ascii="Arial Narrow"/>
                <w:color w:val="63402F"/>
                <w:sz w:val="20"/>
              </w:rPr>
              <w:t>6.</w:t>
            </w:r>
            <w:r>
              <w:rPr>
                <w:rFonts w:ascii="Arial Narrow"/>
                <w:color w:val="63402F"/>
                <w:sz w:val="20"/>
              </w:rPr>
              <w:tab/>
            </w:r>
            <w:r>
              <w:rPr>
                <w:sz w:val="20"/>
              </w:rPr>
              <w:t xml:space="preserve">Close all doors and windows behind you after everyone has been accounted for; </w:t>
            </w:r>
            <w:r>
              <w:rPr>
                <w:b/>
                <w:sz w:val="20"/>
              </w:rPr>
              <w:t>DO NOT</w:t>
            </w:r>
            <w:r>
              <w:rPr>
                <w:b/>
                <w:spacing w:val="-18"/>
                <w:sz w:val="20"/>
              </w:rPr>
              <w:t xml:space="preserve"> </w:t>
            </w:r>
            <w:r>
              <w:rPr>
                <w:b/>
                <w:sz w:val="20"/>
              </w:rPr>
              <w:t>LOCK DOORS.</w:t>
            </w:r>
          </w:p>
        </w:tc>
        <w:tc>
          <w:tcPr>
            <w:tcW w:w="274" w:type="dxa"/>
          </w:tcPr>
          <w:p w:rsidR="000B646B" w:rsidRDefault="000B646B">
            <w:pPr>
              <w:pStyle w:val="TableParagraph"/>
              <w:rPr>
                <w:rFonts w:ascii="Times New Roman"/>
                <w:sz w:val="20"/>
              </w:rPr>
            </w:pPr>
          </w:p>
        </w:tc>
        <w:tc>
          <w:tcPr>
            <w:tcW w:w="4865" w:type="dxa"/>
            <w:shd w:val="clear" w:color="auto" w:fill="FAE6CD"/>
          </w:tcPr>
          <w:p w:rsidR="000B646B" w:rsidRDefault="002E4585">
            <w:pPr>
              <w:pStyle w:val="TableParagraph"/>
              <w:spacing w:before="25"/>
              <w:ind w:left="402" w:right="404" w:hanging="360"/>
              <w:rPr>
                <w:sz w:val="20"/>
              </w:rPr>
            </w:pPr>
            <w:r>
              <w:rPr>
                <w:rFonts w:ascii="Arial Narrow"/>
                <w:color w:val="63402F"/>
                <w:sz w:val="20"/>
              </w:rPr>
              <w:t xml:space="preserve">4. </w:t>
            </w:r>
            <w:r>
              <w:rPr>
                <w:sz w:val="20"/>
              </w:rPr>
              <w:t>Implement procedures for students with special needs.</w:t>
            </w:r>
          </w:p>
        </w:tc>
      </w:tr>
      <w:tr w:rsidR="000B646B">
        <w:trPr>
          <w:trHeight w:val="585"/>
        </w:trPr>
        <w:tc>
          <w:tcPr>
            <w:tcW w:w="251" w:type="dxa"/>
            <w:vMerge/>
            <w:tcBorders>
              <w:top w:val="nil"/>
            </w:tcBorders>
          </w:tcPr>
          <w:p w:rsidR="000B646B" w:rsidRDefault="000B646B">
            <w:pPr>
              <w:rPr>
                <w:sz w:val="2"/>
                <w:szCs w:val="2"/>
              </w:rPr>
            </w:pPr>
          </w:p>
        </w:tc>
        <w:tc>
          <w:tcPr>
            <w:tcW w:w="4763" w:type="dxa"/>
            <w:shd w:val="clear" w:color="auto" w:fill="EADBD3"/>
          </w:tcPr>
          <w:p w:rsidR="000B646B" w:rsidRDefault="002E4585">
            <w:pPr>
              <w:pStyle w:val="TableParagraph"/>
              <w:tabs>
                <w:tab w:val="left" w:pos="427"/>
              </w:tabs>
              <w:spacing w:before="25"/>
              <w:ind w:left="428" w:right="213" w:hanging="360"/>
              <w:rPr>
                <w:sz w:val="20"/>
              </w:rPr>
            </w:pPr>
            <w:r>
              <w:rPr>
                <w:rFonts w:ascii="Arial Narrow"/>
                <w:color w:val="63402F"/>
                <w:sz w:val="20"/>
              </w:rPr>
              <w:t>7.</w:t>
            </w:r>
            <w:r>
              <w:rPr>
                <w:rFonts w:ascii="Arial Narrow"/>
                <w:color w:val="63402F"/>
                <w:sz w:val="20"/>
              </w:rPr>
              <w:tab/>
            </w:r>
            <w:r>
              <w:rPr>
                <w:sz w:val="20"/>
              </w:rPr>
              <w:t>All persons will leave the facilities by moving along assigned routes to the designated safe</w:t>
            </w:r>
            <w:r>
              <w:rPr>
                <w:spacing w:val="-7"/>
                <w:sz w:val="20"/>
              </w:rPr>
              <w:t xml:space="preserve"> </w:t>
            </w:r>
            <w:r>
              <w:rPr>
                <w:sz w:val="20"/>
              </w:rPr>
              <w:t>areas.</w:t>
            </w:r>
          </w:p>
        </w:tc>
        <w:tc>
          <w:tcPr>
            <w:tcW w:w="274" w:type="dxa"/>
            <w:vMerge w:val="restart"/>
          </w:tcPr>
          <w:p w:rsidR="000B646B" w:rsidRDefault="000B646B">
            <w:pPr>
              <w:pStyle w:val="TableParagraph"/>
              <w:rPr>
                <w:rFonts w:ascii="Times New Roman"/>
                <w:sz w:val="20"/>
              </w:rPr>
            </w:pPr>
          </w:p>
        </w:tc>
        <w:tc>
          <w:tcPr>
            <w:tcW w:w="4865" w:type="dxa"/>
            <w:vMerge w:val="restart"/>
            <w:shd w:val="clear" w:color="auto" w:fill="FAE6CD"/>
          </w:tcPr>
          <w:p w:rsidR="000B646B" w:rsidRDefault="002E4585">
            <w:pPr>
              <w:pStyle w:val="TableParagraph"/>
              <w:spacing w:before="25"/>
              <w:ind w:left="42"/>
              <w:rPr>
                <w:b/>
                <w:sz w:val="20"/>
              </w:rPr>
            </w:pPr>
            <w:r>
              <w:rPr>
                <w:rFonts w:ascii="Arial Narrow"/>
                <w:color w:val="63402F"/>
                <w:sz w:val="20"/>
              </w:rPr>
              <w:t xml:space="preserve">5. </w:t>
            </w:r>
            <w:r>
              <w:rPr>
                <w:b/>
                <w:sz w:val="20"/>
              </w:rPr>
              <w:t>Call emergency number Police/911 to activate ICS.</w:t>
            </w:r>
          </w:p>
          <w:p w:rsidR="000B646B" w:rsidRDefault="002E4585">
            <w:pPr>
              <w:pStyle w:val="TableParagraph"/>
              <w:spacing w:before="61"/>
              <w:ind w:left="402" w:right="404"/>
              <w:rPr>
                <w:sz w:val="20"/>
              </w:rPr>
            </w:pPr>
            <w:r>
              <w:rPr>
                <w:sz w:val="20"/>
              </w:rPr>
              <w:t>Advise them of the reason for the evacuation and present the alternative plans.</w:t>
            </w:r>
          </w:p>
        </w:tc>
      </w:tr>
      <w:tr w:rsidR="000B646B">
        <w:trPr>
          <w:trHeight w:val="829"/>
        </w:trPr>
        <w:tc>
          <w:tcPr>
            <w:tcW w:w="251"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5"/>
              <w:ind w:left="428" w:hanging="360"/>
              <w:rPr>
                <w:sz w:val="20"/>
              </w:rPr>
            </w:pPr>
            <w:r>
              <w:rPr>
                <w:rFonts w:ascii="Arial Narrow"/>
                <w:color w:val="63402F"/>
                <w:sz w:val="20"/>
              </w:rPr>
              <w:t xml:space="preserve">8. </w:t>
            </w:r>
            <w:r>
              <w:rPr>
                <w:sz w:val="20"/>
              </w:rPr>
              <w:t>Evacuate to the primary safe area unless directed to relocate to a secondary location or another area by principal, designee, or public safety authorities.</w:t>
            </w:r>
          </w:p>
        </w:tc>
        <w:tc>
          <w:tcPr>
            <w:tcW w:w="274" w:type="dxa"/>
            <w:vMerge/>
            <w:tcBorders>
              <w:top w:val="nil"/>
            </w:tcBorders>
          </w:tcPr>
          <w:p w:rsidR="000B646B" w:rsidRDefault="000B646B">
            <w:pPr>
              <w:rPr>
                <w:sz w:val="2"/>
                <w:szCs w:val="2"/>
              </w:rPr>
            </w:pPr>
          </w:p>
        </w:tc>
        <w:tc>
          <w:tcPr>
            <w:tcW w:w="4865" w:type="dxa"/>
            <w:vMerge/>
            <w:tcBorders>
              <w:top w:val="nil"/>
            </w:tcBorders>
            <w:shd w:val="clear" w:color="auto" w:fill="FAE6CD"/>
          </w:tcPr>
          <w:p w:rsidR="000B646B" w:rsidRDefault="000B646B">
            <w:pPr>
              <w:rPr>
                <w:sz w:val="2"/>
                <w:szCs w:val="2"/>
              </w:rPr>
            </w:pPr>
          </w:p>
        </w:tc>
      </w:tr>
      <w:tr w:rsidR="000B646B">
        <w:trPr>
          <w:trHeight w:val="342"/>
        </w:trPr>
        <w:tc>
          <w:tcPr>
            <w:tcW w:w="251" w:type="dxa"/>
            <w:vMerge w:val="restart"/>
          </w:tcPr>
          <w:p w:rsidR="000B646B" w:rsidRDefault="000B646B">
            <w:pPr>
              <w:pStyle w:val="TableParagraph"/>
              <w:rPr>
                <w:rFonts w:ascii="Times New Roman"/>
                <w:sz w:val="20"/>
              </w:rPr>
            </w:pPr>
          </w:p>
        </w:tc>
        <w:tc>
          <w:tcPr>
            <w:tcW w:w="4763" w:type="dxa"/>
            <w:vMerge w:val="restart"/>
            <w:shd w:val="clear" w:color="auto" w:fill="EADBD3"/>
          </w:tcPr>
          <w:p w:rsidR="000B646B" w:rsidRDefault="002E4585">
            <w:pPr>
              <w:pStyle w:val="TableParagraph"/>
              <w:spacing w:before="25"/>
              <w:ind w:left="428" w:right="355" w:hanging="360"/>
              <w:rPr>
                <w:sz w:val="20"/>
              </w:rPr>
            </w:pPr>
            <w:r>
              <w:rPr>
                <w:rFonts w:ascii="Arial Narrow"/>
                <w:color w:val="63402F"/>
                <w:sz w:val="20"/>
              </w:rPr>
              <w:t xml:space="preserve">9. </w:t>
            </w:r>
            <w:r>
              <w:rPr>
                <w:sz w:val="20"/>
              </w:rPr>
              <w:t>Remain calm and keep the students as calm as possible.</w:t>
            </w:r>
          </w:p>
        </w:tc>
        <w:tc>
          <w:tcPr>
            <w:tcW w:w="274" w:type="dxa"/>
          </w:tcPr>
          <w:p w:rsidR="000B646B" w:rsidRDefault="000B646B">
            <w:pPr>
              <w:pStyle w:val="TableParagraph"/>
              <w:rPr>
                <w:rFonts w:ascii="Times New Roman"/>
                <w:sz w:val="20"/>
              </w:rPr>
            </w:pPr>
          </w:p>
        </w:tc>
        <w:tc>
          <w:tcPr>
            <w:tcW w:w="4865" w:type="dxa"/>
            <w:shd w:val="clear" w:color="auto" w:fill="FAE6CD"/>
          </w:tcPr>
          <w:p w:rsidR="000B646B" w:rsidRDefault="002E4585">
            <w:pPr>
              <w:pStyle w:val="TableParagraph"/>
              <w:tabs>
                <w:tab w:val="left" w:pos="402"/>
              </w:tabs>
              <w:spacing w:before="25"/>
              <w:ind w:left="42"/>
              <w:rPr>
                <w:sz w:val="20"/>
              </w:rPr>
            </w:pPr>
            <w:r>
              <w:rPr>
                <w:rFonts w:ascii="Arial Narrow"/>
                <w:color w:val="63402F"/>
                <w:sz w:val="20"/>
              </w:rPr>
              <w:t>6.</w:t>
            </w:r>
            <w:r>
              <w:rPr>
                <w:rFonts w:ascii="Arial Narrow"/>
                <w:color w:val="63402F"/>
                <w:sz w:val="20"/>
              </w:rPr>
              <w:tab/>
            </w:r>
            <w:r>
              <w:rPr>
                <w:sz w:val="20"/>
              </w:rPr>
              <w:t>Establish Command Post in safe</w:t>
            </w:r>
            <w:r>
              <w:rPr>
                <w:spacing w:val="-3"/>
                <w:sz w:val="20"/>
              </w:rPr>
              <w:t xml:space="preserve"> </w:t>
            </w:r>
            <w:r>
              <w:rPr>
                <w:sz w:val="20"/>
              </w:rPr>
              <w:t>area.</w:t>
            </w:r>
          </w:p>
        </w:tc>
      </w:tr>
      <w:tr w:rsidR="000B646B">
        <w:trPr>
          <w:trHeight w:val="626"/>
        </w:trPr>
        <w:tc>
          <w:tcPr>
            <w:tcW w:w="251" w:type="dxa"/>
            <w:vMerge/>
            <w:tcBorders>
              <w:top w:val="nil"/>
            </w:tcBorders>
          </w:tcPr>
          <w:p w:rsidR="000B646B" w:rsidRDefault="000B646B">
            <w:pPr>
              <w:rPr>
                <w:sz w:val="2"/>
                <w:szCs w:val="2"/>
              </w:rPr>
            </w:pPr>
          </w:p>
        </w:tc>
        <w:tc>
          <w:tcPr>
            <w:tcW w:w="4763" w:type="dxa"/>
            <w:vMerge/>
            <w:tcBorders>
              <w:top w:val="nil"/>
            </w:tcBorders>
            <w:shd w:val="clear" w:color="auto" w:fill="EADBD3"/>
          </w:tcPr>
          <w:p w:rsidR="000B646B" w:rsidRDefault="000B646B">
            <w:pPr>
              <w:rPr>
                <w:sz w:val="2"/>
                <w:szCs w:val="2"/>
              </w:rPr>
            </w:pPr>
          </w:p>
        </w:tc>
        <w:tc>
          <w:tcPr>
            <w:tcW w:w="274" w:type="dxa"/>
          </w:tcPr>
          <w:p w:rsidR="000B646B" w:rsidRDefault="000B646B">
            <w:pPr>
              <w:pStyle w:val="TableParagraph"/>
              <w:rPr>
                <w:rFonts w:ascii="Times New Roman"/>
                <w:sz w:val="20"/>
              </w:rPr>
            </w:pPr>
          </w:p>
        </w:tc>
        <w:tc>
          <w:tcPr>
            <w:tcW w:w="4865" w:type="dxa"/>
            <w:shd w:val="clear" w:color="auto" w:fill="FAE6CD"/>
          </w:tcPr>
          <w:p w:rsidR="000B646B" w:rsidRDefault="002E4585">
            <w:pPr>
              <w:pStyle w:val="TableParagraph"/>
              <w:tabs>
                <w:tab w:val="left" w:pos="402"/>
              </w:tabs>
              <w:spacing w:before="25"/>
              <w:ind w:left="402" w:right="289" w:hanging="360"/>
              <w:rPr>
                <w:sz w:val="20"/>
              </w:rPr>
            </w:pPr>
            <w:r>
              <w:rPr>
                <w:rFonts w:ascii="Arial Narrow"/>
                <w:color w:val="63402F"/>
                <w:sz w:val="20"/>
              </w:rPr>
              <w:t>7.</w:t>
            </w:r>
            <w:r>
              <w:rPr>
                <w:rFonts w:ascii="Arial Narrow"/>
                <w:color w:val="63402F"/>
                <w:sz w:val="20"/>
              </w:rPr>
              <w:tab/>
            </w:r>
            <w:r>
              <w:rPr>
                <w:sz w:val="20"/>
              </w:rPr>
              <w:t>If the situation warrants relocation and vehicle/bus use, School Police will notify</w:t>
            </w:r>
            <w:r>
              <w:rPr>
                <w:spacing w:val="-4"/>
                <w:sz w:val="20"/>
              </w:rPr>
              <w:t xml:space="preserve"> </w:t>
            </w:r>
            <w:r>
              <w:rPr>
                <w:sz w:val="20"/>
              </w:rPr>
              <w:t>Transportation.</w:t>
            </w:r>
          </w:p>
        </w:tc>
      </w:tr>
      <w:tr w:rsidR="000B646B">
        <w:trPr>
          <w:trHeight w:val="414"/>
        </w:trPr>
        <w:tc>
          <w:tcPr>
            <w:tcW w:w="251"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5"/>
              <w:ind w:left="68"/>
              <w:rPr>
                <w:sz w:val="20"/>
              </w:rPr>
            </w:pPr>
            <w:r>
              <w:rPr>
                <w:rFonts w:ascii="Arial Narrow"/>
                <w:color w:val="63402F"/>
                <w:sz w:val="20"/>
              </w:rPr>
              <w:t xml:space="preserve">10. </w:t>
            </w:r>
            <w:r>
              <w:rPr>
                <w:sz w:val="20"/>
              </w:rPr>
              <w:t>Check for injuries.</w:t>
            </w:r>
          </w:p>
        </w:tc>
        <w:tc>
          <w:tcPr>
            <w:tcW w:w="274" w:type="dxa"/>
            <w:vMerge w:val="restart"/>
          </w:tcPr>
          <w:p w:rsidR="000B646B" w:rsidRDefault="000B646B">
            <w:pPr>
              <w:pStyle w:val="TableParagraph"/>
              <w:rPr>
                <w:rFonts w:ascii="Times New Roman"/>
                <w:sz w:val="20"/>
              </w:rPr>
            </w:pPr>
          </w:p>
        </w:tc>
        <w:tc>
          <w:tcPr>
            <w:tcW w:w="4865" w:type="dxa"/>
            <w:vMerge w:val="restart"/>
            <w:shd w:val="clear" w:color="auto" w:fill="FAE6CD"/>
          </w:tcPr>
          <w:p w:rsidR="000B646B" w:rsidRDefault="002E4585">
            <w:pPr>
              <w:pStyle w:val="TableParagraph"/>
              <w:spacing w:before="23"/>
              <w:ind w:left="402" w:hanging="360"/>
              <w:rPr>
                <w:sz w:val="20"/>
              </w:rPr>
            </w:pPr>
            <w:r>
              <w:rPr>
                <w:rFonts w:ascii="Arial Narrow"/>
                <w:color w:val="63402F"/>
                <w:sz w:val="20"/>
              </w:rPr>
              <w:t xml:space="preserve">8. </w:t>
            </w:r>
            <w:r>
              <w:rPr>
                <w:sz w:val="20"/>
              </w:rPr>
              <w:t>Establish Parent-Student Reunification Center and implement sign-out procedures.</w:t>
            </w:r>
          </w:p>
        </w:tc>
      </w:tr>
      <w:tr w:rsidR="000B646B">
        <w:trPr>
          <w:trHeight w:val="587"/>
        </w:trPr>
        <w:tc>
          <w:tcPr>
            <w:tcW w:w="251"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5"/>
              <w:ind w:left="428" w:hanging="360"/>
              <w:rPr>
                <w:sz w:val="20"/>
              </w:rPr>
            </w:pPr>
            <w:r>
              <w:rPr>
                <w:rFonts w:ascii="Arial Narrow"/>
                <w:color w:val="63402F"/>
                <w:sz w:val="20"/>
              </w:rPr>
              <w:t xml:space="preserve">11. </w:t>
            </w:r>
            <w:r>
              <w:rPr>
                <w:sz w:val="20"/>
              </w:rPr>
              <w:t>Take attendance; report according to Student Accounting and Release procedures.</w:t>
            </w:r>
          </w:p>
        </w:tc>
        <w:tc>
          <w:tcPr>
            <w:tcW w:w="274" w:type="dxa"/>
            <w:vMerge/>
            <w:tcBorders>
              <w:top w:val="nil"/>
            </w:tcBorders>
          </w:tcPr>
          <w:p w:rsidR="000B646B" w:rsidRDefault="000B646B">
            <w:pPr>
              <w:rPr>
                <w:sz w:val="2"/>
                <w:szCs w:val="2"/>
              </w:rPr>
            </w:pPr>
          </w:p>
        </w:tc>
        <w:tc>
          <w:tcPr>
            <w:tcW w:w="4865" w:type="dxa"/>
            <w:vMerge/>
            <w:tcBorders>
              <w:top w:val="nil"/>
            </w:tcBorders>
            <w:shd w:val="clear" w:color="auto" w:fill="FAE6CD"/>
          </w:tcPr>
          <w:p w:rsidR="000B646B" w:rsidRDefault="000B646B">
            <w:pPr>
              <w:rPr>
                <w:sz w:val="2"/>
                <w:szCs w:val="2"/>
              </w:rPr>
            </w:pPr>
          </w:p>
        </w:tc>
      </w:tr>
      <w:tr w:rsidR="000B646B">
        <w:trPr>
          <w:trHeight w:val="633"/>
        </w:trPr>
        <w:tc>
          <w:tcPr>
            <w:tcW w:w="251"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5"/>
              <w:ind w:left="68"/>
              <w:rPr>
                <w:sz w:val="20"/>
              </w:rPr>
            </w:pPr>
            <w:r>
              <w:rPr>
                <w:rFonts w:ascii="Arial Narrow"/>
                <w:color w:val="63402F"/>
                <w:sz w:val="20"/>
              </w:rPr>
              <w:t xml:space="preserve">12. </w:t>
            </w:r>
            <w:r>
              <w:rPr>
                <w:sz w:val="20"/>
              </w:rPr>
              <w:t>Wait for further instructions.</w:t>
            </w:r>
          </w:p>
        </w:tc>
        <w:tc>
          <w:tcPr>
            <w:tcW w:w="274" w:type="dxa"/>
          </w:tcPr>
          <w:p w:rsidR="000B646B" w:rsidRDefault="000B646B">
            <w:pPr>
              <w:pStyle w:val="TableParagraph"/>
              <w:rPr>
                <w:rFonts w:ascii="Times New Roman"/>
                <w:sz w:val="20"/>
              </w:rPr>
            </w:pPr>
          </w:p>
        </w:tc>
        <w:tc>
          <w:tcPr>
            <w:tcW w:w="4865" w:type="dxa"/>
            <w:shd w:val="clear" w:color="auto" w:fill="FAE6CD"/>
          </w:tcPr>
          <w:p w:rsidR="000B646B" w:rsidRDefault="002E4585">
            <w:pPr>
              <w:pStyle w:val="TableParagraph"/>
              <w:spacing w:before="23"/>
              <w:ind w:left="402" w:hanging="360"/>
              <w:rPr>
                <w:sz w:val="20"/>
              </w:rPr>
            </w:pPr>
            <w:r>
              <w:rPr>
                <w:rFonts w:ascii="Arial Narrow"/>
                <w:color w:val="63402F"/>
                <w:sz w:val="20"/>
              </w:rPr>
              <w:t xml:space="preserve">9. </w:t>
            </w:r>
            <w:r>
              <w:rPr>
                <w:sz w:val="20"/>
              </w:rPr>
              <w:t>Notify parents of the evacuation and give them the central site for picking up students.</w:t>
            </w:r>
          </w:p>
        </w:tc>
      </w:tr>
    </w:tbl>
    <w:p w:rsidR="000B646B" w:rsidRDefault="000B646B">
      <w:pPr>
        <w:pStyle w:val="BodyText"/>
        <w:spacing w:before="7"/>
        <w:rPr>
          <w:b/>
          <w:sz w:val="19"/>
        </w:rPr>
      </w:pPr>
    </w:p>
    <w:p w:rsidR="000B646B" w:rsidRDefault="002E4585">
      <w:pPr>
        <w:pStyle w:val="Heading8"/>
        <w:spacing w:before="0"/>
      </w:pPr>
      <w:r>
        <w:t>SCHOOL POLICE:</w:t>
      </w:r>
    </w:p>
    <w:p w:rsidR="000B646B" w:rsidRDefault="002E4585">
      <w:pPr>
        <w:pStyle w:val="ListParagraph"/>
        <w:numPr>
          <w:ilvl w:val="1"/>
          <w:numId w:val="53"/>
        </w:numPr>
        <w:tabs>
          <w:tab w:val="left" w:pos="1271"/>
          <w:tab w:val="left" w:pos="1273"/>
        </w:tabs>
        <w:spacing w:before="1"/>
        <w:ind w:hanging="362"/>
      </w:pPr>
      <w:r>
        <w:t>If no officer assigned to campus, other security will be dispatched to location to</w:t>
      </w:r>
      <w:r>
        <w:rPr>
          <w:spacing w:val="-20"/>
        </w:rPr>
        <w:t xml:space="preserve"> </w:t>
      </w:r>
      <w:r>
        <w:t>assist.</w:t>
      </w:r>
    </w:p>
    <w:p w:rsidR="000B646B" w:rsidRDefault="002E4585">
      <w:pPr>
        <w:pStyle w:val="ListParagraph"/>
        <w:numPr>
          <w:ilvl w:val="1"/>
          <w:numId w:val="53"/>
        </w:numPr>
        <w:tabs>
          <w:tab w:val="left" w:pos="1271"/>
          <w:tab w:val="left" w:pos="1273"/>
        </w:tabs>
        <w:spacing w:line="279" w:lineRule="exact"/>
        <w:ind w:hanging="362"/>
      </w:pPr>
      <w:r>
        <w:t>Lockdown the sites so there is no reentry until clear to do</w:t>
      </w:r>
      <w:r>
        <w:rPr>
          <w:spacing w:val="-7"/>
        </w:rPr>
        <w:t xml:space="preserve"> </w:t>
      </w:r>
      <w:r>
        <w:t>so.</w:t>
      </w:r>
    </w:p>
    <w:p w:rsidR="000B646B" w:rsidRDefault="002E4585">
      <w:pPr>
        <w:pStyle w:val="ListParagraph"/>
        <w:numPr>
          <w:ilvl w:val="1"/>
          <w:numId w:val="53"/>
        </w:numPr>
        <w:tabs>
          <w:tab w:val="left" w:pos="1272"/>
          <w:tab w:val="left" w:pos="1273"/>
        </w:tabs>
        <w:spacing w:line="279" w:lineRule="exact"/>
      </w:pPr>
      <w:r>
        <w:t>Sweep entire campus to take students/staff to safety</w:t>
      </w:r>
      <w:r>
        <w:rPr>
          <w:spacing w:val="-8"/>
        </w:rPr>
        <w:t xml:space="preserve"> </w:t>
      </w:r>
      <w:r>
        <w:t>area.</w:t>
      </w:r>
    </w:p>
    <w:p w:rsidR="000B646B" w:rsidRDefault="002E4585">
      <w:pPr>
        <w:pStyle w:val="ListParagraph"/>
        <w:numPr>
          <w:ilvl w:val="1"/>
          <w:numId w:val="53"/>
        </w:numPr>
        <w:tabs>
          <w:tab w:val="left" w:pos="1272"/>
          <w:tab w:val="left" w:pos="1273"/>
        </w:tabs>
        <w:spacing w:before="1"/>
      </w:pPr>
      <w:r>
        <w:t>Notify Transportation if buses are needed for</w:t>
      </w:r>
      <w:r>
        <w:rPr>
          <w:spacing w:val="-9"/>
        </w:rPr>
        <w:t xml:space="preserve"> </w:t>
      </w:r>
      <w:r>
        <w:t>relocation.</w:t>
      </w:r>
    </w:p>
    <w:p w:rsidR="000B646B" w:rsidRDefault="002E4585">
      <w:pPr>
        <w:pStyle w:val="ListParagraph"/>
        <w:numPr>
          <w:ilvl w:val="1"/>
          <w:numId w:val="53"/>
        </w:numPr>
        <w:tabs>
          <w:tab w:val="left" w:pos="1272"/>
          <w:tab w:val="left" w:pos="1273"/>
        </w:tabs>
      </w:pPr>
      <w:r>
        <w:t>Escort students and staff safely to relocation</w:t>
      </w:r>
      <w:r>
        <w:rPr>
          <w:spacing w:val="-1"/>
        </w:rPr>
        <w:t xml:space="preserve"> </w:t>
      </w:r>
      <w:r>
        <w:t>site.</w:t>
      </w:r>
    </w:p>
    <w:p w:rsidR="000B646B" w:rsidRDefault="002E4585">
      <w:pPr>
        <w:pStyle w:val="ListParagraph"/>
        <w:numPr>
          <w:ilvl w:val="1"/>
          <w:numId w:val="53"/>
        </w:numPr>
        <w:tabs>
          <w:tab w:val="left" w:pos="1272"/>
          <w:tab w:val="left" w:pos="1273"/>
        </w:tabs>
        <w:spacing w:before="1" w:line="279" w:lineRule="exact"/>
      </w:pPr>
      <w:r>
        <w:t>Traffic control (ensure students/staff cross intersections</w:t>
      </w:r>
      <w:r>
        <w:rPr>
          <w:spacing w:val="-3"/>
        </w:rPr>
        <w:t xml:space="preserve"> </w:t>
      </w:r>
      <w:r>
        <w:t>safely).</w:t>
      </w:r>
    </w:p>
    <w:p w:rsidR="000B646B" w:rsidRDefault="002E4585">
      <w:pPr>
        <w:pStyle w:val="ListParagraph"/>
        <w:numPr>
          <w:ilvl w:val="1"/>
          <w:numId w:val="53"/>
        </w:numPr>
        <w:tabs>
          <w:tab w:val="left" w:pos="1272"/>
          <w:tab w:val="left" w:pos="1273"/>
        </w:tabs>
        <w:spacing w:line="279" w:lineRule="exact"/>
      </w:pPr>
      <w:r>
        <w:t>Make sure bus transports all individuals to relocation</w:t>
      </w:r>
      <w:r>
        <w:rPr>
          <w:spacing w:val="-7"/>
        </w:rPr>
        <w:t xml:space="preserve"> </w:t>
      </w:r>
      <w:r>
        <w:t>site.</w:t>
      </w:r>
    </w:p>
    <w:p w:rsidR="000B646B" w:rsidRDefault="002E4585">
      <w:pPr>
        <w:pStyle w:val="ListParagraph"/>
        <w:numPr>
          <w:ilvl w:val="1"/>
          <w:numId w:val="53"/>
        </w:numPr>
        <w:tabs>
          <w:tab w:val="left" w:pos="1272"/>
          <w:tab w:val="left" w:pos="1273"/>
        </w:tabs>
        <w:spacing w:before="1"/>
      </w:pPr>
      <w:r>
        <w:t>If needed, assist with reunification with families and transport if</w:t>
      </w:r>
      <w:r>
        <w:rPr>
          <w:spacing w:val="-12"/>
        </w:rPr>
        <w:t xml:space="preserve"> </w:t>
      </w:r>
      <w:r>
        <w:t>necessary.</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48" w:name="_bookmark42"/>
      <w:bookmarkEnd w:id="48"/>
      <w:r>
        <w:rPr>
          <w:color w:val="AA600D"/>
        </w:rPr>
        <w:t>Shelter-in-Place</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pStyle w:val="BodyText"/>
        <w:spacing w:before="239"/>
        <w:ind w:left="551" w:right="835"/>
        <w:jc w:val="both"/>
      </w:pPr>
      <w:r>
        <w:t>Shelter-In-Place is like a lockdown, except that the students and staff are allowed to move around inside their classroom. They are allowed to have organized and supervised restroom breaks, medical attention, food, and water if necessary. No one is allowed in or out of the building.</w:t>
      </w:r>
    </w:p>
    <w:p w:rsidR="000B646B" w:rsidRDefault="002E4585">
      <w:pPr>
        <w:pStyle w:val="BodyText"/>
        <w:spacing w:before="120"/>
        <w:ind w:left="551" w:right="736"/>
        <w:jc w:val="both"/>
      </w:pPr>
      <w:r>
        <w:t>Students are allowed to continue their studies in a supervised classroom that is locked and secure. All students are physically supervised during a Shelter-In-Place.</w:t>
      </w:r>
    </w:p>
    <w:p w:rsidR="000B646B" w:rsidRDefault="002E4585">
      <w:pPr>
        <w:pStyle w:val="Heading8"/>
        <w:spacing w:before="133" w:after="16"/>
        <w:ind w:left="660"/>
        <w:jc w:val="both"/>
      </w:pPr>
      <w:r>
        <w:t>When announcement is made:</w:t>
      </w: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0"/>
        <w:gridCol w:w="4763"/>
        <w:gridCol w:w="280"/>
        <w:gridCol w:w="4862"/>
      </w:tblGrid>
      <w:tr w:rsidR="000B646B">
        <w:trPr>
          <w:trHeight w:val="417"/>
        </w:trPr>
        <w:tc>
          <w:tcPr>
            <w:tcW w:w="250" w:type="dxa"/>
          </w:tcPr>
          <w:p w:rsidR="000B646B" w:rsidRDefault="000B646B">
            <w:pPr>
              <w:pStyle w:val="TableParagraph"/>
              <w:rPr>
                <w:rFonts w:ascii="Times New Roman"/>
                <w:sz w:val="20"/>
              </w:rPr>
            </w:pPr>
          </w:p>
        </w:tc>
        <w:tc>
          <w:tcPr>
            <w:tcW w:w="4763" w:type="dxa"/>
            <w:shd w:val="clear" w:color="auto" w:fill="855540"/>
          </w:tcPr>
          <w:p w:rsidR="000B646B" w:rsidRDefault="002E4585">
            <w:pPr>
              <w:pStyle w:val="TableParagraph"/>
              <w:spacing w:before="13"/>
              <w:ind w:left="1429"/>
              <w:rPr>
                <w:b/>
              </w:rPr>
            </w:pPr>
            <w:r>
              <w:rPr>
                <w:b/>
                <w:color w:val="FFFFFF"/>
              </w:rPr>
              <w:t>Teacher/School Staff</w:t>
            </w:r>
          </w:p>
        </w:tc>
        <w:tc>
          <w:tcPr>
            <w:tcW w:w="280" w:type="dxa"/>
          </w:tcPr>
          <w:p w:rsidR="000B646B" w:rsidRDefault="000B646B">
            <w:pPr>
              <w:pStyle w:val="TableParagraph"/>
              <w:rPr>
                <w:rFonts w:ascii="Times New Roman"/>
                <w:sz w:val="20"/>
              </w:rPr>
            </w:pPr>
          </w:p>
        </w:tc>
        <w:tc>
          <w:tcPr>
            <w:tcW w:w="4862" w:type="dxa"/>
            <w:shd w:val="clear" w:color="auto" w:fill="E38312"/>
          </w:tcPr>
          <w:p w:rsidR="000B646B" w:rsidRDefault="002E4585">
            <w:pPr>
              <w:pStyle w:val="TableParagraph"/>
              <w:spacing w:before="13"/>
              <w:ind w:left="327"/>
              <w:rPr>
                <w:b/>
              </w:rPr>
            </w:pPr>
            <w:r>
              <w:rPr>
                <w:b/>
                <w:color w:val="FFFFFF"/>
              </w:rPr>
              <w:t>Incident Commander/Principal/Assigned Staff</w:t>
            </w:r>
          </w:p>
        </w:tc>
      </w:tr>
      <w:tr w:rsidR="000B646B">
        <w:trPr>
          <w:trHeight w:val="829"/>
        </w:trPr>
        <w:tc>
          <w:tcPr>
            <w:tcW w:w="250"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tabs>
                <w:tab w:val="left" w:pos="428"/>
              </w:tabs>
              <w:spacing w:before="23"/>
              <w:ind w:left="429" w:right="356" w:hanging="360"/>
              <w:rPr>
                <w:sz w:val="20"/>
              </w:rPr>
            </w:pPr>
            <w:r>
              <w:rPr>
                <w:rFonts w:ascii="Arial Narrow"/>
                <w:color w:val="63402F"/>
                <w:sz w:val="20"/>
              </w:rPr>
              <w:t>1.</w:t>
            </w:r>
            <w:r>
              <w:rPr>
                <w:rFonts w:ascii="Arial Narrow"/>
                <w:color w:val="63402F"/>
                <w:sz w:val="20"/>
              </w:rPr>
              <w:tab/>
            </w:r>
            <w:r>
              <w:rPr>
                <w:sz w:val="20"/>
              </w:rPr>
              <w:t>Make sure all students are cleared from the</w:t>
            </w:r>
            <w:r>
              <w:rPr>
                <w:spacing w:val="-24"/>
                <w:sz w:val="20"/>
              </w:rPr>
              <w:t xml:space="preserve"> </w:t>
            </w:r>
            <w:r>
              <w:rPr>
                <w:sz w:val="20"/>
              </w:rPr>
              <w:t>halls immediately and to report to nearest available classroom or other designated</w:t>
            </w:r>
            <w:r>
              <w:rPr>
                <w:spacing w:val="-4"/>
                <w:sz w:val="20"/>
              </w:rPr>
              <w:t xml:space="preserve"> </w:t>
            </w:r>
            <w:r>
              <w:rPr>
                <w:sz w:val="20"/>
              </w:rPr>
              <w:t>location.</w:t>
            </w:r>
          </w:p>
        </w:tc>
        <w:tc>
          <w:tcPr>
            <w:tcW w:w="280" w:type="dxa"/>
            <w:vMerge w:val="restart"/>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tabs>
                <w:tab w:val="left" w:pos="397"/>
              </w:tabs>
              <w:spacing w:before="23"/>
              <w:ind w:left="397" w:right="192" w:hanging="360"/>
              <w:rPr>
                <w:sz w:val="20"/>
              </w:rPr>
            </w:pPr>
            <w:r>
              <w:rPr>
                <w:rFonts w:ascii="Arial Narrow"/>
                <w:color w:val="63402F"/>
                <w:sz w:val="20"/>
              </w:rPr>
              <w:t>1.</w:t>
            </w:r>
            <w:r>
              <w:rPr>
                <w:rFonts w:ascii="Arial Narrow"/>
                <w:color w:val="63402F"/>
                <w:sz w:val="20"/>
              </w:rPr>
              <w:tab/>
            </w:r>
            <w:r>
              <w:rPr>
                <w:sz w:val="20"/>
              </w:rPr>
              <w:t>Use clear verbal communication and instruct staff to Shelter-In-Place. All persons outside are required to go</w:t>
            </w:r>
            <w:r>
              <w:rPr>
                <w:spacing w:val="-1"/>
                <w:sz w:val="20"/>
              </w:rPr>
              <w:t xml:space="preserve"> </w:t>
            </w:r>
            <w:r>
              <w:rPr>
                <w:sz w:val="20"/>
              </w:rPr>
              <w:t>indoors.</w:t>
            </w:r>
          </w:p>
        </w:tc>
      </w:tr>
      <w:tr w:rsidR="000B646B">
        <w:trPr>
          <w:trHeight w:val="414"/>
        </w:trPr>
        <w:tc>
          <w:tcPr>
            <w:tcW w:w="250"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5"/>
              <w:ind w:left="69"/>
              <w:rPr>
                <w:sz w:val="20"/>
              </w:rPr>
            </w:pPr>
            <w:r>
              <w:rPr>
                <w:rFonts w:ascii="Arial Narrow"/>
                <w:color w:val="63402F"/>
                <w:sz w:val="20"/>
              </w:rPr>
              <w:t xml:space="preserve">2. </w:t>
            </w:r>
            <w:r>
              <w:rPr>
                <w:sz w:val="20"/>
              </w:rPr>
              <w:t>Assist those needing special assistance.</w:t>
            </w:r>
          </w:p>
        </w:tc>
        <w:tc>
          <w:tcPr>
            <w:tcW w:w="280" w:type="dxa"/>
            <w:vMerge/>
            <w:tcBorders>
              <w:top w:val="nil"/>
            </w:tcBorders>
          </w:tcPr>
          <w:p w:rsidR="000B646B" w:rsidRDefault="000B646B">
            <w:pPr>
              <w:rPr>
                <w:sz w:val="2"/>
                <w:szCs w:val="2"/>
              </w:rPr>
            </w:pPr>
          </w:p>
        </w:tc>
        <w:tc>
          <w:tcPr>
            <w:tcW w:w="4862" w:type="dxa"/>
            <w:shd w:val="clear" w:color="auto" w:fill="FAE6CD"/>
          </w:tcPr>
          <w:p w:rsidR="000B646B" w:rsidRDefault="002E4585">
            <w:pPr>
              <w:pStyle w:val="TableParagraph"/>
              <w:spacing w:before="25"/>
              <w:ind w:left="37"/>
              <w:rPr>
                <w:b/>
                <w:sz w:val="20"/>
              </w:rPr>
            </w:pPr>
            <w:r>
              <w:rPr>
                <w:rFonts w:ascii="Arial Narrow"/>
                <w:color w:val="63402F"/>
                <w:sz w:val="20"/>
              </w:rPr>
              <w:t xml:space="preserve">2. </w:t>
            </w:r>
            <w:r>
              <w:rPr>
                <w:b/>
                <w:sz w:val="20"/>
              </w:rPr>
              <w:t>Call emergency number- 911 to activate ICS.</w:t>
            </w:r>
          </w:p>
        </w:tc>
      </w:tr>
      <w:tr w:rsidR="000B646B">
        <w:trPr>
          <w:trHeight w:val="587"/>
        </w:trPr>
        <w:tc>
          <w:tcPr>
            <w:tcW w:w="250"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5"/>
              <w:ind w:left="429" w:right="391" w:hanging="360"/>
              <w:rPr>
                <w:sz w:val="20"/>
              </w:rPr>
            </w:pPr>
            <w:r>
              <w:rPr>
                <w:rFonts w:ascii="Arial Narrow"/>
                <w:color w:val="63402F"/>
                <w:sz w:val="20"/>
              </w:rPr>
              <w:t xml:space="preserve">3. </w:t>
            </w:r>
            <w:r>
              <w:rPr>
                <w:sz w:val="20"/>
              </w:rPr>
              <w:t>If the air within the shelter appears to be contaminated, inform the office of the problem.</w:t>
            </w:r>
          </w:p>
        </w:tc>
        <w:tc>
          <w:tcPr>
            <w:tcW w:w="280" w:type="dxa"/>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spacing w:before="25"/>
              <w:ind w:left="397" w:hanging="360"/>
              <w:rPr>
                <w:sz w:val="20"/>
              </w:rPr>
            </w:pPr>
            <w:r>
              <w:rPr>
                <w:rFonts w:ascii="Arial Narrow"/>
                <w:color w:val="63402F"/>
                <w:sz w:val="20"/>
              </w:rPr>
              <w:t xml:space="preserve">3. </w:t>
            </w:r>
            <w:r>
              <w:rPr>
                <w:sz w:val="20"/>
              </w:rPr>
              <w:t>Make sure persons with special needs are given assistance in getting to shelter.</w:t>
            </w:r>
          </w:p>
        </w:tc>
      </w:tr>
      <w:tr w:rsidR="000B646B">
        <w:trPr>
          <w:trHeight w:val="585"/>
        </w:trPr>
        <w:tc>
          <w:tcPr>
            <w:tcW w:w="250"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spacing w:before="23"/>
              <w:ind w:left="429" w:hanging="360"/>
              <w:rPr>
                <w:sz w:val="20"/>
              </w:rPr>
            </w:pPr>
            <w:r>
              <w:rPr>
                <w:rFonts w:ascii="Arial Narrow"/>
                <w:color w:val="63402F"/>
                <w:sz w:val="20"/>
              </w:rPr>
              <w:t xml:space="preserve">4. </w:t>
            </w:r>
            <w:r>
              <w:rPr>
                <w:sz w:val="20"/>
              </w:rPr>
              <w:t>Take attendance; report according to Student Accounting and Release procedures.</w:t>
            </w:r>
          </w:p>
        </w:tc>
        <w:tc>
          <w:tcPr>
            <w:tcW w:w="280" w:type="dxa"/>
            <w:vMerge w:val="restart"/>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spacing w:before="25"/>
              <w:ind w:left="37"/>
              <w:rPr>
                <w:sz w:val="20"/>
              </w:rPr>
            </w:pPr>
            <w:r>
              <w:rPr>
                <w:rFonts w:ascii="Arial Narrow"/>
                <w:color w:val="63402F"/>
                <w:sz w:val="20"/>
              </w:rPr>
              <w:t xml:space="preserve">4. </w:t>
            </w:r>
            <w:r>
              <w:rPr>
                <w:sz w:val="20"/>
              </w:rPr>
              <w:t>Ensure that maintenance shuts all exterior doors.</w:t>
            </w:r>
          </w:p>
        </w:tc>
      </w:tr>
      <w:tr w:rsidR="000B646B">
        <w:trPr>
          <w:trHeight w:val="830"/>
        </w:trPr>
        <w:tc>
          <w:tcPr>
            <w:tcW w:w="250" w:type="dxa"/>
            <w:vMerge w:val="restart"/>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tabs>
                <w:tab w:val="left" w:pos="428"/>
              </w:tabs>
              <w:spacing w:before="25"/>
              <w:ind w:left="69"/>
              <w:rPr>
                <w:sz w:val="20"/>
              </w:rPr>
            </w:pPr>
            <w:r>
              <w:rPr>
                <w:rFonts w:ascii="Arial Narrow"/>
                <w:color w:val="63402F"/>
                <w:sz w:val="20"/>
              </w:rPr>
              <w:t>5.</w:t>
            </w:r>
            <w:r>
              <w:rPr>
                <w:rFonts w:ascii="Arial Narrow"/>
                <w:color w:val="63402F"/>
                <w:sz w:val="20"/>
              </w:rPr>
              <w:tab/>
            </w:r>
            <w:r>
              <w:rPr>
                <w:sz w:val="20"/>
              </w:rPr>
              <w:t>Stay away from doors and windows.</w:t>
            </w:r>
          </w:p>
        </w:tc>
        <w:tc>
          <w:tcPr>
            <w:tcW w:w="280" w:type="dxa"/>
            <w:vMerge/>
            <w:tcBorders>
              <w:top w:val="nil"/>
            </w:tcBorders>
          </w:tcPr>
          <w:p w:rsidR="000B646B" w:rsidRDefault="000B646B">
            <w:pPr>
              <w:rPr>
                <w:sz w:val="2"/>
                <w:szCs w:val="2"/>
              </w:rPr>
            </w:pPr>
          </w:p>
        </w:tc>
        <w:tc>
          <w:tcPr>
            <w:tcW w:w="4862" w:type="dxa"/>
            <w:shd w:val="clear" w:color="auto" w:fill="FAE6CD"/>
          </w:tcPr>
          <w:p w:rsidR="000B646B" w:rsidRDefault="002E4585">
            <w:pPr>
              <w:pStyle w:val="TableParagraph"/>
              <w:spacing w:before="25"/>
              <w:ind w:left="397" w:right="232" w:hanging="360"/>
              <w:jc w:val="both"/>
              <w:rPr>
                <w:sz w:val="20"/>
              </w:rPr>
            </w:pPr>
            <w:r>
              <w:rPr>
                <w:rFonts w:ascii="Arial Narrow"/>
                <w:color w:val="63402F"/>
                <w:sz w:val="20"/>
              </w:rPr>
              <w:t xml:space="preserve">5. </w:t>
            </w:r>
            <w:r>
              <w:rPr>
                <w:sz w:val="20"/>
              </w:rPr>
              <w:t>Maintain communication with emergency response personnel to determine any change in the situation. Get periodic updates.</w:t>
            </w:r>
          </w:p>
        </w:tc>
      </w:tr>
      <w:tr w:rsidR="000B646B">
        <w:trPr>
          <w:trHeight w:val="585"/>
        </w:trPr>
        <w:tc>
          <w:tcPr>
            <w:tcW w:w="250" w:type="dxa"/>
            <w:vMerge/>
            <w:tcBorders>
              <w:top w:val="nil"/>
            </w:tcBorders>
          </w:tcPr>
          <w:p w:rsidR="000B646B" w:rsidRDefault="000B646B">
            <w:pPr>
              <w:rPr>
                <w:sz w:val="2"/>
                <w:szCs w:val="2"/>
              </w:rPr>
            </w:pPr>
          </w:p>
        </w:tc>
        <w:tc>
          <w:tcPr>
            <w:tcW w:w="4763" w:type="dxa"/>
            <w:shd w:val="clear" w:color="auto" w:fill="EADBD3"/>
          </w:tcPr>
          <w:p w:rsidR="000B646B" w:rsidRDefault="002E4585">
            <w:pPr>
              <w:pStyle w:val="TableParagraph"/>
              <w:tabs>
                <w:tab w:val="left" w:pos="428"/>
              </w:tabs>
              <w:spacing w:before="25"/>
              <w:ind w:left="429" w:right="45" w:hanging="360"/>
              <w:rPr>
                <w:sz w:val="20"/>
              </w:rPr>
            </w:pPr>
            <w:r>
              <w:rPr>
                <w:rFonts w:ascii="Arial Narrow" w:hAnsi="Arial Narrow"/>
                <w:color w:val="63402F"/>
                <w:sz w:val="20"/>
              </w:rPr>
              <w:t>6.</w:t>
            </w:r>
            <w:r>
              <w:rPr>
                <w:rFonts w:ascii="Arial Narrow" w:hAnsi="Arial Narrow"/>
                <w:color w:val="63402F"/>
                <w:sz w:val="20"/>
              </w:rPr>
              <w:tab/>
            </w:r>
            <w:r>
              <w:rPr>
                <w:sz w:val="20"/>
              </w:rPr>
              <w:t>Continue to listen for and follow the directions given by the Principal’s Office or Command</w:t>
            </w:r>
            <w:r>
              <w:rPr>
                <w:spacing w:val="-4"/>
                <w:sz w:val="20"/>
              </w:rPr>
              <w:t xml:space="preserve"> </w:t>
            </w:r>
            <w:r>
              <w:rPr>
                <w:sz w:val="20"/>
              </w:rPr>
              <w:t>Post.</w:t>
            </w:r>
          </w:p>
        </w:tc>
        <w:tc>
          <w:tcPr>
            <w:tcW w:w="280" w:type="dxa"/>
            <w:vMerge w:val="restart"/>
          </w:tcPr>
          <w:p w:rsidR="000B646B" w:rsidRDefault="000B646B">
            <w:pPr>
              <w:pStyle w:val="TableParagraph"/>
              <w:rPr>
                <w:rFonts w:ascii="Times New Roman"/>
                <w:sz w:val="20"/>
              </w:rPr>
            </w:pPr>
          </w:p>
        </w:tc>
        <w:tc>
          <w:tcPr>
            <w:tcW w:w="4862" w:type="dxa"/>
            <w:vMerge w:val="restart"/>
            <w:shd w:val="clear" w:color="auto" w:fill="FAE6CD"/>
          </w:tcPr>
          <w:p w:rsidR="000B646B" w:rsidRDefault="002E4585">
            <w:pPr>
              <w:pStyle w:val="TableParagraph"/>
              <w:spacing w:before="25"/>
              <w:ind w:left="397" w:right="232" w:hanging="360"/>
              <w:jc w:val="both"/>
              <w:rPr>
                <w:sz w:val="20"/>
              </w:rPr>
            </w:pPr>
            <w:r>
              <w:rPr>
                <w:rFonts w:ascii="Arial Narrow"/>
                <w:color w:val="63402F"/>
                <w:sz w:val="20"/>
              </w:rPr>
              <w:t xml:space="preserve">6. </w:t>
            </w:r>
            <w:r>
              <w:rPr>
                <w:sz w:val="20"/>
              </w:rPr>
              <w:t>Maintain communication with emergency response personnel to determine any change in the situation. Get periodic updates.</w:t>
            </w:r>
          </w:p>
        </w:tc>
      </w:tr>
      <w:tr w:rsidR="000B646B">
        <w:trPr>
          <w:trHeight w:val="587"/>
        </w:trPr>
        <w:tc>
          <w:tcPr>
            <w:tcW w:w="250" w:type="dxa"/>
          </w:tcPr>
          <w:p w:rsidR="000B646B" w:rsidRDefault="000B646B">
            <w:pPr>
              <w:pStyle w:val="TableParagraph"/>
              <w:rPr>
                <w:rFonts w:ascii="Times New Roman"/>
                <w:sz w:val="20"/>
              </w:rPr>
            </w:pPr>
          </w:p>
        </w:tc>
        <w:tc>
          <w:tcPr>
            <w:tcW w:w="4763" w:type="dxa"/>
            <w:shd w:val="clear" w:color="auto" w:fill="EADBD3"/>
          </w:tcPr>
          <w:p w:rsidR="000B646B" w:rsidRDefault="002E4585">
            <w:pPr>
              <w:pStyle w:val="TableParagraph"/>
              <w:tabs>
                <w:tab w:val="left" w:pos="428"/>
              </w:tabs>
              <w:spacing w:before="25"/>
              <w:ind w:left="429" w:right="289" w:hanging="360"/>
              <w:rPr>
                <w:sz w:val="20"/>
              </w:rPr>
            </w:pPr>
            <w:r>
              <w:rPr>
                <w:rFonts w:ascii="Arial Narrow" w:hAnsi="Arial Narrow"/>
                <w:color w:val="63402F"/>
                <w:sz w:val="20"/>
              </w:rPr>
              <w:t>7.</w:t>
            </w:r>
            <w:r>
              <w:rPr>
                <w:rFonts w:ascii="Arial Narrow" w:hAnsi="Arial Narrow"/>
                <w:color w:val="63402F"/>
                <w:sz w:val="20"/>
              </w:rPr>
              <w:tab/>
            </w:r>
            <w:r>
              <w:rPr>
                <w:sz w:val="20"/>
              </w:rPr>
              <w:t>Do not allow anyone to leave the shelter until the “all clear” signal is given.</w:t>
            </w:r>
          </w:p>
        </w:tc>
        <w:tc>
          <w:tcPr>
            <w:tcW w:w="280" w:type="dxa"/>
            <w:vMerge/>
            <w:tcBorders>
              <w:top w:val="nil"/>
            </w:tcBorders>
          </w:tcPr>
          <w:p w:rsidR="000B646B" w:rsidRDefault="000B646B">
            <w:pPr>
              <w:rPr>
                <w:sz w:val="2"/>
                <w:szCs w:val="2"/>
              </w:rPr>
            </w:pPr>
          </w:p>
        </w:tc>
        <w:tc>
          <w:tcPr>
            <w:tcW w:w="4862" w:type="dxa"/>
            <w:vMerge/>
            <w:tcBorders>
              <w:top w:val="nil"/>
            </w:tcBorders>
            <w:shd w:val="clear" w:color="auto" w:fill="FAE6CD"/>
          </w:tcPr>
          <w:p w:rsidR="000B646B" w:rsidRDefault="000B646B">
            <w:pPr>
              <w:rPr>
                <w:sz w:val="2"/>
                <w:szCs w:val="2"/>
              </w:rPr>
            </w:pPr>
          </w:p>
        </w:tc>
      </w:tr>
    </w:tbl>
    <w:p w:rsidR="000B646B" w:rsidRDefault="000B646B">
      <w:pPr>
        <w:pStyle w:val="BodyText"/>
        <w:spacing w:before="9"/>
        <w:rPr>
          <w:b/>
          <w:sz w:val="31"/>
        </w:rPr>
      </w:pPr>
    </w:p>
    <w:p w:rsidR="000B646B" w:rsidRDefault="002E4585">
      <w:pPr>
        <w:pStyle w:val="Heading8"/>
        <w:spacing w:before="0"/>
        <w:jc w:val="both"/>
      </w:pPr>
      <w:r>
        <w:t>SCHOOL POLICE:</w:t>
      </w:r>
    </w:p>
    <w:p w:rsidR="000B646B" w:rsidRDefault="002E4585">
      <w:pPr>
        <w:pStyle w:val="ListParagraph"/>
        <w:numPr>
          <w:ilvl w:val="1"/>
          <w:numId w:val="53"/>
        </w:numPr>
        <w:tabs>
          <w:tab w:val="left" w:pos="1271"/>
          <w:tab w:val="left" w:pos="1273"/>
        </w:tabs>
        <w:spacing w:before="118"/>
        <w:ind w:hanging="362"/>
      </w:pPr>
      <w:r>
        <w:t>Perimeter security outside the</w:t>
      </w:r>
      <w:r>
        <w:rPr>
          <w:spacing w:val="-3"/>
        </w:rPr>
        <w:t xml:space="preserve"> </w:t>
      </w:r>
      <w:r>
        <w:t>school.</w:t>
      </w:r>
    </w:p>
    <w:p w:rsidR="000B646B" w:rsidRDefault="002E4585">
      <w:pPr>
        <w:pStyle w:val="ListParagraph"/>
        <w:numPr>
          <w:ilvl w:val="1"/>
          <w:numId w:val="53"/>
        </w:numPr>
        <w:tabs>
          <w:tab w:val="left" w:pos="1271"/>
          <w:tab w:val="left" w:pos="1273"/>
        </w:tabs>
        <w:spacing w:before="1"/>
        <w:ind w:hanging="362"/>
      </w:pPr>
      <w:r>
        <w:t>Communicate with other law enforcement agencies and emergency</w:t>
      </w:r>
      <w:r>
        <w:rPr>
          <w:spacing w:val="-10"/>
        </w:rPr>
        <w:t xml:space="preserve"> </w:t>
      </w:r>
      <w:r>
        <w:t>responders.</w:t>
      </w:r>
    </w:p>
    <w:p w:rsidR="000B646B" w:rsidRDefault="002E4585">
      <w:pPr>
        <w:pStyle w:val="ListParagraph"/>
        <w:numPr>
          <w:ilvl w:val="1"/>
          <w:numId w:val="53"/>
        </w:numPr>
        <w:tabs>
          <w:tab w:val="left" w:pos="1271"/>
          <w:tab w:val="left" w:pos="1273"/>
        </w:tabs>
        <w:spacing w:before="1"/>
        <w:ind w:hanging="362"/>
      </w:pPr>
      <w:r>
        <w:t>Monitor activity related to the</w:t>
      </w:r>
      <w:r>
        <w:rPr>
          <w:spacing w:val="-2"/>
        </w:rPr>
        <w:t xml:space="preserve"> </w:t>
      </w:r>
      <w:r>
        <w:t>shelter-in-place.</w:t>
      </w:r>
    </w:p>
    <w:p w:rsidR="000B646B" w:rsidRDefault="002E4585">
      <w:pPr>
        <w:pStyle w:val="ListParagraph"/>
        <w:numPr>
          <w:ilvl w:val="1"/>
          <w:numId w:val="53"/>
        </w:numPr>
        <w:tabs>
          <w:tab w:val="left" w:pos="1271"/>
          <w:tab w:val="left" w:pos="1272"/>
        </w:tabs>
        <w:spacing w:line="279" w:lineRule="exact"/>
        <w:ind w:left="1271"/>
      </w:pPr>
      <w:r>
        <w:t>Communicate with school administrators on when to lift the</w:t>
      </w:r>
      <w:r>
        <w:rPr>
          <w:spacing w:val="-15"/>
        </w:rPr>
        <w:t xml:space="preserve"> </w:t>
      </w:r>
      <w:r>
        <w:t>shelter-in-place.</w:t>
      </w:r>
    </w:p>
    <w:p w:rsidR="000B646B" w:rsidRDefault="002E4585">
      <w:pPr>
        <w:pStyle w:val="ListParagraph"/>
        <w:numPr>
          <w:ilvl w:val="1"/>
          <w:numId w:val="53"/>
        </w:numPr>
        <w:tabs>
          <w:tab w:val="left" w:pos="1271"/>
          <w:tab w:val="left" w:pos="1272"/>
        </w:tabs>
        <w:spacing w:line="279" w:lineRule="exact"/>
        <w:ind w:left="1271"/>
      </w:pPr>
      <w:r>
        <w:t>Communicate with staff inside the school for any</w:t>
      </w:r>
      <w:r>
        <w:rPr>
          <w:spacing w:val="-4"/>
        </w:rPr>
        <w:t xml:space="preserve"> </w:t>
      </w:r>
      <w:r>
        <w:t>needs.</w:t>
      </w:r>
    </w:p>
    <w:p w:rsidR="000B646B" w:rsidRDefault="002E4585">
      <w:pPr>
        <w:pStyle w:val="ListParagraph"/>
        <w:numPr>
          <w:ilvl w:val="1"/>
          <w:numId w:val="53"/>
        </w:numPr>
        <w:tabs>
          <w:tab w:val="left" w:pos="1271"/>
          <w:tab w:val="left" w:pos="1272"/>
        </w:tabs>
        <w:spacing w:before="1"/>
        <w:ind w:left="1271"/>
      </w:pPr>
      <w:r>
        <w:t>Monitor security cameras for the</w:t>
      </w:r>
      <w:r>
        <w:rPr>
          <w:spacing w:val="-2"/>
        </w:rPr>
        <w:t xml:space="preserve"> </w:t>
      </w:r>
      <w:r>
        <w:t>school.</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Heading8"/>
        <w:spacing w:before="57"/>
      </w:pPr>
      <w:r>
        <w:t>UNIVERSAL EMERGENCY RESPONSE PROCEDURE</w:t>
      </w:r>
    </w:p>
    <w:p w:rsidR="000B646B" w:rsidRDefault="000B646B">
      <w:pPr>
        <w:pStyle w:val="BodyText"/>
        <w:spacing w:before="7"/>
        <w:rPr>
          <w:b/>
          <w:sz w:val="19"/>
        </w:rPr>
      </w:pPr>
    </w:p>
    <w:p w:rsidR="000B646B" w:rsidRDefault="002E4585">
      <w:pPr>
        <w:pStyle w:val="Heading1"/>
        <w:spacing w:before="1"/>
      </w:pPr>
      <w:bookmarkStart w:id="49" w:name="_bookmark43"/>
      <w:bookmarkEnd w:id="49"/>
      <w:r>
        <w:rPr>
          <w:color w:val="AA600D"/>
        </w:rPr>
        <w:t>Lockdown Procedures</w:t>
      </w:r>
    </w:p>
    <w:p w:rsidR="000B646B" w:rsidRDefault="002E4585">
      <w:pPr>
        <w:spacing w:before="1"/>
        <w:ind w:left="552"/>
        <w:rPr>
          <w:sz w:val="36"/>
        </w:rPr>
      </w:pPr>
      <w:r>
        <w:rPr>
          <w:color w:val="AA600D"/>
          <w:sz w:val="36"/>
          <w:shd w:val="clear" w:color="auto" w:fill="FFFF00"/>
        </w:rPr>
        <w:t>Revise to include site-specific protocol.</w:t>
      </w:r>
    </w:p>
    <w:p w:rsidR="000B646B" w:rsidRDefault="000B646B">
      <w:pPr>
        <w:pStyle w:val="BodyText"/>
        <w:spacing w:before="7"/>
        <w:rPr>
          <w:sz w:val="1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7"/>
        <w:gridCol w:w="3309"/>
      </w:tblGrid>
      <w:tr w:rsidR="000B646B">
        <w:trPr>
          <w:trHeight w:val="383"/>
        </w:trPr>
        <w:tc>
          <w:tcPr>
            <w:tcW w:w="6616" w:type="dxa"/>
            <w:gridSpan w:val="2"/>
            <w:shd w:val="clear" w:color="auto" w:fill="855540"/>
          </w:tcPr>
          <w:p w:rsidR="000B646B" w:rsidRDefault="002E4585">
            <w:pPr>
              <w:pStyle w:val="TableParagraph"/>
              <w:spacing w:before="56"/>
              <w:ind w:left="107"/>
              <w:rPr>
                <w:b/>
              </w:rPr>
            </w:pPr>
            <w:r>
              <w:rPr>
                <w:b/>
                <w:color w:val="FFFFFF"/>
              </w:rPr>
              <w:t>For Site-Specific Information, Call</w:t>
            </w:r>
          </w:p>
        </w:tc>
      </w:tr>
      <w:tr w:rsidR="000B646B">
        <w:trPr>
          <w:trHeight w:val="359"/>
        </w:trPr>
        <w:tc>
          <w:tcPr>
            <w:tcW w:w="3307" w:type="dxa"/>
          </w:tcPr>
          <w:p w:rsidR="000B646B" w:rsidRDefault="002E4585">
            <w:pPr>
              <w:pStyle w:val="TableParagraph"/>
              <w:spacing w:before="59"/>
              <w:ind w:left="107"/>
              <w:rPr>
                <w:sz w:val="20"/>
              </w:rPr>
            </w:pPr>
            <w:r>
              <w:rPr>
                <w:sz w:val="20"/>
              </w:rPr>
              <w:t>Police, Fire and EMS Emergency</w:t>
            </w:r>
          </w:p>
        </w:tc>
        <w:tc>
          <w:tcPr>
            <w:tcW w:w="3309" w:type="dxa"/>
          </w:tcPr>
          <w:p w:rsidR="000B646B" w:rsidRDefault="002E4585">
            <w:pPr>
              <w:pStyle w:val="TableParagraph"/>
              <w:spacing w:before="59"/>
              <w:ind w:left="108"/>
              <w:rPr>
                <w:sz w:val="20"/>
              </w:rPr>
            </w:pPr>
            <w:r>
              <w:rPr>
                <w:sz w:val="20"/>
              </w:rPr>
              <w:t>911/RAVE Panic Button</w:t>
            </w:r>
          </w:p>
        </w:tc>
      </w:tr>
      <w:tr w:rsidR="000B646B">
        <w:trPr>
          <w:trHeight w:val="362"/>
        </w:trPr>
        <w:tc>
          <w:tcPr>
            <w:tcW w:w="3307" w:type="dxa"/>
          </w:tcPr>
          <w:p w:rsidR="000B646B" w:rsidRDefault="002E4585">
            <w:pPr>
              <w:pStyle w:val="TableParagraph"/>
              <w:spacing w:before="61"/>
              <w:ind w:left="107"/>
              <w:rPr>
                <w:sz w:val="20"/>
              </w:rPr>
            </w:pPr>
            <w:r>
              <w:rPr>
                <w:sz w:val="20"/>
              </w:rPr>
              <w:t>Other</w:t>
            </w:r>
          </w:p>
        </w:tc>
        <w:tc>
          <w:tcPr>
            <w:tcW w:w="3309" w:type="dxa"/>
          </w:tcPr>
          <w:p w:rsidR="000B646B" w:rsidRDefault="000B646B">
            <w:pPr>
              <w:pStyle w:val="TableParagraph"/>
              <w:rPr>
                <w:rFonts w:ascii="Times New Roman"/>
              </w:rPr>
            </w:pPr>
          </w:p>
        </w:tc>
      </w:tr>
    </w:tbl>
    <w:p w:rsidR="000B646B" w:rsidRDefault="002E4585">
      <w:pPr>
        <w:spacing w:before="239"/>
        <w:ind w:left="552"/>
        <w:rPr>
          <w:sz w:val="28"/>
        </w:rPr>
      </w:pPr>
      <w:r>
        <w:rPr>
          <w:color w:val="6D7A61"/>
          <w:sz w:val="28"/>
        </w:rPr>
        <w:t>Situation Description</w:t>
      </w:r>
    </w:p>
    <w:p w:rsidR="000B646B" w:rsidRDefault="002E4585">
      <w:pPr>
        <w:pStyle w:val="BodyText"/>
        <w:spacing w:before="119"/>
        <w:ind w:left="552" w:right="1102"/>
      </w:pPr>
      <w:r>
        <w:t>For emergency conditions which dictate securing the building to protect occupants from potential dangers within or outside the building—physical and workplace threats.</w:t>
      </w:r>
    </w:p>
    <w:p w:rsidR="000B646B" w:rsidRDefault="002E4585">
      <w:pPr>
        <w:spacing w:before="121"/>
        <w:ind w:left="552"/>
        <w:rPr>
          <w:sz w:val="28"/>
        </w:rPr>
      </w:pPr>
      <w:r>
        <w:rPr>
          <w:color w:val="6D7A61"/>
          <w:sz w:val="28"/>
        </w:rPr>
        <w:t>Procedures</w:t>
      </w:r>
    </w:p>
    <w:p w:rsidR="000B646B" w:rsidRDefault="002E4585">
      <w:pPr>
        <w:pStyle w:val="BodyText"/>
        <w:spacing w:before="119"/>
        <w:ind w:left="551" w:right="674"/>
      </w:pPr>
      <w:r>
        <w:rPr>
          <w:b/>
          <w:i/>
        </w:rPr>
        <w:t>Required lockdown procedures</w:t>
      </w:r>
      <w:r>
        <w:t>—If an emergency requires immediate action to protect the safety of students and staff, activate a Universal Emergency Response using the Public Address (PA) system, RAVE Panic Button or other means of communication outlined</w:t>
      </w:r>
    </w:p>
    <w:p w:rsidR="000B646B" w:rsidRDefault="000E517B">
      <w:pPr>
        <w:pStyle w:val="BodyText"/>
        <w:ind w:left="552"/>
      </w:pPr>
      <w:r>
        <w:rPr>
          <w:noProof/>
          <w:lang w:bidi="ar-SA"/>
        </w:rPr>
        <mc:AlternateContent>
          <mc:Choice Requires="wpg">
            <w:drawing>
              <wp:anchor distT="0" distB="0" distL="114300" distR="114300" simplePos="0" relativeHeight="251717632" behindDoc="0" locked="0" layoutInCell="1" allowOverlap="1">
                <wp:simplePos x="0" y="0"/>
                <wp:positionH relativeFrom="page">
                  <wp:posOffset>1031875</wp:posOffset>
                </wp:positionH>
                <wp:positionV relativeFrom="paragraph">
                  <wp:posOffset>635</wp:posOffset>
                </wp:positionV>
                <wp:extent cx="4451350" cy="170815"/>
                <wp:effectExtent l="0" t="0" r="0" b="0"/>
                <wp:wrapNone/>
                <wp:docPr id="11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170815"/>
                          <a:chOff x="1625" y="1"/>
                          <a:chExt cx="7010" cy="269"/>
                        </a:xfrm>
                      </wpg:grpSpPr>
                      <wps:wsp>
                        <wps:cNvPr id="118" name="Rectangle 55"/>
                        <wps:cNvSpPr>
                          <a:spLocks noChangeArrowheads="1"/>
                        </wps:cNvSpPr>
                        <wps:spPr bwMode="auto">
                          <a:xfrm>
                            <a:off x="1732" y="0"/>
                            <a:ext cx="6792" cy="26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54"/>
                        <wps:cNvCnPr>
                          <a:cxnSpLocks noChangeShapeType="1"/>
                        </wps:cNvCnPr>
                        <wps:spPr bwMode="auto">
                          <a:xfrm>
                            <a:off x="1625" y="242"/>
                            <a:ext cx="701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82C8FC" id="Group 53" o:spid="_x0000_s1026" style="position:absolute;margin-left:81.25pt;margin-top:.05pt;width:350.5pt;height:13.45pt;z-index:251717632;mso-position-horizontal-relative:page" coordorigin="1625,1" coordsize="701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">
                <v:rect id="Rectangle 55" o:spid="_x0000_s1027" style="position:absolute;left:1732;width:67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" fillcolor="yellow" stroked="f"/>
                <v:line id="Line 54" o:spid="_x0000_s1028" style="position:absolute;visibility:visible;mso-wrap-style:square" from="1625,242" to="863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" strokeweight=".25292mm"/>
                <w10:wrap anchorx="page"/>
              </v:group>
            </w:pict>
          </mc:Fallback>
        </mc:AlternateContent>
      </w:r>
      <w:r w:rsidR="002E4585">
        <w:t>here:</w:t>
      </w:r>
    </w:p>
    <w:p w:rsidR="000B646B" w:rsidRDefault="002E4585">
      <w:pPr>
        <w:pStyle w:val="ListParagraph"/>
        <w:numPr>
          <w:ilvl w:val="1"/>
          <w:numId w:val="53"/>
        </w:numPr>
        <w:tabs>
          <w:tab w:val="left" w:pos="1272"/>
          <w:tab w:val="left" w:pos="1273"/>
        </w:tabs>
        <w:spacing w:before="121"/>
        <w:ind w:right="813"/>
      </w:pPr>
      <w:r>
        <w:t>Using the intercom, make a general announcement informing all students and staff members that the building will be under Lockdown Status until further</w:t>
      </w:r>
      <w:r>
        <w:rPr>
          <w:spacing w:val="-5"/>
        </w:rPr>
        <w:t xml:space="preserve"> </w:t>
      </w:r>
      <w:r>
        <w:t>notice.</w:t>
      </w:r>
    </w:p>
    <w:p w:rsidR="000B646B" w:rsidRDefault="002E4585">
      <w:pPr>
        <w:pStyle w:val="ListParagraph"/>
        <w:numPr>
          <w:ilvl w:val="1"/>
          <w:numId w:val="53"/>
        </w:numPr>
        <w:tabs>
          <w:tab w:val="left" w:pos="1273"/>
        </w:tabs>
        <w:spacing w:before="120"/>
        <w:ind w:right="1164"/>
        <w:jc w:val="both"/>
      </w:pPr>
      <w:r>
        <w:t>Security Officers, MPD, SROs, and administrators should check hallways, restrooms, locker rooms, storage areas, and other areas that may be occupied to ensure that everyone is evacuating to the closest classroom where a teacher is</w:t>
      </w:r>
      <w:r>
        <w:rPr>
          <w:spacing w:val="-7"/>
        </w:rPr>
        <w:t xml:space="preserve"> </w:t>
      </w:r>
      <w:r>
        <w:t>present.</w:t>
      </w:r>
    </w:p>
    <w:p w:rsidR="000B646B" w:rsidRDefault="002E4585">
      <w:pPr>
        <w:pStyle w:val="ListParagraph"/>
        <w:numPr>
          <w:ilvl w:val="1"/>
          <w:numId w:val="53"/>
        </w:numPr>
        <w:tabs>
          <w:tab w:val="left" w:pos="1273"/>
        </w:tabs>
        <w:spacing w:before="119"/>
        <w:ind w:right="1076"/>
        <w:jc w:val="both"/>
      </w:pPr>
      <w:r>
        <w:t>Students in the main office, guidance office, health suite, cafeteria, and/or multipurpose rooms for lunch, assemblies, or large group activities will remain at these locations under the direction of the staff present at the</w:t>
      </w:r>
      <w:r>
        <w:rPr>
          <w:spacing w:val="-4"/>
        </w:rPr>
        <w:t xml:space="preserve"> </w:t>
      </w:r>
      <w:r>
        <w:t>time.</w:t>
      </w:r>
    </w:p>
    <w:p w:rsidR="000B646B" w:rsidRDefault="002E4585">
      <w:pPr>
        <w:pStyle w:val="ListParagraph"/>
        <w:numPr>
          <w:ilvl w:val="1"/>
          <w:numId w:val="53"/>
        </w:numPr>
        <w:tabs>
          <w:tab w:val="left" w:pos="1273"/>
        </w:tabs>
        <w:spacing w:before="121"/>
        <w:jc w:val="both"/>
      </w:pPr>
      <w:r>
        <w:t>Aid individuals needing special</w:t>
      </w:r>
      <w:r>
        <w:rPr>
          <w:spacing w:val="-3"/>
        </w:rPr>
        <w:t xml:space="preserve"> </w:t>
      </w:r>
      <w:r>
        <w:t>assistance.</w:t>
      </w:r>
    </w:p>
    <w:p w:rsidR="000B646B" w:rsidRDefault="002E4585">
      <w:pPr>
        <w:pStyle w:val="ListParagraph"/>
        <w:numPr>
          <w:ilvl w:val="1"/>
          <w:numId w:val="53"/>
        </w:numPr>
        <w:tabs>
          <w:tab w:val="left" w:pos="1273"/>
        </w:tabs>
        <w:spacing w:before="120"/>
        <w:jc w:val="both"/>
      </w:pPr>
      <w:r>
        <w:t>Close and secure windows and doors of classroom, pull down blinds, and turn off the</w:t>
      </w:r>
      <w:r>
        <w:rPr>
          <w:spacing w:val="-23"/>
        </w:rPr>
        <w:t xml:space="preserve"> </w:t>
      </w:r>
      <w:r>
        <w:t>lights.</w:t>
      </w:r>
    </w:p>
    <w:p w:rsidR="000B646B" w:rsidRDefault="002E4585">
      <w:pPr>
        <w:pStyle w:val="ListParagraph"/>
        <w:numPr>
          <w:ilvl w:val="1"/>
          <w:numId w:val="53"/>
        </w:numPr>
        <w:tabs>
          <w:tab w:val="left" w:pos="1273"/>
        </w:tabs>
        <w:spacing w:before="118"/>
        <w:ind w:left="1273"/>
        <w:jc w:val="both"/>
      </w:pPr>
      <w:r>
        <w:t>Students are to sit on the floor away from any windows and</w:t>
      </w:r>
      <w:r>
        <w:rPr>
          <w:spacing w:val="-9"/>
        </w:rPr>
        <w:t xml:space="preserve"> </w:t>
      </w:r>
      <w:r>
        <w:t>doors.</w:t>
      </w:r>
    </w:p>
    <w:p w:rsidR="000B646B" w:rsidRDefault="002E4585">
      <w:pPr>
        <w:pStyle w:val="ListParagraph"/>
        <w:numPr>
          <w:ilvl w:val="1"/>
          <w:numId w:val="53"/>
        </w:numPr>
        <w:tabs>
          <w:tab w:val="left" w:pos="1273"/>
        </w:tabs>
        <w:spacing w:before="121"/>
        <w:ind w:left="1273"/>
        <w:jc w:val="both"/>
      </w:pPr>
      <w:r>
        <w:t>Shut off light and do not leave room for any reason.</w:t>
      </w:r>
    </w:p>
    <w:p w:rsidR="000B646B" w:rsidRDefault="002E4585">
      <w:pPr>
        <w:pStyle w:val="ListParagraph"/>
        <w:numPr>
          <w:ilvl w:val="1"/>
          <w:numId w:val="53"/>
        </w:numPr>
        <w:tabs>
          <w:tab w:val="left" w:pos="1274"/>
        </w:tabs>
        <w:spacing w:before="120"/>
        <w:ind w:left="1273"/>
        <w:jc w:val="both"/>
      </w:pPr>
      <w:r>
        <w:t>Stay quiet and await further</w:t>
      </w:r>
      <w:r>
        <w:rPr>
          <w:spacing w:val="-2"/>
        </w:rPr>
        <w:t xml:space="preserve"> </w:t>
      </w:r>
      <w:r>
        <w:t>instructions.</w:t>
      </w:r>
    </w:p>
    <w:p w:rsidR="000B646B" w:rsidRDefault="002E4585">
      <w:pPr>
        <w:pStyle w:val="ListParagraph"/>
        <w:numPr>
          <w:ilvl w:val="1"/>
          <w:numId w:val="53"/>
        </w:numPr>
        <w:tabs>
          <w:tab w:val="left" w:pos="1273"/>
          <w:tab w:val="left" w:pos="1274"/>
        </w:tabs>
        <w:spacing w:before="121"/>
        <w:ind w:left="1273" w:right="1016"/>
      </w:pPr>
      <w:r>
        <w:t>Security will be responsible for locking front lobby doors and office doors. Building services workers will check and verify that all exterior doors are securely closed and</w:t>
      </w:r>
      <w:r>
        <w:rPr>
          <w:spacing w:val="-12"/>
        </w:rPr>
        <w:t xml:space="preserve"> </w:t>
      </w:r>
      <w:r>
        <w:t>locked.</w:t>
      </w:r>
    </w:p>
    <w:p w:rsidR="000B646B" w:rsidRDefault="002E4585">
      <w:pPr>
        <w:pStyle w:val="ListParagraph"/>
        <w:numPr>
          <w:ilvl w:val="1"/>
          <w:numId w:val="53"/>
        </w:numPr>
        <w:tabs>
          <w:tab w:val="left" w:pos="1273"/>
          <w:tab w:val="left" w:pos="1274"/>
        </w:tabs>
        <w:spacing w:before="118"/>
        <w:ind w:left="1273" w:right="1076"/>
      </w:pPr>
      <w:r>
        <w:t>An</w:t>
      </w:r>
      <w:r>
        <w:rPr>
          <w:spacing w:val="-4"/>
        </w:rPr>
        <w:t xml:space="preserve"> </w:t>
      </w:r>
      <w:r>
        <w:t>administrative</w:t>
      </w:r>
      <w:r>
        <w:rPr>
          <w:spacing w:val="-4"/>
        </w:rPr>
        <w:t xml:space="preserve"> </w:t>
      </w:r>
      <w:r>
        <w:t>staff</w:t>
      </w:r>
      <w:r>
        <w:rPr>
          <w:spacing w:val="-4"/>
        </w:rPr>
        <w:t xml:space="preserve"> </w:t>
      </w:r>
      <w:r>
        <w:t>member</w:t>
      </w:r>
      <w:r>
        <w:rPr>
          <w:spacing w:val="-3"/>
        </w:rPr>
        <w:t xml:space="preserve"> </w:t>
      </w:r>
      <w:r>
        <w:t>will</w:t>
      </w:r>
      <w:r>
        <w:rPr>
          <w:spacing w:val="-3"/>
        </w:rPr>
        <w:t xml:space="preserve"> </w:t>
      </w:r>
      <w:r>
        <w:t>contact</w:t>
      </w:r>
      <w:r>
        <w:rPr>
          <w:spacing w:val="-1"/>
        </w:rPr>
        <w:t xml:space="preserve"> </w:t>
      </w:r>
      <w:r>
        <w:t>911</w:t>
      </w:r>
      <w:r>
        <w:rPr>
          <w:spacing w:val="-3"/>
        </w:rPr>
        <w:t xml:space="preserve"> </w:t>
      </w:r>
      <w:r>
        <w:t>to</w:t>
      </w:r>
      <w:r>
        <w:rPr>
          <w:spacing w:val="-1"/>
        </w:rPr>
        <w:t xml:space="preserve"> </w:t>
      </w:r>
      <w:r>
        <w:t>alert</w:t>
      </w:r>
      <w:r>
        <w:rPr>
          <w:spacing w:val="-1"/>
        </w:rPr>
        <w:t xml:space="preserve"> </w:t>
      </w:r>
      <w:r>
        <w:t>emergency</w:t>
      </w:r>
      <w:r>
        <w:rPr>
          <w:spacing w:val="-3"/>
        </w:rPr>
        <w:t xml:space="preserve"> </w:t>
      </w:r>
      <w:r>
        <w:t>responders</w:t>
      </w:r>
      <w:r>
        <w:rPr>
          <w:spacing w:val="-4"/>
        </w:rPr>
        <w:t xml:space="preserve"> </w:t>
      </w:r>
      <w:r>
        <w:t>that</w:t>
      </w:r>
      <w:r>
        <w:rPr>
          <w:spacing w:val="-1"/>
        </w:rPr>
        <w:t xml:space="preserve"> </w:t>
      </w:r>
      <w:r>
        <w:t>the</w:t>
      </w:r>
      <w:r>
        <w:rPr>
          <w:spacing w:val="-4"/>
        </w:rPr>
        <w:t xml:space="preserve"> </w:t>
      </w:r>
      <w:r>
        <w:t>building</w:t>
      </w:r>
      <w:r>
        <w:rPr>
          <w:spacing w:val="-3"/>
        </w:rPr>
        <w:t xml:space="preserve"> </w:t>
      </w:r>
      <w:r>
        <w:t>is under Lockdown and provide as much information as possible concerning the nature of the emergency.</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BodyText"/>
        <w:spacing w:before="57"/>
        <w:ind w:left="552" w:right="1361"/>
      </w:pPr>
      <w:r>
        <w:rPr>
          <w:b/>
          <w:i/>
        </w:rPr>
        <w:t>Required post-lockdown procedures</w:t>
      </w:r>
      <w:r>
        <w:t>—On conclusion of the emergency and it is confirmed the safety of students and staff are no longer threatened, personnel will implement the following procedures:</w:t>
      </w:r>
    </w:p>
    <w:p w:rsidR="000B646B" w:rsidRDefault="002E4585">
      <w:pPr>
        <w:pStyle w:val="ListParagraph"/>
        <w:numPr>
          <w:ilvl w:val="1"/>
          <w:numId w:val="53"/>
        </w:numPr>
        <w:tabs>
          <w:tab w:val="left" w:pos="1271"/>
          <w:tab w:val="left" w:pos="1273"/>
        </w:tabs>
        <w:spacing w:before="118"/>
        <w:ind w:hanging="362"/>
      </w:pPr>
      <w:r>
        <w:t>Administer first aid (if</w:t>
      </w:r>
      <w:r>
        <w:rPr>
          <w:spacing w:val="-3"/>
        </w:rPr>
        <w:t xml:space="preserve"> </w:t>
      </w:r>
      <w:r>
        <w:t>necessary).</w:t>
      </w:r>
    </w:p>
    <w:p w:rsidR="000B646B" w:rsidRDefault="002E4585">
      <w:pPr>
        <w:pStyle w:val="ListParagraph"/>
        <w:numPr>
          <w:ilvl w:val="1"/>
          <w:numId w:val="53"/>
        </w:numPr>
        <w:tabs>
          <w:tab w:val="left" w:pos="1271"/>
          <w:tab w:val="left" w:pos="1273"/>
        </w:tabs>
        <w:spacing w:before="120"/>
        <w:ind w:right="805"/>
      </w:pPr>
      <w:r>
        <w:t>Teacher report to the front office and inform administration that all staff is accounted for or there are students unaccounted</w:t>
      </w:r>
      <w:r>
        <w:rPr>
          <w:spacing w:val="-2"/>
        </w:rPr>
        <w:t xml:space="preserve"> </w:t>
      </w:r>
      <w:r>
        <w:t>for.</w:t>
      </w:r>
    </w:p>
    <w:p w:rsidR="000B646B" w:rsidRDefault="002E4585">
      <w:pPr>
        <w:pStyle w:val="ListParagraph"/>
        <w:numPr>
          <w:ilvl w:val="1"/>
          <w:numId w:val="53"/>
        </w:numPr>
        <w:tabs>
          <w:tab w:val="left" w:pos="1272"/>
          <w:tab w:val="left" w:pos="1273"/>
        </w:tabs>
        <w:spacing w:before="121"/>
        <w:ind w:right="1433"/>
      </w:pPr>
      <w:r>
        <w:t>Designated administrative staff members will determine that all staff members and visitors are accounted for and report findings to District</w:t>
      </w:r>
      <w:r>
        <w:rPr>
          <w:spacing w:val="-8"/>
        </w:rPr>
        <w:t xml:space="preserve"> </w:t>
      </w:r>
      <w:r>
        <w:t>Office.</w:t>
      </w:r>
    </w:p>
    <w:p w:rsidR="000B646B" w:rsidRDefault="002E4585">
      <w:pPr>
        <w:pStyle w:val="BodyText"/>
        <w:spacing w:before="120"/>
        <w:ind w:left="552" w:right="1241"/>
      </w:pPr>
      <w:r>
        <w:rPr>
          <w:b/>
          <w:i/>
        </w:rPr>
        <w:t>Follow-up notifications</w:t>
      </w:r>
      <w:r>
        <w:t>—Follow-up notifications should be made using the specific Emergency Incident Protocols based on the nature of the emergency to staff, students, families, school community and other designees as appropriate.</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50" w:name="_bookmark44"/>
      <w:bookmarkEnd w:id="50"/>
      <w:r>
        <w:rPr>
          <w:color w:val="AA600D"/>
        </w:rPr>
        <w:t>Active Shooter</w:t>
      </w:r>
    </w:p>
    <w:p w:rsidR="000B646B" w:rsidRDefault="000B646B">
      <w:pPr>
        <w:pStyle w:val="BodyText"/>
        <w:spacing w:before="1"/>
        <w:rPr>
          <w:sz w:val="15"/>
        </w:rPr>
      </w:pPr>
    </w:p>
    <w:p w:rsidR="000B646B" w:rsidRDefault="002E4585">
      <w:pPr>
        <w:pStyle w:val="BodyText"/>
        <w:spacing w:before="56"/>
        <w:ind w:left="552"/>
      </w:pPr>
      <w:r>
        <w:t xml:space="preserve">School staff will follow </w:t>
      </w:r>
      <w:r>
        <w:rPr>
          <w:shd w:val="clear" w:color="auto" w:fill="FFFF00"/>
        </w:rPr>
        <w:t>Name Training Here</w:t>
      </w:r>
      <w:r>
        <w:t xml:space="preserve"> in an Active Shooter situation.</w:t>
      </w:r>
    </w:p>
    <w:p w:rsidR="000B646B" w:rsidRDefault="002E4585">
      <w:pPr>
        <w:pStyle w:val="BodyText"/>
        <w:spacing w:before="120"/>
        <w:ind w:left="551" w:right="1746"/>
      </w:pPr>
      <w:r>
        <w:t>All school staff/personnel are empowered to initiate an Active Shooter protocol at first notice of an emergency.</w:t>
      </w:r>
    </w:p>
    <w:p w:rsidR="000B646B" w:rsidRDefault="002E4585">
      <w:pPr>
        <w:pStyle w:val="Heading8"/>
        <w:spacing w:before="121"/>
      </w:pPr>
      <w:r>
        <w:rPr>
          <w:shd w:val="clear" w:color="auto" w:fill="FFFF00"/>
        </w:rPr>
        <w:t>Describe Active Shooter Protocol for all Staff as outlined in your training.</w:t>
      </w:r>
    </w:p>
    <w:p w:rsidR="000B646B" w:rsidRDefault="000B646B">
      <w:pPr>
        <w:pStyle w:val="BodyText"/>
        <w:rPr>
          <w:b/>
        </w:rPr>
      </w:pPr>
    </w:p>
    <w:p w:rsidR="000B646B" w:rsidRDefault="000B646B">
      <w:pPr>
        <w:pStyle w:val="BodyText"/>
        <w:rPr>
          <w:b/>
        </w:rPr>
      </w:pPr>
    </w:p>
    <w:p w:rsidR="000B646B" w:rsidRDefault="000B646B">
      <w:pPr>
        <w:pStyle w:val="BodyText"/>
        <w:rPr>
          <w:b/>
        </w:rPr>
      </w:pPr>
    </w:p>
    <w:p w:rsidR="000B646B" w:rsidRDefault="000B646B">
      <w:pPr>
        <w:pStyle w:val="BodyText"/>
        <w:rPr>
          <w:b/>
        </w:rPr>
      </w:pPr>
    </w:p>
    <w:p w:rsidR="000B646B" w:rsidRDefault="000B646B">
      <w:pPr>
        <w:pStyle w:val="BodyText"/>
        <w:rPr>
          <w:b/>
        </w:rPr>
      </w:pPr>
    </w:p>
    <w:p w:rsidR="000B646B" w:rsidRDefault="000B646B">
      <w:pPr>
        <w:pStyle w:val="BodyText"/>
        <w:rPr>
          <w:b/>
          <w:sz w:val="27"/>
        </w:rPr>
      </w:pPr>
    </w:p>
    <w:p w:rsidR="000B646B" w:rsidRDefault="002E4585">
      <w:pPr>
        <w:spacing w:before="1"/>
        <w:ind w:left="552"/>
        <w:rPr>
          <w:b/>
          <w:sz w:val="26"/>
        </w:rPr>
      </w:pPr>
      <w:r>
        <w:rPr>
          <w:b/>
          <w:color w:val="40739B"/>
          <w:sz w:val="26"/>
        </w:rPr>
        <w:t>Recommended Follow-Up</w:t>
      </w:r>
    </w:p>
    <w:p w:rsidR="000B646B" w:rsidRDefault="002E4585">
      <w:pPr>
        <w:spacing w:before="119"/>
        <w:ind w:left="552"/>
        <w:rPr>
          <w:sz w:val="28"/>
        </w:rPr>
      </w:pPr>
      <w:r>
        <w:rPr>
          <w:color w:val="6D7A61"/>
          <w:sz w:val="28"/>
        </w:rPr>
        <w:t>INTERACTING WITH FIRST RESPONDERS</w:t>
      </w:r>
    </w:p>
    <w:p w:rsidR="000B646B" w:rsidRDefault="002E4585">
      <w:pPr>
        <w:pStyle w:val="ListParagraph"/>
        <w:numPr>
          <w:ilvl w:val="1"/>
          <w:numId w:val="53"/>
        </w:numPr>
        <w:tabs>
          <w:tab w:val="left" w:pos="1272"/>
          <w:tab w:val="left" w:pos="1273"/>
        </w:tabs>
        <w:spacing w:before="119"/>
        <w:ind w:right="876"/>
      </w:pPr>
      <w:r>
        <w:t>Staff should be trained to understand and expect that a law enforcement officer’s priority must be to locate and stop the person(s) believed to be the shooter(s); all other actions are</w:t>
      </w:r>
      <w:r>
        <w:rPr>
          <w:spacing w:val="-20"/>
        </w:rPr>
        <w:t xml:space="preserve"> </w:t>
      </w:r>
      <w:r>
        <w:t>secondary.</w:t>
      </w:r>
    </w:p>
    <w:p w:rsidR="000B646B" w:rsidRDefault="002E4585">
      <w:pPr>
        <w:pStyle w:val="ListParagraph"/>
        <w:numPr>
          <w:ilvl w:val="1"/>
          <w:numId w:val="53"/>
        </w:numPr>
        <w:tabs>
          <w:tab w:val="left" w:pos="1272"/>
          <w:tab w:val="left" w:pos="1273"/>
        </w:tabs>
        <w:spacing w:before="61"/>
        <w:ind w:right="1108"/>
      </w:pPr>
      <w:r>
        <w:t>Participate in Tabletop Exercises (TTXs) and spend time with law enforcement, emergency medical services and fire department to understand their processes and to explain</w:t>
      </w:r>
      <w:r>
        <w:rPr>
          <w:spacing w:val="-15"/>
        </w:rPr>
        <w:t xml:space="preserve"> </w:t>
      </w:r>
      <w:r>
        <w:t>yours.</w:t>
      </w:r>
    </w:p>
    <w:p w:rsidR="000B646B" w:rsidRDefault="002E4585">
      <w:pPr>
        <w:pStyle w:val="ListParagraph"/>
        <w:numPr>
          <w:ilvl w:val="1"/>
          <w:numId w:val="53"/>
        </w:numPr>
        <w:tabs>
          <w:tab w:val="left" w:pos="1272"/>
          <w:tab w:val="left" w:pos="1273"/>
        </w:tabs>
        <w:spacing w:before="60"/>
        <w:ind w:right="806"/>
      </w:pPr>
      <w:r>
        <w:t>Each event prompts first responders to initiate national incident command protocol (ICS) that calls for establishment of a command staff, made up of the primary agencies involved in</w:t>
      </w:r>
      <w:r>
        <w:rPr>
          <w:spacing w:val="-20"/>
        </w:rPr>
        <w:t xml:space="preserve"> </w:t>
      </w:r>
      <w:r>
        <w:t>response.</w:t>
      </w:r>
    </w:p>
    <w:p w:rsidR="000B646B" w:rsidRDefault="002E4585">
      <w:pPr>
        <w:pStyle w:val="ListParagraph"/>
        <w:numPr>
          <w:ilvl w:val="1"/>
          <w:numId w:val="53"/>
        </w:numPr>
        <w:tabs>
          <w:tab w:val="left" w:pos="1272"/>
          <w:tab w:val="left" w:pos="1273"/>
        </w:tabs>
        <w:spacing w:before="59"/>
        <w:ind w:right="1271"/>
      </w:pPr>
      <w:r>
        <w:t>Local and federal resources are available to respond, depending on the severity and scope of the event.</w:t>
      </w:r>
    </w:p>
    <w:p w:rsidR="000B646B" w:rsidRDefault="002E4585">
      <w:pPr>
        <w:pStyle w:val="ListParagraph"/>
        <w:numPr>
          <w:ilvl w:val="1"/>
          <w:numId w:val="53"/>
        </w:numPr>
        <w:tabs>
          <w:tab w:val="left" w:pos="1272"/>
          <w:tab w:val="left" w:pos="1273"/>
        </w:tabs>
        <w:spacing w:before="60"/>
        <w:ind w:right="1184"/>
      </w:pPr>
      <w:r>
        <w:t>Once the scene is secured, first responders will work with school officials to transport the injured, interview witnesses, and initiate the</w:t>
      </w:r>
      <w:r>
        <w:rPr>
          <w:spacing w:val="-5"/>
        </w:rPr>
        <w:t xml:space="preserve"> </w:t>
      </w:r>
      <w:r>
        <w:t>investigation.</w:t>
      </w:r>
    </w:p>
    <w:p w:rsidR="000B646B" w:rsidRDefault="002E4585">
      <w:pPr>
        <w:spacing w:before="122"/>
        <w:ind w:left="552"/>
        <w:rPr>
          <w:sz w:val="28"/>
        </w:rPr>
      </w:pPr>
      <w:r>
        <w:rPr>
          <w:color w:val="6D7A61"/>
          <w:sz w:val="28"/>
        </w:rPr>
        <w:t>WHEN LAW ENFORCEMENT ARRIVES:</w:t>
      </w:r>
    </w:p>
    <w:p w:rsidR="000B646B" w:rsidRDefault="002E4585">
      <w:pPr>
        <w:pStyle w:val="ListParagraph"/>
        <w:numPr>
          <w:ilvl w:val="1"/>
          <w:numId w:val="53"/>
        </w:numPr>
        <w:tabs>
          <w:tab w:val="left" w:pos="1272"/>
          <w:tab w:val="left" w:pos="1273"/>
        </w:tabs>
        <w:spacing w:before="118"/>
        <w:ind w:right="717"/>
      </w:pPr>
      <w:r>
        <w:t>Staff are not to leave a safe area to contact law enforcement. Wait for law enforcement to contact you and identify positively themselves as law enforcement, before leaving a secure</w:t>
      </w:r>
      <w:r>
        <w:rPr>
          <w:spacing w:val="-15"/>
        </w:rPr>
        <w:t xml:space="preserve"> </w:t>
      </w:r>
      <w:r>
        <w:t>area.</w:t>
      </w:r>
    </w:p>
    <w:p w:rsidR="000B646B" w:rsidRDefault="002E4585">
      <w:pPr>
        <w:pStyle w:val="ListParagraph"/>
        <w:numPr>
          <w:ilvl w:val="1"/>
          <w:numId w:val="53"/>
        </w:numPr>
        <w:tabs>
          <w:tab w:val="left" w:pos="1272"/>
          <w:tab w:val="left" w:pos="1273"/>
        </w:tabs>
        <w:spacing w:before="61"/>
        <w:ind w:right="1635"/>
      </w:pPr>
      <w:r>
        <w:t>Should medical attention be needed, that information should be relayed utilizing any type</w:t>
      </w:r>
      <w:r>
        <w:rPr>
          <w:spacing w:val="-35"/>
        </w:rPr>
        <w:t xml:space="preserve"> </w:t>
      </w:r>
      <w:r>
        <w:t>of communication available at the time. (Cell phone, land lines, radios, voice,</w:t>
      </w:r>
      <w:r>
        <w:rPr>
          <w:spacing w:val="-18"/>
        </w:rPr>
        <w:t xml:space="preserve"> </w:t>
      </w:r>
      <w:r>
        <w:t>etc.)</w:t>
      </w:r>
    </w:p>
    <w:p w:rsidR="000B646B" w:rsidRDefault="002E4585">
      <w:pPr>
        <w:pStyle w:val="ListParagraph"/>
        <w:numPr>
          <w:ilvl w:val="1"/>
          <w:numId w:val="53"/>
        </w:numPr>
        <w:tabs>
          <w:tab w:val="left" w:pos="1272"/>
          <w:tab w:val="left" w:pos="1273"/>
        </w:tabs>
        <w:spacing w:before="61"/>
      </w:pPr>
      <w:r>
        <w:t>Remain calm and follow</w:t>
      </w:r>
      <w:r>
        <w:rPr>
          <w:spacing w:val="-3"/>
        </w:rPr>
        <w:t xml:space="preserve"> </w:t>
      </w:r>
      <w:r>
        <w:t>instructions.</w:t>
      </w:r>
    </w:p>
    <w:p w:rsidR="000B646B" w:rsidRDefault="002E4585">
      <w:pPr>
        <w:pStyle w:val="ListParagraph"/>
        <w:numPr>
          <w:ilvl w:val="1"/>
          <w:numId w:val="53"/>
        </w:numPr>
        <w:tabs>
          <w:tab w:val="left" w:pos="1272"/>
          <w:tab w:val="left" w:pos="1273"/>
        </w:tabs>
        <w:spacing w:before="60"/>
      </w:pPr>
      <w:r>
        <w:t>Drop items from your hands (i.e., bags,</w:t>
      </w:r>
      <w:r>
        <w:rPr>
          <w:spacing w:val="-3"/>
        </w:rPr>
        <w:t xml:space="preserve"> </w:t>
      </w:r>
      <w:r>
        <w:t>jackets).</w:t>
      </w:r>
    </w:p>
    <w:p w:rsidR="000B646B" w:rsidRDefault="002E4585">
      <w:pPr>
        <w:pStyle w:val="ListParagraph"/>
        <w:numPr>
          <w:ilvl w:val="1"/>
          <w:numId w:val="53"/>
        </w:numPr>
        <w:tabs>
          <w:tab w:val="left" w:pos="1272"/>
          <w:tab w:val="left" w:pos="1273"/>
        </w:tabs>
        <w:spacing w:before="58"/>
      </w:pPr>
      <w:r>
        <w:t>Raise hands and spread</w:t>
      </w:r>
      <w:r>
        <w:rPr>
          <w:spacing w:val="-2"/>
        </w:rPr>
        <w:t xml:space="preserve"> </w:t>
      </w:r>
      <w:r>
        <w:t>fingers.</w:t>
      </w:r>
    </w:p>
    <w:p w:rsidR="000B646B" w:rsidRDefault="002E4585">
      <w:pPr>
        <w:pStyle w:val="ListParagraph"/>
        <w:numPr>
          <w:ilvl w:val="1"/>
          <w:numId w:val="53"/>
        </w:numPr>
        <w:tabs>
          <w:tab w:val="left" w:pos="1272"/>
          <w:tab w:val="left" w:pos="1273"/>
        </w:tabs>
        <w:spacing w:before="61"/>
      </w:pPr>
      <w:r>
        <w:t>Always keep hands</w:t>
      </w:r>
      <w:r>
        <w:rPr>
          <w:spacing w:val="-6"/>
        </w:rPr>
        <w:t xml:space="preserve"> </w:t>
      </w:r>
      <w:r>
        <w:t>visible.</w:t>
      </w:r>
    </w:p>
    <w:p w:rsidR="000B646B" w:rsidRDefault="002E4585">
      <w:pPr>
        <w:pStyle w:val="ListParagraph"/>
        <w:numPr>
          <w:ilvl w:val="1"/>
          <w:numId w:val="53"/>
        </w:numPr>
        <w:tabs>
          <w:tab w:val="left" w:pos="1272"/>
          <w:tab w:val="left" w:pos="1273"/>
        </w:tabs>
        <w:spacing w:before="60"/>
      </w:pPr>
      <w:r>
        <w:t>Avoid quick movements toward officers, such as holding on to them for</w:t>
      </w:r>
      <w:r>
        <w:rPr>
          <w:spacing w:val="-16"/>
        </w:rPr>
        <w:t xml:space="preserve"> </w:t>
      </w:r>
      <w:r>
        <w:t>safety.</w:t>
      </w:r>
    </w:p>
    <w:p w:rsidR="000B646B" w:rsidRDefault="002E4585">
      <w:pPr>
        <w:pStyle w:val="ListParagraph"/>
        <w:numPr>
          <w:ilvl w:val="1"/>
          <w:numId w:val="53"/>
        </w:numPr>
        <w:tabs>
          <w:tab w:val="left" w:pos="1272"/>
          <w:tab w:val="left" w:pos="1273"/>
        </w:tabs>
        <w:spacing w:before="61"/>
      </w:pPr>
      <w:r>
        <w:t>Avoid pointing, screaming, or</w:t>
      </w:r>
      <w:r>
        <w:rPr>
          <w:spacing w:val="-4"/>
        </w:rPr>
        <w:t xml:space="preserve"> </w:t>
      </w:r>
      <w:r>
        <w:t>yelling.</w:t>
      </w:r>
    </w:p>
    <w:p w:rsidR="000B646B" w:rsidRDefault="002E4585">
      <w:pPr>
        <w:pStyle w:val="ListParagraph"/>
        <w:numPr>
          <w:ilvl w:val="1"/>
          <w:numId w:val="53"/>
        </w:numPr>
        <w:tabs>
          <w:tab w:val="left" w:pos="1272"/>
          <w:tab w:val="left" w:pos="1273"/>
        </w:tabs>
        <w:spacing w:before="58"/>
        <w:ind w:left="1273"/>
      </w:pPr>
      <w:r>
        <w:t>Do not ask questions when</w:t>
      </w:r>
      <w:r>
        <w:rPr>
          <w:spacing w:val="-6"/>
        </w:rPr>
        <w:t xml:space="preserve"> </w:t>
      </w:r>
      <w:r>
        <w:t>evacuating.</w:t>
      </w:r>
    </w:p>
    <w:p w:rsidR="000B646B" w:rsidRDefault="002E4585">
      <w:pPr>
        <w:spacing w:before="240"/>
        <w:ind w:left="552"/>
        <w:rPr>
          <w:i/>
        </w:rPr>
      </w:pPr>
      <w:r>
        <w:rPr>
          <w:i/>
        </w:rPr>
        <w:t>(Adapted from the FBI: Active Shooter Event Quick Reference Guide)</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9"/>
        <w:rPr>
          <w:i/>
          <w:sz w:val="29"/>
        </w:rPr>
      </w:pPr>
    </w:p>
    <w:p w:rsidR="000B646B" w:rsidRDefault="002E4585">
      <w:pPr>
        <w:spacing w:before="47"/>
        <w:ind w:left="552"/>
        <w:rPr>
          <w:b/>
          <w:sz w:val="26"/>
        </w:rPr>
      </w:pPr>
      <w:r>
        <w:rPr>
          <w:b/>
          <w:color w:val="40739B"/>
          <w:sz w:val="26"/>
        </w:rPr>
        <w:t>Active Shooter Training</w:t>
      </w:r>
    </w:p>
    <w:p w:rsidR="000B646B" w:rsidRDefault="002E4585">
      <w:pPr>
        <w:pStyle w:val="BodyText"/>
        <w:spacing w:before="119"/>
        <w:ind w:left="552"/>
      </w:pPr>
      <w:r>
        <w:rPr>
          <w:color w:val="C00000"/>
          <w:shd w:val="clear" w:color="auto" w:fill="FFFF00"/>
        </w:rPr>
        <w:t>(SCHOOL NAME)</w:t>
      </w:r>
      <w:r>
        <w:rPr>
          <w:color w:val="C00000"/>
        </w:rPr>
        <w:t xml:space="preserve"> </w:t>
      </w:r>
      <w:r>
        <w:t>completed the Active Shooter Training</w:t>
      </w:r>
    </w:p>
    <w:p w:rsidR="000B646B" w:rsidRDefault="000B646B">
      <w:pPr>
        <w:pStyle w:val="BodyText"/>
        <w:spacing w:before="11"/>
        <w:rPr>
          <w:sz w:val="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078"/>
        <w:gridCol w:w="2554"/>
        <w:gridCol w:w="2475"/>
        <w:gridCol w:w="2482"/>
        <w:gridCol w:w="1340"/>
      </w:tblGrid>
      <w:tr w:rsidR="000B646B">
        <w:trPr>
          <w:trHeight w:val="244"/>
        </w:trPr>
        <w:tc>
          <w:tcPr>
            <w:tcW w:w="1078" w:type="dxa"/>
            <w:shd w:val="clear" w:color="auto" w:fill="855540"/>
          </w:tcPr>
          <w:p w:rsidR="000B646B" w:rsidRDefault="002E4585">
            <w:pPr>
              <w:pStyle w:val="TableParagraph"/>
              <w:spacing w:before="1" w:line="223" w:lineRule="exact"/>
              <w:ind w:left="107"/>
              <w:rPr>
                <w:b/>
                <w:sz w:val="20"/>
              </w:rPr>
            </w:pPr>
            <w:r>
              <w:rPr>
                <w:b/>
                <w:color w:val="FFFFFF"/>
                <w:sz w:val="20"/>
              </w:rPr>
              <w:t>DATE</w:t>
            </w:r>
          </w:p>
        </w:tc>
        <w:tc>
          <w:tcPr>
            <w:tcW w:w="2554" w:type="dxa"/>
            <w:shd w:val="clear" w:color="auto" w:fill="855540"/>
          </w:tcPr>
          <w:p w:rsidR="000B646B" w:rsidRDefault="002E4585">
            <w:pPr>
              <w:pStyle w:val="TableParagraph"/>
              <w:spacing w:before="1" w:line="223" w:lineRule="exact"/>
              <w:ind w:left="107"/>
              <w:rPr>
                <w:b/>
                <w:sz w:val="20"/>
              </w:rPr>
            </w:pPr>
            <w:r>
              <w:rPr>
                <w:b/>
                <w:color w:val="FFFFFF"/>
                <w:sz w:val="20"/>
              </w:rPr>
              <w:t>Trainer Name</w:t>
            </w:r>
          </w:p>
        </w:tc>
        <w:tc>
          <w:tcPr>
            <w:tcW w:w="2475" w:type="dxa"/>
            <w:shd w:val="clear" w:color="auto" w:fill="855540"/>
          </w:tcPr>
          <w:p w:rsidR="000B646B" w:rsidRDefault="002E4585">
            <w:pPr>
              <w:pStyle w:val="TableParagraph"/>
              <w:spacing w:before="1" w:line="223" w:lineRule="exact"/>
              <w:ind w:left="107"/>
              <w:rPr>
                <w:b/>
                <w:sz w:val="20"/>
              </w:rPr>
            </w:pPr>
            <w:r>
              <w:rPr>
                <w:b/>
                <w:color w:val="FFFFFF"/>
                <w:sz w:val="20"/>
              </w:rPr>
              <w:t>Title</w:t>
            </w:r>
          </w:p>
        </w:tc>
        <w:tc>
          <w:tcPr>
            <w:tcW w:w="2482" w:type="dxa"/>
            <w:shd w:val="clear" w:color="auto" w:fill="855540"/>
          </w:tcPr>
          <w:p w:rsidR="000B646B" w:rsidRDefault="002E4585">
            <w:pPr>
              <w:pStyle w:val="TableParagraph"/>
              <w:spacing w:before="1" w:line="223" w:lineRule="exact"/>
              <w:ind w:left="152"/>
              <w:rPr>
                <w:b/>
                <w:sz w:val="20"/>
              </w:rPr>
            </w:pPr>
            <w:r>
              <w:rPr>
                <w:b/>
                <w:color w:val="FFFFFF"/>
                <w:sz w:val="20"/>
              </w:rPr>
              <w:t>Training Title</w:t>
            </w:r>
          </w:p>
        </w:tc>
        <w:tc>
          <w:tcPr>
            <w:tcW w:w="1340" w:type="dxa"/>
            <w:shd w:val="clear" w:color="auto" w:fill="855540"/>
          </w:tcPr>
          <w:p w:rsidR="000B646B" w:rsidRDefault="002E4585">
            <w:pPr>
              <w:pStyle w:val="TableParagraph"/>
              <w:spacing w:before="1" w:line="223" w:lineRule="exact"/>
              <w:ind w:left="106"/>
              <w:rPr>
                <w:b/>
                <w:sz w:val="20"/>
              </w:rPr>
            </w:pPr>
            <w:r>
              <w:rPr>
                <w:b/>
                <w:color w:val="FFFFFF"/>
                <w:sz w:val="20"/>
              </w:rPr>
              <w:t>Frequency</w:t>
            </w:r>
          </w:p>
        </w:tc>
      </w:tr>
      <w:tr w:rsidR="000B646B">
        <w:trPr>
          <w:trHeight w:val="419"/>
        </w:trPr>
        <w:tc>
          <w:tcPr>
            <w:tcW w:w="1078" w:type="dxa"/>
          </w:tcPr>
          <w:p w:rsidR="000B646B" w:rsidRDefault="000B646B">
            <w:pPr>
              <w:pStyle w:val="TableParagraph"/>
              <w:rPr>
                <w:rFonts w:ascii="Times New Roman"/>
              </w:rPr>
            </w:pPr>
          </w:p>
        </w:tc>
        <w:tc>
          <w:tcPr>
            <w:tcW w:w="2554" w:type="dxa"/>
          </w:tcPr>
          <w:p w:rsidR="000B646B" w:rsidRDefault="000B646B">
            <w:pPr>
              <w:pStyle w:val="TableParagraph"/>
              <w:rPr>
                <w:rFonts w:ascii="Times New Roman"/>
              </w:rPr>
            </w:pPr>
          </w:p>
        </w:tc>
        <w:tc>
          <w:tcPr>
            <w:tcW w:w="2475" w:type="dxa"/>
          </w:tcPr>
          <w:p w:rsidR="000B646B" w:rsidRDefault="000B646B">
            <w:pPr>
              <w:pStyle w:val="TableParagraph"/>
              <w:rPr>
                <w:rFonts w:ascii="Times New Roman"/>
              </w:rPr>
            </w:pPr>
          </w:p>
        </w:tc>
        <w:tc>
          <w:tcPr>
            <w:tcW w:w="2482" w:type="dxa"/>
          </w:tcPr>
          <w:p w:rsidR="000B646B" w:rsidRDefault="000B646B">
            <w:pPr>
              <w:pStyle w:val="TableParagraph"/>
              <w:rPr>
                <w:rFonts w:ascii="Times New Roman"/>
              </w:rPr>
            </w:pPr>
          </w:p>
        </w:tc>
        <w:tc>
          <w:tcPr>
            <w:tcW w:w="1340" w:type="dxa"/>
          </w:tcPr>
          <w:p w:rsidR="000B646B" w:rsidRDefault="002E4585">
            <w:pPr>
              <w:pStyle w:val="TableParagraph"/>
              <w:spacing w:before="1"/>
              <w:ind w:left="106"/>
              <w:rPr>
                <w:sz w:val="20"/>
              </w:rPr>
            </w:pPr>
            <w:r>
              <w:rPr>
                <w:sz w:val="20"/>
              </w:rPr>
              <w:t>Annually</w:t>
            </w:r>
          </w:p>
        </w:tc>
      </w:tr>
    </w:tbl>
    <w:p w:rsidR="000B646B" w:rsidRDefault="000B646B">
      <w:pPr>
        <w:pStyle w:val="BodyText"/>
        <w:spacing w:before="7"/>
        <w:rPr>
          <w:sz w:val="19"/>
        </w:rPr>
      </w:pPr>
    </w:p>
    <w:p w:rsidR="000B646B" w:rsidRDefault="002E4585">
      <w:pPr>
        <w:pStyle w:val="BodyText"/>
        <w:ind w:left="552" w:right="1213"/>
      </w:pPr>
      <w:r>
        <w:t>If any school staff missed the school wide training date, they were given the opportunity to make it up by attending another date.</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51" w:name="_bookmark45"/>
      <w:bookmarkEnd w:id="51"/>
      <w:r>
        <w:rPr>
          <w:color w:val="AA600D"/>
        </w:rPr>
        <w:t>Closing of School/Early Dismissal</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pStyle w:val="Heading8"/>
        <w:spacing w:before="239"/>
        <w:ind w:right="984"/>
      </w:pPr>
      <w:r>
        <w:t>It is the intent of the school to remain open according to the calendar adopted each school year. Notwithstanding this commitment, there might be emergency situations that necessitate an unscheduled early dismissal or the closing of school.</w:t>
      </w:r>
    </w:p>
    <w:p w:rsidR="000B646B" w:rsidRDefault="002E4585">
      <w:pPr>
        <w:pStyle w:val="BodyText"/>
        <w:spacing w:before="120"/>
        <w:ind w:left="552" w:right="704"/>
      </w:pPr>
      <w:r>
        <w:t>The decision for an early dismissal or to close the school(s) will be made by the Superintendent or designee upon advisement from staff and civil authorities (police, fire, emergency management, hazardous materials team) as to danger to students and staff, damage assessment of facilities, and capabilities of school to function (water, power, heat, sanitation, road access, etc.).</w:t>
      </w:r>
    </w:p>
    <w:p w:rsidR="000B646B" w:rsidRDefault="002E4585">
      <w:pPr>
        <w:pStyle w:val="BodyText"/>
        <w:spacing w:before="119"/>
        <w:ind w:left="552" w:right="675"/>
      </w:pPr>
      <w:r>
        <w:t>Usually, the decision for an early dismissal or to close a school will be made because of winter storm effects or some disaster situation, such as an earthquake, fire explosion, chemical spill, flood, severe winds or storm conditions, or even excessive heat. In these instances, the Local and State Emergency Management offices may already be activated and the status of the situation closely monitored. Once a school has been closed, children are not to return until an official announcement is made by the Superintendent.</w:t>
      </w:r>
    </w:p>
    <w:p w:rsidR="000B646B" w:rsidRDefault="002E4585">
      <w:pPr>
        <w:pStyle w:val="BodyText"/>
        <w:spacing w:before="121"/>
        <w:ind w:left="552"/>
      </w:pPr>
      <w:r>
        <w:t>If the decision is made to close school early, the following items should be</w:t>
      </w:r>
      <w:r>
        <w:rPr>
          <w:spacing w:val="-27"/>
        </w:rPr>
        <w:t xml:space="preserve"> </w:t>
      </w:r>
      <w:r>
        <w:t>considered:</w:t>
      </w:r>
    </w:p>
    <w:p w:rsidR="000B646B" w:rsidRDefault="002E4585">
      <w:pPr>
        <w:pStyle w:val="ListParagraph"/>
        <w:numPr>
          <w:ilvl w:val="1"/>
          <w:numId w:val="53"/>
        </w:numPr>
        <w:tabs>
          <w:tab w:val="left" w:pos="1272"/>
          <w:tab w:val="left" w:pos="1273"/>
        </w:tabs>
        <w:spacing w:before="120"/>
      </w:pPr>
      <w:r>
        <w:t>Children may be returning to homes that have no adult</w:t>
      </w:r>
      <w:r>
        <w:rPr>
          <w:spacing w:val="-21"/>
        </w:rPr>
        <w:t xml:space="preserve"> </w:t>
      </w:r>
      <w:r>
        <w:t>present.</w:t>
      </w:r>
    </w:p>
    <w:p w:rsidR="000B646B" w:rsidRDefault="002E4585">
      <w:pPr>
        <w:pStyle w:val="ListParagraph"/>
        <w:numPr>
          <w:ilvl w:val="1"/>
          <w:numId w:val="53"/>
        </w:numPr>
        <w:tabs>
          <w:tab w:val="left" w:pos="1272"/>
          <w:tab w:val="left" w:pos="1273"/>
        </w:tabs>
        <w:spacing w:before="118"/>
        <w:ind w:right="1259"/>
      </w:pPr>
      <w:r>
        <w:t>Children may be returning home during weather conditions or other conditions that increase the chance of</w:t>
      </w:r>
      <w:r>
        <w:rPr>
          <w:spacing w:val="-3"/>
        </w:rPr>
        <w:t xml:space="preserve"> </w:t>
      </w:r>
      <w:r>
        <w:t>injury.</w:t>
      </w:r>
    </w:p>
    <w:p w:rsidR="000B646B" w:rsidRDefault="002E4585">
      <w:pPr>
        <w:pStyle w:val="ListParagraph"/>
        <w:numPr>
          <w:ilvl w:val="1"/>
          <w:numId w:val="53"/>
        </w:numPr>
        <w:tabs>
          <w:tab w:val="left" w:pos="1272"/>
          <w:tab w:val="left" w:pos="1273"/>
        </w:tabs>
        <w:spacing w:before="121"/>
      </w:pPr>
      <w:r>
        <w:t>Streets may be without crossing</w:t>
      </w:r>
      <w:r>
        <w:rPr>
          <w:spacing w:val="-4"/>
        </w:rPr>
        <w:t xml:space="preserve"> </w:t>
      </w:r>
      <w:r>
        <w:t>guards.</w:t>
      </w:r>
    </w:p>
    <w:p w:rsidR="000B646B" w:rsidRDefault="002E4585">
      <w:pPr>
        <w:pStyle w:val="BodyText"/>
        <w:spacing w:before="120"/>
        <w:ind w:left="552"/>
      </w:pPr>
      <w:r>
        <w:t>If the decision is not to close the school, the following should be considered:</w:t>
      </w:r>
    </w:p>
    <w:p w:rsidR="000B646B" w:rsidRDefault="002E4585">
      <w:pPr>
        <w:pStyle w:val="ListParagraph"/>
        <w:numPr>
          <w:ilvl w:val="1"/>
          <w:numId w:val="53"/>
        </w:numPr>
        <w:tabs>
          <w:tab w:val="left" w:pos="1272"/>
          <w:tab w:val="left" w:pos="1273"/>
        </w:tabs>
        <w:spacing w:before="121"/>
        <w:ind w:right="721"/>
      </w:pPr>
      <w:r>
        <w:t>Conditions may worsen by regular dismissed time posing increased risks for bussed students and those walking.</w:t>
      </w:r>
    </w:p>
    <w:p w:rsidR="000B646B" w:rsidRDefault="002E4585">
      <w:pPr>
        <w:pStyle w:val="ListParagraph"/>
        <w:numPr>
          <w:ilvl w:val="1"/>
          <w:numId w:val="53"/>
        </w:numPr>
        <w:tabs>
          <w:tab w:val="left" w:pos="1272"/>
          <w:tab w:val="left" w:pos="1273"/>
        </w:tabs>
        <w:spacing w:before="118"/>
      </w:pPr>
      <w:r>
        <w:t>If conditions unexpectedly worsen, students may have to stay overnight at the</w:t>
      </w:r>
      <w:r>
        <w:rPr>
          <w:spacing w:val="-11"/>
        </w:rPr>
        <w:t xml:space="preserve"> </w:t>
      </w:r>
      <w:r>
        <w:t>school.</w:t>
      </w:r>
    </w:p>
    <w:p w:rsidR="000B646B" w:rsidRDefault="002E4585">
      <w:pPr>
        <w:spacing w:before="241"/>
        <w:ind w:left="552"/>
        <w:rPr>
          <w:b/>
          <w:sz w:val="26"/>
        </w:rPr>
      </w:pPr>
      <w:r>
        <w:rPr>
          <w:b/>
          <w:color w:val="40739B"/>
          <w:sz w:val="26"/>
        </w:rPr>
        <w:t>Informing Students, Staff, Families and School Community</w:t>
      </w:r>
    </w:p>
    <w:p w:rsidR="000B646B" w:rsidRDefault="002E4585">
      <w:pPr>
        <w:spacing w:before="120"/>
        <w:ind w:left="552"/>
        <w:rPr>
          <w:sz w:val="28"/>
        </w:rPr>
      </w:pPr>
      <w:r>
        <w:rPr>
          <w:color w:val="6D7A61"/>
          <w:sz w:val="28"/>
        </w:rPr>
        <w:t>How Families are Notified</w:t>
      </w:r>
    </w:p>
    <w:p w:rsidR="000B646B" w:rsidRDefault="002E4585">
      <w:pPr>
        <w:spacing w:before="121"/>
        <w:ind w:left="551" w:right="778"/>
        <w:jc w:val="both"/>
        <w:rPr>
          <w:b/>
        </w:rPr>
      </w:pPr>
      <w:r>
        <w:t xml:space="preserve">If schools are dismissed early or closed, parents/guardians will be notified by phone and/or email through the district student and family notification system. </w:t>
      </w:r>
      <w:r>
        <w:rPr>
          <w:b/>
        </w:rPr>
        <w:t>It is critical that schools have updated contact information for parents/guardians.</w:t>
      </w:r>
    </w:p>
    <w:p w:rsidR="000B646B" w:rsidRDefault="002E4585">
      <w:pPr>
        <w:spacing w:before="121"/>
        <w:ind w:left="552"/>
        <w:rPr>
          <w:sz w:val="28"/>
        </w:rPr>
      </w:pPr>
      <w:r>
        <w:rPr>
          <w:color w:val="6D7A61"/>
          <w:sz w:val="28"/>
        </w:rPr>
        <w:t>Where Parents/Guardians can Find Emergency Alert Information</w:t>
      </w:r>
    </w:p>
    <w:p w:rsidR="000B646B" w:rsidRDefault="002E4585">
      <w:pPr>
        <w:pStyle w:val="ListParagraph"/>
        <w:numPr>
          <w:ilvl w:val="1"/>
          <w:numId w:val="53"/>
        </w:numPr>
        <w:tabs>
          <w:tab w:val="left" w:pos="1272"/>
          <w:tab w:val="left" w:pos="1273"/>
        </w:tabs>
        <w:spacing w:before="119"/>
        <w:ind w:hanging="362"/>
      </w:pPr>
      <w:r>
        <w:t>The school website is the best source for information on school delays, closures, and early</w:t>
      </w:r>
      <w:r>
        <w:rPr>
          <w:spacing w:val="-26"/>
        </w:rPr>
        <w:t xml:space="preserve"> </w:t>
      </w:r>
      <w:r>
        <w:t>releases.</w:t>
      </w:r>
    </w:p>
    <w:p w:rsidR="000B646B" w:rsidRDefault="002E4585">
      <w:pPr>
        <w:pStyle w:val="ListParagraph"/>
        <w:numPr>
          <w:ilvl w:val="1"/>
          <w:numId w:val="53"/>
        </w:numPr>
        <w:tabs>
          <w:tab w:val="left" w:pos="1272"/>
          <w:tab w:val="left" w:pos="1273"/>
        </w:tabs>
        <w:spacing w:before="120"/>
      </w:pPr>
      <w:r>
        <w:t>School Facebook Page</w:t>
      </w:r>
    </w:p>
    <w:p w:rsidR="000B646B" w:rsidRDefault="002E4585">
      <w:pPr>
        <w:pStyle w:val="ListParagraph"/>
        <w:numPr>
          <w:ilvl w:val="1"/>
          <w:numId w:val="53"/>
        </w:numPr>
        <w:tabs>
          <w:tab w:val="left" w:pos="1272"/>
          <w:tab w:val="left" w:pos="1273"/>
        </w:tabs>
        <w:spacing w:before="121"/>
      </w:pPr>
      <w:r>
        <w:t>Schools Social Media</w:t>
      </w:r>
      <w:r>
        <w:rPr>
          <w:spacing w:val="-6"/>
        </w:rPr>
        <w:t xml:space="preserve"> </w:t>
      </w:r>
      <w:r>
        <w:t>Account(s)</w:t>
      </w:r>
    </w:p>
    <w:p w:rsidR="000B646B" w:rsidRDefault="002E4585">
      <w:pPr>
        <w:pStyle w:val="ListParagraph"/>
        <w:numPr>
          <w:ilvl w:val="1"/>
          <w:numId w:val="53"/>
        </w:numPr>
        <w:tabs>
          <w:tab w:val="left" w:pos="1272"/>
          <w:tab w:val="left" w:pos="1273"/>
        </w:tabs>
        <w:spacing w:before="118"/>
      </w:pPr>
      <w:r>
        <w:t>KOB</w:t>
      </w:r>
    </w:p>
    <w:p w:rsidR="000B646B" w:rsidRDefault="002E4585">
      <w:pPr>
        <w:pStyle w:val="ListParagraph"/>
        <w:numPr>
          <w:ilvl w:val="1"/>
          <w:numId w:val="53"/>
        </w:numPr>
        <w:tabs>
          <w:tab w:val="left" w:pos="1272"/>
          <w:tab w:val="left" w:pos="1273"/>
        </w:tabs>
        <w:spacing w:before="120"/>
      </w:pPr>
      <w:r>
        <w:t>KRQE</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4"/>
        <w:rPr>
          <w:sz w:val="25"/>
        </w:rPr>
      </w:pPr>
    </w:p>
    <w:p w:rsidR="000B646B" w:rsidRDefault="002E4585">
      <w:pPr>
        <w:pStyle w:val="ListParagraph"/>
        <w:numPr>
          <w:ilvl w:val="1"/>
          <w:numId w:val="53"/>
        </w:numPr>
        <w:tabs>
          <w:tab w:val="left" w:pos="1272"/>
          <w:tab w:val="left" w:pos="1273"/>
        </w:tabs>
        <w:spacing w:before="101"/>
        <w:ind w:hanging="362"/>
      </w:pPr>
      <w:r>
        <w:t>KOAT</w:t>
      </w:r>
    </w:p>
    <w:p w:rsidR="000B646B" w:rsidRDefault="002E4585">
      <w:pPr>
        <w:pStyle w:val="ListParagraph"/>
        <w:numPr>
          <w:ilvl w:val="1"/>
          <w:numId w:val="53"/>
        </w:numPr>
        <w:tabs>
          <w:tab w:val="left" w:pos="1272"/>
          <w:tab w:val="left" w:pos="1273"/>
        </w:tabs>
        <w:spacing w:before="118"/>
        <w:ind w:hanging="362"/>
      </w:pPr>
      <w:r>
        <w:t>Local Radio</w:t>
      </w:r>
      <w:r>
        <w:rPr>
          <w:spacing w:val="-4"/>
        </w:rPr>
        <w:t xml:space="preserve"> </w:t>
      </w:r>
      <w:r>
        <w:t>Stations</w:t>
      </w:r>
    </w:p>
    <w:p w:rsidR="000B646B" w:rsidRDefault="002E4585">
      <w:pPr>
        <w:pStyle w:val="ListParagraph"/>
        <w:numPr>
          <w:ilvl w:val="1"/>
          <w:numId w:val="53"/>
        </w:numPr>
        <w:tabs>
          <w:tab w:val="left" w:pos="1272"/>
          <w:tab w:val="left" w:pos="1273"/>
        </w:tabs>
        <w:spacing w:before="120"/>
      </w:pPr>
      <w:r>
        <w:t>Community Newspaper</w:t>
      </w:r>
    </w:p>
    <w:p w:rsidR="000B646B" w:rsidRDefault="002E4585">
      <w:pPr>
        <w:spacing w:before="121"/>
        <w:ind w:left="552"/>
        <w:rPr>
          <w:sz w:val="28"/>
        </w:rPr>
      </w:pPr>
      <w:bookmarkStart w:id="52" w:name="_bookmark46"/>
      <w:bookmarkEnd w:id="52"/>
      <w:r>
        <w:rPr>
          <w:color w:val="6D7A61"/>
          <w:sz w:val="28"/>
        </w:rPr>
        <w:t>Weather-Related Delays and Closures</w:t>
      </w:r>
    </w:p>
    <w:p w:rsidR="000B646B" w:rsidRDefault="002E4585">
      <w:pPr>
        <w:pStyle w:val="Heading8"/>
        <w:spacing w:before="118"/>
      </w:pPr>
      <w:r>
        <w:t>Announcement Timeline</w:t>
      </w:r>
    </w:p>
    <w:p w:rsidR="000B646B" w:rsidRDefault="002E4585">
      <w:pPr>
        <w:pStyle w:val="ListParagraph"/>
        <w:numPr>
          <w:ilvl w:val="1"/>
          <w:numId w:val="53"/>
        </w:numPr>
        <w:tabs>
          <w:tab w:val="left" w:pos="1272"/>
          <w:tab w:val="left" w:pos="1273"/>
        </w:tabs>
        <w:spacing w:before="121"/>
      </w:pPr>
      <w:r>
        <w:t>2-Hour Delays: By 5:30</w:t>
      </w:r>
      <w:r>
        <w:rPr>
          <w:spacing w:val="-2"/>
        </w:rPr>
        <w:t xml:space="preserve"> </w:t>
      </w:r>
      <w:r>
        <w:t>a.m.</w:t>
      </w:r>
    </w:p>
    <w:p w:rsidR="000B646B" w:rsidRDefault="002E4585">
      <w:pPr>
        <w:pStyle w:val="ListParagraph"/>
        <w:numPr>
          <w:ilvl w:val="1"/>
          <w:numId w:val="53"/>
        </w:numPr>
        <w:tabs>
          <w:tab w:val="left" w:pos="1272"/>
          <w:tab w:val="left" w:pos="1273"/>
        </w:tabs>
        <w:spacing w:before="120"/>
      </w:pPr>
      <w:r>
        <w:t>Cancellations: By 7 a.m., no later than 8</w:t>
      </w:r>
      <w:r>
        <w:rPr>
          <w:spacing w:val="-5"/>
        </w:rPr>
        <w:t xml:space="preserve"> </w:t>
      </w:r>
      <w:r>
        <w:t>a.m.</w:t>
      </w:r>
    </w:p>
    <w:p w:rsidR="000B646B" w:rsidRDefault="002E4585">
      <w:pPr>
        <w:pStyle w:val="ListParagraph"/>
        <w:numPr>
          <w:ilvl w:val="1"/>
          <w:numId w:val="53"/>
        </w:numPr>
        <w:tabs>
          <w:tab w:val="left" w:pos="1272"/>
          <w:tab w:val="left" w:pos="1273"/>
        </w:tabs>
        <w:spacing w:before="121"/>
      </w:pPr>
      <w:r>
        <w:t>Cancellations following a 2-Hour Delay: By 8</w:t>
      </w:r>
      <w:r>
        <w:rPr>
          <w:spacing w:val="-1"/>
        </w:rPr>
        <w:t xml:space="preserve"> </w:t>
      </w:r>
      <w:r>
        <w:t>a.m.</w:t>
      </w:r>
    </w:p>
    <w:p w:rsidR="000B646B" w:rsidRDefault="002E4585">
      <w:pPr>
        <w:spacing w:before="241"/>
        <w:ind w:left="552"/>
        <w:rPr>
          <w:b/>
          <w:sz w:val="26"/>
        </w:rPr>
      </w:pPr>
      <w:r>
        <w:rPr>
          <w:b/>
          <w:color w:val="40739B"/>
          <w:sz w:val="26"/>
        </w:rPr>
        <w:t>Additional Information</w:t>
      </w:r>
    </w:p>
    <w:p w:rsidR="000B646B" w:rsidRDefault="002E4585">
      <w:pPr>
        <w:pStyle w:val="BodyText"/>
        <w:spacing w:before="119"/>
        <w:ind w:left="552"/>
      </w:pPr>
      <w:r>
        <w:t>If an unscheduled early dismissal occurs these steps should be followed:</w:t>
      </w:r>
    </w:p>
    <w:p w:rsidR="000B646B" w:rsidRDefault="002E4585">
      <w:pPr>
        <w:pStyle w:val="Heading8"/>
      </w:pPr>
      <w:r>
        <w:t>Principal or Designee</w:t>
      </w:r>
    </w:p>
    <w:p w:rsidR="000B646B" w:rsidRDefault="002E4585">
      <w:pPr>
        <w:pStyle w:val="ListParagraph"/>
        <w:numPr>
          <w:ilvl w:val="1"/>
          <w:numId w:val="53"/>
        </w:numPr>
        <w:tabs>
          <w:tab w:val="left" w:pos="1271"/>
          <w:tab w:val="left" w:pos="1273"/>
        </w:tabs>
        <w:spacing w:before="120"/>
        <w:ind w:hanging="362"/>
      </w:pPr>
      <w:r>
        <w:t>The crossing guard or designated staff will go on duty in front of the school</w:t>
      </w:r>
      <w:r>
        <w:rPr>
          <w:spacing w:val="-16"/>
        </w:rPr>
        <w:t xml:space="preserve"> </w:t>
      </w:r>
      <w:r>
        <w:t>immediately.</w:t>
      </w:r>
    </w:p>
    <w:p w:rsidR="000B646B" w:rsidRDefault="002E4585">
      <w:pPr>
        <w:pStyle w:val="ListParagraph"/>
        <w:numPr>
          <w:ilvl w:val="1"/>
          <w:numId w:val="53"/>
        </w:numPr>
        <w:tabs>
          <w:tab w:val="left" w:pos="1271"/>
          <w:tab w:val="left" w:pos="1273"/>
        </w:tabs>
        <w:spacing w:before="119"/>
        <w:ind w:hanging="362"/>
      </w:pPr>
      <w:r>
        <w:t>Support staff will assist the traffic in front of the building. Teachers remain with their</w:t>
      </w:r>
      <w:r>
        <w:rPr>
          <w:spacing w:val="-21"/>
        </w:rPr>
        <w:t xml:space="preserve"> </w:t>
      </w:r>
      <w:r>
        <w:t>classes.</w:t>
      </w:r>
    </w:p>
    <w:p w:rsidR="000B646B" w:rsidRDefault="002E4585">
      <w:pPr>
        <w:pStyle w:val="ListParagraph"/>
        <w:numPr>
          <w:ilvl w:val="1"/>
          <w:numId w:val="53"/>
        </w:numPr>
        <w:tabs>
          <w:tab w:val="left" w:pos="1272"/>
          <w:tab w:val="left" w:pos="1273"/>
        </w:tabs>
        <w:spacing w:before="120"/>
        <w:ind w:right="952"/>
      </w:pPr>
      <w:r>
        <w:t>Support staff will assist in the office answering the phones, delivering messages, and monitoring bus arrivals.</w:t>
      </w:r>
    </w:p>
    <w:p w:rsidR="000B646B" w:rsidRDefault="002E4585">
      <w:pPr>
        <w:pStyle w:val="ListParagraph"/>
        <w:numPr>
          <w:ilvl w:val="1"/>
          <w:numId w:val="53"/>
        </w:numPr>
        <w:tabs>
          <w:tab w:val="left" w:pos="1272"/>
          <w:tab w:val="left" w:pos="1273"/>
        </w:tabs>
        <w:spacing w:before="121"/>
        <w:ind w:right="868"/>
      </w:pPr>
      <w:r>
        <w:t>Principal will access district communication system to send uniform information to parents on pickup process.</w:t>
      </w:r>
    </w:p>
    <w:p w:rsidR="000B646B" w:rsidRDefault="002E4585">
      <w:pPr>
        <w:pStyle w:val="ListParagraph"/>
        <w:numPr>
          <w:ilvl w:val="1"/>
          <w:numId w:val="53"/>
        </w:numPr>
        <w:tabs>
          <w:tab w:val="left" w:pos="1272"/>
          <w:tab w:val="left" w:pos="1273"/>
        </w:tabs>
        <w:spacing w:before="120"/>
      </w:pPr>
      <w:r>
        <w:t>Each teacher remains with his/her students until all students are picked</w:t>
      </w:r>
      <w:r>
        <w:rPr>
          <w:spacing w:val="-14"/>
        </w:rPr>
        <w:t xml:space="preserve"> </w:t>
      </w:r>
      <w:r>
        <w:t>up.</w:t>
      </w:r>
    </w:p>
    <w:p w:rsidR="000B646B" w:rsidRDefault="002E4585">
      <w:pPr>
        <w:pStyle w:val="ListParagraph"/>
        <w:numPr>
          <w:ilvl w:val="1"/>
          <w:numId w:val="53"/>
        </w:numPr>
        <w:tabs>
          <w:tab w:val="left" w:pos="1272"/>
          <w:tab w:val="left" w:pos="1273"/>
        </w:tabs>
        <w:spacing w:before="118"/>
        <w:ind w:right="1154"/>
      </w:pPr>
      <w:r>
        <w:t>Students remain in the classroom or designated area until notified of their bus arrival or that their parent is there to pick them</w:t>
      </w:r>
      <w:r>
        <w:rPr>
          <w:spacing w:val="-4"/>
        </w:rPr>
        <w:t xml:space="preserve"> </w:t>
      </w:r>
      <w:r>
        <w:t>up.</w:t>
      </w:r>
    </w:p>
    <w:p w:rsidR="000B646B" w:rsidRDefault="002E4585">
      <w:pPr>
        <w:pStyle w:val="ListParagraph"/>
        <w:numPr>
          <w:ilvl w:val="1"/>
          <w:numId w:val="53"/>
        </w:numPr>
        <w:tabs>
          <w:tab w:val="left" w:pos="1272"/>
          <w:tab w:val="left" w:pos="1273"/>
        </w:tabs>
        <w:spacing w:before="121"/>
        <w:ind w:right="753"/>
      </w:pPr>
      <w:r>
        <w:t>All remaining students who cannot be picked up or sent home will be transported home safely by School Police. The principal or designee will be responsible for all students until all students have been picked up or transported</w:t>
      </w:r>
      <w:r>
        <w:rPr>
          <w:spacing w:val="-6"/>
        </w:rPr>
        <w:t xml:space="preserve"> </w:t>
      </w:r>
      <w:r>
        <w:t>home.</w:t>
      </w:r>
    </w:p>
    <w:p w:rsidR="000B646B" w:rsidRDefault="002E4585">
      <w:pPr>
        <w:pStyle w:val="Heading8"/>
        <w:spacing w:before="121"/>
      </w:pPr>
      <w:r>
        <w:t>Chief Operations Officer or District Designee</w:t>
      </w:r>
    </w:p>
    <w:p w:rsidR="000B646B" w:rsidRDefault="002E4585">
      <w:pPr>
        <w:pStyle w:val="ListParagraph"/>
        <w:numPr>
          <w:ilvl w:val="1"/>
          <w:numId w:val="53"/>
        </w:numPr>
        <w:tabs>
          <w:tab w:val="left" w:pos="1272"/>
          <w:tab w:val="left" w:pos="1273"/>
        </w:tabs>
        <w:spacing w:before="120"/>
      </w:pPr>
      <w:r>
        <w:t>Notify the district transportation department to initiate the pick-up of</w:t>
      </w:r>
      <w:r>
        <w:rPr>
          <w:spacing w:val="-7"/>
        </w:rPr>
        <w:t xml:space="preserve"> </w:t>
      </w:r>
      <w:r>
        <w:t>students,</w:t>
      </w:r>
    </w:p>
    <w:p w:rsidR="000B646B" w:rsidRDefault="002E4585">
      <w:pPr>
        <w:pStyle w:val="ListParagraph"/>
        <w:numPr>
          <w:ilvl w:val="1"/>
          <w:numId w:val="53"/>
        </w:numPr>
        <w:tabs>
          <w:tab w:val="left" w:pos="1272"/>
          <w:tab w:val="left" w:pos="1273"/>
        </w:tabs>
        <w:spacing w:before="118"/>
      </w:pPr>
      <w:r>
        <w:t>Post on the district website that an early dismissal will be</w:t>
      </w:r>
      <w:r>
        <w:rPr>
          <w:spacing w:val="-17"/>
        </w:rPr>
        <w:t xml:space="preserve"> </w:t>
      </w:r>
      <w:r>
        <w:t>occurring.</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53" w:name="_bookmark47"/>
      <w:bookmarkEnd w:id="53"/>
      <w:r>
        <w:rPr>
          <w:color w:val="AA600D"/>
        </w:rPr>
        <w:t>Act of Violence</w:t>
      </w:r>
    </w:p>
    <w:p w:rsidR="000B646B" w:rsidRDefault="002E4585">
      <w:pPr>
        <w:pStyle w:val="Heading8"/>
        <w:spacing w:before="240" w:line="348" w:lineRule="auto"/>
        <w:ind w:left="551" w:right="8182"/>
      </w:pPr>
      <w:r>
        <w:t>Protective Action: Additional Steps/Protocol:</w:t>
      </w:r>
    </w:p>
    <w:p w:rsidR="000B646B" w:rsidRDefault="000B646B">
      <w:pPr>
        <w:spacing w:line="348" w:lineRule="auto"/>
        <w:sectPr w:rsidR="000B646B">
          <w:pgSz w:w="12240" w:h="15840"/>
          <w:pgMar w:top="1220" w:right="460" w:bottom="900" w:left="600" w:header="3" w:footer="709" w:gutter="0"/>
          <w:cols w:space="720"/>
        </w:sectPr>
      </w:pPr>
    </w:p>
    <w:p w:rsidR="000B646B" w:rsidRDefault="000B646B">
      <w:pPr>
        <w:pStyle w:val="BodyText"/>
        <w:rPr>
          <w:b/>
          <w:sz w:val="20"/>
        </w:rPr>
      </w:pPr>
    </w:p>
    <w:p w:rsidR="000B646B" w:rsidRDefault="002E4585">
      <w:pPr>
        <w:pStyle w:val="Heading1"/>
      </w:pPr>
      <w:bookmarkStart w:id="54" w:name="_bookmark48"/>
      <w:bookmarkEnd w:id="54"/>
      <w:r>
        <w:rPr>
          <w:color w:val="AA600D"/>
        </w:rPr>
        <w:t>Animal on Campus</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pStyle w:val="BodyText"/>
        <w:spacing w:before="119"/>
        <w:ind w:left="551" w:right="882"/>
      </w:pPr>
      <w:r>
        <w:t xml:space="preserve">In the event of an animal on campus there is often no time to assess the situation. In this situation follow the procedure for </w:t>
      </w:r>
      <w:r>
        <w:rPr>
          <w:b/>
        </w:rPr>
        <w:t xml:space="preserve">SHELTER-IN-PLACE </w:t>
      </w:r>
      <w:r>
        <w:t>if animal is outside the building.</w:t>
      </w:r>
    </w:p>
    <w:p w:rsidR="000B646B" w:rsidRDefault="002E4585">
      <w:pPr>
        <w:pStyle w:val="BodyText"/>
        <w:spacing w:before="120"/>
        <w:ind w:left="551" w:right="1140"/>
      </w:pPr>
      <w:r>
        <w:t xml:space="preserve">There may be certain situations where an </w:t>
      </w:r>
      <w:r>
        <w:rPr>
          <w:b/>
        </w:rPr>
        <w:t xml:space="preserve">EVACUATION </w:t>
      </w:r>
      <w:r>
        <w:t>is the best response to prevent students and staff from being placed in greater danger.</w:t>
      </w:r>
    </w:p>
    <w:p w:rsidR="000B646B" w:rsidRDefault="000E517B">
      <w:pPr>
        <w:pStyle w:val="Heading8"/>
        <w:spacing w:before="133" w:after="15"/>
        <w:ind w:left="1101" w:right="1024"/>
        <w:jc w:val="center"/>
      </w:pPr>
      <w:r>
        <w:rPr>
          <w:noProof/>
          <w:lang w:bidi="ar-SA"/>
        </w:rPr>
        <mc:AlternateContent>
          <mc:Choice Requires="wpg">
            <w:drawing>
              <wp:anchor distT="0" distB="0" distL="114300" distR="114300" simplePos="0" relativeHeight="239034368" behindDoc="1" locked="0" layoutInCell="1" allowOverlap="1">
                <wp:simplePos x="0" y="0"/>
                <wp:positionH relativeFrom="page">
                  <wp:posOffset>4091940</wp:posOffset>
                </wp:positionH>
                <wp:positionV relativeFrom="paragraph">
                  <wp:posOffset>1102995</wp:posOffset>
                </wp:positionV>
                <wp:extent cx="3083560" cy="265430"/>
                <wp:effectExtent l="0" t="0" r="0" b="0"/>
                <wp:wrapNone/>
                <wp:docPr id="11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3560" cy="265430"/>
                          <a:chOff x="6444" y="1737"/>
                          <a:chExt cx="4856" cy="418"/>
                        </a:xfrm>
                      </wpg:grpSpPr>
                      <wps:wsp>
                        <wps:cNvPr id="115" name="Rectangle 52"/>
                        <wps:cNvSpPr>
                          <a:spLocks noChangeArrowheads="1"/>
                        </wps:cNvSpPr>
                        <wps:spPr bwMode="auto">
                          <a:xfrm>
                            <a:off x="6444" y="1736"/>
                            <a:ext cx="4856" cy="418"/>
                          </a:xfrm>
                          <a:prstGeom prst="rect">
                            <a:avLst/>
                          </a:prstGeom>
                          <a:solidFill>
                            <a:srgbClr val="FA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51"/>
                        <wps:cNvSpPr>
                          <a:spLocks noChangeArrowheads="1"/>
                        </wps:cNvSpPr>
                        <wps:spPr bwMode="auto">
                          <a:xfrm>
                            <a:off x="8781" y="1751"/>
                            <a:ext cx="2352" cy="2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8D648" id="Group 50" o:spid="_x0000_s1026" style="position:absolute;margin-left:322.2pt;margin-top:86.85pt;width:242.8pt;height:20.9pt;z-index:-264282112;mso-position-horizontal-relative:page" coordorigin="6444,1737" coordsize="485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">
                <v:rect id="Rectangle 52" o:spid="_x0000_s1027" style="position:absolute;left:6444;top:1736;width:4856;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" fillcolor="#fae6cd" stroked="f"/>
                <v:rect id="Rectangle 51" o:spid="_x0000_s1028" style="position:absolute;left:8781;top:1751;width:235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" fillcolor="yellow" stroked="f"/>
                <w10:wrap anchorx="page"/>
              </v:group>
            </w:pict>
          </mc:Fallback>
        </mc:AlternateContent>
      </w:r>
      <w:r w:rsidR="002E4585">
        <w:t>OUTSIDE BUILDING</w:t>
      </w: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7"/>
        <w:gridCol w:w="4765"/>
        <w:gridCol w:w="278"/>
        <w:gridCol w:w="4861"/>
      </w:tblGrid>
      <w:tr w:rsidR="000B646B">
        <w:trPr>
          <w:trHeight w:val="417"/>
        </w:trPr>
        <w:tc>
          <w:tcPr>
            <w:tcW w:w="247" w:type="dxa"/>
          </w:tcPr>
          <w:p w:rsidR="000B646B" w:rsidRDefault="000B646B">
            <w:pPr>
              <w:pStyle w:val="TableParagraph"/>
              <w:rPr>
                <w:rFonts w:ascii="Times New Roman"/>
              </w:rPr>
            </w:pPr>
          </w:p>
        </w:tc>
        <w:tc>
          <w:tcPr>
            <w:tcW w:w="4765" w:type="dxa"/>
            <w:shd w:val="clear" w:color="auto" w:fill="855540"/>
          </w:tcPr>
          <w:p w:rsidR="000B646B" w:rsidRDefault="002E4585">
            <w:pPr>
              <w:pStyle w:val="TableParagraph"/>
              <w:spacing w:before="13"/>
              <w:ind w:left="1432"/>
              <w:rPr>
                <w:b/>
              </w:rPr>
            </w:pPr>
            <w:r>
              <w:rPr>
                <w:b/>
                <w:color w:val="FFFFFF"/>
              </w:rPr>
              <w:t>Teacher/School Staff</w:t>
            </w:r>
          </w:p>
        </w:tc>
        <w:tc>
          <w:tcPr>
            <w:tcW w:w="278" w:type="dxa"/>
          </w:tcPr>
          <w:p w:rsidR="000B646B" w:rsidRDefault="000B646B">
            <w:pPr>
              <w:pStyle w:val="TableParagraph"/>
              <w:rPr>
                <w:rFonts w:ascii="Times New Roman"/>
              </w:rPr>
            </w:pPr>
          </w:p>
        </w:tc>
        <w:tc>
          <w:tcPr>
            <w:tcW w:w="4861" w:type="dxa"/>
            <w:shd w:val="clear" w:color="auto" w:fill="E38312"/>
          </w:tcPr>
          <w:p w:rsidR="000B646B" w:rsidRDefault="002E4585">
            <w:pPr>
              <w:pStyle w:val="TableParagraph"/>
              <w:spacing w:before="13"/>
              <w:ind w:left="330"/>
              <w:rPr>
                <w:b/>
              </w:rPr>
            </w:pPr>
            <w:r>
              <w:rPr>
                <w:b/>
                <w:color w:val="FFFFFF"/>
              </w:rPr>
              <w:t>Incident Commander/Principal/Assigned Staff</w:t>
            </w:r>
          </w:p>
        </w:tc>
      </w:tr>
      <w:tr w:rsidR="000B646B">
        <w:trPr>
          <w:trHeight w:val="448"/>
        </w:trPr>
        <w:tc>
          <w:tcPr>
            <w:tcW w:w="247" w:type="dxa"/>
          </w:tcPr>
          <w:p w:rsidR="000B646B" w:rsidRDefault="000B646B">
            <w:pPr>
              <w:pStyle w:val="TableParagraph"/>
              <w:rPr>
                <w:rFonts w:ascii="Times New Roman"/>
              </w:rPr>
            </w:pPr>
          </w:p>
        </w:tc>
        <w:tc>
          <w:tcPr>
            <w:tcW w:w="4765" w:type="dxa"/>
            <w:shd w:val="clear" w:color="auto" w:fill="EADBD3"/>
          </w:tcPr>
          <w:p w:rsidR="000B646B" w:rsidRDefault="002E4585">
            <w:pPr>
              <w:pStyle w:val="TableParagraph"/>
              <w:tabs>
                <w:tab w:val="left" w:pos="431"/>
              </w:tabs>
              <w:spacing w:before="25"/>
              <w:ind w:left="72"/>
              <w:rPr>
                <w:sz w:val="20"/>
              </w:rPr>
            </w:pPr>
            <w:r>
              <w:rPr>
                <w:rFonts w:ascii="Arial Narrow"/>
                <w:color w:val="63402F"/>
                <w:sz w:val="20"/>
              </w:rPr>
              <w:t>1.</w:t>
            </w:r>
            <w:r>
              <w:rPr>
                <w:rFonts w:ascii="Arial Narrow"/>
                <w:color w:val="63402F"/>
                <w:sz w:val="20"/>
              </w:rPr>
              <w:tab/>
            </w:r>
            <w:r>
              <w:rPr>
                <w:sz w:val="20"/>
              </w:rPr>
              <w:t xml:space="preserve">Follow </w:t>
            </w:r>
            <w:r>
              <w:rPr>
                <w:b/>
                <w:sz w:val="20"/>
              </w:rPr>
              <w:t>SHELTER-IN-PLACE</w:t>
            </w:r>
            <w:r>
              <w:rPr>
                <w:b/>
                <w:spacing w:val="-2"/>
                <w:sz w:val="20"/>
              </w:rPr>
              <w:t xml:space="preserve"> </w:t>
            </w:r>
            <w:r>
              <w:rPr>
                <w:sz w:val="20"/>
              </w:rPr>
              <w:t>procedures.</w:t>
            </w:r>
          </w:p>
        </w:tc>
        <w:tc>
          <w:tcPr>
            <w:tcW w:w="278" w:type="dxa"/>
            <w:vMerge w:val="restart"/>
          </w:tcPr>
          <w:p w:rsidR="000B646B" w:rsidRDefault="000B646B">
            <w:pPr>
              <w:pStyle w:val="TableParagraph"/>
              <w:rPr>
                <w:rFonts w:ascii="Times New Roman"/>
              </w:rPr>
            </w:pPr>
          </w:p>
        </w:tc>
        <w:tc>
          <w:tcPr>
            <w:tcW w:w="4861" w:type="dxa"/>
            <w:shd w:val="clear" w:color="auto" w:fill="FAE6CD"/>
          </w:tcPr>
          <w:p w:rsidR="000B646B" w:rsidRDefault="002E4585">
            <w:pPr>
              <w:pStyle w:val="TableParagraph"/>
              <w:tabs>
                <w:tab w:val="left" w:pos="400"/>
              </w:tabs>
              <w:spacing w:before="25"/>
              <w:ind w:left="40"/>
              <w:rPr>
                <w:sz w:val="20"/>
              </w:rPr>
            </w:pPr>
            <w:r>
              <w:rPr>
                <w:rFonts w:ascii="Arial Narrow"/>
                <w:color w:val="63402F"/>
                <w:sz w:val="20"/>
              </w:rPr>
              <w:t>1.</w:t>
            </w:r>
            <w:r>
              <w:rPr>
                <w:rFonts w:ascii="Arial Narrow"/>
                <w:color w:val="63402F"/>
                <w:sz w:val="20"/>
              </w:rPr>
              <w:tab/>
            </w:r>
            <w:r>
              <w:rPr>
                <w:sz w:val="20"/>
              </w:rPr>
              <w:t>Clearly instruct staff to</w:t>
            </w:r>
            <w:r>
              <w:rPr>
                <w:spacing w:val="-3"/>
                <w:sz w:val="20"/>
              </w:rPr>
              <w:t xml:space="preserve"> </w:t>
            </w:r>
            <w:r>
              <w:rPr>
                <w:b/>
                <w:sz w:val="20"/>
              </w:rPr>
              <w:t>SHELTER-IN-PLACE</w:t>
            </w:r>
            <w:r>
              <w:rPr>
                <w:sz w:val="20"/>
              </w:rPr>
              <w:t>.</w:t>
            </w:r>
          </w:p>
        </w:tc>
      </w:tr>
      <w:tr w:rsidR="000B646B">
        <w:trPr>
          <w:trHeight w:val="414"/>
        </w:trPr>
        <w:tc>
          <w:tcPr>
            <w:tcW w:w="247" w:type="dxa"/>
          </w:tcPr>
          <w:p w:rsidR="000B646B" w:rsidRDefault="000B646B">
            <w:pPr>
              <w:pStyle w:val="TableParagraph"/>
              <w:rPr>
                <w:rFonts w:ascii="Times New Roman"/>
              </w:rPr>
            </w:pPr>
          </w:p>
        </w:tc>
        <w:tc>
          <w:tcPr>
            <w:tcW w:w="4765" w:type="dxa"/>
            <w:shd w:val="clear" w:color="auto" w:fill="EADBD3"/>
          </w:tcPr>
          <w:p w:rsidR="000B646B" w:rsidRDefault="002E4585">
            <w:pPr>
              <w:pStyle w:val="TableParagraph"/>
              <w:spacing w:before="25"/>
              <w:ind w:left="72"/>
              <w:rPr>
                <w:sz w:val="20"/>
              </w:rPr>
            </w:pPr>
            <w:r>
              <w:rPr>
                <w:rFonts w:ascii="Arial Narrow"/>
                <w:color w:val="63402F"/>
                <w:sz w:val="20"/>
              </w:rPr>
              <w:t xml:space="preserve">2. </w:t>
            </w:r>
            <w:r>
              <w:rPr>
                <w:sz w:val="20"/>
              </w:rPr>
              <w:t>Keep all students inside the building</w:t>
            </w:r>
          </w:p>
        </w:tc>
        <w:tc>
          <w:tcPr>
            <w:tcW w:w="278" w:type="dxa"/>
            <w:vMerge/>
            <w:tcBorders>
              <w:top w:val="nil"/>
            </w:tcBorders>
          </w:tcPr>
          <w:p w:rsidR="000B646B" w:rsidRDefault="000B646B">
            <w:pPr>
              <w:rPr>
                <w:sz w:val="2"/>
                <w:szCs w:val="2"/>
              </w:rPr>
            </w:pPr>
          </w:p>
        </w:tc>
        <w:tc>
          <w:tcPr>
            <w:tcW w:w="4861" w:type="dxa"/>
            <w:shd w:val="clear" w:color="auto" w:fill="FAE6CD"/>
          </w:tcPr>
          <w:p w:rsidR="000B646B" w:rsidRDefault="002E4585">
            <w:pPr>
              <w:pStyle w:val="TableParagraph"/>
              <w:spacing w:before="25"/>
              <w:ind w:left="40"/>
              <w:rPr>
                <w:sz w:val="20"/>
              </w:rPr>
            </w:pPr>
            <w:r>
              <w:rPr>
                <w:rFonts w:ascii="Arial Narrow"/>
                <w:color w:val="63402F"/>
                <w:w w:val="105"/>
                <w:sz w:val="20"/>
              </w:rPr>
              <w:t xml:space="preserve">2. </w:t>
            </w:r>
            <w:r>
              <w:rPr>
                <w:w w:val="105"/>
                <w:sz w:val="20"/>
              </w:rPr>
              <w:t>Follow shelter-in-place procedures.</w:t>
            </w:r>
          </w:p>
        </w:tc>
      </w:tr>
      <w:tr w:rsidR="000B646B">
        <w:trPr>
          <w:trHeight w:val="417"/>
        </w:trPr>
        <w:tc>
          <w:tcPr>
            <w:tcW w:w="247" w:type="dxa"/>
          </w:tcPr>
          <w:p w:rsidR="000B646B" w:rsidRDefault="000B646B">
            <w:pPr>
              <w:pStyle w:val="TableParagraph"/>
              <w:rPr>
                <w:rFonts w:ascii="Times New Roman"/>
              </w:rPr>
            </w:pPr>
          </w:p>
        </w:tc>
        <w:tc>
          <w:tcPr>
            <w:tcW w:w="4765" w:type="dxa"/>
            <w:shd w:val="clear" w:color="auto" w:fill="EADBD3"/>
          </w:tcPr>
          <w:p w:rsidR="000B646B" w:rsidRDefault="002E4585">
            <w:pPr>
              <w:pStyle w:val="TableParagraph"/>
              <w:spacing w:before="25"/>
              <w:ind w:left="72"/>
              <w:rPr>
                <w:sz w:val="20"/>
              </w:rPr>
            </w:pPr>
            <w:r>
              <w:rPr>
                <w:rFonts w:ascii="Arial Narrow"/>
                <w:color w:val="63402F"/>
                <w:sz w:val="20"/>
              </w:rPr>
              <w:t xml:space="preserve">3. </w:t>
            </w:r>
            <w:r>
              <w:rPr>
                <w:sz w:val="20"/>
              </w:rPr>
              <w:t>Check students for injuries.</w:t>
            </w:r>
          </w:p>
        </w:tc>
        <w:tc>
          <w:tcPr>
            <w:tcW w:w="278" w:type="dxa"/>
          </w:tcPr>
          <w:p w:rsidR="000B646B" w:rsidRDefault="000B646B">
            <w:pPr>
              <w:pStyle w:val="TableParagraph"/>
              <w:rPr>
                <w:rFonts w:ascii="Times New Roman"/>
              </w:rPr>
            </w:pPr>
          </w:p>
        </w:tc>
        <w:tc>
          <w:tcPr>
            <w:tcW w:w="4861" w:type="dxa"/>
          </w:tcPr>
          <w:p w:rsidR="000B646B" w:rsidRDefault="002E4585">
            <w:pPr>
              <w:pStyle w:val="TableParagraph"/>
              <w:tabs>
                <w:tab w:val="left" w:pos="4638"/>
              </w:tabs>
              <w:spacing w:before="25"/>
              <w:ind w:left="40"/>
              <w:rPr>
                <w:sz w:val="20"/>
              </w:rPr>
            </w:pPr>
            <w:r>
              <w:rPr>
                <w:rFonts w:ascii="Arial Narrow"/>
                <w:color w:val="63402F"/>
                <w:sz w:val="20"/>
              </w:rPr>
              <w:t xml:space="preserve">3.     </w:t>
            </w:r>
            <w:r>
              <w:rPr>
                <w:sz w:val="20"/>
              </w:rPr>
              <w:t>Contact Animal</w:t>
            </w:r>
            <w:r>
              <w:rPr>
                <w:spacing w:val="-23"/>
                <w:sz w:val="20"/>
              </w:rPr>
              <w:t xml:space="preserve"> </w:t>
            </w:r>
            <w:r>
              <w:rPr>
                <w:sz w:val="20"/>
              </w:rPr>
              <w:t>Control</w:t>
            </w:r>
            <w:r>
              <w:rPr>
                <w:spacing w:val="1"/>
                <w:sz w:val="20"/>
              </w:rPr>
              <w:t xml:space="preserve"> </w:t>
            </w:r>
            <w:r>
              <w:rPr>
                <w:sz w:val="20"/>
              </w:rPr>
              <w:t>at</w:t>
            </w:r>
            <w:r>
              <w:rPr>
                <w:sz w:val="20"/>
                <w:u w:val="single"/>
              </w:rPr>
              <w:t xml:space="preserve"> </w:t>
            </w:r>
            <w:r>
              <w:rPr>
                <w:sz w:val="20"/>
                <w:u w:val="single"/>
              </w:rPr>
              <w:tab/>
            </w:r>
            <w:r>
              <w:rPr>
                <w:sz w:val="20"/>
              </w:rPr>
              <w:t>.</w:t>
            </w:r>
          </w:p>
        </w:tc>
      </w:tr>
      <w:tr w:rsidR="000B646B">
        <w:trPr>
          <w:trHeight w:val="417"/>
        </w:trPr>
        <w:tc>
          <w:tcPr>
            <w:tcW w:w="247" w:type="dxa"/>
          </w:tcPr>
          <w:p w:rsidR="000B646B" w:rsidRDefault="000B646B">
            <w:pPr>
              <w:pStyle w:val="TableParagraph"/>
              <w:rPr>
                <w:rFonts w:ascii="Times New Roman"/>
              </w:rPr>
            </w:pPr>
          </w:p>
        </w:tc>
        <w:tc>
          <w:tcPr>
            <w:tcW w:w="4765" w:type="dxa"/>
            <w:shd w:val="clear" w:color="auto" w:fill="EADBD3"/>
          </w:tcPr>
          <w:p w:rsidR="000B646B" w:rsidRDefault="002E4585">
            <w:pPr>
              <w:pStyle w:val="TableParagraph"/>
              <w:spacing w:before="25"/>
              <w:ind w:left="72"/>
              <w:rPr>
                <w:sz w:val="20"/>
              </w:rPr>
            </w:pPr>
            <w:r>
              <w:rPr>
                <w:rFonts w:ascii="Arial Narrow"/>
                <w:color w:val="63402F"/>
                <w:w w:val="105"/>
                <w:sz w:val="20"/>
              </w:rPr>
              <w:t xml:space="preserve">4. </w:t>
            </w:r>
            <w:r>
              <w:rPr>
                <w:w w:val="105"/>
                <w:sz w:val="20"/>
              </w:rPr>
              <w:t>Account for all students</w:t>
            </w:r>
          </w:p>
        </w:tc>
        <w:tc>
          <w:tcPr>
            <w:tcW w:w="278" w:type="dxa"/>
            <w:vMerge w:val="restart"/>
          </w:tcPr>
          <w:p w:rsidR="000B646B" w:rsidRDefault="000B646B">
            <w:pPr>
              <w:pStyle w:val="TableParagraph"/>
              <w:rPr>
                <w:rFonts w:ascii="Times New Roman"/>
              </w:rPr>
            </w:pPr>
          </w:p>
        </w:tc>
        <w:tc>
          <w:tcPr>
            <w:tcW w:w="4861" w:type="dxa"/>
            <w:shd w:val="clear" w:color="auto" w:fill="FAE6CD"/>
          </w:tcPr>
          <w:p w:rsidR="000B646B" w:rsidRDefault="002E4585">
            <w:pPr>
              <w:pStyle w:val="TableParagraph"/>
              <w:spacing w:before="25"/>
              <w:ind w:left="40"/>
              <w:rPr>
                <w:sz w:val="20"/>
              </w:rPr>
            </w:pPr>
            <w:r>
              <w:rPr>
                <w:rFonts w:ascii="Arial Narrow"/>
                <w:color w:val="63402F"/>
                <w:sz w:val="20"/>
              </w:rPr>
              <w:t xml:space="preserve">4. </w:t>
            </w:r>
            <w:r>
              <w:rPr>
                <w:sz w:val="20"/>
              </w:rPr>
              <w:t>Be prepared to respond to injuries.</w:t>
            </w:r>
          </w:p>
        </w:tc>
      </w:tr>
      <w:tr w:rsidR="000B646B">
        <w:trPr>
          <w:trHeight w:val="417"/>
        </w:trPr>
        <w:tc>
          <w:tcPr>
            <w:tcW w:w="247" w:type="dxa"/>
          </w:tcPr>
          <w:p w:rsidR="000B646B" w:rsidRDefault="000B646B">
            <w:pPr>
              <w:pStyle w:val="TableParagraph"/>
              <w:rPr>
                <w:rFonts w:ascii="Times New Roman"/>
              </w:rPr>
            </w:pPr>
          </w:p>
        </w:tc>
        <w:tc>
          <w:tcPr>
            <w:tcW w:w="4765" w:type="dxa"/>
            <w:shd w:val="clear" w:color="auto" w:fill="EADBD3"/>
          </w:tcPr>
          <w:p w:rsidR="000B646B" w:rsidRDefault="000B646B">
            <w:pPr>
              <w:pStyle w:val="TableParagraph"/>
              <w:rPr>
                <w:rFonts w:ascii="Times New Roman"/>
              </w:rPr>
            </w:pPr>
          </w:p>
        </w:tc>
        <w:tc>
          <w:tcPr>
            <w:tcW w:w="278" w:type="dxa"/>
            <w:vMerge/>
            <w:tcBorders>
              <w:top w:val="nil"/>
            </w:tcBorders>
          </w:tcPr>
          <w:p w:rsidR="000B646B" w:rsidRDefault="000B646B">
            <w:pPr>
              <w:rPr>
                <w:sz w:val="2"/>
                <w:szCs w:val="2"/>
              </w:rPr>
            </w:pPr>
          </w:p>
        </w:tc>
        <w:tc>
          <w:tcPr>
            <w:tcW w:w="4861" w:type="dxa"/>
            <w:shd w:val="clear" w:color="auto" w:fill="FAE6CD"/>
          </w:tcPr>
          <w:p w:rsidR="000B646B" w:rsidRDefault="002E4585">
            <w:pPr>
              <w:pStyle w:val="TableParagraph"/>
              <w:tabs>
                <w:tab w:val="left" w:pos="400"/>
              </w:tabs>
              <w:spacing w:before="25"/>
              <w:ind w:left="40"/>
              <w:rPr>
                <w:sz w:val="20"/>
              </w:rPr>
            </w:pPr>
            <w:r>
              <w:rPr>
                <w:rFonts w:ascii="Arial Narrow"/>
                <w:color w:val="63402F"/>
                <w:sz w:val="20"/>
              </w:rPr>
              <w:t>5.</w:t>
            </w:r>
            <w:r>
              <w:rPr>
                <w:rFonts w:ascii="Arial Narrow"/>
                <w:color w:val="63402F"/>
                <w:sz w:val="20"/>
              </w:rPr>
              <w:tab/>
            </w:r>
            <w:r>
              <w:rPr>
                <w:sz w:val="20"/>
              </w:rPr>
              <w:t>Establish an emergency command</w:t>
            </w:r>
            <w:r>
              <w:rPr>
                <w:spacing w:val="-1"/>
                <w:sz w:val="20"/>
              </w:rPr>
              <w:t xml:space="preserve"> </w:t>
            </w:r>
            <w:r>
              <w:rPr>
                <w:sz w:val="20"/>
              </w:rPr>
              <w:t>post.</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b/>
          <w:sz w:val="20"/>
        </w:rPr>
      </w:pPr>
    </w:p>
    <w:p w:rsidR="000B646B" w:rsidRDefault="002E4585">
      <w:pPr>
        <w:pStyle w:val="Heading1"/>
      </w:pPr>
      <w:bookmarkStart w:id="55" w:name="_bookmark49"/>
      <w:bookmarkEnd w:id="55"/>
      <w:r>
        <w:rPr>
          <w:color w:val="AA600D"/>
        </w:rPr>
        <w:t>Bomb Threats/Bomb Emergencies</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pStyle w:val="BodyText"/>
        <w:spacing w:before="119" w:line="348" w:lineRule="auto"/>
        <w:ind w:left="551" w:right="1515"/>
      </w:pPr>
      <w:r>
        <w:t xml:space="preserve">A </w:t>
      </w:r>
      <w:r>
        <w:rPr>
          <w:b/>
        </w:rPr>
        <w:t xml:space="preserve">bomb threat </w:t>
      </w:r>
      <w:r>
        <w:t xml:space="preserve">exists when a suspected bomb or explosive device has been reported, but not located. A </w:t>
      </w:r>
      <w:r>
        <w:rPr>
          <w:b/>
        </w:rPr>
        <w:t xml:space="preserve">bomb emergency </w:t>
      </w:r>
      <w:r>
        <w:t>exists if a bomb has been located, or an explosion has occurred.</w:t>
      </w:r>
    </w:p>
    <w:p w:rsidR="000B646B" w:rsidRDefault="002E4585">
      <w:pPr>
        <w:spacing w:line="267" w:lineRule="exact"/>
        <w:ind w:left="551"/>
      </w:pPr>
      <w:r>
        <w:t xml:space="preserve">Schools will notify staff to </w:t>
      </w:r>
      <w:r>
        <w:rPr>
          <w:b/>
        </w:rPr>
        <w:t>EVACUATE</w:t>
      </w:r>
      <w:r>
        <w:t>:</w:t>
      </w:r>
    </w:p>
    <w:p w:rsidR="000B646B" w:rsidRDefault="000B646B">
      <w:pPr>
        <w:pStyle w:val="BodyText"/>
        <w:rPr>
          <w:sz w:val="20"/>
        </w:rPr>
      </w:pPr>
    </w:p>
    <w:p w:rsidR="000B646B" w:rsidRDefault="000B646B">
      <w:pPr>
        <w:pStyle w:val="BodyText"/>
        <w:spacing w:before="6"/>
        <w:rPr>
          <w:sz w:val="11"/>
        </w:rPr>
      </w:pP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7"/>
        <w:gridCol w:w="4765"/>
        <w:gridCol w:w="278"/>
        <w:gridCol w:w="4861"/>
      </w:tblGrid>
      <w:tr w:rsidR="000B646B">
        <w:trPr>
          <w:trHeight w:val="417"/>
        </w:trPr>
        <w:tc>
          <w:tcPr>
            <w:tcW w:w="247" w:type="dxa"/>
          </w:tcPr>
          <w:p w:rsidR="000B646B" w:rsidRDefault="000B646B">
            <w:pPr>
              <w:pStyle w:val="TableParagraph"/>
              <w:rPr>
                <w:rFonts w:ascii="Times New Roman"/>
                <w:sz w:val="20"/>
              </w:rPr>
            </w:pPr>
          </w:p>
        </w:tc>
        <w:tc>
          <w:tcPr>
            <w:tcW w:w="4765" w:type="dxa"/>
            <w:shd w:val="clear" w:color="auto" w:fill="855540"/>
          </w:tcPr>
          <w:p w:rsidR="000B646B" w:rsidRDefault="002E4585">
            <w:pPr>
              <w:pStyle w:val="TableParagraph"/>
              <w:spacing w:before="13"/>
              <w:ind w:left="1329"/>
              <w:rPr>
                <w:b/>
              </w:rPr>
            </w:pPr>
            <w:r>
              <w:rPr>
                <w:b/>
                <w:color w:val="FFFFFF"/>
              </w:rPr>
              <w:t>Recipient of Phone Call</w:t>
            </w:r>
          </w:p>
        </w:tc>
        <w:tc>
          <w:tcPr>
            <w:tcW w:w="278" w:type="dxa"/>
          </w:tcPr>
          <w:p w:rsidR="000B646B" w:rsidRDefault="000B646B">
            <w:pPr>
              <w:pStyle w:val="TableParagraph"/>
              <w:rPr>
                <w:rFonts w:ascii="Times New Roman"/>
                <w:sz w:val="20"/>
              </w:rPr>
            </w:pPr>
          </w:p>
        </w:tc>
        <w:tc>
          <w:tcPr>
            <w:tcW w:w="4861" w:type="dxa"/>
            <w:shd w:val="clear" w:color="auto" w:fill="E38312"/>
          </w:tcPr>
          <w:p w:rsidR="000B646B" w:rsidRDefault="002E4585">
            <w:pPr>
              <w:pStyle w:val="TableParagraph"/>
              <w:spacing w:before="13"/>
              <w:ind w:left="330"/>
              <w:rPr>
                <w:b/>
              </w:rPr>
            </w:pPr>
            <w:r>
              <w:rPr>
                <w:b/>
                <w:color w:val="FFFFFF"/>
              </w:rPr>
              <w:t>Incident Commander/Principal/Assigned Staff</w:t>
            </w:r>
          </w:p>
        </w:tc>
      </w:tr>
      <w:tr w:rsidR="000B646B">
        <w:trPr>
          <w:trHeight w:val="585"/>
        </w:trPr>
        <w:tc>
          <w:tcPr>
            <w:tcW w:w="247" w:type="dxa"/>
          </w:tcPr>
          <w:p w:rsidR="000B646B" w:rsidRDefault="000B646B">
            <w:pPr>
              <w:pStyle w:val="TableParagraph"/>
              <w:rPr>
                <w:rFonts w:ascii="Times New Roman"/>
                <w:sz w:val="20"/>
              </w:rPr>
            </w:pPr>
          </w:p>
        </w:tc>
        <w:tc>
          <w:tcPr>
            <w:tcW w:w="4765" w:type="dxa"/>
            <w:shd w:val="clear" w:color="auto" w:fill="EADBD3"/>
          </w:tcPr>
          <w:p w:rsidR="000B646B" w:rsidRDefault="002E4585">
            <w:pPr>
              <w:pStyle w:val="TableParagraph"/>
              <w:tabs>
                <w:tab w:val="left" w:pos="431"/>
              </w:tabs>
              <w:spacing w:before="23"/>
              <w:ind w:left="72"/>
              <w:rPr>
                <w:sz w:val="20"/>
              </w:rPr>
            </w:pPr>
            <w:r>
              <w:rPr>
                <w:rFonts w:ascii="Arial Narrow"/>
                <w:color w:val="63402F"/>
                <w:sz w:val="20"/>
              </w:rPr>
              <w:t>1.</w:t>
            </w:r>
            <w:r>
              <w:rPr>
                <w:rFonts w:ascii="Arial Narrow"/>
                <w:color w:val="63402F"/>
                <w:sz w:val="20"/>
              </w:rPr>
              <w:tab/>
            </w:r>
            <w:r>
              <w:rPr>
                <w:sz w:val="20"/>
              </w:rPr>
              <w:t>Keep caller on</w:t>
            </w:r>
            <w:r>
              <w:rPr>
                <w:spacing w:val="1"/>
                <w:sz w:val="20"/>
              </w:rPr>
              <w:t xml:space="preserve"> </w:t>
            </w:r>
            <w:r>
              <w:rPr>
                <w:sz w:val="20"/>
              </w:rPr>
              <w:t>phone.</w:t>
            </w:r>
          </w:p>
        </w:tc>
        <w:tc>
          <w:tcPr>
            <w:tcW w:w="278" w:type="dxa"/>
            <w:vMerge w:val="restart"/>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tabs>
                <w:tab w:val="left" w:pos="400"/>
              </w:tabs>
              <w:spacing w:before="23"/>
              <w:ind w:left="40"/>
              <w:rPr>
                <w:sz w:val="20"/>
              </w:rPr>
            </w:pPr>
            <w:r>
              <w:rPr>
                <w:rFonts w:ascii="Arial Narrow"/>
                <w:color w:val="63402F"/>
                <w:sz w:val="20"/>
              </w:rPr>
              <w:t>1.</w:t>
            </w:r>
            <w:r>
              <w:rPr>
                <w:rFonts w:ascii="Arial Narrow"/>
                <w:color w:val="63402F"/>
                <w:sz w:val="20"/>
              </w:rPr>
              <w:tab/>
            </w:r>
            <w:r>
              <w:rPr>
                <w:sz w:val="20"/>
              </w:rPr>
              <w:t>Clearly communicate and instruct staff to</w:t>
            </w:r>
            <w:r>
              <w:rPr>
                <w:spacing w:val="-8"/>
                <w:sz w:val="20"/>
              </w:rPr>
              <w:t xml:space="preserve"> </w:t>
            </w:r>
            <w:r>
              <w:rPr>
                <w:sz w:val="20"/>
              </w:rPr>
              <w:t>follow</w:t>
            </w:r>
          </w:p>
          <w:p w:rsidR="000B646B" w:rsidRDefault="002E4585">
            <w:pPr>
              <w:pStyle w:val="TableParagraph"/>
              <w:ind w:left="400"/>
              <w:rPr>
                <w:b/>
                <w:sz w:val="20"/>
              </w:rPr>
            </w:pPr>
            <w:r>
              <w:rPr>
                <w:b/>
                <w:sz w:val="20"/>
              </w:rPr>
              <w:t>EVACUATION procedures.</w:t>
            </w:r>
          </w:p>
        </w:tc>
      </w:tr>
      <w:tr w:rsidR="000B646B">
        <w:trPr>
          <w:trHeight w:val="585"/>
        </w:trPr>
        <w:tc>
          <w:tcPr>
            <w:tcW w:w="247" w:type="dxa"/>
          </w:tcPr>
          <w:p w:rsidR="000B646B" w:rsidRDefault="000B646B">
            <w:pPr>
              <w:pStyle w:val="TableParagraph"/>
              <w:rPr>
                <w:rFonts w:ascii="Times New Roman"/>
                <w:sz w:val="20"/>
              </w:rPr>
            </w:pPr>
          </w:p>
        </w:tc>
        <w:tc>
          <w:tcPr>
            <w:tcW w:w="4765" w:type="dxa"/>
            <w:shd w:val="clear" w:color="auto" w:fill="EADBD3"/>
          </w:tcPr>
          <w:p w:rsidR="000B646B" w:rsidRDefault="002E4585">
            <w:pPr>
              <w:pStyle w:val="TableParagraph"/>
              <w:spacing w:before="25"/>
              <w:ind w:left="72"/>
              <w:rPr>
                <w:sz w:val="20"/>
              </w:rPr>
            </w:pPr>
            <w:r>
              <w:rPr>
                <w:rFonts w:ascii="Arial Narrow"/>
                <w:color w:val="63402F"/>
                <w:sz w:val="20"/>
              </w:rPr>
              <w:t xml:space="preserve">2. </w:t>
            </w:r>
            <w:r>
              <w:rPr>
                <w:sz w:val="20"/>
              </w:rPr>
              <w:t>If student answers phone, get an adult immediately.</w:t>
            </w:r>
          </w:p>
        </w:tc>
        <w:tc>
          <w:tcPr>
            <w:tcW w:w="278" w:type="dxa"/>
            <w:vMerge/>
            <w:tcBorders>
              <w:top w:val="nil"/>
            </w:tcBorders>
          </w:tcPr>
          <w:p w:rsidR="000B646B" w:rsidRDefault="000B646B">
            <w:pPr>
              <w:rPr>
                <w:sz w:val="2"/>
                <w:szCs w:val="2"/>
              </w:rPr>
            </w:pPr>
          </w:p>
        </w:tc>
        <w:tc>
          <w:tcPr>
            <w:tcW w:w="4861" w:type="dxa"/>
            <w:shd w:val="clear" w:color="auto" w:fill="FAE6CD"/>
          </w:tcPr>
          <w:p w:rsidR="000B646B" w:rsidRDefault="002E4585">
            <w:pPr>
              <w:pStyle w:val="TableParagraph"/>
              <w:tabs>
                <w:tab w:val="left" w:pos="3371"/>
              </w:tabs>
              <w:spacing w:before="25"/>
              <w:ind w:left="400" w:right="589" w:hanging="360"/>
              <w:rPr>
                <w:sz w:val="20"/>
              </w:rPr>
            </w:pPr>
            <w:r>
              <w:rPr>
                <w:rFonts w:ascii="Arial Narrow"/>
                <w:color w:val="63402F"/>
                <w:sz w:val="20"/>
              </w:rPr>
              <w:t xml:space="preserve">2.     </w:t>
            </w:r>
            <w:r>
              <w:rPr>
                <w:sz w:val="20"/>
              </w:rPr>
              <w:t>Call</w:t>
            </w:r>
            <w:r>
              <w:rPr>
                <w:spacing w:val="-22"/>
                <w:sz w:val="20"/>
              </w:rPr>
              <w:t xml:space="preserve"> </w:t>
            </w:r>
            <w:r>
              <w:rPr>
                <w:sz w:val="20"/>
              </w:rPr>
              <w:t>emergency</w:t>
            </w:r>
            <w:r>
              <w:rPr>
                <w:spacing w:val="3"/>
                <w:sz w:val="20"/>
              </w:rPr>
              <w:t xml:space="preserve"> </w:t>
            </w:r>
            <w:r>
              <w:rPr>
                <w:sz w:val="20"/>
              </w:rPr>
              <w:t>number</w:t>
            </w:r>
            <w:r>
              <w:rPr>
                <w:sz w:val="20"/>
                <w:u w:val="single"/>
              </w:rPr>
              <w:t xml:space="preserve"> </w:t>
            </w:r>
            <w:r>
              <w:rPr>
                <w:sz w:val="20"/>
                <w:u w:val="single"/>
              </w:rPr>
              <w:tab/>
            </w:r>
            <w:r>
              <w:rPr>
                <w:sz w:val="20"/>
              </w:rPr>
              <w:t xml:space="preserve">_ or 911 </w:t>
            </w:r>
            <w:r>
              <w:rPr>
                <w:spacing w:val="-5"/>
                <w:sz w:val="20"/>
              </w:rPr>
              <w:t xml:space="preserve">to </w:t>
            </w:r>
            <w:r>
              <w:rPr>
                <w:sz w:val="20"/>
              </w:rPr>
              <w:t>activate</w:t>
            </w:r>
            <w:r>
              <w:rPr>
                <w:spacing w:val="-2"/>
                <w:sz w:val="20"/>
              </w:rPr>
              <w:t xml:space="preserve"> </w:t>
            </w:r>
            <w:r>
              <w:rPr>
                <w:sz w:val="20"/>
              </w:rPr>
              <w:t>ICS.</w:t>
            </w:r>
          </w:p>
        </w:tc>
      </w:tr>
      <w:tr w:rsidR="000B646B">
        <w:trPr>
          <w:trHeight w:val="587"/>
        </w:trPr>
        <w:tc>
          <w:tcPr>
            <w:tcW w:w="247" w:type="dxa"/>
          </w:tcPr>
          <w:p w:rsidR="000B646B" w:rsidRDefault="000B646B">
            <w:pPr>
              <w:pStyle w:val="TableParagraph"/>
              <w:rPr>
                <w:rFonts w:ascii="Times New Roman"/>
                <w:sz w:val="20"/>
              </w:rPr>
            </w:pPr>
          </w:p>
        </w:tc>
        <w:tc>
          <w:tcPr>
            <w:tcW w:w="4765" w:type="dxa"/>
            <w:shd w:val="clear" w:color="auto" w:fill="EADBD3"/>
          </w:tcPr>
          <w:p w:rsidR="000B646B" w:rsidRDefault="002E4585">
            <w:pPr>
              <w:pStyle w:val="TableParagraph"/>
              <w:spacing w:before="25"/>
              <w:ind w:left="72"/>
              <w:rPr>
                <w:sz w:val="20"/>
              </w:rPr>
            </w:pPr>
            <w:r>
              <w:rPr>
                <w:rFonts w:ascii="Arial Narrow"/>
                <w:color w:val="63402F"/>
                <w:sz w:val="20"/>
              </w:rPr>
              <w:t xml:space="preserve">3. </w:t>
            </w:r>
            <w:r>
              <w:rPr>
                <w:sz w:val="20"/>
              </w:rPr>
              <w:t>Identify any noises in the background.</w:t>
            </w:r>
          </w:p>
        </w:tc>
        <w:tc>
          <w:tcPr>
            <w:tcW w:w="278" w:type="dxa"/>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spacing w:before="25"/>
              <w:ind w:left="400" w:right="299" w:hanging="360"/>
              <w:rPr>
                <w:sz w:val="20"/>
              </w:rPr>
            </w:pPr>
            <w:r>
              <w:rPr>
                <w:rFonts w:ascii="Arial Narrow"/>
                <w:color w:val="63402F"/>
                <w:sz w:val="20"/>
              </w:rPr>
              <w:t xml:space="preserve">3. </w:t>
            </w:r>
            <w:r>
              <w:rPr>
                <w:sz w:val="20"/>
              </w:rPr>
              <w:t>Do not use radio, phones, or electronic bells. Bombs can be activated by electronic devices.</w:t>
            </w:r>
          </w:p>
        </w:tc>
      </w:tr>
      <w:tr w:rsidR="000B646B">
        <w:trPr>
          <w:trHeight w:val="585"/>
        </w:trPr>
        <w:tc>
          <w:tcPr>
            <w:tcW w:w="247" w:type="dxa"/>
          </w:tcPr>
          <w:p w:rsidR="000B646B" w:rsidRDefault="000B646B">
            <w:pPr>
              <w:pStyle w:val="TableParagraph"/>
              <w:rPr>
                <w:rFonts w:ascii="Times New Roman"/>
                <w:sz w:val="20"/>
              </w:rPr>
            </w:pPr>
          </w:p>
        </w:tc>
        <w:tc>
          <w:tcPr>
            <w:tcW w:w="4765" w:type="dxa"/>
            <w:shd w:val="clear" w:color="auto" w:fill="EADBD3"/>
          </w:tcPr>
          <w:p w:rsidR="000B646B" w:rsidRDefault="002E4585">
            <w:pPr>
              <w:pStyle w:val="TableParagraph"/>
              <w:spacing w:before="23"/>
              <w:ind w:left="432" w:hanging="360"/>
              <w:rPr>
                <w:sz w:val="20"/>
              </w:rPr>
            </w:pPr>
            <w:r>
              <w:rPr>
                <w:rFonts w:ascii="Arial Narrow"/>
                <w:color w:val="63402F"/>
                <w:sz w:val="20"/>
              </w:rPr>
              <w:t xml:space="preserve">4. </w:t>
            </w:r>
            <w:r>
              <w:rPr>
                <w:sz w:val="20"/>
              </w:rPr>
              <w:t>Write down all information using the Bomb Threat Report.</w:t>
            </w:r>
          </w:p>
        </w:tc>
        <w:tc>
          <w:tcPr>
            <w:tcW w:w="278" w:type="dxa"/>
            <w:vMerge w:val="restart"/>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spacing w:before="23"/>
              <w:ind w:left="400" w:hanging="360"/>
              <w:rPr>
                <w:sz w:val="20"/>
              </w:rPr>
            </w:pPr>
            <w:r>
              <w:rPr>
                <w:rFonts w:ascii="Arial Narrow" w:hAnsi="Arial Narrow"/>
                <w:color w:val="63402F"/>
                <w:sz w:val="20"/>
              </w:rPr>
              <w:t xml:space="preserve">4. </w:t>
            </w:r>
            <w:r>
              <w:rPr>
                <w:sz w:val="20"/>
              </w:rPr>
              <w:t>Avoid spreading panic; do not refer to the “bomb” or “bomb threat.”</w:t>
            </w:r>
          </w:p>
        </w:tc>
      </w:tr>
      <w:tr w:rsidR="000B646B">
        <w:trPr>
          <w:trHeight w:val="417"/>
        </w:trPr>
        <w:tc>
          <w:tcPr>
            <w:tcW w:w="247" w:type="dxa"/>
          </w:tcPr>
          <w:p w:rsidR="000B646B" w:rsidRDefault="000B646B">
            <w:pPr>
              <w:pStyle w:val="TableParagraph"/>
              <w:rPr>
                <w:rFonts w:ascii="Times New Roman"/>
                <w:sz w:val="20"/>
              </w:rPr>
            </w:pPr>
          </w:p>
        </w:tc>
        <w:tc>
          <w:tcPr>
            <w:tcW w:w="4765" w:type="dxa"/>
            <w:shd w:val="clear" w:color="auto" w:fill="EADBD3"/>
          </w:tcPr>
          <w:p w:rsidR="000B646B" w:rsidRDefault="002E4585">
            <w:pPr>
              <w:pStyle w:val="TableParagraph"/>
              <w:tabs>
                <w:tab w:val="left" w:pos="431"/>
              </w:tabs>
              <w:spacing w:before="25"/>
              <w:ind w:left="72"/>
              <w:rPr>
                <w:sz w:val="20"/>
              </w:rPr>
            </w:pPr>
            <w:r>
              <w:rPr>
                <w:rFonts w:ascii="Arial Narrow"/>
                <w:color w:val="63402F"/>
                <w:sz w:val="20"/>
              </w:rPr>
              <w:t>5.</w:t>
            </w:r>
            <w:r>
              <w:rPr>
                <w:rFonts w:ascii="Arial Narrow"/>
                <w:color w:val="63402F"/>
                <w:sz w:val="20"/>
              </w:rPr>
              <w:tab/>
            </w:r>
            <w:r>
              <w:rPr>
                <w:sz w:val="20"/>
              </w:rPr>
              <w:t>Ask questions: When? Where? What?</w:t>
            </w:r>
            <w:r>
              <w:rPr>
                <w:spacing w:val="-7"/>
                <w:sz w:val="20"/>
              </w:rPr>
              <w:t xml:space="preserve"> </w:t>
            </w:r>
            <w:r>
              <w:rPr>
                <w:sz w:val="20"/>
              </w:rPr>
              <w:t>How?</w:t>
            </w:r>
          </w:p>
        </w:tc>
        <w:tc>
          <w:tcPr>
            <w:tcW w:w="278" w:type="dxa"/>
            <w:vMerge/>
            <w:tcBorders>
              <w:top w:val="nil"/>
            </w:tcBorders>
          </w:tcPr>
          <w:p w:rsidR="000B646B" w:rsidRDefault="000B646B">
            <w:pPr>
              <w:rPr>
                <w:sz w:val="2"/>
                <w:szCs w:val="2"/>
              </w:rPr>
            </w:pPr>
          </w:p>
        </w:tc>
        <w:tc>
          <w:tcPr>
            <w:tcW w:w="4861" w:type="dxa"/>
            <w:shd w:val="clear" w:color="auto" w:fill="FAE6CD"/>
          </w:tcPr>
          <w:p w:rsidR="000B646B" w:rsidRDefault="002E4585">
            <w:pPr>
              <w:pStyle w:val="TableParagraph"/>
              <w:tabs>
                <w:tab w:val="left" w:pos="400"/>
              </w:tabs>
              <w:spacing w:before="25"/>
              <w:ind w:left="40"/>
              <w:rPr>
                <w:sz w:val="20"/>
              </w:rPr>
            </w:pPr>
            <w:r>
              <w:rPr>
                <w:rFonts w:ascii="Arial Narrow"/>
                <w:color w:val="63402F"/>
                <w:sz w:val="20"/>
              </w:rPr>
              <w:t>5.</w:t>
            </w:r>
            <w:r>
              <w:rPr>
                <w:rFonts w:ascii="Arial Narrow"/>
                <w:color w:val="63402F"/>
                <w:sz w:val="20"/>
              </w:rPr>
              <w:tab/>
            </w:r>
            <w:r>
              <w:rPr>
                <w:sz w:val="20"/>
              </w:rPr>
              <w:t>Discuss the matter with the</w:t>
            </w:r>
            <w:r>
              <w:rPr>
                <w:spacing w:val="-3"/>
                <w:sz w:val="20"/>
              </w:rPr>
              <w:t xml:space="preserve"> </w:t>
            </w:r>
            <w:r>
              <w:rPr>
                <w:sz w:val="20"/>
              </w:rPr>
              <w:t>officer.</w:t>
            </w:r>
          </w:p>
        </w:tc>
      </w:tr>
      <w:tr w:rsidR="000B646B">
        <w:trPr>
          <w:trHeight w:val="585"/>
        </w:trPr>
        <w:tc>
          <w:tcPr>
            <w:tcW w:w="247" w:type="dxa"/>
          </w:tcPr>
          <w:p w:rsidR="000B646B" w:rsidRDefault="000B646B">
            <w:pPr>
              <w:pStyle w:val="TableParagraph"/>
              <w:rPr>
                <w:rFonts w:ascii="Times New Roman"/>
                <w:sz w:val="20"/>
              </w:rPr>
            </w:pPr>
          </w:p>
        </w:tc>
        <w:tc>
          <w:tcPr>
            <w:tcW w:w="4765" w:type="dxa"/>
            <w:shd w:val="clear" w:color="auto" w:fill="EADBD3"/>
          </w:tcPr>
          <w:p w:rsidR="000B646B" w:rsidRDefault="002E4585">
            <w:pPr>
              <w:pStyle w:val="TableParagraph"/>
              <w:tabs>
                <w:tab w:val="left" w:pos="431"/>
              </w:tabs>
              <w:spacing w:before="23"/>
              <w:ind w:left="432" w:right="748" w:hanging="360"/>
              <w:rPr>
                <w:sz w:val="20"/>
              </w:rPr>
            </w:pPr>
            <w:r>
              <w:rPr>
                <w:rFonts w:ascii="Arial Narrow"/>
                <w:color w:val="63402F"/>
                <w:sz w:val="20"/>
              </w:rPr>
              <w:t>6.</w:t>
            </w:r>
            <w:r>
              <w:rPr>
                <w:rFonts w:ascii="Arial Narrow"/>
                <w:color w:val="63402F"/>
                <w:sz w:val="20"/>
              </w:rPr>
              <w:tab/>
            </w:r>
            <w:r>
              <w:rPr>
                <w:sz w:val="20"/>
              </w:rPr>
              <w:t>Notify the Principal/Incident Commander</w:t>
            </w:r>
            <w:r>
              <w:rPr>
                <w:spacing w:val="-22"/>
                <w:sz w:val="20"/>
              </w:rPr>
              <w:t xml:space="preserve"> </w:t>
            </w:r>
            <w:r>
              <w:rPr>
                <w:sz w:val="20"/>
              </w:rPr>
              <w:t>or designee.</w:t>
            </w:r>
          </w:p>
        </w:tc>
        <w:tc>
          <w:tcPr>
            <w:tcW w:w="278" w:type="dxa"/>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tabs>
                <w:tab w:val="left" w:pos="400"/>
              </w:tabs>
              <w:spacing w:before="23"/>
              <w:ind w:left="400" w:right="517" w:hanging="360"/>
              <w:rPr>
                <w:sz w:val="20"/>
              </w:rPr>
            </w:pPr>
            <w:r>
              <w:rPr>
                <w:rFonts w:ascii="Arial Narrow"/>
                <w:color w:val="63402F"/>
                <w:sz w:val="20"/>
              </w:rPr>
              <w:t>6.</w:t>
            </w:r>
            <w:r>
              <w:rPr>
                <w:rFonts w:ascii="Arial Narrow"/>
                <w:color w:val="63402F"/>
                <w:sz w:val="20"/>
              </w:rPr>
              <w:tab/>
            </w:r>
            <w:r>
              <w:rPr>
                <w:sz w:val="20"/>
              </w:rPr>
              <w:t>Do not touch, pick up, or move any object found which is not</w:t>
            </w:r>
            <w:r>
              <w:rPr>
                <w:spacing w:val="1"/>
                <w:sz w:val="20"/>
              </w:rPr>
              <w:t xml:space="preserve"> </w:t>
            </w:r>
            <w:r>
              <w:rPr>
                <w:sz w:val="20"/>
              </w:rPr>
              <w:t>familiar.</w:t>
            </w:r>
          </w:p>
        </w:tc>
      </w:tr>
      <w:tr w:rsidR="000B646B">
        <w:trPr>
          <w:trHeight w:val="829"/>
        </w:trPr>
        <w:tc>
          <w:tcPr>
            <w:tcW w:w="247" w:type="dxa"/>
          </w:tcPr>
          <w:p w:rsidR="000B646B" w:rsidRDefault="000B646B">
            <w:pPr>
              <w:pStyle w:val="TableParagraph"/>
              <w:rPr>
                <w:rFonts w:ascii="Times New Roman"/>
                <w:sz w:val="20"/>
              </w:rPr>
            </w:pPr>
          </w:p>
        </w:tc>
        <w:tc>
          <w:tcPr>
            <w:tcW w:w="4765" w:type="dxa"/>
            <w:shd w:val="clear" w:color="auto" w:fill="D5B8AA"/>
          </w:tcPr>
          <w:p w:rsidR="000B646B" w:rsidRDefault="002E4585">
            <w:pPr>
              <w:pStyle w:val="TableParagraph"/>
              <w:spacing w:before="15"/>
              <w:ind w:left="432"/>
              <w:rPr>
                <w:b/>
                <w:sz w:val="20"/>
              </w:rPr>
            </w:pPr>
            <w:r>
              <w:rPr>
                <w:b/>
                <w:color w:val="432B1F"/>
                <w:sz w:val="20"/>
              </w:rPr>
              <w:t>EVACUATION – Bomb Emergencies.</w:t>
            </w:r>
          </w:p>
        </w:tc>
        <w:tc>
          <w:tcPr>
            <w:tcW w:w="278" w:type="dxa"/>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tabs>
                <w:tab w:val="left" w:pos="400"/>
              </w:tabs>
              <w:spacing w:before="25"/>
              <w:ind w:left="400" w:right="198" w:hanging="360"/>
              <w:rPr>
                <w:sz w:val="20"/>
              </w:rPr>
            </w:pPr>
            <w:r>
              <w:rPr>
                <w:rFonts w:ascii="Arial Narrow"/>
                <w:color w:val="63402F"/>
                <w:sz w:val="20"/>
              </w:rPr>
              <w:t>7.</w:t>
            </w:r>
            <w:r>
              <w:rPr>
                <w:rFonts w:ascii="Arial Narrow"/>
                <w:color w:val="63402F"/>
                <w:sz w:val="20"/>
              </w:rPr>
              <w:tab/>
            </w:r>
            <w:r>
              <w:rPr>
                <w:sz w:val="20"/>
              </w:rPr>
              <w:t>Upon finding a suspect item, which may be or may contain an explosive device, confirm that it does not belong in the</w:t>
            </w:r>
            <w:r>
              <w:rPr>
                <w:spacing w:val="-1"/>
                <w:sz w:val="20"/>
              </w:rPr>
              <w:t xml:space="preserve"> </w:t>
            </w:r>
            <w:r>
              <w:rPr>
                <w:sz w:val="20"/>
              </w:rPr>
              <w:t>area.</w:t>
            </w:r>
          </w:p>
        </w:tc>
      </w:tr>
      <w:tr w:rsidR="000B646B">
        <w:trPr>
          <w:trHeight w:val="585"/>
        </w:trPr>
        <w:tc>
          <w:tcPr>
            <w:tcW w:w="247" w:type="dxa"/>
          </w:tcPr>
          <w:p w:rsidR="000B646B" w:rsidRDefault="000B646B">
            <w:pPr>
              <w:pStyle w:val="TableParagraph"/>
              <w:rPr>
                <w:rFonts w:ascii="Times New Roman"/>
                <w:sz w:val="20"/>
              </w:rPr>
            </w:pPr>
          </w:p>
        </w:tc>
        <w:tc>
          <w:tcPr>
            <w:tcW w:w="4765" w:type="dxa"/>
            <w:shd w:val="clear" w:color="auto" w:fill="D5B8AA"/>
          </w:tcPr>
          <w:p w:rsidR="000B646B" w:rsidRDefault="002E4585">
            <w:pPr>
              <w:pStyle w:val="TableParagraph"/>
              <w:spacing w:before="15"/>
              <w:ind w:left="432"/>
              <w:rPr>
                <w:b/>
                <w:sz w:val="20"/>
              </w:rPr>
            </w:pPr>
            <w:r>
              <w:rPr>
                <w:b/>
                <w:color w:val="432B1F"/>
                <w:sz w:val="20"/>
              </w:rPr>
              <w:t>Follow EVACUATION procedures.</w:t>
            </w:r>
          </w:p>
        </w:tc>
        <w:tc>
          <w:tcPr>
            <w:tcW w:w="278" w:type="dxa"/>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spacing w:before="25"/>
              <w:ind w:left="400" w:hanging="360"/>
              <w:rPr>
                <w:sz w:val="20"/>
              </w:rPr>
            </w:pPr>
            <w:r>
              <w:rPr>
                <w:rFonts w:ascii="Arial Narrow"/>
                <w:color w:val="63402F"/>
                <w:sz w:val="20"/>
              </w:rPr>
              <w:t xml:space="preserve">8. </w:t>
            </w:r>
            <w:r>
              <w:rPr>
                <w:sz w:val="20"/>
              </w:rPr>
              <w:t>If the officer determines an evacuation is necessary, follow the Emergency Evacuation plan.</w:t>
            </w:r>
          </w:p>
        </w:tc>
      </w:tr>
      <w:tr w:rsidR="000B646B">
        <w:trPr>
          <w:trHeight w:val="830"/>
        </w:trPr>
        <w:tc>
          <w:tcPr>
            <w:tcW w:w="247" w:type="dxa"/>
          </w:tcPr>
          <w:p w:rsidR="000B646B" w:rsidRDefault="000B646B">
            <w:pPr>
              <w:pStyle w:val="TableParagraph"/>
              <w:rPr>
                <w:rFonts w:ascii="Times New Roman"/>
                <w:sz w:val="20"/>
              </w:rPr>
            </w:pPr>
          </w:p>
        </w:tc>
        <w:tc>
          <w:tcPr>
            <w:tcW w:w="4765" w:type="dxa"/>
            <w:shd w:val="clear" w:color="auto" w:fill="D5B8AA"/>
          </w:tcPr>
          <w:p w:rsidR="000B646B" w:rsidRDefault="000B646B">
            <w:pPr>
              <w:pStyle w:val="TableParagraph"/>
              <w:rPr>
                <w:rFonts w:ascii="Times New Roman"/>
                <w:sz w:val="20"/>
              </w:rPr>
            </w:pPr>
          </w:p>
        </w:tc>
        <w:tc>
          <w:tcPr>
            <w:tcW w:w="278" w:type="dxa"/>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spacing w:before="25"/>
              <w:ind w:left="400" w:right="107" w:hanging="360"/>
              <w:rPr>
                <w:sz w:val="20"/>
              </w:rPr>
            </w:pPr>
            <w:r>
              <w:rPr>
                <w:rFonts w:ascii="Arial Narrow"/>
                <w:color w:val="63402F"/>
                <w:sz w:val="20"/>
              </w:rPr>
              <w:t xml:space="preserve">9. </w:t>
            </w:r>
            <w:r>
              <w:rPr>
                <w:sz w:val="20"/>
              </w:rPr>
              <w:t>The only information that should be released to the media is the phone number of the public information officer (PIO).</w:t>
            </w:r>
          </w:p>
        </w:tc>
      </w:tr>
    </w:tbl>
    <w:p w:rsidR="000B646B" w:rsidRDefault="000B646B">
      <w:pPr>
        <w:pStyle w:val="BodyText"/>
        <w:spacing w:before="9"/>
        <w:rPr>
          <w:sz w:val="31"/>
        </w:rPr>
      </w:pPr>
    </w:p>
    <w:p w:rsidR="000B646B" w:rsidRDefault="002E4585">
      <w:pPr>
        <w:pStyle w:val="Heading8"/>
        <w:spacing w:before="0"/>
      </w:pPr>
      <w:r>
        <w:t>School Police (If Applicable):</w:t>
      </w:r>
    </w:p>
    <w:p w:rsidR="000B646B" w:rsidRDefault="002E4585">
      <w:pPr>
        <w:pStyle w:val="ListParagraph"/>
        <w:numPr>
          <w:ilvl w:val="1"/>
          <w:numId w:val="53"/>
        </w:numPr>
        <w:tabs>
          <w:tab w:val="left" w:pos="1271"/>
          <w:tab w:val="left" w:pos="1273"/>
        </w:tabs>
        <w:spacing w:before="121"/>
        <w:ind w:hanging="362"/>
      </w:pPr>
      <w:r>
        <w:t>Officers will be dispatched</w:t>
      </w:r>
      <w:r>
        <w:rPr>
          <w:spacing w:val="-8"/>
        </w:rPr>
        <w:t xml:space="preserve"> </w:t>
      </w:r>
      <w:r>
        <w:t>immediately.</w:t>
      </w:r>
    </w:p>
    <w:p w:rsidR="000B646B" w:rsidRDefault="002E4585">
      <w:pPr>
        <w:pStyle w:val="ListParagraph"/>
        <w:numPr>
          <w:ilvl w:val="1"/>
          <w:numId w:val="53"/>
        </w:numPr>
        <w:tabs>
          <w:tab w:val="left" w:pos="1271"/>
          <w:tab w:val="left" w:pos="1273"/>
        </w:tabs>
        <w:spacing w:before="1"/>
        <w:ind w:right="757"/>
      </w:pPr>
      <w:r>
        <w:t>An officer will contact school officials on site to begin immediate investigation. The Police will dispatch fire/rescue equipment, if</w:t>
      </w:r>
      <w:r>
        <w:rPr>
          <w:spacing w:val="-3"/>
        </w:rPr>
        <w:t xml:space="preserve"> </w:t>
      </w:r>
      <w:r>
        <w:t>necessary.</w:t>
      </w:r>
    </w:p>
    <w:p w:rsidR="000B646B" w:rsidRDefault="002E4585">
      <w:pPr>
        <w:pStyle w:val="ListParagraph"/>
        <w:numPr>
          <w:ilvl w:val="1"/>
          <w:numId w:val="53"/>
        </w:numPr>
        <w:tabs>
          <w:tab w:val="left" w:pos="1271"/>
          <w:tab w:val="left" w:pos="1273"/>
        </w:tabs>
        <w:ind w:right="996"/>
      </w:pPr>
      <w:r>
        <w:t>The officer will determine how a search is made. The officer will instruct personnel familiar with the areas in search method. The officer will notify school staff when the search will be</w:t>
      </w:r>
      <w:r>
        <w:rPr>
          <w:spacing w:val="-30"/>
        </w:rPr>
        <w:t xml:space="preserve"> </w:t>
      </w:r>
      <w:r>
        <w:t>discontinued.</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9"/>
        <w:rPr>
          <w:sz w:val="29"/>
        </w:rPr>
      </w:pPr>
    </w:p>
    <w:p w:rsidR="000B646B" w:rsidRDefault="002E4585">
      <w:pPr>
        <w:spacing w:before="47"/>
        <w:ind w:left="552"/>
        <w:rPr>
          <w:b/>
          <w:sz w:val="26"/>
        </w:rPr>
      </w:pPr>
      <w:bookmarkStart w:id="56" w:name="_bookmark50"/>
      <w:bookmarkEnd w:id="56"/>
      <w:r>
        <w:rPr>
          <w:b/>
          <w:color w:val="40739B"/>
          <w:sz w:val="26"/>
        </w:rPr>
        <w:t>Bomb Threat Information and Procedures</w:t>
      </w:r>
    </w:p>
    <w:p w:rsidR="000B646B" w:rsidRDefault="002E4585">
      <w:pPr>
        <w:spacing w:before="119"/>
        <w:ind w:left="552"/>
        <w:rPr>
          <w:sz w:val="28"/>
        </w:rPr>
      </w:pPr>
      <w:bookmarkStart w:id="57" w:name="_bookmark51"/>
      <w:bookmarkEnd w:id="57"/>
      <w:r>
        <w:rPr>
          <w:color w:val="6D7A61"/>
          <w:sz w:val="28"/>
        </w:rPr>
        <w:t>YOU’VE RECEIVED A BOMB THREAT</w:t>
      </w:r>
    </w:p>
    <w:p w:rsidR="000B646B" w:rsidRDefault="002E4585">
      <w:pPr>
        <w:pStyle w:val="BodyText"/>
        <w:spacing w:before="119"/>
        <w:ind w:left="552" w:right="817"/>
      </w:pPr>
      <w:r>
        <w:t>A bomb threat must always be considered a real and immediate danger to students and personnel. Personnel should follow established procedures.</w:t>
      </w:r>
    </w:p>
    <w:p w:rsidR="000B646B" w:rsidRDefault="002E4585">
      <w:pPr>
        <w:pStyle w:val="BodyText"/>
        <w:spacing w:before="120"/>
        <w:ind w:left="551" w:right="889"/>
      </w:pPr>
      <w:r>
        <w:t>Bomb threats may be an unidentified object or item which may be found on school grounds. Bomb threats may also be received by phone, mail, email, or text message. There are specific procedures for handling each type of threat.</w:t>
      </w:r>
    </w:p>
    <w:p w:rsidR="000B646B" w:rsidRDefault="002E4585">
      <w:pPr>
        <w:pStyle w:val="Heading8"/>
        <w:spacing w:before="121"/>
        <w:ind w:left="551"/>
      </w:pPr>
      <w:r>
        <w:t>By Telephone</w:t>
      </w:r>
    </w:p>
    <w:p w:rsidR="000B646B" w:rsidRDefault="002E4585">
      <w:pPr>
        <w:pStyle w:val="BodyText"/>
        <w:spacing w:before="120"/>
        <w:ind w:left="551" w:right="826"/>
      </w:pPr>
      <w:r>
        <w:t>It is very important that the person receiving the threat gets as much information as possible from the caller, i.e., where the bomb is located, what time it is scheduled to explode, why he/she placed the bomb in the school, what the bomb looks like. The recipient should note the following: sex of caller and approximate age - man, woman, boy or girl; voice quality - accent, peculiar speech mannerisms; exact time call was received; background noise - music (type), motors, traffic. Use the Bomb Threat Report form.</w:t>
      </w:r>
    </w:p>
    <w:p w:rsidR="000B646B" w:rsidRDefault="002E4585">
      <w:pPr>
        <w:pStyle w:val="Heading8"/>
        <w:spacing w:before="119"/>
        <w:ind w:left="551"/>
      </w:pPr>
      <w:r>
        <w:t>By Written Message</w:t>
      </w:r>
    </w:p>
    <w:p w:rsidR="000B646B" w:rsidRDefault="002E4585">
      <w:pPr>
        <w:pStyle w:val="BodyText"/>
        <w:spacing w:before="120"/>
        <w:ind w:left="551" w:right="947"/>
      </w:pPr>
      <w:r>
        <w:t>If a threat is received by letter or email, it should be preserved for investigation by the police. To accomplish this, the person opening the letter and recognizing it as a threat, should place the letter in a document protector and report it to principal/designee.</w:t>
      </w:r>
    </w:p>
    <w:p w:rsidR="000B646B" w:rsidRDefault="002E4585">
      <w:pPr>
        <w:spacing w:before="122"/>
        <w:ind w:left="552"/>
        <w:rPr>
          <w:sz w:val="28"/>
        </w:rPr>
      </w:pPr>
      <w:r>
        <w:rPr>
          <w:color w:val="6D7A61"/>
          <w:sz w:val="28"/>
        </w:rPr>
        <w:t>NEXT STEPS</w:t>
      </w:r>
    </w:p>
    <w:p w:rsidR="000B646B" w:rsidRDefault="002E4585">
      <w:pPr>
        <w:pStyle w:val="BodyText"/>
        <w:spacing w:before="118"/>
        <w:ind w:left="552"/>
      </w:pPr>
      <w:r>
        <w:t xml:space="preserve">The principal or designee will </w:t>
      </w:r>
      <w:r>
        <w:rPr>
          <w:b/>
        </w:rPr>
        <w:t xml:space="preserve">EVACUATE </w:t>
      </w:r>
      <w:r>
        <w:t>all students and staff.</w:t>
      </w:r>
    </w:p>
    <w:p w:rsidR="000B646B" w:rsidRDefault="002E4585">
      <w:pPr>
        <w:pStyle w:val="BodyText"/>
        <w:spacing w:before="120"/>
        <w:ind w:left="552" w:right="1001"/>
      </w:pPr>
      <w:r>
        <w:t xml:space="preserve">Using the </w:t>
      </w:r>
      <w:r>
        <w:rPr>
          <w:b/>
        </w:rPr>
        <w:t xml:space="preserve">BOMB THREAT REPORT </w:t>
      </w:r>
      <w:r>
        <w:t>as a reporting form will provide an orderly procedure for maintaining the safety and welfare of students and staff. In addition, this form serves as a precise record of all incident responses and actions. It is especially useful in a phone call threat.</w:t>
      </w:r>
    </w:p>
    <w:p w:rsidR="000B646B" w:rsidRDefault="002E4585">
      <w:pPr>
        <w:pStyle w:val="Heading9"/>
        <w:spacing w:before="121"/>
        <w:ind w:left="602"/>
      </w:pPr>
      <w:r>
        <w:t>No bomb threat is to be disregarded as being a prank call.</w:t>
      </w:r>
    </w:p>
    <w:p w:rsidR="000B646B" w:rsidRDefault="000B646B">
      <w:pPr>
        <w:sectPr w:rsidR="000B646B">
          <w:pgSz w:w="12240" w:h="15840"/>
          <w:pgMar w:top="1220" w:right="460" w:bottom="900" w:left="600" w:header="3" w:footer="709" w:gutter="0"/>
          <w:cols w:space="720"/>
        </w:sectPr>
      </w:pPr>
    </w:p>
    <w:p w:rsidR="000B646B" w:rsidRDefault="000B646B">
      <w:pPr>
        <w:pStyle w:val="BodyText"/>
        <w:rPr>
          <w:b/>
          <w:i/>
          <w:sz w:val="20"/>
        </w:rPr>
      </w:pPr>
    </w:p>
    <w:p w:rsidR="000B646B" w:rsidRDefault="000B646B">
      <w:pPr>
        <w:pStyle w:val="BodyText"/>
        <w:rPr>
          <w:b/>
          <w:i/>
          <w:sz w:val="20"/>
        </w:rPr>
      </w:pPr>
    </w:p>
    <w:p w:rsidR="000B646B" w:rsidRDefault="000B646B">
      <w:pPr>
        <w:pStyle w:val="BodyText"/>
        <w:rPr>
          <w:b/>
          <w:i/>
          <w:sz w:val="20"/>
        </w:rPr>
      </w:pPr>
    </w:p>
    <w:p w:rsidR="000B646B" w:rsidRDefault="000B646B">
      <w:pPr>
        <w:pStyle w:val="BodyText"/>
        <w:rPr>
          <w:b/>
          <w:i/>
          <w:sz w:val="20"/>
        </w:rPr>
      </w:pPr>
    </w:p>
    <w:p w:rsidR="000B646B" w:rsidRDefault="000B646B">
      <w:pPr>
        <w:pStyle w:val="BodyText"/>
        <w:rPr>
          <w:b/>
          <w:i/>
          <w:sz w:val="20"/>
        </w:rPr>
      </w:pPr>
    </w:p>
    <w:p w:rsidR="000B646B" w:rsidRDefault="000B646B">
      <w:pPr>
        <w:pStyle w:val="BodyText"/>
        <w:spacing w:before="8"/>
        <w:rPr>
          <w:b/>
          <w:i/>
          <w:sz w:val="25"/>
        </w:rPr>
      </w:pPr>
    </w:p>
    <w:p w:rsidR="000B646B" w:rsidRDefault="000B646B">
      <w:pPr>
        <w:rPr>
          <w:sz w:val="25"/>
        </w:rPr>
        <w:sectPr w:rsidR="000B646B">
          <w:headerReference w:type="default" r:id="rId80"/>
          <w:footerReference w:type="default" r:id="rId81"/>
          <w:pgSz w:w="12240" w:h="15840"/>
          <w:pgMar w:top="0" w:right="460" w:bottom="0" w:left="600" w:header="0" w:footer="0" w:gutter="0"/>
          <w:cols w:space="720"/>
        </w:sectPr>
      </w:pPr>
    </w:p>
    <w:p w:rsidR="000B646B" w:rsidRDefault="002E4585">
      <w:pPr>
        <w:spacing w:before="86" w:line="375" w:lineRule="exact"/>
        <w:ind w:left="1132"/>
        <w:rPr>
          <w:rFonts w:ascii="Times New Roman"/>
          <w:b/>
          <w:sz w:val="36"/>
        </w:rPr>
      </w:pPr>
      <w:r>
        <w:rPr>
          <w:rFonts w:ascii="Times New Roman"/>
          <w:b/>
          <w:color w:val="F7F9F7"/>
          <w:w w:val="110"/>
          <w:sz w:val="36"/>
          <w:shd w:val="clear" w:color="auto" w:fill="363D90"/>
        </w:rPr>
        <w:t>BOMB</w:t>
      </w:r>
      <w:r>
        <w:rPr>
          <w:rFonts w:ascii="Times New Roman"/>
          <w:b/>
          <w:color w:val="F7F9F7"/>
          <w:w w:val="110"/>
          <w:sz w:val="36"/>
        </w:rPr>
        <w:t xml:space="preserve"> </w:t>
      </w:r>
      <w:r>
        <w:rPr>
          <w:rFonts w:ascii="Times New Roman"/>
          <w:b/>
          <w:color w:val="F7F9F7"/>
          <w:w w:val="110"/>
          <w:sz w:val="36"/>
          <w:shd w:val="clear" w:color="auto" w:fill="363D90"/>
        </w:rPr>
        <w:t>THREAT</w:t>
      </w:r>
    </w:p>
    <w:p w:rsidR="000B646B" w:rsidRDefault="002E4585">
      <w:pPr>
        <w:spacing w:before="118" w:line="343" w:lineRule="exact"/>
        <w:ind w:left="1132"/>
        <w:rPr>
          <w:rFonts w:ascii="Times New Roman"/>
          <w:b/>
          <w:sz w:val="30"/>
        </w:rPr>
      </w:pPr>
      <w:r>
        <w:br w:type="column"/>
      </w:r>
      <w:r>
        <w:rPr>
          <w:rFonts w:ascii="Times New Roman"/>
          <w:b/>
          <w:color w:val="F7F9F7"/>
          <w:w w:val="115"/>
          <w:sz w:val="30"/>
          <w:shd w:val="clear" w:color="auto" w:fill="363D90"/>
        </w:rPr>
        <w:t>BOMB</w:t>
      </w:r>
      <w:r>
        <w:rPr>
          <w:rFonts w:ascii="Times New Roman"/>
          <w:b/>
          <w:color w:val="F7F9F7"/>
          <w:w w:val="115"/>
          <w:sz w:val="30"/>
        </w:rPr>
        <w:t xml:space="preserve"> </w:t>
      </w:r>
      <w:r>
        <w:rPr>
          <w:rFonts w:ascii="Times New Roman"/>
          <w:b/>
          <w:color w:val="F7F9F7"/>
          <w:w w:val="115"/>
          <w:sz w:val="30"/>
          <w:shd w:val="clear" w:color="auto" w:fill="363D90"/>
        </w:rPr>
        <w:t>THREAT</w:t>
      </w:r>
      <w:r>
        <w:rPr>
          <w:rFonts w:ascii="Times New Roman"/>
          <w:b/>
          <w:color w:val="F7F9F7"/>
          <w:w w:val="115"/>
          <w:sz w:val="30"/>
        </w:rPr>
        <w:t xml:space="preserve"> </w:t>
      </w:r>
      <w:r>
        <w:rPr>
          <w:rFonts w:ascii="Times New Roman"/>
          <w:b/>
          <w:color w:val="F7F9F7"/>
          <w:w w:val="115"/>
          <w:sz w:val="30"/>
          <w:shd w:val="clear" w:color="auto" w:fill="363D90"/>
        </w:rPr>
        <w:t>CHECKLIST</w:t>
      </w:r>
    </w:p>
    <w:p w:rsidR="000B646B" w:rsidRDefault="000B646B">
      <w:pPr>
        <w:spacing w:line="343" w:lineRule="exact"/>
        <w:rPr>
          <w:rFonts w:ascii="Times New Roman"/>
          <w:sz w:val="30"/>
        </w:rPr>
        <w:sectPr w:rsidR="000B646B">
          <w:type w:val="continuous"/>
          <w:pgSz w:w="12240" w:h="15840"/>
          <w:pgMar w:top="0" w:right="460" w:bottom="0" w:left="600" w:header="720" w:footer="720" w:gutter="0"/>
          <w:cols w:num="2" w:space="720" w:equalWidth="0">
            <w:col w:w="4279" w:space="569"/>
            <w:col w:w="6332"/>
          </w:cols>
        </w:sectPr>
      </w:pPr>
    </w:p>
    <w:p w:rsidR="000B646B" w:rsidRDefault="002E4585">
      <w:pPr>
        <w:spacing w:line="399" w:lineRule="exact"/>
        <w:ind w:left="282" w:right="49"/>
        <w:jc w:val="center"/>
        <w:rPr>
          <w:rFonts w:ascii="Times New Roman"/>
          <w:b/>
          <w:sz w:val="36"/>
        </w:rPr>
      </w:pPr>
      <w:r>
        <w:rPr>
          <w:rFonts w:ascii="Times New Roman"/>
          <w:b/>
          <w:color w:val="F7F9F7"/>
          <w:w w:val="110"/>
          <w:sz w:val="36"/>
          <w:shd w:val="clear" w:color="auto" w:fill="363D90"/>
        </w:rPr>
        <w:t>CALL</w:t>
      </w:r>
      <w:r>
        <w:rPr>
          <w:rFonts w:ascii="Times New Roman"/>
          <w:b/>
          <w:color w:val="F7F9F7"/>
          <w:spacing w:val="58"/>
          <w:w w:val="110"/>
          <w:sz w:val="36"/>
          <w:shd w:val="clear" w:color="auto" w:fill="363D90"/>
        </w:rPr>
        <w:t xml:space="preserve"> </w:t>
      </w:r>
      <w:r>
        <w:rPr>
          <w:rFonts w:ascii="Times New Roman"/>
          <w:b/>
          <w:color w:val="F7F9F7"/>
          <w:w w:val="110"/>
          <w:sz w:val="36"/>
          <w:shd w:val="clear" w:color="auto" w:fill="363D90"/>
        </w:rPr>
        <w:t>PROCEDURES</w:t>
      </w:r>
    </w:p>
    <w:p w:rsidR="000B646B" w:rsidRDefault="002E4585">
      <w:pPr>
        <w:spacing w:before="296"/>
        <w:ind w:left="318" w:right="49"/>
        <w:jc w:val="center"/>
        <w:rPr>
          <w:rFonts w:ascii="Arial"/>
          <w:sz w:val="18"/>
        </w:rPr>
      </w:pPr>
      <w:r>
        <w:rPr>
          <w:rFonts w:ascii="Arial"/>
          <w:color w:val="363D56"/>
          <w:w w:val="105"/>
          <w:sz w:val="18"/>
        </w:rPr>
        <w:t>M</w:t>
      </w:r>
      <w:r>
        <w:rPr>
          <w:rFonts w:ascii="Arial"/>
          <w:color w:val="362F38"/>
          <w:w w:val="105"/>
          <w:sz w:val="18"/>
        </w:rPr>
        <w:t>os</w:t>
      </w:r>
      <w:r>
        <w:rPr>
          <w:rFonts w:ascii="Arial"/>
          <w:color w:val="2D2B52"/>
          <w:w w:val="105"/>
          <w:sz w:val="18"/>
        </w:rPr>
        <w:t xml:space="preserve">t </w:t>
      </w:r>
      <w:r>
        <w:rPr>
          <w:rFonts w:ascii="Arial"/>
          <w:color w:val="363D56"/>
          <w:w w:val="105"/>
          <w:sz w:val="18"/>
        </w:rPr>
        <w:t>b</w:t>
      </w:r>
      <w:r>
        <w:rPr>
          <w:rFonts w:ascii="Arial"/>
          <w:color w:val="362F38"/>
          <w:w w:val="105"/>
          <w:sz w:val="18"/>
        </w:rPr>
        <w:t>om</w:t>
      </w:r>
      <w:r>
        <w:rPr>
          <w:rFonts w:ascii="Arial"/>
          <w:color w:val="4D4656"/>
          <w:w w:val="105"/>
          <w:sz w:val="18"/>
        </w:rPr>
        <w:t xml:space="preserve">b </w:t>
      </w:r>
      <w:r>
        <w:rPr>
          <w:rFonts w:ascii="Arial"/>
          <w:color w:val="543A3B"/>
          <w:w w:val="105"/>
          <w:sz w:val="18"/>
        </w:rPr>
        <w:t>t</w:t>
      </w:r>
      <w:r>
        <w:rPr>
          <w:rFonts w:ascii="Arial"/>
          <w:color w:val="363D56"/>
          <w:w w:val="105"/>
          <w:sz w:val="18"/>
        </w:rPr>
        <w:t>h</w:t>
      </w:r>
      <w:r>
        <w:rPr>
          <w:rFonts w:ascii="Arial"/>
          <w:color w:val="674942"/>
          <w:w w:val="105"/>
          <w:sz w:val="18"/>
        </w:rPr>
        <w:t>r</w:t>
      </w:r>
      <w:r>
        <w:rPr>
          <w:rFonts w:ascii="Arial"/>
          <w:color w:val="362F38"/>
          <w:w w:val="105"/>
          <w:sz w:val="18"/>
        </w:rPr>
        <w:t>ea</w:t>
      </w:r>
      <w:r>
        <w:rPr>
          <w:rFonts w:ascii="Arial"/>
          <w:color w:val="363D56"/>
          <w:w w:val="105"/>
          <w:sz w:val="18"/>
        </w:rPr>
        <w:t>t</w:t>
      </w:r>
      <w:r>
        <w:rPr>
          <w:rFonts w:ascii="Arial"/>
          <w:color w:val="362F38"/>
          <w:w w:val="105"/>
          <w:sz w:val="18"/>
        </w:rPr>
        <w:t xml:space="preserve">s are </w:t>
      </w:r>
      <w:r>
        <w:rPr>
          <w:rFonts w:ascii="Arial"/>
          <w:color w:val="2D2B52"/>
          <w:w w:val="105"/>
          <w:sz w:val="18"/>
        </w:rPr>
        <w:t>r</w:t>
      </w:r>
      <w:r>
        <w:rPr>
          <w:rFonts w:ascii="Arial"/>
          <w:color w:val="362F38"/>
          <w:w w:val="105"/>
          <w:sz w:val="18"/>
        </w:rPr>
        <w:t>e</w:t>
      </w:r>
      <w:r>
        <w:rPr>
          <w:rFonts w:ascii="Arial"/>
          <w:color w:val="4D4656"/>
          <w:w w:val="105"/>
          <w:sz w:val="18"/>
        </w:rPr>
        <w:t>c</w:t>
      </w:r>
      <w:r>
        <w:rPr>
          <w:rFonts w:ascii="Arial"/>
          <w:color w:val="362F38"/>
          <w:w w:val="105"/>
          <w:sz w:val="18"/>
        </w:rPr>
        <w:t>e</w:t>
      </w:r>
      <w:r>
        <w:rPr>
          <w:rFonts w:ascii="Arial"/>
          <w:color w:val="542624"/>
          <w:w w:val="105"/>
          <w:sz w:val="18"/>
        </w:rPr>
        <w:t>i</w:t>
      </w:r>
      <w:r>
        <w:rPr>
          <w:rFonts w:ascii="Arial"/>
          <w:color w:val="4D4656"/>
          <w:w w:val="105"/>
          <w:sz w:val="18"/>
        </w:rPr>
        <w:t>v</w:t>
      </w:r>
      <w:r>
        <w:rPr>
          <w:rFonts w:ascii="Arial"/>
          <w:color w:val="362F38"/>
          <w:w w:val="105"/>
          <w:sz w:val="18"/>
        </w:rPr>
        <w:t xml:space="preserve">ed </w:t>
      </w:r>
      <w:r>
        <w:rPr>
          <w:rFonts w:ascii="Arial"/>
          <w:color w:val="4D4656"/>
          <w:w w:val="105"/>
          <w:sz w:val="18"/>
        </w:rPr>
        <w:t xml:space="preserve">by </w:t>
      </w:r>
      <w:r>
        <w:rPr>
          <w:rFonts w:ascii="Arial"/>
          <w:color w:val="363D56"/>
          <w:w w:val="105"/>
          <w:sz w:val="18"/>
        </w:rPr>
        <w:t>ph</w:t>
      </w:r>
      <w:r>
        <w:rPr>
          <w:rFonts w:ascii="Arial"/>
          <w:color w:val="362F38"/>
          <w:w w:val="105"/>
          <w:sz w:val="18"/>
        </w:rPr>
        <w:t>o</w:t>
      </w:r>
      <w:r>
        <w:rPr>
          <w:rFonts w:ascii="Arial"/>
          <w:color w:val="2D2B52"/>
          <w:w w:val="105"/>
          <w:sz w:val="18"/>
        </w:rPr>
        <w:t>n</w:t>
      </w:r>
      <w:r>
        <w:rPr>
          <w:rFonts w:ascii="Arial"/>
          <w:color w:val="362F38"/>
          <w:w w:val="105"/>
          <w:sz w:val="18"/>
        </w:rPr>
        <w:t>e</w:t>
      </w:r>
      <w:r>
        <w:rPr>
          <w:rFonts w:ascii="Arial"/>
          <w:color w:val="542624"/>
          <w:w w:val="105"/>
          <w:sz w:val="18"/>
        </w:rPr>
        <w:t xml:space="preserve">. </w:t>
      </w:r>
      <w:r>
        <w:rPr>
          <w:rFonts w:ascii="Arial"/>
          <w:color w:val="362F38"/>
          <w:w w:val="105"/>
          <w:sz w:val="18"/>
        </w:rPr>
        <w:t>Bom</w:t>
      </w:r>
      <w:r>
        <w:rPr>
          <w:rFonts w:ascii="Arial"/>
          <w:color w:val="363D56"/>
          <w:w w:val="105"/>
          <w:sz w:val="18"/>
        </w:rPr>
        <w:t xml:space="preserve">b </w:t>
      </w:r>
      <w:r>
        <w:rPr>
          <w:rFonts w:ascii="Arial"/>
          <w:color w:val="362F38"/>
          <w:w w:val="105"/>
          <w:sz w:val="18"/>
        </w:rPr>
        <w:t>t</w:t>
      </w:r>
      <w:r>
        <w:rPr>
          <w:rFonts w:ascii="Arial"/>
          <w:color w:val="2D2B52"/>
          <w:w w:val="105"/>
          <w:sz w:val="18"/>
        </w:rPr>
        <w:t>hr</w:t>
      </w:r>
      <w:r>
        <w:rPr>
          <w:rFonts w:ascii="Arial"/>
          <w:color w:val="362F38"/>
          <w:w w:val="105"/>
          <w:sz w:val="18"/>
        </w:rPr>
        <w:t>ea</w:t>
      </w:r>
      <w:r>
        <w:rPr>
          <w:rFonts w:ascii="Arial"/>
          <w:color w:val="543A3B"/>
          <w:w w:val="105"/>
          <w:sz w:val="18"/>
        </w:rPr>
        <w:t>t</w:t>
      </w:r>
      <w:r>
        <w:rPr>
          <w:rFonts w:ascii="Arial"/>
          <w:color w:val="362F38"/>
          <w:w w:val="105"/>
          <w:sz w:val="18"/>
        </w:rPr>
        <w:t>s</w:t>
      </w:r>
    </w:p>
    <w:p w:rsidR="000B646B" w:rsidRDefault="002E4585">
      <w:pPr>
        <w:tabs>
          <w:tab w:val="left" w:pos="1457"/>
          <w:tab w:val="left" w:pos="2732"/>
        </w:tabs>
        <w:spacing w:before="85"/>
        <w:ind w:left="309"/>
        <w:rPr>
          <w:rFonts w:ascii="Arial"/>
          <w:b/>
          <w:sz w:val="18"/>
        </w:rPr>
      </w:pPr>
      <w:r>
        <w:br w:type="column"/>
      </w:r>
      <w:r>
        <w:rPr>
          <w:rFonts w:ascii="Arial"/>
          <w:b/>
          <w:color w:val="362F38"/>
          <w:sz w:val="18"/>
        </w:rPr>
        <w:t>Date:</w:t>
      </w:r>
      <w:r>
        <w:rPr>
          <w:rFonts w:ascii="Arial"/>
          <w:b/>
          <w:color w:val="362F38"/>
          <w:sz w:val="18"/>
        </w:rPr>
        <w:tab/>
      </w:r>
      <w:r>
        <w:rPr>
          <w:rFonts w:ascii="Arial"/>
          <w:b/>
          <w:color w:val="362F38"/>
          <w:sz w:val="18"/>
          <w:u w:val="single" w:color="000000"/>
        </w:rPr>
        <w:t xml:space="preserve"> </w:t>
      </w:r>
      <w:r>
        <w:rPr>
          <w:rFonts w:ascii="Arial"/>
          <w:b/>
          <w:color w:val="362F38"/>
          <w:sz w:val="18"/>
          <w:u w:val="single" w:color="000000"/>
        </w:rPr>
        <w:tab/>
      </w:r>
    </w:p>
    <w:p w:rsidR="000B646B" w:rsidRDefault="000B646B">
      <w:pPr>
        <w:pStyle w:val="BodyText"/>
        <w:spacing w:before="1"/>
        <w:rPr>
          <w:rFonts w:ascii="Arial"/>
          <w:b/>
        </w:rPr>
      </w:pPr>
    </w:p>
    <w:p w:rsidR="000B646B" w:rsidRDefault="000E517B">
      <w:pPr>
        <w:spacing w:line="244" w:lineRule="auto"/>
        <w:ind w:left="314" w:right="1434" w:hanging="6"/>
        <w:rPr>
          <w:rFonts w:ascii="Arial"/>
          <w:b/>
          <w:sz w:val="18"/>
        </w:rPr>
      </w:pPr>
      <w:r>
        <w:rPr>
          <w:noProof/>
          <w:lang w:bidi="ar-SA"/>
        </w:rPr>
        <mc:AlternateContent>
          <mc:Choice Requires="wps">
            <w:drawing>
              <wp:anchor distT="0" distB="0" distL="114300" distR="114300" simplePos="0" relativeHeight="251735040" behindDoc="0" locked="0" layoutInCell="1" allowOverlap="1">
                <wp:simplePos x="0" y="0"/>
                <wp:positionH relativeFrom="page">
                  <wp:posOffset>4774565</wp:posOffset>
                </wp:positionH>
                <wp:positionV relativeFrom="paragraph">
                  <wp:posOffset>144145</wp:posOffset>
                </wp:positionV>
                <wp:extent cx="781685" cy="0"/>
                <wp:effectExtent l="0" t="0" r="0" b="0"/>
                <wp:wrapNone/>
                <wp:docPr id="11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685"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556BF" id="Line 49"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95pt,11.35pt" to="43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gvHwIAAEQ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" strokeweight=".33908mm">
                <w10:wrap anchorx="page"/>
              </v:line>
            </w:pict>
          </mc:Fallback>
        </mc:AlternateContent>
      </w:r>
      <w:r w:rsidR="002E4585">
        <w:rPr>
          <w:rFonts w:ascii="Arial"/>
          <w:b/>
          <w:color w:val="362F38"/>
          <w:sz w:val="18"/>
        </w:rPr>
        <w:t>T</w:t>
      </w:r>
      <w:r w:rsidR="002E4585">
        <w:rPr>
          <w:rFonts w:ascii="Arial"/>
          <w:b/>
          <w:color w:val="2D2B52"/>
          <w:sz w:val="18"/>
        </w:rPr>
        <w:t>i</w:t>
      </w:r>
      <w:r w:rsidR="002E4585">
        <w:rPr>
          <w:rFonts w:ascii="Arial"/>
          <w:b/>
          <w:color w:val="362F38"/>
          <w:sz w:val="18"/>
        </w:rPr>
        <w:t>me Caller Hung Up:</w:t>
      </w:r>
    </w:p>
    <w:p w:rsidR="000B646B" w:rsidRDefault="002E4585">
      <w:pPr>
        <w:tabs>
          <w:tab w:val="left" w:pos="1530"/>
          <w:tab w:val="left" w:pos="2825"/>
        </w:tabs>
        <w:spacing w:before="85"/>
        <w:ind w:left="714"/>
        <w:rPr>
          <w:rFonts w:ascii="Arial"/>
          <w:b/>
          <w:sz w:val="18"/>
        </w:rPr>
      </w:pPr>
      <w:r>
        <w:br w:type="column"/>
      </w:r>
      <w:r>
        <w:rPr>
          <w:rFonts w:ascii="Arial"/>
          <w:b/>
          <w:color w:val="362F38"/>
          <w:sz w:val="18"/>
        </w:rPr>
        <w:t>Time:</w:t>
      </w:r>
      <w:r>
        <w:rPr>
          <w:rFonts w:ascii="Arial"/>
          <w:b/>
          <w:color w:val="362F38"/>
          <w:sz w:val="18"/>
        </w:rPr>
        <w:tab/>
      </w:r>
      <w:r>
        <w:rPr>
          <w:rFonts w:ascii="Arial"/>
          <w:b/>
          <w:color w:val="362F38"/>
          <w:sz w:val="18"/>
          <w:u w:val="single" w:color="000000"/>
        </w:rPr>
        <w:t xml:space="preserve"> </w:t>
      </w:r>
      <w:r>
        <w:rPr>
          <w:rFonts w:ascii="Arial"/>
          <w:b/>
          <w:color w:val="362F38"/>
          <w:sz w:val="18"/>
          <w:u w:val="single" w:color="000000"/>
        </w:rPr>
        <w:tab/>
      </w:r>
    </w:p>
    <w:p w:rsidR="000B646B" w:rsidRDefault="000B646B">
      <w:pPr>
        <w:pStyle w:val="BodyText"/>
        <w:spacing w:before="1"/>
        <w:rPr>
          <w:rFonts w:ascii="Arial"/>
          <w:b/>
        </w:rPr>
      </w:pPr>
    </w:p>
    <w:p w:rsidR="000B646B" w:rsidRDefault="002E4585">
      <w:pPr>
        <w:spacing w:line="174" w:lineRule="exact"/>
        <w:ind w:left="219"/>
        <w:rPr>
          <w:rFonts w:ascii="Arial"/>
          <w:b/>
          <w:sz w:val="18"/>
        </w:rPr>
      </w:pPr>
      <w:r>
        <w:rPr>
          <w:rFonts w:ascii="Arial"/>
          <w:b/>
          <w:color w:val="362F38"/>
          <w:sz w:val="18"/>
        </w:rPr>
        <w:t>Phone Number Where</w:t>
      </w:r>
    </w:p>
    <w:p w:rsidR="000B646B" w:rsidRDefault="002E4585">
      <w:pPr>
        <w:spacing w:line="202" w:lineRule="exact"/>
        <w:ind w:left="219"/>
        <w:rPr>
          <w:rFonts w:ascii="Arial"/>
          <w:sz w:val="23"/>
        </w:rPr>
      </w:pPr>
      <w:r>
        <w:rPr>
          <w:rFonts w:ascii="Arial"/>
          <w:b/>
          <w:color w:val="362F38"/>
          <w:spacing w:val="-1"/>
          <w:w w:val="101"/>
          <w:sz w:val="18"/>
        </w:rPr>
        <w:t>Cal</w:t>
      </w:r>
      <w:r>
        <w:rPr>
          <w:rFonts w:ascii="Arial"/>
          <w:b/>
          <w:color w:val="362F38"/>
          <w:w w:val="101"/>
          <w:sz w:val="18"/>
        </w:rPr>
        <w:t>l</w:t>
      </w:r>
      <w:r>
        <w:rPr>
          <w:rFonts w:ascii="Arial"/>
          <w:b/>
          <w:color w:val="362F38"/>
          <w:sz w:val="18"/>
        </w:rPr>
        <w:t xml:space="preserve"> </w:t>
      </w:r>
      <w:r>
        <w:rPr>
          <w:rFonts w:ascii="Arial"/>
          <w:b/>
          <w:color w:val="362F38"/>
          <w:spacing w:val="-1"/>
          <w:w w:val="97"/>
          <w:sz w:val="18"/>
        </w:rPr>
        <w:t>Receive</w:t>
      </w:r>
      <w:r>
        <w:rPr>
          <w:rFonts w:ascii="Arial"/>
          <w:b/>
          <w:color w:val="362F38"/>
          <w:w w:val="97"/>
          <w:sz w:val="18"/>
        </w:rPr>
        <w:t>d</w:t>
      </w:r>
      <w:r>
        <w:rPr>
          <w:rFonts w:ascii="Arial"/>
          <w:b/>
          <w:color w:val="362F38"/>
          <w:spacing w:val="-25"/>
          <w:sz w:val="18"/>
        </w:rPr>
        <w:t xml:space="preserve"> </w:t>
      </w:r>
      <w:r>
        <w:rPr>
          <w:rFonts w:ascii="Arial"/>
          <w:b/>
          <w:color w:val="2D2B52"/>
          <w:w w:val="98"/>
          <w:sz w:val="18"/>
        </w:rPr>
        <w:t>:</w:t>
      </w:r>
      <w:r>
        <w:rPr>
          <w:rFonts w:ascii="Arial"/>
          <w:b/>
          <w:color w:val="2D2B52"/>
          <w:sz w:val="18"/>
        </w:rPr>
        <w:t xml:space="preserve"> </w:t>
      </w:r>
      <w:r>
        <w:rPr>
          <w:rFonts w:ascii="Arial"/>
          <w:b/>
          <w:color w:val="2D2B52"/>
          <w:spacing w:val="-17"/>
          <w:sz w:val="18"/>
        </w:rPr>
        <w:t xml:space="preserve"> </w:t>
      </w:r>
      <w:r>
        <w:rPr>
          <w:rFonts w:ascii="Arial"/>
          <w:b/>
          <w:color w:val="2D2B52"/>
          <w:sz w:val="18"/>
          <w:u w:val="thick" w:color="4D4656"/>
        </w:rPr>
        <w:t xml:space="preserve">  </w:t>
      </w:r>
      <w:r>
        <w:rPr>
          <w:rFonts w:ascii="Arial"/>
          <w:b/>
          <w:color w:val="2D2B52"/>
          <w:spacing w:val="-5"/>
          <w:sz w:val="18"/>
          <w:u w:val="thick" w:color="4D4656"/>
        </w:rPr>
        <w:t xml:space="preserve"> </w:t>
      </w:r>
      <w:r>
        <w:rPr>
          <w:rFonts w:ascii="Arial"/>
          <w:color w:val="4D4656"/>
          <w:spacing w:val="-27"/>
          <w:w w:val="105"/>
          <w:sz w:val="23"/>
        </w:rPr>
        <w:t>i</w:t>
      </w:r>
      <w:r>
        <w:rPr>
          <w:rFonts w:ascii="Arial"/>
          <w:color w:val="4D4656"/>
          <w:w w:val="377"/>
          <w:sz w:val="23"/>
        </w:rPr>
        <w:t>----</w:t>
      </w:r>
    </w:p>
    <w:p w:rsidR="000B646B" w:rsidRDefault="000B646B">
      <w:pPr>
        <w:spacing w:line="202" w:lineRule="exact"/>
        <w:rPr>
          <w:rFonts w:ascii="Arial"/>
          <w:sz w:val="23"/>
        </w:rPr>
        <w:sectPr w:rsidR="000B646B">
          <w:type w:val="continuous"/>
          <w:pgSz w:w="12240" w:h="15840"/>
          <w:pgMar w:top="0" w:right="460" w:bottom="0" w:left="600" w:header="720" w:footer="720" w:gutter="0"/>
          <w:cols w:num="3" w:space="720" w:equalWidth="0">
            <w:col w:w="5124" w:space="337"/>
            <w:col w:w="2733" w:space="40"/>
            <w:col w:w="2946"/>
          </w:cols>
        </w:sectPr>
      </w:pPr>
    </w:p>
    <w:p w:rsidR="000B646B" w:rsidRDefault="002E4585">
      <w:pPr>
        <w:tabs>
          <w:tab w:val="left" w:pos="6918"/>
          <w:tab w:val="left" w:pos="8194"/>
          <w:tab w:val="left" w:pos="9764"/>
          <w:tab w:val="left" w:pos="11059"/>
        </w:tabs>
        <w:spacing w:line="155" w:lineRule="exact"/>
        <w:ind w:left="311"/>
        <w:rPr>
          <w:rFonts w:ascii="Arial"/>
          <w:sz w:val="18"/>
        </w:rPr>
      </w:pPr>
      <w:r>
        <w:rPr>
          <w:rFonts w:ascii="Arial"/>
          <w:color w:val="362F38"/>
          <w:w w:val="105"/>
          <w:sz w:val="18"/>
        </w:rPr>
        <w:t>a</w:t>
      </w:r>
      <w:r>
        <w:rPr>
          <w:rFonts w:ascii="Arial"/>
          <w:color w:val="2D2B52"/>
          <w:w w:val="105"/>
          <w:sz w:val="18"/>
        </w:rPr>
        <w:t>r</w:t>
      </w:r>
      <w:r>
        <w:rPr>
          <w:rFonts w:ascii="Arial"/>
          <w:color w:val="362F38"/>
          <w:w w:val="105"/>
          <w:sz w:val="18"/>
        </w:rPr>
        <w:t>e se</w:t>
      </w:r>
      <w:r>
        <w:rPr>
          <w:rFonts w:ascii="Arial"/>
          <w:color w:val="2D2B52"/>
          <w:w w:val="105"/>
          <w:sz w:val="18"/>
        </w:rPr>
        <w:t>ri</w:t>
      </w:r>
      <w:r>
        <w:rPr>
          <w:rFonts w:ascii="Arial"/>
          <w:color w:val="362F38"/>
          <w:w w:val="105"/>
          <w:sz w:val="18"/>
        </w:rPr>
        <w:t>ous u</w:t>
      </w:r>
      <w:r>
        <w:rPr>
          <w:rFonts w:ascii="Arial"/>
          <w:color w:val="2D2B52"/>
          <w:w w:val="105"/>
          <w:sz w:val="18"/>
        </w:rPr>
        <w:t>n</w:t>
      </w:r>
      <w:r>
        <w:rPr>
          <w:rFonts w:ascii="Arial"/>
          <w:color w:val="362F38"/>
          <w:w w:val="105"/>
          <w:sz w:val="18"/>
        </w:rPr>
        <w:t>t</w:t>
      </w:r>
      <w:r>
        <w:rPr>
          <w:rFonts w:ascii="Arial"/>
          <w:color w:val="282D7C"/>
          <w:w w:val="105"/>
          <w:sz w:val="18"/>
        </w:rPr>
        <w:t>i</w:t>
      </w:r>
      <w:r>
        <w:rPr>
          <w:rFonts w:ascii="Arial"/>
          <w:color w:val="543A3B"/>
          <w:w w:val="105"/>
          <w:sz w:val="18"/>
        </w:rPr>
        <w:t xml:space="preserve">l </w:t>
      </w:r>
      <w:r>
        <w:rPr>
          <w:rFonts w:ascii="Arial"/>
          <w:color w:val="362F38"/>
          <w:spacing w:val="3"/>
          <w:w w:val="105"/>
          <w:sz w:val="18"/>
        </w:rPr>
        <w:t>p</w:t>
      </w:r>
      <w:r>
        <w:rPr>
          <w:rFonts w:ascii="Arial"/>
          <w:color w:val="2D2B52"/>
          <w:spacing w:val="3"/>
          <w:w w:val="105"/>
          <w:sz w:val="18"/>
        </w:rPr>
        <w:t>r</w:t>
      </w:r>
      <w:r>
        <w:rPr>
          <w:rFonts w:ascii="Arial"/>
          <w:color w:val="362F38"/>
          <w:spacing w:val="3"/>
          <w:w w:val="105"/>
          <w:sz w:val="18"/>
        </w:rPr>
        <w:t>o</w:t>
      </w:r>
      <w:r>
        <w:rPr>
          <w:rFonts w:ascii="Arial"/>
          <w:color w:val="4D4656"/>
          <w:spacing w:val="3"/>
          <w:w w:val="105"/>
          <w:sz w:val="18"/>
        </w:rPr>
        <w:t>v</w:t>
      </w:r>
      <w:r>
        <w:rPr>
          <w:rFonts w:ascii="Arial"/>
          <w:color w:val="362F38"/>
          <w:spacing w:val="3"/>
          <w:w w:val="105"/>
          <w:sz w:val="18"/>
        </w:rPr>
        <w:t>e</w:t>
      </w:r>
      <w:r>
        <w:rPr>
          <w:rFonts w:ascii="Arial"/>
          <w:color w:val="363D56"/>
          <w:spacing w:val="3"/>
          <w:w w:val="105"/>
          <w:sz w:val="18"/>
        </w:rPr>
        <w:t xml:space="preserve">n </w:t>
      </w:r>
      <w:r>
        <w:rPr>
          <w:rFonts w:ascii="Arial"/>
          <w:color w:val="362F38"/>
          <w:spacing w:val="2"/>
          <w:w w:val="105"/>
          <w:sz w:val="18"/>
        </w:rPr>
        <w:t>o</w:t>
      </w:r>
      <w:r>
        <w:rPr>
          <w:rFonts w:ascii="Arial"/>
          <w:color w:val="2D2B52"/>
          <w:spacing w:val="2"/>
          <w:w w:val="105"/>
          <w:sz w:val="18"/>
        </w:rPr>
        <w:t>th</w:t>
      </w:r>
      <w:r>
        <w:rPr>
          <w:rFonts w:ascii="Arial"/>
          <w:color w:val="362F38"/>
          <w:spacing w:val="2"/>
          <w:w w:val="105"/>
          <w:sz w:val="18"/>
        </w:rPr>
        <w:t>e</w:t>
      </w:r>
      <w:r>
        <w:rPr>
          <w:rFonts w:ascii="Arial"/>
          <w:color w:val="4D4656"/>
          <w:spacing w:val="2"/>
          <w:w w:val="105"/>
          <w:sz w:val="18"/>
        </w:rPr>
        <w:t>rw</w:t>
      </w:r>
      <w:r>
        <w:rPr>
          <w:rFonts w:ascii="Arial"/>
          <w:color w:val="543A3B"/>
          <w:spacing w:val="2"/>
          <w:w w:val="105"/>
          <w:sz w:val="18"/>
        </w:rPr>
        <w:t>i</w:t>
      </w:r>
      <w:r>
        <w:rPr>
          <w:rFonts w:ascii="Arial"/>
          <w:color w:val="362F38"/>
          <w:spacing w:val="2"/>
          <w:w w:val="105"/>
          <w:sz w:val="18"/>
        </w:rPr>
        <w:t>se</w:t>
      </w:r>
      <w:r>
        <w:rPr>
          <w:rFonts w:ascii="Arial"/>
          <w:color w:val="4D4656"/>
          <w:spacing w:val="2"/>
          <w:w w:val="105"/>
          <w:sz w:val="18"/>
        </w:rPr>
        <w:t xml:space="preserve">. </w:t>
      </w:r>
      <w:r>
        <w:rPr>
          <w:rFonts w:ascii="Arial"/>
          <w:color w:val="362F38"/>
          <w:w w:val="105"/>
          <w:sz w:val="18"/>
        </w:rPr>
        <w:t>Act q</w:t>
      </w:r>
      <w:r>
        <w:rPr>
          <w:rFonts w:ascii="Arial"/>
          <w:color w:val="363D56"/>
          <w:w w:val="105"/>
          <w:sz w:val="18"/>
        </w:rPr>
        <w:t>ui</w:t>
      </w:r>
      <w:r>
        <w:rPr>
          <w:rFonts w:ascii="Arial"/>
          <w:color w:val="362F38"/>
          <w:w w:val="105"/>
          <w:sz w:val="18"/>
        </w:rPr>
        <w:t>c</w:t>
      </w:r>
      <w:r>
        <w:rPr>
          <w:rFonts w:ascii="Arial"/>
          <w:color w:val="543A3B"/>
          <w:w w:val="105"/>
          <w:sz w:val="18"/>
        </w:rPr>
        <w:t>kl</w:t>
      </w:r>
      <w:r>
        <w:rPr>
          <w:rFonts w:ascii="Arial"/>
          <w:color w:val="4D4656"/>
          <w:w w:val="105"/>
          <w:sz w:val="18"/>
        </w:rPr>
        <w:t>y,</w:t>
      </w:r>
      <w:r>
        <w:rPr>
          <w:rFonts w:ascii="Arial"/>
          <w:color w:val="4D4656"/>
          <w:spacing w:val="-30"/>
          <w:w w:val="105"/>
          <w:sz w:val="18"/>
        </w:rPr>
        <w:t xml:space="preserve"> </w:t>
      </w:r>
      <w:r>
        <w:rPr>
          <w:rFonts w:ascii="Arial"/>
          <w:color w:val="543A3B"/>
          <w:spacing w:val="3"/>
          <w:w w:val="105"/>
          <w:sz w:val="18"/>
        </w:rPr>
        <w:t>b</w:t>
      </w:r>
      <w:r>
        <w:rPr>
          <w:rFonts w:ascii="Arial"/>
          <w:color w:val="2D2B52"/>
          <w:spacing w:val="3"/>
          <w:w w:val="105"/>
          <w:sz w:val="18"/>
        </w:rPr>
        <w:t>u</w:t>
      </w:r>
      <w:r>
        <w:rPr>
          <w:rFonts w:ascii="Arial"/>
          <w:color w:val="365274"/>
          <w:spacing w:val="3"/>
          <w:w w:val="105"/>
          <w:sz w:val="18"/>
        </w:rPr>
        <w:t>t</w:t>
      </w:r>
      <w:r>
        <w:rPr>
          <w:rFonts w:ascii="Arial"/>
          <w:color w:val="365274"/>
          <w:spacing w:val="3"/>
          <w:sz w:val="18"/>
        </w:rPr>
        <w:tab/>
      </w:r>
      <w:r>
        <w:rPr>
          <w:rFonts w:ascii="Arial"/>
          <w:color w:val="365274"/>
          <w:spacing w:val="3"/>
          <w:sz w:val="18"/>
          <w:u w:val="single" w:color="000000"/>
        </w:rPr>
        <w:t xml:space="preserve"> </w:t>
      </w:r>
      <w:r>
        <w:rPr>
          <w:rFonts w:ascii="Arial"/>
          <w:color w:val="365274"/>
          <w:spacing w:val="3"/>
          <w:sz w:val="18"/>
          <w:u w:val="single" w:color="000000"/>
        </w:rPr>
        <w:tab/>
      </w:r>
      <w:r>
        <w:rPr>
          <w:rFonts w:ascii="Arial"/>
          <w:color w:val="365274"/>
          <w:spacing w:val="3"/>
          <w:sz w:val="18"/>
        </w:rPr>
        <w:tab/>
      </w:r>
      <w:r>
        <w:rPr>
          <w:rFonts w:ascii="Arial"/>
          <w:color w:val="365274"/>
          <w:spacing w:val="3"/>
          <w:sz w:val="18"/>
          <w:u w:val="single" w:color="000000"/>
        </w:rPr>
        <w:t xml:space="preserve"> </w:t>
      </w:r>
      <w:r>
        <w:rPr>
          <w:rFonts w:ascii="Arial"/>
          <w:color w:val="365274"/>
          <w:spacing w:val="3"/>
          <w:sz w:val="18"/>
          <w:u w:val="single" w:color="000000"/>
        </w:rPr>
        <w:tab/>
      </w:r>
    </w:p>
    <w:p w:rsidR="000B646B" w:rsidRDefault="002E4585">
      <w:pPr>
        <w:spacing w:before="9" w:line="122" w:lineRule="exact"/>
        <w:ind w:left="306"/>
        <w:rPr>
          <w:rFonts w:ascii="Arial"/>
          <w:sz w:val="18"/>
        </w:rPr>
      </w:pPr>
      <w:r>
        <w:rPr>
          <w:rFonts w:ascii="Arial"/>
          <w:color w:val="674942"/>
          <w:w w:val="105"/>
          <w:sz w:val="18"/>
        </w:rPr>
        <w:t>r</w:t>
      </w:r>
      <w:r>
        <w:rPr>
          <w:rFonts w:ascii="Arial"/>
          <w:color w:val="362F38"/>
          <w:w w:val="105"/>
          <w:sz w:val="18"/>
        </w:rPr>
        <w:t>ema</w:t>
      </w:r>
      <w:r>
        <w:rPr>
          <w:rFonts w:ascii="Arial"/>
          <w:color w:val="542624"/>
          <w:w w:val="105"/>
          <w:sz w:val="18"/>
        </w:rPr>
        <w:t xml:space="preserve">in </w:t>
      </w:r>
      <w:r>
        <w:rPr>
          <w:rFonts w:ascii="Arial"/>
          <w:color w:val="362F38"/>
          <w:w w:val="105"/>
          <w:sz w:val="18"/>
        </w:rPr>
        <w:t>ca</w:t>
      </w:r>
      <w:r>
        <w:rPr>
          <w:rFonts w:ascii="Arial"/>
          <w:color w:val="365274"/>
          <w:w w:val="105"/>
          <w:sz w:val="18"/>
        </w:rPr>
        <w:t>l</w:t>
      </w:r>
      <w:r>
        <w:rPr>
          <w:rFonts w:ascii="Arial"/>
          <w:color w:val="362F38"/>
          <w:w w:val="105"/>
          <w:sz w:val="18"/>
        </w:rPr>
        <w:t>m a</w:t>
      </w:r>
      <w:r>
        <w:rPr>
          <w:rFonts w:ascii="Arial"/>
          <w:color w:val="363D56"/>
          <w:w w:val="105"/>
          <w:sz w:val="18"/>
        </w:rPr>
        <w:t>n</w:t>
      </w:r>
      <w:r>
        <w:rPr>
          <w:rFonts w:ascii="Arial"/>
          <w:color w:val="543A3B"/>
          <w:w w:val="105"/>
          <w:sz w:val="18"/>
        </w:rPr>
        <w:t xml:space="preserve">d </w:t>
      </w:r>
      <w:r>
        <w:rPr>
          <w:rFonts w:ascii="Arial"/>
          <w:color w:val="362F38"/>
          <w:w w:val="105"/>
          <w:sz w:val="18"/>
        </w:rPr>
        <w:t>ob</w:t>
      </w:r>
      <w:r>
        <w:rPr>
          <w:rFonts w:ascii="Arial"/>
          <w:color w:val="542624"/>
          <w:w w:val="105"/>
          <w:sz w:val="18"/>
        </w:rPr>
        <w:t>t</w:t>
      </w:r>
      <w:r>
        <w:rPr>
          <w:rFonts w:ascii="Arial"/>
          <w:color w:val="362F38"/>
          <w:w w:val="105"/>
          <w:sz w:val="18"/>
        </w:rPr>
        <w:t>a</w:t>
      </w:r>
      <w:r>
        <w:rPr>
          <w:rFonts w:ascii="Arial"/>
          <w:color w:val="2D2B52"/>
          <w:w w:val="105"/>
          <w:sz w:val="18"/>
        </w:rPr>
        <w:t>i</w:t>
      </w:r>
      <w:r>
        <w:rPr>
          <w:rFonts w:ascii="Arial"/>
          <w:color w:val="362F38"/>
          <w:w w:val="105"/>
          <w:sz w:val="18"/>
        </w:rPr>
        <w:t>n i</w:t>
      </w:r>
      <w:r>
        <w:rPr>
          <w:rFonts w:ascii="Arial"/>
          <w:color w:val="542624"/>
          <w:w w:val="105"/>
          <w:sz w:val="18"/>
        </w:rPr>
        <w:t>n</w:t>
      </w:r>
      <w:r>
        <w:rPr>
          <w:rFonts w:ascii="Arial"/>
          <w:color w:val="4D4656"/>
          <w:w w:val="105"/>
          <w:sz w:val="18"/>
        </w:rPr>
        <w:t>f</w:t>
      </w:r>
      <w:r>
        <w:rPr>
          <w:rFonts w:ascii="Arial"/>
          <w:color w:val="362F38"/>
          <w:w w:val="105"/>
          <w:sz w:val="18"/>
        </w:rPr>
        <w:t>o</w:t>
      </w:r>
      <w:r>
        <w:rPr>
          <w:rFonts w:ascii="Arial"/>
          <w:color w:val="2D2B52"/>
          <w:w w:val="105"/>
          <w:sz w:val="18"/>
        </w:rPr>
        <w:t>r</w:t>
      </w:r>
      <w:r>
        <w:rPr>
          <w:rFonts w:ascii="Arial"/>
          <w:color w:val="4D4656"/>
          <w:w w:val="105"/>
          <w:sz w:val="18"/>
        </w:rPr>
        <w:t>m</w:t>
      </w:r>
      <w:r>
        <w:rPr>
          <w:rFonts w:ascii="Arial"/>
          <w:color w:val="362F38"/>
          <w:w w:val="105"/>
          <w:sz w:val="18"/>
        </w:rPr>
        <w:t>a</w:t>
      </w:r>
      <w:r>
        <w:rPr>
          <w:rFonts w:ascii="Arial"/>
          <w:color w:val="365274"/>
          <w:w w:val="105"/>
          <w:sz w:val="18"/>
        </w:rPr>
        <w:t>t</w:t>
      </w:r>
      <w:r>
        <w:rPr>
          <w:rFonts w:ascii="Arial"/>
          <w:color w:val="543A3B"/>
          <w:w w:val="105"/>
          <w:sz w:val="18"/>
        </w:rPr>
        <w:t>i</w:t>
      </w:r>
      <w:r>
        <w:rPr>
          <w:rFonts w:ascii="Arial"/>
          <w:color w:val="362F38"/>
          <w:w w:val="105"/>
          <w:sz w:val="18"/>
        </w:rPr>
        <w:t>o</w:t>
      </w:r>
      <w:r>
        <w:rPr>
          <w:rFonts w:ascii="Arial"/>
          <w:color w:val="543A3B"/>
          <w:w w:val="105"/>
          <w:sz w:val="18"/>
        </w:rPr>
        <w:t xml:space="preserve">n </w:t>
      </w:r>
      <w:r>
        <w:rPr>
          <w:rFonts w:ascii="Arial"/>
          <w:color w:val="4D4656"/>
          <w:w w:val="105"/>
          <w:sz w:val="18"/>
        </w:rPr>
        <w:t>w</w:t>
      </w:r>
      <w:r>
        <w:rPr>
          <w:rFonts w:ascii="Arial"/>
          <w:color w:val="542624"/>
          <w:w w:val="105"/>
          <w:sz w:val="18"/>
        </w:rPr>
        <w:t>it</w:t>
      </w:r>
      <w:r>
        <w:rPr>
          <w:rFonts w:ascii="Arial"/>
          <w:color w:val="2D2B52"/>
          <w:w w:val="105"/>
          <w:sz w:val="18"/>
        </w:rPr>
        <w:t xml:space="preserve">h </w:t>
      </w:r>
      <w:r>
        <w:rPr>
          <w:rFonts w:ascii="Arial"/>
          <w:color w:val="542624"/>
          <w:w w:val="105"/>
          <w:sz w:val="18"/>
        </w:rPr>
        <w:t>t</w:t>
      </w:r>
      <w:r>
        <w:rPr>
          <w:rFonts w:ascii="Arial"/>
          <w:color w:val="362F38"/>
          <w:w w:val="105"/>
          <w:sz w:val="18"/>
        </w:rPr>
        <w:t xml:space="preserve">he chec </w:t>
      </w:r>
      <w:r>
        <w:rPr>
          <w:rFonts w:ascii="Arial"/>
          <w:color w:val="4D4656"/>
          <w:w w:val="105"/>
          <w:sz w:val="18"/>
        </w:rPr>
        <w:t>k</w:t>
      </w:r>
      <w:r>
        <w:rPr>
          <w:rFonts w:ascii="Arial"/>
          <w:color w:val="2D2B52"/>
          <w:w w:val="105"/>
          <w:sz w:val="18"/>
        </w:rPr>
        <w:t>l</w:t>
      </w:r>
      <w:r>
        <w:rPr>
          <w:rFonts w:ascii="Arial"/>
          <w:color w:val="543A3B"/>
          <w:w w:val="105"/>
          <w:sz w:val="18"/>
        </w:rPr>
        <w:t>i</w:t>
      </w:r>
      <w:r>
        <w:rPr>
          <w:rFonts w:ascii="Arial"/>
          <w:color w:val="362F38"/>
          <w:w w:val="105"/>
          <w:sz w:val="18"/>
        </w:rPr>
        <w:t>st on</w:t>
      </w:r>
    </w:p>
    <w:p w:rsidR="000B646B" w:rsidRDefault="000B646B">
      <w:pPr>
        <w:spacing w:line="122" w:lineRule="exact"/>
        <w:rPr>
          <w:rFonts w:ascii="Arial"/>
          <w:sz w:val="18"/>
        </w:rPr>
        <w:sectPr w:rsidR="000B646B">
          <w:type w:val="continuous"/>
          <w:pgSz w:w="12240" w:h="15840"/>
          <w:pgMar w:top="0" w:right="460" w:bottom="0" w:left="600" w:header="720" w:footer="720" w:gutter="0"/>
          <w:cols w:space="720"/>
        </w:sectPr>
      </w:pPr>
    </w:p>
    <w:p w:rsidR="000B646B" w:rsidRDefault="002E4585">
      <w:pPr>
        <w:spacing w:before="99"/>
        <w:ind w:left="305"/>
        <w:rPr>
          <w:rFonts w:ascii="Arial"/>
          <w:sz w:val="18"/>
        </w:rPr>
      </w:pPr>
      <w:r>
        <w:rPr>
          <w:rFonts w:ascii="Arial"/>
          <w:color w:val="365274"/>
          <w:w w:val="105"/>
          <w:sz w:val="18"/>
        </w:rPr>
        <w:t>t</w:t>
      </w:r>
      <w:r>
        <w:rPr>
          <w:rFonts w:ascii="Arial"/>
          <w:color w:val="543A3B"/>
          <w:w w:val="105"/>
          <w:sz w:val="18"/>
        </w:rPr>
        <w:t>h</w:t>
      </w:r>
      <w:r>
        <w:rPr>
          <w:rFonts w:ascii="Arial"/>
          <w:color w:val="362F38"/>
          <w:w w:val="105"/>
          <w:sz w:val="18"/>
        </w:rPr>
        <w:t xml:space="preserve">e </w:t>
      </w:r>
      <w:r>
        <w:rPr>
          <w:rFonts w:ascii="Arial"/>
          <w:color w:val="2D2B52"/>
          <w:w w:val="105"/>
          <w:sz w:val="18"/>
        </w:rPr>
        <w:t>r</w:t>
      </w:r>
      <w:r>
        <w:rPr>
          <w:rFonts w:ascii="Arial"/>
          <w:color w:val="362F38"/>
          <w:w w:val="105"/>
          <w:sz w:val="18"/>
        </w:rPr>
        <w:t>e</w:t>
      </w:r>
      <w:r>
        <w:rPr>
          <w:rFonts w:ascii="Arial"/>
          <w:color w:val="4D4656"/>
          <w:w w:val="105"/>
          <w:sz w:val="18"/>
        </w:rPr>
        <w:t>v</w:t>
      </w:r>
      <w:r>
        <w:rPr>
          <w:rFonts w:ascii="Arial"/>
          <w:color w:val="362F38"/>
          <w:w w:val="105"/>
          <w:sz w:val="18"/>
        </w:rPr>
        <w:t>ers e o</w:t>
      </w:r>
      <w:r>
        <w:rPr>
          <w:rFonts w:ascii="Arial"/>
          <w:color w:val="363D56"/>
          <w:w w:val="105"/>
          <w:sz w:val="18"/>
        </w:rPr>
        <w:t xml:space="preserve">f </w:t>
      </w:r>
      <w:r>
        <w:rPr>
          <w:rFonts w:ascii="Arial"/>
          <w:color w:val="2D2B52"/>
          <w:w w:val="105"/>
          <w:sz w:val="18"/>
        </w:rPr>
        <w:t>t</w:t>
      </w:r>
      <w:r>
        <w:rPr>
          <w:rFonts w:ascii="Arial"/>
          <w:color w:val="543A3B"/>
          <w:w w:val="105"/>
          <w:sz w:val="18"/>
        </w:rPr>
        <w:t>hi</w:t>
      </w:r>
      <w:r>
        <w:rPr>
          <w:rFonts w:ascii="Arial"/>
          <w:color w:val="362F38"/>
          <w:w w:val="105"/>
          <w:sz w:val="18"/>
        </w:rPr>
        <w:t>s ca</w:t>
      </w:r>
      <w:r>
        <w:rPr>
          <w:rFonts w:ascii="Arial"/>
          <w:color w:val="2D2B52"/>
          <w:w w:val="105"/>
          <w:sz w:val="18"/>
        </w:rPr>
        <w:t>rd</w:t>
      </w:r>
      <w:r>
        <w:rPr>
          <w:rFonts w:ascii="Arial"/>
          <w:color w:val="543A3B"/>
          <w:w w:val="105"/>
          <w:sz w:val="18"/>
        </w:rPr>
        <w:t>.</w:t>
      </w:r>
    </w:p>
    <w:p w:rsidR="000B646B" w:rsidRDefault="002E4585">
      <w:pPr>
        <w:spacing w:before="129"/>
        <w:ind w:left="310"/>
        <w:rPr>
          <w:rFonts w:ascii="Arial"/>
          <w:b/>
          <w:sz w:val="18"/>
        </w:rPr>
      </w:pPr>
      <w:r>
        <w:rPr>
          <w:rFonts w:ascii="Arial"/>
          <w:b/>
          <w:color w:val="362F38"/>
          <w:w w:val="105"/>
          <w:sz w:val="18"/>
        </w:rPr>
        <w:t xml:space="preserve">If a bomb threat </w:t>
      </w:r>
      <w:r>
        <w:rPr>
          <w:rFonts w:ascii="Arial"/>
          <w:b/>
          <w:color w:val="542624"/>
          <w:w w:val="105"/>
          <w:sz w:val="18"/>
        </w:rPr>
        <w:t>i</w:t>
      </w:r>
      <w:r>
        <w:rPr>
          <w:rFonts w:ascii="Arial"/>
          <w:b/>
          <w:color w:val="362F38"/>
          <w:w w:val="105"/>
          <w:sz w:val="18"/>
        </w:rPr>
        <w:t>s received by phone</w:t>
      </w:r>
      <w:r>
        <w:rPr>
          <w:rFonts w:ascii="Arial"/>
          <w:b/>
          <w:color w:val="2D2B52"/>
          <w:w w:val="105"/>
          <w:sz w:val="18"/>
        </w:rPr>
        <w:t>:</w:t>
      </w:r>
    </w:p>
    <w:p w:rsidR="000B646B" w:rsidRDefault="002E4585">
      <w:pPr>
        <w:pStyle w:val="ListParagraph"/>
        <w:numPr>
          <w:ilvl w:val="0"/>
          <w:numId w:val="29"/>
        </w:numPr>
        <w:tabs>
          <w:tab w:val="left" w:pos="636"/>
        </w:tabs>
        <w:spacing w:before="139" w:line="244" w:lineRule="auto"/>
        <w:ind w:right="39" w:hanging="325"/>
        <w:rPr>
          <w:rFonts w:ascii="Arial"/>
          <w:color w:val="674942"/>
          <w:sz w:val="18"/>
        </w:rPr>
      </w:pPr>
      <w:r>
        <w:rPr>
          <w:rFonts w:ascii="Arial"/>
          <w:color w:val="362F38"/>
          <w:w w:val="105"/>
          <w:sz w:val="18"/>
        </w:rPr>
        <w:t>Remain</w:t>
      </w:r>
      <w:r>
        <w:rPr>
          <w:rFonts w:ascii="Arial"/>
          <w:color w:val="362F38"/>
          <w:spacing w:val="-4"/>
          <w:w w:val="105"/>
          <w:sz w:val="18"/>
        </w:rPr>
        <w:t xml:space="preserve"> ca</w:t>
      </w:r>
      <w:r>
        <w:rPr>
          <w:rFonts w:ascii="Arial"/>
          <w:color w:val="365274"/>
          <w:spacing w:val="-4"/>
          <w:w w:val="105"/>
          <w:sz w:val="18"/>
        </w:rPr>
        <w:t>l</w:t>
      </w:r>
      <w:r>
        <w:rPr>
          <w:rFonts w:ascii="Arial"/>
          <w:color w:val="363D56"/>
          <w:spacing w:val="-4"/>
          <w:w w:val="105"/>
          <w:sz w:val="18"/>
        </w:rPr>
        <w:t>m</w:t>
      </w:r>
      <w:r>
        <w:rPr>
          <w:rFonts w:ascii="Arial"/>
          <w:color w:val="365274"/>
          <w:spacing w:val="-4"/>
          <w:w w:val="105"/>
          <w:sz w:val="18"/>
        </w:rPr>
        <w:t>.</w:t>
      </w:r>
      <w:r>
        <w:rPr>
          <w:rFonts w:ascii="Arial"/>
          <w:color w:val="365274"/>
          <w:spacing w:val="-10"/>
          <w:w w:val="105"/>
          <w:sz w:val="18"/>
        </w:rPr>
        <w:t xml:space="preserve"> </w:t>
      </w:r>
      <w:r>
        <w:rPr>
          <w:rFonts w:ascii="Arial"/>
          <w:color w:val="543A3B"/>
          <w:w w:val="105"/>
          <w:sz w:val="18"/>
        </w:rPr>
        <w:t>K</w:t>
      </w:r>
      <w:r>
        <w:rPr>
          <w:rFonts w:ascii="Arial"/>
          <w:color w:val="362F38"/>
          <w:w w:val="105"/>
          <w:sz w:val="18"/>
        </w:rPr>
        <w:t>e</w:t>
      </w:r>
      <w:r>
        <w:rPr>
          <w:rFonts w:ascii="Arial"/>
          <w:color w:val="2D2B52"/>
          <w:w w:val="105"/>
          <w:sz w:val="18"/>
        </w:rPr>
        <w:t>e</w:t>
      </w:r>
      <w:r>
        <w:rPr>
          <w:rFonts w:ascii="Arial"/>
          <w:color w:val="362F38"/>
          <w:w w:val="105"/>
          <w:sz w:val="18"/>
        </w:rPr>
        <w:t>p</w:t>
      </w:r>
      <w:r>
        <w:rPr>
          <w:rFonts w:ascii="Arial"/>
          <w:color w:val="362F38"/>
          <w:spacing w:val="-13"/>
          <w:w w:val="105"/>
          <w:sz w:val="18"/>
        </w:rPr>
        <w:t xml:space="preserve"> </w:t>
      </w:r>
      <w:r>
        <w:rPr>
          <w:rFonts w:ascii="Arial"/>
          <w:color w:val="362F38"/>
          <w:w w:val="105"/>
          <w:sz w:val="18"/>
        </w:rPr>
        <w:t>t</w:t>
      </w:r>
      <w:r>
        <w:rPr>
          <w:rFonts w:ascii="Arial"/>
          <w:color w:val="543A3B"/>
          <w:w w:val="105"/>
          <w:sz w:val="18"/>
        </w:rPr>
        <w:t>h</w:t>
      </w:r>
      <w:r>
        <w:rPr>
          <w:rFonts w:ascii="Arial"/>
          <w:color w:val="362F38"/>
          <w:w w:val="105"/>
          <w:sz w:val="18"/>
        </w:rPr>
        <w:t>e</w:t>
      </w:r>
      <w:r>
        <w:rPr>
          <w:rFonts w:ascii="Arial"/>
          <w:color w:val="362F38"/>
          <w:spacing w:val="-13"/>
          <w:w w:val="105"/>
          <w:sz w:val="18"/>
        </w:rPr>
        <w:t xml:space="preserve"> </w:t>
      </w:r>
      <w:r>
        <w:rPr>
          <w:rFonts w:ascii="Arial"/>
          <w:color w:val="362F38"/>
          <w:spacing w:val="-4"/>
          <w:w w:val="105"/>
          <w:sz w:val="18"/>
        </w:rPr>
        <w:t>ca</w:t>
      </w:r>
      <w:r>
        <w:rPr>
          <w:rFonts w:ascii="Arial"/>
          <w:color w:val="743F2F"/>
          <w:spacing w:val="-4"/>
          <w:w w:val="105"/>
          <w:sz w:val="18"/>
        </w:rPr>
        <w:t>ll</w:t>
      </w:r>
      <w:r>
        <w:rPr>
          <w:rFonts w:ascii="Arial"/>
          <w:color w:val="362F38"/>
          <w:spacing w:val="-4"/>
          <w:w w:val="105"/>
          <w:sz w:val="18"/>
        </w:rPr>
        <w:t>e</w:t>
      </w:r>
      <w:r>
        <w:rPr>
          <w:rFonts w:ascii="Arial"/>
          <w:color w:val="543A3B"/>
          <w:spacing w:val="-4"/>
          <w:w w:val="105"/>
          <w:sz w:val="18"/>
        </w:rPr>
        <w:t>r</w:t>
      </w:r>
      <w:r>
        <w:rPr>
          <w:rFonts w:ascii="Arial"/>
          <w:color w:val="543A3B"/>
          <w:spacing w:val="-3"/>
          <w:w w:val="105"/>
          <w:sz w:val="18"/>
        </w:rPr>
        <w:t xml:space="preserve"> </w:t>
      </w:r>
      <w:r>
        <w:rPr>
          <w:rFonts w:ascii="Arial"/>
          <w:color w:val="362F38"/>
          <w:w w:val="105"/>
          <w:sz w:val="18"/>
        </w:rPr>
        <w:t>on</w:t>
      </w:r>
      <w:r>
        <w:rPr>
          <w:rFonts w:ascii="Arial"/>
          <w:color w:val="362F38"/>
          <w:spacing w:val="-7"/>
          <w:w w:val="105"/>
          <w:sz w:val="18"/>
        </w:rPr>
        <w:t xml:space="preserve"> </w:t>
      </w:r>
      <w:r>
        <w:rPr>
          <w:rFonts w:ascii="Arial"/>
          <w:color w:val="543A3B"/>
          <w:spacing w:val="-3"/>
          <w:w w:val="105"/>
          <w:sz w:val="18"/>
        </w:rPr>
        <w:t>t</w:t>
      </w:r>
      <w:r>
        <w:rPr>
          <w:rFonts w:ascii="Arial"/>
          <w:color w:val="2D2B52"/>
          <w:spacing w:val="-3"/>
          <w:w w:val="105"/>
          <w:sz w:val="18"/>
        </w:rPr>
        <w:t>h</w:t>
      </w:r>
      <w:r>
        <w:rPr>
          <w:rFonts w:ascii="Arial"/>
          <w:color w:val="362F38"/>
          <w:spacing w:val="-3"/>
          <w:w w:val="105"/>
          <w:sz w:val="18"/>
        </w:rPr>
        <w:t>e</w:t>
      </w:r>
      <w:r>
        <w:rPr>
          <w:rFonts w:ascii="Arial"/>
          <w:color w:val="362F38"/>
          <w:spacing w:val="-18"/>
          <w:w w:val="105"/>
          <w:sz w:val="18"/>
        </w:rPr>
        <w:t xml:space="preserve"> </w:t>
      </w:r>
      <w:r>
        <w:rPr>
          <w:rFonts w:ascii="Arial"/>
          <w:color w:val="363D56"/>
          <w:spacing w:val="-4"/>
          <w:w w:val="105"/>
          <w:sz w:val="18"/>
        </w:rPr>
        <w:t>l</w:t>
      </w:r>
      <w:r>
        <w:rPr>
          <w:rFonts w:ascii="Arial"/>
          <w:color w:val="284B95"/>
          <w:spacing w:val="-4"/>
          <w:w w:val="105"/>
          <w:sz w:val="18"/>
        </w:rPr>
        <w:t>i</w:t>
      </w:r>
      <w:r>
        <w:rPr>
          <w:rFonts w:ascii="Arial"/>
          <w:color w:val="365274"/>
          <w:spacing w:val="-4"/>
          <w:w w:val="105"/>
          <w:sz w:val="18"/>
        </w:rPr>
        <w:t>n</w:t>
      </w:r>
      <w:r>
        <w:rPr>
          <w:rFonts w:ascii="Arial"/>
          <w:color w:val="362F38"/>
          <w:spacing w:val="-4"/>
          <w:w w:val="105"/>
          <w:sz w:val="18"/>
        </w:rPr>
        <w:t>e</w:t>
      </w:r>
      <w:r>
        <w:rPr>
          <w:rFonts w:ascii="Arial"/>
          <w:color w:val="362F38"/>
          <w:spacing w:val="-9"/>
          <w:w w:val="105"/>
          <w:sz w:val="18"/>
        </w:rPr>
        <w:t xml:space="preserve"> </w:t>
      </w:r>
      <w:r>
        <w:rPr>
          <w:rFonts w:ascii="Arial"/>
          <w:color w:val="543A3B"/>
          <w:w w:val="105"/>
          <w:sz w:val="18"/>
        </w:rPr>
        <w:t>f</w:t>
      </w:r>
      <w:r>
        <w:rPr>
          <w:rFonts w:ascii="Arial"/>
          <w:color w:val="362F38"/>
          <w:w w:val="105"/>
          <w:sz w:val="18"/>
        </w:rPr>
        <w:t>o</w:t>
      </w:r>
      <w:r>
        <w:rPr>
          <w:rFonts w:ascii="Arial"/>
          <w:color w:val="365274"/>
          <w:w w:val="105"/>
          <w:sz w:val="18"/>
        </w:rPr>
        <w:t>r</w:t>
      </w:r>
      <w:r>
        <w:rPr>
          <w:rFonts w:ascii="Arial"/>
          <w:color w:val="365274"/>
          <w:spacing w:val="-8"/>
          <w:w w:val="105"/>
          <w:sz w:val="18"/>
        </w:rPr>
        <w:t xml:space="preserve"> </w:t>
      </w:r>
      <w:r>
        <w:rPr>
          <w:rFonts w:ascii="Arial"/>
          <w:color w:val="362F38"/>
          <w:w w:val="105"/>
          <w:sz w:val="18"/>
        </w:rPr>
        <w:t>as</w:t>
      </w:r>
      <w:r>
        <w:rPr>
          <w:rFonts w:ascii="Arial"/>
          <w:color w:val="362F38"/>
          <w:spacing w:val="-5"/>
          <w:w w:val="105"/>
          <w:sz w:val="18"/>
        </w:rPr>
        <w:t xml:space="preserve"> </w:t>
      </w:r>
      <w:r>
        <w:rPr>
          <w:rFonts w:ascii="Arial"/>
          <w:color w:val="284B95"/>
          <w:spacing w:val="-3"/>
          <w:w w:val="105"/>
          <w:sz w:val="18"/>
        </w:rPr>
        <w:t>l</w:t>
      </w:r>
      <w:r>
        <w:rPr>
          <w:rFonts w:ascii="Arial"/>
          <w:color w:val="362F38"/>
          <w:spacing w:val="-3"/>
          <w:w w:val="105"/>
          <w:sz w:val="18"/>
        </w:rPr>
        <w:t>ong</w:t>
      </w:r>
      <w:r>
        <w:rPr>
          <w:rFonts w:ascii="Arial"/>
          <w:color w:val="362F38"/>
          <w:spacing w:val="-21"/>
          <w:w w:val="105"/>
          <w:sz w:val="18"/>
        </w:rPr>
        <w:t xml:space="preserve"> </w:t>
      </w:r>
      <w:r>
        <w:rPr>
          <w:rFonts w:ascii="Arial"/>
          <w:color w:val="362F38"/>
          <w:w w:val="105"/>
          <w:sz w:val="18"/>
        </w:rPr>
        <w:t>as p</w:t>
      </w:r>
      <w:r>
        <w:rPr>
          <w:rFonts w:ascii="Arial"/>
          <w:color w:val="363D56"/>
          <w:w w:val="105"/>
          <w:sz w:val="18"/>
        </w:rPr>
        <w:t>o</w:t>
      </w:r>
      <w:r>
        <w:rPr>
          <w:rFonts w:ascii="Arial"/>
          <w:color w:val="362F38"/>
          <w:w w:val="105"/>
          <w:sz w:val="18"/>
        </w:rPr>
        <w:t>ss</w:t>
      </w:r>
      <w:r>
        <w:rPr>
          <w:rFonts w:ascii="Arial"/>
          <w:color w:val="365274"/>
          <w:w w:val="105"/>
          <w:sz w:val="18"/>
        </w:rPr>
        <w:t>i</w:t>
      </w:r>
      <w:r>
        <w:rPr>
          <w:rFonts w:ascii="Arial"/>
          <w:color w:val="362F38"/>
          <w:w w:val="105"/>
          <w:sz w:val="18"/>
        </w:rPr>
        <w:t>ble</w:t>
      </w:r>
      <w:r>
        <w:rPr>
          <w:rFonts w:ascii="Arial"/>
          <w:color w:val="543A3B"/>
          <w:w w:val="105"/>
          <w:sz w:val="18"/>
        </w:rPr>
        <w:t>.</w:t>
      </w:r>
      <w:r>
        <w:rPr>
          <w:rFonts w:ascii="Arial"/>
          <w:color w:val="543A3B"/>
          <w:spacing w:val="-11"/>
          <w:w w:val="105"/>
          <w:sz w:val="18"/>
        </w:rPr>
        <w:t xml:space="preserve"> </w:t>
      </w:r>
      <w:r>
        <w:rPr>
          <w:rFonts w:ascii="Arial"/>
          <w:color w:val="363D56"/>
          <w:w w:val="105"/>
          <w:sz w:val="18"/>
        </w:rPr>
        <w:t>DO</w:t>
      </w:r>
      <w:r>
        <w:rPr>
          <w:rFonts w:ascii="Arial"/>
          <w:color w:val="363D56"/>
          <w:spacing w:val="-15"/>
          <w:w w:val="105"/>
          <w:sz w:val="18"/>
        </w:rPr>
        <w:t xml:space="preserve"> </w:t>
      </w:r>
      <w:r>
        <w:rPr>
          <w:rFonts w:ascii="Arial"/>
          <w:color w:val="363D56"/>
          <w:spacing w:val="-4"/>
          <w:w w:val="105"/>
          <w:sz w:val="18"/>
        </w:rPr>
        <w:t>N</w:t>
      </w:r>
      <w:r>
        <w:rPr>
          <w:rFonts w:ascii="Arial"/>
          <w:color w:val="543A3B"/>
          <w:spacing w:val="-4"/>
          <w:w w:val="105"/>
          <w:sz w:val="18"/>
        </w:rPr>
        <w:t>OT</w:t>
      </w:r>
      <w:r>
        <w:rPr>
          <w:rFonts w:ascii="Arial"/>
          <w:color w:val="543A3B"/>
          <w:spacing w:val="-13"/>
          <w:w w:val="105"/>
          <w:sz w:val="18"/>
        </w:rPr>
        <w:t xml:space="preserve"> </w:t>
      </w:r>
      <w:r>
        <w:rPr>
          <w:rFonts w:ascii="Arial"/>
          <w:color w:val="363D56"/>
          <w:w w:val="105"/>
          <w:sz w:val="18"/>
        </w:rPr>
        <w:t>H</w:t>
      </w:r>
      <w:r>
        <w:rPr>
          <w:rFonts w:ascii="Arial"/>
          <w:color w:val="362F38"/>
          <w:w w:val="105"/>
          <w:sz w:val="18"/>
        </w:rPr>
        <w:t>A</w:t>
      </w:r>
      <w:r>
        <w:rPr>
          <w:rFonts w:ascii="Arial"/>
          <w:color w:val="365274"/>
          <w:w w:val="105"/>
          <w:sz w:val="18"/>
        </w:rPr>
        <w:t>N</w:t>
      </w:r>
      <w:r>
        <w:rPr>
          <w:rFonts w:ascii="Arial"/>
          <w:color w:val="362F38"/>
          <w:w w:val="105"/>
          <w:sz w:val="18"/>
        </w:rPr>
        <w:t>G</w:t>
      </w:r>
      <w:r>
        <w:rPr>
          <w:rFonts w:ascii="Arial"/>
          <w:color w:val="362F38"/>
          <w:spacing w:val="-16"/>
          <w:w w:val="105"/>
          <w:sz w:val="18"/>
        </w:rPr>
        <w:t xml:space="preserve"> </w:t>
      </w:r>
      <w:r>
        <w:rPr>
          <w:rFonts w:ascii="Arial"/>
          <w:color w:val="363D56"/>
          <w:w w:val="105"/>
          <w:sz w:val="18"/>
        </w:rPr>
        <w:t>U</w:t>
      </w:r>
      <w:r>
        <w:rPr>
          <w:rFonts w:ascii="Arial"/>
          <w:color w:val="362F38"/>
          <w:w w:val="105"/>
          <w:sz w:val="18"/>
        </w:rPr>
        <w:t>P</w:t>
      </w:r>
      <w:r>
        <w:rPr>
          <w:rFonts w:ascii="Arial"/>
          <w:color w:val="756270"/>
          <w:w w:val="105"/>
          <w:sz w:val="18"/>
        </w:rPr>
        <w:t>,</w:t>
      </w:r>
      <w:r>
        <w:rPr>
          <w:rFonts w:ascii="Arial"/>
          <w:color w:val="756270"/>
          <w:spacing w:val="-18"/>
          <w:w w:val="105"/>
          <w:sz w:val="18"/>
        </w:rPr>
        <w:t xml:space="preserve"> </w:t>
      </w:r>
      <w:r>
        <w:rPr>
          <w:rFonts w:ascii="Arial"/>
          <w:color w:val="362F38"/>
          <w:w w:val="105"/>
          <w:sz w:val="18"/>
        </w:rPr>
        <w:t>eve</w:t>
      </w:r>
      <w:r>
        <w:rPr>
          <w:rFonts w:ascii="Arial"/>
          <w:color w:val="4D4656"/>
          <w:w w:val="105"/>
          <w:sz w:val="18"/>
        </w:rPr>
        <w:t>n</w:t>
      </w:r>
      <w:r>
        <w:rPr>
          <w:rFonts w:ascii="Arial"/>
          <w:color w:val="4D4656"/>
          <w:spacing w:val="-12"/>
          <w:w w:val="105"/>
          <w:sz w:val="18"/>
        </w:rPr>
        <w:t xml:space="preserve"> </w:t>
      </w:r>
      <w:r>
        <w:rPr>
          <w:rFonts w:ascii="Arial"/>
          <w:color w:val="284B95"/>
          <w:w w:val="105"/>
          <w:sz w:val="18"/>
        </w:rPr>
        <w:t>i</w:t>
      </w:r>
      <w:r>
        <w:rPr>
          <w:rFonts w:ascii="Arial"/>
          <w:color w:val="363D56"/>
          <w:w w:val="105"/>
          <w:sz w:val="18"/>
        </w:rPr>
        <w:t>f</w:t>
      </w:r>
      <w:r>
        <w:rPr>
          <w:rFonts w:ascii="Arial"/>
          <w:color w:val="363D56"/>
          <w:spacing w:val="-17"/>
          <w:w w:val="105"/>
          <w:sz w:val="18"/>
        </w:rPr>
        <w:t xml:space="preserve"> </w:t>
      </w:r>
      <w:r>
        <w:rPr>
          <w:rFonts w:ascii="Arial"/>
          <w:color w:val="363D56"/>
          <w:w w:val="105"/>
          <w:sz w:val="18"/>
        </w:rPr>
        <w:t>th</w:t>
      </w:r>
      <w:r>
        <w:rPr>
          <w:rFonts w:ascii="Arial"/>
          <w:color w:val="362F38"/>
          <w:w w:val="105"/>
          <w:sz w:val="18"/>
        </w:rPr>
        <w:t>e</w:t>
      </w:r>
      <w:r>
        <w:rPr>
          <w:rFonts w:ascii="Arial"/>
          <w:color w:val="362F38"/>
          <w:spacing w:val="-15"/>
          <w:w w:val="105"/>
          <w:sz w:val="18"/>
        </w:rPr>
        <w:t xml:space="preserve"> </w:t>
      </w:r>
      <w:r>
        <w:rPr>
          <w:rFonts w:ascii="Arial"/>
          <w:color w:val="362F38"/>
          <w:w w:val="105"/>
          <w:sz w:val="18"/>
        </w:rPr>
        <w:t>calle</w:t>
      </w:r>
      <w:r>
        <w:rPr>
          <w:rFonts w:ascii="Arial"/>
          <w:color w:val="365274"/>
          <w:w w:val="105"/>
          <w:sz w:val="18"/>
        </w:rPr>
        <w:t>r</w:t>
      </w:r>
      <w:r>
        <w:rPr>
          <w:rFonts w:ascii="Arial"/>
          <w:color w:val="365274"/>
          <w:spacing w:val="-15"/>
          <w:w w:val="105"/>
          <w:sz w:val="18"/>
        </w:rPr>
        <w:t xml:space="preserve"> </w:t>
      </w:r>
      <w:r>
        <w:rPr>
          <w:rFonts w:ascii="Arial"/>
          <w:color w:val="363D56"/>
          <w:w w:val="105"/>
          <w:sz w:val="18"/>
        </w:rPr>
        <w:t>d</w:t>
      </w:r>
      <w:r>
        <w:rPr>
          <w:rFonts w:ascii="Arial"/>
          <w:color w:val="362F38"/>
          <w:w w:val="105"/>
          <w:sz w:val="18"/>
        </w:rPr>
        <w:t>oes</w:t>
      </w:r>
      <w:r>
        <w:rPr>
          <w:rFonts w:ascii="Arial"/>
          <w:color w:val="2D2B52"/>
          <w:w w:val="105"/>
          <w:sz w:val="18"/>
        </w:rPr>
        <w:t>.</w:t>
      </w:r>
    </w:p>
    <w:p w:rsidR="000B646B" w:rsidRDefault="002E4585">
      <w:pPr>
        <w:pStyle w:val="ListParagraph"/>
        <w:numPr>
          <w:ilvl w:val="0"/>
          <w:numId w:val="29"/>
        </w:numPr>
        <w:tabs>
          <w:tab w:val="left" w:pos="632"/>
        </w:tabs>
        <w:spacing w:before="68"/>
        <w:ind w:left="631" w:hanging="319"/>
        <w:rPr>
          <w:rFonts w:ascii="Arial"/>
          <w:color w:val="362F38"/>
          <w:sz w:val="18"/>
        </w:rPr>
      </w:pPr>
      <w:r>
        <w:rPr>
          <w:rFonts w:ascii="Arial"/>
          <w:color w:val="362F38"/>
          <w:w w:val="105"/>
          <w:sz w:val="18"/>
        </w:rPr>
        <w:t>L</w:t>
      </w:r>
      <w:r>
        <w:rPr>
          <w:rFonts w:ascii="Arial"/>
          <w:color w:val="2D2B52"/>
          <w:w w:val="105"/>
          <w:sz w:val="18"/>
        </w:rPr>
        <w:t>i</w:t>
      </w:r>
      <w:r>
        <w:rPr>
          <w:rFonts w:ascii="Arial"/>
          <w:color w:val="362F38"/>
          <w:w w:val="105"/>
          <w:sz w:val="18"/>
        </w:rPr>
        <w:t>s</w:t>
      </w:r>
      <w:r>
        <w:rPr>
          <w:rFonts w:ascii="Arial"/>
          <w:color w:val="674942"/>
          <w:w w:val="105"/>
          <w:sz w:val="18"/>
        </w:rPr>
        <w:t>t</w:t>
      </w:r>
      <w:r>
        <w:rPr>
          <w:rFonts w:ascii="Arial"/>
          <w:color w:val="362F38"/>
          <w:w w:val="105"/>
          <w:sz w:val="18"/>
        </w:rPr>
        <w:t>e</w:t>
      </w:r>
      <w:r>
        <w:rPr>
          <w:rFonts w:ascii="Arial"/>
          <w:color w:val="4D4656"/>
          <w:w w:val="105"/>
          <w:sz w:val="18"/>
        </w:rPr>
        <w:t xml:space="preserve">n </w:t>
      </w:r>
      <w:r>
        <w:rPr>
          <w:rFonts w:ascii="Arial"/>
          <w:color w:val="362F38"/>
          <w:w w:val="105"/>
          <w:sz w:val="18"/>
        </w:rPr>
        <w:t>ca</w:t>
      </w:r>
      <w:r>
        <w:rPr>
          <w:rFonts w:ascii="Arial"/>
          <w:color w:val="2D2B52"/>
          <w:w w:val="105"/>
          <w:sz w:val="18"/>
        </w:rPr>
        <w:t>r</w:t>
      </w:r>
      <w:r>
        <w:rPr>
          <w:rFonts w:ascii="Arial"/>
          <w:color w:val="362F38"/>
          <w:w w:val="105"/>
          <w:sz w:val="18"/>
        </w:rPr>
        <w:t>e</w:t>
      </w:r>
      <w:r>
        <w:rPr>
          <w:rFonts w:ascii="Arial"/>
          <w:color w:val="543A3B"/>
          <w:w w:val="105"/>
          <w:sz w:val="18"/>
        </w:rPr>
        <w:t>f</w:t>
      </w:r>
      <w:r>
        <w:rPr>
          <w:rFonts w:ascii="Arial"/>
          <w:color w:val="2D2B52"/>
          <w:w w:val="105"/>
          <w:sz w:val="18"/>
        </w:rPr>
        <w:t>u</w:t>
      </w:r>
      <w:r>
        <w:rPr>
          <w:rFonts w:ascii="Arial"/>
          <w:color w:val="9A4D2D"/>
          <w:w w:val="105"/>
          <w:sz w:val="18"/>
        </w:rPr>
        <w:t>ll</w:t>
      </w:r>
      <w:r>
        <w:rPr>
          <w:rFonts w:ascii="Arial"/>
          <w:color w:val="4D4656"/>
          <w:w w:val="105"/>
          <w:sz w:val="18"/>
        </w:rPr>
        <w:t>y</w:t>
      </w:r>
      <w:r>
        <w:rPr>
          <w:rFonts w:ascii="Arial"/>
          <w:color w:val="2D2B52"/>
          <w:w w:val="105"/>
          <w:sz w:val="18"/>
        </w:rPr>
        <w:t xml:space="preserve">. </w:t>
      </w:r>
      <w:r>
        <w:rPr>
          <w:rFonts w:ascii="Arial"/>
          <w:color w:val="4D4656"/>
          <w:spacing w:val="-3"/>
          <w:w w:val="105"/>
          <w:sz w:val="18"/>
        </w:rPr>
        <w:t>B</w:t>
      </w:r>
      <w:r>
        <w:rPr>
          <w:rFonts w:ascii="Arial"/>
          <w:color w:val="362F38"/>
          <w:spacing w:val="-3"/>
          <w:w w:val="105"/>
          <w:sz w:val="18"/>
        </w:rPr>
        <w:t xml:space="preserve">e </w:t>
      </w:r>
      <w:r>
        <w:rPr>
          <w:rFonts w:ascii="Arial"/>
          <w:color w:val="362F38"/>
          <w:w w:val="105"/>
          <w:sz w:val="18"/>
        </w:rPr>
        <w:t>p</w:t>
      </w:r>
      <w:r>
        <w:rPr>
          <w:rFonts w:ascii="Arial"/>
          <w:color w:val="543A3B"/>
          <w:w w:val="105"/>
          <w:sz w:val="18"/>
        </w:rPr>
        <w:t>o</w:t>
      </w:r>
      <w:r>
        <w:rPr>
          <w:rFonts w:ascii="Arial"/>
          <w:color w:val="363D56"/>
          <w:w w:val="105"/>
          <w:sz w:val="18"/>
        </w:rPr>
        <w:t>l</w:t>
      </w:r>
      <w:r>
        <w:rPr>
          <w:rFonts w:ascii="Arial"/>
          <w:color w:val="543A3B"/>
          <w:w w:val="105"/>
          <w:sz w:val="18"/>
        </w:rPr>
        <w:t>i</w:t>
      </w:r>
      <w:r>
        <w:rPr>
          <w:rFonts w:ascii="Arial"/>
          <w:color w:val="362F38"/>
          <w:w w:val="105"/>
          <w:sz w:val="18"/>
        </w:rPr>
        <w:t>te a</w:t>
      </w:r>
      <w:r>
        <w:rPr>
          <w:rFonts w:ascii="Arial"/>
          <w:color w:val="543A3B"/>
          <w:w w:val="105"/>
          <w:sz w:val="18"/>
        </w:rPr>
        <w:t>n</w:t>
      </w:r>
      <w:r>
        <w:rPr>
          <w:rFonts w:ascii="Arial"/>
          <w:color w:val="363D56"/>
          <w:w w:val="105"/>
          <w:sz w:val="18"/>
        </w:rPr>
        <w:t xml:space="preserve">d </w:t>
      </w:r>
      <w:r>
        <w:rPr>
          <w:rFonts w:ascii="Arial"/>
          <w:color w:val="4D4656"/>
          <w:spacing w:val="-7"/>
          <w:w w:val="105"/>
          <w:sz w:val="18"/>
        </w:rPr>
        <w:t>s</w:t>
      </w:r>
      <w:r>
        <w:rPr>
          <w:rFonts w:ascii="Arial"/>
          <w:color w:val="2D2B52"/>
          <w:spacing w:val="-7"/>
          <w:w w:val="105"/>
          <w:sz w:val="18"/>
        </w:rPr>
        <w:t>h</w:t>
      </w:r>
      <w:r>
        <w:rPr>
          <w:rFonts w:ascii="Arial"/>
          <w:color w:val="543A3B"/>
          <w:spacing w:val="-7"/>
          <w:w w:val="105"/>
          <w:sz w:val="18"/>
        </w:rPr>
        <w:t>o</w:t>
      </w:r>
      <w:r>
        <w:rPr>
          <w:rFonts w:ascii="Arial"/>
          <w:color w:val="4D4656"/>
          <w:spacing w:val="-7"/>
          <w:w w:val="105"/>
          <w:sz w:val="18"/>
        </w:rPr>
        <w:t>w</w:t>
      </w:r>
      <w:r>
        <w:rPr>
          <w:rFonts w:ascii="Arial"/>
          <w:color w:val="4D4656"/>
          <w:spacing w:val="-31"/>
          <w:w w:val="105"/>
          <w:sz w:val="18"/>
        </w:rPr>
        <w:t xml:space="preserve"> </w:t>
      </w:r>
      <w:r>
        <w:rPr>
          <w:rFonts w:ascii="Arial"/>
          <w:color w:val="2D2B52"/>
          <w:spacing w:val="-5"/>
          <w:w w:val="105"/>
          <w:sz w:val="18"/>
        </w:rPr>
        <w:t>int</w:t>
      </w:r>
      <w:r>
        <w:rPr>
          <w:rFonts w:ascii="Arial"/>
          <w:color w:val="362F38"/>
          <w:spacing w:val="-5"/>
          <w:w w:val="105"/>
          <w:sz w:val="18"/>
        </w:rPr>
        <w:t>e</w:t>
      </w:r>
      <w:r>
        <w:rPr>
          <w:rFonts w:ascii="Arial"/>
          <w:color w:val="363D56"/>
          <w:spacing w:val="-5"/>
          <w:w w:val="105"/>
          <w:sz w:val="18"/>
        </w:rPr>
        <w:t>r</w:t>
      </w:r>
      <w:r>
        <w:rPr>
          <w:rFonts w:ascii="Arial"/>
          <w:color w:val="362F38"/>
          <w:spacing w:val="-5"/>
          <w:w w:val="105"/>
          <w:sz w:val="18"/>
        </w:rPr>
        <w:t>est</w:t>
      </w:r>
      <w:r>
        <w:rPr>
          <w:rFonts w:ascii="Arial"/>
          <w:color w:val="542624"/>
          <w:spacing w:val="-5"/>
          <w:w w:val="105"/>
          <w:sz w:val="18"/>
        </w:rPr>
        <w:t>.</w:t>
      </w:r>
    </w:p>
    <w:p w:rsidR="000B646B" w:rsidRDefault="002E4585">
      <w:pPr>
        <w:pStyle w:val="ListParagraph"/>
        <w:numPr>
          <w:ilvl w:val="0"/>
          <w:numId w:val="29"/>
        </w:numPr>
        <w:tabs>
          <w:tab w:val="left" w:pos="637"/>
        </w:tabs>
        <w:spacing w:before="77"/>
        <w:ind w:left="636" w:hanging="327"/>
        <w:rPr>
          <w:rFonts w:ascii="Arial"/>
          <w:color w:val="543A3B"/>
          <w:sz w:val="18"/>
        </w:rPr>
      </w:pPr>
      <w:r>
        <w:rPr>
          <w:rFonts w:ascii="Arial"/>
          <w:color w:val="2D2B52"/>
          <w:w w:val="105"/>
          <w:sz w:val="18"/>
        </w:rPr>
        <w:t>Try</w:t>
      </w:r>
      <w:r>
        <w:rPr>
          <w:rFonts w:ascii="Arial"/>
          <w:color w:val="2D2B52"/>
          <w:spacing w:val="-6"/>
          <w:w w:val="105"/>
          <w:sz w:val="18"/>
        </w:rPr>
        <w:t xml:space="preserve"> </w:t>
      </w:r>
      <w:r>
        <w:rPr>
          <w:rFonts w:ascii="Arial"/>
          <w:color w:val="362F38"/>
          <w:w w:val="105"/>
          <w:sz w:val="18"/>
        </w:rPr>
        <w:t>t</w:t>
      </w:r>
      <w:r>
        <w:rPr>
          <w:rFonts w:ascii="Arial"/>
          <w:color w:val="543A3B"/>
          <w:w w:val="105"/>
          <w:sz w:val="18"/>
        </w:rPr>
        <w:t>o</w:t>
      </w:r>
      <w:r>
        <w:rPr>
          <w:rFonts w:ascii="Arial"/>
          <w:color w:val="543A3B"/>
          <w:spacing w:val="-18"/>
          <w:w w:val="105"/>
          <w:sz w:val="18"/>
        </w:rPr>
        <w:t xml:space="preserve"> </w:t>
      </w:r>
      <w:r>
        <w:rPr>
          <w:rFonts w:ascii="Arial"/>
          <w:color w:val="363D56"/>
          <w:w w:val="105"/>
          <w:sz w:val="18"/>
        </w:rPr>
        <w:t>k</w:t>
      </w:r>
      <w:r>
        <w:rPr>
          <w:rFonts w:ascii="Arial"/>
          <w:color w:val="362F38"/>
          <w:w w:val="105"/>
          <w:sz w:val="18"/>
        </w:rPr>
        <w:t>ee</w:t>
      </w:r>
      <w:r>
        <w:rPr>
          <w:rFonts w:ascii="Arial"/>
          <w:color w:val="365274"/>
          <w:w w:val="105"/>
          <w:sz w:val="18"/>
        </w:rPr>
        <w:t>p</w:t>
      </w:r>
      <w:r>
        <w:rPr>
          <w:rFonts w:ascii="Arial"/>
          <w:color w:val="365274"/>
          <w:spacing w:val="-13"/>
          <w:w w:val="105"/>
          <w:sz w:val="18"/>
        </w:rPr>
        <w:t xml:space="preserve"> </w:t>
      </w:r>
      <w:r>
        <w:rPr>
          <w:rFonts w:ascii="Arial"/>
          <w:color w:val="363D56"/>
          <w:w w:val="105"/>
          <w:sz w:val="18"/>
        </w:rPr>
        <w:t>t</w:t>
      </w:r>
      <w:r>
        <w:rPr>
          <w:rFonts w:ascii="Arial"/>
          <w:color w:val="362F38"/>
          <w:w w:val="105"/>
          <w:sz w:val="18"/>
        </w:rPr>
        <w:t>he</w:t>
      </w:r>
      <w:r>
        <w:rPr>
          <w:rFonts w:ascii="Arial"/>
          <w:color w:val="362F38"/>
          <w:spacing w:val="-19"/>
          <w:w w:val="105"/>
          <w:sz w:val="18"/>
        </w:rPr>
        <w:t xml:space="preserve"> </w:t>
      </w:r>
      <w:r>
        <w:rPr>
          <w:rFonts w:ascii="Arial"/>
          <w:color w:val="362F38"/>
          <w:spacing w:val="-5"/>
          <w:w w:val="105"/>
          <w:sz w:val="18"/>
        </w:rPr>
        <w:t>calle</w:t>
      </w:r>
      <w:r>
        <w:rPr>
          <w:rFonts w:ascii="Arial"/>
          <w:color w:val="363D56"/>
          <w:spacing w:val="-5"/>
          <w:w w:val="105"/>
          <w:sz w:val="18"/>
        </w:rPr>
        <w:t xml:space="preserve">r </w:t>
      </w:r>
      <w:r>
        <w:rPr>
          <w:rFonts w:ascii="Arial"/>
          <w:color w:val="674942"/>
          <w:w w:val="105"/>
          <w:sz w:val="18"/>
        </w:rPr>
        <w:t>t</w:t>
      </w:r>
      <w:r>
        <w:rPr>
          <w:rFonts w:ascii="Arial"/>
          <w:color w:val="362F38"/>
          <w:w w:val="105"/>
          <w:sz w:val="18"/>
        </w:rPr>
        <w:t>a</w:t>
      </w:r>
      <w:r>
        <w:rPr>
          <w:rFonts w:ascii="Arial"/>
          <w:color w:val="743F2F"/>
          <w:w w:val="105"/>
          <w:sz w:val="18"/>
        </w:rPr>
        <w:t>l</w:t>
      </w:r>
      <w:r>
        <w:rPr>
          <w:rFonts w:ascii="Arial"/>
          <w:color w:val="543A3B"/>
          <w:w w:val="105"/>
          <w:sz w:val="18"/>
        </w:rPr>
        <w:t>k</w:t>
      </w:r>
      <w:r>
        <w:rPr>
          <w:rFonts w:ascii="Arial"/>
          <w:color w:val="284B95"/>
          <w:w w:val="105"/>
          <w:sz w:val="18"/>
        </w:rPr>
        <w:t>i</w:t>
      </w:r>
      <w:r>
        <w:rPr>
          <w:rFonts w:ascii="Arial"/>
          <w:color w:val="543A3B"/>
          <w:w w:val="105"/>
          <w:sz w:val="18"/>
        </w:rPr>
        <w:t>n</w:t>
      </w:r>
      <w:r>
        <w:rPr>
          <w:rFonts w:ascii="Arial"/>
          <w:color w:val="362F38"/>
          <w:w w:val="105"/>
          <w:sz w:val="18"/>
        </w:rPr>
        <w:t>g</w:t>
      </w:r>
      <w:r>
        <w:rPr>
          <w:rFonts w:ascii="Arial"/>
          <w:color w:val="362F38"/>
          <w:spacing w:val="-18"/>
          <w:w w:val="105"/>
          <w:sz w:val="18"/>
        </w:rPr>
        <w:t xml:space="preserve"> </w:t>
      </w:r>
      <w:r>
        <w:rPr>
          <w:rFonts w:ascii="Arial"/>
          <w:color w:val="365274"/>
          <w:w w:val="105"/>
          <w:sz w:val="18"/>
        </w:rPr>
        <w:t>t</w:t>
      </w:r>
      <w:r>
        <w:rPr>
          <w:rFonts w:ascii="Arial"/>
          <w:color w:val="362F38"/>
          <w:w w:val="105"/>
          <w:sz w:val="18"/>
        </w:rPr>
        <w:t>o</w:t>
      </w:r>
      <w:r>
        <w:rPr>
          <w:rFonts w:ascii="Arial"/>
          <w:color w:val="362F38"/>
          <w:spacing w:val="-17"/>
          <w:w w:val="105"/>
          <w:sz w:val="18"/>
        </w:rPr>
        <w:t xml:space="preserve"> </w:t>
      </w:r>
      <w:r>
        <w:rPr>
          <w:rFonts w:ascii="Arial"/>
          <w:color w:val="543A3B"/>
          <w:w w:val="105"/>
          <w:sz w:val="18"/>
        </w:rPr>
        <w:t>l</w:t>
      </w:r>
      <w:r>
        <w:rPr>
          <w:rFonts w:ascii="Arial"/>
          <w:color w:val="362F38"/>
          <w:w w:val="105"/>
          <w:sz w:val="18"/>
        </w:rPr>
        <w:t>ea</w:t>
      </w:r>
      <w:r>
        <w:rPr>
          <w:rFonts w:ascii="Arial"/>
          <w:color w:val="743F2F"/>
          <w:w w:val="105"/>
          <w:sz w:val="18"/>
        </w:rPr>
        <w:t>rn</w:t>
      </w:r>
      <w:r>
        <w:rPr>
          <w:rFonts w:ascii="Arial"/>
          <w:color w:val="743F2F"/>
          <w:spacing w:val="-17"/>
          <w:w w:val="105"/>
          <w:sz w:val="18"/>
        </w:rPr>
        <w:t xml:space="preserve"> </w:t>
      </w:r>
      <w:r>
        <w:rPr>
          <w:rFonts w:ascii="Arial"/>
          <w:color w:val="363D56"/>
          <w:spacing w:val="-4"/>
          <w:w w:val="105"/>
          <w:sz w:val="18"/>
        </w:rPr>
        <w:t>m</w:t>
      </w:r>
      <w:r>
        <w:rPr>
          <w:rFonts w:ascii="Arial"/>
          <w:color w:val="362F38"/>
          <w:spacing w:val="-4"/>
          <w:w w:val="105"/>
          <w:sz w:val="18"/>
        </w:rPr>
        <w:t>o</w:t>
      </w:r>
      <w:r>
        <w:rPr>
          <w:rFonts w:ascii="Arial"/>
          <w:color w:val="365274"/>
          <w:spacing w:val="-4"/>
          <w:w w:val="105"/>
          <w:sz w:val="18"/>
        </w:rPr>
        <w:t>r</w:t>
      </w:r>
      <w:r>
        <w:rPr>
          <w:rFonts w:ascii="Arial"/>
          <w:color w:val="362F38"/>
          <w:spacing w:val="-4"/>
          <w:w w:val="105"/>
          <w:sz w:val="18"/>
        </w:rPr>
        <w:t>e</w:t>
      </w:r>
      <w:r>
        <w:rPr>
          <w:rFonts w:ascii="Arial"/>
          <w:color w:val="362F38"/>
          <w:spacing w:val="-15"/>
          <w:w w:val="105"/>
          <w:sz w:val="18"/>
        </w:rPr>
        <w:t xml:space="preserve"> </w:t>
      </w:r>
      <w:r>
        <w:rPr>
          <w:rFonts w:ascii="Arial"/>
          <w:color w:val="284B95"/>
          <w:w w:val="105"/>
          <w:sz w:val="18"/>
        </w:rPr>
        <w:t>i</w:t>
      </w:r>
      <w:r>
        <w:rPr>
          <w:rFonts w:ascii="Arial"/>
          <w:color w:val="363D56"/>
          <w:w w:val="105"/>
          <w:sz w:val="18"/>
        </w:rPr>
        <w:t>n</w:t>
      </w:r>
      <w:r>
        <w:rPr>
          <w:rFonts w:ascii="Arial"/>
          <w:color w:val="543A3B"/>
          <w:w w:val="105"/>
          <w:sz w:val="18"/>
        </w:rPr>
        <w:t>f</w:t>
      </w:r>
      <w:r>
        <w:rPr>
          <w:rFonts w:ascii="Arial"/>
          <w:color w:val="363D56"/>
          <w:w w:val="105"/>
          <w:sz w:val="18"/>
        </w:rPr>
        <w:t>or</w:t>
      </w:r>
      <w:r>
        <w:rPr>
          <w:rFonts w:ascii="Arial"/>
          <w:color w:val="362F38"/>
          <w:w w:val="105"/>
          <w:sz w:val="18"/>
        </w:rPr>
        <w:t>m</w:t>
      </w:r>
      <w:r>
        <w:rPr>
          <w:rFonts w:ascii="Arial"/>
          <w:color w:val="363D56"/>
          <w:w w:val="105"/>
          <w:sz w:val="18"/>
        </w:rPr>
        <w:t>a</w:t>
      </w:r>
      <w:r>
        <w:rPr>
          <w:rFonts w:ascii="Arial"/>
          <w:color w:val="365274"/>
          <w:w w:val="105"/>
          <w:sz w:val="18"/>
        </w:rPr>
        <w:t>ti</w:t>
      </w:r>
      <w:r>
        <w:rPr>
          <w:rFonts w:ascii="Arial"/>
          <w:color w:val="4D4656"/>
          <w:w w:val="105"/>
          <w:sz w:val="18"/>
        </w:rPr>
        <w:t>o</w:t>
      </w:r>
      <w:r>
        <w:rPr>
          <w:rFonts w:ascii="Arial"/>
          <w:color w:val="365274"/>
          <w:w w:val="105"/>
          <w:sz w:val="18"/>
        </w:rPr>
        <w:t>n.</w:t>
      </w:r>
    </w:p>
    <w:p w:rsidR="000B646B" w:rsidRDefault="002E4585">
      <w:pPr>
        <w:pStyle w:val="ListParagraph"/>
        <w:numPr>
          <w:ilvl w:val="0"/>
          <w:numId w:val="29"/>
        </w:numPr>
        <w:tabs>
          <w:tab w:val="left" w:pos="638"/>
        </w:tabs>
        <w:spacing w:before="76" w:line="244" w:lineRule="auto"/>
        <w:ind w:right="568" w:hanging="327"/>
        <w:rPr>
          <w:rFonts w:ascii="Arial"/>
          <w:color w:val="362F38"/>
          <w:sz w:val="18"/>
        </w:rPr>
      </w:pPr>
      <w:r>
        <w:rPr>
          <w:rFonts w:ascii="Arial"/>
          <w:color w:val="542624"/>
          <w:spacing w:val="-4"/>
          <w:w w:val="105"/>
          <w:sz w:val="18"/>
        </w:rPr>
        <w:t>I</w:t>
      </w:r>
      <w:r>
        <w:rPr>
          <w:rFonts w:ascii="Arial"/>
          <w:color w:val="2D2B52"/>
          <w:spacing w:val="-4"/>
          <w:w w:val="105"/>
          <w:sz w:val="18"/>
        </w:rPr>
        <w:t>f</w:t>
      </w:r>
      <w:r>
        <w:rPr>
          <w:rFonts w:ascii="Arial"/>
          <w:color w:val="2D2B52"/>
          <w:spacing w:val="-14"/>
          <w:w w:val="105"/>
          <w:sz w:val="18"/>
        </w:rPr>
        <w:t xml:space="preserve"> </w:t>
      </w:r>
      <w:r>
        <w:rPr>
          <w:rFonts w:ascii="Arial"/>
          <w:color w:val="543A3B"/>
          <w:w w:val="105"/>
          <w:sz w:val="18"/>
        </w:rPr>
        <w:t>p</w:t>
      </w:r>
      <w:r>
        <w:rPr>
          <w:rFonts w:ascii="Arial"/>
          <w:color w:val="362F38"/>
          <w:w w:val="105"/>
          <w:sz w:val="18"/>
        </w:rPr>
        <w:t>oss</w:t>
      </w:r>
      <w:r>
        <w:rPr>
          <w:rFonts w:ascii="Arial"/>
          <w:color w:val="284B95"/>
          <w:w w:val="105"/>
          <w:sz w:val="18"/>
        </w:rPr>
        <w:t>i</w:t>
      </w:r>
      <w:r>
        <w:rPr>
          <w:rFonts w:ascii="Arial"/>
          <w:color w:val="362F38"/>
          <w:w w:val="105"/>
          <w:sz w:val="18"/>
        </w:rPr>
        <w:t>b</w:t>
      </w:r>
      <w:r>
        <w:rPr>
          <w:rFonts w:ascii="Arial"/>
          <w:color w:val="542624"/>
          <w:w w:val="105"/>
          <w:sz w:val="18"/>
        </w:rPr>
        <w:t>l</w:t>
      </w:r>
      <w:r>
        <w:rPr>
          <w:rFonts w:ascii="Arial"/>
          <w:color w:val="362F38"/>
          <w:w w:val="105"/>
          <w:sz w:val="18"/>
        </w:rPr>
        <w:t>e</w:t>
      </w:r>
      <w:r>
        <w:rPr>
          <w:rFonts w:ascii="Arial"/>
          <w:color w:val="674942"/>
          <w:w w:val="105"/>
          <w:sz w:val="18"/>
        </w:rPr>
        <w:t>,</w:t>
      </w:r>
      <w:r>
        <w:rPr>
          <w:rFonts w:ascii="Arial"/>
          <w:color w:val="674942"/>
          <w:spacing w:val="-2"/>
          <w:w w:val="105"/>
          <w:sz w:val="18"/>
        </w:rPr>
        <w:t xml:space="preserve"> </w:t>
      </w:r>
      <w:r>
        <w:rPr>
          <w:rFonts w:ascii="Arial"/>
          <w:color w:val="4D4656"/>
          <w:w w:val="105"/>
          <w:sz w:val="18"/>
        </w:rPr>
        <w:t>w</w:t>
      </w:r>
      <w:r>
        <w:rPr>
          <w:rFonts w:ascii="Arial"/>
          <w:color w:val="362F38"/>
          <w:w w:val="105"/>
          <w:sz w:val="18"/>
        </w:rPr>
        <w:t>r</w:t>
      </w:r>
      <w:r>
        <w:rPr>
          <w:rFonts w:ascii="Arial"/>
          <w:color w:val="2D2B52"/>
          <w:w w:val="105"/>
          <w:sz w:val="18"/>
        </w:rPr>
        <w:t>i</w:t>
      </w:r>
      <w:r>
        <w:rPr>
          <w:rFonts w:ascii="Arial"/>
          <w:color w:val="362F38"/>
          <w:w w:val="105"/>
          <w:sz w:val="18"/>
        </w:rPr>
        <w:t>te</w:t>
      </w:r>
      <w:r>
        <w:rPr>
          <w:rFonts w:ascii="Arial"/>
          <w:color w:val="362F38"/>
          <w:spacing w:val="-10"/>
          <w:w w:val="105"/>
          <w:sz w:val="18"/>
        </w:rPr>
        <w:t xml:space="preserve"> </w:t>
      </w:r>
      <w:r>
        <w:rPr>
          <w:rFonts w:ascii="Arial"/>
          <w:color w:val="362F38"/>
          <w:w w:val="105"/>
          <w:sz w:val="18"/>
        </w:rPr>
        <w:t>a</w:t>
      </w:r>
      <w:r>
        <w:rPr>
          <w:rFonts w:ascii="Arial"/>
          <w:color w:val="362F38"/>
          <w:spacing w:val="-9"/>
          <w:w w:val="105"/>
          <w:sz w:val="18"/>
        </w:rPr>
        <w:t xml:space="preserve"> </w:t>
      </w:r>
      <w:r>
        <w:rPr>
          <w:rFonts w:ascii="Arial"/>
          <w:color w:val="365274"/>
          <w:spacing w:val="-5"/>
          <w:w w:val="105"/>
          <w:sz w:val="18"/>
        </w:rPr>
        <w:t>n</w:t>
      </w:r>
      <w:r>
        <w:rPr>
          <w:rFonts w:ascii="Arial"/>
          <w:color w:val="362F38"/>
          <w:spacing w:val="-5"/>
          <w:w w:val="105"/>
          <w:sz w:val="18"/>
        </w:rPr>
        <w:t>o</w:t>
      </w:r>
      <w:r>
        <w:rPr>
          <w:rFonts w:ascii="Arial"/>
          <w:color w:val="543A3B"/>
          <w:spacing w:val="-5"/>
          <w:w w:val="105"/>
          <w:sz w:val="18"/>
        </w:rPr>
        <w:t>t</w:t>
      </w:r>
      <w:r>
        <w:rPr>
          <w:rFonts w:ascii="Arial"/>
          <w:color w:val="362F38"/>
          <w:spacing w:val="-5"/>
          <w:w w:val="105"/>
          <w:sz w:val="18"/>
        </w:rPr>
        <w:t>e</w:t>
      </w:r>
      <w:r>
        <w:rPr>
          <w:rFonts w:ascii="Arial"/>
          <w:color w:val="362F38"/>
          <w:spacing w:val="-14"/>
          <w:w w:val="105"/>
          <w:sz w:val="18"/>
        </w:rPr>
        <w:t xml:space="preserve"> </w:t>
      </w:r>
      <w:r>
        <w:rPr>
          <w:rFonts w:ascii="Arial"/>
          <w:color w:val="362F38"/>
          <w:w w:val="105"/>
          <w:sz w:val="18"/>
        </w:rPr>
        <w:t>to</w:t>
      </w:r>
      <w:r>
        <w:rPr>
          <w:rFonts w:ascii="Arial"/>
          <w:color w:val="362F38"/>
          <w:spacing w:val="-10"/>
          <w:w w:val="105"/>
          <w:sz w:val="18"/>
        </w:rPr>
        <w:t xml:space="preserve"> </w:t>
      </w:r>
      <w:r>
        <w:rPr>
          <w:rFonts w:ascii="Arial"/>
          <w:color w:val="362F38"/>
          <w:w w:val="105"/>
          <w:sz w:val="18"/>
        </w:rPr>
        <w:t>a</w:t>
      </w:r>
      <w:r>
        <w:rPr>
          <w:rFonts w:ascii="Arial"/>
          <w:color w:val="362F38"/>
          <w:spacing w:val="-13"/>
          <w:w w:val="105"/>
          <w:sz w:val="18"/>
        </w:rPr>
        <w:t xml:space="preserve"> </w:t>
      </w:r>
      <w:r>
        <w:rPr>
          <w:rFonts w:ascii="Arial"/>
          <w:color w:val="362F38"/>
          <w:spacing w:val="-3"/>
          <w:w w:val="105"/>
          <w:sz w:val="18"/>
        </w:rPr>
        <w:t>co</w:t>
      </w:r>
      <w:r>
        <w:rPr>
          <w:rFonts w:ascii="Arial"/>
          <w:color w:val="365274"/>
          <w:spacing w:val="-3"/>
          <w:w w:val="105"/>
          <w:sz w:val="18"/>
        </w:rPr>
        <w:t>l</w:t>
      </w:r>
      <w:r>
        <w:rPr>
          <w:rFonts w:ascii="Arial"/>
          <w:color w:val="284B95"/>
          <w:spacing w:val="-3"/>
          <w:w w:val="105"/>
          <w:sz w:val="18"/>
        </w:rPr>
        <w:t>l</w:t>
      </w:r>
      <w:r>
        <w:rPr>
          <w:rFonts w:ascii="Arial"/>
          <w:color w:val="362F38"/>
          <w:spacing w:val="-3"/>
          <w:w w:val="105"/>
          <w:sz w:val="18"/>
        </w:rPr>
        <w:t>eag</w:t>
      </w:r>
      <w:r>
        <w:rPr>
          <w:rFonts w:ascii="Arial"/>
          <w:color w:val="2D2B52"/>
          <w:spacing w:val="-3"/>
          <w:w w:val="105"/>
          <w:sz w:val="18"/>
        </w:rPr>
        <w:t>u</w:t>
      </w:r>
      <w:r>
        <w:rPr>
          <w:rFonts w:ascii="Arial"/>
          <w:color w:val="362F38"/>
          <w:spacing w:val="-3"/>
          <w:w w:val="105"/>
          <w:sz w:val="18"/>
        </w:rPr>
        <w:t>e</w:t>
      </w:r>
      <w:r>
        <w:rPr>
          <w:rFonts w:ascii="Arial"/>
          <w:color w:val="362F38"/>
          <w:spacing w:val="-14"/>
          <w:w w:val="105"/>
          <w:sz w:val="18"/>
        </w:rPr>
        <w:t xml:space="preserve"> </w:t>
      </w:r>
      <w:r>
        <w:rPr>
          <w:rFonts w:ascii="Arial"/>
          <w:color w:val="362F38"/>
          <w:w w:val="105"/>
          <w:sz w:val="18"/>
        </w:rPr>
        <w:t>to</w:t>
      </w:r>
      <w:r>
        <w:rPr>
          <w:rFonts w:ascii="Arial"/>
          <w:color w:val="362F38"/>
          <w:spacing w:val="-11"/>
          <w:w w:val="105"/>
          <w:sz w:val="18"/>
        </w:rPr>
        <w:t xml:space="preserve"> </w:t>
      </w:r>
      <w:r>
        <w:rPr>
          <w:rFonts w:ascii="Arial"/>
          <w:color w:val="362F38"/>
          <w:w w:val="105"/>
          <w:sz w:val="18"/>
        </w:rPr>
        <w:t>c</w:t>
      </w:r>
      <w:r>
        <w:rPr>
          <w:rFonts w:ascii="Arial"/>
          <w:color w:val="363D56"/>
          <w:w w:val="105"/>
          <w:sz w:val="18"/>
        </w:rPr>
        <w:t>a</w:t>
      </w:r>
      <w:r>
        <w:rPr>
          <w:rFonts w:ascii="Arial"/>
          <w:color w:val="282D7C"/>
          <w:w w:val="105"/>
          <w:sz w:val="18"/>
        </w:rPr>
        <w:t>ll</w:t>
      </w:r>
      <w:r>
        <w:rPr>
          <w:rFonts w:ascii="Arial"/>
          <w:color w:val="282D7C"/>
          <w:spacing w:val="-6"/>
          <w:w w:val="105"/>
          <w:sz w:val="18"/>
        </w:rPr>
        <w:t xml:space="preserve"> </w:t>
      </w:r>
      <w:r>
        <w:rPr>
          <w:rFonts w:ascii="Arial"/>
          <w:color w:val="362F38"/>
          <w:spacing w:val="-3"/>
          <w:w w:val="105"/>
          <w:sz w:val="18"/>
        </w:rPr>
        <w:t>t</w:t>
      </w:r>
      <w:r>
        <w:rPr>
          <w:rFonts w:ascii="Arial"/>
          <w:color w:val="543A3B"/>
          <w:spacing w:val="-3"/>
          <w:w w:val="105"/>
          <w:sz w:val="18"/>
        </w:rPr>
        <w:t>h</w:t>
      </w:r>
      <w:r>
        <w:rPr>
          <w:rFonts w:ascii="Arial"/>
          <w:color w:val="362F38"/>
          <w:spacing w:val="-3"/>
          <w:w w:val="105"/>
          <w:sz w:val="18"/>
        </w:rPr>
        <w:t>e a</w:t>
      </w:r>
      <w:r>
        <w:rPr>
          <w:rFonts w:ascii="Arial"/>
          <w:color w:val="2D2B52"/>
          <w:spacing w:val="-3"/>
          <w:w w:val="105"/>
          <w:sz w:val="18"/>
        </w:rPr>
        <w:t>ut</w:t>
      </w:r>
      <w:r>
        <w:rPr>
          <w:rFonts w:ascii="Arial"/>
          <w:color w:val="362F38"/>
          <w:spacing w:val="-3"/>
          <w:w w:val="105"/>
          <w:sz w:val="18"/>
        </w:rPr>
        <w:t>ho</w:t>
      </w:r>
      <w:r>
        <w:rPr>
          <w:rFonts w:ascii="Arial"/>
          <w:color w:val="363D56"/>
          <w:spacing w:val="-3"/>
          <w:w w:val="105"/>
          <w:sz w:val="18"/>
        </w:rPr>
        <w:t>riti</w:t>
      </w:r>
      <w:r>
        <w:rPr>
          <w:rFonts w:ascii="Arial"/>
          <w:color w:val="362F38"/>
          <w:spacing w:val="-3"/>
          <w:w w:val="105"/>
          <w:sz w:val="18"/>
        </w:rPr>
        <w:t xml:space="preserve">es </w:t>
      </w:r>
      <w:r>
        <w:rPr>
          <w:rFonts w:ascii="Arial"/>
          <w:color w:val="362F38"/>
          <w:spacing w:val="-4"/>
          <w:w w:val="105"/>
          <w:sz w:val="18"/>
        </w:rPr>
        <w:t>or</w:t>
      </w:r>
      <w:r>
        <w:rPr>
          <w:rFonts w:ascii="Arial"/>
          <w:color w:val="674942"/>
          <w:spacing w:val="-4"/>
          <w:w w:val="105"/>
          <w:sz w:val="18"/>
        </w:rPr>
        <w:t xml:space="preserve">, </w:t>
      </w:r>
      <w:r>
        <w:rPr>
          <w:rFonts w:ascii="Arial"/>
          <w:color w:val="362F38"/>
          <w:w w:val="105"/>
          <w:sz w:val="18"/>
        </w:rPr>
        <w:t xml:space="preserve">as </w:t>
      </w:r>
      <w:r>
        <w:rPr>
          <w:rFonts w:ascii="Arial"/>
          <w:color w:val="362F38"/>
          <w:spacing w:val="-4"/>
          <w:w w:val="105"/>
          <w:sz w:val="18"/>
        </w:rPr>
        <w:t>s</w:t>
      </w:r>
      <w:r>
        <w:rPr>
          <w:rFonts w:ascii="Arial"/>
          <w:color w:val="363D56"/>
          <w:spacing w:val="-4"/>
          <w:w w:val="105"/>
          <w:sz w:val="18"/>
        </w:rPr>
        <w:t>o</w:t>
      </w:r>
      <w:r>
        <w:rPr>
          <w:rFonts w:ascii="Arial"/>
          <w:color w:val="362F38"/>
          <w:spacing w:val="-4"/>
          <w:w w:val="105"/>
          <w:sz w:val="18"/>
        </w:rPr>
        <w:t xml:space="preserve">on </w:t>
      </w:r>
      <w:r>
        <w:rPr>
          <w:rFonts w:ascii="Arial"/>
          <w:color w:val="362F38"/>
          <w:w w:val="105"/>
          <w:sz w:val="18"/>
        </w:rPr>
        <w:t>as the c</w:t>
      </w:r>
      <w:r>
        <w:rPr>
          <w:rFonts w:ascii="Arial"/>
          <w:color w:val="363D56"/>
          <w:w w:val="105"/>
          <w:sz w:val="18"/>
        </w:rPr>
        <w:t>all</w:t>
      </w:r>
      <w:r>
        <w:rPr>
          <w:rFonts w:ascii="Arial"/>
          <w:color w:val="362F38"/>
          <w:w w:val="105"/>
          <w:sz w:val="18"/>
        </w:rPr>
        <w:t>e</w:t>
      </w:r>
      <w:r>
        <w:rPr>
          <w:rFonts w:ascii="Arial"/>
          <w:color w:val="363D56"/>
          <w:w w:val="105"/>
          <w:sz w:val="18"/>
        </w:rPr>
        <w:t xml:space="preserve">r </w:t>
      </w:r>
      <w:r>
        <w:rPr>
          <w:rFonts w:ascii="Arial"/>
          <w:color w:val="743F2F"/>
          <w:w w:val="105"/>
          <w:sz w:val="18"/>
        </w:rPr>
        <w:t>h</w:t>
      </w:r>
      <w:r>
        <w:rPr>
          <w:rFonts w:ascii="Arial"/>
          <w:color w:val="362F38"/>
          <w:w w:val="105"/>
          <w:sz w:val="18"/>
        </w:rPr>
        <w:t>a</w:t>
      </w:r>
      <w:r>
        <w:rPr>
          <w:rFonts w:ascii="Arial"/>
          <w:color w:val="363D56"/>
          <w:w w:val="105"/>
          <w:sz w:val="18"/>
        </w:rPr>
        <w:t>n</w:t>
      </w:r>
      <w:r>
        <w:rPr>
          <w:rFonts w:ascii="Arial"/>
          <w:color w:val="543A3B"/>
          <w:w w:val="105"/>
          <w:sz w:val="18"/>
        </w:rPr>
        <w:t>g</w:t>
      </w:r>
      <w:r>
        <w:rPr>
          <w:rFonts w:ascii="Arial"/>
          <w:color w:val="362F38"/>
          <w:w w:val="105"/>
          <w:sz w:val="18"/>
        </w:rPr>
        <w:t xml:space="preserve">s </w:t>
      </w:r>
      <w:r>
        <w:rPr>
          <w:rFonts w:ascii="Arial"/>
          <w:color w:val="362F38"/>
          <w:spacing w:val="-6"/>
          <w:w w:val="105"/>
          <w:sz w:val="18"/>
        </w:rPr>
        <w:t>up</w:t>
      </w:r>
      <w:r>
        <w:rPr>
          <w:rFonts w:ascii="Arial"/>
          <w:color w:val="543A3B"/>
          <w:spacing w:val="-6"/>
          <w:w w:val="105"/>
          <w:sz w:val="18"/>
        </w:rPr>
        <w:t xml:space="preserve">, </w:t>
      </w:r>
      <w:r>
        <w:rPr>
          <w:rFonts w:ascii="Arial"/>
          <w:color w:val="543A3B"/>
          <w:w w:val="105"/>
          <w:sz w:val="18"/>
        </w:rPr>
        <w:t>im</w:t>
      </w:r>
      <w:r>
        <w:rPr>
          <w:rFonts w:ascii="Arial"/>
          <w:color w:val="362F38"/>
          <w:w w:val="105"/>
          <w:sz w:val="18"/>
        </w:rPr>
        <w:t>med</w:t>
      </w:r>
      <w:r>
        <w:rPr>
          <w:rFonts w:ascii="Arial"/>
          <w:color w:val="363D56"/>
          <w:w w:val="105"/>
          <w:sz w:val="18"/>
        </w:rPr>
        <w:t>i</w:t>
      </w:r>
      <w:r>
        <w:rPr>
          <w:rFonts w:ascii="Arial"/>
          <w:color w:val="362F38"/>
          <w:w w:val="105"/>
          <w:sz w:val="18"/>
        </w:rPr>
        <w:t>a</w:t>
      </w:r>
      <w:r>
        <w:rPr>
          <w:rFonts w:ascii="Arial"/>
          <w:color w:val="363D56"/>
          <w:w w:val="105"/>
          <w:sz w:val="18"/>
        </w:rPr>
        <w:t>t</w:t>
      </w:r>
      <w:r>
        <w:rPr>
          <w:rFonts w:ascii="Arial"/>
          <w:color w:val="362F38"/>
          <w:w w:val="105"/>
          <w:sz w:val="18"/>
        </w:rPr>
        <w:t>e</w:t>
      </w:r>
      <w:r>
        <w:rPr>
          <w:rFonts w:ascii="Arial"/>
          <w:color w:val="363D56"/>
          <w:w w:val="105"/>
          <w:sz w:val="18"/>
        </w:rPr>
        <w:t xml:space="preserve">ly </w:t>
      </w:r>
      <w:r>
        <w:rPr>
          <w:rFonts w:ascii="Arial"/>
          <w:color w:val="4D4656"/>
          <w:w w:val="105"/>
          <w:sz w:val="18"/>
        </w:rPr>
        <w:t>n</w:t>
      </w:r>
      <w:r>
        <w:rPr>
          <w:rFonts w:ascii="Arial"/>
          <w:color w:val="362F38"/>
          <w:w w:val="105"/>
          <w:sz w:val="18"/>
        </w:rPr>
        <w:t>ot</w:t>
      </w:r>
      <w:r>
        <w:rPr>
          <w:rFonts w:ascii="Arial"/>
          <w:color w:val="284B95"/>
          <w:w w:val="105"/>
          <w:sz w:val="18"/>
        </w:rPr>
        <w:t>i</w:t>
      </w:r>
      <w:r>
        <w:rPr>
          <w:rFonts w:ascii="Arial"/>
          <w:color w:val="674942"/>
          <w:w w:val="105"/>
          <w:sz w:val="18"/>
        </w:rPr>
        <w:t>f</w:t>
      </w:r>
      <w:r>
        <w:rPr>
          <w:rFonts w:ascii="Arial"/>
          <w:color w:val="4D4656"/>
          <w:w w:val="105"/>
          <w:sz w:val="18"/>
        </w:rPr>
        <w:t xml:space="preserve">y </w:t>
      </w:r>
      <w:r>
        <w:rPr>
          <w:rFonts w:ascii="Arial"/>
          <w:color w:val="362F38"/>
          <w:w w:val="105"/>
          <w:sz w:val="18"/>
        </w:rPr>
        <w:t>t</w:t>
      </w:r>
      <w:r>
        <w:rPr>
          <w:rFonts w:ascii="Arial"/>
          <w:color w:val="363D56"/>
          <w:w w:val="105"/>
          <w:sz w:val="18"/>
        </w:rPr>
        <w:t>h</w:t>
      </w:r>
      <w:r>
        <w:rPr>
          <w:rFonts w:ascii="Arial"/>
          <w:color w:val="362F38"/>
          <w:w w:val="105"/>
          <w:sz w:val="18"/>
        </w:rPr>
        <w:t>e</w:t>
      </w:r>
      <w:r>
        <w:rPr>
          <w:rFonts w:ascii="Arial"/>
          <w:color w:val="363D56"/>
          <w:w w:val="105"/>
          <w:sz w:val="18"/>
        </w:rPr>
        <w:t>m</w:t>
      </w:r>
      <w:r>
        <w:rPr>
          <w:rFonts w:ascii="Arial"/>
          <w:color w:val="363D56"/>
          <w:spacing w:val="-25"/>
          <w:w w:val="105"/>
          <w:sz w:val="18"/>
        </w:rPr>
        <w:t xml:space="preserve"> </w:t>
      </w:r>
      <w:r>
        <w:rPr>
          <w:rFonts w:ascii="Arial"/>
          <w:color w:val="4D4656"/>
          <w:w w:val="105"/>
          <w:sz w:val="18"/>
        </w:rPr>
        <w:t>y</w:t>
      </w:r>
      <w:r>
        <w:rPr>
          <w:rFonts w:ascii="Arial"/>
          <w:color w:val="362F38"/>
          <w:w w:val="105"/>
          <w:sz w:val="18"/>
        </w:rPr>
        <w:t>o</w:t>
      </w:r>
      <w:r>
        <w:rPr>
          <w:rFonts w:ascii="Arial"/>
          <w:color w:val="4D4656"/>
          <w:w w:val="105"/>
          <w:sz w:val="18"/>
        </w:rPr>
        <w:t>u</w:t>
      </w:r>
      <w:r>
        <w:rPr>
          <w:rFonts w:ascii="Arial"/>
          <w:color w:val="543A3B"/>
          <w:w w:val="105"/>
          <w:sz w:val="18"/>
        </w:rPr>
        <w:t>r</w:t>
      </w:r>
      <w:r>
        <w:rPr>
          <w:rFonts w:ascii="Arial"/>
          <w:color w:val="362F38"/>
          <w:w w:val="105"/>
          <w:sz w:val="18"/>
        </w:rPr>
        <w:t>self</w:t>
      </w:r>
      <w:r>
        <w:rPr>
          <w:rFonts w:ascii="Arial"/>
          <w:color w:val="282D7C"/>
          <w:w w:val="105"/>
          <w:sz w:val="18"/>
        </w:rPr>
        <w:t>.</w:t>
      </w:r>
    </w:p>
    <w:p w:rsidR="000B646B" w:rsidRDefault="002E4585">
      <w:pPr>
        <w:pStyle w:val="ListParagraph"/>
        <w:numPr>
          <w:ilvl w:val="0"/>
          <w:numId w:val="29"/>
        </w:numPr>
        <w:tabs>
          <w:tab w:val="left" w:pos="638"/>
        </w:tabs>
        <w:spacing w:before="69"/>
        <w:ind w:right="251" w:hanging="323"/>
        <w:rPr>
          <w:rFonts w:ascii="Arial"/>
          <w:color w:val="543A3B"/>
          <w:sz w:val="18"/>
        </w:rPr>
      </w:pPr>
      <w:r>
        <w:rPr>
          <w:rFonts w:ascii="Arial"/>
          <w:color w:val="542624"/>
          <w:sz w:val="18"/>
        </w:rPr>
        <w:t>I</w:t>
      </w:r>
      <w:r>
        <w:rPr>
          <w:rFonts w:ascii="Arial"/>
          <w:color w:val="362F38"/>
          <w:sz w:val="18"/>
        </w:rPr>
        <w:t xml:space="preserve">f </w:t>
      </w:r>
      <w:r>
        <w:rPr>
          <w:rFonts w:ascii="Arial"/>
          <w:color w:val="4D4656"/>
          <w:sz w:val="18"/>
        </w:rPr>
        <w:t>yo</w:t>
      </w:r>
      <w:r>
        <w:rPr>
          <w:rFonts w:ascii="Arial"/>
          <w:color w:val="543A3B"/>
          <w:sz w:val="18"/>
        </w:rPr>
        <w:t>u</w:t>
      </w:r>
      <w:r>
        <w:rPr>
          <w:rFonts w:ascii="Arial"/>
          <w:color w:val="743F2F"/>
          <w:sz w:val="18"/>
        </w:rPr>
        <w:t xml:space="preserve">r </w:t>
      </w:r>
      <w:r>
        <w:rPr>
          <w:rFonts w:ascii="Arial"/>
          <w:color w:val="4D4656"/>
          <w:sz w:val="18"/>
        </w:rPr>
        <w:t>ph</w:t>
      </w:r>
      <w:r>
        <w:rPr>
          <w:rFonts w:ascii="Arial"/>
          <w:color w:val="362F38"/>
          <w:sz w:val="18"/>
        </w:rPr>
        <w:t>o</w:t>
      </w:r>
      <w:r>
        <w:rPr>
          <w:rFonts w:ascii="Arial"/>
          <w:color w:val="363D56"/>
          <w:sz w:val="18"/>
        </w:rPr>
        <w:t xml:space="preserve">ne </w:t>
      </w:r>
      <w:r>
        <w:rPr>
          <w:rFonts w:ascii="Arial"/>
          <w:color w:val="2D2B52"/>
          <w:sz w:val="18"/>
        </w:rPr>
        <w:t>ha</w:t>
      </w:r>
      <w:r>
        <w:rPr>
          <w:rFonts w:ascii="Arial"/>
          <w:color w:val="362F38"/>
          <w:sz w:val="18"/>
        </w:rPr>
        <w:t>s a d</w:t>
      </w:r>
      <w:r>
        <w:rPr>
          <w:rFonts w:ascii="Arial"/>
          <w:color w:val="542624"/>
          <w:sz w:val="18"/>
        </w:rPr>
        <w:t>i</w:t>
      </w:r>
      <w:r>
        <w:rPr>
          <w:rFonts w:ascii="Arial"/>
          <w:color w:val="362F38"/>
          <w:sz w:val="18"/>
        </w:rPr>
        <w:t>s</w:t>
      </w:r>
      <w:r>
        <w:rPr>
          <w:rFonts w:ascii="Arial"/>
          <w:color w:val="543A3B"/>
          <w:sz w:val="18"/>
        </w:rPr>
        <w:t>pl</w:t>
      </w:r>
      <w:r>
        <w:rPr>
          <w:rFonts w:ascii="Arial"/>
          <w:color w:val="362F38"/>
          <w:sz w:val="18"/>
        </w:rPr>
        <w:t>a</w:t>
      </w:r>
      <w:r>
        <w:rPr>
          <w:rFonts w:ascii="Arial"/>
          <w:color w:val="4D4656"/>
          <w:sz w:val="18"/>
        </w:rPr>
        <w:t>y</w:t>
      </w:r>
      <w:r>
        <w:rPr>
          <w:rFonts w:ascii="Arial"/>
          <w:color w:val="757980"/>
          <w:sz w:val="18"/>
        </w:rPr>
        <w:t xml:space="preserve">, </w:t>
      </w:r>
      <w:r>
        <w:rPr>
          <w:rFonts w:ascii="Arial"/>
          <w:color w:val="362F38"/>
          <w:sz w:val="18"/>
        </w:rPr>
        <w:t>c</w:t>
      </w:r>
      <w:r>
        <w:rPr>
          <w:rFonts w:ascii="Arial"/>
          <w:color w:val="363D56"/>
          <w:sz w:val="18"/>
        </w:rPr>
        <w:t>o</w:t>
      </w:r>
      <w:r>
        <w:rPr>
          <w:rFonts w:ascii="Arial"/>
          <w:color w:val="543A3B"/>
          <w:sz w:val="18"/>
        </w:rPr>
        <w:t>p</w:t>
      </w:r>
      <w:r>
        <w:rPr>
          <w:rFonts w:ascii="Arial"/>
          <w:color w:val="4D4656"/>
          <w:sz w:val="18"/>
        </w:rPr>
        <w:t xml:space="preserve">y </w:t>
      </w:r>
      <w:r>
        <w:rPr>
          <w:rFonts w:ascii="Arial"/>
          <w:color w:val="362F38"/>
          <w:sz w:val="18"/>
        </w:rPr>
        <w:t>t</w:t>
      </w:r>
      <w:r>
        <w:rPr>
          <w:rFonts w:ascii="Arial"/>
          <w:color w:val="363D56"/>
          <w:sz w:val="18"/>
        </w:rPr>
        <w:t>h</w:t>
      </w:r>
      <w:r>
        <w:rPr>
          <w:rFonts w:ascii="Arial"/>
          <w:color w:val="362F38"/>
          <w:sz w:val="18"/>
        </w:rPr>
        <w:t xml:space="preserve">e </w:t>
      </w:r>
      <w:r>
        <w:rPr>
          <w:rFonts w:ascii="Arial"/>
          <w:color w:val="4D4656"/>
          <w:spacing w:val="-5"/>
          <w:sz w:val="18"/>
        </w:rPr>
        <w:t>n</w:t>
      </w:r>
      <w:r>
        <w:rPr>
          <w:rFonts w:ascii="Arial"/>
          <w:color w:val="2D2B52"/>
          <w:spacing w:val="-5"/>
          <w:sz w:val="18"/>
        </w:rPr>
        <w:t>umbe</w:t>
      </w:r>
      <w:r>
        <w:rPr>
          <w:rFonts w:ascii="Arial"/>
          <w:color w:val="674942"/>
          <w:spacing w:val="-5"/>
          <w:sz w:val="18"/>
        </w:rPr>
        <w:t xml:space="preserve">r </w:t>
      </w:r>
      <w:r>
        <w:rPr>
          <w:rFonts w:ascii="Arial"/>
          <w:color w:val="362F38"/>
          <w:sz w:val="18"/>
        </w:rPr>
        <w:t>a</w:t>
      </w:r>
      <w:r>
        <w:rPr>
          <w:rFonts w:ascii="Arial"/>
          <w:color w:val="543A3B"/>
          <w:sz w:val="18"/>
        </w:rPr>
        <w:t>n</w:t>
      </w:r>
      <w:r>
        <w:rPr>
          <w:rFonts w:ascii="Arial"/>
          <w:color w:val="362F38"/>
          <w:sz w:val="18"/>
        </w:rPr>
        <w:t>d</w:t>
      </w:r>
      <w:r>
        <w:rPr>
          <w:rFonts w:ascii="Arial"/>
          <w:color w:val="4D4656"/>
          <w:sz w:val="18"/>
        </w:rPr>
        <w:t>/o</w:t>
      </w:r>
      <w:r>
        <w:rPr>
          <w:rFonts w:ascii="Arial"/>
          <w:color w:val="362F38"/>
          <w:sz w:val="18"/>
        </w:rPr>
        <w:t>r</w:t>
      </w:r>
      <w:r>
        <w:rPr>
          <w:rFonts w:ascii="Arial"/>
          <w:color w:val="543A3B"/>
          <w:sz w:val="18"/>
        </w:rPr>
        <w:t xml:space="preserve"> </w:t>
      </w:r>
      <w:r>
        <w:rPr>
          <w:rFonts w:ascii="Arial"/>
          <w:color w:val="543A3B"/>
          <w:spacing w:val="-3"/>
          <w:sz w:val="18"/>
        </w:rPr>
        <w:t>l</w:t>
      </w:r>
      <w:r>
        <w:rPr>
          <w:rFonts w:ascii="Arial"/>
          <w:color w:val="362F38"/>
          <w:spacing w:val="-3"/>
          <w:sz w:val="18"/>
        </w:rPr>
        <w:t>ette</w:t>
      </w:r>
      <w:r>
        <w:rPr>
          <w:rFonts w:ascii="Arial"/>
          <w:color w:val="743F2F"/>
          <w:spacing w:val="-3"/>
          <w:sz w:val="18"/>
        </w:rPr>
        <w:t>r</w:t>
      </w:r>
      <w:r>
        <w:rPr>
          <w:rFonts w:ascii="Arial"/>
          <w:color w:val="362F38"/>
          <w:spacing w:val="-3"/>
          <w:sz w:val="18"/>
        </w:rPr>
        <w:t xml:space="preserve">s </w:t>
      </w:r>
      <w:r>
        <w:rPr>
          <w:rFonts w:ascii="Arial"/>
          <w:color w:val="362F38"/>
          <w:sz w:val="18"/>
        </w:rPr>
        <w:t>o</w:t>
      </w:r>
      <w:r>
        <w:rPr>
          <w:rFonts w:ascii="Arial"/>
          <w:color w:val="363D56"/>
          <w:sz w:val="18"/>
        </w:rPr>
        <w:t xml:space="preserve">n </w:t>
      </w:r>
      <w:r>
        <w:rPr>
          <w:rFonts w:ascii="Arial"/>
          <w:color w:val="362F38"/>
          <w:sz w:val="18"/>
        </w:rPr>
        <w:t xml:space="preserve">the </w:t>
      </w:r>
      <w:r>
        <w:rPr>
          <w:rFonts w:ascii="Arial"/>
          <w:color w:val="4D4656"/>
          <w:spacing w:val="-4"/>
          <w:sz w:val="18"/>
        </w:rPr>
        <w:t>w</w:t>
      </w:r>
      <w:r>
        <w:rPr>
          <w:rFonts w:ascii="Arial"/>
          <w:color w:val="284B95"/>
          <w:spacing w:val="-4"/>
          <w:sz w:val="18"/>
        </w:rPr>
        <w:t>i</w:t>
      </w:r>
      <w:r>
        <w:rPr>
          <w:rFonts w:ascii="Arial"/>
          <w:color w:val="363D56"/>
          <w:spacing w:val="-4"/>
          <w:sz w:val="18"/>
        </w:rPr>
        <w:t>n</w:t>
      </w:r>
      <w:r>
        <w:rPr>
          <w:rFonts w:ascii="Arial"/>
          <w:color w:val="362F38"/>
          <w:spacing w:val="-4"/>
          <w:sz w:val="18"/>
        </w:rPr>
        <w:t>do</w:t>
      </w:r>
      <w:r>
        <w:rPr>
          <w:rFonts w:ascii="Arial"/>
          <w:color w:val="4D4656"/>
          <w:spacing w:val="-4"/>
          <w:sz w:val="18"/>
        </w:rPr>
        <w:t>w</w:t>
      </w:r>
      <w:r>
        <w:rPr>
          <w:rFonts w:ascii="Arial"/>
          <w:color w:val="4D4656"/>
          <w:spacing w:val="5"/>
          <w:sz w:val="18"/>
        </w:rPr>
        <w:t xml:space="preserve"> </w:t>
      </w:r>
      <w:r>
        <w:rPr>
          <w:rFonts w:ascii="Arial"/>
          <w:color w:val="363D56"/>
          <w:spacing w:val="-4"/>
          <w:sz w:val="18"/>
        </w:rPr>
        <w:t>d</w:t>
      </w:r>
      <w:r>
        <w:rPr>
          <w:rFonts w:ascii="Arial"/>
          <w:color w:val="542624"/>
          <w:spacing w:val="-4"/>
          <w:sz w:val="18"/>
        </w:rPr>
        <w:t>i</w:t>
      </w:r>
      <w:r>
        <w:rPr>
          <w:rFonts w:ascii="Arial"/>
          <w:color w:val="362F38"/>
          <w:spacing w:val="-4"/>
          <w:sz w:val="18"/>
        </w:rPr>
        <w:t>s</w:t>
      </w:r>
      <w:r>
        <w:rPr>
          <w:rFonts w:ascii="Arial"/>
          <w:color w:val="4D4656"/>
          <w:spacing w:val="-4"/>
          <w:sz w:val="18"/>
        </w:rPr>
        <w:t>p</w:t>
      </w:r>
      <w:r>
        <w:rPr>
          <w:rFonts w:ascii="Arial"/>
          <w:color w:val="365274"/>
          <w:spacing w:val="-4"/>
          <w:sz w:val="18"/>
        </w:rPr>
        <w:t>l</w:t>
      </w:r>
      <w:r>
        <w:rPr>
          <w:rFonts w:ascii="Arial"/>
          <w:color w:val="362F38"/>
          <w:spacing w:val="-4"/>
          <w:sz w:val="18"/>
        </w:rPr>
        <w:t>a</w:t>
      </w:r>
      <w:r>
        <w:rPr>
          <w:rFonts w:ascii="Arial"/>
          <w:color w:val="4D4656"/>
          <w:spacing w:val="-4"/>
          <w:sz w:val="18"/>
        </w:rPr>
        <w:t>y</w:t>
      </w:r>
      <w:r>
        <w:rPr>
          <w:rFonts w:ascii="Arial"/>
          <w:color w:val="282D7C"/>
          <w:spacing w:val="-4"/>
          <w:sz w:val="18"/>
        </w:rPr>
        <w:t>.</w:t>
      </w:r>
    </w:p>
    <w:p w:rsidR="000B646B" w:rsidRDefault="002E4585">
      <w:pPr>
        <w:pStyle w:val="ListParagraph"/>
        <w:numPr>
          <w:ilvl w:val="0"/>
          <w:numId w:val="29"/>
        </w:numPr>
        <w:tabs>
          <w:tab w:val="left" w:pos="637"/>
        </w:tabs>
        <w:spacing w:before="71" w:line="244" w:lineRule="auto"/>
        <w:ind w:right="314" w:hanging="322"/>
        <w:jc w:val="both"/>
        <w:rPr>
          <w:rFonts w:ascii="Arial"/>
          <w:color w:val="362F38"/>
          <w:sz w:val="18"/>
        </w:rPr>
      </w:pPr>
      <w:r>
        <w:rPr>
          <w:rFonts w:ascii="Arial"/>
          <w:color w:val="362F38"/>
          <w:spacing w:val="-4"/>
          <w:sz w:val="18"/>
        </w:rPr>
        <w:t>C</w:t>
      </w:r>
      <w:r>
        <w:rPr>
          <w:rFonts w:ascii="Arial"/>
          <w:color w:val="543A3B"/>
          <w:spacing w:val="-4"/>
          <w:sz w:val="18"/>
        </w:rPr>
        <w:t>ompl</w:t>
      </w:r>
      <w:r>
        <w:rPr>
          <w:rFonts w:ascii="Arial"/>
          <w:color w:val="362F38"/>
          <w:spacing w:val="-4"/>
          <w:sz w:val="18"/>
        </w:rPr>
        <w:t xml:space="preserve">ete </w:t>
      </w:r>
      <w:r>
        <w:rPr>
          <w:rFonts w:ascii="Arial"/>
          <w:color w:val="363D56"/>
          <w:sz w:val="18"/>
        </w:rPr>
        <w:t>th</w:t>
      </w:r>
      <w:r>
        <w:rPr>
          <w:rFonts w:ascii="Arial"/>
          <w:color w:val="362F38"/>
          <w:sz w:val="18"/>
        </w:rPr>
        <w:t>e B</w:t>
      </w:r>
      <w:r>
        <w:rPr>
          <w:rFonts w:ascii="Arial"/>
          <w:color w:val="4D4656"/>
          <w:sz w:val="18"/>
        </w:rPr>
        <w:t xml:space="preserve">omb </w:t>
      </w:r>
      <w:r>
        <w:rPr>
          <w:rFonts w:ascii="Arial"/>
          <w:color w:val="2D2B52"/>
          <w:spacing w:val="-3"/>
          <w:sz w:val="18"/>
        </w:rPr>
        <w:t>T</w:t>
      </w:r>
      <w:r>
        <w:rPr>
          <w:rFonts w:ascii="Arial"/>
          <w:color w:val="362F38"/>
          <w:spacing w:val="-3"/>
          <w:sz w:val="18"/>
        </w:rPr>
        <w:t>hre</w:t>
      </w:r>
      <w:r>
        <w:rPr>
          <w:rFonts w:ascii="Arial"/>
          <w:color w:val="2D2B52"/>
          <w:spacing w:val="-3"/>
          <w:sz w:val="18"/>
        </w:rPr>
        <w:t xml:space="preserve">at </w:t>
      </w:r>
      <w:r>
        <w:rPr>
          <w:rFonts w:ascii="Arial"/>
          <w:color w:val="362F38"/>
          <w:sz w:val="18"/>
        </w:rPr>
        <w:t>C</w:t>
      </w:r>
      <w:r>
        <w:rPr>
          <w:rFonts w:ascii="Arial"/>
          <w:color w:val="365274"/>
          <w:sz w:val="18"/>
        </w:rPr>
        <w:t>h</w:t>
      </w:r>
      <w:r>
        <w:rPr>
          <w:rFonts w:ascii="Arial"/>
          <w:color w:val="362F38"/>
          <w:sz w:val="18"/>
        </w:rPr>
        <w:t>ec</w:t>
      </w:r>
      <w:r>
        <w:rPr>
          <w:rFonts w:ascii="Arial"/>
          <w:color w:val="543A3B"/>
          <w:sz w:val="18"/>
        </w:rPr>
        <w:t>k</w:t>
      </w:r>
      <w:r>
        <w:rPr>
          <w:rFonts w:ascii="Arial"/>
          <w:color w:val="284B95"/>
          <w:sz w:val="18"/>
        </w:rPr>
        <w:t>l</w:t>
      </w:r>
      <w:r>
        <w:rPr>
          <w:rFonts w:ascii="Arial"/>
          <w:color w:val="2D2B52"/>
          <w:sz w:val="18"/>
        </w:rPr>
        <w:t>i</w:t>
      </w:r>
      <w:r>
        <w:rPr>
          <w:rFonts w:ascii="Arial"/>
          <w:color w:val="362F38"/>
          <w:sz w:val="18"/>
        </w:rPr>
        <w:t>s</w:t>
      </w:r>
      <w:r>
        <w:rPr>
          <w:rFonts w:ascii="Arial"/>
          <w:color w:val="543A3B"/>
          <w:sz w:val="18"/>
        </w:rPr>
        <w:t xml:space="preserve">t </w:t>
      </w:r>
      <w:r>
        <w:rPr>
          <w:rFonts w:ascii="Arial"/>
          <w:color w:val="4D4656"/>
          <w:spacing w:val="-3"/>
          <w:sz w:val="18"/>
        </w:rPr>
        <w:t>(</w:t>
      </w:r>
      <w:r>
        <w:rPr>
          <w:rFonts w:ascii="Arial"/>
          <w:color w:val="365274"/>
          <w:spacing w:val="-3"/>
          <w:sz w:val="18"/>
        </w:rPr>
        <w:t>r</w:t>
      </w:r>
      <w:r>
        <w:rPr>
          <w:rFonts w:ascii="Arial"/>
          <w:color w:val="362F38"/>
          <w:spacing w:val="-3"/>
          <w:sz w:val="18"/>
        </w:rPr>
        <w:t>e</w:t>
      </w:r>
      <w:r>
        <w:rPr>
          <w:rFonts w:ascii="Arial"/>
          <w:color w:val="363D56"/>
          <w:spacing w:val="-3"/>
          <w:sz w:val="18"/>
        </w:rPr>
        <w:t>ve</w:t>
      </w:r>
      <w:r>
        <w:rPr>
          <w:rFonts w:ascii="Arial"/>
          <w:color w:val="362F38"/>
          <w:spacing w:val="-3"/>
          <w:sz w:val="18"/>
        </w:rPr>
        <w:t xml:space="preserve">rse </w:t>
      </w:r>
      <w:r>
        <w:rPr>
          <w:rFonts w:ascii="Arial"/>
          <w:color w:val="362F38"/>
          <w:sz w:val="18"/>
        </w:rPr>
        <w:t>s</w:t>
      </w:r>
      <w:r>
        <w:rPr>
          <w:rFonts w:ascii="Arial"/>
          <w:color w:val="363D56"/>
          <w:sz w:val="18"/>
        </w:rPr>
        <w:t>ide)</w:t>
      </w:r>
      <w:r>
        <w:rPr>
          <w:rFonts w:ascii="Arial"/>
          <w:color w:val="543A3B"/>
          <w:sz w:val="18"/>
        </w:rPr>
        <w:t xml:space="preserve"> imm</w:t>
      </w:r>
      <w:r>
        <w:rPr>
          <w:rFonts w:ascii="Arial"/>
          <w:color w:val="362F38"/>
          <w:sz w:val="18"/>
        </w:rPr>
        <w:t>ed</w:t>
      </w:r>
      <w:r>
        <w:rPr>
          <w:rFonts w:ascii="Arial"/>
          <w:color w:val="543A3B"/>
          <w:sz w:val="18"/>
        </w:rPr>
        <w:t>i</w:t>
      </w:r>
      <w:r>
        <w:rPr>
          <w:rFonts w:ascii="Arial"/>
          <w:color w:val="362F38"/>
          <w:sz w:val="18"/>
        </w:rPr>
        <w:t>a</w:t>
      </w:r>
      <w:r>
        <w:rPr>
          <w:rFonts w:ascii="Arial"/>
          <w:color w:val="363D56"/>
          <w:sz w:val="18"/>
        </w:rPr>
        <w:t>t</w:t>
      </w:r>
      <w:r>
        <w:rPr>
          <w:rFonts w:ascii="Arial"/>
          <w:color w:val="362F38"/>
          <w:sz w:val="18"/>
        </w:rPr>
        <w:t>e</w:t>
      </w:r>
      <w:r>
        <w:rPr>
          <w:rFonts w:ascii="Arial"/>
          <w:color w:val="363D56"/>
          <w:sz w:val="18"/>
        </w:rPr>
        <w:t>ly</w:t>
      </w:r>
      <w:r>
        <w:rPr>
          <w:rFonts w:ascii="Arial"/>
          <w:color w:val="8E878C"/>
          <w:sz w:val="18"/>
        </w:rPr>
        <w:t xml:space="preserve">. </w:t>
      </w:r>
      <w:r>
        <w:rPr>
          <w:rFonts w:ascii="Arial"/>
          <w:color w:val="4D4656"/>
          <w:sz w:val="18"/>
        </w:rPr>
        <w:t>W</w:t>
      </w:r>
      <w:r>
        <w:rPr>
          <w:rFonts w:ascii="Arial"/>
          <w:color w:val="543A3B"/>
          <w:sz w:val="18"/>
        </w:rPr>
        <w:t>ri</w:t>
      </w:r>
      <w:r>
        <w:rPr>
          <w:rFonts w:ascii="Arial"/>
          <w:color w:val="362F38"/>
          <w:sz w:val="18"/>
        </w:rPr>
        <w:t xml:space="preserve">te </w:t>
      </w:r>
      <w:r>
        <w:rPr>
          <w:rFonts w:ascii="Arial"/>
          <w:color w:val="363D56"/>
          <w:spacing w:val="-5"/>
          <w:sz w:val="18"/>
        </w:rPr>
        <w:t>d</w:t>
      </w:r>
      <w:r>
        <w:rPr>
          <w:rFonts w:ascii="Arial"/>
          <w:color w:val="543A3B"/>
          <w:spacing w:val="-5"/>
          <w:sz w:val="18"/>
        </w:rPr>
        <w:t>o</w:t>
      </w:r>
      <w:r>
        <w:rPr>
          <w:rFonts w:ascii="Arial"/>
          <w:color w:val="4D4656"/>
          <w:spacing w:val="-5"/>
          <w:sz w:val="18"/>
        </w:rPr>
        <w:t xml:space="preserve">wn </w:t>
      </w:r>
      <w:r>
        <w:rPr>
          <w:rFonts w:ascii="Arial"/>
          <w:color w:val="363D56"/>
          <w:sz w:val="18"/>
        </w:rPr>
        <w:t>a</w:t>
      </w:r>
      <w:r>
        <w:rPr>
          <w:rFonts w:ascii="Arial"/>
          <w:color w:val="362F38"/>
          <w:sz w:val="18"/>
        </w:rPr>
        <w:t xml:space="preserve">s </w:t>
      </w:r>
      <w:r>
        <w:rPr>
          <w:rFonts w:ascii="Arial"/>
          <w:color w:val="543A3B"/>
          <w:spacing w:val="-4"/>
          <w:sz w:val="18"/>
        </w:rPr>
        <w:t>m</w:t>
      </w:r>
      <w:r>
        <w:rPr>
          <w:rFonts w:ascii="Arial"/>
          <w:color w:val="363D56"/>
          <w:spacing w:val="-4"/>
          <w:sz w:val="18"/>
        </w:rPr>
        <w:t>uc</w:t>
      </w:r>
      <w:r>
        <w:rPr>
          <w:rFonts w:ascii="Arial"/>
          <w:color w:val="362F38"/>
          <w:spacing w:val="-4"/>
          <w:sz w:val="18"/>
        </w:rPr>
        <w:t xml:space="preserve">h </w:t>
      </w:r>
      <w:r>
        <w:rPr>
          <w:rFonts w:ascii="Arial"/>
          <w:color w:val="362F38"/>
          <w:spacing w:val="-3"/>
          <w:sz w:val="18"/>
        </w:rPr>
        <w:t>de</w:t>
      </w:r>
      <w:r>
        <w:rPr>
          <w:rFonts w:ascii="Arial"/>
          <w:color w:val="363D56"/>
          <w:spacing w:val="-3"/>
          <w:sz w:val="18"/>
        </w:rPr>
        <w:t>t</w:t>
      </w:r>
      <w:r>
        <w:rPr>
          <w:rFonts w:ascii="Arial"/>
          <w:color w:val="543A3B"/>
          <w:spacing w:val="-3"/>
          <w:sz w:val="18"/>
        </w:rPr>
        <w:t>a</w:t>
      </w:r>
      <w:r>
        <w:rPr>
          <w:rFonts w:ascii="Arial"/>
          <w:color w:val="365274"/>
          <w:spacing w:val="-3"/>
          <w:sz w:val="18"/>
        </w:rPr>
        <w:t>i</w:t>
      </w:r>
      <w:r>
        <w:rPr>
          <w:rFonts w:ascii="Arial"/>
          <w:color w:val="542624"/>
          <w:spacing w:val="-3"/>
          <w:sz w:val="18"/>
        </w:rPr>
        <w:t xml:space="preserve">l </w:t>
      </w:r>
      <w:r>
        <w:rPr>
          <w:rFonts w:ascii="Arial"/>
          <w:color w:val="362F38"/>
          <w:sz w:val="18"/>
        </w:rPr>
        <w:t xml:space="preserve">as </w:t>
      </w:r>
      <w:r>
        <w:rPr>
          <w:rFonts w:ascii="Arial"/>
          <w:color w:val="4D4656"/>
          <w:sz w:val="18"/>
        </w:rPr>
        <w:t>y</w:t>
      </w:r>
      <w:r>
        <w:rPr>
          <w:rFonts w:ascii="Arial"/>
          <w:color w:val="543A3B"/>
          <w:sz w:val="18"/>
        </w:rPr>
        <w:t>o</w:t>
      </w:r>
      <w:r>
        <w:rPr>
          <w:rFonts w:ascii="Arial"/>
          <w:color w:val="362F38"/>
          <w:sz w:val="18"/>
        </w:rPr>
        <w:t>u ca</w:t>
      </w:r>
      <w:r>
        <w:rPr>
          <w:rFonts w:ascii="Arial"/>
          <w:color w:val="4D4656"/>
          <w:sz w:val="18"/>
        </w:rPr>
        <w:t>n</w:t>
      </w:r>
      <w:r>
        <w:rPr>
          <w:rFonts w:ascii="Arial"/>
          <w:color w:val="543A3B"/>
          <w:sz w:val="18"/>
        </w:rPr>
        <w:t xml:space="preserve"> r</w:t>
      </w:r>
      <w:r>
        <w:rPr>
          <w:rFonts w:ascii="Arial"/>
          <w:color w:val="362F38"/>
          <w:sz w:val="18"/>
        </w:rPr>
        <w:t>e</w:t>
      </w:r>
      <w:r>
        <w:rPr>
          <w:rFonts w:ascii="Arial"/>
          <w:color w:val="4D4656"/>
          <w:sz w:val="18"/>
        </w:rPr>
        <w:t>me</w:t>
      </w:r>
      <w:r>
        <w:rPr>
          <w:rFonts w:ascii="Arial"/>
          <w:color w:val="543A3B"/>
          <w:sz w:val="18"/>
        </w:rPr>
        <w:t>m</w:t>
      </w:r>
      <w:r>
        <w:rPr>
          <w:rFonts w:ascii="Arial"/>
          <w:color w:val="362F38"/>
          <w:sz w:val="18"/>
        </w:rPr>
        <w:t>be</w:t>
      </w:r>
      <w:r>
        <w:rPr>
          <w:rFonts w:ascii="Arial"/>
          <w:color w:val="674942"/>
          <w:sz w:val="18"/>
        </w:rPr>
        <w:t>r</w:t>
      </w:r>
      <w:r>
        <w:rPr>
          <w:rFonts w:ascii="Arial"/>
          <w:color w:val="282D7C"/>
          <w:sz w:val="18"/>
        </w:rPr>
        <w:t xml:space="preserve">. </w:t>
      </w:r>
      <w:r>
        <w:rPr>
          <w:rFonts w:ascii="Arial"/>
          <w:color w:val="363D56"/>
          <w:sz w:val="18"/>
        </w:rPr>
        <w:t xml:space="preserve">Try </w:t>
      </w:r>
      <w:r>
        <w:rPr>
          <w:rFonts w:ascii="Arial"/>
          <w:color w:val="543A3B"/>
          <w:sz w:val="18"/>
        </w:rPr>
        <w:t>t</w:t>
      </w:r>
      <w:r>
        <w:rPr>
          <w:rFonts w:ascii="Arial"/>
          <w:color w:val="4D4656"/>
          <w:sz w:val="18"/>
        </w:rPr>
        <w:t xml:space="preserve">o </w:t>
      </w:r>
      <w:r>
        <w:rPr>
          <w:rFonts w:ascii="Arial"/>
          <w:color w:val="4D4656"/>
          <w:spacing w:val="-4"/>
          <w:sz w:val="18"/>
        </w:rPr>
        <w:t>g</w:t>
      </w:r>
      <w:r>
        <w:rPr>
          <w:rFonts w:ascii="Arial"/>
          <w:color w:val="362F38"/>
          <w:spacing w:val="-4"/>
          <w:sz w:val="18"/>
        </w:rPr>
        <w:t xml:space="preserve">et </w:t>
      </w:r>
      <w:r>
        <w:rPr>
          <w:rFonts w:ascii="Arial"/>
          <w:color w:val="362F38"/>
          <w:sz w:val="18"/>
        </w:rPr>
        <w:t>e</w:t>
      </w:r>
      <w:r>
        <w:rPr>
          <w:rFonts w:ascii="Arial"/>
          <w:color w:val="4D4656"/>
          <w:sz w:val="18"/>
        </w:rPr>
        <w:t>x</w:t>
      </w:r>
      <w:r>
        <w:rPr>
          <w:rFonts w:ascii="Arial"/>
          <w:color w:val="362F38"/>
          <w:sz w:val="18"/>
        </w:rPr>
        <w:t>ac</w:t>
      </w:r>
      <w:r>
        <w:rPr>
          <w:rFonts w:ascii="Arial"/>
          <w:color w:val="542624"/>
          <w:sz w:val="18"/>
        </w:rPr>
        <w:t>t</w:t>
      </w:r>
      <w:r>
        <w:rPr>
          <w:rFonts w:ascii="Arial"/>
          <w:color w:val="542624"/>
          <w:spacing w:val="9"/>
          <w:sz w:val="18"/>
        </w:rPr>
        <w:t xml:space="preserve"> </w:t>
      </w:r>
      <w:r>
        <w:rPr>
          <w:rFonts w:ascii="Arial"/>
          <w:color w:val="4D4656"/>
          <w:sz w:val="18"/>
        </w:rPr>
        <w:t>w</w:t>
      </w:r>
      <w:r>
        <w:rPr>
          <w:rFonts w:ascii="Arial"/>
          <w:color w:val="543A3B"/>
          <w:sz w:val="18"/>
        </w:rPr>
        <w:t>or</w:t>
      </w:r>
      <w:r>
        <w:rPr>
          <w:rFonts w:ascii="Arial"/>
          <w:color w:val="363D56"/>
          <w:sz w:val="18"/>
        </w:rPr>
        <w:t>d</w:t>
      </w:r>
      <w:r>
        <w:rPr>
          <w:rFonts w:ascii="Arial"/>
          <w:color w:val="362F38"/>
          <w:sz w:val="18"/>
        </w:rPr>
        <w:t>s</w:t>
      </w:r>
      <w:r>
        <w:rPr>
          <w:rFonts w:ascii="Arial"/>
          <w:color w:val="8A7067"/>
          <w:sz w:val="18"/>
        </w:rPr>
        <w:t>.</w:t>
      </w:r>
    </w:p>
    <w:p w:rsidR="000B646B" w:rsidRDefault="002E4585">
      <w:pPr>
        <w:pStyle w:val="ListParagraph"/>
        <w:numPr>
          <w:ilvl w:val="0"/>
          <w:numId w:val="29"/>
        </w:numPr>
        <w:tabs>
          <w:tab w:val="left" w:pos="638"/>
        </w:tabs>
        <w:spacing w:before="73" w:line="244" w:lineRule="auto"/>
        <w:ind w:right="171" w:hanging="324"/>
        <w:rPr>
          <w:rFonts w:ascii="Arial"/>
          <w:color w:val="362F38"/>
          <w:sz w:val="18"/>
        </w:rPr>
      </w:pPr>
      <w:r>
        <w:rPr>
          <w:rFonts w:ascii="Arial"/>
          <w:color w:val="542624"/>
          <w:w w:val="105"/>
          <w:sz w:val="18"/>
        </w:rPr>
        <w:t>I</w:t>
      </w:r>
      <w:r>
        <w:rPr>
          <w:rFonts w:ascii="Arial"/>
          <w:color w:val="363D56"/>
          <w:w w:val="105"/>
          <w:sz w:val="18"/>
        </w:rPr>
        <w:t>m</w:t>
      </w:r>
      <w:r>
        <w:rPr>
          <w:rFonts w:ascii="Arial"/>
          <w:color w:val="362F38"/>
          <w:w w:val="105"/>
          <w:sz w:val="18"/>
        </w:rPr>
        <w:t>me</w:t>
      </w:r>
      <w:r>
        <w:rPr>
          <w:rFonts w:ascii="Arial"/>
          <w:color w:val="2D2B52"/>
          <w:w w:val="105"/>
          <w:sz w:val="18"/>
        </w:rPr>
        <w:t>d</w:t>
      </w:r>
      <w:r>
        <w:rPr>
          <w:rFonts w:ascii="Arial"/>
          <w:color w:val="743F2F"/>
          <w:w w:val="105"/>
          <w:sz w:val="18"/>
        </w:rPr>
        <w:t>i</w:t>
      </w:r>
      <w:r>
        <w:rPr>
          <w:rFonts w:ascii="Arial"/>
          <w:color w:val="362F38"/>
          <w:w w:val="105"/>
          <w:sz w:val="18"/>
        </w:rPr>
        <w:t>ate</w:t>
      </w:r>
      <w:r>
        <w:rPr>
          <w:rFonts w:ascii="Arial"/>
          <w:color w:val="542624"/>
          <w:w w:val="105"/>
          <w:sz w:val="18"/>
        </w:rPr>
        <w:t>l</w:t>
      </w:r>
      <w:r>
        <w:rPr>
          <w:rFonts w:ascii="Arial"/>
          <w:color w:val="4D4656"/>
          <w:w w:val="105"/>
          <w:sz w:val="18"/>
        </w:rPr>
        <w:t>y</w:t>
      </w:r>
      <w:r>
        <w:rPr>
          <w:rFonts w:ascii="Arial"/>
          <w:color w:val="4D4656"/>
          <w:spacing w:val="-21"/>
          <w:w w:val="105"/>
          <w:sz w:val="18"/>
        </w:rPr>
        <w:t xml:space="preserve"> </w:t>
      </w:r>
      <w:r>
        <w:rPr>
          <w:rFonts w:ascii="Arial"/>
          <w:color w:val="4D4656"/>
          <w:w w:val="105"/>
          <w:sz w:val="18"/>
        </w:rPr>
        <w:t>upo</w:t>
      </w:r>
      <w:r>
        <w:rPr>
          <w:rFonts w:ascii="Arial"/>
          <w:color w:val="4D4656"/>
          <w:spacing w:val="-36"/>
          <w:w w:val="105"/>
          <w:sz w:val="18"/>
        </w:rPr>
        <w:t xml:space="preserve"> </w:t>
      </w:r>
      <w:r>
        <w:rPr>
          <w:rFonts w:ascii="Arial"/>
          <w:color w:val="2D2B52"/>
          <w:w w:val="105"/>
          <w:sz w:val="18"/>
        </w:rPr>
        <w:t>n</w:t>
      </w:r>
      <w:r>
        <w:rPr>
          <w:rFonts w:ascii="Arial"/>
          <w:color w:val="2D2B52"/>
          <w:spacing w:val="-26"/>
          <w:w w:val="105"/>
          <w:sz w:val="18"/>
        </w:rPr>
        <w:t xml:space="preserve"> </w:t>
      </w:r>
      <w:r>
        <w:rPr>
          <w:rFonts w:ascii="Arial"/>
          <w:color w:val="2D2B52"/>
          <w:w w:val="105"/>
          <w:sz w:val="18"/>
        </w:rPr>
        <w:t>t</w:t>
      </w:r>
      <w:r>
        <w:rPr>
          <w:rFonts w:ascii="Arial"/>
          <w:color w:val="362F38"/>
          <w:w w:val="105"/>
          <w:sz w:val="18"/>
        </w:rPr>
        <w:t>er</w:t>
      </w:r>
      <w:r>
        <w:rPr>
          <w:rFonts w:ascii="Arial"/>
          <w:color w:val="363D56"/>
          <w:w w:val="105"/>
          <w:sz w:val="18"/>
        </w:rPr>
        <w:t>min</w:t>
      </w:r>
      <w:r>
        <w:rPr>
          <w:rFonts w:ascii="Arial"/>
          <w:color w:val="362F38"/>
          <w:w w:val="105"/>
          <w:sz w:val="18"/>
        </w:rPr>
        <w:t>at</w:t>
      </w:r>
      <w:r>
        <w:rPr>
          <w:rFonts w:ascii="Arial"/>
          <w:color w:val="2D2B52"/>
          <w:w w:val="105"/>
          <w:sz w:val="18"/>
        </w:rPr>
        <w:t>io</w:t>
      </w:r>
      <w:r>
        <w:rPr>
          <w:rFonts w:ascii="Arial"/>
          <w:color w:val="543A3B"/>
          <w:w w:val="105"/>
          <w:sz w:val="18"/>
        </w:rPr>
        <w:t>n</w:t>
      </w:r>
      <w:r>
        <w:rPr>
          <w:rFonts w:ascii="Arial"/>
          <w:color w:val="543A3B"/>
          <w:spacing w:val="-22"/>
          <w:w w:val="105"/>
          <w:sz w:val="18"/>
        </w:rPr>
        <w:t xml:space="preserve"> </w:t>
      </w:r>
      <w:r>
        <w:rPr>
          <w:rFonts w:ascii="Arial"/>
          <w:color w:val="362F38"/>
          <w:spacing w:val="-4"/>
          <w:w w:val="105"/>
          <w:sz w:val="18"/>
        </w:rPr>
        <w:t>o</w:t>
      </w:r>
      <w:r>
        <w:rPr>
          <w:rFonts w:ascii="Arial"/>
          <w:color w:val="2D2B52"/>
          <w:spacing w:val="-4"/>
          <w:w w:val="105"/>
          <w:sz w:val="18"/>
        </w:rPr>
        <w:t>f</w:t>
      </w:r>
      <w:r>
        <w:rPr>
          <w:rFonts w:ascii="Arial"/>
          <w:color w:val="2D2B52"/>
          <w:spacing w:val="-19"/>
          <w:w w:val="105"/>
          <w:sz w:val="18"/>
        </w:rPr>
        <w:t xml:space="preserve"> </w:t>
      </w:r>
      <w:r>
        <w:rPr>
          <w:rFonts w:ascii="Arial"/>
          <w:color w:val="2D2B52"/>
          <w:w w:val="105"/>
          <w:sz w:val="18"/>
        </w:rPr>
        <w:t>th</w:t>
      </w:r>
      <w:r>
        <w:rPr>
          <w:rFonts w:ascii="Arial"/>
          <w:color w:val="362F38"/>
          <w:w w:val="105"/>
          <w:sz w:val="18"/>
        </w:rPr>
        <w:t>e</w:t>
      </w:r>
      <w:r>
        <w:rPr>
          <w:rFonts w:ascii="Arial"/>
          <w:color w:val="362F38"/>
          <w:spacing w:val="-19"/>
          <w:w w:val="105"/>
          <w:sz w:val="18"/>
        </w:rPr>
        <w:t xml:space="preserve"> </w:t>
      </w:r>
      <w:r>
        <w:rPr>
          <w:rFonts w:ascii="Arial"/>
          <w:color w:val="362F38"/>
          <w:w w:val="105"/>
          <w:sz w:val="18"/>
        </w:rPr>
        <w:t>ca</w:t>
      </w:r>
      <w:r>
        <w:rPr>
          <w:rFonts w:ascii="Arial"/>
          <w:color w:val="2D2B52"/>
          <w:w w:val="105"/>
          <w:sz w:val="18"/>
        </w:rPr>
        <w:t>ll</w:t>
      </w:r>
      <w:r>
        <w:rPr>
          <w:rFonts w:ascii="Arial"/>
          <w:color w:val="4D4656"/>
          <w:w w:val="105"/>
          <w:sz w:val="18"/>
        </w:rPr>
        <w:t>,</w:t>
      </w:r>
      <w:r>
        <w:rPr>
          <w:rFonts w:ascii="Arial"/>
          <w:color w:val="4D4656"/>
          <w:spacing w:val="-28"/>
          <w:w w:val="105"/>
          <w:sz w:val="18"/>
        </w:rPr>
        <w:t xml:space="preserve"> </w:t>
      </w:r>
      <w:r>
        <w:rPr>
          <w:rFonts w:ascii="Arial"/>
          <w:color w:val="362F38"/>
          <w:spacing w:val="-5"/>
          <w:w w:val="105"/>
          <w:sz w:val="18"/>
        </w:rPr>
        <w:t>d</w:t>
      </w:r>
      <w:r>
        <w:rPr>
          <w:rFonts w:ascii="Arial"/>
          <w:color w:val="543A3B"/>
          <w:spacing w:val="-5"/>
          <w:w w:val="105"/>
          <w:sz w:val="18"/>
        </w:rPr>
        <w:t>o</w:t>
      </w:r>
      <w:r>
        <w:rPr>
          <w:rFonts w:ascii="Arial"/>
          <w:color w:val="543A3B"/>
          <w:spacing w:val="-25"/>
          <w:w w:val="105"/>
          <w:sz w:val="18"/>
        </w:rPr>
        <w:t xml:space="preserve"> </w:t>
      </w:r>
      <w:r>
        <w:rPr>
          <w:rFonts w:ascii="Arial"/>
          <w:color w:val="543A3B"/>
          <w:w w:val="105"/>
          <w:sz w:val="18"/>
        </w:rPr>
        <w:t>n</w:t>
      </w:r>
      <w:r>
        <w:rPr>
          <w:rFonts w:ascii="Arial"/>
          <w:color w:val="362F38"/>
          <w:w w:val="105"/>
          <w:sz w:val="18"/>
        </w:rPr>
        <w:t>ot</w:t>
      </w:r>
      <w:r>
        <w:rPr>
          <w:rFonts w:ascii="Arial"/>
          <w:color w:val="362F38"/>
          <w:spacing w:val="-23"/>
          <w:w w:val="105"/>
          <w:sz w:val="18"/>
        </w:rPr>
        <w:t xml:space="preserve"> </w:t>
      </w:r>
      <w:r>
        <w:rPr>
          <w:rFonts w:ascii="Arial"/>
          <w:color w:val="2D2B52"/>
          <w:w w:val="105"/>
          <w:sz w:val="18"/>
        </w:rPr>
        <w:t>h</w:t>
      </w:r>
      <w:r>
        <w:rPr>
          <w:rFonts w:ascii="Arial"/>
          <w:color w:val="362F38"/>
          <w:w w:val="105"/>
          <w:sz w:val="18"/>
        </w:rPr>
        <w:t>ang</w:t>
      </w:r>
      <w:r>
        <w:rPr>
          <w:rFonts w:ascii="Arial"/>
          <w:color w:val="4D4656"/>
          <w:w w:val="105"/>
          <w:sz w:val="18"/>
        </w:rPr>
        <w:t xml:space="preserve"> up, </w:t>
      </w:r>
      <w:r>
        <w:rPr>
          <w:rFonts w:ascii="Arial"/>
          <w:color w:val="362F38"/>
          <w:w w:val="105"/>
          <w:sz w:val="18"/>
        </w:rPr>
        <w:t>bu</w:t>
      </w:r>
      <w:r>
        <w:rPr>
          <w:rFonts w:ascii="Arial"/>
          <w:color w:val="543A3B"/>
          <w:w w:val="105"/>
          <w:sz w:val="18"/>
        </w:rPr>
        <w:t xml:space="preserve">t </w:t>
      </w:r>
      <w:r>
        <w:rPr>
          <w:rFonts w:ascii="Arial"/>
          <w:color w:val="674942"/>
          <w:w w:val="105"/>
          <w:sz w:val="18"/>
        </w:rPr>
        <w:t>fro</w:t>
      </w:r>
      <w:r>
        <w:rPr>
          <w:rFonts w:ascii="Arial"/>
          <w:color w:val="362F38"/>
          <w:w w:val="105"/>
          <w:sz w:val="18"/>
        </w:rPr>
        <w:t xml:space="preserve">m </w:t>
      </w:r>
      <w:r>
        <w:rPr>
          <w:rFonts w:ascii="Arial"/>
          <w:color w:val="4D4656"/>
          <w:w w:val="105"/>
          <w:sz w:val="18"/>
        </w:rPr>
        <w:t xml:space="preserve">a </w:t>
      </w:r>
      <w:r>
        <w:rPr>
          <w:rFonts w:ascii="Arial"/>
          <w:color w:val="365274"/>
          <w:spacing w:val="-3"/>
          <w:w w:val="105"/>
          <w:sz w:val="18"/>
        </w:rPr>
        <w:t>d</w:t>
      </w:r>
      <w:r>
        <w:rPr>
          <w:rFonts w:ascii="Arial"/>
          <w:color w:val="2D2B52"/>
          <w:spacing w:val="-3"/>
          <w:w w:val="105"/>
          <w:sz w:val="18"/>
        </w:rPr>
        <w:t>i</w:t>
      </w:r>
      <w:r>
        <w:rPr>
          <w:rFonts w:ascii="Arial"/>
          <w:color w:val="4D4656"/>
          <w:spacing w:val="-3"/>
          <w:w w:val="105"/>
          <w:sz w:val="18"/>
        </w:rPr>
        <w:t>ff</w:t>
      </w:r>
      <w:r>
        <w:rPr>
          <w:rFonts w:ascii="Arial"/>
          <w:color w:val="362F38"/>
          <w:spacing w:val="-3"/>
          <w:w w:val="105"/>
          <w:sz w:val="18"/>
        </w:rPr>
        <w:t>e</w:t>
      </w:r>
      <w:r>
        <w:rPr>
          <w:rFonts w:ascii="Arial"/>
          <w:color w:val="543A3B"/>
          <w:spacing w:val="-3"/>
          <w:w w:val="105"/>
          <w:sz w:val="18"/>
        </w:rPr>
        <w:t>r</w:t>
      </w:r>
      <w:r>
        <w:rPr>
          <w:rFonts w:ascii="Arial"/>
          <w:color w:val="362F38"/>
          <w:spacing w:val="-3"/>
          <w:w w:val="105"/>
          <w:sz w:val="18"/>
        </w:rPr>
        <w:t>e</w:t>
      </w:r>
      <w:r>
        <w:rPr>
          <w:rFonts w:ascii="Arial"/>
          <w:color w:val="365274"/>
          <w:spacing w:val="-3"/>
          <w:w w:val="105"/>
          <w:sz w:val="18"/>
        </w:rPr>
        <w:t>n</w:t>
      </w:r>
      <w:r>
        <w:rPr>
          <w:rFonts w:ascii="Arial"/>
          <w:color w:val="362F38"/>
          <w:spacing w:val="-3"/>
          <w:w w:val="105"/>
          <w:sz w:val="18"/>
        </w:rPr>
        <w:t xml:space="preserve">t </w:t>
      </w:r>
      <w:r>
        <w:rPr>
          <w:rFonts w:ascii="Arial"/>
          <w:color w:val="363D56"/>
          <w:spacing w:val="-4"/>
          <w:w w:val="105"/>
          <w:sz w:val="18"/>
        </w:rPr>
        <w:t>p</w:t>
      </w:r>
      <w:r>
        <w:rPr>
          <w:rFonts w:ascii="Arial"/>
          <w:color w:val="362F38"/>
          <w:spacing w:val="-4"/>
          <w:w w:val="105"/>
          <w:sz w:val="18"/>
        </w:rPr>
        <w:t>h</w:t>
      </w:r>
      <w:r>
        <w:rPr>
          <w:rFonts w:ascii="Arial"/>
          <w:color w:val="4D4656"/>
          <w:spacing w:val="-4"/>
          <w:w w:val="105"/>
          <w:sz w:val="18"/>
        </w:rPr>
        <w:t>o</w:t>
      </w:r>
      <w:r>
        <w:rPr>
          <w:rFonts w:ascii="Arial"/>
          <w:color w:val="2D2B52"/>
          <w:spacing w:val="-4"/>
          <w:w w:val="105"/>
          <w:sz w:val="18"/>
        </w:rPr>
        <w:t>n</w:t>
      </w:r>
      <w:r>
        <w:rPr>
          <w:rFonts w:ascii="Arial"/>
          <w:color w:val="362F38"/>
          <w:spacing w:val="-4"/>
          <w:w w:val="105"/>
          <w:sz w:val="18"/>
        </w:rPr>
        <w:t>e</w:t>
      </w:r>
      <w:r>
        <w:rPr>
          <w:rFonts w:ascii="Arial"/>
          <w:color w:val="365274"/>
          <w:spacing w:val="-4"/>
          <w:w w:val="105"/>
          <w:sz w:val="18"/>
        </w:rPr>
        <w:t xml:space="preserve">, </w:t>
      </w:r>
      <w:r>
        <w:rPr>
          <w:rFonts w:ascii="Arial"/>
          <w:color w:val="362F38"/>
          <w:w w:val="105"/>
          <w:sz w:val="18"/>
        </w:rPr>
        <w:t>c</w:t>
      </w:r>
      <w:r>
        <w:rPr>
          <w:rFonts w:ascii="Arial"/>
          <w:color w:val="4D4656"/>
          <w:w w:val="105"/>
          <w:sz w:val="18"/>
        </w:rPr>
        <w:t>o</w:t>
      </w:r>
      <w:r>
        <w:rPr>
          <w:rFonts w:ascii="Arial"/>
          <w:color w:val="362F38"/>
          <w:w w:val="105"/>
          <w:sz w:val="18"/>
        </w:rPr>
        <w:t xml:space="preserve">ntact </w:t>
      </w:r>
      <w:r>
        <w:rPr>
          <w:rFonts w:ascii="Arial"/>
          <w:color w:val="363D56"/>
          <w:w w:val="105"/>
          <w:sz w:val="18"/>
        </w:rPr>
        <w:t>F</w:t>
      </w:r>
      <w:r>
        <w:rPr>
          <w:rFonts w:ascii="Arial"/>
          <w:color w:val="362F38"/>
          <w:w w:val="105"/>
          <w:sz w:val="18"/>
        </w:rPr>
        <w:t>P</w:t>
      </w:r>
      <w:r>
        <w:rPr>
          <w:rFonts w:ascii="Arial"/>
          <w:color w:val="4D4656"/>
          <w:w w:val="105"/>
          <w:sz w:val="18"/>
        </w:rPr>
        <w:t>S</w:t>
      </w:r>
      <w:r>
        <w:rPr>
          <w:rFonts w:ascii="Arial"/>
          <w:color w:val="543A3B"/>
          <w:w w:val="105"/>
          <w:sz w:val="18"/>
        </w:rPr>
        <w:t xml:space="preserve"> im</w:t>
      </w:r>
      <w:r>
        <w:rPr>
          <w:rFonts w:ascii="Arial"/>
          <w:color w:val="362F38"/>
          <w:w w:val="105"/>
          <w:sz w:val="18"/>
        </w:rPr>
        <w:t>med</w:t>
      </w:r>
      <w:r>
        <w:rPr>
          <w:rFonts w:ascii="Arial"/>
          <w:color w:val="363D56"/>
          <w:w w:val="105"/>
          <w:sz w:val="18"/>
        </w:rPr>
        <w:t>i</w:t>
      </w:r>
      <w:r>
        <w:rPr>
          <w:rFonts w:ascii="Arial"/>
          <w:color w:val="362F38"/>
          <w:w w:val="105"/>
          <w:sz w:val="18"/>
        </w:rPr>
        <w:t>a</w:t>
      </w:r>
      <w:r>
        <w:rPr>
          <w:rFonts w:ascii="Arial"/>
          <w:color w:val="363D56"/>
          <w:w w:val="105"/>
          <w:sz w:val="18"/>
        </w:rPr>
        <w:t>t</w:t>
      </w:r>
      <w:r>
        <w:rPr>
          <w:rFonts w:ascii="Arial"/>
          <w:color w:val="362F38"/>
          <w:w w:val="105"/>
          <w:sz w:val="18"/>
        </w:rPr>
        <w:t>e</w:t>
      </w:r>
      <w:r>
        <w:rPr>
          <w:rFonts w:ascii="Arial"/>
          <w:color w:val="365274"/>
          <w:w w:val="105"/>
          <w:sz w:val="18"/>
        </w:rPr>
        <w:t>l</w:t>
      </w:r>
      <w:r>
        <w:rPr>
          <w:rFonts w:ascii="Arial"/>
          <w:color w:val="4D4656"/>
          <w:w w:val="105"/>
          <w:sz w:val="18"/>
        </w:rPr>
        <w:t>y</w:t>
      </w:r>
      <w:r>
        <w:rPr>
          <w:rFonts w:ascii="Arial"/>
          <w:color w:val="4D4656"/>
          <w:spacing w:val="-16"/>
          <w:w w:val="105"/>
          <w:sz w:val="18"/>
        </w:rPr>
        <w:t xml:space="preserve"> </w:t>
      </w:r>
      <w:r>
        <w:rPr>
          <w:rFonts w:ascii="Arial"/>
          <w:color w:val="4D4656"/>
          <w:w w:val="105"/>
          <w:sz w:val="18"/>
        </w:rPr>
        <w:t>w</w:t>
      </w:r>
      <w:r>
        <w:rPr>
          <w:rFonts w:ascii="Arial"/>
          <w:color w:val="365274"/>
          <w:w w:val="105"/>
          <w:sz w:val="18"/>
        </w:rPr>
        <w:t>i</w:t>
      </w:r>
      <w:r>
        <w:rPr>
          <w:rFonts w:ascii="Arial"/>
          <w:color w:val="2D2B52"/>
          <w:w w:val="105"/>
          <w:sz w:val="18"/>
        </w:rPr>
        <w:t>t</w:t>
      </w:r>
      <w:r>
        <w:rPr>
          <w:rFonts w:ascii="Arial"/>
          <w:color w:val="543A3B"/>
          <w:w w:val="105"/>
          <w:sz w:val="18"/>
        </w:rPr>
        <w:t>h</w:t>
      </w:r>
      <w:r>
        <w:rPr>
          <w:rFonts w:ascii="Arial"/>
          <w:color w:val="543A3B"/>
          <w:spacing w:val="-15"/>
          <w:w w:val="105"/>
          <w:sz w:val="18"/>
        </w:rPr>
        <w:t xml:space="preserve"> </w:t>
      </w:r>
      <w:r>
        <w:rPr>
          <w:rFonts w:ascii="Arial"/>
          <w:color w:val="362F38"/>
          <w:w w:val="105"/>
          <w:sz w:val="18"/>
        </w:rPr>
        <w:t>in</w:t>
      </w:r>
      <w:r>
        <w:rPr>
          <w:rFonts w:ascii="Arial"/>
          <w:color w:val="543A3B"/>
          <w:w w:val="105"/>
          <w:sz w:val="18"/>
        </w:rPr>
        <w:t>for</w:t>
      </w:r>
      <w:r>
        <w:rPr>
          <w:rFonts w:ascii="Arial"/>
          <w:color w:val="362F38"/>
          <w:w w:val="105"/>
          <w:sz w:val="18"/>
        </w:rPr>
        <w:t>ma</w:t>
      </w:r>
      <w:r>
        <w:rPr>
          <w:rFonts w:ascii="Arial"/>
          <w:color w:val="543A3B"/>
          <w:w w:val="105"/>
          <w:sz w:val="18"/>
        </w:rPr>
        <w:t>t</w:t>
      </w:r>
      <w:r>
        <w:rPr>
          <w:rFonts w:ascii="Arial"/>
          <w:color w:val="365274"/>
          <w:w w:val="105"/>
          <w:sz w:val="18"/>
        </w:rPr>
        <w:t>i</w:t>
      </w:r>
      <w:r>
        <w:rPr>
          <w:rFonts w:ascii="Arial"/>
          <w:color w:val="4D4656"/>
          <w:w w:val="105"/>
          <w:sz w:val="18"/>
        </w:rPr>
        <w:t>o</w:t>
      </w:r>
      <w:r>
        <w:rPr>
          <w:rFonts w:ascii="Arial"/>
          <w:color w:val="362F38"/>
          <w:w w:val="105"/>
          <w:sz w:val="18"/>
        </w:rPr>
        <w:t>n</w:t>
      </w:r>
      <w:r>
        <w:rPr>
          <w:rFonts w:ascii="Arial"/>
          <w:color w:val="362F38"/>
          <w:spacing w:val="-20"/>
          <w:w w:val="105"/>
          <w:sz w:val="18"/>
        </w:rPr>
        <w:t xml:space="preserve"> </w:t>
      </w:r>
      <w:r>
        <w:rPr>
          <w:rFonts w:ascii="Arial"/>
          <w:color w:val="362F38"/>
          <w:w w:val="105"/>
          <w:sz w:val="18"/>
        </w:rPr>
        <w:t>an</w:t>
      </w:r>
      <w:r>
        <w:rPr>
          <w:rFonts w:ascii="Arial"/>
          <w:color w:val="363D56"/>
          <w:w w:val="105"/>
          <w:sz w:val="18"/>
        </w:rPr>
        <w:t>d</w:t>
      </w:r>
      <w:r>
        <w:rPr>
          <w:rFonts w:ascii="Arial"/>
          <w:color w:val="363D56"/>
          <w:spacing w:val="-16"/>
          <w:w w:val="105"/>
          <w:sz w:val="18"/>
        </w:rPr>
        <w:t xml:space="preserve"> </w:t>
      </w:r>
      <w:r>
        <w:rPr>
          <w:rFonts w:ascii="Arial"/>
          <w:color w:val="362F38"/>
          <w:w w:val="105"/>
          <w:sz w:val="18"/>
        </w:rPr>
        <w:t>a</w:t>
      </w:r>
      <w:r>
        <w:rPr>
          <w:rFonts w:ascii="Arial"/>
          <w:color w:val="4D4656"/>
          <w:w w:val="105"/>
          <w:sz w:val="18"/>
        </w:rPr>
        <w:t>w</w:t>
      </w:r>
      <w:r>
        <w:rPr>
          <w:rFonts w:ascii="Arial"/>
          <w:color w:val="362F38"/>
          <w:w w:val="105"/>
          <w:sz w:val="18"/>
        </w:rPr>
        <w:t>a</w:t>
      </w:r>
      <w:r>
        <w:rPr>
          <w:rFonts w:ascii="Arial"/>
          <w:color w:val="363D56"/>
          <w:w w:val="105"/>
          <w:sz w:val="18"/>
        </w:rPr>
        <w:t>i</w:t>
      </w:r>
      <w:r>
        <w:rPr>
          <w:rFonts w:ascii="Arial"/>
          <w:color w:val="543A3B"/>
          <w:w w:val="105"/>
          <w:sz w:val="18"/>
        </w:rPr>
        <w:t>t</w:t>
      </w:r>
      <w:r>
        <w:rPr>
          <w:rFonts w:ascii="Arial"/>
          <w:color w:val="543A3B"/>
          <w:spacing w:val="-18"/>
          <w:w w:val="105"/>
          <w:sz w:val="18"/>
        </w:rPr>
        <w:t xml:space="preserve"> </w:t>
      </w:r>
      <w:r>
        <w:rPr>
          <w:rFonts w:ascii="Arial"/>
          <w:color w:val="365274"/>
          <w:spacing w:val="-4"/>
          <w:w w:val="105"/>
          <w:sz w:val="18"/>
        </w:rPr>
        <w:t>i</w:t>
      </w:r>
      <w:r>
        <w:rPr>
          <w:rFonts w:ascii="Arial"/>
          <w:color w:val="363D56"/>
          <w:spacing w:val="-4"/>
          <w:w w:val="105"/>
          <w:sz w:val="18"/>
        </w:rPr>
        <w:t>n</w:t>
      </w:r>
      <w:r>
        <w:rPr>
          <w:rFonts w:ascii="Arial"/>
          <w:color w:val="362F38"/>
          <w:spacing w:val="-4"/>
          <w:w w:val="105"/>
          <w:sz w:val="18"/>
        </w:rPr>
        <w:t>stru</w:t>
      </w:r>
      <w:r>
        <w:rPr>
          <w:rFonts w:ascii="Arial"/>
          <w:color w:val="363D56"/>
          <w:spacing w:val="-4"/>
          <w:w w:val="105"/>
          <w:sz w:val="18"/>
        </w:rPr>
        <w:t>c</w:t>
      </w:r>
      <w:r>
        <w:rPr>
          <w:rFonts w:ascii="Arial"/>
          <w:color w:val="362F38"/>
          <w:spacing w:val="-4"/>
          <w:w w:val="105"/>
          <w:sz w:val="18"/>
        </w:rPr>
        <w:t>t</w:t>
      </w:r>
      <w:r>
        <w:rPr>
          <w:rFonts w:ascii="Arial"/>
          <w:color w:val="365274"/>
          <w:spacing w:val="-4"/>
          <w:w w:val="105"/>
          <w:sz w:val="18"/>
        </w:rPr>
        <w:t>i</w:t>
      </w:r>
      <w:r>
        <w:rPr>
          <w:rFonts w:ascii="Arial"/>
          <w:color w:val="674942"/>
          <w:spacing w:val="-4"/>
          <w:w w:val="105"/>
          <w:sz w:val="18"/>
        </w:rPr>
        <w:t>o</w:t>
      </w:r>
      <w:r>
        <w:rPr>
          <w:rFonts w:ascii="Arial"/>
          <w:color w:val="362F38"/>
          <w:spacing w:val="-4"/>
          <w:w w:val="105"/>
          <w:sz w:val="18"/>
        </w:rPr>
        <w:t>ns</w:t>
      </w:r>
      <w:r>
        <w:rPr>
          <w:rFonts w:ascii="Arial"/>
          <w:color w:val="2D2B52"/>
          <w:spacing w:val="-4"/>
          <w:w w:val="105"/>
          <w:sz w:val="18"/>
        </w:rPr>
        <w:t>.</w:t>
      </w:r>
    </w:p>
    <w:p w:rsidR="000B646B" w:rsidRDefault="002E4585">
      <w:pPr>
        <w:spacing w:before="49"/>
        <w:ind w:left="310"/>
        <w:rPr>
          <w:rFonts w:ascii="Arial"/>
          <w:b/>
          <w:sz w:val="18"/>
        </w:rPr>
      </w:pPr>
      <w:r>
        <w:rPr>
          <w:rFonts w:ascii="Arial"/>
          <w:b/>
          <w:color w:val="362F38"/>
          <w:w w:val="105"/>
          <w:sz w:val="18"/>
        </w:rPr>
        <w:t xml:space="preserve">If a bomb threat </w:t>
      </w:r>
      <w:r>
        <w:rPr>
          <w:rFonts w:ascii="Arial"/>
          <w:b/>
          <w:color w:val="542624"/>
          <w:w w:val="105"/>
          <w:sz w:val="18"/>
        </w:rPr>
        <w:t>i</w:t>
      </w:r>
      <w:r>
        <w:rPr>
          <w:rFonts w:ascii="Arial"/>
          <w:b/>
          <w:color w:val="362F38"/>
          <w:w w:val="105"/>
          <w:sz w:val="18"/>
        </w:rPr>
        <w:t xml:space="preserve">s received by </w:t>
      </w:r>
      <w:r>
        <w:rPr>
          <w:rFonts w:ascii="Arial"/>
          <w:b/>
          <w:color w:val="2D2B52"/>
          <w:w w:val="105"/>
          <w:sz w:val="18"/>
        </w:rPr>
        <w:t>h</w:t>
      </w:r>
      <w:r>
        <w:rPr>
          <w:rFonts w:ascii="Arial"/>
          <w:b/>
          <w:color w:val="362F38"/>
          <w:w w:val="105"/>
          <w:sz w:val="18"/>
        </w:rPr>
        <w:t>andwr</w:t>
      </w:r>
      <w:r>
        <w:rPr>
          <w:rFonts w:ascii="Arial"/>
          <w:b/>
          <w:color w:val="542624"/>
          <w:w w:val="105"/>
          <w:sz w:val="18"/>
        </w:rPr>
        <w:t>i</w:t>
      </w:r>
      <w:r>
        <w:rPr>
          <w:rFonts w:ascii="Arial"/>
          <w:b/>
          <w:color w:val="362F38"/>
          <w:w w:val="105"/>
          <w:sz w:val="18"/>
        </w:rPr>
        <w:t>tten note</w:t>
      </w:r>
      <w:r>
        <w:rPr>
          <w:rFonts w:ascii="Arial"/>
          <w:b/>
          <w:color w:val="363D56"/>
          <w:w w:val="105"/>
          <w:sz w:val="18"/>
        </w:rPr>
        <w:t>:</w:t>
      </w:r>
    </w:p>
    <w:p w:rsidR="000B646B" w:rsidRDefault="002E4585">
      <w:pPr>
        <w:pStyle w:val="ListParagraph"/>
        <w:numPr>
          <w:ilvl w:val="0"/>
          <w:numId w:val="28"/>
        </w:numPr>
        <w:tabs>
          <w:tab w:val="left" w:pos="636"/>
          <w:tab w:val="left" w:pos="637"/>
          <w:tab w:val="left" w:pos="3075"/>
        </w:tabs>
        <w:spacing w:before="115"/>
        <w:ind w:left="636" w:hanging="329"/>
        <w:rPr>
          <w:rFonts w:ascii="Arial" w:hAnsi="Arial"/>
          <w:color w:val="362F38"/>
          <w:sz w:val="18"/>
        </w:rPr>
      </w:pPr>
      <w:r>
        <w:rPr>
          <w:rFonts w:ascii="Arial" w:hAnsi="Arial"/>
          <w:color w:val="362F38"/>
          <w:w w:val="120"/>
          <w:sz w:val="18"/>
        </w:rPr>
        <w:t>Ca</w:t>
      </w:r>
      <w:r>
        <w:rPr>
          <w:rFonts w:ascii="Arial" w:hAnsi="Arial"/>
          <w:color w:val="543A3B"/>
          <w:w w:val="120"/>
          <w:sz w:val="18"/>
        </w:rPr>
        <w:t>ll</w:t>
      </w:r>
      <w:r>
        <w:rPr>
          <w:rFonts w:ascii="Arial" w:hAnsi="Arial"/>
          <w:color w:val="543A3B"/>
          <w:w w:val="120"/>
          <w:sz w:val="18"/>
          <w:u w:val="single" w:color="352E37"/>
        </w:rPr>
        <w:t xml:space="preserve"> </w:t>
      </w:r>
      <w:r>
        <w:rPr>
          <w:rFonts w:ascii="Arial" w:hAnsi="Arial"/>
          <w:color w:val="543A3B"/>
          <w:w w:val="120"/>
          <w:sz w:val="18"/>
          <w:u w:val="single" w:color="352E37"/>
        </w:rPr>
        <w:tab/>
      </w:r>
      <w:r>
        <w:rPr>
          <w:rFonts w:ascii="Arial" w:hAnsi="Arial"/>
          <w:color w:val="362F38"/>
          <w:w w:val="205"/>
          <w:sz w:val="18"/>
        </w:rPr>
        <w:t>_</w:t>
      </w:r>
    </w:p>
    <w:p w:rsidR="000B646B" w:rsidRDefault="002E4585">
      <w:pPr>
        <w:pStyle w:val="ListParagraph"/>
        <w:numPr>
          <w:ilvl w:val="0"/>
          <w:numId w:val="28"/>
        </w:numPr>
        <w:tabs>
          <w:tab w:val="left" w:pos="636"/>
        </w:tabs>
        <w:spacing w:before="106"/>
        <w:ind w:left="635"/>
        <w:rPr>
          <w:rFonts w:ascii="Arial" w:hAnsi="Arial"/>
          <w:color w:val="362F38"/>
          <w:sz w:val="18"/>
        </w:rPr>
      </w:pPr>
      <w:r>
        <w:rPr>
          <w:rFonts w:ascii="Arial" w:hAnsi="Arial"/>
          <w:color w:val="362F38"/>
          <w:spacing w:val="-3"/>
          <w:sz w:val="18"/>
        </w:rPr>
        <w:t>Han</w:t>
      </w:r>
      <w:r>
        <w:rPr>
          <w:rFonts w:ascii="Arial" w:hAnsi="Arial"/>
          <w:color w:val="363D56"/>
          <w:spacing w:val="-3"/>
          <w:sz w:val="18"/>
        </w:rPr>
        <w:t>d</w:t>
      </w:r>
      <w:r>
        <w:rPr>
          <w:rFonts w:ascii="Arial" w:hAnsi="Arial"/>
          <w:color w:val="365274"/>
          <w:spacing w:val="-3"/>
          <w:sz w:val="18"/>
        </w:rPr>
        <w:t>l</w:t>
      </w:r>
      <w:r>
        <w:rPr>
          <w:rFonts w:ascii="Arial" w:hAnsi="Arial"/>
          <w:color w:val="362F38"/>
          <w:spacing w:val="-3"/>
          <w:sz w:val="18"/>
        </w:rPr>
        <w:t xml:space="preserve">e </w:t>
      </w:r>
      <w:r>
        <w:rPr>
          <w:rFonts w:ascii="Arial" w:hAnsi="Arial"/>
          <w:color w:val="2D2B52"/>
          <w:spacing w:val="-4"/>
          <w:sz w:val="18"/>
        </w:rPr>
        <w:t>not</w:t>
      </w:r>
      <w:r>
        <w:rPr>
          <w:rFonts w:ascii="Arial" w:hAnsi="Arial"/>
          <w:color w:val="362F38"/>
          <w:spacing w:val="-4"/>
          <w:sz w:val="18"/>
        </w:rPr>
        <w:t xml:space="preserve">e </w:t>
      </w:r>
      <w:r>
        <w:rPr>
          <w:rFonts w:ascii="Arial" w:hAnsi="Arial"/>
          <w:color w:val="362F38"/>
          <w:sz w:val="18"/>
        </w:rPr>
        <w:t xml:space="preserve">as </w:t>
      </w:r>
      <w:r>
        <w:rPr>
          <w:rFonts w:ascii="Arial" w:hAnsi="Arial"/>
          <w:color w:val="363D56"/>
          <w:sz w:val="18"/>
        </w:rPr>
        <w:t>min</w:t>
      </w:r>
      <w:r>
        <w:rPr>
          <w:rFonts w:ascii="Arial" w:hAnsi="Arial"/>
          <w:color w:val="365274"/>
          <w:sz w:val="18"/>
        </w:rPr>
        <w:t>im</w:t>
      </w:r>
      <w:r>
        <w:rPr>
          <w:rFonts w:ascii="Arial" w:hAnsi="Arial"/>
          <w:color w:val="362F38"/>
          <w:sz w:val="18"/>
        </w:rPr>
        <w:t>a</w:t>
      </w:r>
      <w:r>
        <w:rPr>
          <w:rFonts w:ascii="Arial" w:hAnsi="Arial"/>
          <w:color w:val="542624"/>
          <w:sz w:val="18"/>
        </w:rPr>
        <w:t>ll</w:t>
      </w:r>
      <w:r>
        <w:rPr>
          <w:rFonts w:ascii="Arial" w:hAnsi="Arial"/>
          <w:color w:val="4D4656"/>
          <w:sz w:val="18"/>
        </w:rPr>
        <w:t xml:space="preserve">y </w:t>
      </w:r>
      <w:r>
        <w:rPr>
          <w:rFonts w:ascii="Arial" w:hAnsi="Arial"/>
          <w:color w:val="2D2B52"/>
          <w:sz w:val="18"/>
        </w:rPr>
        <w:t>a</w:t>
      </w:r>
      <w:r>
        <w:rPr>
          <w:rFonts w:ascii="Arial" w:hAnsi="Arial"/>
          <w:color w:val="362F38"/>
          <w:sz w:val="18"/>
        </w:rPr>
        <w:t>s</w:t>
      </w:r>
      <w:r>
        <w:rPr>
          <w:rFonts w:ascii="Arial" w:hAnsi="Arial"/>
          <w:color w:val="362F38"/>
          <w:spacing w:val="10"/>
          <w:sz w:val="18"/>
        </w:rPr>
        <w:t xml:space="preserve"> </w:t>
      </w:r>
      <w:r>
        <w:rPr>
          <w:rFonts w:ascii="Arial" w:hAnsi="Arial"/>
          <w:color w:val="543A3B"/>
          <w:spacing w:val="-4"/>
          <w:sz w:val="18"/>
        </w:rPr>
        <w:t>p</w:t>
      </w:r>
      <w:r>
        <w:rPr>
          <w:rFonts w:ascii="Arial" w:hAnsi="Arial"/>
          <w:color w:val="362F38"/>
          <w:spacing w:val="-4"/>
          <w:sz w:val="18"/>
        </w:rPr>
        <w:t>oss</w:t>
      </w:r>
      <w:r>
        <w:rPr>
          <w:rFonts w:ascii="Arial" w:hAnsi="Arial"/>
          <w:color w:val="2D2B52"/>
          <w:spacing w:val="-4"/>
          <w:sz w:val="18"/>
        </w:rPr>
        <w:t>i</w:t>
      </w:r>
      <w:r>
        <w:rPr>
          <w:rFonts w:ascii="Arial" w:hAnsi="Arial"/>
          <w:color w:val="4D4656"/>
          <w:spacing w:val="-4"/>
          <w:sz w:val="18"/>
        </w:rPr>
        <w:t>b</w:t>
      </w:r>
      <w:r>
        <w:rPr>
          <w:rFonts w:ascii="Arial" w:hAnsi="Arial"/>
          <w:color w:val="365274"/>
          <w:spacing w:val="-4"/>
          <w:sz w:val="18"/>
        </w:rPr>
        <w:t>l</w:t>
      </w:r>
      <w:r>
        <w:rPr>
          <w:rFonts w:ascii="Arial" w:hAnsi="Arial"/>
          <w:color w:val="362F38"/>
          <w:spacing w:val="-4"/>
          <w:sz w:val="18"/>
        </w:rPr>
        <w:t>e</w:t>
      </w:r>
      <w:r>
        <w:rPr>
          <w:rFonts w:ascii="Arial" w:hAnsi="Arial"/>
          <w:color w:val="542624"/>
          <w:spacing w:val="-4"/>
          <w:sz w:val="18"/>
        </w:rPr>
        <w:t>.</w:t>
      </w:r>
    </w:p>
    <w:p w:rsidR="000B646B" w:rsidRDefault="000B646B">
      <w:pPr>
        <w:pStyle w:val="BodyText"/>
        <w:spacing w:before="10"/>
        <w:rPr>
          <w:rFonts w:ascii="Arial"/>
          <w:sz w:val="17"/>
        </w:rPr>
      </w:pPr>
    </w:p>
    <w:p w:rsidR="000B646B" w:rsidRDefault="002E4585">
      <w:pPr>
        <w:ind w:left="310"/>
        <w:rPr>
          <w:rFonts w:ascii="Arial"/>
          <w:b/>
          <w:sz w:val="18"/>
        </w:rPr>
      </w:pPr>
      <w:r>
        <w:rPr>
          <w:rFonts w:ascii="Arial"/>
          <w:b/>
          <w:color w:val="362F38"/>
          <w:w w:val="105"/>
          <w:sz w:val="18"/>
        </w:rPr>
        <w:t xml:space="preserve">If a bomb threat </w:t>
      </w:r>
      <w:r>
        <w:rPr>
          <w:rFonts w:ascii="Arial"/>
          <w:b/>
          <w:color w:val="363D56"/>
          <w:w w:val="105"/>
          <w:sz w:val="18"/>
        </w:rPr>
        <w:t>i</w:t>
      </w:r>
      <w:r>
        <w:rPr>
          <w:rFonts w:ascii="Arial"/>
          <w:b/>
          <w:color w:val="362F38"/>
          <w:w w:val="105"/>
          <w:sz w:val="18"/>
        </w:rPr>
        <w:t>s received by emai</w:t>
      </w:r>
      <w:r>
        <w:rPr>
          <w:rFonts w:ascii="Arial"/>
          <w:b/>
          <w:color w:val="2D2B52"/>
          <w:w w:val="105"/>
          <w:sz w:val="18"/>
        </w:rPr>
        <w:t>l</w:t>
      </w:r>
      <w:r>
        <w:rPr>
          <w:rFonts w:ascii="Arial"/>
          <w:b/>
          <w:color w:val="362F38"/>
          <w:w w:val="105"/>
          <w:sz w:val="18"/>
        </w:rPr>
        <w:t>:</w:t>
      </w:r>
    </w:p>
    <w:p w:rsidR="000B646B" w:rsidRDefault="002E4585">
      <w:pPr>
        <w:pStyle w:val="ListParagraph"/>
        <w:numPr>
          <w:ilvl w:val="0"/>
          <w:numId w:val="28"/>
        </w:numPr>
        <w:tabs>
          <w:tab w:val="left" w:pos="636"/>
          <w:tab w:val="left" w:pos="637"/>
        </w:tabs>
        <w:spacing w:before="160" w:line="291" w:lineRule="exact"/>
        <w:ind w:left="636" w:hanging="329"/>
        <w:rPr>
          <w:rFonts w:ascii="Arial" w:hAnsi="Arial"/>
          <w:color w:val="362F38"/>
          <w:sz w:val="18"/>
        </w:rPr>
      </w:pPr>
      <w:r>
        <w:rPr>
          <w:rFonts w:ascii="Arial" w:hAnsi="Arial"/>
          <w:color w:val="4D4656"/>
          <w:w w:val="135"/>
          <w:position w:val="9"/>
          <w:sz w:val="18"/>
        </w:rPr>
        <w:t>C</w:t>
      </w:r>
      <w:r>
        <w:rPr>
          <w:rFonts w:ascii="Arial" w:hAnsi="Arial"/>
          <w:color w:val="362F38"/>
          <w:w w:val="135"/>
          <w:position w:val="9"/>
          <w:sz w:val="18"/>
        </w:rPr>
        <w:t>a</w:t>
      </w:r>
      <w:r>
        <w:rPr>
          <w:rFonts w:ascii="Arial" w:hAnsi="Arial"/>
          <w:color w:val="543A3B"/>
          <w:w w:val="135"/>
          <w:position w:val="9"/>
          <w:sz w:val="18"/>
        </w:rPr>
        <w:t>ll</w:t>
      </w:r>
      <w:r>
        <w:rPr>
          <w:rFonts w:ascii="Arial" w:hAnsi="Arial"/>
          <w:color w:val="543A3B"/>
          <w:spacing w:val="-44"/>
          <w:w w:val="135"/>
          <w:position w:val="9"/>
          <w:sz w:val="18"/>
        </w:rPr>
        <w:t xml:space="preserve"> </w:t>
      </w:r>
      <w:r>
        <w:rPr>
          <w:rFonts w:ascii="Courier New" w:hAnsi="Courier New"/>
          <w:color w:val="362F38"/>
          <w:w w:val="145"/>
          <w:sz w:val="23"/>
        </w:rPr>
        <w:t>----------</w:t>
      </w:r>
    </w:p>
    <w:p w:rsidR="000B646B" w:rsidRDefault="002E4585">
      <w:pPr>
        <w:pStyle w:val="ListParagraph"/>
        <w:numPr>
          <w:ilvl w:val="0"/>
          <w:numId w:val="28"/>
        </w:numPr>
        <w:tabs>
          <w:tab w:val="left" w:pos="635"/>
          <w:tab w:val="left" w:pos="637"/>
        </w:tabs>
        <w:spacing w:line="170" w:lineRule="exact"/>
        <w:ind w:left="636" w:hanging="329"/>
        <w:rPr>
          <w:rFonts w:ascii="Arial" w:hAnsi="Arial"/>
          <w:color w:val="362F38"/>
          <w:sz w:val="18"/>
        </w:rPr>
      </w:pPr>
      <w:r>
        <w:rPr>
          <w:rFonts w:ascii="Arial" w:hAnsi="Arial"/>
          <w:color w:val="362F38"/>
          <w:spacing w:val="-3"/>
          <w:sz w:val="18"/>
        </w:rPr>
        <w:t>D</w:t>
      </w:r>
      <w:r>
        <w:rPr>
          <w:rFonts w:ascii="Arial" w:hAnsi="Arial"/>
          <w:color w:val="543A3B"/>
          <w:spacing w:val="-3"/>
          <w:sz w:val="18"/>
        </w:rPr>
        <w:t xml:space="preserve">o </w:t>
      </w:r>
      <w:r>
        <w:rPr>
          <w:rFonts w:ascii="Arial" w:hAnsi="Arial"/>
          <w:color w:val="4D4656"/>
          <w:sz w:val="18"/>
        </w:rPr>
        <w:t>n</w:t>
      </w:r>
      <w:r>
        <w:rPr>
          <w:rFonts w:ascii="Arial" w:hAnsi="Arial"/>
          <w:color w:val="362F38"/>
          <w:sz w:val="18"/>
        </w:rPr>
        <w:t xml:space="preserve">ot </w:t>
      </w:r>
      <w:r>
        <w:rPr>
          <w:rFonts w:ascii="Arial" w:hAnsi="Arial"/>
          <w:color w:val="363D56"/>
          <w:spacing w:val="-3"/>
          <w:sz w:val="18"/>
        </w:rPr>
        <w:t>del</w:t>
      </w:r>
      <w:r>
        <w:rPr>
          <w:rFonts w:ascii="Arial" w:hAnsi="Arial"/>
          <w:color w:val="362F38"/>
          <w:spacing w:val="-3"/>
          <w:sz w:val="18"/>
        </w:rPr>
        <w:t>e</w:t>
      </w:r>
      <w:r>
        <w:rPr>
          <w:rFonts w:ascii="Arial" w:hAnsi="Arial"/>
          <w:color w:val="543A3B"/>
          <w:spacing w:val="-3"/>
          <w:sz w:val="18"/>
        </w:rPr>
        <w:t>t</w:t>
      </w:r>
      <w:r>
        <w:rPr>
          <w:rFonts w:ascii="Arial" w:hAnsi="Arial"/>
          <w:color w:val="362F38"/>
          <w:spacing w:val="-3"/>
          <w:sz w:val="18"/>
        </w:rPr>
        <w:t xml:space="preserve">e </w:t>
      </w:r>
      <w:r>
        <w:rPr>
          <w:rFonts w:ascii="Arial" w:hAnsi="Arial"/>
          <w:color w:val="362F38"/>
          <w:spacing w:val="-2"/>
          <w:sz w:val="18"/>
        </w:rPr>
        <w:t>t</w:t>
      </w:r>
      <w:r>
        <w:rPr>
          <w:rFonts w:ascii="Arial" w:hAnsi="Arial"/>
          <w:color w:val="4D4656"/>
          <w:spacing w:val="-2"/>
          <w:sz w:val="18"/>
        </w:rPr>
        <w:t>h</w:t>
      </w:r>
      <w:r>
        <w:rPr>
          <w:rFonts w:ascii="Arial" w:hAnsi="Arial"/>
          <w:color w:val="362F38"/>
          <w:spacing w:val="-2"/>
          <w:sz w:val="18"/>
        </w:rPr>
        <w:t>e</w:t>
      </w:r>
      <w:r>
        <w:rPr>
          <w:rFonts w:ascii="Arial" w:hAnsi="Arial"/>
          <w:color w:val="362F38"/>
          <w:spacing w:val="5"/>
          <w:sz w:val="18"/>
        </w:rPr>
        <w:t xml:space="preserve"> </w:t>
      </w:r>
      <w:r>
        <w:rPr>
          <w:rFonts w:ascii="Arial" w:hAnsi="Arial"/>
          <w:color w:val="363D56"/>
          <w:sz w:val="18"/>
        </w:rPr>
        <w:t>me</w:t>
      </w:r>
      <w:r>
        <w:rPr>
          <w:rFonts w:ascii="Arial" w:hAnsi="Arial"/>
          <w:color w:val="543A3B"/>
          <w:sz w:val="18"/>
        </w:rPr>
        <w:t>ss</w:t>
      </w:r>
      <w:r>
        <w:rPr>
          <w:rFonts w:ascii="Arial" w:hAnsi="Arial"/>
          <w:color w:val="363D56"/>
          <w:sz w:val="18"/>
        </w:rPr>
        <w:t>ag</w:t>
      </w:r>
      <w:r>
        <w:rPr>
          <w:rFonts w:ascii="Arial" w:hAnsi="Arial"/>
          <w:color w:val="362F38"/>
          <w:sz w:val="18"/>
        </w:rPr>
        <w:t>e</w:t>
      </w:r>
      <w:r>
        <w:rPr>
          <w:rFonts w:ascii="Arial" w:hAnsi="Arial"/>
          <w:color w:val="59728C"/>
          <w:sz w:val="18"/>
        </w:rPr>
        <w:t>.</w:t>
      </w:r>
    </w:p>
    <w:p w:rsidR="000B646B" w:rsidRDefault="002E4585">
      <w:pPr>
        <w:pStyle w:val="Heading7"/>
        <w:spacing w:line="255" w:lineRule="exact"/>
        <w:ind w:left="2259" w:right="2193"/>
        <w:jc w:val="center"/>
      </w:pPr>
      <w:r>
        <w:rPr>
          <w:b w:val="0"/>
        </w:rPr>
        <w:br w:type="column"/>
      </w:r>
      <w:r>
        <w:rPr>
          <w:color w:val="F7F9F7"/>
          <w:shd w:val="clear" w:color="auto" w:fill="363D90"/>
        </w:rPr>
        <w:t>Ask Caller:</w:t>
      </w:r>
    </w:p>
    <w:p w:rsidR="000B646B" w:rsidRDefault="002E4585">
      <w:pPr>
        <w:pStyle w:val="ListParagraph"/>
        <w:numPr>
          <w:ilvl w:val="0"/>
          <w:numId w:val="28"/>
        </w:numPr>
        <w:tabs>
          <w:tab w:val="left" w:pos="544"/>
        </w:tabs>
        <w:spacing w:before="156"/>
        <w:ind w:left="543" w:hanging="239"/>
        <w:rPr>
          <w:rFonts w:ascii="Arial" w:hAnsi="Arial"/>
          <w:color w:val="362F38"/>
          <w:sz w:val="16"/>
        </w:rPr>
      </w:pPr>
      <w:r>
        <w:rPr>
          <w:rFonts w:ascii="Arial" w:hAnsi="Arial"/>
          <w:color w:val="4D4656"/>
          <w:w w:val="105"/>
          <w:sz w:val="16"/>
        </w:rPr>
        <w:t>W</w:t>
      </w:r>
      <w:r>
        <w:rPr>
          <w:rFonts w:ascii="Arial" w:hAnsi="Arial"/>
          <w:color w:val="365274"/>
          <w:w w:val="105"/>
          <w:sz w:val="16"/>
        </w:rPr>
        <w:t>h</w:t>
      </w:r>
      <w:r>
        <w:rPr>
          <w:rFonts w:ascii="Arial" w:hAnsi="Arial"/>
          <w:color w:val="362F38"/>
          <w:w w:val="105"/>
          <w:sz w:val="16"/>
        </w:rPr>
        <w:t>e</w:t>
      </w:r>
      <w:r>
        <w:rPr>
          <w:rFonts w:ascii="Arial" w:hAnsi="Arial"/>
          <w:color w:val="674942"/>
          <w:w w:val="105"/>
          <w:sz w:val="16"/>
        </w:rPr>
        <w:t>r</w:t>
      </w:r>
      <w:r>
        <w:rPr>
          <w:rFonts w:ascii="Arial" w:hAnsi="Arial"/>
          <w:color w:val="4D4656"/>
          <w:w w:val="105"/>
          <w:sz w:val="16"/>
        </w:rPr>
        <w:t xml:space="preserve">e </w:t>
      </w:r>
      <w:r>
        <w:rPr>
          <w:rFonts w:ascii="Arial" w:hAnsi="Arial"/>
          <w:color w:val="BC7B42"/>
          <w:spacing w:val="3"/>
          <w:w w:val="105"/>
          <w:sz w:val="16"/>
        </w:rPr>
        <w:t>i</w:t>
      </w:r>
      <w:r>
        <w:rPr>
          <w:rFonts w:ascii="Arial" w:hAnsi="Arial"/>
          <w:color w:val="4D4656"/>
          <w:spacing w:val="3"/>
          <w:w w:val="105"/>
          <w:sz w:val="16"/>
        </w:rPr>
        <w:t>s</w:t>
      </w:r>
      <w:r>
        <w:rPr>
          <w:rFonts w:ascii="Arial" w:hAnsi="Arial"/>
          <w:color w:val="4D4656"/>
          <w:spacing w:val="-32"/>
          <w:w w:val="105"/>
          <w:sz w:val="16"/>
        </w:rPr>
        <w:t xml:space="preserve"> </w:t>
      </w:r>
      <w:r>
        <w:rPr>
          <w:rFonts w:ascii="Arial" w:hAnsi="Arial"/>
          <w:color w:val="362F38"/>
          <w:spacing w:val="-4"/>
          <w:w w:val="105"/>
          <w:sz w:val="16"/>
        </w:rPr>
        <w:t>t</w:t>
      </w:r>
      <w:r>
        <w:rPr>
          <w:rFonts w:ascii="Arial" w:hAnsi="Arial"/>
          <w:color w:val="543A3B"/>
          <w:spacing w:val="-4"/>
          <w:w w:val="105"/>
          <w:sz w:val="16"/>
        </w:rPr>
        <w:t>h</w:t>
      </w:r>
      <w:r>
        <w:rPr>
          <w:rFonts w:ascii="Arial" w:hAnsi="Arial"/>
          <w:color w:val="362F38"/>
          <w:spacing w:val="-4"/>
          <w:w w:val="105"/>
          <w:sz w:val="16"/>
        </w:rPr>
        <w:t xml:space="preserve">e </w:t>
      </w:r>
      <w:r>
        <w:rPr>
          <w:rFonts w:ascii="Arial" w:hAnsi="Arial"/>
          <w:color w:val="4D4656"/>
          <w:w w:val="105"/>
          <w:sz w:val="16"/>
        </w:rPr>
        <w:t>bo</w:t>
      </w:r>
      <w:r>
        <w:rPr>
          <w:rFonts w:ascii="Arial" w:hAnsi="Arial"/>
          <w:color w:val="525B75"/>
          <w:w w:val="105"/>
          <w:sz w:val="16"/>
        </w:rPr>
        <w:t>m</w:t>
      </w:r>
      <w:r>
        <w:rPr>
          <w:rFonts w:ascii="Arial" w:hAnsi="Arial"/>
          <w:color w:val="543A3B"/>
          <w:w w:val="105"/>
          <w:sz w:val="16"/>
        </w:rPr>
        <w:t xml:space="preserve">b </w:t>
      </w:r>
      <w:r>
        <w:rPr>
          <w:rFonts w:ascii="Arial" w:hAnsi="Arial"/>
          <w:color w:val="BC7B42"/>
          <w:spacing w:val="-3"/>
          <w:w w:val="105"/>
          <w:sz w:val="16"/>
        </w:rPr>
        <w:t>l</w:t>
      </w:r>
      <w:r>
        <w:rPr>
          <w:rFonts w:ascii="Arial" w:hAnsi="Arial"/>
          <w:color w:val="363D56"/>
          <w:spacing w:val="-3"/>
          <w:w w:val="105"/>
          <w:sz w:val="16"/>
        </w:rPr>
        <w:t>oca</w:t>
      </w:r>
      <w:r>
        <w:rPr>
          <w:rFonts w:ascii="Arial" w:hAnsi="Arial"/>
          <w:color w:val="543A3B"/>
          <w:spacing w:val="-3"/>
          <w:w w:val="105"/>
          <w:sz w:val="16"/>
        </w:rPr>
        <w:t>t</w:t>
      </w:r>
      <w:r>
        <w:rPr>
          <w:rFonts w:ascii="Arial" w:hAnsi="Arial"/>
          <w:color w:val="4D4656"/>
          <w:spacing w:val="-3"/>
          <w:w w:val="105"/>
          <w:sz w:val="16"/>
        </w:rPr>
        <w:t>e</w:t>
      </w:r>
      <w:r>
        <w:rPr>
          <w:rFonts w:ascii="Arial" w:hAnsi="Arial"/>
          <w:color w:val="543A3B"/>
          <w:spacing w:val="-3"/>
          <w:w w:val="105"/>
          <w:sz w:val="16"/>
        </w:rPr>
        <w:t>d</w:t>
      </w:r>
      <w:r>
        <w:rPr>
          <w:rFonts w:ascii="Arial" w:hAnsi="Arial"/>
          <w:color w:val="4D4656"/>
          <w:spacing w:val="-3"/>
          <w:w w:val="105"/>
          <w:sz w:val="16"/>
        </w:rPr>
        <w:t>?</w:t>
      </w:r>
    </w:p>
    <w:p w:rsidR="000B646B" w:rsidRDefault="002E4585">
      <w:pPr>
        <w:tabs>
          <w:tab w:val="left" w:pos="5477"/>
        </w:tabs>
        <w:spacing w:before="17"/>
        <w:ind w:left="583"/>
        <w:rPr>
          <w:rFonts w:ascii="Arial"/>
          <w:sz w:val="16"/>
        </w:rPr>
      </w:pPr>
      <w:r>
        <w:rPr>
          <w:rFonts w:ascii="Arial"/>
          <w:color w:val="4D4656"/>
          <w:w w:val="105"/>
          <w:sz w:val="16"/>
          <w:u w:val="double" w:color="4474A1"/>
        </w:rPr>
        <w:t>(B</w:t>
      </w:r>
      <w:r>
        <w:rPr>
          <w:rFonts w:ascii="Arial"/>
          <w:color w:val="365274"/>
          <w:w w:val="105"/>
          <w:sz w:val="16"/>
          <w:u w:val="double" w:color="4474A1"/>
        </w:rPr>
        <w:t>u</w:t>
      </w:r>
      <w:r>
        <w:rPr>
          <w:rFonts w:ascii="Arial"/>
          <w:color w:val="674942"/>
          <w:w w:val="105"/>
          <w:sz w:val="16"/>
          <w:u w:val="double" w:color="4474A1"/>
        </w:rPr>
        <w:t>i</w:t>
      </w:r>
      <w:r>
        <w:rPr>
          <w:rFonts w:ascii="Arial"/>
          <w:color w:val="284B95"/>
          <w:w w:val="105"/>
          <w:sz w:val="16"/>
          <w:u w:val="double" w:color="4474A1"/>
        </w:rPr>
        <w:t>l</w:t>
      </w:r>
      <w:r>
        <w:rPr>
          <w:rFonts w:ascii="Arial"/>
          <w:color w:val="362F38"/>
          <w:w w:val="105"/>
          <w:sz w:val="16"/>
          <w:u w:val="double" w:color="4474A1"/>
        </w:rPr>
        <w:t>d</w:t>
      </w:r>
      <w:r>
        <w:rPr>
          <w:rFonts w:ascii="Arial"/>
          <w:color w:val="2D2B52"/>
          <w:w w:val="105"/>
          <w:sz w:val="16"/>
          <w:u w:val="double" w:color="4474A1"/>
        </w:rPr>
        <w:t>i</w:t>
      </w:r>
      <w:r>
        <w:rPr>
          <w:rFonts w:ascii="Arial"/>
          <w:color w:val="362F38"/>
          <w:w w:val="105"/>
          <w:sz w:val="16"/>
          <w:u w:val="double" w:color="4474A1"/>
        </w:rPr>
        <w:t>ng</w:t>
      </w:r>
      <w:r>
        <w:rPr>
          <w:rFonts w:ascii="Arial"/>
          <w:color w:val="4474A1"/>
          <w:w w:val="105"/>
          <w:sz w:val="16"/>
          <w:u w:val="double" w:color="4474A1"/>
        </w:rPr>
        <w:t xml:space="preserve">, </w:t>
      </w:r>
      <w:r>
        <w:rPr>
          <w:rFonts w:ascii="Arial"/>
          <w:color w:val="2D2B52"/>
          <w:spacing w:val="-5"/>
          <w:w w:val="105"/>
          <w:sz w:val="16"/>
          <w:u w:val="double" w:color="4474A1"/>
        </w:rPr>
        <w:t>F</w:t>
      </w:r>
      <w:r>
        <w:rPr>
          <w:rFonts w:ascii="Arial"/>
          <w:color w:val="362F38"/>
          <w:spacing w:val="-5"/>
          <w:w w:val="105"/>
          <w:sz w:val="16"/>
          <w:u w:val="double" w:color="4474A1"/>
        </w:rPr>
        <w:t>loo</w:t>
      </w:r>
      <w:r>
        <w:rPr>
          <w:rFonts w:ascii="Arial"/>
          <w:color w:val="365274"/>
          <w:spacing w:val="-5"/>
          <w:w w:val="105"/>
          <w:sz w:val="16"/>
          <w:u w:val="double" w:color="4474A1"/>
        </w:rPr>
        <w:t>r</w:t>
      </w:r>
      <w:r>
        <w:rPr>
          <w:rFonts w:ascii="Arial"/>
          <w:color w:val="756270"/>
          <w:spacing w:val="-5"/>
          <w:w w:val="105"/>
          <w:sz w:val="16"/>
          <w:u w:val="double" w:color="4474A1"/>
        </w:rPr>
        <w:t xml:space="preserve">, </w:t>
      </w:r>
      <w:r>
        <w:rPr>
          <w:rFonts w:ascii="Arial"/>
          <w:color w:val="362F38"/>
          <w:spacing w:val="-3"/>
          <w:w w:val="105"/>
          <w:sz w:val="16"/>
          <w:u w:val="double" w:color="4474A1"/>
        </w:rPr>
        <w:t>Ro</w:t>
      </w:r>
      <w:r>
        <w:rPr>
          <w:rFonts w:ascii="Arial"/>
          <w:color w:val="363D56"/>
          <w:spacing w:val="-3"/>
          <w:w w:val="105"/>
          <w:sz w:val="16"/>
          <w:u w:val="double" w:color="4474A1"/>
        </w:rPr>
        <w:t>om</w:t>
      </w:r>
      <w:r>
        <w:rPr>
          <w:rFonts w:ascii="Arial"/>
          <w:color w:val="4474A1"/>
          <w:spacing w:val="-3"/>
          <w:w w:val="105"/>
          <w:sz w:val="16"/>
          <w:u w:val="double" w:color="4474A1"/>
        </w:rPr>
        <w:t>,</w:t>
      </w:r>
      <w:r>
        <w:rPr>
          <w:rFonts w:ascii="Arial"/>
          <w:color w:val="4474A1"/>
          <w:spacing w:val="-14"/>
          <w:w w:val="105"/>
          <w:sz w:val="16"/>
          <w:u w:val="double" w:color="4474A1"/>
        </w:rPr>
        <w:t xml:space="preserve"> </w:t>
      </w:r>
      <w:r>
        <w:rPr>
          <w:rFonts w:ascii="Arial"/>
          <w:color w:val="362F38"/>
          <w:w w:val="105"/>
          <w:sz w:val="16"/>
          <w:u w:val="double" w:color="4474A1"/>
        </w:rPr>
        <w:t>etc</w:t>
      </w:r>
      <w:r>
        <w:rPr>
          <w:rFonts w:ascii="Arial"/>
          <w:color w:val="757980"/>
          <w:w w:val="105"/>
          <w:sz w:val="16"/>
          <w:u w:val="double" w:color="4474A1"/>
        </w:rPr>
        <w:t>.</w:t>
      </w:r>
      <w:r>
        <w:rPr>
          <w:rFonts w:ascii="Arial"/>
          <w:color w:val="674942"/>
          <w:w w:val="105"/>
          <w:sz w:val="16"/>
          <w:u w:val="double" w:color="4474A1"/>
        </w:rPr>
        <w:t>)</w:t>
      </w:r>
      <w:r>
        <w:rPr>
          <w:rFonts w:ascii="Arial"/>
          <w:color w:val="674942"/>
          <w:sz w:val="16"/>
          <w:u w:val="double" w:color="4474A1"/>
        </w:rPr>
        <w:tab/>
      </w:r>
    </w:p>
    <w:p w:rsidR="000B646B" w:rsidRDefault="002E4585">
      <w:pPr>
        <w:pStyle w:val="ListParagraph"/>
        <w:numPr>
          <w:ilvl w:val="0"/>
          <w:numId w:val="28"/>
        </w:numPr>
        <w:tabs>
          <w:tab w:val="left" w:pos="544"/>
        </w:tabs>
        <w:spacing w:before="33"/>
        <w:ind w:left="543" w:hanging="239"/>
        <w:rPr>
          <w:rFonts w:ascii="Arial" w:hAnsi="Arial"/>
          <w:color w:val="362F38"/>
          <w:sz w:val="16"/>
        </w:rPr>
      </w:pPr>
      <w:r>
        <w:rPr>
          <w:rFonts w:ascii="Arial" w:hAnsi="Arial"/>
          <w:color w:val="4D4656"/>
          <w:w w:val="105"/>
          <w:sz w:val="16"/>
        </w:rPr>
        <w:t>W</w:t>
      </w:r>
      <w:r>
        <w:rPr>
          <w:rFonts w:ascii="Arial" w:hAnsi="Arial"/>
          <w:color w:val="365274"/>
          <w:w w:val="105"/>
          <w:sz w:val="16"/>
        </w:rPr>
        <w:t>h</w:t>
      </w:r>
      <w:r>
        <w:rPr>
          <w:rFonts w:ascii="Arial" w:hAnsi="Arial"/>
          <w:color w:val="362F38"/>
          <w:w w:val="105"/>
          <w:sz w:val="16"/>
        </w:rPr>
        <w:t>e</w:t>
      </w:r>
      <w:r>
        <w:rPr>
          <w:rFonts w:ascii="Arial" w:hAnsi="Arial"/>
          <w:color w:val="4D4656"/>
          <w:w w:val="105"/>
          <w:sz w:val="16"/>
        </w:rPr>
        <w:t xml:space="preserve">n will </w:t>
      </w:r>
      <w:r>
        <w:rPr>
          <w:rFonts w:ascii="Arial" w:hAnsi="Arial"/>
          <w:color w:val="2D2B52"/>
          <w:w w:val="105"/>
          <w:sz w:val="16"/>
        </w:rPr>
        <w:t>i</w:t>
      </w:r>
      <w:r>
        <w:rPr>
          <w:rFonts w:ascii="Arial" w:hAnsi="Arial"/>
          <w:color w:val="542624"/>
          <w:w w:val="105"/>
          <w:sz w:val="16"/>
        </w:rPr>
        <w:t xml:space="preserve">t </w:t>
      </w:r>
      <w:r>
        <w:rPr>
          <w:rFonts w:ascii="Arial" w:hAnsi="Arial"/>
          <w:color w:val="362F38"/>
          <w:w w:val="105"/>
          <w:sz w:val="16"/>
        </w:rPr>
        <w:t>go</w:t>
      </w:r>
      <w:r>
        <w:rPr>
          <w:rFonts w:ascii="Arial" w:hAnsi="Arial"/>
          <w:color w:val="362F38"/>
          <w:spacing w:val="-21"/>
          <w:w w:val="105"/>
          <w:sz w:val="16"/>
        </w:rPr>
        <w:t xml:space="preserve"> </w:t>
      </w:r>
      <w:r>
        <w:rPr>
          <w:rFonts w:ascii="Arial" w:hAnsi="Arial"/>
          <w:color w:val="543A3B"/>
          <w:w w:val="105"/>
          <w:sz w:val="16"/>
        </w:rPr>
        <w:t>o</w:t>
      </w:r>
      <w:r>
        <w:rPr>
          <w:rFonts w:ascii="Arial" w:hAnsi="Arial"/>
          <w:color w:val="362F38"/>
          <w:w w:val="105"/>
          <w:sz w:val="16"/>
        </w:rPr>
        <w:t>ff</w:t>
      </w:r>
      <w:r>
        <w:rPr>
          <w:rFonts w:ascii="Arial" w:hAnsi="Arial"/>
          <w:color w:val="4D4656"/>
          <w:w w:val="105"/>
          <w:sz w:val="16"/>
        </w:rPr>
        <w:t>?</w:t>
      </w:r>
    </w:p>
    <w:p w:rsidR="000B646B" w:rsidRDefault="000B646B">
      <w:pPr>
        <w:pStyle w:val="BodyText"/>
        <w:spacing w:before="6"/>
        <w:rPr>
          <w:rFonts w:ascii="Arial"/>
          <w:sz w:val="4"/>
        </w:rPr>
      </w:pPr>
    </w:p>
    <w:p w:rsidR="000B646B" w:rsidRDefault="000E517B">
      <w:pPr>
        <w:pStyle w:val="BodyText"/>
        <w:spacing w:line="20" w:lineRule="exact"/>
        <w:ind w:left="241"/>
        <w:rPr>
          <w:rFonts w:ascii="Arial"/>
          <w:sz w:val="2"/>
        </w:rPr>
      </w:pPr>
      <w:r>
        <w:rPr>
          <w:rFonts w:ascii="Arial"/>
          <w:noProof/>
          <w:sz w:val="2"/>
          <w:lang w:bidi="ar-SA"/>
        </w:rPr>
        <mc:AlternateContent>
          <mc:Choice Requires="wpg">
            <w:drawing>
              <wp:inline distT="0" distB="0" distL="0" distR="0">
                <wp:extent cx="3321685" cy="6350"/>
                <wp:effectExtent l="9525" t="9525" r="12065" b="3175"/>
                <wp:docPr id="11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6350"/>
                          <a:chOff x="0" y="0"/>
                          <a:chExt cx="5231" cy="10"/>
                        </a:xfrm>
                      </wpg:grpSpPr>
                      <wps:wsp>
                        <wps:cNvPr id="112" name="Line 48"/>
                        <wps:cNvCnPr>
                          <a:cxnSpLocks noChangeShapeType="1"/>
                        </wps:cNvCnPr>
                        <wps:spPr bwMode="auto">
                          <a:xfrm>
                            <a:off x="0" y="5"/>
                            <a:ext cx="5231"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D9F56F" id="Group 47" o:spid="_x0000_s1026" style="width:261.55pt;height:.5pt;mso-position-horizontal-relative:char;mso-position-vertical-relative:line" coordsize="52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">
                <v:line id="Line 48" o:spid="_x0000_s1027" style="position:absolute;visibility:visible;mso-wrap-style:square" from="0,5" to="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" strokeweight=".16953mm"/>
                <w10:anchorlock/>
              </v:group>
            </w:pict>
          </mc:Fallback>
        </mc:AlternateContent>
      </w:r>
    </w:p>
    <w:p w:rsidR="000B646B" w:rsidRDefault="002E4585">
      <w:pPr>
        <w:pStyle w:val="ListParagraph"/>
        <w:numPr>
          <w:ilvl w:val="0"/>
          <w:numId w:val="28"/>
        </w:numPr>
        <w:tabs>
          <w:tab w:val="left" w:pos="544"/>
        </w:tabs>
        <w:spacing w:before="18"/>
        <w:ind w:left="543" w:hanging="239"/>
        <w:rPr>
          <w:rFonts w:ascii="Arial" w:hAnsi="Arial"/>
          <w:color w:val="362F38"/>
          <w:sz w:val="16"/>
        </w:rPr>
      </w:pPr>
      <w:r>
        <w:rPr>
          <w:rFonts w:ascii="Arial" w:hAnsi="Arial"/>
          <w:color w:val="4D4656"/>
          <w:sz w:val="16"/>
        </w:rPr>
        <w:t>W</w:t>
      </w:r>
      <w:r>
        <w:rPr>
          <w:rFonts w:ascii="Arial" w:hAnsi="Arial"/>
          <w:color w:val="365274"/>
          <w:sz w:val="16"/>
        </w:rPr>
        <w:t>h</w:t>
      </w:r>
      <w:r>
        <w:rPr>
          <w:rFonts w:ascii="Arial" w:hAnsi="Arial"/>
          <w:color w:val="362F38"/>
          <w:sz w:val="16"/>
        </w:rPr>
        <w:t>a</w:t>
      </w:r>
      <w:r>
        <w:rPr>
          <w:rFonts w:ascii="Arial" w:hAnsi="Arial"/>
          <w:color w:val="674942"/>
          <w:sz w:val="16"/>
        </w:rPr>
        <w:t xml:space="preserve">t </w:t>
      </w:r>
      <w:r>
        <w:rPr>
          <w:rFonts w:ascii="Arial" w:hAnsi="Arial"/>
          <w:color w:val="362F38"/>
          <w:sz w:val="16"/>
        </w:rPr>
        <w:t xml:space="preserve">does </w:t>
      </w:r>
      <w:r>
        <w:rPr>
          <w:rFonts w:ascii="Arial" w:hAnsi="Arial"/>
          <w:color w:val="5297C8"/>
          <w:sz w:val="16"/>
        </w:rPr>
        <w:t>i</w:t>
      </w:r>
      <w:r>
        <w:rPr>
          <w:rFonts w:ascii="Arial" w:hAnsi="Arial"/>
          <w:color w:val="362F38"/>
          <w:sz w:val="16"/>
        </w:rPr>
        <w:t xml:space="preserve">t </w:t>
      </w:r>
      <w:r>
        <w:rPr>
          <w:rFonts w:ascii="Arial" w:hAnsi="Arial"/>
          <w:color w:val="284B95"/>
          <w:spacing w:val="-5"/>
          <w:sz w:val="16"/>
        </w:rPr>
        <w:t>l</w:t>
      </w:r>
      <w:r>
        <w:rPr>
          <w:rFonts w:ascii="Arial" w:hAnsi="Arial"/>
          <w:color w:val="362F38"/>
          <w:spacing w:val="-5"/>
          <w:sz w:val="16"/>
        </w:rPr>
        <w:t>oo</w:t>
      </w:r>
      <w:r>
        <w:rPr>
          <w:rFonts w:ascii="Arial" w:hAnsi="Arial"/>
          <w:color w:val="543A3B"/>
          <w:spacing w:val="-5"/>
          <w:sz w:val="16"/>
        </w:rPr>
        <w:t>k</w:t>
      </w:r>
      <w:r>
        <w:rPr>
          <w:rFonts w:ascii="Arial" w:hAnsi="Arial"/>
          <w:color w:val="543A3B"/>
          <w:spacing w:val="-3"/>
          <w:sz w:val="16"/>
        </w:rPr>
        <w:t xml:space="preserve"> </w:t>
      </w:r>
      <w:r>
        <w:rPr>
          <w:rFonts w:ascii="Arial" w:hAnsi="Arial"/>
          <w:color w:val="674942"/>
          <w:spacing w:val="4"/>
          <w:sz w:val="16"/>
        </w:rPr>
        <w:t>l</w:t>
      </w:r>
      <w:r>
        <w:rPr>
          <w:rFonts w:ascii="Arial" w:hAnsi="Arial"/>
          <w:color w:val="284B95"/>
          <w:spacing w:val="4"/>
          <w:sz w:val="16"/>
        </w:rPr>
        <w:t>i</w:t>
      </w:r>
      <w:r>
        <w:rPr>
          <w:rFonts w:ascii="Arial" w:hAnsi="Arial"/>
          <w:color w:val="365274"/>
          <w:spacing w:val="4"/>
          <w:sz w:val="16"/>
        </w:rPr>
        <w:t>k</w:t>
      </w:r>
      <w:r>
        <w:rPr>
          <w:rFonts w:ascii="Arial" w:hAnsi="Arial"/>
          <w:color w:val="362F38"/>
          <w:spacing w:val="4"/>
          <w:sz w:val="16"/>
        </w:rPr>
        <w:t>e</w:t>
      </w:r>
      <w:r>
        <w:rPr>
          <w:rFonts w:ascii="Arial" w:hAnsi="Arial"/>
          <w:color w:val="4D4656"/>
          <w:spacing w:val="4"/>
          <w:sz w:val="16"/>
        </w:rPr>
        <w:t>?</w:t>
      </w:r>
    </w:p>
    <w:p w:rsidR="000B646B" w:rsidRDefault="000B646B">
      <w:pPr>
        <w:pStyle w:val="BodyText"/>
        <w:spacing w:before="3"/>
        <w:rPr>
          <w:rFonts w:ascii="Arial"/>
          <w:sz w:val="3"/>
        </w:rPr>
      </w:pPr>
    </w:p>
    <w:p w:rsidR="000B646B" w:rsidRDefault="000E517B">
      <w:pPr>
        <w:pStyle w:val="BodyText"/>
        <w:spacing w:line="20" w:lineRule="exact"/>
        <w:ind w:left="241"/>
        <w:rPr>
          <w:rFonts w:ascii="Arial"/>
          <w:sz w:val="2"/>
        </w:rPr>
      </w:pPr>
      <w:r>
        <w:rPr>
          <w:rFonts w:ascii="Arial"/>
          <w:noProof/>
          <w:sz w:val="2"/>
          <w:lang w:bidi="ar-SA"/>
        </w:rPr>
        <mc:AlternateContent>
          <mc:Choice Requires="wpg">
            <w:drawing>
              <wp:inline distT="0" distB="0" distL="0" distR="0">
                <wp:extent cx="3321685" cy="6350"/>
                <wp:effectExtent l="9525" t="9525" r="12065" b="3175"/>
                <wp:docPr id="10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6350"/>
                          <a:chOff x="0" y="0"/>
                          <a:chExt cx="5231" cy="10"/>
                        </a:xfrm>
                      </wpg:grpSpPr>
                      <wps:wsp>
                        <wps:cNvPr id="110" name="Line 46"/>
                        <wps:cNvCnPr>
                          <a:cxnSpLocks noChangeShapeType="1"/>
                        </wps:cNvCnPr>
                        <wps:spPr bwMode="auto">
                          <a:xfrm>
                            <a:off x="0" y="5"/>
                            <a:ext cx="5231"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91B02" id="Group 45" o:spid="_x0000_s1026" style="width:261.55pt;height:.5pt;mso-position-horizontal-relative:char;mso-position-vertical-relative:line" coordsize="52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">
                <v:line id="Line 46" o:spid="_x0000_s1027" style="position:absolute;visibility:visible;mso-wrap-style:square" from="0,5" to="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" strokeweight=".16953mm"/>
                <w10:anchorlock/>
              </v:group>
            </w:pict>
          </mc:Fallback>
        </mc:AlternateContent>
      </w:r>
    </w:p>
    <w:p w:rsidR="000B646B" w:rsidRDefault="002E4585">
      <w:pPr>
        <w:pStyle w:val="ListParagraph"/>
        <w:numPr>
          <w:ilvl w:val="0"/>
          <w:numId w:val="28"/>
        </w:numPr>
        <w:tabs>
          <w:tab w:val="left" w:pos="544"/>
        </w:tabs>
        <w:spacing w:before="27"/>
        <w:ind w:left="543" w:hanging="239"/>
        <w:rPr>
          <w:rFonts w:ascii="Arial" w:hAnsi="Arial"/>
          <w:color w:val="362F38"/>
          <w:sz w:val="16"/>
        </w:rPr>
      </w:pPr>
      <w:r>
        <w:rPr>
          <w:rFonts w:ascii="Arial" w:hAnsi="Arial"/>
          <w:color w:val="4D4656"/>
          <w:w w:val="105"/>
          <w:sz w:val="16"/>
        </w:rPr>
        <w:t>W</w:t>
      </w:r>
      <w:r>
        <w:rPr>
          <w:rFonts w:ascii="Arial" w:hAnsi="Arial"/>
          <w:color w:val="365274"/>
          <w:w w:val="105"/>
          <w:sz w:val="16"/>
        </w:rPr>
        <w:t>h</w:t>
      </w:r>
      <w:r>
        <w:rPr>
          <w:rFonts w:ascii="Arial" w:hAnsi="Arial"/>
          <w:color w:val="362F38"/>
          <w:w w:val="105"/>
          <w:sz w:val="16"/>
        </w:rPr>
        <w:t>a</w:t>
      </w:r>
      <w:r>
        <w:rPr>
          <w:rFonts w:ascii="Arial" w:hAnsi="Arial"/>
          <w:color w:val="674942"/>
          <w:w w:val="105"/>
          <w:sz w:val="16"/>
        </w:rPr>
        <w:t xml:space="preserve">t </w:t>
      </w:r>
      <w:r>
        <w:rPr>
          <w:rFonts w:ascii="Arial" w:hAnsi="Arial"/>
          <w:color w:val="365274"/>
          <w:spacing w:val="2"/>
          <w:w w:val="105"/>
          <w:sz w:val="16"/>
        </w:rPr>
        <w:t>k</w:t>
      </w:r>
      <w:r>
        <w:rPr>
          <w:rFonts w:ascii="Arial" w:hAnsi="Arial"/>
          <w:color w:val="542624"/>
          <w:spacing w:val="2"/>
          <w:w w:val="105"/>
          <w:sz w:val="16"/>
        </w:rPr>
        <w:t>i</w:t>
      </w:r>
      <w:r>
        <w:rPr>
          <w:rFonts w:ascii="Arial" w:hAnsi="Arial"/>
          <w:color w:val="363D56"/>
          <w:spacing w:val="2"/>
          <w:w w:val="105"/>
          <w:sz w:val="16"/>
        </w:rPr>
        <w:t>n</w:t>
      </w:r>
      <w:r>
        <w:rPr>
          <w:rFonts w:ascii="Arial" w:hAnsi="Arial"/>
          <w:color w:val="543A3B"/>
          <w:spacing w:val="2"/>
          <w:w w:val="105"/>
          <w:sz w:val="16"/>
        </w:rPr>
        <w:t xml:space="preserve">d </w:t>
      </w:r>
      <w:r>
        <w:rPr>
          <w:rFonts w:ascii="Arial" w:hAnsi="Arial"/>
          <w:color w:val="2D2B52"/>
          <w:w w:val="105"/>
          <w:sz w:val="16"/>
        </w:rPr>
        <w:t>o</w:t>
      </w:r>
      <w:r>
        <w:rPr>
          <w:rFonts w:ascii="Arial" w:hAnsi="Arial"/>
          <w:color w:val="362F38"/>
          <w:w w:val="105"/>
          <w:sz w:val="16"/>
        </w:rPr>
        <w:t xml:space="preserve">f </w:t>
      </w:r>
      <w:r>
        <w:rPr>
          <w:rFonts w:ascii="Arial" w:hAnsi="Arial"/>
          <w:color w:val="363D56"/>
          <w:w w:val="105"/>
          <w:sz w:val="16"/>
        </w:rPr>
        <w:t xml:space="preserve">bomb </w:t>
      </w:r>
      <w:r>
        <w:rPr>
          <w:rFonts w:ascii="Arial" w:hAnsi="Arial"/>
          <w:color w:val="674942"/>
          <w:spacing w:val="4"/>
          <w:w w:val="105"/>
          <w:sz w:val="16"/>
        </w:rPr>
        <w:t>i</w:t>
      </w:r>
      <w:r>
        <w:rPr>
          <w:rFonts w:ascii="Arial" w:hAnsi="Arial"/>
          <w:color w:val="362F38"/>
          <w:spacing w:val="4"/>
          <w:w w:val="105"/>
          <w:sz w:val="16"/>
        </w:rPr>
        <w:t>s</w:t>
      </w:r>
      <w:r>
        <w:rPr>
          <w:rFonts w:ascii="Arial" w:hAnsi="Arial"/>
          <w:color w:val="362F38"/>
          <w:spacing w:val="-31"/>
          <w:w w:val="105"/>
          <w:sz w:val="16"/>
        </w:rPr>
        <w:t xml:space="preserve"> </w:t>
      </w:r>
      <w:r>
        <w:rPr>
          <w:rFonts w:ascii="Arial" w:hAnsi="Arial"/>
          <w:color w:val="4D4656"/>
          <w:w w:val="105"/>
          <w:sz w:val="16"/>
        </w:rPr>
        <w:t>i</w:t>
      </w:r>
      <w:r>
        <w:rPr>
          <w:rFonts w:ascii="Arial" w:hAnsi="Arial"/>
          <w:color w:val="365274"/>
          <w:w w:val="105"/>
          <w:sz w:val="16"/>
        </w:rPr>
        <w:t>t</w:t>
      </w:r>
      <w:r>
        <w:rPr>
          <w:rFonts w:ascii="Arial" w:hAnsi="Arial"/>
          <w:color w:val="4D4656"/>
          <w:w w:val="105"/>
          <w:sz w:val="16"/>
        </w:rPr>
        <w:t>?</w:t>
      </w:r>
    </w:p>
    <w:p w:rsidR="000B646B" w:rsidRDefault="000B646B">
      <w:pPr>
        <w:pStyle w:val="BodyText"/>
        <w:spacing w:before="8"/>
        <w:rPr>
          <w:rFonts w:ascii="Arial"/>
          <w:sz w:val="3"/>
        </w:rPr>
      </w:pPr>
    </w:p>
    <w:p w:rsidR="000B646B" w:rsidRDefault="000E517B">
      <w:pPr>
        <w:pStyle w:val="BodyText"/>
        <w:spacing w:line="20" w:lineRule="exact"/>
        <w:ind w:left="241"/>
        <w:rPr>
          <w:rFonts w:ascii="Arial"/>
          <w:sz w:val="2"/>
        </w:rPr>
      </w:pPr>
      <w:r>
        <w:rPr>
          <w:rFonts w:ascii="Arial"/>
          <w:noProof/>
          <w:sz w:val="2"/>
          <w:lang w:bidi="ar-SA"/>
        </w:rPr>
        <mc:AlternateContent>
          <mc:Choice Requires="wpg">
            <w:drawing>
              <wp:inline distT="0" distB="0" distL="0" distR="0">
                <wp:extent cx="3321685" cy="6350"/>
                <wp:effectExtent l="9525" t="9525" r="12065" b="3175"/>
                <wp:docPr id="10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6350"/>
                          <a:chOff x="0" y="0"/>
                          <a:chExt cx="5231" cy="10"/>
                        </a:xfrm>
                      </wpg:grpSpPr>
                      <wps:wsp>
                        <wps:cNvPr id="108" name="Line 44"/>
                        <wps:cNvCnPr>
                          <a:cxnSpLocks noChangeShapeType="1"/>
                        </wps:cNvCnPr>
                        <wps:spPr bwMode="auto">
                          <a:xfrm>
                            <a:off x="0" y="5"/>
                            <a:ext cx="5231"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BEFA65" id="Group 43" o:spid="_x0000_s1026" style="width:261.55pt;height:.5pt;mso-position-horizontal-relative:char;mso-position-vertical-relative:line" coordsize="52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">
                <v:line id="Line 44" o:spid="_x0000_s1027" style="position:absolute;visibility:visible;mso-wrap-style:square" from="0,5" to="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" strokeweight=".16953mm"/>
                <w10:anchorlock/>
              </v:group>
            </w:pict>
          </mc:Fallback>
        </mc:AlternateContent>
      </w:r>
    </w:p>
    <w:p w:rsidR="000B646B" w:rsidRDefault="002E4585">
      <w:pPr>
        <w:pStyle w:val="ListParagraph"/>
        <w:numPr>
          <w:ilvl w:val="0"/>
          <w:numId w:val="28"/>
        </w:numPr>
        <w:tabs>
          <w:tab w:val="left" w:pos="544"/>
        </w:tabs>
        <w:spacing w:before="28"/>
        <w:ind w:left="543" w:hanging="239"/>
        <w:rPr>
          <w:rFonts w:ascii="Arial" w:hAnsi="Arial"/>
          <w:color w:val="362F38"/>
          <w:sz w:val="16"/>
        </w:rPr>
      </w:pPr>
      <w:r>
        <w:rPr>
          <w:rFonts w:ascii="Arial" w:hAnsi="Arial"/>
          <w:color w:val="4D4656"/>
          <w:w w:val="105"/>
          <w:sz w:val="16"/>
        </w:rPr>
        <w:t>W</w:t>
      </w:r>
      <w:r>
        <w:rPr>
          <w:rFonts w:ascii="Arial" w:hAnsi="Arial"/>
          <w:color w:val="365274"/>
          <w:w w:val="105"/>
          <w:sz w:val="16"/>
        </w:rPr>
        <w:t>h</w:t>
      </w:r>
      <w:r>
        <w:rPr>
          <w:rFonts w:ascii="Arial" w:hAnsi="Arial"/>
          <w:color w:val="362F38"/>
          <w:w w:val="105"/>
          <w:sz w:val="16"/>
        </w:rPr>
        <w:t>a</w:t>
      </w:r>
      <w:r>
        <w:rPr>
          <w:rFonts w:ascii="Arial" w:hAnsi="Arial"/>
          <w:color w:val="674942"/>
          <w:w w:val="105"/>
          <w:sz w:val="16"/>
        </w:rPr>
        <w:t xml:space="preserve">t </w:t>
      </w:r>
      <w:r>
        <w:rPr>
          <w:rFonts w:ascii="Arial" w:hAnsi="Arial"/>
          <w:color w:val="756270"/>
          <w:w w:val="105"/>
          <w:sz w:val="16"/>
        </w:rPr>
        <w:t>w</w:t>
      </w:r>
      <w:r>
        <w:rPr>
          <w:rFonts w:ascii="Arial" w:hAnsi="Arial"/>
          <w:color w:val="674942"/>
          <w:w w:val="105"/>
          <w:sz w:val="16"/>
        </w:rPr>
        <w:t>i</w:t>
      </w:r>
      <w:r>
        <w:rPr>
          <w:rFonts w:ascii="Arial" w:hAnsi="Arial"/>
          <w:color w:val="2D2B52"/>
          <w:w w:val="105"/>
          <w:sz w:val="16"/>
        </w:rPr>
        <w:t>l</w:t>
      </w:r>
      <w:r>
        <w:rPr>
          <w:rFonts w:ascii="Arial" w:hAnsi="Arial"/>
          <w:color w:val="5297C8"/>
          <w:w w:val="105"/>
          <w:sz w:val="16"/>
        </w:rPr>
        <w:t xml:space="preserve">l </w:t>
      </w:r>
      <w:r>
        <w:rPr>
          <w:rFonts w:ascii="Arial" w:hAnsi="Arial"/>
          <w:color w:val="674942"/>
          <w:w w:val="105"/>
          <w:sz w:val="16"/>
        </w:rPr>
        <w:t>m</w:t>
      </w:r>
      <w:r>
        <w:rPr>
          <w:rFonts w:ascii="Arial" w:hAnsi="Arial"/>
          <w:color w:val="363D56"/>
          <w:w w:val="105"/>
          <w:sz w:val="16"/>
        </w:rPr>
        <w:t>ak</w:t>
      </w:r>
      <w:r>
        <w:rPr>
          <w:rFonts w:ascii="Arial" w:hAnsi="Arial"/>
          <w:color w:val="362F38"/>
          <w:w w:val="105"/>
          <w:sz w:val="16"/>
        </w:rPr>
        <w:t xml:space="preserve">e </w:t>
      </w:r>
      <w:r>
        <w:rPr>
          <w:rFonts w:ascii="Arial" w:hAnsi="Arial"/>
          <w:color w:val="BC7B42"/>
          <w:w w:val="105"/>
          <w:sz w:val="16"/>
        </w:rPr>
        <w:t>i</w:t>
      </w:r>
      <w:r>
        <w:rPr>
          <w:rFonts w:ascii="Arial" w:hAnsi="Arial"/>
          <w:color w:val="674942"/>
          <w:w w:val="105"/>
          <w:sz w:val="16"/>
        </w:rPr>
        <w:t>t</w:t>
      </w:r>
      <w:r>
        <w:rPr>
          <w:rFonts w:ascii="Arial" w:hAnsi="Arial"/>
          <w:color w:val="674942"/>
          <w:spacing w:val="-18"/>
          <w:w w:val="105"/>
          <w:sz w:val="16"/>
        </w:rPr>
        <w:t xml:space="preserve"> </w:t>
      </w:r>
      <w:r>
        <w:rPr>
          <w:rFonts w:ascii="Arial" w:hAnsi="Arial"/>
          <w:color w:val="362F38"/>
          <w:w w:val="105"/>
          <w:sz w:val="16"/>
        </w:rPr>
        <w:t>e</w:t>
      </w:r>
      <w:r>
        <w:rPr>
          <w:rFonts w:ascii="Arial" w:hAnsi="Arial"/>
          <w:color w:val="4D4656"/>
          <w:w w:val="105"/>
          <w:sz w:val="16"/>
        </w:rPr>
        <w:t>xp</w:t>
      </w:r>
      <w:r>
        <w:rPr>
          <w:rFonts w:ascii="Arial" w:hAnsi="Arial"/>
          <w:color w:val="674942"/>
          <w:w w:val="105"/>
          <w:sz w:val="16"/>
        </w:rPr>
        <w:t>l</w:t>
      </w:r>
      <w:r>
        <w:rPr>
          <w:rFonts w:ascii="Arial" w:hAnsi="Arial"/>
          <w:color w:val="362F38"/>
          <w:w w:val="105"/>
          <w:sz w:val="16"/>
        </w:rPr>
        <w:t>o</w:t>
      </w:r>
      <w:r>
        <w:rPr>
          <w:rFonts w:ascii="Arial" w:hAnsi="Arial"/>
          <w:color w:val="363D56"/>
          <w:w w:val="105"/>
          <w:sz w:val="16"/>
        </w:rPr>
        <w:t>d</w:t>
      </w:r>
      <w:r>
        <w:rPr>
          <w:rFonts w:ascii="Arial" w:hAnsi="Arial"/>
          <w:color w:val="362F38"/>
          <w:w w:val="105"/>
          <w:sz w:val="16"/>
        </w:rPr>
        <w:t>e</w:t>
      </w:r>
      <w:r>
        <w:rPr>
          <w:rFonts w:ascii="Arial" w:hAnsi="Arial"/>
          <w:color w:val="4D4656"/>
          <w:w w:val="105"/>
          <w:sz w:val="16"/>
        </w:rPr>
        <w:t>?</w:t>
      </w:r>
    </w:p>
    <w:p w:rsidR="000B646B" w:rsidRDefault="000B646B">
      <w:pPr>
        <w:pStyle w:val="BodyText"/>
        <w:spacing w:before="8"/>
        <w:rPr>
          <w:rFonts w:ascii="Arial"/>
          <w:sz w:val="3"/>
        </w:rPr>
      </w:pPr>
    </w:p>
    <w:p w:rsidR="000B646B" w:rsidRDefault="000E517B">
      <w:pPr>
        <w:pStyle w:val="BodyText"/>
        <w:spacing w:line="20" w:lineRule="exact"/>
        <w:ind w:left="241"/>
        <w:rPr>
          <w:rFonts w:ascii="Arial"/>
          <w:sz w:val="2"/>
        </w:rPr>
      </w:pPr>
      <w:r>
        <w:rPr>
          <w:rFonts w:ascii="Arial"/>
          <w:noProof/>
          <w:sz w:val="2"/>
          <w:lang w:bidi="ar-SA"/>
        </w:rPr>
        <mc:AlternateContent>
          <mc:Choice Requires="wpg">
            <w:drawing>
              <wp:inline distT="0" distB="0" distL="0" distR="0">
                <wp:extent cx="3321685" cy="6350"/>
                <wp:effectExtent l="9525" t="9525" r="12065" b="3175"/>
                <wp:docPr id="10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6350"/>
                          <a:chOff x="0" y="0"/>
                          <a:chExt cx="5231" cy="10"/>
                        </a:xfrm>
                      </wpg:grpSpPr>
                      <wps:wsp>
                        <wps:cNvPr id="106" name="Line 42"/>
                        <wps:cNvCnPr>
                          <a:cxnSpLocks noChangeShapeType="1"/>
                        </wps:cNvCnPr>
                        <wps:spPr bwMode="auto">
                          <a:xfrm>
                            <a:off x="0" y="5"/>
                            <a:ext cx="5231"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8FAB64" id="Group 41" o:spid="_x0000_s1026" style="width:261.55pt;height:.5pt;mso-position-horizontal-relative:char;mso-position-vertical-relative:line" coordsize="52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">
                <v:line id="Line 42" o:spid="_x0000_s1027" style="position:absolute;visibility:visible;mso-wrap-style:square" from="0,5" to="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" strokeweight=".16953mm"/>
                <w10:anchorlock/>
              </v:group>
            </w:pict>
          </mc:Fallback>
        </mc:AlternateContent>
      </w:r>
    </w:p>
    <w:p w:rsidR="000B646B" w:rsidRDefault="002E4585">
      <w:pPr>
        <w:pStyle w:val="ListParagraph"/>
        <w:numPr>
          <w:ilvl w:val="0"/>
          <w:numId w:val="28"/>
        </w:numPr>
        <w:tabs>
          <w:tab w:val="left" w:pos="543"/>
          <w:tab w:val="left" w:pos="2592"/>
          <w:tab w:val="left" w:pos="3095"/>
        </w:tabs>
        <w:spacing w:before="18"/>
        <w:ind w:left="542" w:hanging="238"/>
        <w:rPr>
          <w:rFonts w:ascii="Arial" w:hAnsi="Arial"/>
          <w:color w:val="362F38"/>
          <w:sz w:val="16"/>
        </w:rPr>
      </w:pPr>
      <w:r>
        <w:rPr>
          <w:rFonts w:ascii="Arial" w:hAnsi="Arial"/>
          <w:color w:val="674942"/>
          <w:spacing w:val="-4"/>
          <w:w w:val="105"/>
          <w:sz w:val="16"/>
        </w:rPr>
        <w:t>D</w:t>
      </w:r>
      <w:r>
        <w:rPr>
          <w:rFonts w:ascii="Arial" w:hAnsi="Arial"/>
          <w:color w:val="284B95"/>
          <w:spacing w:val="-4"/>
          <w:w w:val="105"/>
          <w:sz w:val="16"/>
        </w:rPr>
        <w:t>i</w:t>
      </w:r>
      <w:r>
        <w:rPr>
          <w:rFonts w:ascii="Arial" w:hAnsi="Arial"/>
          <w:color w:val="4D4656"/>
          <w:spacing w:val="-4"/>
          <w:w w:val="105"/>
          <w:sz w:val="16"/>
        </w:rPr>
        <w:t xml:space="preserve">d </w:t>
      </w:r>
      <w:r>
        <w:rPr>
          <w:rFonts w:ascii="Arial" w:hAnsi="Arial"/>
          <w:color w:val="4D4656"/>
          <w:w w:val="105"/>
          <w:sz w:val="16"/>
        </w:rPr>
        <w:t>you p</w:t>
      </w:r>
      <w:r>
        <w:rPr>
          <w:rFonts w:ascii="Arial" w:hAnsi="Arial"/>
          <w:color w:val="674942"/>
          <w:w w:val="105"/>
          <w:sz w:val="16"/>
        </w:rPr>
        <w:t>l</w:t>
      </w:r>
      <w:r>
        <w:rPr>
          <w:rFonts w:ascii="Arial" w:hAnsi="Arial"/>
          <w:color w:val="362F38"/>
          <w:w w:val="105"/>
          <w:sz w:val="16"/>
        </w:rPr>
        <w:t>a</w:t>
      </w:r>
      <w:r>
        <w:rPr>
          <w:rFonts w:ascii="Arial" w:hAnsi="Arial"/>
          <w:color w:val="4D4656"/>
          <w:w w:val="105"/>
          <w:sz w:val="16"/>
        </w:rPr>
        <w:t>ce</w:t>
      </w:r>
      <w:r>
        <w:rPr>
          <w:rFonts w:ascii="Arial" w:hAnsi="Arial"/>
          <w:color w:val="4D4656"/>
          <w:spacing w:val="-1"/>
          <w:w w:val="105"/>
          <w:sz w:val="16"/>
        </w:rPr>
        <w:t xml:space="preserve"> </w:t>
      </w:r>
      <w:r>
        <w:rPr>
          <w:rFonts w:ascii="Arial" w:hAnsi="Arial"/>
          <w:color w:val="2D2B52"/>
          <w:w w:val="105"/>
          <w:sz w:val="16"/>
        </w:rPr>
        <w:t>t</w:t>
      </w:r>
      <w:r>
        <w:rPr>
          <w:rFonts w:ascii="Arial" w:hAnsi="Arial"/>
          <w:color w:val="362F38"/>
          <w:w w:val="105"/>
          <w:sz w:val="16"/>
        </w:rPr>
        <w:t>h</w:t>
      </w:r>
      <w:r>
        <w:rPr>
          <w:rFonts w:ascii="Arial" w:hAnsi="Arial"/>
          <w:color w:val="4D4656"/>
          <w:w w:val="105"/>
          <w:sz w:val="16"/>
        </w:rPr>
        <w:t>e</w:t>
      </w:r>
      <w:r>
        <w:rPr>
          <w:rFonts w:ascii="Arial" w:hAnsi="Arial"/>
          <w:color w:val="4D4656"/>
          <w:spacing w:val="-11"/>
          <w:w w:val="105"/>
          <w:sz w:val="16"/>
        </w:rPr>
        <w:t xml:space="preserve"> </w:t>
      </w:r>
      <w:r>
        <w:rPr>
          <w:rFonts w:ascii="Arial" w:hAnsi="Arial"/>
          <w:color w:val="805B46"/>
          <w:spacing w:val="-3"/>
          <w:w w:val="105"/>
          <w:sz w:val="16"/>
        </w:rPr>
        <w:t>b</w:t>
      </w:r>
      <w:r>
        <w:rPr>
          <w:rFonts w:ascii="Arial" w:hAnsi="Arial"/>
          <w:color w:val="4D4656"/>
          <w:spacing w:val="-3"/>
          <w:w w:val="105"/>
          <w:sz w:val="16"/>
        </w:rPr>
        <w:t>o</w:t>
      </w:r>
      <w:r>
        <w:rPr>
          <w:rFonts w:ascii="Arial" w:hAnsi="Arial"/>
          <w:color w:val="543A3B"/>
          <w:spacing w:val="-3"/>
          <w:w w:val="105"/>
          <w:sz w:val="16"/>
        </w:rPr>
        <w:t>m</w:t>
      </w:r>
      <w:r>
        <w:rPr>
          <w:rFonts w:ascii="Arial" w:hAnsi="Arial"/>
          <w:color w:val="362F38"/>
          <w:spacing w:val="-3"/>
          <w:w w:val="105"/>
          <w:sz w:val="16"/>
        </w:rPr>
        <w:t>b</w:t>
      </w:r>
      <w:r>
        <w:rPr>
          <w:rFonts w:ascii="Arial" w:hAnsi="Arial"/>
          <w:color w:val="4D4656"/>
          <w:spacing w:val="-3"/>
          <w:w w:val="105"/>
          <w:sz w:val="16"/>
        </w:rPr>
        <w:t>?</w:t>
      </w:r>
      <w:r>
        <w:rPr>
          <w:rFonts w:ascii="Arial" w:hAnsi="Arial"/>
          <w:color w:val="4D4656"/>
          <w:spacing w:val="-3"/>
          <w:w w:val="105"/>
          <w:sz w:val="16"/>
        </w:rPr>
        <w:tab/>
      </w:r>
      <w:r>
        <w:rPr>
          <w:rFonts w:ascii="Arial" w:hAnsi="Arial"/>
          <w:color w:val="4D4656"/>
          <w:spacing w:val="2"/>
          <w:w w:val="105"/>
          <w:sz w:val="16"/>
        </w:rPr>
        <w:t>Y</w:t>
      </w:r>
      <w:r>
        <w:rPr>
          <w:rFonts w:ascii="Arial" w:hAnsi="Arial"/>
          <w:color w:val="362F38"/>
          <w:spacing w:val="2"/>
          <w:w w:val="105"/>
          <w:sz w:val="16"/>
        </w:rPr>
        <w:t>e</w:t>
      </w:r>
      <w:r>
        <w:rPr>
          <w:rFonts w:ascii="Arial" w:hAnsi="Arial"/>
          <w:color w:val="4D4656"/>
          <w:spacing w:val="2"/>
          <w:w w:val="105"/>
          <w:sz w:val="16"/>
        </w:rPr>
        <w:t>s</w:t>
      </w:r>
      <w:r>
        <w:rPr>
          <w:rFonts w:ascii="Arial" w:hAnsi="Arial"/>
          <w:color w:val="4D4656"/>
          <w:spacing w:val="2"/>
          <w:w w:val="105"/>
          <w:sz w:val="16"/>
        </w:rPr>
        <w:tab/>
      </w:r>
      <w:r>
        <w:rPr>
          <w:rFonts w:ascii="Arial" w:hAnsi="Arial"/>
          <w:color w:val="363D56"/>
          <w:w w:val="105"/>
          <w:sz w:val="16"/>
        </w:rPr>
        <w:t>No</w:t>
      </w:r>
    </w:p>
    <w:p w:rsidR="000B646B" w:rsidRDefault="000B646B">
      <w:pPr>
        <w:pStyle w:val="BodyText"/>
        <w:spacing w:before="3"/>
        <w:rPr>
          <w:rFonts w:ascii="Arial"/>
          <w:sz w:val="3"/>
        </w:rPr>
      </w:pPr>
    </w:p>
    <w:p w:rsidR="000B646B" w:rsidRDefault="000E517B">
      <w:pPr>
        <w:pStyle w:val="BodyText"/>
        <w:spacing w:line="20" w:lineRule="exact"/>
        <w:ind w:left="241"/>
        <w:rPr>
          <w:rFonts w:ascii="Arial"/>
          <w:sz w:val="2"/>
        </w:rPr>
      </w:pPr>
      <w:r>
        <w:rPr>
          <w:rFonts w:ascii="Arial"/>
          <w:noProof/>
          <w:sz w:val="2"/>
          <w:lang w:bidi="ar-SA"/>
        </w:rPr>
        <mc:AlternateContent>
          <mc:Choice Requires="wpg">
            <w:drawing>
              <wp:inline distT="0" distB="0" distL="0" distR="0">
                <wp:extent cx="3321685" cy="6350"/>
                <wp:effectExtent l="9525" t="9525" r="12065" b="3175"/>
                <wp:docPr id="10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6350"/>
                          <a:chOff x="0" y="0"/>
                          <a:chExt cx="5231" cy="10"/>
                        </a:xfrm>
                      </wpg:grpSpPr>
                      <wps:wsp>
                        <wps:cNvPr id="104" name="Line 40"/>
                        <wps:cNvCnPr>
                          <a:cxnSpLocks noChangeShapeType="1"/>
                        </wps:cNvCnPr>
                        <wps:spPr bwMode="auto">
                          <a:xfrm>
                            <a:off x="0" y="5"/>
                            <a:ext cx="5231"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9F30A6" id="Group 39" o:spid="_x0000_s1026" style="width:261.55pt;height:.5pt;mso-position-horizontal-relative:char;mso-position-vertical-relative:line" coordsize="52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">
                <v:line id="Line 40" o:spid="_x0000_s1027" style="position:absolute;visibility:visible;mso-wrap-style:square" from="0,5" to="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" strokeweight=".16953mm"/>
                <w10:anchorlock/>
              </v:group>
            </w:pict>
          </mc:Fallback>
        </mc:AlternateContent>
      </w:r>
    </w:p>
    <w:p w:rsidR="000B646B" w:rsidRDefault="002E4585">
      <w:pPr>
        <w:pStyle w:val="ListParagraph"/>
        <w:numPr>
          <w:ilvl w:val="0"/>
          <w:numId w:val="28"/>
        </w:numPr>
        <w:tabs>
          <w:tab w:val="left" w:pos="544"/>
        </w:tabs>
        <w:spacing w:before="27"/>
        <w:ind w:left="543" w:hanging="239"/>
        <w:rPr>
          <w:rFonts w:ascii="Arial" w:hAnsi="Arial"/>
          <w:color w:val="362F38"/>
          <w:sz w:val="16"/>
        </w:rPr>
      </w:pPr>
      <w:r>
        <w:rPr>
          <w:rFonts w:ascii="Arial" w:hAnsi="Arial"/>
          <w:color w:val="4D4656"/>
          <w:w w:val="105"/>
          <w:sz w:val="16"/>
        </w:rPr>
        <w:t>W</w:t>
      </w:r>
      <w:r>
        <w:rPr>
          <w:rFonts w:ascii="Arial" w:hAnsi="Arial"/>
          <w:color w:val="365274"/>
          <w:w w:val="105"/>
          <w:sz w:val="16"/>
        </w:rPr>
        <w:t>h</w:t>
      </w:r>
      <w:r>
        <w:rPr>
          <w:rFonts w:ascii="Arial" w:hAnsi="Arial"/>
          <w:color w:val="4D4656"/>
          <w:w w:val="105"/>
          <w:sz w:val="16"/>
        </w:rPr>
        <w:t>y?</w:t>
      </w:r>
    </w:p>
    <w:p w:rsidR="000B646B" w:rsidRDefault="000B646B">
      <w:pPr>
        <w:pStyle w:val="BodyText"/>
        <w:spacing w:before="8"/>
        <w:rPr>
          <w:rFonts w:ascii="Arial"/>
          <w:sz w:val="3"/>
        </w:rPr>
      </w:pPr>
    </w:p>
    <w:p w:rsidR="000B646B" w:rsidRDefault="000E517B">
      <w:pPr>
        <w:pStyle w:val="BodyText"/>
        <w:spacing w:line="20" w:lineRule="exact"/>
        <w:ind w:left="241"/>
        <w:rPr>
          <w:rFonts w:ascii="Arial"/>
          <w:sz w:val="2"/>
        </w:rPr>
      </w:pPr>
      <w:r>
        <w:rPr>
          <w:rFonts w:ascii="Arial"/>
          <w:noProof/>
          <w:sz w:val="2"/>
          <w:lang w:bidi="ar-SA"/>
        </w:rPr>
        <mc:AlternateContent>
          <mc:Choice Requires="wpg">
            <w:drawing>
              <wp:inline distT="0" distB="0" distL="0" distR="0">
                <wp:extent cx="3321685" cy="6350"/>
                <wp:effectExtent l="9525" t="9525" r="12065" b="3175"/>
                <wp:docPr id="10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6350"/>
                          <a:chOff x="0" y="0"/>
                          <a:chExt cx="5231" cy="10"/>
                        </a:xfrm>
                      </wpg:grpSpPr>
                      <wps:wsp>
                        <wps:cNvPr id="102" name="Line 38"/>
                        <wps:cNvCnPr>
                          <a:cxnSpLocks noChangeShapeType="1"/>
                        </wps:cNvCnPr>
                        <wps:spPr bwMode="auto">
                          <a:xfrm>
                            <a:off x="0" y="5"/>
                            <a:ext cx="5231"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D7D8E2" id="Group 37" o:spid="_x0000_s1026" style="width:261.55pt;height:.5pt;mso-position-horizontal-relative:char;mso-position-vertical-relative:line" coordsize="52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">
                <v:line id="Line 38" o:spid="_x0000_s1027" style="position:absolute;visibility:visible;mso-wrap-style:square" from="0,5" to="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" strokeweight=".16953mm"/>
                <w10:anchorlock/>
              </v:group>
            </w:pict>
          </mc:Fallback>
        </mc:AlternateContent>
      </w:r>
    </w:p>
    <w:p w:rsidR="000B646B" w:rsidRDefault="002E4585">
      <w:pPr>
        <w:pStyle w:val="ListParagraph"/>
        <w:numPr>
          <w:ilvl w:val="0"/>
          <w:numId w:val="28"/>
        </w:numPr>
        <w:tabs>
          <w:tab w:val="left" w:pos="544"/>
        </w:tabs>
        <w:spacing w:before="23"/>
        <w:ind w:left="543" w:hanging="239"/>
        <w:rPr>
          <w:rFonts w:ascii="Arial" w:hAnsi="Arial"/>
          <w:color w:val="362F38"/>
          <w:sz w:val="16"/>
        </w:rPr>
      </w:pPr>
      <w:r>
        <w:rPr>
          <w:rFonts w:ascii="Arial" w:hAnsi="Arial"/>
          <w:color w:val="4D4656"/>
          <w:w w:val="105"/>
          <w:sz w:val="16"/>
        </w:rPr>
        <w:t>W</w:t>
      </w:r>
      <w:r>
        <w:rPr>
          <w:rFonts w:ascii="Arial" w:hAnsi="Arial"/>
          <w:color w:val="365274"/>
          <w:w w:val="105"/>
          <w:sz w:val="16"/>
        </w:rPr>
        <w:t>h</w:t>
      </w:r>
      <w:r>
        <w:rPr>
          <w:rFonts w:ascii="Arial" w:hAnsi="Arial"/>
          <w:color w:val="362F38"/>
          <w:w w:val="105"/>
          <w:sz w:val="16"/>
        </w:rPr>
        <w:t>a</w:t>
      </w:r>
      <w:r>
        <w:rPr>
          <w:rFonts w:ascii="Arial" w:hAnsi="Arial"/>
          <w:color w:val="674942"/>
          <w:w w:val="105"/>
          <w:sz w:val="16"/>
        </w:rPr>
        <w:t xml:space="preserve">t </w:t>
      </w:r>
      <w:r>
        <w:rPr>
          <w:rFonts w:ascii="Arial" w:hAnsi="Arial"/>
          <w:color w:val="59728C"/>
          <w:w w:val="105"/>
          <w:sz w:val="16"/>
        </w:rPr>
        <w:t>i</w:t>
      </w:r>
      <w:r>
        <w:rPr>
          <w:rFonts w:ascii="Arial" w:hAnsi="Arial"/>
          <w:color w:val="362F38"/>
          <w:w w:val="105"/>
          <w:sz w:val="16"/>
        </w:rPr>
        <w:t xml:space="preserve">s </w:t>
      </w:r>
      <w:r>
        <w:rPr>
          <w:rFonts w:ascii="Arial" w:hAnsi="Arial"/>
          <w:color w:val="4D4656"/>
          <w:spacing w:val="-3"/>
          <w:w w:val="105"/>
          <w:sz w:val="16"/>
        </w:rPr>
        <w:t>y</w:t>
      </w:r>
      <w:r>
        <w:rPr>
          <w:rFonts w:ascii="Arial" w:hAnsi="Arial"/>
          <w:color w:val="362F38"/>
          <w:spacing w:val="-3"/>
          <w:w w:val="105"/>
          <w:sz w:val="16"/>
        </w:rPr>
        <w:t>o</w:t>
      </w:r>
      <w:r>
        <w:rPr>
          <w:rFonts w:ascii="Arial" w:hAnsi="Arial"/>
          <w:color w:val="365274"/>
          <w:spacing w:val="-3"/>
          <w:w w:val="105"/>
          <w:sz w:val="16"/>
        </w:rPr>
        <w:t>u</w:t>
      </w:r>
      <w:r>
        <w:rPr>
          <w:rFonts w:ascii="Arial" w:hAnsi="Arial"/>
          <w:color w:val="2D2B52"/>
          <w:spacing w:val="-3"/>
          <w:w w:val="105"/>
          <w:sz w:val="16"/>
        </w:rPr>
        <w:t>r</w:t>
      </w:r>
      <w:r>
        <w:rPr>
          <w:rFonts w:ascii="Arial" w:hAnsi="Arial"/>
          <w:color w:val="2D2B52"/>
          <w:spacing w:val="-16"/>
          <w:w w:val="105"/>
          <w:sz w:val="16"/>
        </w:rPr>
        <w:t xml:space="preserve"> </w:t>
      </w:r>
      <w:r>
        <w:rPr>
          <w:rFonts w:ascii="Arial" w:hAnsi="Arial"/>
          <w:color w:val="362F38"/>
          <w:spacing w:val="-3"/>
          <w:w w:val="105"/>
          <w:sz w:val="16"/>
        </w:rPr>
        <w:t>n</w:t>
      </w:r>
      <w:r>
        <w:rPr>
          <w:rFonts w:ascii="Arial" w:hAnsi="Arial"/>
          <w:color w:val="363D56"/>
          <w:spacing w:val="-3"/>
          <w:w w:val="105"/>
          <w:sz w:val="16"/>
        </w:rPr>
        <w:t>am</w:t>
      </w:r>
      <w:r>
        <w:rPr>
          <w:rFonts w:ascii="Arial" w:hAnsi="Arial"/>
          <w:color w:val="362F38"/>
          <w:spacing w:val="-3"/>
          <w:w w:val="105"/>
          <w:sz w:val="16"/>
        </w:rPr>
        <w:t>e</w:t>
      </w:r>
      <w:r>
        <w:rPr>
          <w:rFonts w:ascii="Arial" w:hAnsi="Arial"/>
          <w:color w:val="4D4656"/>
          <w:spacing w:val="-3"/>
          <w:w w:val="105"/>
          <w:sz w:val="16"/>
        </w:rPr>
        <w:t>?</w:t>
      </w:r>
    </w:p>
    <w:p w:rsidR="000B646B" w:rsidRDefault="000B646B">
      <w:pPr>
        <w:pStyle w:val="BodyText"/>
        <w:spacing w:before="8"/>
        <w:rPr>
          <w:rFonts w:ascii="Arial"/>
          <w:sz w:val="3"/>
        </w:rPr>
      </w:pPr>
    </w:p>
    <w:p w:rsidR="000B646B" w:rsidRDefault="000E517B">
      <w:pPr>
        <w:pStyle w:val="BodyText"/>
        <w:spacing w:line="20" w:lineRule="exact"/>
        <w:ind w:left="241"/>
        <w:rPr>
          <w:rFonts w:ascii="Arial"/>
          <w:sz w:val="2"/>
        </w:rPr>
      </w:pPr>
      <w:r>
        <w:rPr>
          <w:rFonts w:ascii="Arial"/>
          <w:noProof/>
          <w:sz w:val="2"/>
          <w:lang w:bidi="ar-SA"/>
        </w:rPr>
        <mc:AlternateContent>
          <mc:Choice Requires="wpg">
            <w:drawing>
              <wp:inline distT="0" distB="0" distL="0" distR="0">
                <wp:extent cx="3321685" cy="6350"/>
                <wp:effectExtent l="9525" t="9525" r="12065" b="3175"/>
                <wp:docPr id="9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6350"/>
                          <a:chOff x="0" y="0"/>
                          <a:chExt cx="5231" cy="10"/>
                        </a:xfrm>
                      </wpg:grpSpPr>
                      <wps:wsp>
                        <wps:cNvPr id="100" name="Line 36"/>
                        <wps:cNvCnPr>
                          <a:cxnSpLocks noChangeShapeType="1"/>
                        </wps:cNvCnPr>
                        <wps:spPr bwMode="auto">
                          <a:xfrm>
                            <a:off x="0" y="5"/>
                            <a:ext cx="5231"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AB38BF" id="Group 35" o:spid="_x0000_s1026" style="width:261.55pt;height:.5pt;mso-position-horizontal-relative:char;mso-position-vertical-relative:line" coordsize="52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">
                <v:line id="Line 36" o:spid="_x0000_s1027" style="position:absolute;visibility:visible;mso-wrap-style:square" from="0,5" to="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" strokeweight=".16953mm"/>
                <w10:anchorlock/>
              </v:group>
            </w:pict>
          </mc:Fallback>
        </mc:AlternateContent>
      </w:r>
    </w:p>
    <w:p w:rsidR="000B646B" w:rsidRDefault="000B646B">
      <w:pPr>
        <w:pStyle w:val="BodyText"/>
        <w:rPr>
          <w:rFonts w:ascii="Arial"/>
          <w:sz w:val="18"/>
        </w:rPr>
      </w:pPr>
    </w:p>
    <w:p w:rsidR="000B646B" w:rsidRDefault="002E4585">
      <w:pPr>
        <w:pStyle w:val="Heading7"/>
        <w:spacing w:before="145"/>
        <w:ind w:left="1583"/>
      </w:pPr>
      <w:r>
        <w:rPr>
          <w:color w:val="F7F9F7"/>
          <w:w w:val="105"/>
          <w:shd w:val="clear" w:color="auto" w:fill="363D90"/>
        </w:rPr>
        <w:t>Exact Words of Threat:</w:t>
      </w:r>
    </w:p>
    <w:p w:rsidR="000B646B" w:rsidRDefault="000E517B">
      <w:pPr>
        <w:pStyle w:val="BodyText"/>
        <w:spacing w:before="11"/>
        <w:rPr>
          <w:rFonts w:ascii="Times New Roman"/>
          <w:b/>
          <w:sz w:val="27"/>
        </w:rPr>
      </w:pPr>
      <w:r>
        <w:rPr>
          <w:noProof/>
          <w:lang w:bidi="ar-SA"/>
        </w:rPr>
        <mc:AlternateContent>
          <mc:Choice Requires="wps">
            <w:drawing>
              <wp:anchor distT="0" distB="0" distL="0" distR="0" simplePos="0" relativeHeight="251726848" behindDoc="1" locked="0" layoutInCell="1" allowOverlap="1">
                <wp:simplePos x="0" y="0"/>
                <wp:positionH relativeFrom="page">
                  <wp:posOffset>4041775</wp:posOffset>
                </wp:positionH>
                <wp:positionV relativeFrom="paragraph">
                  <wp:posOffset>234315</wp:posOffset>
                </wp:positionV>
                <wp:extent cx="3333750" cy="1270"/>
                <wp:effectExtent l="0" t="0" r="0" b="0"/>
                <wp:wrapTopAndBottom/>
                <wp:docPr id="9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0" cy="1270"/>
                        </a:xfrm>
                        <a:custGeom>
                          <a:avLst/>
                          <a:gdLst>
                            <a:gd name="T0" fmla="+- 0 6365 6365"/>
                            <a:gd name="T1" fmla="*/ T0 w 5250"/>
                            <a:gd name="T2" fmla="+- 0 11615 6365"/>
                            <a:gd name="T3" fmla="*/ T2 w 5250"/>
                          </a:gdLst>
                          <a:ahLst/>
                          <a:cxnLst>
                            <a:cxn ang="0">
                              <a:pos x="T1" y="0"/>
                            </a:cxn>
                            <a:cxn ang="0">
                              <a:pos x="T3" y="0"/>
                            </a:cxn>
                          </a:cxnLst>
                          <a:rect l="0" t="0" r="r" b="b"/>
                          <a:pathLst>
                            <a:path w="5250">
                              <a:moveTo>
                                <a:pt x="0" y="0"/>
                              </a:moveTo>
                              <a:lnTo>
                                <a:pt x="5250"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8A61" id="Freeform 34" o:spid="_x0000_s1026" style="position:absolute;margin-left:318.25pt;margin-top:18.45pt;width:262.5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" path="m,l5250,e" filled="f" strokeweight=".25431mm">
                <v:path arrowok="t" o:connecttype="custom" o:connectlocs="0,0;3333750,0" o:connectangles="0,0"/>
                <w10:wrap type="topAndBottom" anchorx="page"/>
              </v:shape>
            </w:pict>
          </mc:Fallback>
        </mc:AlternateContent>
      </w:r>
      <w:r>
        <w:rPr>
          <w:noProof/>
          <w:lang w:bidi="ar-SA"/>
        </w:rPr>
        <mc:AlternateContent>
          <mc:Choice Requires="wps">
            <w:drawing>
              <wp:anchor distT="0" distB="0" distL="0" distR="0" simplePos="0" relativeHeight="251727872" behindDoc="1" locked="0" layoutInCell="1" allowOverlap="1">
                <wp:simplePos x="0" y="0"/>
                <wp:positionH relativeFrom="page">
                  <wp:posOffset>4041775</wp:posOffset>
                </wp:positionH>
                <wp:positionV relativeFrom="paragraph">
                  <wp:posOffset>410845</wp:posOffset>
                </wp:positionV>
                <wp:extent cx="3333750" cy="1270"/>
                <wp:effectExtent l="0" t="0" r="0" b="0"/>
                <wp:wrapTopAndBottom/>
                <wp:docPr id="97"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0" cy="1270"/>
                        </a:xfrm>
                        <a:custGeom>
                          <a:avLst/>
                          <a:gdLst>
                            <a:gd name="T0" fmla="+- 0 6365 6365"/>
                            <a:gd name="T1" fmla="*/ T0 w 5250"/>
                            <a:gd name="T2" fmla="+- 0 11615 6365"/>
                            <a:gd name="T3" fmla="*/ T2 w 5250"/>
                          </a:gdLst>
                          <a:ahLst/>
                          <a:cxnLst>
                            <a:cxn ang="0">
                              <a:pos x="T1" y="0"/>
                            </a:cxn>
                            <a:cxn ang="0">
                              <a:pos x="T3" y="0"/>
                            </a:cxn>
                          </a:cxnLst>
                          <a:rect l="0" t="0" r="r" b="b"/>
                          <a:pathLst>
                            <a:path w="5250">
                              <a:moveTo>
                                <a:pt x="0" y="0"/>
                              </a:moveTo>
                              <a:lnTo>
                                <a:pt x="5250"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6AFD7" id="Freeform 33" o:spid="_x0000_s1026" style="position:absolute;margin-left:318.25pt;margin-top:32.35pt;width:262.5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" path="m,l5250,e" filled="f" strokeweight=".25431mm">
                <v:path arrowok="t" o:connecttype="custom" o:connectlocs="0,0;3333750,0" o:connectangles="0,0"/>
                <w10:wrap type="topAndBottom" anchorx="page"/>
              </v:shape>
            </w:pict>
          </mc:Fallback>
        </mc:AlternateContent>
      </w:r>
      <w:r>
        <w:rPr>
          <w:noProof/>
          <w:lang w:bidi="ar-SA"/>
        </w:rPr>
        <mc:AlternateContent>
          <mc:Choice Requires="wps">
            <w:drawing>
              <wp:anchor distT="0" distB="0" distL="0" distR="0" simplePos="0" relativeHeight="251728896" behindDoc="1" locked="0" layoutInCell="1" allowOverlap="1">
                <wp:simplePos x="0" y="0"/>
                <wp:positionH relativeFrom="page">
                  <wp:posOffset>4041775</wp:posOffset>
                </wp:positionH>
                <wp:positionV relativeFrom="paragraph">
                  <wp:posOffset>596900</wp:posOffset>
                </wp:positionV>
                <wp:extent cx="3333750" cy="1270"/>
                <wp:effectExtent l="0" t="0" r="0" b="0"/>
                <wp:wrapTopAndBottom/>
                <wp:docPr id="9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0" cy="1270"/>
                        </a:xfrm>
                        <a:custGeom>
                          <a:avLst/>
                          <a:gdLst>
                            <a:gd name="T0" fmla="+- 0 6365 6365"/>
                            <a:gd name="T1" fmla="*/ T0 w 5250"/>
                            <a:gd name="T2" fmla="+- 0 11615 6365"/>
                            <a:gd name="T3" fmla="*/ T2 w 5250"/>
                          </a:gdLst>
                          <a:ahLst/>
                          <a:cxnLst>
                            <a:cxn ang="0">
                              <a:pos x="T1" y="0"/>
                            </a:cxn>
                            <a:cxn ang="0">
                              <a:pos x="T3" y="0"/>
                            </a:cxn>
                          </a:cxnLst>
                          <a:rect l="0" t="0" r="r" b="b"/>
                          <a:pathLst>
                            <a:path w="5250">
                              <a:moveTo>
                                <a:pt x="0" y="0"/>
                              </a:moveTo>
                              <a:lnTo>
                                <a:pt x="5250"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26D2" id="Freeform 32" o:spid="_x0000_s1026" style="position:absolute;margin-left:318.25pt;margin-top:47pt;width:262.5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" path="m,l5250,e" filled="f" strokeweight=".25431mm">
                <v:path arrowok="t" o:connecttype="custom" o:connectlocs="0,0;3333750,0" o:connectangles="0,0"/>
                <w10:wrap type="topAndBottom" anchorx="page"/>
              </v:shape>
            </w:pict>
          </mc:Fallback>
        </mc:AlternateContent>
      </w:r>
      <w:r>
        <w:rPr>
          <w:noProof/>
          <w:lang w:bidi="ar-SA"/>
        </w:rPr>
        <mc:AlternateContent>
          <mc:Choice Requires="wps">
            <w:drawing>
              <wp:anchor distT="0" distB="0" distL="0" distR="0" simplePos="0" relativeHeight="251729920" behindDoc="1" locked="0" layoutInCell="1" allowOverlap="1">
                <wp:simplePos x="0" y="0"/>
                <wp:positionH relativeFrom="page">
                  <wp:posOffset>4041775</wp:posOffset>
                </wp:positionH>
                <wp:positionV relativeFrom="paragraph">
                  <wp:posOffset>780415</wp:posOffset>
                </wp:positionV>
                <wp:extent cx="3333750" cy="1270"/>
                <wp:effectExtent l="0" t="0" r="0" b="0"/>
                <wp:wrapTopAndBottom/>
                <wp:docPr id="9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0" cy="1270"/>
                        </a:xfrm>
                        <a:custGeom>
                          <a:avLst/>
                          <a:gdLst>
                            <a:gd name="T0" fmla="+- 0 6365 6365"/>
                            <a:gd name="T1" fmla="*/ T0 w 5250"/>
                            <a:gd name="T2" fmla="+- 0 11615 6365"/>
                            <a:gd name="T3" fmla="*/ T2 w 5250"/>
                          </a:gdLst>
                          <a:ahLst/>
                          <a:cxnLst>
                            <a:cxn ang="0">
                              <a:pos x="T1" y="0"/>
                            </a:cxn>
                            <a:cxn ang="0">
                              <a:pos x="T3" y="0"/>
                            </a:cxn>
                          </a:cxnLst>
                          <a:rect l="0" t="0" r="r" b="b"/>
                          <a:pathLst>
                            <a:path w="5250">
                              <a:moveTo>
                                <a:pt x="0" y="0"/>
                              </a:moveTo>
                              <a:lnTo>
                                <a:pt x="5250"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CF0D7" id="Freeform 31" o:spid="_x0000_s1026" style="position:absolute;margin-left:318.25pt;margin-top:61.45pt;width:262.5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" path="m,l5250,e" filled="f" strokeweight=".25431mm">
                <v:path arrowok="t" o:connecttype="custom" o:connectlocs="0,0;3333750,0" o:connectangles="0,0"/>
                <w10:wrap type="topAndBottom" anchorx="page"/>
              </v:shape>
            </w:pict>
          </mc:Fallback>
        </mc:AlternateContent>
      </w:r>
    </w:p>
    <w:p w:rsidR="000B646B" w:rsidRDefault="000B646B">
      <w:pPr>
        <w:pStyle w:val="BodyText"/>
        <w:spacing w:before="10"/>
        <w:rPr>
          <w:rFonts w:ascii="Times New Roman"/>
          <w:b/>
          <w:sz w:val="16"/>
        </w:rPr>
      </w:pPr>
    </w:p>
    <w:p w:rsidR="000B646B" w:rsidRDefault="000B646B">
      <w:pPr>
        <w:pStyle w:val="BodyText"/>
        <w:spacing w:before="2"/>
        <w:rPr>
          <w:rFonts w:ascii="Times New Roman"/>
          <w:b/>
          <w:sz w:val="18"/>
        </w:rPr>
      </w:pPr>
    </w:p>
    <w:p w:rsidR="000B646B" w:rsidRDefault="000B646B">
      <w:pPr>
        <w:pStyle w:val="BodyText"/>
        <w:spacing w:before="8"/>
        <w:rPr>
          <w:rFonts w:ascii="Times New Roman"/>
          <w:b/>
          <w:sz w:val="17"/>
        </w:rPr>
      </w:pPr>
    </w:p>
    <w:p w:rsidR="000B646B" w:rsidRDefault="002E4585">
      <w:pPr>
        <w:pStyle w:val="Heading7"/>
        <w:spacing w:before="166"/>
      </w:pPr>
      <w:r>
        <w:rPr>
          <w:color w:val="F7F9F7"/>
          <w:w w:val="105"/>
          <w:shd w:val="clear" w:color="auto" w:fill="363D90"/>
        </w:rPr>
        <w:t>Information About Caller:</w:t>
      </w:r>
    </w:p>
    <w:p w:rsidR="000B646B" w:rsidRDefault="002E4585">
      <w:pPr>
        <w:pStyle w:val="ListParagraph"/>
        <w:numPr>
          <w:ilvl w:val="0"/>
          <w:numId w:val="28"/>
        </w:numPr>
        <w:tabs>
          <w:tab w:val="left" w:pos="601"/>
        </w:tabs>
        <w:spacing w:before="175"/>
        <w:ind w:left="600" w:hanging="243"/>
        <w:rPr>
          <w:rFonts w:ascii="Arial" w:hAnsi="Arial"/>
          <w:color w:val="362F38"/>
          <w:sz w:val="16"/>
        </w:rPr>
      </w:pPr>
      <w:r>
        <w:rPr>
          <w:rFonts w:ascii="Arial" w:hAnsi="Arial"/>
          <w:color w:val="4D4656"/>
          <w:w w:val="105"/>
          <w:sz w:val="16"/>
        </w:rPr>
        <w:t>W</w:t>
      </w:r>
      <w:r>
        <w:rPr>
          <w:rFonts w:ascii="Arial" w:hAnsi="Arial"/>
          <w:color w:val="362F38"/>
          <w:w w:val="105"/>
          <w:sz w:val="16"/>
        </w:rPr>
        <w:t>h</w:t>
      </w:r>
      <w:r>
        <w:rPr>
          <w:rFonts w:ascii="Arial" w:hAnsi="Arial"/>
          <w:color w:val="4D4656"/>
          <w:w w:val="105"/>
          <w:sz w:val="16"/>
        </w:rPr>
        <w:t>e</w:t>
      </w:r>
      <w:r>
        <w:rPr>
          <w:rFonts w:ascii="Arial" w:hAnsi="Arial"/>
          <w:color w:val="365274"/>
          <w:w w:val="105"/>
          <w:sz w:val="16"/>
        </w:rPr>
        <w:t>r</w:t>
      </w:r>
      <w:r>
        <w:rPr>
          <w:rFonts w:ascii="Arial" w:hAnsi="Arial"/>
          <w:color w:val="4D4656"/>
          <w:w w:val="105"/>
          <w:sz w:val="16"/>
        </w:rPr>
        <w:t>e</w:t>
      </w:r>
      <w:r>
        <w:rPr>
          <w:rFonts w:ascii="Arial" w:hAnsi="Arial"/>
          <w:color w:val="4D4656"/>
          <w:spacing w:val="-1"/>
          <w:w w:val="105"/>
          <w:sz w:val="16"/>
        </w:rPr>
        <w:t xml:space="preserve"> </w:t>
      </w:r>
      <w:r>
        <w:rPr>
          <w:rFonts w:ascii="Arial" w:hAnsi="Arial"/>
          <w:color w:val="2D2B52"/>
          <w:w w:val="105"/>
          <w:sz w:val="16"/>
        </w:rPr>
        <w:t>i</w:t>
      </w:r>
      <w:r>
        <w:rPr>
          <w:rFonts w:ascii="Arial" w:hAnsi="Arial"/>
          <w:color w:val="4D4656"/>
          <w:w w:val="105"/>
          <w:sz w:val="16"/>
        </w:rPr>
        <w:t>s</w:t>
      </w:r>
      <w:r>
        <w:rPr>
          <w:rFonts w:ascii="Arial" w:hAnsi="Arial"/>
          <w:color w:val="4D4656"/>
          <w:spacing w:val="-8"/>
          <w:w w:val="105"/>
          <w:sz w:val="16"/>
        </w:rPr>
        <w:t xml:space="preserve"> </w:t>
      </w:r>
      <w:r>
        <w:rPr>
          <w:rFonts w:ascii="Arial" w:hAnsi="Arial"/>
          <w:color w:val="362F38"/>
          <w:w w:val="105"/>
          <w:sz w:val="16"/>
        </w:rPr>
        <w:t>t</w:t>
      </w:r>
      <w:r>
        <w:rPr>
          <w:rFonts w:ascii="Arial" w:hAnsi="Arial"/>
          <w:color w:val="2D2B52"/>
          <w:w w:val="105"/>
          <w:sz w:val="16"/>
        </w:rPr>
        <w:t>h</w:t>
      </w:r>
      <w:r>
        <w:rPr>
          <w:rFonts w:ascii="Arial" w:hAnsi="Arial"/>
          <w:color w:val="4D4656"/>
          <w:w w:val="105"/>
          <w:sz w:val="16"/>
        </w:rPr>
        <w:t>e</w:t>
      </w:r>
      <w:r>
        <w:rPr>
          <w:rFonts w:ascii="Arial" w:hAnsi="Arial"/>
          <w:color w:val="4D4656"/>
          <w:spacing w:val="-6"/>
          <w:w w:val="105"/>
          <w:sz w:val="16"/>
        </w:rPr>
        <w:t xml:space="preserve"> </w:t>
      </w:r>
      <w:r>
        <w:rPr>
          <w:rFonts w:ascii="Arial" w:hAnsi="Arial"/>
          <w:color w:val="4D4656"/>
          <w:w w:val="105"/>
          <w:sz w:val="16"/>
        </w:rPr>
        <w:t>c</w:t>
      </w:r>
      <w:r>
        <w:rPr>
          <w:rFonts w:ascii="Arial" w:hAnsi="Arial"/>
          <w:color w:val="543A3B"/>
          <w:w w:val="105"/>
          <w:sz w:val="16"/>
        </w:rPr>
        <w:t>a</w:t>
      </w:r>
      <w:r>
        <w:rPr>
          <w:rFonts w:ascii="Arial" w:hAnsi="Arial"/>
          <w:color w:val="2D2B52"/>
          <w:w w:val="105"/>
          <w:sz w:val="16"/>
        </w:rPr>
        <w:t>l</w:t>
      </w:r>
      <w:r>
        <w:rPr>
          <w:rFonts w:ascii="Arial" w:hAnsi="Arial"/>
          <w:color w:val="284B95"/>
          <w:w w:val="105"/>
          <w:sz w:val="16"/>
        </w:rPr>
        <w:t>l</w:t>
      </w:r>
      <w:r>
        <w:rPr>
          <w:rFonts w:ascii="Arial" w:hAnsi="Arial"/>
          <w:color w:val="4D4656"/>
          <w:w w:val="105"/>
          <w:sz w:val="16"/>
        </w:rPr>
        <w:t>e</w:t>
      </w:r>
      <w:r>
        <w:rPr>
          <w:rFonts w:ascii="Arial" w:hAnsi="Arial"/>
          <w:color w:val="284B95"/>
          <w:w w:val="105"/>
          <w:sz w:val="16"/>
        </w:rPr>
        <w:t>r</w:t>
      </w:r>
      <w:r>
        <w:rPr>
          <w:rFonts w:ascii="Arial" w:hAnsi="Arial"/>
          <w:color w:val="284B95"/>
          <w:spacing w:val="-3"/>
          <w:w w:val="105"/>
          <w:sz w:val="16"/>
        </w:rPr>
        <w:t xml:space="preserve"> </w:t>
      </w:r>
      <w:r>
        <w:rPr>
          <w:rFonts w:ascii="Arial" w:hAnsi="Arial"/>
          <w:color w:val="7C2D24"/>
          <w:w w:val="105"/>
          <w:sz w:val="16"/>
        </w:rPr>
        <w:t>l</w:t>
      </w:r>
      <w:r>
        <w:rPr>
          <w:rFonts w:ascii="Arial" w:hAnsi="Arial"/>
          <w:color w:val="4D4656"/>
          <w:w w:val="105"/>
          <w:sz w:val="16"/>
        </w:rPr>
        <w:t>oca</w:t>
      </w:r>
      <w:r>
        <w:rPr>
          <w:rFonts w:ascii="Arial" w:hAnsi="Arial"/>
          <w:color w:val="365274"/>
          <w:w w:val="105"/>
          <w:sz w:val="16"/>
        </w:rPr>
        <w:t>t</w:t>
      </w:r>
      <w:r>
        <w:rPr>
          <w:rFonts w:ascii="Arial" w:hAnsi="Arial"/>
          <w:color w:val="4D4656"/>
          <w:w w:val="105"/>
          <w:sz w:val="16"/>
        </w:rPr>
        <w:t>e</w:t>
      </w:r>
      <w:r>
        <w:rPr>
          <w:rFonts w:ascii="Arial" w:hAnsi="Arial"/>
          <w:color w:val="365274"/>
          <w:w w:val="105"/>
          <w:sz w:val="16"/>
        </w:rPr>
        <w:t>d</w:t>
      </w:r>
      <w:r>
        <w:rPr>
          <w:rFonts w:ascii="Arial" w:hAnsi="Arial"/>
          <w:color w:val="4D4656"/>
          <w:w w:val="105"/>
          <w:sz w:val="16"/>
        </w:rPr>
        <w:t>?</w:t>
      </w:r>
      <w:r>
        <w:rPr>
          <w:rFonts w:ascii="Arial" w:hAnsi="Arial"/>
          <w:color w:val="4D4656"/>
          <w:spacing w:val="-7"/>
          <w:w w:val="105"/>
          <w:sz w:val="16"/>
        </w:rPr>
        <w:t xml:space="preserve"> </w:t>
      </w:r>
      <w:r>
        <w:rPr>
          <w:rFonts w:ascii="Arial" w:hAnsi="Arial"/>
          <w:color w:val="525B75"/>
          <w:spacing w:val="-3"/>
          <w:w w:val="105"/>
          <w:sz w:val="16"/>
        </w:rPr>
        <w:t>(</w:t>
      </w:r>
      <w:r>
        <w:rPr>
          <w:rFonts w:ascii="Arial" w:hAnsi="Arial"/>
          <w:color w:val="362F38"/>
          <w:spacing w:val="-3"/>
          <w:w w:val="105"/>
          <w:sz w:val="16"/>
        </w:rPr>
        <w:t>Ba</w:t>
      </w:r>
      <w:r>
        <w:rPr>
          <w:rFonts w:ascii="Arial" w:hAnsi="Arial"/>
          <w:color w:val="4D4656"/>
          <w:spacing w:val="-3"/>
          <w:w w:val="105"/>
          <w:sz w:val="16"/>
        </w:rPr>
        <w:t>ckgro</w:t>
      </w:r>
      <w:r>
        <w:rPr>
          <w:rFonts w:ascii="Arial" w:hAnsi="Arial"/>
          <w:color w:val="365274"/>
          <w:spacing w:val="-3"/>
          <w:w w:val="105"/>
          <w:sz w:val="16"/>
        </w:rPr>
        <w:t>u</w:t>
      </w:r>
      <w:r>
        <w:rPr>
          <w:rFonts w:ascii="Arial" w:hAnsi="Arial"/>
          <w:color w:val="4D4656"/>
          <w:spacing w:val="-3"/>
          <w:w w:val="105"/>
          <w:sz w:val="16"/>
        </w:rPr>
        <w:t>nd</w:t>
      </w:r>
      <w:r>
        <w:rPr>
          <w:rFonts w:ascii="Arial" w:hAnsi="Arial"/>
          <w:color w:val="4D4656"/>
          <w:spacing w:val="-11"/>
          <w:w w:val="105"/>
          <w:sz w:val="16"/>
        </w:rPr>
        <w:t xml:space="preserve"> </w:t>
      </w:r>
      <w:r>
        <w:rPr>
          <w:rFonts w:ascii="Arial" w:hAnsi="Arial"/>
          <w:color w:val="4D4656"/>
          <w:spacing w:val="-4"/>
          <w:w w:val="105"/>
          <w:sz w:val="16"/>
        </w:rPr>
        <w:t>a</w:t>
      </w:r>
      <w:r>
        <w:rPr>
          <w:rFonts w:ascii="Arial" w:hAnsi="Arial"/>
          <w:color w:val="543A3B"/>
          <w:spacing w:val="-4"/>
          <w:w w:val="105"/>
          <w:sz w:val="16"/>
        </w:rPr>
        <w:t>n</w:t>
      </w:r>
      <w:r>
        <w:rPr>
          <w:rFonts w:ascii="Arial" w:hAnsi="Arial"/>
          <w:color w:val="362F38"/>
          <w:spacing w:val="-4"/>
          <w:w w:val="105"/>
          <w:sz w:val="16"/>
        </w:rPr>
        <w:t>d</w:t>
      </w:r>
      <w:r>
        <w:rPr>
          <w:rFonts w:ascii="Arial" w:hAnsi="Arial"/>
          <w:color w:val="362F38"/>
          <w:spacing w:val="-10"/>
          <w:w w:val="105"/>
          <w:sz w:val="16"/>
        </w:rPr>
        <w:t xml:space="preserve"> </w:t>
      </w:r>
      <w:r>
        <w:rPr>
          <w:rFonts w:ascii="Arial" w:hAnsi="Arial"/>
          <w:color w:val="542624"/>
          <w:w w:val="105"/>
          <w:sz w:val="16"/>
        </w:rPr>
        <w:t>l</w:t>
      </w:r>
      <w:r>
        <w:rPr>
          <w:rFonts w:ascii="Arial" w:hAnsi="Arial"/>
          <w:color w:val="363D56"/>
          <w:w w:val="105"/>
          <w:sz w:val="16"/>
        </w:rPr>
        <w:t>eve</w:t>
      </w:r>
      <w:r>
        <w:rPr>
          <w:rFonts w:ascii="Arial" w:hAnsi="Arial"/>
          <w:color w:val="5297C8"/>
          <w:w w:val="105"/>
          <w:sz w:val="16"/>
        </w:rPr>
        <w:t>l</w:t>
      </w:r>
      <w:r>
        <w:rPr>
          <w:rFonts w:ascii="Arial" w:hAnsi="Arial"/>
          <w:color w:val="5297C8"/>
          <w:spacing w:val="-3"/>
          <w:w w:val="105"/>
          <w:sz w:val="16"/>
        </w:rPr>
        <w:t xml:space="preserve"> </w:t>
      </w:r>
      <w:r>
        <w:rPr>
          <w:rFonts w:ascii="Arial" w:hAnsi="Arial"/>
          <w:color w:val="4D4656"/>
          <w:spacing w:val="-4"/>
          <w:w w:val="105"/>
          <w:sz w:val="16"/>
        </w:rPr>
        <w:t>o</w:t>
      </w:r>
      <w:r>
        <w:rPr>
          <w:rFonts w:ascii="Arial" w:hAnsi="Arial"/>
          <w:color w:val="2D2B52"/>
          <w:spacing w:val="-4"/>
          <w:w w:val="105"/>
          <w:sz w:val="16"/>
        </w:rPr>
        <w:t>f</w:t>
      </w:r>
      <w:r>
        <w:rPr>
          <w:rFonts w:ascii="Arial" w:hAnsi="Arial"/>
          <w:color w:val="2D2B52"/>
          <w:spacing w:val="-8"/>
          <w:w w:val="105"/>
          <w:sz w:val="16"/>
        </w:rPr>
        <w:t xml:space="preserve"> </w:t>
      </w:r>
      <w:r>
        <w:rPr>
          <w:rFonts w:ascii="Arial" w:hAnsi="Arial"/>
          <w:color w:val="4D4656"/>
          <w:spacing w:val="-4"/>
          <w:w w:val="105"/>
          <w:sz w:val="16"/>
        </w:rPr>
        <w:t>no</w:t>
      </w:r>
      <w:r>
        <w:rPr>
          <w:rFonts w:ascii="Arial" w:hAnsi="Arial"/>
          <w:color w:val="BC7B42"/>
          <w:spacing w:val="-4"/>
          <w:w w:val="105"/>
          <w:sz w:val="16"/>
        </w:rPr>
        <w:t>i</w:t>
      </w:r>
      <w:r>
        <w:rPr>
          <w:rFonts w:ascii="Arial" w:hAnsi="Arial"/>
          <w:color w:val="362F38"/>
          <w:spacing w:val="-4"/>
          <w:w w:val="105"/>
          <w:sz w:val="16"/>
        </w:rPr>
        <w:t>s</w:t>
      </w:r>
      <w:r>
        <w:rPr>
          <w:rFonts w:ascii="Arial" w:hAnsi="Arial"/>
          <w:color w:val="4D4656"/>
          <w:spacing w:val="-4"/>
          <w:w w:val="105"/>
          <w:sz w:val="16"/>
        </w:rPr>
        <w:t>e</w:t>
      </w:r>
      <w:r>
        <w:rPr>
          <w:rFonts w:ascii="Arial" w:hAnsi="Arial"/>
          <w:color w:val="525B75"/>
          <w:spacing w:val="-4"/>
          <w:w w:val="105"/>
          <w:sz w:val="16"/>
        </w:rPr>
        <w:t>)</w:t>
      </w:r>
    </w:p>
    <w:p w:rsidR="000B646B" w:rsidRDefault="000E517B">
      <w:pPr>
        <w:pStyle w:val="BodyText"/>
        <w:spacing w:before="1"/>
        <w:rPr>
          <w:rFonts w:ascii="Arial"/>
          <w:sz w:val="14"/>
        </w:rPr>
      </w:pPr>
      <w:r>
        <w:rPr>
          <w:noProof/>
          <w:lang w:bidi="ar-SA"/>
        </w:rPr>
        <mc:AlternateContent>
          <mc:Choice Requires="wps">
            <w:drawing>
              <wp:anchor distT="0" distB="0" distL="0" distR="0" simplePos="0" relativeHeight="251730944" behindDoc="1" locked="0" layoutInCell="1" allowOverlap="1">
                <wp:simplePos x="0" y="0"/>
                <wp:positionH relativeFrom="page">
                  <wp:posOffset>4066540</wp:posOffset>
                </wp:positionH>
                <wp:positionV relativeFrom="paragraph">
                  <wp:posOffset>131445</wp:posOffset>
                </wp:positionV>
                <wp:extent cx="3321685" cy="1270"/>
                <wp:effectExtent l="0" t="0" r="0" b="0"/>
                <wp:wrapTopAndBottom/>
                <wp:docPr id="9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685" cy="1270"/>
                        </a:xfrm>
                        <a:custGeom>
                          <a:avLst/>
                          <a:gdLst>
                            <a:gd name="T0" fmla="+- 0 6404 6404"/>
                            <a:gd name="T1" fmla="*/ T0 w 5231"/>
                            <a:gd name="T2" fmla="+- 0 11634 6404"/>
                            <a:gd name="T3" fmla="*/ T2 w 5231"/>
                          </a:gdLst>
                          <a:ahLst/>
                          <a:cxnLst>
                            <a:cxn ang="0">
                              <a:pos x="T1" y="0"/>
                            </a:cxn>
                            <a:cxn ang="0">
                              <a:pos x="T3" y="0"/>
                            </a:cxn>
                          </a:cxnLst>
                          <a:rect l="0" t="0" r="r" b="b"/>
                          <a:pathLst>
                            <a:path w="5231">
                              <a:moveTo>
                                <a:pt x="0" y="0"/>
                              </a:moveTo>
                              <a:lnTo>
                                <a:pt x="5230"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EDFFD" id="Freeform 30" o:spid="_x0000_s1026" style="position:absolute;margin-left:320.2pt;margin-top:10.35pt;width:261.55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" path="m,l5230,e" filled="f" strokeweight=".16953mm">
                <v:path arrowok="t" o:connecttype="custom" o:connectlocs="0,0;3321050,0" o:connectangles="0,0"/>
                <w10:wrap type="topAndBottom" anchorx="page"/>
              </v:shape>
            </w:pict>
          </mc:Fallback>
        </mc:AlternateContent>
      </w:r>
    </w:p>
    <w:p w:rsidR="000B646B" w:rsidRDefault="002E4585">
      <w:pPr>
        <w:pStyle w:val="ListParagraph"/>
        <w:numPr>
          <w:ilvl w:val="0"/>
          <w:numId w:val="28"/>
        </w:numPr>
        <w:tabs>
          <w:tab w:val="left" w:pos="600"/>
        </w:tabs>
        <w:ind w:left="599" w:hanging="242"/>
        <w:rPr>
          <w:rFonts w:ascii="Arial" w:hAnsi="Arial"/>
          <w:color w:val="362F38"/>
          <w:sz w:val="16"/>
        </w:rPr>
      </w:pPr>
      <w:r>
        <w:rPr>
          <w:rFonts w:ascii="Arial" w:hAnsi="Arial"/>
          <w:color w:val="362F38"/>
          <w:spacing w:val="-3"/>
          <w:sz w:val="16"/>
        </w:rPr>
        <w:t>Est</w:t>
      </w:r>
      <w:r>
        <w:rPr>
          <w:rFonts w:ascii="Arial" w:hAnsi="Arial"/>
          <w:color w:val="4D4656"/>
          <w:spacing w:val="-3"/>
          <w:sz w:val="16"/>
        </w:rPr>
        <w:t>im</w:t>
      </w:r>
      <w:r>
        <w:rPr>
          <w:rFonts w:ascii="Arial" w:hAnsi="Arial"/>
          <w:color w:val="362F38"/>
          <w:spacing w:val="-3"/>
          <w:sz w:val="16"/>
        </w:rPr>
        <w:t>a</w:t>
      </w:r>
      <w:r>
        <w:rPr>
          <w:rFonts w:ascii="Arial" w:hAnsi="Arial"/>
          <w:color w:val="2D2B52"/>
          <w:spacing w:val="-3"/>
          <w:sz w:val="16"/>
        </w:rPr>
        <w:t>t</w:t>
      </w:r>
      <w:r>
        <w:rPr>
          <w:rFonts w:ascii="Arial" w:hAnsi="Arial"/>
          <w:color w:val="362F38"/>
          <w:spacing w:val="-3"/>
          <w:sz w:val="16"/>
        </w:rPr>
        <w:t>ed</w:t>
      </w:r>
      <w:r>
        <w:rPr>
          <w:rFonts w:ascii="Arial" w:hAnsi="Arial"/>
          <w:color w:val="362F38"/>
          <w:spacing w:val="-6"/>
          <w:sz w:val="16"/>
        </w:rPr>
        <w:t xml:space="preserve"> </w:t>
      </w:r>
      <w:r>
        <w:rPr>
          <w:rFonts w:ascii="Arial" w:hAnsi="Arial"/>
          <w:color w:val="362F38"/>
          <w:spacing w:val="2"/>
          <w:sz w:val="16"/>
        </w:rPr>
        <w:t>age</w:t>
      </w:r>
      <w:r>
        <w:rPr>
          <w:rFonts w:ascii="Arial" w:hAnsi="Arial"/>
          <w:color w:val="282D7C"/>
          <w:spacing w:val="2"/>
          <w:sz w:val="16"/>
        </w:rPr>
        <w:t>:</w:t>
      </w:r>
    </w:p>
    <w:p w:rsidR="000B646B" w:rsidRDefault="000E517B">
      <w:pPr>
        <w:pStyle w:val="BodyText"/>
        <w:spacing w:line="20" w:lineRule="exact"/>
        <w:ind w:left="241"/>
        <w:rPr>
          <w:rFonts w:ascii="Arial"/>
          <w:sz w:val="2"/>
        </w:rPr>
      </w:pPr>
      <w:r>
        <w:rPr>
          <w:rFonts w:ascii="Arial"/>
          <w:noProof/>
          <w:sz w:val="2"/>
          <w:lang w:bidi="ar-SA"/>
        </w:rPr>
        <mc:AlternateContent>
          <mc:Choice Requires="wpg">
            <w:drawing>
              <wp:inline distT="0" distB="0" distL="0" distR="0">
                <wp:extent cx="3321685" cy="6350"/>
                <wp:effectExtent l="9525" t="9525" r="12065" b="3175"/>
                <wp:docPr id="9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6350"/>
                          <a:chOff x="0" y="0"/>
                          <a:chExt cx="5231" cy="10"/>
                        </a:xfrm>
                      </wpg:grpSpPr>
                      <wps:wsp>
                        <wps:cNvPr id="93" name="Line 29"/>
                        <wps:cNvCnPr>
                          <a:cxnSpLocks noChangeShapeType="1"/>
                        </wps:cNvCnPr>
                        <wps:spPr bwMode="auto">
                          <a:xfrm>
                            <a:off x="0" y="5"/>
                            <a:ext cx="5231"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A68CCA" id="Group 28" o:spid="_x0000_s1026" style="width:261.55pt;height:.5pt;mso-position-horizontal-relative:char;mso-position-vertical-relative:line" coordsize="52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">
                <v:line id="Line 29" o:spid="_x0000_s1027" style="position:absolute;visibility:visible;mso-wrap-style:square" from="0,5" to="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" strokeweight=".16953mm"/>
                <w10:anchorlock/>
              </v:group>
            </w:pict>
          </mc:Fallback>
        </mc:AlternateContent>
      </w:r>
    </w:p>
    <w:p w:rsidR="000B646B" w:rsidRDefault="002E4585">
      <w:pPr>
        <w:pStyle w:val="ListParagraph"/>
        <w:numPr>
          <w:ilvl w:val="0"/>
          <w:numId w:val="28"/>
        </w:numPr>
        <w:tabs>
          <w:tab w:val="left" w:pos="603"/>
        </w:tabs>
        <w:spacing w:before="17"/>
        <w:ind w:left="602" w:hanging="245"/>
        <w:rPr>
          <w:rFonts w:ascii="Arial" w:hAnsi="Arial"/>
          <w:color w:val="362F38"/>
          <w:sz w:val="16"/>
        </w:rPr>
      </w:pPr>
      <w:r>
        <w:rPr>
          <w:rFonts w:ascii="Arial" w:hAnsi="Arial"/>
          <w:color w:val="362F38"/>
          <w:w w:val="105"/>
          <w:sz w:val="16"/>
        </w:rPr>
        <w:t>I</w:t>
      </w:r>
      <w:r>
        <w:rPr>
          <w:rFonts w:ascii="Arial" w:hAnsi="Arial"/>
          <w:color w:val="4D4656"/>
          <w:w w:val="105"/>
          <w:sz w:val="16"/>
        </w:rPr>
        <w:t>s v</w:t>
      </w:r>
      <w:r>
        <w:rPr>
          <w:rFonts w:ascii="Arial" w:hAnsi="Arial"/>
          <w:color w:val="59728C"/>
          <w:w w:val="105"/>
          <w:sz w:val="16"/>
        </w:rPr>
        <w:t>o</w:t>
      </w:r>
      <w:r>
        <w:rPr>
          <w:rFonts w:ascii="Arial" w:hAnsi="Arial"/>
          <w:color w:val="542624"/>
          <w:w w:val="105"/>
          <w:sz w:val="16"/>
        </w:rPr>
        <w:t>i</w:t>
      </w:r>
      <w:r>
        <w:rPr>
          <w:rFonts w:ascii="Arial" w:hAnsi="Arial"/>
          <w:color w:val="4D4656"/>
          <w:w w:val="105"/>
          <w:sz w:val="16"/>
        </w:rPr>
        <w:t xml:space="preserve">ce </w:t>
      </w:r>
      <w:r>
        <w:rPr>
          <w:rFonts w:ascii="Arial" w:hAnsi="Arial"/>
          <w:color w:val="362F38"/>
          <w:w w:val="105"/>
          <w:sz w:val="16"/>
        </w:rPr>
        <w:t>fa</w:t>
      </w:r>
      <w:r>
        <w:rPr>
          <w:rFonts w:ascii="Arial" w:hAnsi="Arial"/>
          <w:color w:val="363D56"/>
          <w:w w:val="105"/>
          <w:sz w:val="16"/>
        </w:rPr>
        <w:t>m</w:t>
      </w:r>
      <w:r>
        <w:rPr>
          <w:rFonts w:ascii="Arial" w:hAnsi="Arial"/>
          <w:color w:val="674942"/>
          <w:w w:val="105"/>
          <w:sz w:val="16"/>
        </w:rPr>
        <w:t>i</w:t>
      </w:r>
      <w:r>
        <w:rPr>
          <w:rFonts w:ascii="Arial" w:hAnsi="Arial"/>
          <w:color w:val="4D4656"/>
          <w:w w:val="105"/>
          <w:sz w:val="16"/>
        </w:rPr>
        <w:t>l</w:t>
      </w:r>
      <w:r>
        <w:rPr>
          <w:rFonts w:ascii="Arial" w:hAnsi="Arial"/>
          <w:color w:val="59728C"/>
          <w:w w:val="105"/>
          <w:sz w:val="16"/>
        </w:rPr>
        <w:t>i</w:t>
      </w:r>
      <w:r>
        <w:rPr>
          <w:rFonts w:ascii="Arial" w:hAnsi="Arial"/>
          <w:color w:val="362F38"/>
          <w:w w:val="105"/>
          <w:sz w:val="16"/>
        </w:rPr>
        <w:t>a</w:t>
      </w:r>
      <w:r>
        <w:rPr>
          <w:rFonts w:ascii="Arial" w:hAnsi="Arial"/>
          <w:color w:val="365274"/>
          <w:w w:val="105"/>
          <w:sz w:val="16"/>
        </w:rPr>
        <w:t>r</w:t>
      </w:r>
      <w:r>
        <w:rPr>
          <w:rFonts w:ascii="Arial" w:hAnsi="Arial"/>
          <w:color w:val="4D4656"/>
          <w:w w:val="105"/>
          <w:sz w:val="16"/>
        </w:rPr>
        <w:t xml:space="preserve">? </w:t>
      </w:r>
      <w:r>
        <w:rPr>
          <w:rFonts w:ascii="Arial" w:hAnsi="Arial"/>
          <w:color w:val="362F38"/>
          <w:w w:val="105"/>
          <w:sz w:val="16"/>
        </w:rPr>
        <w:t xml:space="preserve">If </w:t>
      </w:r>
      <w:r>
        <w:rPr>
          <w:rFonts w:ascii="Arial" w:hAnsi="Arial"/>
          <w:color w:val="4D4656"/>
          <w:spacing w:val="-4"/>
          <w:w w:val="105"/>
          <w:sz w:val="16"/>
        </w:rPr>
        <w:t>so</w:t>
      </w:r>
      <w:r>
        <w:rPr>
          <w:rFonts w:ascii="Arial" w:hAnsi="Arial"/>
          <w:color w:val="756270"/>
          <w:spacing w:val="-4"/>
          <w:w w:val="105"/>
          <w:sz w:val="16"/>
        </w:rPr>
        <w:t xml:space="preserve">, </w:t>
      </w:r>
      <w:r>
        <w:rPr>
          <w:rFonts w:ascii="Arial" w:hAnsi="Arial"/>
          <w:color w:val="756270"/>
          <w:spacing w:val="-6"/>
          <w:w w:val="105"/>
          <w:sz w:val="16"/>
        </w:rPr>
        <w:t>w</w:t>
      </w:r>
      <w:r>
        <w:rPr>
          <w:rFonts w:ascii="Arial" w:hAnsi="Arial"/>
          <w:color w:val="674942"/>
          <w:spacing w:val="-6"/>
          <w:w w:val="105"/>
          <w:sz w:val="16"/>
        </w:rPr>
        <w:t>h</w:t>
      </w:r>
      <w:r>
        <w:rPr>
          <w:rFonts w:ascii="Arial" w:hAnsi="Arial"/>
          <w:color w:val="4D4656"/>
          <w:spacing w:val="-6"/>
          <w:w w:val="105"/>
          <w:sz w:val="16"/>
        </w:rPr>
        <w:t xml:space="preserve">o </w:t>
      </w:r>
      <w:r>
        <w:rPr>
          <w:rFonts w:ascii="Arial" w:hAnsi="Arial"/>
          <w:color w:val="362F38"/>
          <w:w w:val="105"/>
          <w:sz w:val="16"/>
        </w:rPr>
        <w:t>d</w:t>
      </w:r>
      <w:r>
        <w:rPr>
          <w:rFonts w:ascii="Arial" w:hAnsi="Arial"/>
          <w:color w:val="525B75"/>
          <w:w w:val="105"/>
          <w:sz w:val="16"/>
        </w:rPr>
        <w:t>o</w:t>
      </w:r>
      <w:r>
        <w:rPr>
          <w:rFonts w:ascii="Arial" w:hAnsi="Arial"/>
          <w:color w:val="363D56"/>
          <w:w w:val="105"/>
          <w:sz w:val="16"/>
        </w:rPr>
        <w:t xml:space="preserve">es </w:t>
      </w:r>
      <w:r>
        <w:rPr>
          <w:rFonts w:ascii="Arial" w:hAnsi="Arial"/>
          <w:color w:val="362F38"/>
          <w:w w:val="105"/>
          <w:sz w:val="16"/>
        </w:rPr>
        <w:t xml:space="preserve">it </w:t>
      </w:r>
      <w:r>
        <w:rPr>
          <w:rFonts w:ascii="Arial" w:hAnsi="Arial"/>
          <w:color w:val="362F38"/>
          <w:spacing w:val="-6"/>
          <w:w w:val="105"/>
          <w:sz w:val="16"/>
        </w:rPr>
        <w:t>s</w:t>
      </w:r>
      <w:r>
        <w:rPr>
          <w:rFonts w:ascii="Arial" w:hAnsi="Arial"/>
          <w:color w:val="4D4656"/>
          <w:spacing w:val="-6"/>
          <w:w w:val="105"/>
          <w:sz w:val="16"/>
        </w:rPr>
        <w:t>oun</w:t>
      </w:r>
      <w:r>
        <w:rPr>
          <w:rFonts w:ascii="Arial" w:hAnsi="Arial"/>
          <w:color w:val="362F38"/>
          <w:spacing w:val="-6"/>
          <w:w w:val="105"/>
          <w:sz w:val="16"/>
        </w:rPr>
        <w:t>d</w:t>
      </w:r>
      <w:r>
        <w:rPr>
          <w:rFonts w:ascii="Arial" w:hAnsi="Arial"/>
          <w:color w:val="362F38"/>
          <w:spacing w:val="-34"/>
          <w:w w:val="105"/>
          <w:sz w:val="16"/>
        </w:rPr>
        <w:t xml:space="preserve"> </w:t>
      </w:r>
      <w:r>
        <w:rPr>
          <w:rFonts w:ascii="Arial" w:hAnsi="Arial"/>
          <w:color w:val="5297C8"/>
          <w:w w:val="105"/>
          <w:sz w:val="16"/>
        </w:rPr>
        <w:t>l</w:t>
      </w:r>
      <w:r>
        <w:rPr>
          <w:rFonts w:ascii="Arial" w:hAnsi="Arial"/>
          <w:color w:val="805B46"/>
          <w:w w:val="105"/>
          <w:sz w:val="16"/>
        </w:rPr>
        <w:t>i</w:t>
      </w:r>
      <w:r>
        <w:rPr>
          <w:rFonts w:ascii="Arial" w:hAnsi="Arial"/>
          <w:color w:val="543A3B"/>
          <w:w w:val="105"/>
          <w:sz w:val="16"/>
        </w:rPr>
        <w:t>k</w:t>
      </w:r>
      <w:r>
        <w:rPr>
          <w:rFonts w:ascii="Arial" w:hAnsi="Arial"/>
          <w:color w:val="4D4656"/>
          <w:w w:val="105"/>
          <w:sz w:val="16"/>
        </w:rPr>
        <w:t>e?</w:t>
      </w:r>
    </w:p>
    <w:p w:rsidR="000B646B" w:rsidRDefault="000E517B">
      <w:pPr>
        <w:pStyle w:val="BodyText"/>
        <w:spacing w:before="9"/>
        <w:rPr>
          <w:rFonts w:ascii="Arial"/>
          <w:sz w:val="15"/>
        </w:rPr>
      </w:pPr>
      <w:r>
        <w:rPr>
          <w:noProof/>
          <w:lang w:bidi="ar-SA"/>
        </w:rPr>
        <mc:AlternateContent>
          <mc:Choice Requires="wps">
            <w:drawing>
              <wp:anchor distT="0" distB="0" distL="0" distR="0" simplePos="0" relativeHeight="251732992" behindDoc="1" locked="0" layoutInCell="1" allowOverlap="1">
                <wp:simplePos x="0" y="0"/>
                <wp:positionH relativeFrom="page">
                  <wp:posOffset>4066540</wp:posOffset>
                </wp:positionH>
                <wp:positionV relativeFrom="paragraph">
                  <wp:posOffset>143510</wp:posOffset>
                </wp:positionV>
                <wp:extent cx="3321685" cy="1270"/>
                <wp:effectExtent l="0" t="0" r="0" b="0"/>
                <wp:wrapTopAndBottom/>
                <wp:docPr id="9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685" cy="1270"/>
                        </a:xfrm>
                        <a:custGeom>
                          <a:avLst/>
                          <a:gdLst>
                            <a:gd name="T0" fmla="+- 0 6404 6404"/>
                            <a:gd name="T1" fmla="*/ T0 w 5231"/>
                            <a:gd name="T2" fmla="+- 0 11634 6404"/>
                            <a:gd name="T3" fmla="*/ T2 w 5231"/>
                          </a:gdLst>
                          <a:ahLst/>
                          <a:cxnLst>
                            <a:cxn ang="0">
                              <a:pos x="T1" y="0"/>
                            </a:cxn>
                            <a:cxn ang="0">
                              <a:pos x="T3" y="0"/>
                            </a:cxn>
                          </a:cxnLst>
                          <a:rect l="0" t="0" r="r" b="b"/>
                          <a:pathLst>
                            <a:path w="5231">
                              <a:moveTo>
                                <a:pt x="0" y="0"/>
                              </a:moveTo>
                              <a:lnTo>
                                <a:pt x="5230"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8082" id="Freeform 27" o:spid="_x0000_s1026" style="position:absolute;margin-left:320.2pt;margin-top:11.3pt;width:261.55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2sBw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" path="m,l5230,e" filled="f" strokeweight=".16953mm">
                <v:path arrowok="t" o:connecttype="custom" o:connectlocs="0,0;3321050,0" o:connectangles="0,0"/>
                <w10:wrap type="topAndBottom" anchorx="page"/>
              </v:shape>
            </w:pict>
          </mc:Fallback>
        </mc:AlternateContent>
      </w:r>
    </w:p>
    <w:p w:rsidR="000B646B" w:rsidRDefault="002E4585">
      <w:pPr>
        <w:pStyle w:val="ListParagraph"/>
        <w:numPr>
          <w:ilvl w:val="0"/>
          <w:numId w:val="28"/>
        </w:numPr>
        <w:tabs>
          <w:tab w:val="left" w:pos="605"/>
        </w:tabs>
        <w:ind w:left="604" w:hanging="247"/>
        <w:rPr>
          <w:rFonts w:ascii="Arial" w:hAnsi="Arial"/>
          <w:color w:val="362F38"/>
          <w:sz w:val="16"/>
        </w:rPr>
      </w:pPr>
      <w:r>
        <w:rPr>
          <w:rFonts w:ascii="Arial" w:hAnsi="Arial"/>
          <w:color w:val="362F38"/>
          <w:sz w:val="16"/>
        </w:rPr>
        <w:t>Ot</w:t>
      </w:r>
      <w:r>
        <w:rPr>
          <w:rFonts w:ascii="Arial" w:hAnsi="Arial"/>
          <w:color w:val="2D2B52"/>
          <w:sz w:val="16"/>
        </w:rPr>
        <w:t>h</w:t>
      </w:r>
      <w:r>
        <w:rPr>
          <w:rFonts w:ascii="Arial" w:hAnsi="Arial"/>
          <w:color w:val="362F38"/>
          <w:sz w:val="16"/>
        </w:rPr>
        <w:t>e</w:t>
      </w:r>
      <w:r>
        <w:rPr>
          <w:rFonts w:ascii="Arial" w:hAnsi="Arial"/>
          <w:color w:val="2D2B52"/>
          <w:sz w:val="16"/>
        </w:rPr>
        <w:t>r</w:t>
      </w:r>
      <w:r>
        <w:rPr>
          <w:rFonts w:ascii="Arial" w:hAnsi="Arial"/>
          <w:color w:val="2D2B52"/>
          <w:spacing w:val="3"/>
          <w:sz w:val="16"/>
        </w:rPr>
        <w:t xml:space="preserve"> </w:t>
      </w:r>
      <w:r>
        <w:rPr>
          <w:rFonts w:ascii="Arial" w:hAnsi="Arial"/>
          <w:color w:val="362F38"/>
          <w:spacing w:val="-3"/>
          <w:sz w:val="16"/>
        </w:rPr>
        <w:t>p</w:t>
      </w:r>
      <w:r>
        <w:rPr>
          <w:rFonts w:ascii="Arial" w:hAnsi="Arial"/>
          <w:color w:val="543A3B"/>
          <w:spacing w:val="-3"/>
          <w:sz w:val="16"/>
        </w:rPr>
        <w:t>oi</w:t>
      </w:r>
      <w:r>
        <w:rPr>
          <w:rFonts w:ascii="Arial" w:hAnsi="Arial"/>
          <w:color w:val="363D56"/>
          <w:spacing w:val="-3"/>
          <w:sz w:val="16"/>
        </w:rPr>
        <w:t>n</w:t>
      </w:r>
      <w:r>
        <w:rPr>
          <w:rFonts w:ascii="Arial" w:hAnsi="Arial"/>
          <w:color w:val="543A3B"/>
          <w:spacing w:val="-3"/>
          <w:sz w:val="16"/>
        </w:rPr>
        <w:t>t</w:t>
      </w:r>
      <w:r>
        <w:rPr>
          <w:rFonts w:ascii="Arial" w:hAnsi="Arial"/>
          <w:color w:val="362F38"/>
          <w:spacing w:val="-3"/>
          <w:sz w:val="16"/>
        </w:rPr>
        <w:t>s</w:t>
      </w:r>
      <w:r>
        <w:rPr>
          <w:rFonts w:ascii="Arial" w:hAnsi="Arial"/>
          <w:color w:val="9C6746"/>
          <w:spacing w:val="-3"/>
          <w:sz w:val="16"/>
        </w:rPr>
        <w:t>:</w:t>
      </w:r>
    </w:p>
    <w:p w:rsidR="000B646B" w:rsidRDefault="000B646B">
      <w:pPr>
        <w:rPr>
          <w:rFonts w:ascii="Arial" w:hAnsi="Arial"/>
          <w:sz w:val="16"/>
        </w:rPr>
        <w:sectPr w:rsidR="000B646B">
          <w:type w:val="continuous"/>
          <w:pgSz w:w="12240" w:h="15840"/>
          <w:pgMar w:top="0" w:right="460" w:bottom="0" w:left="600" w:header="720" w:footer="720" w:gutter="0"/>
          <w:cols w:num="2" w:space="720" w:equalWidth="0">
            <w:col w:w="5088" w:space="469"/>
            <w:col w:w="5623"/>
          </w:cols>
        </w:sectPr>
      </w:pPr>
    </w:p>
    <w:p w:rsidR="000B646B" w:rsidRDefault="002E4585">
      <w:pPr>
        <w:tabs>
          <w:tab w:val="left" w:pos="5803"/>
          <w:tab w:val="left" w:pos="11078"/>
        </w:tabs>
        <w:spacing w:before="90"/>
        <w:ind w:left="311"/>
        <w:rPr>
          <w:rFonts w:ascii="Arial"/>
          <w:b/>
          <w:sz w:val="18"/>
        </w:rPr>
      </w:pPr>
      <w:r>
        <w:rPr>
          <w:rFonts w:ascii="Arial"/>
          <w:b/>
          <w:color w:val="362F38"/>
          <w:w w:val="105"/>
          <w:sz w:val="18"/>
        </w:rPr>
        <w:t>S</w:t>
      </w:r>
      <w:r>
        <w:rPr>
          <w:rFonts w:ascii="Arial"/>
          <w:b/>
          <w:color w:val="2D2B52"/>
          <w:w w:val="105"/>
          <w:sz w:val="18"/>
        </w:rPr>
        <w:t>i</w:t>
      </w:r>
      <w:r>
        <w:rPr>
          <w:rFonts w:ascii="Arial"/>
          <w:b/>
          <w:color w:val="362F38"/>
          <w:w w:val="105"/>
          <w:sz w:val="18"/>
        </w:rPr>
        <w:t xml:space="preserve">gns of a </w:t>
      </w:r>
      <w:r>
        <w:rPr>
          <w:rFonts w:ascii="Arial"/>
          <w:b/>
          <w:color w:val="362F38"/>
          <w:spacing w:val="2"/>
          <w:w w:val="105"/>
          <w:sz w:val="18"/>
        </w:rPr>
        <w:t>s</w:t>
      </w:r>
      <w:r>
        <w:rPr>
          <w:rFonts w:ascii="Arial"/>
          <w:b/>
          <w:color w:val="363D56"/>
          <w:spacing w:val="2"/>
          <w:w w:val="105"/>
          <w:sz w:val="18"/>
        </w:rPr>
        <w:t>u</w:t>
      </w:r>
      <w:r>
        <w:rPr>
          <w:rFonts w:ascii="Arial"/>
          <w:b/>
          <w:color w:val="362F38"/>
          <w:spacing w:val="2"/>
          <w:w w:val="105"/>
          <w:sz w:val="18"/>
        </w:rPr>
        <w:t>sp</w:t>
      </w:r>
      <w:r>
        <w:rPr>
          <w:rFonts w:ascii="Arial"/>
          <w:b/>
          <w:color w:val="2D2B52"/>
          <w:spacing w:val="2"/>
          <w:w w:val="105"/>
          <w:sz w:val="18"/>
        </w:rPr>
        <w:t>i</w:t>
      </w:r>
      <w:r>
        <w:rPr>
          <w:rFonts w:ascii="Arial"/>
          <w:b/>
          <w:color w:val="362F38"/>
          <w:spacing w:val="2"/>
          <w:w w:val="105"/>
          <w:sz w:val="18"/>
        </w:rPr>
        <w:t>c</w:t>
      </w:r>
      <w:r>
        <w:rPr>
          <w:rFonts w:ascii="Arial"/>
          <w:b/>
          <w:color w:val="542624"/>
          <w:spacing w:val="2"/>
          <w:w w:val="105"/>
          <w:sz w:val="18"/>
        </w:rPr>
        <w:t>i</w:t>
      </w:r>
      <w:r>
        <w:rPr>
          <w:rFonts w:ascii="Arial"/>
          <w:b/>
          <w:color w:val="362F38"/>
          <w:spacing w:val="2"/>
          <w:w w:val="105"/>
          <w:sz w:val="18"/>
        </w:rPr>
        <w:t>ous</w:t>
      </w:r>
      <w:r>
        <w:rPr>
          <w:rFonts w:ascii="Arial"/>
          <w:b/>
          <w:color w:val="362F38"/>
          <w:spacing w:val="-19"/>
          <w:w w:val="105"/>
          <w:sz w:val="18"/>
        </w:rPr>
        <w:t xml:space="preserve"> </w:t>
      </w:r>
      <w:r>
        <w:rPr>
          <w:rFonts w:ascii="Arial"/>
          <w:b/>
          <w:color w:val="362F38"/>
          <w:w w:val="105"/>
          <w:sz w:val="18"/>
        </w:rPr>
        <w:t>package:</w:t>
      </w:r>
      <w:r>
        <w:rPr>
          <w:rFonts w:ascii="Arial"/>
          <w:b/>
          <w:color w:val="362F38"/>
          <w:sz w:val="18"/>
        </w:rPr>
        <w:tab/>
      </w:r>
      <w:r>
        <w:rPr>
          <w:rFonts w:ascii="Arial"/>
          <w:b/>
          <w:color w:val="362F38"/>
          <w:sz w:val="18"/>
          <w:u w:val="single" w:color="000000"/>
        </w:rPr>
        <w:t xml:space="preserve"> </w:t>
      </w:r>
      <w:r>
        <w:rPr>
          <w:rFonts w:ascii="Arial"/>
          <w:b/>
          <w:color w:val="362F38"/>
          <w:sz w:val="18"/>
          <w:u w:val="single" w:color="000000"/>
        </w:rPr>
        <w:tab/>
      </w:r>
    </w:p>
    <w:p w:rsidR="000B646B" w:rsidRDefault="000B646B">
      <w:pPr>
        <w:rPr>
          <w:rFonts w:ascii="Arial"/>
          <w:sz w:val="18"/>
        </w:rPr>
        <w:sectPr w:rsidR="000B646B">
          <w:type w:val="continuous"/>
          <w:pgSz w:w="12240" w:h="15840"/>
          <w:pgMar w:top="0" w:right="460" w:bottom="0" w:left="600" w:header="720" w:footer="720" w:gutter="0"/>
          <w:cols w:space="720"/>
        </w:sectPr>
      </w:pPr>
    </w:p>
    <w:p w:rsidR="000B646B" w:rsidRDefault="002E4585">
      <w:pPr>
        <w:pStyle w:val="ListParagraph"/>
        <w:numPr>
          <w:ilvl w:val="0"/>
          <w:numId w:val="28"/>
        </w:numPr>
        <w:tabs>
          <w:tab w:val="left" w:pos="631"/>
          <w:tab w:val="left" w:pos="632"/>
          <w:tab w:val="left" w:pos="2548"/>
          <w:tab w:val="left" w:pos="2881"/>
        </w:tabs>
        <w:spacing w:before="86" w:line="300" w:lineRule="exact"/>
        <w:ind w:left="631" w:hanging="330"/>
        <w:rPr>
          <w:rFonts w:ascii="Arial" w:hAnsi="Arial"/>
          <w:color w:val="362F38"/>
          <w:sz w:val="30"/>
        </w:rPr>
      </w:pPr>
      <w:r>
        <w:rPr>
          <w:rFonts w:ascii="Arial" w:hAnsi="Arial"/>
          <w:color w:val="543A3B"/>
          <w:w w:val="105"/>
          <w:sz w:val="18"/>
        </w:rPr>
        <w:t>No</w:t>
      </w:r>
      <w:r>
        <w:rPr>
          <w:rFonts w:ascii="Arial" w:hAnsi="Arial"/>
          <w:color w:val="543A3B"/>
          <w:spacing w:val="-5"/>
          <w:w w:val="105"/>
          <w:sz w:val="18"/>
        </w:rPr>
        <w:t xml:space="preserve"> </w:t>
      </w:r>
      <w:r>
        <w:rPr>
          <w:rFonts w:ascii="Arial" w:hAnsi="Arial"/>
          <w:color w:val="365274"/>
          <w:spacing w:val="-3"/>
          <w:w w:val="105"/>
          <w:sz w:val="18"/>
        </w:rPr>
        <w:t>r</w:t>
      </w:r>
      <w:r>
        <w:rPr>
          <w:rFonts w:ascii="Arial" w:hAnsi="Arial"/>
          <w:color w:val="543A3B"/>
          <w:spacing w:val="-3"/>
          <w:w w:val="105"/>
          <w:sz w:val="18"/>
        </w:rPr>
        <w:t>e</w:t>
      </w:r>
      <w:r>
        <w:rPr>
          <w:rFonts w:ascii="Arial" w:hAnsi="Arial"/>
          <w:color w:val="365274"/>
          <w:spacing w:val="-3"/>
          <w:w w:val="105"/>
          <w:sz w:val="18"/>
        </w:rPr>
        <w:t>t</w:t>
      </w:r>
      <w:r>
        <w:rPr>
          <w:rFonts w:ascii="Arial" w:hAnsi="Arial"/>
          <w:color w:val="4D4656"/>
          <w:spacing w:val="-3"/>
          <w:w w:val="105"/>
          <w:sz w:val="18"/>
        </w:rPr>
        <w:t>urn</w:t>
      </w:r>
      <w:r>
        <w:rPr>
          <w:rFonts w:ascii="Arial" w:hAnsi="Arial"/>
          <w:color w:val="4D4656"/>
          <w:spacing w:val="-8"/>
          <w:w w:val="105"/>
          <w:sz w:val="18"/>
        </w:rPr>
        <w:t xml:space="preserve"> </w:t>
      </w:r>
      <w:r>
        <w:rPr>
          <w:rFonts w:ascii="Arial" w:hAnsi="Arial"/>
          <w:color w:val="4D4656"/>
          <w:w w:val="105"/>
          <w:sz w:val="18"/>
        </w:rPr>
        <w:t>add</w:t>
      </w:r>
      <w:r>
        <w:rPr>
          <w:rFonts w:ascii="Arial" w:hAnsi="Arial"/>
          <w:color w:val="2D2B52"/>
          <w:w w:val="105"/>
          <w:sz w:val="18"/>
        </w:rPr>
        <w:t>r</w:t>
      </w:r>
      <w:r>
        <w:rPr>
          <w:rFonts w:ascii="Arial" w:hAnsi="Arial"/>
          <w:color w:val="4D4656"/>
          <w:w w:val="105"/>
          <w:sz w:val="18"/>
        </w:rPr>
        <w:t>es</w:t>
      </w:r>
      <w:r>
        <w:rPr>
          <w:rFonts w:ascii="Arial" w:hAnsi="Arial"/>
          <w:color w:val="362F38"/>
          <w:w w:val="105"/>
          <w:sz w:val="18"/>
        </w:rPr>
        <w:t>s</w:t>
      </w:r>
      <w:r>
        <w:rPr>
          <w:rFonts w:ascii="Arial" w:hAnsi="Arial"/>
          <w:color w:val="362F38"/>
          <w:w w:val="105"/>
          <w:sz w:val="18"/>
        </w:rPr>
        <w:tab/>
      </w:r>
      <w:r>
        <w:rPr>
          <w:rFonts w:ascii="Arial" w:hAnsi="Arial"/>
          <w:color w:val="362F38"/>
          <w:w w:val="105"/>
          <w:position w:val="-3"/>
          <w:sz w:val="28"/>
        </w:rPr>
        <w:t>•</w:t>
      </w:r>
      <w:r>
        <w:rPr>
          <w:rFonts w:ascii="Arial" w:hAnsi="Arial"/>
          <w:color w:val="362F38"/>
          <w:w w:val="105"/>
          <w:position w:val="-3"/>
          <w:sz w:val="28"/>
        </w:rPr>
        <w:tab/>
      </w:r>
      <w:r>
        <w:rPr>
          <w:rFonts w:ascii="Arial" w:hAnsi="Arial"/>
          <w:color w:val="362F38"/>
          <w:spacing w:val="2"/>
          <w:sz w:val="18"/>
        </w:rPr>
        <w:t>P</w:t>
      </w:r>
      <w:r>
        <w:rPr>
          <w:rFonts w:ascii="Arial" w:hAnsi="Arial"/>
          <w:color w:val="543A3B"/>
          <w:spacing w:val="2"/>
          <w:sz w:val="18"/>
        </w:rPr>
        <w:t>o</w:t>
      </w:r>
      <w:r>
        <w:rPr>
          <w:rFonts w:ascii="Arial" w:hAnsi="Arial"/>
          <w:color w:val="362F38"/>
          <w:spacing w:val="2"/>
          <w:sz w:val="18"/>
        </w:rPr>
        <w:t>o</w:t>
      </w:r>
      <w:r>
        <w:rPr>
          <w:rFonts w:ascii="Arial" w:hAnsi="Arial"/>
          <w:color w:val="365274"/>
          <w:spacing w:val="2"/>
          <w:sz w:val="18"/>
        </w:rPr>
        <w:t>rl</w:t>
      </w:r>
      <w:r>
        <w:rPr>
          <w:rFonts w:ascii="Arial" w:hAnsi="Arial"/>
          <w:color w:val="4D4656"/>
          <w:spacing w:val="2"/>
          <w:sz w:val="18"/>
        </w:rPr>
        <w:t>y</w:t>
      </w:r>
      <w:r>
        <w:rPr>
          <w:rFonts w:ascii="Arial" w:hAnsi="Arial"/>
          <w:color w:val="4D4656"/>
          <w:spacing w:val="34"/>
          <w:sz w:val="18"/>
        </w:rPr>
        <w:t xml:space="preserve"> </w:t>
      </w:r>
      <w:r>
        <w:rPr>
          <w:rFonts w:ascii="Arial" w:hAnsi="Arial"/>
          <w:color w:val="362F38"/>
          <w:spacing w:val="-3"/>
          <w:sz w:val="18"/>
        </w:rPr>
        <w:t>ha</w:t>
      </w:r>
      <w:r>
        <w:rPr>
          <w:rFonts w:ascii="Arial" w:hAnsi="Arial"/>
          <w:color w:val="363D56"/>
          <w:spacing w:val="-3"/>
          <w:sz w:val="18"/>
        </w:rPr>
        <w:t>n</w:t>
      </w:r>
      <w:r>
        <w:rPr>
          <w:rFonts w:ascii="Arial" w:hAnsi="Arial"/>
          <w:color w:val="543A3B"/>
          <w:spacing w:val="-3"/>
          <w:sz w:val="18"/>
        </w:rPr>
        <w:t>d</w:t>
      </w:r>
      <w:r>
        <w:rPr>
          <w:rFonts w:ascii="Arial" w:hAnsi="Arial"/>
          <w:color w:val="4D4656"/>
          <w:spacing w:val="-3"/>
          <w:sz w:val="18"/>
        </w:rPr>
        <w:t>w</w:t>
      </w:r>
      <w:r>
        <w:rPr>
          <w:rFonts w:ascii="Arial" w:hAnsi="Arial"/>
          <w:color w:val="2D2B52"/>
          <w:spacing w:val="-3"/>
          <w:sz w:val="18"/>
        </w:rPr>
        <w:t>ritt</w:t>
      </w:r>
      <w:r>
        <w:rPr>
          <w:rFonts w:ascii="Arial" w:hAnsi="Arial"/>
          <w:color w:val="362F38"/>
          <w:spacing w:val="-3"/>
          <w:sz w:val="18"/>
        </w:rPr>
        <w:t>e</w:t>
      </w:r>
      <w:r>
        <w:rPr>
          <w:rFonts w:ascii="Arial" w:hAnsi="Arial"/>
          <w:color w:val="4D4656"/>
          <w:spacing w:val="-3"/>
          <w:sz w:val="18"/>
        </w:rPr>
        <w:t>n</w:t>
      </w:r>
    </w:p>
    <w:p w:rsidR="000B646B" w:rsidRDefault="002E4585">
      <w:pPr>
        <w:pStyle w:val="ListParagraph"/>
        <w:numPr>
          <w:ilvl w:val="0"/>
          <w:numId w:val="28"/>
        </w:numPr>
        <w:tabs>
          <w:tab w:val="left" w:pos="635"/>
          <w:tab w:val="left" w:pos="636"/>
          <w:tab w:val="left" w:pos="2546"/>
          <w:tab w:val="left" w:pos="2881"/>
        </w:tabs>
        <w:spacing w:line="278" w:lineRule="exact"/>
        <w:ind w:left="635" w:hanging="334"/>
        <w:rPr>
          <w:rFonts w:ascii="Arial" w:hAnsi="Arial"/>
          <w:color w:val="362F38"/>
          <w:sz w:val="30"/>
        </w:rPr>
      </w:pPr>
      <w:r>
        <w:rPr>
          <w:rFonts w:ascii="Arial" w:hAnsi="Arial"/>
          <w:color w:val="362F38"/>
          <w:sz w:val="18"/>
        </w:rPr>
        <w:t>E</w:t>
      </w:r>
      <w:r>
        <w:rPr>
          <w:rFonts w:ascii="Arial" w:hAnsi="Arial"/>
          <w:color w:val="4D4656"/>
          <w:sz w:val="18"/>
        </w:rPr>
        <w:t>x</w:t>
      </w:r>
      <w:r>
        <w:rPr>
          <w:rFonts w:ascii="Arial" w:hAnsi="Arial"/>
          <w:color w:val="362F38"/>
          <w:sz w:val="18"/>
        </w:rPr>
        <w:t>cess</w:t>
      </w:r>
      <w:r>
        <w:rPr>
          <w:rFonts w:ascii="Arial" w:hAnsi="Arial"/>
          <w:color w:val="2D2B52"/>
          <w:sz w:val="18"/>
        </w:rPr>
        <w:t>i</w:t>
      </w:r>
      <w:r>
        <w:rPr>
          <w:rFonts w:ascii="Arial" w:hAnsi="Arial"/>
          <w:color w:val="4D4656"/>
          <w:sz w:val="18"/>
        </w:rPr>
        <w:t>v</w:t>
      </w:r>
      <w:r>
        <w:rPr>
          <w:rFonts w:ascii="Arial" w:hAnsi="Arial"/>
          <w:color w:val="362F38"/>
          <w:sz w:val="18"/>
        </w:rPr>
        <w:t xml:space="preserve">e </w:t>
      </w:r>
      <w:r>
        <w:rPr>
          <w:rFonts w:ascii="Arial" w:hAnsi="Arial"/>
          <w:color w:val="4D4656"/>
          <w:sz w:val="18"/>
        </w:rPr>
        <w:t>p</w:t>
      </w:r>
      <w:r>
        <w:rPr>
          <w:rFonts w:ascii="Arial" w:hAnsi="Arial"/>
          <w:color w:val="362F38"/>
          <w:sz w:val="18"/>
        </w:rPr>
        <w:t>os</w:t>
      </w:r>
      <w:r>
        <w:rPr>
          <w:rFonts w:ascii="Arial" w:hAnsi="Arial"/>
          <w:color w:val="543A3B"/>
          <w:sz w:val="18"/>
        </w:rPr>
        <w:t>t</w:t>
      </w:r>
      <w:r>
        <w:rPr>
          <w:rFonts w:ascii="Arial" w:hAnsi="Arial"/>
          <w:color w:val="362F38"/>
          <w:sz w:val="18"/>
        </w:rPr>
        <w:t>age</w:t>
      </w:r>
      <w:r>
        <w:rPr>
          <w:rFonts w:ascii="Arial" w:hAnsi="Arial"/>
          <w:color w:val="362F38"/>
          <w:sz w:val="18"/>
        </w:rPr>
        <w:tab/>
      </w:r>
      <w:r>
        <w:rPr>
          <w:rFonts w:ascii="Arial" w:hAnsi="Arial"/>
          <w:color w:val="362F38"/>
          <w:position w:val="-4"/>
          <w:sz w:val="32"/>
        </w:rPr>
        <w:t>•</w:t>
      </w:r>
      <w:r>
        <w:rPr>
          <w:rFonts w:ascii="Arial" w:hAnsi="Arial"/>
          <w:color w:val="362F38"/>
          <w:position w:val="-4"/>
          <w:sz w:val="32"/>
        </w:rPr>
        <w:tab/>
      </w:r>
      <w:r>
        <w:rPr>
          <w:rFonts w:ascii="Arial" w:hAnsi="Arial"/>
          <w:color w:val="4D4656"/>
          <w:spacing w:val="-3"/>
          <w:sz w:val="18"/>
        </w:rPr>
        <w:t>M</w:t>
      </w:r>
      <w:r>
        <w:rPr>
          <w:rFonts w:ascii="Arial" w:hAnsi="Arial"/>
          <w:color w:val="284B95"/>
          <w:spacing w:val="-3"/>
          <w:sz w:val="18"/>
        </w:rPr>
        <w:t>i</w:t>
      </w:r>
      <w:r>
        <w:rPr>
          <w:rFonts w:ascii="Arial" w:hAnsi="Arial"/>
          <w:color w:val="362F38"/>
          <w:spacing w:val="-3"/>
          <w:sz w:val="18"/>
        </w:rPr>
        <w:t>sspe</w:t>
      </w:r>
      <w:r>
        <w:rPr>
          <w:rFonts w:ascii="Arial" w:hAnsi="Arial"/>
          <w:color w:val="2D2B52"/>
          <w:spacing w:val="-3"/>
          <w:sz w:val="18"/>
        </w:rPr>
        <w:t>l</w:t>
      </w:r>
      <w:r>
        <w:rPr>
          <w:rFonts w:ascii="Arial" w:hAnsi="Arial"/>
          <w:color w:val="365274"/>
          <w:spacing w:val="-3"/>
          <w:sz w:val="18"/>
        </w:rPr>
        <w:t>l</w:t>
      </w:r>
      <w:r>
        <w:rPr>
          <w:rFonts w:ascii="Arial" w:hAnsi="Arial"/>
          <w:color w:val="362F38"/>
          <w:spacing w:val="-3"/>
          <w:sz w:val="18"/>
        </w:rPr>
        <w:t>e</w:t>
      </w:r>
      <w:r>
        <w:rPr>
          <w:rFonts w:ascii="Arial" w:hAnsi="Arial"/>
          <w:color w:val="543A3B"/>
          <w:spacing w:val="-3"/>
          <w:sz w:val="18"/>
        </w:rPr>
        <w:t>d</w:t>
      </w:r>
      <w:r>
        <w:rPr>
          <w:rFonts w:ascii="Arial" w:hAnsi="Arial"/>
          <w:color w:val="543A3B"/>
          <w:spacing w:val="36"/>
          <w:sz w:val="18"/>
        </w:rPr>
        <w:t xml:space="preserve"> </w:t>
      </w:r>
      <w:r>
        <w:rPr>
          <w:rFonts w:ascii="Arial" w:hAnsi="Arial"/>
          <w:color w:val="4D4656"/>
          <w:sz w:val="18"/>
        </w:rPr>
        <w:t>w</w:t>
      </w:r>
      <w:r>
        <w:rPr>
          <w:rFonts w:ascii="Arial" w:hAnsi="Arial"/>
          <w:color w:val="362F38"/>
          <w:sz w:val="18"/>
        </w:rPr>
        <w:t>o</w:t>
      </w:r>
      <w:r>
        <w:rPr>
          <w:rFonts w:ascii="Arial" w:hAnsi="Arial"/>
          <w:color w:val="365274"/>
          <w:sz w:val="18"/>
        </w:rPr>
        <w:t>r</w:t>
      </w:r>
      <w:r>
        <w:rPr>
          <w:rFonts w:ascii="Arial" w:hAnsi="Arial"/>
          <w:color w:val="543A3B"/>
          <w:sz w:val="18"/>
        </w:rPr>
        <w:t>d</w:t>
      </w:r>
      <w:r>
        <w:rPr>
          <w:rFonts w:ascii="Arial" w:hAnsi="Arial"/>
          <w:color w:val="362F38"/>
          <w:sz w:val="18"/>
        </w:rPr>
        <w:t>s</w:t>
      </w:r>
    </w:p>
    <w:p w:rsidR="000B646B" w:rsidRDefault="002E4585">
      <w:pPr>
        <w:pStyle w:val="ListParagraph"/>
        <w:numPr>
          <w:ilvl w:val="0"/>
          <w:numId w:val="28"/>
        </w:numPr>
        <w:tabs>
          <w:tab w:val="left" w:pos="636"/>
          <w:tab w:val="left" w:pos="637"/>
          <w:tab w:val="left" w:pos="2548"/>
          <w:tab w:val="left" w:pos="2878"/>
        </w:tabs>
        <w:spacing w:line="260" w:lineRule="exact"/>
        <w:ind w:left="636" w:hanging="335"/>
        <w:rPr>
          <w:rFonts w:ascii="Arial" w:hAnsi="Arial"/>
          <w:color w:val="362F38"/>
          <w:sz w:val="30"/>
        </w:rPr>
      </w:pPr>
      <w:r>
        <w:rPr>
          <w:rFonts w:ascii="Arial" w:hAnsi="Arial"/>
          <w:color w:val="4D4656"/>
          <w:w w:val="105"/>
          <w:sz w:val="18"/>
        </w:rPr>
        <w:t>S</w:t>
      </w:r>
      <w:r>
        <w:rPr>
          <w:rFonts w:ascii="Arial" w:hAnsi="Arial"/>
          <w:color w:val="543A3B"/>
          <w:w w:val="105"/>
          <w:sz w:val="18"/>
        </w:rPr>
        <w:t>t</w:t>
      </w:r>
      <w:r>
        <w:rPr>
          <w:rFonts w:ascii="Arial" w:hAnsi="Arial"/>
          <w:color w:val="362F38"/>
          <w:w w:val="105"/>
          <w:sz w:val="18"/>
        </w:rPr>
        <w:t>a</w:t>
      </w:r>
      <w:r>
        <w:rPr>
          <w:rFonts w:ascii="Arial" w:hAnsi="Arial"/>
          <w:color w:val="543A3B"/>
          <w:w w:val="105"/>
          <w:sz w:val="18"/>
        </w:rPr>
        <w:t>i</w:t>
      </w:r>
      <w:r>
        <w:rPr>
          <w:rFonts w:ascii="Arial" w:hAnsi="Arial"/>
          <w:color w:val="2D2B52"/>
          <w:w w:val="105"/>
          <w:sz w:val="18"/>
        </w:rPr>
        <w:t>n</w:t>
      </w:r>
      <w:r>
        <w:rPr>
          <w:rFonts w:ascii="Arial" w:hAnsi="Arial"/>
          <w:color w:val="362F38"/>
          <w:w w:val="105"/>
          <w:sz w:val="18"/>
        </w:rPr>
        <w:t>s</w:t>
      </w:r>
      <w:r>
        <w:rPr>
          <w:rFonts w:ascii="Arial" w:hAnsi="Arial"/>
          <w:color w:val="362F38"/>
          <w:w w:val="105"/>
          <w:sz w:val="18"/>
        </w:rPr>
        <w:tab/>
      </w:r>
      <w:r>
        <w:rPr>
          <w:rFonts w:ascii="Arial" w:hAnsi="Arial"/>
          <w:color w:val="362F38"/>
          <w:w w:val="105"/>
          <w:position w:val="-3"/>
          <w:sz w:val="28"/>
        </w:rPr>
        <w:t>•</w:t>
      </w:r>
      <w:r>
        <w:rPr>
          <w:rFonts w:ascii="Arial" w:hAnsi="Arial"/>
          <w:color w:val="362F38"/>
          <w:w w:val="105"/>
          <w:position w:val="-3"/>
          <w:sz w:val="28"/>
        </w:rPr>
        <w:tab/>
      </w:r>
      <w:r>
        <w:rPr>
          <w:rFonts w:ascii="Arial" w:hAnsi="Arial"/>
          <w:color w:val="2D2B52"/>
          <w:spacing w:val="-4"/>
          <w:w w:val="105"/>
          <w:sz w:val="18"/>
        </w:rPr>
        <w:t>In</w:t>
      </w:r>
      <w:r>
        <w:rPr>
          <w:rFonts w:ascii="Arial" w:hAnsi="Arial"/>
          <w:color w:val="362F38"/>
          <w:spacing w:val="-4"/>
          <w:w w:val="105"/>
          <w:sz w:val="18"/>
        </w:rPr>
        <w:t>c</w:t>
      </w:r>
      <w:r>
        <w:rPr>
          <w:rFonts w:ascii="Arial" w:hAnsi="Arial"/>
          <w:color w:val="363D56"/>
          <w:spacing w:val="-4"/>
          <w:w w:val="105"/>
          <w:sz w:val="18"/>
        </w:rPr>
        <w:t>orr</w:t>
      </w:r>
      <w:r>
        <w:rPr>
          <w:rFonts w:ascii="Arial" w:hAnsi="Arial"/>
          <w:color w:val="362F38"/>
          <w:spacing w:val="-4"/>
          <w:w w:val="105"/>
          <w:sz w:val="18"/>
        </w:rPr>
        <w:t>e</w:t>
      </w:r>
      <w:r>
        <w:rPr>
          <w:rFonts w:ascii="Arial" w:hAnsi="Arial"/>
          <w:color w:val="363D56"/>
          <w:spacing w:val="-4"/>
          <w:w w:val="105"/>
          <w:sz w:val="18"/>
        </w:rPr>
        <w:t>ct</w:t>
      </w:r>
      <w:r>
        <w:rPr>
          <w:rFonts w:ascii="Arial" w:hAnsi="Arial"/>
          <w:color w:val="363D56"/>
          <w:spacing w:val="-8"/>
          <w:w w:val="105"/>
          <w:sz w:val="18"/>
        </w:rPr>
        <w:t xml:space="preserve"> </w:t>
      </w:r>
      <w:r>
        <w:rPr>
          <w:rFonts w:ascii="Arial" w:hAnsi="Arial"/>
          <w:color w:val="365274"/>
          <w:w w:val="105"/>
          <w:sz w:val="18"/>
        </w:rPr>
        <w:t>t</w:t>
      </w:r>
      <w:r>
        <w:rPr>
          <w:rFonts w:ascii="Arial" w:hAnsi="Arial"/>
          <w:color w:val="284B95"/>
          <w:w w:val="105"/>
          <w:sz w:val="18"/>
        </w:rPr>
        <w:t>i</w:t>
      </w:r>
      <w:r>
        <w:rPr>
          <w:rFonts w:ascii="Arial" w:hAnsi="Arial"/>
          <w:color w:val="362F38"/>
          <w:w w:val="105"/>
          <w:sz w:val="18"/>
        </w:rPr>
        <w:t>tles</w:t>
      </w:r>
    </w:p>
    <w:p w:rsidR="000B646B" w:rsidRDefault="002E4585">
      <w:pPr>
        <w:pStyle w:val="ListParagraph"/>
        <w:numPr>
          <w:ilvl w:val="0"/>
          <w:numId w:val="28"/>
        </w:numPr>
        <w:tabs>
          <w:tab w:val="left" w:pos="636"/>
          <w:tab w:val="left" w:pos="637"/>
          <w:tab w:val="left" w:pos="2548"/>
          <w:tab w:val="left" w:pos="2880"/>
        </w:tabs>
        <w:spacing w:line="262" w:lineRule="exact"/>
        <w:ind w:left="636" w:hanging="335"/>
        <w:rPr>
          <w:rFonts w:ascii="Arial" w:hAnsi="Arial"/>
          <w:color w:val="362F38"/>
          <w:sz w:val="30"/>
        </w:rPr>
      </w:pPr>
      <w:r>
        <w:rPr>
          <w:rFonts w:ascii="Arial" w:hAnsi="Arial"/>
          <w:color w:val="362F38"/>
          <w:spacing w:val="-4"/>
          <w:w w:val="105"/>
          <w:sz w:val="18"/>
        </w:rPr>
        <w:t>S</w:t>
      </w:r>
      <w:r>
        <w:rPr>
          <w:rFonts w:ascii="Arial" w:hAnsi="Arial"/>
          <w:color w:val="543A3B"/>
          <w:spacing w:val="-4"/>
          <w:w w:val="105"/>
          <w:sz w:val="18"/>
        </w:rPr>
        <w:t>tr</w:t>
      </w:r>
      <w:r>
        <w:rPr>
          <w:rFonts w:ascii="Arial" w:hAnsi="Arial"/>
          <w:color w:val="362F38"/>
          <w:spacing w:val="-4"/>
          <w:w w:val="105"/>
          <w:sz w:val="18"/>
        </w:rPr>
        <w:t>a</w:t>
      </w:r>
      <w:r>
        <w:rPr>
          <w:rFonts w:ascii="Arial" w:hAnsi="Arial"/>
          <w:color w:val="4D4656"/>
          <w:spacing w:val="-4"/>
          <w:w w:val="105"/>
          <w:sz w:val="18"/>
        </w:rPr>
        <w:t>ng</w:t>
      </w:r>
      <w:r>
        <w:rPr>
          <w:rFonts w:ascii="Arial" w:hAnsi="Arial"/>
          <w:color w:val="362F38"/>
          <w:spacing w:val="-4"/>
          <w:w w:val="105"/>
          <w:sz w:val="18"/>
        </w:rPr>
        <w:t>e</w:t>
      </w:r>
      <w:r>
        <w:rPr>
          <w:rFonts w:ascii="Arial" w:hAnsi="Arial"/>
          <w:color w:val="362F38"/>
          <w:spacing w:val="1"/>
          <w:w w:val="105"/>
          <w:sz w:val="18"/>
        </w:rPr>
        <w:t xml:space="preserve"> </w:t>
      </w:r>
      <w:r>
        <w:rPr>
          <w:rFonts w:ascii="Arial" w:hAnsi="Arial"/>
          <w:color w:val="363D56"/>
          <w:spacing w:val="-7"/>
          <w:w w:val="105"/>
          <w:sz w:val="18"/>
        </w:rPr>
        <w:t>o</w:t>
      </w:r>
      <w:r>
        <w:rPr>
          <w:rFonts w:ascii="Arial" w:hAnsi="Arial"/>
          <w:color w:val="362F38"/>
          <w:spacing w:val="-7"/>
          <w:w w:val="105"/>
          <w:sz w:val="18"/>
        </w:rPr>
        <w:t>d</w:t>
      </w:r>
      <w:r>
        <w:rPr>
          <w:rFonts w:ascii="Arial" w:hAnsi="Arial"/>
          <w:color w:val="543A3B"/>
          <w:spacing w:val="-7"/>
          <w:w w:val="105"/>
          <w:sz w:val="18"/>
        </w:rPr>
        <w:t>o</w:t>
      </w:r>
      <w:r>
        <w:rPr>
          <w:rFonts w:ascii="Arial" w:hAnsi="Arial"/>
          <w:color w:val="362F38"/>
          <w:spacing w:val="-7"/>
          <w:w w:val="105"/>
          <w:sz w:val="18"/>
        </w:rPr>
        <w:t>r</w:t>
      </w:r>
      <w:r>
        <w:rPr>
          <w:rFonts w:ascii="Arial" w:hAnsi="Arial"/>
          <w:color w:val="362F38"/>
          <w:spacing w:val="-7"/>
          <w:w w:val="105"/>
          <w:sz w:val="18"/>
        </w:rPr>
        <w:tab/>
      </w:r>
      <w:r>
        <w:rPr>
          <w:rFonts w:ascii="Arial" w:hAnsi="Arial"/>
          <w:color w:val="362F38"/>
          <w:w w:val="105"/>
          <w:position w:val="-3"/>
          <w:sz w:val="28"/>
        </w:rPr>
        <w:t>•</w:t>
      </w:r>
      <w:r>
        <w:rPr>
          <w:rFonts w:ascii="Arial" w:hAnsi="Arial"/>
          <w:color w:val="362F38"/>
          <w:w w:val="105"/>
          <w:position w:val="-3"/>
          <w:sz w:val="28"/>
        </w:rPr>
        <w:tab/>
      </w:r>
      <w:r>
        <w:rPr>
          <w:rFonts w:ascii="Arial" w:hAnsi="Arial"/>
          <w:color w:val="2D2B52"/>
          <w:w w:val="105"/>
          <w:sz w:val="18"/>
        </w:rPr>
        <w:t>F</w:t>
      </w:r>
      <w:r>
        <w:rPr>
          <w:rFonts w:ascii="Arial" w:hAnsi="Arial"/>
          <w:color w:val="362F38"/>
          <w:w w:val="105"/>
          <w:sz w:val="18"/>
        </w:rPr>
        <w:t>o</w:t>
      </w:r>
      <w:r>
        <w:rPr>
          <w:rFonts w:ascii="Arial" w:hAnsi="Arial"/>
          <w:color w:val="365274"/>
          <w:w w:val="105"/>
          <w:sz w:val="18"/>
        </w:rPr>
        <w:t>r</w:t>
      </w:r>
      <w:r>
        <w:rPr>
          <w:rFonts w:ascii="Arial" w:hAnsi="Arial"/>
          <w:color w:val="362F38"/>
          <w:w w:val="105"/>
          <w:sz w:val="18"/>
        </w:rPr>
        <w:t>eig</w:t>
      </w:r>
      <w:r>
        <w:rPr>
          <w:rFonts w:ascii="Arial" w:hAnsi="Arial"/>
          <w:color w:val="363D56"/>
          <w:w w:val="105"/>
          <w:sz w:val="18"/>
        </w:rPr>
        <w:t>n</w:t>
      </w:r>
      <w:r>
        <w:rPr>
          <w:rFonts w:ascii="Arial" w:hAnsi="Arial"/>
          <w:color w:val="363D56"/>
          <w:spacing w:val="-8"/>
          <w:w w:val="105"/>
          <w:sz w:val="18"/>
        </w:rPr>
        <w:t xml:space="preserve"> </w:t>
      </w:r>
      <w:r>
        <w:rPr>
          <w:rFonts w:ascii="Arial" w:hAnsi="Arial"/>
          <w:color w:val="362F38"/>
          <w:w w:val="105"/>
          <w:sz w:val="18"/>
        </w:rPr>
        <w:t>postage</w:t>
      </w:r>
    </w:p>
    <w:p w:rsidR="000B646B" w:rsidRDefault="002E4585">
      <w:pPr>
        <w:pStyle w:val="ListParagraph"/>
        <w:numPr>
          <w:ilvl w:val="0"/>
          <w:numId w:val="28"/>
        </w:numPr>
        <w:tabs>
          <w:tab w:val="left" w:pos="636"/>
          <w:tab w:val="left" w:pos="637"/>
          <w:tab w:val="left" w:pos="2546"/>
          <w:tab w:val="left" w:pos="2880"/>
        </w:tabs>
        <w:spacing w:line="283" w:lineRule="exact"/>
        <w:ind w:left="636" w:hanging="335"/>
        <w:rPr>
          <w:rFonts w:ascii="Arial" w:hAnsi="Arial"/>
          <w:color w:val="362F38"/>
          <w:sz w:val="30"/>
        </w:rPr>
      </w:pPr>
      <w:r>
        <w:rPr>
          <w:rFonts w:ascii="Arial" w:hAnsi="Arial"/>
          <w:color w:val="362F38"/>
          <w:spacing w:val="-4"/>
          <w:sz w:val="18"/>
        </w:rPr>
        <w:t>St</w:t>
      </w:r>
      <w:r>
        <w:rPr>
          <w:rFonts w:ascii="Arial" w:hAnsi="Arial"/>
          <w:color w:val="674942"/>
          <w:spacing w:val="-4"/>
          <w:sz w:val="18"/>
        </w:rPr>
        <w:t>r</w:t>
      </w:r>
      <w:r>
        <w:rPr>
          <w:rFonts w:ascii="Arial" w:hAnsi="Arial"/>
          <w:color w:val="362F38"/>
          <w:spacing w:val="-4"/>
          <w:sz w:val="18"/>
        </w:rPr>
        <w:t>a</w:t>
      </w:r>
      <w:r>
        <w:rPr>
          <w:rFonts w:ascii="Arial" w:hAnsi="Arial"/>
          <w:color w:val="363D56"/>
          <w:spacing w:val="-4"/>
          <w:sz w:val="18"/>
        </w:rPr>
        <w:t>ng</w:t>
      </w:r>
      <w:r>
        <w:rPr>
          <w:rFonts w:ascii="Arial" w:hAnsi="Arial"/>
          <w:color w:val="362F38"/>
          <w:spacing w:val="-4"/>
          <w:sz w:val="18"/>
        </w:rPr>
        <w:t>e</w:t>
      </w:r>
      <w:r>
        <w:rPr>
          <w:rFonts w:ascii="Arial" w:hAnsi="Arial"/>
          <w:color w:val="362F38"/>
          <w:spacing w:val="40"/>
          <w:sz w:val="18"/>
        </w:rPr>
        <w:t xml:space="preserve"> </w:t>
      </w:r>
      <w:r>
        <w:rPr>
          <w:rFonts w:ascii="Arial" w:hAnsi="Arial"/>
          <w:color w:val="362F38"/>
          <w:sz w:val="18"/>
        </w:rPr>
        <w:t>so</w:t>
      </w:r>
      <w:r>
        <w:rPr>
          <w:rFonts w:ascii="Arial" w:hAnsi="Arial"/>
          <w:color w:val="363D56"/>
          <w:sz w:val="18"/>
        </w:rPr>
        <w:t>un</w:t>
      </w:r>
      <w:r>
        <w:rPr>
          <w:rFonts w:ascii="Arial" w:hAnsi="Arial"/>
          <w:color w:val="674942"/>
          <w:sz w:val="18"/>
        </w:rPr>
        <w:t>d</w:t>
      </w:r>
      <w:r>
        <w:rPr>
          <w:rFonts w:ascii="Arial" w:hAnsi="Arial"/>
          <w:color w:val="362F38"/>
          <w:sz w:val="18"/>
        </w:rPr>
        <w:t>s</w:t>
      </w:r>
      <w:r>
        <w:rPr>
          <w:rFonts w:ascii="Arial" w:hAnsi="Arial"/>
          <w:color w:val="362F38"/>
          <w:sz w:val="18"/>
        </w:rPr>
        <w:tab/>
      </w:r>
      <w:r>
        <w:rPr>
          <w:rFonts w:ascii="Arial" w:hAnsi="Arial"/>
          <w:color w:val="362F38"/>
          <w:position w:val="-4"/>
          <w:sz w:val="32"/>
        </w:rPr>
        <w:t>•</w:t>
      </w:r>
      <w:r>
        <w:rPr>
          <w:rFonts w:ascii="Arial" w:hAnsi="Arial"/>
          <w:color w:val="362F38"/>
          <w:position w:val="-4"/>
          <w:sz w:val="32"/>
        </w:rPr>
        <w:tab/>
      </w:r>
      <w:r>
        <w:rPr>
          <w:rFonts w:ascii="Arial" w:hAnsi="Arial"/>
          <w:color w:val="362F38"/>
          <w:sz w:val="18"/>
        </w:rPr>
        <w:t>Rest</w:t>
      </w:r>
      <w:r>
        <w:rPr>
          <w:rFonts w:ascii="Arial" w:hAnsi="Arial"/>
          <w:color w:val="543A3B"/>
          <w:sz w:val="18"/>
        </w:rPr>
        <w:t>r</w:t>
      </w:r>
      <w:r>
        <w:rPr>
          <w:rFonts w:ascii="Arial" w:hAnsi="Arial"/>
          <w:color w:val="363D56"/>
          <w:sz w:val="18"/>
        </w:rPr>
        <w:t>i</w:t>
      </w:r>
      <w:r>
        <w:rPr>
          <w:rFonts w:ascii="Arial" w:hAnsi="Arial"/>
          <w:color w:val="362F38"/>
          <w:sz w:val="18"/>
        </w:rPr>
        <w:t>c</w:t>
      </w:r>
      <w:r>
        <w:rPr>
          <w:rFonts w:ascii="Arial" w:hAnsi="Arial"/>
          <w:color w:val="543A3B"/>
          <w:sz w:val="18"/>
        </w:rPr>
        <w:t>t</w:t>
      </w:r>
      <w:r>
        <w:rPr>
          <w:rFonts w:ascii="Arial" w:hAnsi="Arial"/>
          <w:color w:val="2D2B52"/>
          <w:sz w:val="18"/>
        </w:rPr>
        <w:t>i</w:t>
      </w:r>
      <w:r>
        <w:rPr>
          <w:rFonts w:ascii="Arial" w:hAnsi="Arial"/>
          <w:color w:val="4D4656"/>
          <w:sz w:val="18"/>
        </w:rPr>
        <w:t>v</w:t>
      </w:r>
      <w:r>
        <w:rPr>
          <w:rFonts w:ascii="Arial" w:hAnsi="Arial"/>
          <w:color w:val="362F38"/>
          <w:sz w:val="18"/>
        </w:rPr>
        <w:t>e</w:t>
      </w:r>
      <w:r>
        <w:rPr>
          <w:rFonts w:ascii="Arial" w:hAnsi="Arial"/>
          <w:color w:val="362F38"/>
          <w:spacing w:val="-5"/>
          <w:sz w:val="18"/>
        </w:rPr>
        <w:t xml:space="preserve"> </w:t>
      </w:r>
      <w:r>
        <w:rPr>
          <w:rFonts w:ascii="Arial" w:hAnsi="Arial"/>
          <w:color w:val="362F38"/>
          <w:sz w:val="18"/>
        </w:rPr>
        <w:t>notes</w:t>
      </w:r>
    </w:p>
    <w:p w:rsidR="000B646B" w:rsidRDefault="002E4585">
      <w:pPr>
        <w:pStyle w:val="ListParagraph"/>
        <w:numPr>
          <w:ilvl w:val="0"/>
          <w:numId w:val="28"/>
        </w:numPr>
        <w:tabs>
          <w:tab w:val="left" w:pos="635"/>
          <w:tab w:val="left" w:pos="636"/>
        </w:tabs>
        <w:spacing w:line="302" w:lineRule="exact"/>
        <w:ind w:left="635" w:hanging="334"/>
        <w:rPr>
          <w:rFonts w:ascii="Arial" w:hAnsi="Arial"/>
          <w:color w:val="362F38"/>
          <w:sz w:val="30"/>
        </w:rPr>
      </w:pPr>
      <w:r>
        <w:rPr>
          <w:rFonts w:ascii="Arial" w:hAnsi="Arial"/>
          <w:color w:val="362F38"/>
          <w:sz w:val="18"/>
        </w:rPr>
        <w:t>Une</w:t>
      </w:r>
      <w:r>
        <w:rPr>
          <w:rFonts w:ascii="Arial" w:hAnsi="Arial"/>
          <w:color w:val="4D4656"/>
          <w:sz w:val="18"/>
        </w:rPr>
        <w:t>x</w:t>
      </w:r>
      <w:r>
        <w:rPr>
          <w:rFonts w:ascii="Arial" w:hAnsi="Arial"/>
          <w:color w:val="543A3B"/>
          <w:sz w:val="18"/>
        </w:rPr>
        <w:t>p</w:t>
      </w:r>
      <w:r>
        <w:rPr>
          <w:rFonts w:ascii="Arial" w:hAnsi="Arial"/>
          <w:color w:val="362F38"/>
          <w:sz w:val="18"/>
        </w:rPr>
        <w:t>ected</w:t>
      </w:r>
      <w:r>
        <w:rPr>
          <w:rFonts w:ascii="Arial" w:hAnsi="Arial"/>
          <w:color w:val="362F38"/>
          <w:spacing w:val="-13"/>
          <w:sz w:val="18"/>
        </w:rPr>
        <w:t xml:space="preserve"> </w:t>
      </w:r>
      <w:r>
        <w:rPr>
          <w:rFonts w:ascii="Arial" w:hAnsi="Arial"/>
          <w:color w:val="4D4656"/>
          <w:sz w:val="18"/>
        </w:rPr>
        <w:t>d</w:t>
      </w:r>
      <w:r>
        <w:rPr>
          <w:rFonts w:ascii="Arial" w:hAnsi="Arial"/>
          <w:color w:val="362F38"/>
          <w:sz w:val="18"/>
        </w:rPr>
        <w:t>e</w:t>
      </w:r>
      <w:r>
        <w:rPr>
          <w:rFonts w:ascii="Arial" w:hAnsi="Arial"/>
          <w:color w:val="542624"/>
          <w:sz w:val="18"/>
        </w:rPr>
        <w:t>li</w:t>
      </w:r>
      <w:r>
        <w:rPr>
          <w:rFonts w:ascii="Arial" w:hAnsi="Arial"/>
          <w:color w:val="362F38"/>
          <w:sz w:val="18"/>
        </w:rPr>
        <w:t>ver</w:t>
      </w:r>
      <w:r>
        <w:rPr>
          <w:rFonts w:ascii="Arial" w:hAnsi="Arial"/>
          <w:color w:val="4D4656"/>
          <w:sz w:val="18"/>
        </w:rPr>
        <w:t>y</w:t>
      </w:r>
    </w:p>
    <w:p w:rsidR="000B646B" w:rsidRDefault="002E4585">
      <w:pPr>
        <w:spacing w:before="131"/>
        <w:ind w:left="309"/>
        <w:rPr>
          <w:rFonts w:ascii="Arial"/>
          <w:b/>
          <w:sz w:val="18"/>
        </w:rPr>
      </w:pPr>
      <w:r>
        <w:rPr>
          <w:rFonts w:ascii="Arial"/>
          <w:b/>
          <w:color w:val="362F38"/>
          <w:w w:val="105"/>
          <w:sz w:val="18"/>
        </w:rPr>
        <w:t>DO NOT</w:t>
      </w:r>
      <w:r>
        <w:rPr>
          <w:rFonts w:ascii="Arial"/>
          <w:b/>
          <w:color w:val="542624"/>
          <w:w w:val="105"/>
          <w:sz w:val="18"/>
        </w:rPr>
        <w:t>:</w:t>
      </w:r>
    </w:p>
    <w:p w:rsidR="000B646B" w:rsidRDefault="002E4585">
      <w:pPr>
        <w:pStyle w:val="ListParagraph"/>
        <w:numPr>
          <w:ilvl w:val="0"/>
          <w:numId w:val="28"/>
        </w:numPr>
        <w:tabs>
          <w:tab w:val="left" w:pos="635"/>
          <w:tab w:val="left" w:pos="636"/>
        </w:tabs>
        <w:spacing w:before="163" w:line="256" w:lineRule="auto"/>
        <w:ind w:right="329" w:hanging="325"/>
        <w:rPr>
          <w:rFonts w:ascii="Arial" w:hAnsi="Arial"/>
          <w:color w:val="362F38"/>
          <w:sz w:val="18"/>
        </w:rPr>
      </w:pPr>
      <w:r>
        <w:rPr>
          <w:rFonts w:ascii="Arial" w:hAnsi="Arial"/>
          <w:color w:val="543A3B"/>
          <w:spacing w:val="-3"/>
          <w:w w:val="105"/>
          <w:sz w:val="18"/>
        </w:rPr>
        <w:t>U</w:t>
      </w:r>
      <w:r>
        <w:rPr>
          <w:rFonts w:ascii="Arial" w:hAnsi="Arial"/>
          <w:color w:val="4D4656"/>
          <w:spacing w:val="-3"/>
          <w:w w:val="105"/>
          <w:sz w:val="18"/>
        </w:rPr>
        <w:t>s</w:t>
      </w:r>
      <w:r>
        <w:rPr>
          <w:rFonts w:ascii="Arial" w:hAnsi="Arial"/>
          <w:color w:val="362F38"/>
          <w:spacing w:val="-3"/>
          <w:w w:val="105"/>
          <w:sz w:val="18"/>
        </w:rPr>
        <w:t>e</w:t>
      </w:r>
      <w:r>
        <w:rPr>
          <w:rFonts w:ascii="Arial" w:hAnsi="Arial"/>
          <w:color w:val="362F38"/>
          <w:spacing w:val="-20"/>
          <w:w w:val="105"/>
          <w:sz w:val="18"/>
        </w:rPr>
        <w:t xml:space="preserve"> </w:t>
      </w:r>
      <w:r>
        <w:rPr>
          <w:rFonts w:ascii="Arial" w:hAnsi="Arial"/>
          <w:color w:val="4D4656"/>
          <w:w w:val="105"/>
          <w:sz w:val="18"/>
        </w:rPr>
        <w:t>two</w:t>
      </w:r>
      <w:r>
        <w:rPr>
          <w:rFonts w:ascii="Arial" w:hAnsi="Arial"/>
          <w:color w:val="362F38"/>
          <w:w w:val="105"/>
          <w:sz w:val="18"/>
        </w:rPr>
        <w:t>-</w:t>
      </w:r>
      <w:r>
        <w:rPr>
          <w:rFonts w:ascii="Arial" w:hAnsi="Arial"/>
          <w:color w:val="4D4656"/>
          <w:w w:val="105"/>
          <w:sz w:val="18"/>
        </w:rPr>
        <w:t>w</w:t>
      </w:r>
      <w:r>
        <w:rPr>
          <w:rFonts w:ascii="Arial" w:hAnsi="Arial"/>
          <w:color w:val="362F38"/>
          <w:w w:val="105"/>
          <w:sz w:val="18"/>
        </w:rPr>
        <w:t>a</w:t>
      </w:r>
      <w:r>
        <w:rPr>
          <w:rFonts w:ascii="Arial" w:hAnsi="Arial"/>
          <w:color w:val="4D4656"/>
          <w:w w:val="105"/>
          <w:sz w:val="18"/>
        </w:rPr>
        <w:t>y</w:t>
      </w:r>
      <w:r>
        <w:rPr>
          <w:rFonts w:ascii="Arial" w:hAnsi="Arial"/>
          <w:color w:val="4D4656"/>
          <w:spacing w:val="-19"/>
          <w:w w:val="105"/>
          <w:sz w:val="18"/>
        </w:rPr>
        <w:t xml:space="preserve"> </w:t>
      </w:r>
      <w:r>
        <w:rPr>
          <w:rFonts w:ascii="Arial" w:hAnsi="Arial"/>
          <w:color w:val="362F38"/>
          <w:w w:val="105"/>
          <w:sz w:val="18"/>
        </w:rPr>
        <w:t>ra</w:t>
      </w:r>
      <w:r>
        <w:rPr>
          <w:rFonts w:ascii="Arial" w:hAnsi="Arial"/>
          <w:color w:val="543A3B"/>
          <w:w w:val="105"/>
          <w:sz w:val="18"/>
        </w:rPr>
        <w:t>d</w:t>
      </w:r>
      <w:r>
        <w:rPr>
          <w:rFonts w:ascii="Arial" w:hAnsi="Arial"/>
          <w:color w:val="365274"/>
          <w:w w:val="105"/>
          <w:sz w:val="18"/>
        </w:rPr>
        <w:t>i</w:t>
      </w:r>
      <w:r>
        <w:rPr>
          <w:rFonts w:ascii="Arial" w:hAnsi="Arial"/>
          <w:color w:val="362F38"/>
          <w:w w:val="105"/>
          <w:sz w:val="18"/>
        </w:rPr>
        <w:t>os</w:t>
      </w:r>
      <w:r>
        <w:rPr>
          <w:rFonts w:ascii="Arial" w:hAnsi="Arial"/>
          <w:color w:val="362F38"/>
          <w:spacing w:val="-18"/>
          <w:w w:val="105"/>
          <w:sz w:val="18"/>
        </w:rPr>
        <w:t xml:space="preserve"> </w:t>
      </w:r>
      <w:r>
        <w:rPr>
          <w:rFonts w:ascii="Arial" w:hAnsi="Arial"/>
          <w:color w:val="363D56"/>
          <w:spacing w:val="-4"/>
          <w:w w:val="105"/>
          <w:sz w:val="18"/>
        </w:rPr>
        <w:t>o</w:t>
      </w:r>
      <w:r>
        <w:rPr>
          <w:rFonts w:ascii="Arial" w:hAnsi="Arial"/>
          <w:color w:val="743F2F"/>
          <w:spacing w:val="-4"/>
          <w:w w:val="105"/>
          <w:sz w:val="18"/>
        </w:rPr>
        <w:t>r</w:t>
      </w:r>
      <w:r>
        <w:rPr>
          <w:rFonts w:ascii="Arial" w:hAnsi="Arial"/>
          <w:color w:val="743F2F"/>
          <w:spacing w:val="-17"/>
          <w:w w:val="105"/>
          <w:sz w:val="18"/>
        </w:rPr>
        <w:t xml:space="preserve"> </w:t>
      </w:r>
      <w:r>
        <w:rPr>
          <w:rFonts w:ascii="Arial" w:hAnsi="Arial"/>
          <w:color w:val="362F38"/>
          <w:w w:val="105"/>
          <w:sz w:val="18"/>
        </w:rPr>
        <w:t>cell</w:t>
      </w:r>
      <w:r>
        <w:rPr>
          <w:rFonts w:ascii="Arial" w:hAnsi="Arial"/>
          <w:color w:val="363D56"/>
          <w:w w:val="105"/>
          <w:sz w:val="18"/>
        </w:rPr>
        <w:t>u</w:t>
      </w:r>
      <w:r>
        <w:rPr>
          <w:rFonts w:ascii="Arial" w:hAnsi="Arial"/>
          <w:color w:val="9A4D2D"/>
          <w:w w:val="105"/>
          <w:sz w:val="18"/>
        </w:rPr>
        <w:t>l</w:t>
      </w:r>
      <w:r>
        <w:rPr>
          <w:rFonts w:ascii="Arial" w:hAnsi="Arial"/>
          <w:color w:val="362F38"/>
          <w:w w:val="105"/>
          <w:sz w:val="18"/>
        </w:rPr>
        <w:t>a</w:t>
      </w:r>
      <w:r>
        <w:rPr>
          <w:rFonts w:ascii="Arial" w:hAnsi="Arial"/>
          <w:color w:val="365274"/>
          <w:w w:val="105"/>
          <w:sz w:val="18"/>
        </w:rPr>
        <w:t>r</w:t>
      </w:r>
      <w:r>
        <w:rPr>
          <w:rFonts w:ascii="Arial" w:hAnsi="Arial"/>
          <w:color w:val="365274"/>
          <w:spacing w:val="-23"/>
          <w:w w:val="105"/>
          <w:sz w:val="18"/>
        </w:rPr>
        <w:t xml:space="preserve"> </w:t>
      </w:r>
      <w:r>
        <w:rPr>
          <w:rFonts w:ascii="Arial" w:hAnsi="Arial"/>
          <w:color w:val="4D4656"/>
          <w:spacing w:val="-3"/>
          <w:w w:val="105"/>
          <w:sz w:val="18"/>
        </w:rPr>
        <w:t>ph</w:t>
      </w:r>
      <w:r>
        <w:rPr>
          <w:rFonts w:ascii="Arial" w:hAnsi="Arial"/>
          <w:color w:val="362F38"/>
          <w:spacing w:val="-3"/>
          <w:w w:val="105"/>
          <w:sz w:val="18"/>
        </w:rPr>
        <w:t>o</w:t>
      </w:r>
      <w:r>
        <w:rPr>
          <w:rFonts w:ascii="Arial" w:hAnsi="Arial"/>
          <w:color w:val="2D2B52"/>
          <w:spacing w:val="-3"/>
          <w:w w:val="105"/>
          <w:sz w:val="18"/>
        </w:rPr>
        <w:t>ne</w:t>
      </w:r>
      <w:r>
        <w:rPr>
          <w:rFonts w:ascii="Arial" w:hAnsi="Arial"/>
          <w:color w:val="4D4656"/>
          <w:spacing w:val="-3"/>
          <w:w w:val="105"/>
          <w:sz w:val="18"/>
        </w:rPr>
        <w:t>;</w:t>
      </w:r>
      <w:r>
        <w:rPr>
          <w:rFonts w:ascii="Arial" w:hAnsi="Arial"/>
          <w:color w:val="4D4656"/>
          <w:spacing w:val="-20"/>
          <w:w w:val="105"/>
          <w:sz w:val="18"/>
        </w:rPr>
        <w:t xml:space="preserve"> </w:t>
      </w:r>
      <w:r>
        <w:rPr>
          <w:rFonts w:ascii="Arial" w:hAnsi="Arial"/>
          <w:color w:val="743F2F"/>
          <w:w w:val="105"/>
          <w:sz w:val="18"/>
        </w:rPr>
        <w:t>r</w:t>
      </w:r>
      <w:r>
        <w:rPr>
          <w:rFonts w:ascii="Arial" w:hAnsi="Arial"/>
          <w:color w:val="362F38"/>
          <w:w w:val="105"/>
          <w:sz w:val="18"/>
        </w:rPr>
        <w:t>a</w:t>
      </w:r>
      <w:r>
        <w:rPr>
          <w:rFonts w:ascii="Arial" w:hAnsi="Arial"/>
          <w:color w:val="363D56"/>
          <w:w w:val="105"/>
          <w:sz w:val="18"/>
        </w:rPr>
        <w:t>dio</w:t>
      </w:r>
      <w:r>
        <w:rPr>
          <w:rFonts w:ascii="Arial" w:hAnsi="Arial"/>
          <w:color w:val="363D56"/>
          <w:spacing w:val="-23"/>
          <w:w w:val="105"/>
          <w:sz w:val="18"/>
        </w:rPr>
        <w:t xml:space="preserve"> </w:t>
      </w:r>
      <w:r>
        <w:rPr>
          <w:rFonts w:ascii="Arial" w:hAnsi="Arial"/>
          <w:color w:val="362F38"/>
          <w:w w:val="105"/>
          <w:sz w:val="18"/>
        </w:rPr>
        <w:t>s</w:t>
      </w:r>
      <w:r>
        <w:rPr>
          <w:rFonts w:ascii="Arial" w:hAnsi="Arial"/>
          <w:color w:val="9A4D2D"/>
          <w:w w:val="105"/>
          <w:sz w:val="18"/>
        </w:rPr>
        <w:t>i</w:t>
      </w:r>
      <w:r>
        <w:rPr>
          <w:rFonts w:ascii="Arial" w:hAnsi="Arial"/>
          <w:color w:val="543A3B"/>
          <w:w w:val="105"/>
          <w:sz w:val="18"/>
        </w:rPr>
        <w:t>g</w:t>
      </w:r>
      <w:r>
        <w:rPr>
          <w:rFonts w:ascii="Arial" w:hAnsi="Arial"/>
          <w:color w:val="363D56"/>
          <w:w w:val="105"/>
          <w:sz w:val="18"/>
        </w:rPr>
        <w:t>na</w:t>
      </w:r>
      <w:r>
        <w:rPr>
          <w:rFonts w:ascii="Arial" w:hAnsi="Arial"/>
          <w:color w:val="284B95"/>
          <w:w w:val="105"/>
          <w:sz w:val="18"/>
        </w:rPr>
        <w:t>l</w:t>
      </w:r>
      <w:r>
        <w:rPr>
          <w:rFonts w:ascii="Arial" w:hAnsi="Arial"/>
          <w:color w:val="362F38"/>
          <w:w w:val="105"/>
          <w:sz w:val="18"/>
        </w:rPr>
        <w:t>s</w:t>
      </w:r>
      <w:r>
        <w:rPr>
          <w:rFonts w:ascii="Arial" w:hAnsi="Arial"/>
          <w:color w:val="543A3B"/>
          <w:w w:val="105"/>
          <w:sz w:val="18"/>
        </w:rPr>
        <w:t xml:space="preserve"> </w:t>
      </w:r>
      <w:r>
        <w:rPr>
          <w:rFonts w:ascii="Arial" w:hAnsi="Arial"/>
          <w:color w:val="543A3B"/>
          <w:spacing w:val="2"/>
          <w:w w:val="105"/>
          <w:sz w:val="18"/>
        </w:rPr>
        <w:t>h</w:t>
      </w:r>
      <w:r>
        <w:rPr>
          <w:rFonts w:ascii="Arial" w:hAnsi="Arial"/>
          <w:color w:val="363D56"/>
          <w:spacing w:val="2"/>
          <w:w w:val="105"/>
          <w:sz w:val="18"/>
        </w:rPr>
        <w:t>a</w:t>
      </w:r>
      <w:r>
        <w:rPr>
          <w:rFonts w:ascii="Arial" w:hAnsi="Arial"/>
          <w:color w:val="362F38"/>
          <w:spacing w:val="2"/>
          <w:w w:val="105"/>
          <w:sz w:val="18"/>
        </w:rPr>
        <w:t>ve</w:t>
      </w:r>
      <w:r>
        <w:rPr>
          <w:rFonts w:ascii="Arial" w:hAnsi="Arial"/>
          <w:color w:val="362F38"/>
          <w:spacing w:val="-10"/>
          <w:w w:val="105"/>
          <w:sz w:val="18"/>
        </w:rPr>
        <w:t xml:space="preserve"> </w:t>
      </w:r>
      <w:r>
        <w:rPr>
          <w:rFonts w:ascii="Arial" w:hAnsi="Arial"/>
          <w:color w:val="363D56"/>
          <w:w w:val="105"/>
          <w:sz w:val="18"/>
        </w:rPr>
        <w:t>th</w:t>
      </w:r>
      <w:r>
        <w:rPr>
          <w:rFonts w:ascii="Arial" w:hAnsi="Arial"/>
          <w:color w:val="362F38"/>
          <w:w w:val="105"/>
          <w:sz w:val="18"/>
        </w:rPr>
        <w:t>e</w:t>
      </w:r>
      <w:r>
        <w:rPr>
          <w:rFonts w:ascii="Arial" w:hAnsi="Arial"/>
          <w:color w:val="362F38"/>
          <w:spacing w:val="-7"/>
          <w:w w:val="105"/>
          <w:sz w:val="18"/>
        </w:rPr>
        <w:t xml:space="preserve"> </w:t>
      </w:r>
      <w:r>
        <w:rPr>
          <w:rFonts w:ascii="Arial" w:hAnsi="Arial"/>
          <w:color w:val="365274"/>
          <w:spacing w:val="-3"/>
          <w:w w:val="105"/>
          <w:sz w:val="18"/>
        </w:rPr>
        <w:t>p</w:t>
      </w:r>
      <w:r>
        <w:rPr>
          <w:rFonts w:ascii="Arial" w:hAnsi="Arial"/>
          <w:color w:val="362F38"/>
          <w:spacing w:val="-3"/>
          <w:w w:val="105"/>
          <w:sz w:val="18"/>
        </w:rPr>
        <w:t>o</w:t>
      </w:r>
      <w:r>
        <w:rPr>
          <w:rFonts w:ascii="Arial" w:hAnsi="Arial"/>
          <w:color w:val="674942"/>
          <w:spacing w:val="-3"/>
          <w:w w:val="105"/>
          <w:sz w:val="18"/>
        </w:rPr>
        <w:t>t</w:t>
      </w:r>
      <w:r>
        <w:rPr>
          <w:rFonts w:ascii="Arial" w:hAnsi="Arial"/>
          <w:color w:val="362F38"/>
          <w:spacing w:val="-3"/>
          <w:w w:val="105"/>
          <w:sz w:val="18"/>
        </w:rPr>
        <w:t>e</w:t>
      </w:r>
      <w:r>
        <w:rPr>
          <w:rFonts w:ascii="Arial" w:hAnsi="Arial"/>
          <w:color w:val="543A3B"/>
          <w:spacing w:val="-3"/>
          <w:w w:val="105"/>
          <w:sz w:val="18"/>
        </w:rPr>
        <w:t>nt</w:t>
      </w:r>
      <w:r>
        <w:rPr>
          <w:rFonts w:ascii="Arial" w:hAnsi="Arial"/>
          <w:color w:val="365274"/>
          <w:spacing w:val="-3"/>
          <w:w w:val="105"/>
          <w:sz w:val="18"/>
        </w:rPr>
        <w:t>i</w:t>
      </w:r>
      <w:r>
        <w:rPr>
          <w:rFonts w:ascii="Arial" w:hAnsi="Arial"/>
          <w:color w:val="362F38"/>
          <w:spacing w:val="-3"/>
          <w:w w:val="105"/>
          <w:sz w:val="18"/>
        </w:rPr>
        <w:t>al</w:t>
      </w:r>
      <w:r>
        <w:rPr>
          <w:rFonts w:ascii="Arial" w:hAnsi="Arial"/>
          <w:color w:val="362F38"/>
          <w:spacing w:val="-10"/>
          <w:w w:val="105"/>
          <w:sz w:val="18"/>
        </w:rPr>
        <w:t xml:space="preserve"> </w:t>
      </w:r>
      <w:r>
        <w:rPr>
          <w:rFonts w:ascii="Arial" w:hAnsi="Arial"/>
          <w:color w:val="363D56"/>
          <w:w w:val="105"/>
          <w:sz w:val="18"/>
        </w:rPr>
        <w:t>t</w:t>
      </w:r>
      <w:r>
        <w:rPr>
          <w:rFonts w:ascii="Arial" w:hAnsi="Arial"/>
          <w:color w:val="362F38"/>
          <w:w w:val="105"/>
          <w:sz w:val="18"/>
        </w:rPr>
        <w:t>o</w:t>
      </w:r>
      <w:r>
        <w:rPr>
          <w:rFonts w:ascii="Arial" w:hAnsi="Arial"/>
          <w:color w:val="362F38"/>
          <w:spacing w:val="-5"/>
          <w:w w:val="105"/>
          <w:sz w:val="18"/>
        </w:rPr>
        <w:t xml:space="preserve"> </w:t>
      </w:r>
      <w:r>
        <w:rPr>
          <w:rFonts w:ascii="Arial" w:hAnsi="Arial"/>
          <w:color w:val="362F38"/>
          <w:w w:val="105"/>
          <w:sz w:val="18"/>
        </w:rPr>
        <w:t>deton</w:t>
      </w:r>
      <w:r>
        <w:rPr>
          <w:rFonts w:ascii="Arial" w:hAnsi="Arial"/>
          <w:color w:val="363D56"/>
          <w:w w:val="105"/>
          <w:sz w:val="18"/>
        </w:rPr>
        <w:t>at</w:t>
      </w:r>
      <w:r>
        <w:rPr>
          <w:rFonts w:ascii="Arial" w:hAnsi="Arial"/>
          <w:color w:val="362F38"/>
          <w:w w:val="105"/>
          <w:sz w:val="18"/>
        </w:rPr>
        <w:t>e</w:t>
      </w:r>
      <w:r>
        <w:rPr>
          <w:rFonts w:ascii="Arial" w:hAnsi="Arial"/>
          <w:color w:val="362F38"/>
          <w:spacing w:val="-10"/>
          <w:w w:val="105"/>
          <w:sz w:val="18"/>
        </w:rPr>
        <w:t xml:space="preserve"> </w:t>
      </w:r>
      <w:r>
        <w:rPr>
          <w:rFonts w:ascii="Arial" w:hAnsi="Arial"/>
          <w:color w:val="362F38"/>
          <w:w w:val="105"/>
          <w:sz w:val="18"/>
        </w:rPr>
        <w:t>a</w:t>
      </w:r>
      <w:r>
        <w:rPr>
          <w:rFonts w:ascii="Arial" w:hAnsi="Arial"/>
          <w:color w:val="362F38"/>
          <w:spacing w:val="-7"/>
          <w:w w:val="105"/>
          <w:sz w:val="18"/>
        </w:rPr>
        <w:t xml:space="preserve"> </w:t>
      </w:r>
      <w:r>
        <w:rPr>
          <w:rFonts w:ascii="Arial" w:hAnsi="Arial"/>
          <w:color w:val="4D4656"/>
          <w:w w:val="105"/>
          <w:sz w:val="18"/>
        </w:rPr>
        <w:t>b</w:t>
      </w:r>
      <w:r>
        <w:rPr>
          <w:rFonts w:ascii="Arial" w:hAnsi="Arial"/>
          <w:color w:val="362F38"/>
          <w:w w:val="105"/>
          <w:sz w:val="18"/>
        </w:rPr>
        <w:t>o</w:t>
      </w:r>
      <w:r>
        <w:rPr>
          <w:rFonts w:ascii="Arial" w:hAnsi="Arial"/>
          <w:color w:val="543A3B"/>
          <w:w w:val="105"/>
          <w:sz w:val="18"/>
        </w:rPr>
        <w:t>m</w:t>
      </w:r>
      <w:r>
        <w:rPr>
          <w:rFonts w:ascii="Arial" w:hAnsi="Arial"/>
          <w:color w:val="362F38"/>
          <w:w w:val="105"/>
          <w:sz w:val="18"/>
        </w:rPr>
        <w:t>b</w:t>
      </w:r>
      <w:r>
        <w:rPr>
          <w:rFonts w:ascii="Arial" w:hAnsi="Arial"/>
          <w:color w:val="9A4D2D"/>
          <w:w w:val="105"/>
          <w:sz w:val="18"/>
        </w:rPr>
        <w:t>.</w:t>
      </w:r>
    </w:p>
    <w:p w:rsidR="000B646B" w:rsidRDefault="002E4585">
      <w:pPr>
        <w:pStyle w:val="ListParagraph"/>
        <w:numPr>
          <w:ilvl w:val="0"/>
          <w:numId w:val="28"/>
        </w:numPr>
        <w:tabs>
          <w:tab w:val="left" w:pos="635"/>
          <w:tab w:val="left" w:pos="636"/>
        </w:tabs>
        <w:spacing w:before="33" w:line="256" w:lineRule="auto"/>
        <w:ind w:left="637" w:right="179" w:hanging="329"/>
        <w:rPr>
          <w:rFonts w:ascii="Arial" w:hAnsi="Arial"/>
          <w:color w:val="362F38"/>
          <w:sz w:val="18"/>
        </w:rPr>
      </w:pPr>
      <w:r>
        <w:rPr>
          <w:rFonts w:ascii="Arial" w:hAnsi="Arial"/>
          <w:color w:val="362F38"/>
          <w:w w:val="105"/>
          <w:sz w:val="18"/>
        </w:rPr>
        <w:t>E</w:t>
      </w:r>
      <w:r>
        <w:rPr>
          <w:rFonts w:ascii="Arial" w:hAnsi="Arial"/>
          <w:color w:val="363D56"/>
          <w:w w:val="105"/>
          <w:sz w:val="18"/>
        </w:rPr>
        <w:t>v</w:t>
      </w:r>
      <w:r>
        <w:rPr>
          <w:rFonts w:ascii="Arial" w:hAnsi="Arial"/>
          <w:color w:val="362F38"/>
          <w:w w:val="105"/>
          <w:sz w:val="18"/>
        </w:rPr>
        <w:t>a</w:t>
      </w:r>
      <w:r>
        <w:rPr>
          <w:rFonts w:ascii="Arial" w:hAnsi="Arial"/>
          <w:color w:val="363D56"/>
          <w:w w:val="105"/>
          <w:sz w:val="18"/>
        </w:rPr>
        <w:t>c</w:t>
      </w:r>
      <w:r>
        <w:rPr>
          <w:rFonts w:ascii="Arial" w:hAnsi="Arial"/>
          <w:color w:val="362F38"/>
          <w:w w:val="105"/>
          <w:sz w:val="18"/>
        </w:rPr>
        <w:t>ua</w:t>
      </w:r>
      <w:r>
        <w:rPr>
          <w:rFonts w:ascii="Arial" w:hAnsi="Arial"/>
          <w:color w:val="543A3B"/>
          <w:w w:val="105"/>
          <w:sz w:val="18"/>
        </w:rPr>
        <w:t>t</w:t>
      </w:r>
      <w:r>
        <w:rPr>
          <w:rFonts w:ascii="Arial" w:hAnsi="Arial"/>
          <w:color w:val="362F38"/>
          <w:w w:val="105"/>
          <w:sz w:val="18"/>
        </w:rPr>
        <w:t>e</w:t>
      </w:r>
      <w:r>
        <w:rPr>
          <w:rFonts w:ascii="Arial" w:hAnsi="Arial"/>
          <w:color w:val="362F38"/>
          <w:spacing w:val="-20"/>
          <w:w w:val="105"/>
          <w:sz w:val="18"/>
        </w:rPr>
        <w:t xml:space="preserve"> </w:t>
      </w:r>
      <w:r>
        <w:rPr>
          <w:rFonts w:ascii="Arial" w:hAnsi="Arial"/>
          <w:color w:val="362F38"/>
          <w:w w:val="105"/>
          <w:sz w:val="18"/>
        </w:rPr>
        <w:t>t</w:t>
      </w:r>
      <w:r>
        <w:rPr>
          <w:rFonts w:ascii="Arial" w:hAnsi="Arial"/>
          <w:color w:val="2D2B52"/>
          <w:w w:val="105"/>
          <w:sz w:val="18"/>
        </w:rPr>
        <w:t>he</w:t>
      </w:r>
      <w:r>
        <w:rPr>
          <w:rFonts w:ascii="Arial" w:hAnsi="Arial"/>
          <w:color w:val="2D2B52"/>
          <w:spacing w:val="-28"/>
          <w:w w:val="105"/>
          <w:sz w:val="18"/>
        </w:rPr>
        <w:t xml:space="preserve"> </w:t>
      </w:r>
      <w:r>
        <w:rPr>
          <w:rFonts w:ascii="Arial" w:hAnsi="Arial"/>
          <w:color w:val="363D56"/>
          <w:spacing w:val="-4"/>
          <w:w w:val="105"/>
          <w:sz w:val="18"/>
        </w:rPr>
        <w:t>bu</w:t>
      </w:r>
      <w:r>
        <w:rPr>
          <w:rFonts w:ascii="Arial" w:hAnsi="Arial"/>
          <w:color w:val="9A4D2D"/>
          <w:spacing w:val="-4"/>
          <w:w w:val="105"/>
          <w:sz w:val="18"/>
        </w:rPr>
        <w:t>i</w:t>
      </w:r>
      <w:r>
        <w:rPr>
          <w:rFonts w:ascii="Arial" w:hAnsi="Arial"/>
          <w:color w:val="365274"/>
          <w:spacing w:val="-4"/>
          <w:w w:val="105"/>
          <w:sz w:val="18"/>
        </w:rPr>
        <w:t>l</w:t>
      </w:r>
      <w:r>
        <w:rPr>
          <w:rFonts w:ascii="Arial" w:hAnsi="Arial"/>
          <w:color w:val="543A3B"/>
          <w:spacing w:val="-4"/>
          <w:w w:val="105"/>
          <w:sz w:val="18"/>
        </w:rPr>
        <w:t>d</w:t>
      </w:r>
      <w:r>
        <w:rPr>
          <w:rFonts w:ascii="Arial" w:hAnsi="Arial"/>
          <w:color w:val="362F38"/>
          <w:spacing w:val="-4"/>
          <w:w w:val="105"/>
          <w:sz w:val="18"/>
        </w:rPr>
        <w:t>ing</w:t>
      </w:r>
      <w:r>
        <w:rPr>
          <w:rFonts w:ascii="Arial" w:hAnsi="Arial"/>
          <w:color w:val="362F38"/>
          <w:spacing w:val="-24"/>
          <w:w w:val="105"/>
          <w:sz w:val="18"/>
        </w:rPr>
        <w:t xml:space="preserve"> </w:t>
      </w:r>
      <w:r>
        <w:rPr>
          <w:rFonts w:ascii="Arial" w:hAnsi="Arial"/>
          <w:color w:val="362F38"/>
          <w:spacing w:val="3"/>
          <w:w w:val="105"/>
          <w:sz w:val="18"/>
        </w:rPr>
        <w:t>u</w:t>
      </w:r>
      <w:r>
        <w:rPr>
          <w:rFonts w:ascii="Arial" w:hAnsi="Arial"/>
          <w:color w:val="4D4656"/>
          <w:spacing w:val="3"/>
          <w:w w:val="105"/>
          <w:sz w:val="18"/>
        </w:rPr>
        <w:t>n</w:t>
      </w:r>
      <w:r>
        <w:rPr>
          <w:rFonts w:ascii="Arial" w:hAnsi="Arial"/>
          <w:color w:val="362F38"/>
          <w:spacing w:val="3"/>
          <w:w w:val="105"/>
          <w:sz w:val="18"/>
        </w:rPr>
        <w:t>t</w:t>
      </w:r>
      <w:r>
        <w:rPr>
          <w:rFonts w:ascii="Arial" w:hAnsi="Arial"/>
          <w:color w:val="674942"/>
          <w:spacing w:val="3"/>
          <w:w w:val="105"/>
          <w:sz w:val="18"/>
        </w:rPr>
        <w:t>i</w:t>
      </w:r>
      <w:r>
        <w:rPr>
          <w:rFonts w:ascii="Arial" w:hAnsi="Arial"/>
          <w:color w:val="362F38"/>
          <w:spacing w:val="3"/>
          <w:w w:val="105"/>
          <w:sz w:val="18"/>
        </w:rPr>
        <w:t>l</w:t>
      </w:r>
      <w:r>
        <w:rPr>
          <w:rFonts w:ascii="Arial" w:hAnsi="Arial"/>
          <w:color w:val="362F38"/>
          <w:spacing w:val="-20"/>
          <w:w w:val="105"/>
          <w:sz w:val="18"/>
        </w:rPr>
        <w:t xml:space="preserve"> </w:t>
      </w:r>
      <w:r>
        <w:rPr>
          <w:rFonts w:ascii="Arial" w:hAnsi="Arial"/>
          <w:color w:val="543A3B"/>
          <w:w w:val="105"/>
          <w:sz w:val="18"/>
        </w:rPr>
        <w:t>p</w:t>
      </w:r>
      <w:r>
        <w:rPr>
          <w:rFonts w:ascii="Arial" w:hAnsi="Arial"/>
          <w:color w:val="362F38"/>
          <w:w w:val="105"/>
          <w:sz w:val="18"/>
        </w:rPr>
        <w:t>o</w:t>
      </w:r>
      <w:r>
        <w:rPr>
          <w:rFonts w:ascii="Arial" w:hAnsi="Arial"/>
          <w:color w:val="363D56"/>
          <w:w w:val="105"/>
          <w:sz w:val="18"/>
        </w:rPr>
        <w:t>lic</w:t>
      </w:r>
      <w:r>
        <w:rPr>
          <w:rFonts w:ascii="Arial" w:hAnsi="Arial"/>
          <w:color w:val="362F38"/>
          <w:w w:val="105"/>
          <w:sz w:val="18"/>
        </w:rPr>
        <w:t>e</w:t>
      </w:r>
      <w:r>
        <w:rPr>
          <w:rFonts w:ascii="Arial" w:hAnsi="Arial"/>
          <w:color w:val="362F38"/>
          <w:spacing w:val="-20"/>
          <w:w w:val="105"/>
          <w:sz w:val="18"/>
        </w:rPr>
        <w:t xml:space="preserve"> </w:t>
      </w:r>
      <w:r>
        <w:rPr>
          <w:rFonts w:ascii="Arial" w:hAnsi="Arial"/>
          <w:color w:val="362F38"/>
          <w:w w:val="105"/>
          <w:sz w:val="18"/>
        </w:rPr>
        <w:t>a</w:t>
      </w:r>
      <w:r>
        <w:rPr>
          <w:rFonts w:ascii="Arial" w:hAnsi="Arial"/>
          <w:color w:val="543A3B"/>
          <w:w w:val="105"/>
          <w:sz w:val="18"/>
        </w:rPr>
        <w:t>rr</w:t>
      </w:r>
      <w:r>
        <w:rPr>
          <w:rFonts w:ascii="Arial" w:hAnsi="Arial"/>
          <w:color w:val="363D56"/>
          <w:w w:val="105"/>
          <w:sz w:val="18"/>
        </w:rPr>
        <w:t>iv</w:t>
      </w:r>
      <w:r>
        <w:rPr>
          <w:rFonts w:ascii="Arial" w:hAnsi="Arial"/>
          <w:color w:val="362F38"/>
          <w:w w:val="105"/>
          <w:sz w:val="18"/>
        </w:rPr>
        <w:t>e</w:t>
      </w:r>
      <w:r>
        <w:rPr>
          <w:rFonts w:ascii="Arial" w:hAnsi="Arial"/>
          <w:color w:val="362F38"/>
          <w:spacing w:val="-16"/>
          <w:w w:val="105"/>
          <w:sz w:val="18"/>
        </w:rPr>
        <w:t xml:space="preserve"> </w:t>
      </w:r>
      <w:r>
        <w:rPr>
          <w:rFonts w:ascii="Arial" w:hAnsi="Arial"/>
          <w:color w:val="362F38"/>
          <w:w w:val="105"/>
          <w:sz w:val="18"/>
        </w:rPr>
        <w:t>a</w:t>
      </w:r>
      <w:r>
        <w:rPr>
          <w:rFonts w:ascii="Arial" w:hAnsi="Arial"/>
          <w:color w:val="363D56"/>
          <w:w w:val="105"/>
          <w:sz w:val="18"/>
        </w:rPr>
        <w:t>nd</w:t>
      </w:r>
      <w:r>
        <w:rPr>
          <w:rFonts w:ascii="Arial" w:hAnsi="Arial"/>
          <w:color w:val="363D56"/>
          <w:spacing w:val="-6"/>
          <w:w w:val="105"/>
          <w:sz w:val="18"/>
        </w:rPr>
        <w:t xml:space="preserve"> </w:t>
      </w:r>
      <w:r>
        <w:rPr>
          <w:rFonts w:ascii="Arial" w:hAnsi="Arial"/>
          <w:color w:val="362F38"/>
          <w:spacing w:val="-3"/>
          <w:w w:val="105"/>
          <w:sz w:val="18"/>
        </w:rPr>
        <w:t>e</w:t>
      </w:r>
      <w:r>
        <w:rPr>
          <w:rFonts w:ascii="Arial" w:hAnsi="Arial"/>
          <w:color w:val="4D4656"/>
          <w:spacing w:val="-3"/>
          <w:w w:val="105"/>
          <w:sz w:val="18"/>
        </w:rPr>
        <w:t>v</w:t>
      </w:r>
      <w:r>
        <w:rPr>
          <w:rFonts w:ascii="Arial" w:hAnsi="Arial"/>
          <w:color w:val="362F38"/>
          <w:spacing w:val="-3"/>
          <w:w w:val="105"/>
          <w:sz w:val="18"/>
        </w:rPr>
        <w:t>a</w:t>
      </w:r>
      <w:r>
        <w:rPr>
          <w:rFonts w:ascii="Arial" w:hAnsi="Arial"/>
          <w:color w:val="363D56"/>
          <w:spacing w:val="-3"/>
          <w:w w:val="105"/>
          <w:sz w:val="18"/>
        </w:rPr>
        <w:t>l</w:t>
      </w:r>
      <w:r>
        <w:rPr>
          <w:rFonts w:ascii="Arial" w:hAnsi="Arial"/>
          <w:color w:val="362F38"/>
          <w:spacing w:val="-3"/>
          <w:w w:val="105"/>
          <w:sz w:val="18"/>
        </w:rPr>
        <w:t>ua</w:t>
      </w:r>
      <w:r>
        <w:rPr>
          <w:rFonts w:ascii="Arial" w:hAnsi="Arial"/>
          <w:color w:val="2D2B52"/>
          <w:spacing w:val="-3"/>
          <w:w w:val="105"/>
          <w:sz w:val="18"/>
        </w:rPr>
        <w:t>t</w:t>
      </w:r>
      <w:r>
        <w:rPr>
          <w:rFonts w:ascii="Arial" w:hAnsi="Arial"/>
          <w:color w:val="362F38"/>
          <w:spacing w:val="-3"/>
          <w:w w:val="105"/>
          <w:sz w:val="18"/>
        </w:rPr>
        <w:t xml:space="preserve">e </w:t>
      </w:r>
      <w:r>
        <w:rPr>
          <w:rFonts w:ascii="Arial" w:hAnsi="Arial"/>
          <w:color w:val="362F38"/>
          <w:w w:val="105"/>
          <w:sz w:val="18"/>
        </w:rPr>
        <w:t>t</w:t>
      </w:r>
      <w:r>
        <w:rPr>
          <w:rFonts w:ascii="Arial" w:hAnsi="Arial"/>
          <w:color w:val="4D4656"/>
          <w:w w:val="105"/>
          <w:sz w:val="18"/>
        </w:rPr>
        <w:t>h</w:t>
      </w:r>
      <w:r>
        <w:rPr>
          <w:rFonts w:ascii="Arial" w:hAnsi="Arial"/>
          <w:color w:val="362F38"/>
          <w:w w:val="105"/>
          <w:sz w:val="18"/>
        </w:rPr>
        <w:t>e</w:t>
      </w:r>
      <w:r>
        <w:rPr>
          <w:rFonts w:ascii="Arial" w:hAnsi="Arial"/>
          <w:color w:val="362F38"/>
          <w:spacing w:val="-5"/>
          <w:w w:val="105"/>
          <w:sz w:val="18"/>
        </w:rPr>
        <w:t xml:space="preserve"> </w:t>
      </w:r>
      <w:r>
        <w:rPr>
          <w:rFonts w:ascii="Arial" w:hAnsi="Arial"/>
          <w:color w:val="674942"/>
          <w:w w:val="105"/>
          <w:sz w:val="18"/>
        </w:rPr>
        <w:t>t</w:t>
      </w:r>
      <w:r>
        <w:rPr>
          <w:rFonts w:ascii="Arial" w:hAnsi="Arial"/>
          <w:color w:val="363D56"/>
          <w:w w:val="105"/>
          <w:sz w:val="18"/>
        </w:rPr>
        <w:t>hr</w:t>
      </w:r>
      <w:r>
        <w:rPr>
          <w:rFonts w:ascii="Arial" w:hAnsi="Arial"/>
          <w:color w:val="362F38"/>
          <w:w w:val="105"/>
          <w:sz w:val="18"/>
        </w:rPr>
        <w:t>ea</w:t>
      </w:r>
      <w:r>
        <w:rPr>
          <w:rFonts w:ascii="Arial" w:hAnsi="Arial"/>
          <w:color w:val="543A3B"/>
          <w:w w:val="105"/>
          <w:sz w:val="18"/>
        </w:rPr>
        <w:t>t</w:t>
      </w:r>
      <w:r>
        <w:rPr>
          <w:rFonts w:ascii="Arial" w:hAnsi="Arial"/>
          <w:color w:val="2D2B52"/>
          <w:w w:val="105"/>
          <w:sz w:val="18"/>
        </w:rPr>
        <w:t>.</w:t>
      </w:r>
    </w:p>
    <w:p w:rsidR="000B646B" w:rsidRDefault="002E4585">
      <w:pPr>
        <w:pStyle w:val="ListParagraph"/>
        <w:numPr>
          <w:ilvl w:val="0"/>
          <w:numId w:val="28"/>
        </w:numPr>
        <w:tabs>
          <w:tab w:val="left" w:pos="640"/>
          <w:tab w:val="left" w:pos="641"/>
        </w:tabs>
        <w:spacing w:before="38"/>
        <w:ind w:left="640" w:hanging="333"/>
        <w:rPr>
          <w:rFonts w:ascii="Arial" w:hAnsi="Arial"/>
          <w:color w:val="362F38"/>
          <w:sz w:val="18"/>
        </w:rPr>
      </w:pPr>
      <w:r>
        <w:rPr>
          <w:rFonts w:ascii="Arial" w:hAnsi="Arial"/>
          <w:color w:val="362F38"/>
          <w:w w:val="105"/>
          <w:sz w:val="18"/>
        </w:rPr>
        <w:t>Act</w:t>
      </w:r>
      <w:r>
        <w:rPr>
          <w:rFonts w:ascii="Arial" w:hAnsi="Arial"/>
          <w:color w:val="284B95"/>
          <w:w w:val="105"/>
          <w:sz w:val="18"/>
        </w:rPr>
        <w:t>i</w:t>
      </w:r>
      <w:r>
        <w:rPr>
          <w:rFonts w:ascii="Arial" w:hAnsi="Arial"/>
          <w:color w:val="362F38"/>
          <w:w w:val="105"/>
          <w:sz w:val="18"/>
        </w:rPr>
        <w:t>va</w:t>
      </w:r>
      <w:r>
        <w:rPr>
          <w:rFonts w:ascii="Arial" w:hAnsi="Arial"/>
          <w:color w:val="2D2B52"/>
          <w:w w:val="105"/>
          <w:sz w:val="18"/>
        </w:rPr>
        <w:t>t</w:t>
      </w:r>
      <w:r>
        <w:rPr>
          <w:rFonts w:ascii="Arial" w:hAnsi="Arial"/>
          <w:color w:val="362F38"/>
          <w:w w:val="105"/>
          <w:sz w:val="18"/>
        </w:rPr>
        <w:t xml:space="preserve">e </w:t>
      </w:r>
      <w:r>
        <w:rPr>
          <w:rFonts w:ascii="Arial" w:hAnsi="Arial"/>
          <w:color w:val="362F38"/>
          <w:spacing w:val="-3"/>
          <w:w w:val="105"/>
          <w:sz w:val="18"/>
        </w:rPr>
        <w:t>t</w:t>
      </w:r>
      <w:r>
        <w:rPr>
          <w:rFonts w:ascii="Arial" w:hAnsi="Arial"/>
          <w:color w:val="365274"/>
          <w:spacing w:val="-3"/>
          <w:w w:val="105"/>
          <w:sz w:val="18"/>
        </w:rPr>
        <w:t>h</w:t>
      </w:r>
      <w:r>
        <w:rPr>
          <w:rFonts w:ascii="Arial" w:hAnsi="Arial"/>
          <w:color w:val="362F38"/>
          <w:spacing w:val="-3"/>
          <w:w w:val="105"/>
          <w:sz w:val="18"/>
        </w:rPr>
        <w:t xml:space="preserve">e </w:t>
      </w:r>
      <w:r>
        <w:rPr>
          <w:rFonts w:ascii="Arial" w:hAnsi="Arial"/>
          <w:color w:val="362F38"/>
          <w:w w:val="105"/>
          <w:sz w:val="18"/>
        </w:rPr>
        <w:t>fire</w:t>
      </w:r>
      <w:r>
        <w:rPr>
          <w:rFonts w:ascii="Arial" w:hAnsi="Arial"/>
          <w:color w:val="362F38"/>
          <w:spacing w:val="-14"/>
          <w:w w:val="105"/>
          <w:sz w:val="18"/>
        </w:rPr>
        <w:t xml:space="preserve"> </w:t>
      </w:r>
      <w:r>
        <w:rPr>
          <w:rFonts w:ascii="Arial" w:hAnsi="Arial"/>
          <w:color w:val="362F38"/>
          <w:w w:val="105"/>
          <w:sz w:val="18"/>
        </w:rPr>
        <w:t>a</w:t>
      </w:r>
      <w:r>
        <w:rPr>
          <w:rFonts w:ascii="Arial" w:hAnsi="Arial"/>
          <w:color w:val="284B95"/>
          <w:w w:val="105"/>
          <w:sz w:val="18"/>
        </w:rPr>
        <w:t>l</w:t>
      </w:r>
      <w:r>
        <w:rPr>
          <w:rFonts w:ascii="Arial" w:hAnsi="Arial"/>
          <w:color w:val="363D56"/>
          <w:w w:val="105"/>
          <w:sz w:val="18"/>
        </w:rPr>
        <w:t>a</w:t>
      </w:r>
      <w:r>
        <w:rPr>
          <w:rFonts w:ascii="Arial" w:hAnsi="Arial"/>
          <w:color w:val="365274"/>
          <w:w w:val="105"/>
          <w:sz w:val="18"/>
        </w:rPr>
        <w:t>rm</w:t>
      </w:r>
      <w:r>
        <w:rPr>
          <w:rFonts w:ascii="Arial" w:hAnsi="Arial"/>
          <w:color w:val="2D2B52"/>
          <w:w w:val="105"/>
          <w:sz w:val="18"/>
        </w:rPr>
        <w:t>.</w:t>
      </w:r>
    </w:p>
    <w:p w:rsidR="000B646B" w:rsidRDefault="002E4585">
      <w:pPr>
        <w:pStyle w:val="ListParagraph"/>
        <w:numPr>
          <w:ilvl w:val="0"/>
          <w:numId w:val="28"/>
        </w:numPr>
        <w:tabs>
          <w:tab w:val="left" w:pos="636"/>
          <w:tab w:val="left" w:pos="637"/>
        </w:tabs>
        <w:spacing w:before="57"/>
        <w:ind w:left="636" w:hanging="329"/>
        <w:rPr>
          <w:rFonts w:ascii="Arial" w:hAnsi="Arial"/>
          <w:color w:val="362F38"/>
          <w:sz w:val="18"/>
        </w:rPr>
      </w:pPr>
      <w:r>
        <w:rPr>
          <w:rFonts w:ascii="Arial" w:hAnsi="Arial"/>
          <w:color w:val="2D2B52"/>
          <w:sz w:val="18"/>
        </w:rPr>
        <w:t>T</w:t>
      </w:r>
      <w:r>
        <w:rPr>
          <w:rFonts w:ascii="Arial" w:hAnsi="Arial"/>
          <w:color w:val="4D4656"/>
          <w:sz w:val="18"/>
        </w:rPr>
        <w:t>o</w:t>
      </w:r>
      <w:r>
        <w:rPr>
          <w:rFonts w:ascii="Arial" w:hAnsi="Arial"/>
          <w:color w:val="362F38"/>
          <w:sz w:val="18"/>
        </w:rPr>
        <w:t>u</w:t>
      </w:r>
      <w:r>
        <w:rPr>
          <w:rFonts w:ascii="Arial" w:hAnsi="Arial"/>
          <w:color w:val="4D4656"/>
          <w:sz w:val="18"/>
        </w:rPr>
        <w:t>c</w:t>
      </w:r>
      <w:r>
        <w:rPr>
          <w:rFonts w:ascii="Arial" w:hAnsi="Arial"/>
          <w:color w:val="362F38"/>
          <w:sz w:val="18"/>
        </w:rPr>
        <w:t xml:space="preserve">h </w:t>
      </w:r>
      <w:r>
        <w:rPr>
          <w:rFonts w:ascii="Arial" w:hAnsi="Arial"/>
          <w:color w:val="4D4656"/>
          <w:sz w:val="18"/>
        </w:rPr>
        <w:t>o</w:t>
      </w:r>
      <w:r>
        <w:rPr>
          <w:rFonts w:ascii="Arial" w:hAnsi="Arial"/>
          <w:color w:val="365274"/>
          <w:sz w:val="18"/>
        </w:rPr>
        <w:t xml:space="preserve">r </w:t>
      </w:r>
      <w:r>
        <w:rPr>
          <w:rFonts w:ascii="Arial" w:hAnsi="Arial"/>
          <w:color w:val="363D56"/>
          <w:sz w:val="18"/>
        </w:rPr>
        <w:t xml:space="preserve">move </w:t>
      </w:r>
      <w:r>
        <w:rPr>
          <w:rFonts w:ascii="Arial" w:hAnsi="Arial"/>
          <w:color w:val="362F38"/>
          <w:sz w:val="18"/>
        </w:rPr>
        <w:t xml:space="preserve">a </w:t>
      </w:r>
      <w:r>
        <w:rPr>
          <w:rFonts w:ascii="Arial" w:hAnsi="Arial"/>
          <w:color w:val="4D4656"/>
          <w:spacing w:val="-4"/>
          <w:sz w:val="18"/>
        </w:rPr>
        <w:t>s</w:t>
      </w:r>
      <w:r>
        <w:rPr>
          <w:rFonts w:ascii="Arial" w:hAnsi="Arial"/>
          <w:color w:val="365274"/>
          <w:spacing w:val="-4"/>
          <w:sz w:val="18"/>
        </w:rPr>
        <w:t>u</w:t>
      </w:r>
      <w:r>
        <w:rPr>
          <w:rFonts w:ascii="Arial" w:hAnsi="Arial"/>
          <w:color w:val="4D4656"/>
          <w:spacing w:val="-4"/>
          <w:sz w:val="18"/>
        </w:rPr>
        <w:t>sp</w:t>
      </w:r>
      <w:r>
        <w:rPr>
          <w:rFonts w:ascii="Arial" w:hAnsi="Arial"/>
          <w:color w:val="9A4D2D"/>
          <w:spacing w:val="-4"/>
          <w:sz w:val="18"/>
        </w:rPr>
        <w:t>i</w:t>
      </w:r>
      <w:r>
        <w:rPr>
          <w:rFonts w:ascii="Arial" w:hAnsi="Arial"/>
          <w:color w:val="4D4656"/>
          <w:spacing w:val="-4"/>
          <w:sz w:val="18"/>
        </w:rPr>
        <w:t>c</w:t>
      </w:r>
      <w:r>
        <w:rPr>
          <w:rFonts w:ascii="Arial" w:hAnsi="Arial"/>
          <w:color w:val="284B95"/>
          <w:spacing w:val="-4"/>
          <w:sz w:val="18"/>
        </w:rPr>
        <w:t>i</w:t>
      </w:r>
      <w:r>
        <w:rPr>
          <w:rFonts w:ascii="Arial" w:hAnsi="Arial"/>
          <w:color w:val="525B75"/>
          <w:spacing w:val="-4"/>
          <w:sz w:val="18"/>
        </w:rPr>
        <w:t>o</w:t>
      </w:r>
      <w:r>
        <w:rPr>
          <w:rFonts w:ascii="Arial" w:hAnsi="Arial"/>
          <w:color w:val="543A3B"/>
          <w:spacing w:val="-4"/>
          <w:sz w:val="18"/>
        </w:rPr>
        <w:t>u</w:t>
      </w:r>
      <w:r>
        <w:rPr>
          <w:rFonts w:ascii="Arial" w:hAnsi="Arial"/>
          <w:color w:val="4D4656"/>
          <w:spacing w:val="-4"/>
          <w:sz w:val="18"/>
        </w:rPr>
        <w:t>s</w:t>
      </w:r>
      <w:r>
        <w:rPr>
          <w:rFonts w:ascii="Arial" w:hAnsi="Arial"/>
          <w:color w:val="4D4656"/>
          <w:spacing w:val="14"/>
          <w:sz w:val="18"/>
        </w:rPr>
        <w:t xml:space="preserve"> </w:t>
      </w:r>
      <w:r>
        <w:rPr>
          <w:rFonts w:ascii="Arial" w:hAnsi="Arial"/>
          <w:color w:val="543A3B"/>
          <w:spacing w:val="-3"/>
          <w:sz w:val="18"/>
        </w:rPr>
        <w:t>p</w:t>
      </w:r>
      <w:r>
        <w:rPr>
          <w:rFonts w:ascii="Arial" w:hAnsi="Arial"/>
          <w:color w:val="4D4656"/>
          <w:spacing w:val="-3"/>
          <w:sz w:val="18"/>
        </w:rPr>
        <w:t>ackage</w:t>
      </w:r>
      <w:r>
        <w:rPr>
          <w:rFonts w:ascii="Arial" w:hAnsi="Arial"/>
          <w:color w:val="365274"/>
          <w:spacing w:val="-3"/>
          <w:sz w:val="18"/>
        </w:rPr>
        <w:t>.</w:t>
      </w:r>
    </w:p>
    <w:p w:rsidR="000B646B" w:rsidRDefault="000B646B">
      <w:pPr>
        <w:pStyle w:val="BodyText"/>
        <w:rPr>
          <w:rFonts w:ascii="Arial"/>
          <w:sz w:val="24"/>
        </w:rPr>
      </w:pPr>
    </w:p>
    <w:p w:rsidR="000B646B" w:rsidRDefault="000E517B">
      <w:pPr>
        <w:pStyle w:val="Heading3"/>
      </w:pPr>
      <w:r>
        <w:rPr>
          <w:noProof/>
          <w:lang w:bidi="ar-SA"/>
        </w:rPr>
        <mc:AlternateContent>
          <mc:Choice Requires="wps">
            <w:drawing>
              <wp:anchor distT="0" distB="0" distL="114300" distR="114300" simplePos="0" relativeHeight="239051776" behindDoc="1" locked="0" layoutInCell="1" allowOverlap="1">
                <wp:simplePos x="0" y="0"/>
                <wp:positionH relativeFrom="page">
                  <wp:posOffset>1160145</wp:posOffset>
                </wp:positionH>
                <wp:positionV relativeFrom="paragraph">
                  <wp:posOffset>-19685</wp:posOffset>
                </wp:positionV>
                <wp:extent cx="2402205" cy="219710"/>
                <wp:effectExtent l="0" t="0" r="0" b="0"/>
                <wp:wrapNone/>
                <wp:docPr id="9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219710"/>
                        </a:xfrm>
                        <a:prstGeom prst="rect">
                          <a:avLst/>
                        </a:prstGeom>
                        <a:solidFill>
                          <a:srgbClr val="363D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0E4AD" id="Rectangle 26" o:spid="_x0000_s1026" style="position:absolute;margin-left:91.35pt;margin-top:-1.55pt;width:189.15pt;height:17.3pt;z-index:-2642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" fillcolor="#363d90" stroked="f">
                <w10:wrap anchorx="page"/>
              </v:rect>
            </w:pict>
          </mc:Fallback>
        </mc:AlternateContent>
      </w:r>
      <w:r w:rsidR="002E4585">
        <w:rPr>
          <w:color w:val="F7F9F7"/>
          <w:w w:val="120"/>
          <w:shd w:val="clear" w:color="auto" w:fill="363D90"/>
        </w:rPr>
        <w:t>WHO</w:t>
      </w:r>
      <w:r w:rsidR="002E4585">
        <w:rPr>
          <w:color w:val="F7F9F7"/>
          <w:w w:val="120"/>
        </w:rPr>
        <w:t xml:space="preserve"> TO CONTACT (select one)</w:t>
      </w:r>
    </w:p>
    <w:p w:rsidR="000B646B" w:rsidRDefault="000E517B">
      <w:pPr>
        <w:spacing w:before="128"/>
        <w:ind w:left="309"/>
        <w:rPr>
          <w:rFonts w:ascii="Arial" w:hAnsi="Arial"/>
          <w:sz w:val="16"/>
        </w:rPr>
      </w:pPr>
      <w:r>
        <w:rPr>
          <w:noProof/>
          <w:lang w:bidi="ar-SA"/>
        </w:rPr>
        <mc:AlternateContent>
          <mc:Choice Requires="wps">
            <w:drawing>
              <wp:anchor distT="0" distB="0" distL="114300" distR="114300" simplePos="0" relativeHeight="251737088" behindDoc="0" locked="0" layoutInCell="1" allowOverlap="1">
                <wp:simplePos x="0" y="0"/>
                <wp:positionH relativeFrom="page">
                  <wp:posOffset>601980</wp:posOffset>
                </wp:positionH>
                <wp:positionV relativeFrom="paragraph">
                  <wp:posOffset>71120</wp:posOffset>
                </wp:positionV>
                <wp:extent cx="0" cy="138430"/>
                <wp:effectExtent l="0" t="0" r="0" b="0"/>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48845">
                          <a:solidFill>
                            <a:srgbClr val="363D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B3DB1" id="Line 25"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pt,5.6pt" to="47.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" strokecolor="#363d90" strokeweight="1.3568mm">
                <w10:wrap anchorx="page"/>
              </v:line>
            </w:pict>
          </mc:Fallback>
        </mc:AlternateContent>
      </w:r>
      <w:r>
        <w:rPr>
          <w:noProof/>
          <w:lang w:bidi="ar-SA"/>
        </w:rPr>
        <mc:AlternateContent>
          <mc:Choice Requires="wps">
            <w:drawing>
              <wp:anchor distT="0" distB="0" distL="114300" distR="114300" simplePos="0" relativeHeight="251741184" behindDoc="0" locked="0" layoutInCell="1" allowOverlap="1">
                <wp:simplePos x="0" y="0"/>
                <wp:positionH relativeFrom="page">
                  <wp:posOffset>734695</wp:posOffset>
                </wp:positionH>
                <wp:positionV relativeFrom="paragraph">
                  <wp:posOffset>69215</wp:posOffset>
                </wp:positionV>
                <wp:extent cx="1386205" cy="146050"/>
                <wp:effectExtent l="0" t="0" r="0" b="0"/>
                <wp:wrapNone/>
                <wp:docPr id="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46050"/>
                        </a:xfrm>
                        <a:prstGeom prst="rect">
                          <a:avLst/>
                        </a:prstGeom>
                        <a:solidFill>
                          <a:srgbClr val="363D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before="19"/>
                              <w:ind w:left="-1" w:right="-15"/>
                              <w:rPr>
                                <w:rFonts w:ascii="Arial"/>
                                <w:b/>
                                <w:sz w:val="16"/>
                              </w:rPr>
                            </w:pPr>
                            <w:r>
                              <w:rPr>
                                <w:rFonts w:ascii="Arial"/>
                                <w:b/>
                                <w:color w:val="F7F9F7"/>
                                <w:sz w:val="16"/>
                              </w:rPr>
                              <w:t>Follow your local</w:t>
                            </w:r>
                            <w:r>
                              <w:rPr>
                                <w:rFonts w:ascii="Arial"/>
                                <w:b/>
                                <w:color w:val="F7F9F7"/>
                                <w:spacing w:val="-26"/>
                                <w:sz w:val="16"/>
                              </w:rPr>
                              <w:t xml:space="preserve"> </w:t>
                            </w:r>
                            <w:r>
                              <w:rPr>
                                <w:rFonts w:ascii="Arial"/>
                                <w:b/>
                                <w:color w:val="F7F9F7"/>
                                <w:sz w:val="16"/>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3" type="#_x0000_t202" style="position:absolute;left:0;text-align:left;margin-left:57.85pt;margin-top:5.45pt;width:109.15pt;height:11.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" fillcolor="#363d90" stroked="f">
                <v:textbox inset="0,0,0,0">
                  <w:txbxContent>
                    <w:p w:rsidR="000B646B" w:rsidRDefault="002E4585">
                      <w:pPr>
                        <w:spacing w:before="19"/>
                        <w:ind w:left="-1" w:right="-15"/>
                        <w:rPr>
                          <w:rFonts w:ascii="Arial"/>
                          <w:b/>
                          <w:sz w:val="16"/>
                        </w:rPr>
                      </w:pPr>
                      <w:r>
                        <w:rPr>
                          <w:rFonts w:ascii="Arial"/>
                          <w:b/>
                          <w:color w:val="F7F9F7"/>
                          <w:sz w:val="16"/>
                        </w:rPr>
                        <w:t>Follow your local</w:t>
                      </w:r>
                      <w:r>
                        <w:rPr>
                          <w:rFonts w:ascii="Arial"/>
                          <w:b/>
                          <w:color w:val="F7F9F7"/>
                          <w:spacing w:val="-26"/>
                          <w:sz w:val="16"/>
                        </w:rPr>
                        <w:t xml:space="preserve"> </w:t>
                      </w:r>
                      <w:r>
                        <w:rPr>
                          <w:rFonts w:ascii="Arial"/>
                          <w:b/>
                          <w:color w:val="F7F9F7"/>
                          <w:sz w:val="16"/>
                        </w:rPr>
                        <w:t>guidelines</w:t>
                      </w:r>
                    </w:p>
                  </w:txbxContent>
                </v:textbox>
                <w10:wrap anchorx="page"/>
              </v:shape>
            </w:pict>
          </mc:Fallback>
        </mc:AlternateContent>
      </w:r>
      <w:r w:rsidR="002E4585">
        <w:rPr>
          <w:rFonts w:ascii="Arial" w:hAnsi="Arial"/>
          <w:color w:val="F7F9F7"/>
          <w:w w:val="139"/>
          <w:sz w:val="16"/>
        </w:rPr>
        <w:t>•</w:t>
      </w:r>
    </w:p>
    <w:p w:rsidR="000B646B" w:rsidRDefault="000E517B">
      <w:pPr>
        <w:pStyle w:val="ListParagraph"/>
        <w:numPr>
          <w:ilvl w:val="0"/>
          <w:numId w:val="28"/>
        </w:numPr>
        <w:tabs>
          <w:tab w:val="left" w:pos="557"/>
        </w:tabs>
        <w:spacing w:before="19" w:line="100" w:lineRule="exact"/>
        <w:ind w:left="556" w:hanging="248"/>
        <w:rPr>
          <w:rFonts w:ascii="Arial" w:hAnsi="Arial"/>
          <w:b/>
          <w:color w:val="F7F9F7"/>
          <w:sz w:val="16"/>
        </w:rPr>
      </w:pPr>
      <w:r>
        <w:rPr>
          <w:noProof/>
          <w:lang w:bidi="ar-SA"/>
        </w:rPr>
        <mc:AlternateContent>
          <mc:Choice Requires="wps">
            <w:drawing>
              <wp:anchor distT="0" distB="0" distL="114300" distR="114300" simplePos="0" relativeHeight="251742208" behindDoc="0" locked="0" layoutInCell="1" allowOverlap="1">
                <wp:simplePos x="0" y="0"/>
                <wp:positionH relativeFrom="page">
                  <wp:posOffset>5878830</wp:posOffset>
                </wp:positionH>
                <wp:positionV relativeFrom="paragraph">
                  <wp:posOffset>268605</wp:posOffset>
                </wp:positionV>
                <wp:extent cx="1129665" cy="345440"/>
                <wp:effectExtent l="0" t="0" r="0" b="0"/>
                <wp:wrapNone/>
                <wp:docPr id="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543" w:lineRule="exact"/>
                              <w:rPr>
                                <w:rFonts w:ascii="Times New Roman"/>
                                <w:b/>
                                <w:sz w:val="49"/>
                              </w:rPr>
                            </w:pPr>
                            <w:r>
                              <w:rPr>
                                <w:rFonts w:ascii="Times New Roman"/>
                                <w:b/>
                                <w:color w:val="365274"/>
                                <w:sz w:val="49"/>
                              </w:rPr>
                              <w:t>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4" type="#_x0000_t202" style="position:absolute;left:0;text-align:left;margin-left:462.9pt;margin-top:21.15pt;width:88.95pt;height:27.2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" filled="f" stroked="f">
                <v:textbox inset="0,0,0,0">
                  <w:txbxContent>
                    <w:p w:rsidR="000B646B" w:rsidRDefault="002E4585">
                      <w:pPr>
                        <w:spacing w:line="543" w:lineRule="exact"/>
                        <w:rPr>
                          <w:rFonts w:ascii="Times New Roman"/>
                          <w:b/>
                          <w:sz w:val="49"/>
                        </w:rPr>
                      </w:pPr>
                      <w:r>
                        <w:rPr>
                          <w:rFonts w:ascii="Times New Roman"/>
                          <w:b/>
                          <w:color w:val="365274"/>
                          <w:sz w:val="49"/>
                        </w:rPr>
                        <w:t>Security</w:t>
                      </w:r>
                    </w:p>
                  </w:txbxContent>
                </v:textbox>
                <w10:wrap anchorx="page"/>
              </v:shape>
            </w:pict>
          </mc:Fallback>
        </mc:AlternateContent>
      </w:r>
      <w:r w:rsidR="002E4585">
        <w:rPr>
          <w:rFonts w:ascii="Arial" w:hAnsi="Arial"/>
          <w:b/>
          <w:color w:val="F7F9F7"/>
          <w:sz w:val="16"/>
          <w:shd w:val="clear" w:color="auto" w:fill="363D90"/>
        </w:rPr>
        <w:t>Federal Protective Service (FPS)</w:t>
      </w:r>
      <w:r w:rsidR="002E4585">
        <w:rPr>
          <w:rFonts w:ascii="Arial" w:hAnsi="Arial"/>
          <w:b/>
          <w:color w:val="F7F9F7"/>
          <w:spacing w:val="29"/>
          <w:sz w:val="16"/>
          <w:shd w:val="clear" w:color="auto" w:fill="363D90"/>
        </w:rPr>
        <w:t xml:space="preserve"> </w:t>
      </w:r>
      <w:r w:rsidR="002E4585">
        <w:rPr>
          <w:rFonts w:ascii="Arial" w:hAnsi="Arial"/>
          <w:b/>
          <w:color w:val="F7F9F7"/>
          <w:sz w:val="16"/>
          <w:shd w:val="clear" w:color="auto" w:fill="363D90"/>
        </w:rPr>
        <w:t>Police</w:t>
      </w:r>
    </w:p>
    <w:p w:rsidR="000B646B" w:rsidRDefault="002E4585">
      <w:pPr>
        <w:tabs>
          <w:tab w:val="left" w:pos="1946"/>
          <w:tab w:val="left" w:pos="3916"/>
        </w:tabs>
        <w:spacing w:before="76"/>
        <w:ind w:left="311"/>
        <w:rPr>
          <w:rFonts w:ascii="Arial"/>
          <w:b/>
          <w:sz w:val="16"/>
        </w:rPr>
      </w:pPr>
      <w:r>
        <w:br w:type="column"/>
      </w:r>
      <w:r>
        <w:rPr>
          <w:rFonts w:ascii="Arial"/>
          <w:b/>
          <w:color w:val="362F38"/>
          <w:sz w:val="16"/>
        </w:rPr>
        <w:t>C</w:t>
      </w:r>
      <w:r>
        <w:rPr>
          <w:rFonts w:ascii="Arial"/>
          <w:b/>
          <w:color w:val="363D56"/>
          <w:sz w:val="16"/>
        </w:rPr>
        <w:t>a</w:t>
      </w:r>
      <w:r>
        <w:rPr>
          <w:rFonts w:ascii="Arial"/>
          <w:b/>
          <w:color w:val="362F38"/>
          <w:sz w:val="16"/>
        </w:rPr>
        <w:t>l</w:t>
      </w:r>
      <w:r>
        <w:rPr>
          <w:rFonts w:ascii="Arial"/>
          <w:b/>
          <w:color w:val="4D4656"/>
          <w:sz w:val="16"/>
        </w:rPr>
        <w:t>l</w:t>
      </w:r>
      <w:r>
        <w:rPr>
          <w:rFonts w:ascii="Arial"/>
          <w:b/>
          <w:color w:val="362F38"/>
          <w:sz w:val="16"/>
        </w:rPr>
        <w:t>er</w:t>
      </w:r>
      <w:r>
        <w:rPr>
          <w:rFonts w:ascii="Arial"/>
          <w:b/>
          <w:color w:val="543A3B"/>
          <w:sz w:val="16"/>
        </w:rPr>
        <w:t>'</w:t>
      </w:r>
      <w:r>
        <w:rPr>
          <w:rFonts w:ascii="Arial"/>
          <w:b/>
          <w:color w:val="362F38"/>
          <w:sz w:val="16"/>
        </w:rPr>
        <w:t>s</w:t>
      </w:r>
      <w:r>
        <w:rPr>
          <w:rFonts w:ascii="Arial"/>
          <w:b/>
          <w:color w:val="362F38"/>
          <w:spacing w:val="4"/>
          <w:sz w:val="16"/>
        </w:rPr>
        <w:t xml:space="preserve"> </w:t>
      </w:r>
      <w:r>
        <w:rPr>
          <w:rFonts w:ascii="Arial"/>
          <w:b/>
          <w:color w:val="362F38"/>
          <w:sz w:val="16"/>
        </w:rPr>
        <w:t>V</w:t>
      </w:r>
      <w:r>
        <w:rPr>
          <w:rFonts w:ascii="Arial"/>
          <w:b/>
          <w:color w:val="4D4656"/>
          <w:sz w:val="16"/>
        </w:rPr>
        <w:t>oi</w:t>
      </w:r>
      <w:r>
        <w:rPr>
          <w:rFonts w:ascii="Arial"/>
          <w:b/>
          <w:color w:val="362F38"/>
          <w:sz w:val="16"/>
        </w:rPr>
        <w:t>ce</w:t>
      </w:r>
      <w:r>
        <w:rPr>
          <w:rFonts w:ascii="Arial"/>
          <w:b/>
          <w:color w:val="362F38"/>
          <w:sz w:val="16"/>
        </w:rPr>
        <w:tab/>
      </w:r>
      <w:r>
        <w:rPr>
          <w:rFonts w:ascii="Arial"/>
          <w:b/>
          <w:color w:val="362F38"/>
          <w:spacing w:val="-5"/>
          <w:sz w:val="16"/>
        </w:rPr>
        <w:t>Backgroun</w:t>
      </w:r>
      <w:r>
        <w:rPr>
          <w:rFonts w:ascii="Arial"/>
          <w:b/>
          <w:color w:val="363D56"/>
          <w:spacing w:val="-5"/>
          <w:sz w:val="16"/>
        </w:rPr>
        <w:t>d</w:t>
      </w:r>
      <w:r>
        <w:rPr>
          <w:rFonts w:ascii="Arial"/>
          <w:b/>
          <w:color w:val="363D56"/>
          <w:spacing w:val="26"/>
          <w:sz w:val="16"/>
        </w:rPr>
        <w:t xml:space="preserve"> </w:t>
      </w:r>
      <w:r>
        <w:rPr>
          <w:rFonts w:ascii="Arial"/>
          <w:b/>
          <w:color w:val="362F38"/>
          <w:sz w:val="16"/>
        </w:rPr>
        <w:t>So</w:t>
      </w:r>
      <w:r>
        <w:rPr>
          <w:rFonts w:ascii="Arial"/>
          <w:b/>
          <w:color w:val="363D56"/>
          <w:sz w:val="16"/>
        </w:rPr>
        <w:t>u</w:t>
      </w:r>
      <w:r>
        <w:rPr>
          <w:rFonts w:ascii="Arial"/>
          <w:b/>
          <w:color w:val="362F38"/>
          <w:sz w:val="16"/>
        </w:rPr>
        <w:t>nds:</w:t>
      </w:r>
      <w:r>
        <w:rPr>
          <w:rFonts w:ascii="Arial"/>
          <w:b/>
          <w:color w:val="362F38"/>
          <w:sz w:val="16"/>
        </w:rPr>
        <w:tab/>
        <w:t>Threat</w:t>
      </w:r>
      <w:r>
        <w:rPr>
          <w:rFonts w:ascii="Arial"/>
          <w:b/>
          <w:color w:val="362F38"/>
          <w:spacing w:val="10"/>
          <w:sz w:val="16"/>
        </w:rPr>
        <w:t xml:space="preserve"> </w:t>
      </w:r>
      <w:r>
        <w:rPr>
          <w:rFonts w:ascii="Arial"/>
          <w:b/>
          <w:color w:val="362F38"/>
          <w:sz w:val="16"/>
        </w:rPr>
        <w:t>Language:</w:t>
      </w:r>
    </w:p>
    <w:p w:rsidR="000B646B" w:rsidRDefault="002E4585">
      <w:pPr>
        <w:pStyle w:val="ListParagraph"/>
        <w:numPr>
          <w:ilvl w:val="0"/>
          <w:numId w:val="27"/>
        </w:numPr>
        <w:tabs>
          <w:tab w:val="left" w:pos="637"/>
          <w:tab w:val="left" w:pos="1936"/>
          <w:tab w:val="left" w:pos="3903"/>
        </w:tabs>
        <w:spacing w:before="18" w:line="273" w:lineRule="exact"/>
        <w:rPr>
          <w:rFonts w:ascii="Arial" w:hAnsi="Arial"/>
          <w:sz w:val="16"/>
        </w:rPr>
      </w:pPr>
      <w:r>
        <w:rPr>
          <w:rFonts w:ascii="Arial" w:hAnsi="Arial"/>
          <w:color w:val="543A3B"/>
          <w:sz w:val="16"/>
        </w:rPr>
        <w:t>A</w:t>
      </w:r>
      <w:r>
        <w:rPr>
          <w:rFonts w:ascii="Arial" w:hAnsi="Arial"/>
          <w:color w:val="362F38"/>
          <w:sz w:val="16"/>
        </w:rPr>
        <w:t>cce</w:t>
      </w:r>
      <w:r>
        <w:rPr>
          <w:rFonts w:ascii="Arial" w:hAnsi="Arial"/>
          <w:color w:val="365274"/>
          <w:sz w:val="16"/>
        </w:rPr>
        <w:t>n</w:t>
      </w:r>
      <w:r>
        <w:rPr>
          <w:rFonts w:ascii="Arial" w:hAnsi="Arial"/>
          <w:color w:val="362F38"/>
          <w:sz w:val="16"/>
        </w:rPr>
        <w:t>t</w:t>
      </w:r>
      <w:r>
        <w:rPr>
          <w:rFonts w:ascii="Arial" w:hAnsi="Arial"/>
          <w:color w:val="362F38"/>
          <w:sz w:val="16"/>
        </w:rPr>
        <w:tab/>
      </w:r>
      <w:r>
        <w:rPr>
          <w:rFonts w:ascii="Arial" w:hAnsi="Arial"/>
          <w:color w:val="362F38"/>
          <w:position w:val="-4"/>
          <w:sz w:val="30"/>
        </w:rPr>
        <w:t xml:space="preserve">□ </w:t>
      </w:r>
      <w:r>
        <w:rPr>
          <w:rFonts w:ascii="Arial" w:hAnsi="Arial"/>
          <w:color w:val="362F38"/>
          <w:spacing w:val="9"/>
          <w:position w:val="-4"/>
          <w:sz w:val="30"/>
        </w:rPr>
        <w:t xml:space="preserve"> </w:t>
      </w:r>
      <w:r>
        <w:rPr>
          <w:rFonts w:ascii="Arial" w:hAnsi="Arial"/>
          <w:color w:val="4D4656"/>
          <w:spacing w:val="-3"/>
          <w:sz w:val="16"/>
        </w:rPr>
        <w:t>A</w:t>
      </w:r>
      <w:r>
        <w:rPr>
          <w:rFonts w:ascii="Arial" w:hAnsi="Arial"/>
          <w:color w:val="365274"/>
          <w:spacing w:val="-3"/>
          <w:sz w:val="16"/>
        </w:rPr>
        <w:t>n</w:t>
      </w:r>
      <w:r>
        <w:rPr>
          <w:rFonts w:ascii="Arial" w:hAnsi="Arial"/>
          <w:color w:val="284B95"/>
          <w:spacing w:val="-3"/>
          <w:sz w:val="16"/>
        </w:rPr>
        <w:t>i</w:t>
      </w:r>
      <w:r>
        <w:rPr>
          <w:rFonts w:ascii="Arial" w:hAnsi="Arial"/>
          <w:color w:val="4D4656"/>
          <w:spacing w:val="-3"/>
          <w:sz w:val="16"/>
        </w:rPr>
        <w:t>m</w:t>
      </w:r>
      <w:r>
        <w:rPr>
          <w:rFonts w:ascii="Arial" w:hAnsi="Arial"/>
          <w:color w:val="362F38"/>
          <w:spacing w:val="-3"/>
          <w:sz w:val="16"/>
        </w:rPr>
        <w:t>al</w:t>
      </w:r>
      <w:r>
        <w:rPr>
          <w:rFonts w:ascii="Arial" w:hAnsi="Arial"/>
          <w:color w:val="362F38"/>
          <w:spacing w:val="4"/>
          <w:sz w:val="16"/>
        </w:rPr>
        <w:t xml:space="preserve"> </w:t>
      </w:r>
      <w:r>
        <w:rPr>
          <w:rFonts w:ascii="Arial" w:hAnsi="Arial"/>
          <w:color w:val="674942"/>
          <w:sz w:val="16"/>
        </w:rPr>
        <w:t>N</w:t>
      </w:r>
      <w:r>
        <w:rPr>
          <w:rFonts w:ascii="Arial" w:hAnsi="Arial"/>
          <w:color w:val="4D4656"/>
          <w:sz w:val="16"/>
        </w:rPr>
        <w:t>o</w:t>
      </w:r>
      <w:r>
        <w:rPr>
          <w:rFonts w:ascii="Arial" w:hAnsi="Arial"/>
          <w:color w:val="542624"/>
          <w:sz w:val="16"/>
        </w:rPr>
        <w:t>i</w:t>
      </w:r>
      <w:r>
        <w:rPr>
          <w:rFonts w:ascii="Arial" w:hAnsi="Arial"/>
          <w:color w:val="362F38"/>
          <w:sz w:val="16"/>
        </w:rPr>
        <w:t>ses</w:t>
      </w:r>
      <w:r>
        <w:rPr>
          <w:rFonts w:ascii="Arial" w:hAnsi="Arial"/>
          <w:color w:val="362F38"/>
          <w:sz w:val="16"/>
        </w:rPr>
        <w:tab/>
      </w:r>
      <w:r>
        <w:rPr>
          <w:rFonts w:ascii="Arial" w:hAnsi="Arial"/>
          <w:color w:val="362F38"/>
          <w:position w:val="-4"/>
          <w:sz w:val="30"/>
        </w:rPr>
        <w:t>□</w:t>
      </w:r>
      <w:r>
        <w:rPr>
          <w:rFonts w:ascii="Arial" w:hAnsi="Arial"/>
          <w:color w:val="362F38"/>
          <w:spacing w:val="77"/>
          <w:position w:val="-4"/>
          <w:sz w:val="30"/>
        </w:rPr>
        <w:t xml:space="preserve"> </w:t>
      </w:r>
      <w:r>
        <w:rPr>
          <w:rFonts w:ascii="Arial" w:hAnsi="Arial"/>
          <w:color w:val="2D2B52"/>
          <w:sz w:val="16"/>
        </w:rPr>
        <w:t>I</w:t>
      </w:r>
      <w:r>
        <w:rPr>
          <w:rFonts w:ascii="Arial" w:hAnsi="Arial"/>
          <w:color w:val="365274"/>
          <w:sz w:val="16"/>
        </w:rPr>
        <w:t>n</w:t>
      </w:r>
      <w:r>
        <w:rPr>
          <w:rFonts w:ascii="Arial" w:hAnsi="Arial"/>
          <w:color w:val="362F38"/>
          <w:sz w:val="16"/>
        </w:rPr>
        <w:t>c</w:t>
      </w:r>
      <w:r>
        <w:rPr>
          <w:rFonts w:ascii="Arial" w:hAnsi="Arial"/>
          <w:color w:val="363D56"/>
          <w:sz w:val="16"/>
        </w:rPr>
        <w:t>o</w:t>
      </w:r>
      <w:r>
        <w:rPr>
          <w:rFonts w:ascii="Arial" w:hAnsi="Arial"/>
          <w:color w:val="674942"/>
          <w:sz w:val="16"/>
        </w:rPr>
        <w:t>h</w:t>
      </w:r>
      <w:r>
        <w:rPr>
          <w:rFonts w:ascii="Arial" w:hAnsi="Arial"/>
          <w:color w:val="362F38"/>
          <w:sz w:val="16"/>
        </w:rPr>
        <w:t>e</w:t>
      </w:r>
      <w:r>
        <w:rPr>
          <w:rFonts w:ascii="Arial" w:hAnsi="Arial"/>
          <w:color w:val="2D2B52"/>
          <w:sz w:val="16"/>
        </w:rPr>
        <w:t>r</w:t>
      </w:r>
      <w:r>
        <w:rPr>
          <w:rFonts w:ascii="Arial" w:hAnsi="Arial"/>
          <w:color w:val="362F38"/>
          <w:sz w:val="16"/>
        </w:rPr>
        <w:t>e</w:t>
      </w:r>
      <w:r>
        <w:rPr>
          <w:rFonts w:ascii="Arial" w:hAnsi="Arial"/>
          <w:color w:val="543A3B"/>
          <w:sz w:val="16"/>
        </w:rPr>
        <w:t>n</w:t>
      </w:r>
      <w:r>
        <w:rPr>
          <w:rFonts w:ascii="Arial" w:hAnsi="Arial"/>
          <w:color w:val="362F38"/>
          <w:sz w:val="16"/>
        </w:rPr>
        <w:t>t</w:t>
      </w:r>
    </w:p>
    <w:p w:rsidR="000B646B" w:rsidRDefault="002E4585">
      <w:pPr>
        <w:pStyle w:val="ListParagraph"/>
        <w:numPr>
          <w:ilvl w:val="0"/>
          <w:numId w:val="27"/>
        </w:numPr>
        <w:tabs>
          <w:tab w:val="left" w:pos="637"/>
          <w:tab w:val="left" w:pos="1936"/>
          <w:tab w:val="left" w:pos="3903"/>
        </w:tabs>
        <w:spacing w:line="202" w:lineRule="exact"/>
        <w:rPr>
          <w:rFonts w:ascii="Arial" w:hAnsi="Arial"/>
          <w:sz w:val="16"/>
        </w:rPr>
      </w:pPr>
      <w:r>
        <w:rPr>
          <w:rFonts w:ascii="Arial" w:hAnsi="Arial"/>
          <w:color w:val="362F38"/>
          <w:spacing w:val="-3"/>
          <w:w w:val="105"/>
          <w:sz w:val="16"/>
        </w:rPr>
        <w:t>A</w:t>
      </w:r>
      <w:r>
        <w:rPr>
          <w:rFonts w:ascii="Arial" w:hAnsi="Arial"/>
          <w:color w:val="543A3B"/>
          <w:spacing w:val="-3"/>
          <w:w w:val="105"/>
          <w:sz w:val="16"/>
        </w:rPr>
        <w:t>n</w:t>
      </w:r>
      <w:r>
        <w:rPr>
          <w:rFonts w:ascii="Arial" w:hAnsi="Arial"/>
          <w:color w:val="363D56"/>
          <w:spacing w:val="-3"/>
          <w:w w:val="105"/>
          <w:sz w:val="16"/>
        </w:rPr>
        <w:t>g</w:t>
      </w:r>
      <w:r>
        <w:rPr>
          <w:rFonts w:ascii="Arial" w:hAnsi="Arial"/>
          <w:color w:val="525B75"/>
          <w:spacing w:val="-3"/>
          <w:w w:val="105"/>
          <w:sz w:val="16"/>
        </w:rPr>
        <w:t>ry</w:t>
      </w:r>
      <w:r>
        <w:rPr>
          <w:rFonts w:ascii="Arial" w:hAnsi="Arial"/>
          <w:color w:val="525B75"/>
          <w:spacing w:val="-3"/>
          <w:w w:val="105"/>
          <w:sz w:val="16"/>
        </w:rPr>
        <w:tab/>
      </w:r>
      <w:r>
        <w:rPr>
          <w:rFonts w:ascii="Arial" w:hAnsi="Arial"/>
          <w:color w:val="362F38"/>
          <w:w w:val="105"/>
          <w:position w:val="-4"/>
          <w:sz w:val="30"/>
        </w:rPr>
        <w:t>□</w:t>
      </w:r>
      <w:r>
        <w:rPr>
          <w:rFonts w:ascii="Arial" w:hAnsi="Arial"/>
          <w:color w:val="362F38"/>
          <w:spacing w:val="71"/>
          <w:w w:val="105"/>
          <w:position w:val="-4"/>
          <w:sz w:val="30"/>
        </w:rPr>
        <w:t xml:space="preserve"> </w:t>
      </w:r>
      <w:r>
        <w:rPr>
          <w:rFonts w:ascii="Arial" w:hAnsi="Arial"/>
          <w:color w:val="362F38"/>
          <w:w w:val="105"/>
          <w:sz w:val="16"/>
        </w:rPr>
        <w:t>H</w:t>
      </w:r>
      <w:r>
        <w:rPr>
          <w:rFonts w:ascii="Arial" w:hAnsi="Arial"/>
          <w:color w:val="4D4656"/>
          <w:w w:val="105"/>
          <w:sz w:val="16"/>
        </w:rPr>
        <w:t>ouse</w:t>
      </w:r>
      <w:r>
        <w:rPr>
          <w:rFonts w:ascii="Arial" w:hAnsi="Arial"/>
          <w:color w:val="4D4656"/>
          <w:spacing w:val="-9"/>
          <w:w w:val="105"/>
          <w:sz w:val="16"/>
        </w:rPr>
        <w:t xml:space="preserve"> </w:t>
      </w:r>
      <w:r>
        <w:rPr>
          <w:rFonts w:ascii="Arial" w:hAnsi="Arial"/>
          <w:color w:val="4D4656"/>
          <w:spacing w:val="-3"/>
          <w:w w:val="105"/>
          <w:sz w:val="16"/>
        </w:rPr>
        <w:t>No</w:t>
      </w:r>
      <w:r>
        <w:rPr>
          <w:rFonts w:ascii="Arial" w:hAnsi="Arial"/>
          <w:color w:val="2D2B52"/>
          <w:spacing w:val="-3"/>
          <w:w w:val="105"/>
          <w:sz w:val="16"/>
        </w:rPr>
        <w:t>i</w:t>
      </w:r>
      <w:r>
        <w:rPr>
          <w:rFonts w:ascii="Arial" w:hAnsi="Arial"/>
          <w:color w:val="4D4656"/>
          <w:spacing w:val="-3"/>
          <w:w w:val="105"/>
          <w:sz w:val="16"/>
        </w:rPr>
        <w:t>ses</w:t>
      </w:r>
      <w:r>
        <w:rPr>
          <w:rFonts w:ascii="Arial" w:hAnsi="Arial"/>
          <w:color w:val="4D4656"/>
          <w:spacing w:val="-3"/>
          <w:w w:val="105"/>
          <w:sz w:val="16"/>
        </w:rPr>
        <w:tab/>
      </w:r>
      <w:r>
        <w:rPr>
          <w:rFonts w:ascii="Arial" w:hAnsi="Arial"/>
          <w:color w:val="362F38"/>
          <w:w w:val="105"/>
          <w:position w:val="-4"/>
          <w:sz w:val="30"/>
        </w:rPr>
        <w:t xml:space="preserve">□ </w:t>
      </w:r>
      <w:r>
        <w:rPr>
          <w:rFonts w:ascii="Arial" w:hAnsi="Arial"/>
          <w:color w:val="4D4656"/>
          <w:spacing w:val="-4"/>
          <w:w w:val="105"/>
          <w:sz w:val="16"/>
        </w:rPr>
        <w:t>M</w:t>
      </w:r>
      <w:r>
        <w:rPr>
          <w:rFonts w:ascii="Arial" w:hAnsi="Arial"/>
          <w:color w:val="362F38"/>
          <w:spacing w:val="-4"/>
          <w:w w:val="105"/>
          <w:sz w:val="16"/>
        </w:rPr>
        <w:t>e</w:t>
      </w:r>
      <w:r>
        <w:rPr>
          <w:rFonts w:ascii="Arial" w:hAnsi="Arial"/>
          <w:color w:val="4D4656"/>
          <w:spacing w:val="-4"/>
          <w:w w:val="105"/>
          <w:sz w:val="16"/>
        </w:rPr>
        <w:t>s</w:t>
      </w:r>
      <w:r>
        <w:rPr>
          <w:rFonts w:ascii="Arial" w:hAnsi="Arial"/>
          <w:color w:val="362F38"/>
          <w:spacing w:val="-4"/>
          <w:w w:val="105"/>
          <w:sz w:val="16"/>
        </w:rPr>
        <w:t>sag</w:t>
      </w:r>
      <w:r>
        <w:rPr>
          <w:rFonts w:ascii="Arial" w:hAnsi="Arial"/>
          <w:color w:val="4D4656"/>
          <w:spacing w:val="-4"/>
          <w:w w:val="105"/>
          <w:sz w:val="16"/>
        </w:rPr>
        <w:t>e</w:t>
      </w:r>
      <w:r>
        <w:rPr>
          <w:rFonts w:ascii="Arial" w:hAnsi="Arial"/>
          <w:color w:val="4D4656"/>
          <w:spacing w:val="-26"/>
          <w:w w:val="105"/>
          <w:sz w:val="16"/>
        </w:rPr>
        <w:t xml:space="preserve"> </w:t>
      </w:r>
      <w:r>
        <w:rPr>
          <w:rFonts w:ascii="Arial" w:hAnsi="Arial"/>
          <w:color w:val="805B46"/>
          <w:w w:val="105"/>
          <w:sz w:val="16"/>
        </w:rPr>
        <w:t>r</w:t>
      </w:r>
      <w:r>
        <w:rPr>
          <w:rFonts w:ascii="Arial" w:hAnsi="Arial"/>
          <w:color w:val="362F38"/>
          <w:w w:val="105"/>
          <w:sz w:val="16"/>
        </w:rPr>
        <w:t>ea</w:t>
      </w:r>
      <w:r>
        <w:rPr>
          <w:rFonts w:ascii="Arial" w:hAnsi="Arial"/>
          <w:color w:val="543A3B"/>
          <w:w w:val="105"/>
          <w:sz w:val="16"/>
        </w:rPr>
        <w:t>d</w:t>
      </w:r>
    </w:p>
    <w:p w:rsidR="000B646B" w:rsidRDefault="002E4585">
      <w:pPr>
        <w:pStyle w:val="ListParagraph"/>
        <w:numPr>
          <w:ilvl w:val="0"/>
          <w:numId w:val="27"/>
        </w:numPr>
        <w:tabs>
          <w:tab w:val="left" w:pos="638"/>
          <w:tab w:val="left" w:pos="1936"/>
          <w:tab w:val="left" w:pos="3903"/>
        </w:tabs>
        <w:spacing w:line="204" w:lineRule="exact"/>
        <w:ind w:left="637" w:hanging="336"/>
        <w:rPr>
          <w:rFonts w:ascii="Arial" w:hAnsi="Arial"/>
          <w:sz w:val="16"/>
        </w:rPr>
      </w:pPr>
      <w:r>
        <w:rPr>
          <w:rFonts w:ascii="Arial" w:hAnsi="Arial"/>
          <w:color w:val="363D56"/>
          <w:w w:val="105"/>
          <w:sz w:val="16"/>
        </w:rPr>
        <w:t>C</w:t>
      </w:r>
      <w:r>
        <w:rPr>
          <w:rFonts w:ascii="Arial" w:hAnsi="Arial"/>
          <w:color w:val="362F38"/>
          <w:w w:val="105"/>
          <w:sz w:val="16"/>
        </w:rPr>
        <w:t>a</w:t>
      </w:r>
      <w:r>
        <w:rPr>
          <w:rFonts w:ascii="Arial" w:hAnsi="Arial"/>
          <w:color w:val="284B95"/>
          <w:w w:val="105"/>
          <w:sz w:val="16"/>
        </w:rPr>
        <w:t>l</w:t>
      </w:r>
      <w:r>
        <w:rPr>
          <w:rFonts w:ascii="Arial" w:hAnsi="Arial"/>
          <w:color w:val="362F38"/>
          <w:w w:val="105"/>
          <w:sz w:val="16"/>
        </w:rPr>
        <w:t>m</w:t>
      </w:r>
      <w:r>
        <w:rPr>
          <w:rFonts w:ascii="Arial" w:hAnsi="Arial"/>
          <w:color w:val="362F38"/>
          <w:w w:val="105"/>
          <w:sz w:val="16"/>
        </w:rPr>
        <w:tab/>
      </w:r>
      <w:r>
        <w:rPr>
          <w:rFonts w:ascii="Arial" w:hAnsi="Arial"/>
          <w:color w:val="362F38"/>
          <w:w w:val="105"/>
          <w:position w:val="-4"/>
          <w:sz w:val="30"/>
        </w:rPr>
        <w:t>□</w:t>
      </w:r>
      <w:r>
        <w:rPr>
          <w:rFonts w:ascii="Arial" w:hAnsi="Arial"/>
          <w:color w:val="362F38"/>
          <w:spacing w:val="65"/>
          <w:w w:val="105"/>
          <w:position w:val="-4"/>
          <w:sz w:val="30"/>
        </w:rPr>
        <w:t xml:space="preserve"> </w:t>
      </w:r>
      <w:r>
        <w:rPr>
          <w:rFonts w:ascii="Arial" w:hAnsi="Arial"/>
          <w:color w:val="363D56"/>
          <w:w w:val="105"/>
          <w:sz w:val="16"/>
        </w:rPr>
        <w:t>K</w:t>
      </w:r>
      <w:r>
        <w:rPr>
          <w:rFonts w:ascii="Arial" w:hAnsi="Arial"/>
          <w:color w:val="5297C8"/>
          <w:w w:val="105"/>
          <w:sz w:val="16"/>
        </w:rPr>
        <w:t>i</w:t>
      </w:r>
      <w:r>
        <w:rPr>
          <w:rFonts w:ascii="Arial" w:hAnsi="Arial"/>
          <w:color w:val="365274"/>
          <w:w w:val="105"/>
          <w:sz w:val="16"/>
        </w:rPr>
        <w:t>t</w:t>
      </w:r>
      <w:r>
        <w:rPr>
          <w:rFonts w:ascii="Arial" w:hAnsi="Arial"/>
          <w:color w:val="362F38"/>
          <w:w w:val="105"/>
          <w:sz w:val="16"/>
        </w:rPr>
        <w:t>c</w:t>
      </w:r>
      <w:r>
        <w:rPr>
          <w:rFonts w:ascii="Arial" w:hAnsi="Arial"/>
          <w:color w:val="543A3B"/>
          <w:w w:val="105"/>
          <w:sz w:val="16"/>
        </w:rPr>
        <w:t>h</w:t>
      </w:r>
      <w:r>
        <w:rPr>
          <w:rFonts w:ascii="Arial" w:hAnsi="Arial"/>
          <w:color w:val="362F38"/>
          <w:w w:val="105"/>
          <w:sz w:val="16"/>
        </w:rPr>
        <w:t>e</w:t>
      </w:r>
      <w:r>
        <w:rPr>
          <w:rFonts w:ascii="Arial" w:hAnsi="Arial"/>
          <w:color w:val="365274"/>
          <w:w w:val="105"/>
          <w:sz w:val="16"/>
        </w:rPr>
        <w:t>n</w:t>
      </w:r>
      <w:r>
        <w:rPr>
          <w:rFonts w:ascii="Arial" w:hAnsi="Arial"/>
          <w:color w:val="365274"/>
          <w:spacing w:val="-10"/>
          <w:w w:val="105"/>
          <w:sz w:val="16"/>
        </w:rPr>
        <w:t xml:space="preserve"> </w:t>
      </w:r>
      <w:r>
        <w:rPr>
          <w:rFonts w:ascii="Arial" w:hAnsi="Arial"/>
          <w:color w:val="805B46"/>
          <w:w w:val="105"/>
          <w:sz w:val="16"/>
        </w:rPr>
        <w:t>N</w:t>
      </w:r>
      <w:r>
        <w:rPr>
          <w:rFonts w:ascii="Arial" w:hAnsi="Arial"/>
          <w:color w:val="362F38"/>
          <w:w w:val="105"/>
          <w:sz w:val="16"/>
        </w:rPr>
        <w:t>oises</w:t>
      </w:r>
      <w:r>
        <w:rPr>
          <w:rFonts w:ascii="Arial" w:hAnsi="Arial"/>
          <w:color w:val="362F38"/>
          <w:w w:val="105"/>
          <w:sz w:val="16"/>
        </w:rPr>
        <w:tab/>
      </w:r>
      <w:r>
        <w:rPr>
          <w:rFonts w:ascii="Arial" w:hAnsi="Arial"/>
          <w:color w:val="362F38"/>
          <w:w w:val="105"/>
          <w:position w:val="-4"/>
          <w:sz w:val="30"/>
        </w:rPr>
        <w:t>□</w:t>
      </w:r>
      <w:r>
        <w:rPr>
          <w:rFonts w:ascii="Arial" w:hAnsi="Arial"/>
          <w:color w:val="362F38"/>
          <w:spacing w:val="69"/>
          <w:w w:val="105"/>
          <w:position w:val="-4"/>
          <w:sz w:val="30"/>
        </w:rPr>
        <w:t xml:space="preserve"> </w:t>
      </w:r>
      <w:r>
        <w:rPr>
          <w:rFonts w:ascii="Arial" w:hAnsi="Arial"/>
          <w:color w:val="362F38"/>
          <w:w w:val="105"/>
          <w:sz w:val="16"/>
        </w:rPr>
        <w:t>Ta</w:t>
      </w:r>
      <w:r>
        <w:rPr>
          <w:rFonts w:ascii="Arial" w:hAnsi="Arial"/>
          <w:color w:val="363D56"/>
          <w:w w:val="105"/>
          <w:sz w:val="16"/>
        </w:rPr>
        <w:t>p</w:t>
      </w:r>
      <w:r>
        <w:rPr>
          <w:rFonts w:ascii="Arial" w:hAnsi="Arial"/>
          <w:color w:val="362F38"/>
          <w:w w:val="105"/>
          <w:sz w:val="16"/>
        </w:rPr>
        <w:t>ed</w:t>
      </w:r>
    </w:p>
    <w:p w:rsidR="000B646B" w:rsidRDefault="002E4585">
      <w:pPr>
        <w:pStyle w:val="ListParagraph"/>
        <w:numPr>
          <w:ilvl w:val="0"/>
          <w:numId w:val="27"/>
        </w:numPr>
        <w:tabs>
          <w:tab w:val="left" w:pos="638"/>
          <w:tab w:val="left" w:pos="1936"/>
          <w:tab w:val="left" w:pos="3903"/>
        </w:tabs>
        <w:spacing w:line="204" w:lineRule="exact"/>
        <w:ind w:left="637" w:hanging="336"/>
        <w:rPr>
          <w:rFonts w:ascii="Arial" w:hAnsi="Arial"/>
          <w:sz w:val="16"/>
        </w:rPr>
      </w:pPr>
      <w:r>
        <w:rPr>
          <w:rFonts w:ascii="Arial" w:hAnsi="Arial"/>
          <w:color w:val="4D4656"/>
          <w:w w:val="105"/>
          <w:sz w:val="16"/>
        </w:rPr>
        <w:t>C</w:t>
      </w:r>
      <w:r>
        <w:rPr>
          <w:rFonts w:ascii="Arial" w:hAnsi="Arial"/>
          <w:color w:val="9C6746"/>
          <w:w w:val="105"/>
          <w:sz w:val="16"/>
        </w:rPr>
        <w:t>l</w:t>
      </w:r>
      <w:r>
        <w:rPr>
          <w:rFonts w:ascii="Arial" w:hAnsi="Arial"/>
          <w:color w:val="362F38"/>
          <w:w w:val="105"/>
          <w:sz w:val="16"/>
        </w:rPr>
        <w:t>ea</w:t>
      </w:r>
      <w:r>
        <w:rPr>
          <w:rFonts w:ascii="Arial" w:hAnsi="Arial"/>
          <w:color w:val="2D2B52"/>
          <w:w w:val="105"/>
          <w:sz w:val="16"/>
        </w:rPr>
        <w:t>r</w:t>
      </w:r>
      <w:r>
        <w:rPr>
          <w:rFonts w:ascii="Arial" w:hAnsi="Arial"/>
          <w:color w:val="9C6746"/>
          <w:w w:val="105"/>
          <w:sz w:val="16"/>
        </w:rPr>
        <w:t>i</w:t>
      </w:r>
      <w:r>
        <w:rPr>
          <w:rFonts w:ascii="Arial" w:hAnsi="Arial"/>
          <w:color w:val="363D56"/>
          <w:w w:val="105"/>
          <w:sz w:val="16"/>
        </w:rPr>
        <w:t>n</w:t>
      </w:r>
      <w:r>
        <w:rPr>
          <w:rFonts w:ascii="Arial" w:hAnsi="Arial"/>
          <w:color w:val="362F38"/>
          <w:w w:val="105"/>
          <w:sz w:val="16"/>
        </w:rPr>
        <w:t>g</w:t>
      </w:r>
      <w:r>
        <w:rPr>
          <w:rFonts w:ascii="Arial" w:hAnsi="Arial"/>
          <w:color w:val="362F38"/>
          <w:spacing w:val="-11"/>
          <w:w w:val="105"/>
          <w:sz w:val="16"/>
        </w:rPr>
        <w:t xml:space="preserve"> </w:t>
      </w:r>
      <w:r>
        <w:rPr>
          <w:rFonts w:ascii="Arial" w:hAnsi="Arial"/>
          <w:color w:val="2D2B52"/>
          <w:w w:val="105"/>
          <w:sz w:val="16"/>
        </w:rPr>
        <w:t>t</w:t>
      </w:r>
      <w:r>
        <w:rPr>
          <w:rFonts w:ascii="Arial" w:hAnsi="Arial"/>
          <w:color w:val="365274"/>
          <w:w w:val="105"/>
          <w:sz w:val="16"/>
        </w:rPr>
        <w:t>h</w:t>
      </w:r>
      <w:r>
        <w:rPr>
          <w:rFonts w:ascii="Arial" w:hAnsi="Arial"/>
          <w:color w:val="674942"/>
          <w:w w:val="105"/>
          <w:sz w:val="16"/>
        </w:rPr>
        <w:t>r</w:t>
      </w:r>
      <w:r>
        <w:rPr>
          <w:rFonts w:ascii="Arial" w:hAnsi="Arial"/>
          <w:color w:val="363D56"/>
          <w:w w:val="105"/>
          <w:sz w:val="16"/>
        </w:rPr>
        <w:t>o</w:t>
      </w:r>
      <w:r>
        <w:rPr>
          <w:rFonts w:ascii="Arial" w:hAnsi="Arial"/>
          <w:color w:val="362F38"/>
          <w:w w:val="105"/>
          <w:sz w:val="16"/>
        </w:rPr>
        <w:t>a</w:t>
      </w:r>
      <w:r>
        <w:rPr>
          <w:rFonts w:ascii="Arial" w:hAnsi="Arial"/>
          <w:color w:val="365274"/>
          <w:w w:val="105"/>
          <w:sz w:val="16"/>
        </w:rPr>
        <w:t>t</w:t>
      </w:r>
      <w:r>
        <w:rPr>
          <w:rFonts w:ascii="Arial" w:hAnsi="Arial"/>
          <w:color w:val="365274"/>
          <w:w w:val="105"/>
          <w:sz w:val="16"/>
        </w:rPr>
        <w:tab/>
      </w:r>
      <w:r>
        <w:rPr>
          <w:rFonts w:ascii="Arial" w:hAnsi="Arial"/>
          <w:color w:val="362F38"/>
          <w:w w:val="105"/>
          <w:position w:val="-4"/>
          <w:sz w:val="30"/>
        </w:rPr>
        <w:t>□</w:t>
      </w:r>
      <w:r>
        <w:rPr>
          <w:rFonts w:ascii="Arial" w:hAnsi="Arial"/>
          <w:color w:val="362F38"/>
          <w:spacing w:val="66"/>
          <w:w w:val="105"/>
          <w:position w:val="-4"/>
          <w:sz w:val="30"/>
        </w:rPr>
        <w:t xml:space="preserve"> </w:t>
      </w:r>
      <w:r>
        <w:rPr>
          <w:rFonts w:ascii="Arial" w:hAnsi="Arial"/>
          <w:color w:val="4D4656"/>
          <w:w w:val="105"/>
          <w:sz w:val="16"/>
        </w:rPr>
        <w:t>S</w:t>
      </w:r>
      <w:r>
        <w:rPr>
          <w:rFonts w:ascii="Arial" w:hAnsi="Arial"/>
          <w:color w:val="365274"/>
          <w:w w:val="105"/>
          <w:sz w:val="16"/>
        </w:rPr>
        <w:t>t</w:t>
      </w:r>
      <w:r>
        <w:rPr>
          <w:rFonts w:ascii="Arial" w:hAnsi="Arial"/>
          <w:color w:val="2D2B52"/>
          <w:w w:val="105"/>
          <w:sz w:val="16"/>
        </w:rPr>
        <w:t>r</w:t>
      </w:r>
      <w:r>
        <w:rPr>
          <w:rFonts w:ascii="Arial" w:hAnsi="Arial"/>
          <w:color w:val="362F38"/>
          <w:w w:val="105"/>
          <w:sz w:val="16"/>
        </w:rPr>
        <w:t>eet</w:t>
      </w:r>
      <w:r>
        <w:rPr>
          <w:rFonts w:ascii="Arial" w:hAnsi="Arial"/>
          <w:color w:val="362F38"/>
          <w:spacing w:val="-10"/>
          <w:w w:val="105"/>
          <w:sz w:val="16"/>
        </w:rPr>
        <w:t xml:space="preserve"> </w:t>
      </w:r>
      <w:r>
        <w:rPr>
          <w:rFonts w:ascii="Arial" w:hAnsi="Arial"/>
          <w:color w:val="363D56"/>
          <w:spacing w:val="-3"/>
          <w:w w:val="105"/>
          <w:sz w:val="16"/>
        </w:rPr>
        <w:t>No</w:t>
      </w:r>
      <w:r>
        <w:rPr>
          <w:rFonts w:ascii="Arial" w:hAnsi="Arial"/>
          <w:color w:val="7C2D24"/>
          <w:spacing w:val="-3"/>
          <w:w w:val="105"/>
          <w:sz w:val="16"/>
        </w:rPr>
        <w:t>i</w:t>
      </w:r>
      <w:r>
        <w:rPr>
          <w:rFonts w:ascii="Arial" w:hAnsi="Arial"/>
          <w:color w:val="362F38"/>
          <w:spacing w:val="-3"/>
          <w:w w:val="105"/>
          <w:sz w:val="16"/>
        </w:rPr>
        <w:t>ses</w:t>
      </w:r>
      <w:r>
        <w:rPr>
          <w:rFonts w:ascii="Arial" w:hAnsi="Arial"/>
          <w:color w:val="362F38"/>
          <w:spacing w:val="-3"/>
          <w:w w:val="105"/>
          <w:sz w:val="16"/>
        </w:rPr>
        <w:tab/>
      </w:r>
      <w:r>
        <w:rPr>
          <w:rFonts w:ascii="Arial" w:hAnsi="Arial"/>
          <w:color w:val="362F38"/>
          <w:w w:val="105"/>
          <w:position w:val="-4"/>
          <w:sz w:val="30"/>
        </w:rPr>
        <w:t>□</w:t>
      </w:r>
      <w:r>
        <w:rPr>
          <w:rFonts w:ascii="Arial" w:hAnsi="Arial"/>
          <w:color w:val="362F38"/>
          <w:spacing w:val="64"/>
          <w:w w:val="105"/>
          <w:position w:val="-4"/>
          <w:sz w:val="30"/>
        </w:rPr>
        <w:t xml:space="preserve"> </w:t>
      </w:r>
      <w:r>
        <w:rPr>
          <w:rFonts w:ascii="Arial" w:hAnsi="Arial"/>
          <w:color w:val="2D2B52"/>
          <w:w w:val="105"/>
          <w:sz w:val="16"/>
        </w:rPr>
        <w:t>Ir</w:t>
      </w:r>
      <w:r>
        <w:rPr>
          <w:rFonts w:ascii="Arial" w:hAnsi="Arial"/>
          <w:color w:val="4474A1"/>
          <w:w w:val="105"/>
          <w:sz w:val="16"/>
        </w:rPr>
        <w:t>r</w:t>
      </w:r>
      <w:r>
        <w:rPr>
          <w:rFonts w:ascii="Arial" w:hAnsi="Arial"/>
          <w:color w:val="362F38"/>
          <w:w w:val="105"/>
          <w:sz w:val="16"/>
        </w:rPr>
        <w:t>a</w:t>
      </w:r>
      <w:r>
        <w:rPr>
          <w:rFonts w:ascii="Arial" w:hAnsi="Arial"/>
          <w:color w:val="365274"/>
          <w:w w:val="105"/>
          <w:sz w:val="16"/>
        </w:rPr>
        <w:t>t</w:t>
      </w:r>
      <w:r>
        <w:rPr>
          <w:rFonts w:ascii="Arial" w:hAnsi="Arial"/>
          <w:color w:val="345DA1"/>
          <w:w w:val="105"/>
          <w:sz w:val="16"/>
        </w:rPr>
        <w:t>i</w:t>
      </w:r>
      <w:r>
        <w:rPr>
          <w:rFonts w:ascii="Arial" w:hAnsi="Arial"/>
          <w:color w:val="4D4656"/>
          <w:w w:val="105"/>
          <w:sz w:val="16"/>
        </w:rPr>
        <w:t>o</w:t>
      </w:r>
      <w:r>
        <w:rPr>
          <w:rFonts w:ascii="Arial" w:hAnsi="Arial"/>
          <w:color w:val="674942"/>
          <w:w w:val="105"/>
          <w:sz w:val="16"/>
        </w:rPr>
        <w:t>n</w:t>
      </w:r>
      <w:r>
        <w:rPr>
          <w:rFonts w:ascii="Arial" w:hAnsi="Arial"/>
          <w:color w:val="362F38"/>
          <w:w w:val="105"/>
          <w:sz w:val="16"/>
        </w:rPr>
        <w:t>al</w:t>
      </w:r>
    </w:p>
    <w:p w:rsidR="000B646B" w:rsidRDefault="002E4585">
      <w:pPr>
        <w:pStyle w:val="ListParagraph"/>
        <w:numPr>
          <w:ilvl w:val="0"/>
          <w:numId w:val="27"/>
        </w:numPr>
        <w:tabs>
          <w:tab w:val="left" w:pos="638"/>
          <w:tab w:val="left" w:pos="1936"/>
          <w:tab w:val="left" w:pos="3903"/>
        </w:tabs>
        <w:spacing w:line="197" w:lineRule="exact"/>
        <w:ind w:left="637" w:hanging="336"/>
        <w:rPr>
          <w:rFonts w:ascii="Arial" w:hAnsi="Arial"/>
          <w:sz w:val="16"/>
        </w:rPr>
      </w:pPr>
      <w:r>
        <w:rPr>
          <w:rFonts w:ascii="Arial" w:hAnsi="Arial"/>
          <w:color w:val="363D56"/>
          <w:w w:val="105"/>
          <w:sz w:val="16"/>
        </w:rPr>
        <w:t>Coug</w:t>
      </w:r>
      <w:r>
        <w:rPr>
          <w:rFonts w:ascii="Arial" w:hAnsi="Arial"/>
          <w:color w:val="543A3B"/>
          <w:w w:val="105"/>
          <w:sz w:val="16"/>
        </w:rPr>
        <w:t>h</w:t>
      </w:r>
      <w:r>
        <w:rPr>
          <w:rFonts w:ascii="Arial" w:hAnsi="Arial"/>
          <w:color w:val="284B95"/>
          <w:w w:val="105"/>
          <w:sz w:val="16"/>
        </w:rPr>
        <w:t>i</w:t>
      </w:r>
      <w:r>
        <w:rPr>
          <w:rFonts w:ascii="Arial" w:hAnsi="Arial"/>
          <w:color w:val="362F38"/>
          <w:w w:val="105"/>
          <w:sz w:val="16"/>
        </w:rPr>
        <w:t>ng</w:t>
      </w:r>
      <w:r>
        <w:rPr>
          <w:rFonts w:ascii="Arial" w:hAnsi="Arial"/>
          <w:color w:val="362F38"/>
          <w:w w:val="105"/>
          <w:sz w:val="16"/>
        </w:rPr>
        <w:tab/>
      </w:r>
      <w:r>
        <w:rPr>
          <w:rFonts w:ascii="Arial" w:hAnsi="Arial"/>
          <w:color w:val="362F38"/>
          <w:w w:val="105"/>
          <w:position w:val="-4"/>
          <w:sz w:val="30"/>
        </w:rPr>
        <w:t>□</w:t>
      </w:r>
      <w:r>
        <w:rPr>
          <w:rFonts w:ascii="Arial" w:hAnsi="Arial"/>
          <w:color w:val="362F38"/>
          <w:spacing w:val="70"/>
          <w:w w:val="105"/>
          <w:position w:val="-4"/>
          <w:sz w:val="30"/>
        </w:rPr>
        <w:t xml:space="preserve"> </w:t>
      </w:r>
      <w:r>
        <w:rPr>
          <w:rFonts w:ascii="Arial" w:hAnsi="Arial"/>
          <w:color w:val="362F38"/>
          <w:spacing w:val="-3"/>
          <w:w w:val="105"/>
          <w:sz w:val="16"/>
        </w:rPr>
        <w:t>B</w:t>
      </w:r>
      <w:r>
        <w:rPr>
          <w:rFonts w:ascii="Arial" w:hAnsi="Arial"/>
          <w:color w:val="674942"/>
          <w:spacing w:val="-3"/>
          <w:w w:val="105"/>
          <w:sz w:val="16"/>
        </w:rPr>
        <w:t>o</w:t>
      </w:r>
      <w:r>
        <w:rPr>
          <w:rFonts w:ascii="Arial" w:hAnsi="Arial"/>
          <w:color w:val="4D4656"/>
          <w:spacing w:val="-3"/>
          <w:w w:val="105"/>
          <w:sz w:val="16"/>
        </w:rPr>
        <w:t>o</w:t>
      </w:r>
      <w:r>
        <w:rPr>
          <w:rFonts w:ascii="Arial" w:hAnsi="Arial"/>
          <w:color w:val="362F38"/>
          <w:spacing w:val="-3"/>
          <w:w w:val="105"/>
          <w:sz w:val="16"/>
        </w:rPr>
        <w:t>t</w:t>
      </w:r>
      <w:r>
        <w:rPr>
          <w:rFonts w:ascii="Arial" w:hAnsi="Arial"/>
          <w:color w:val="365274"/>
          <w:spacing w:val="-3"/>
          <w:w w:val="105"/>
          <w:sz w:val="16"/>
        </w:rPr>
        <w:t>h</w:t>
      </w:r>
      <w:r>
        <w:rPr>
          <w:rFonts w:ascii="Arial" w:hAnsi="Arial"/>
          <w:color w:val="365274"/>
          <w:spacing w:val="-3"/>
          <w:w w:val="105"/>
          <w:sz w:val="16"/>
        </w:rPr>
        <w:tab/>
      </w:r>
      <w:r>
        <w:rPr>
          <w:rFonts w:ascii="Arial" w:hAnsi="Arial"/>
          <w:color w:val="362F38"/>
          <w:w w:val="105"/>
          <w:position w:val="-4"/>
          <w:sz w:val="30"/>
        </w:rPr>
        <w:t>□</w:t>
      </w:r>
      <w:r>
        <w:rPr>
          <w:rFonts w:ascii="Arial" w:hAnsi="Arial"/>
          <w:color w:val="362F38"/>
          <w:spacing w:val="69"/>
          <w:w w:val="105"/>
          <w:position w:val="-4"/>
          <w:sz w:val="30"/>
        </w:rPr>
        <w:t xml:space="preserve"> </w:t>
      </w:r>
      <w:r>
        <w:rPr>
          <w:rFonts w:ascii="Arial" w:hAnsi="Arial"/>
          <w:color w:val="2D2B52"/>
          <w:w w:val="105"/>
          <w:sz w:val="16"/>
        </w:rPr>
        <w:t>P</w:t>
      </w:r>
      <w:r>
        <w:rPr>
          <w:rFonts w:ascii="Arial" w:hAnsi="Arial"/>
          <w:color w:val="4D4656"/>
          <w:w w:val="105"/>
          <w:sz w:val="16"/>
        </w:rPr>
        <w:t>rofa</w:t>
      </w:r>
      <w:r>
        <w:rPr>
          <w:rFonts w:ascii="Arial" w:hAnsi="Arial"/>
          <w:color w:val="362F38"/>
          <w:w w:val="105"/>
          <w:sz w:val="16"/>
        </w:rPr>
        <w:t>n</w:t>
      </w:r>
      <w:r>
        <w:rPr>
          <w:rFonts w:ascii="Arial" w:hAnsi="Arial"/>
          <w:color w:val="4D4656"/>
          <w:w w:val="105"/>
          <w:sz w:val="16"/>
        </w:rPr>
        <w:t>e</w:t>
      </w:r>
    </w:p>
    <w:p w:rsidR="000B646B" w:rsidRDefault="002E4585">
      <w:pPr>
        <w:pStyle w:val="ListParagraph"/>
        <w:numPr>
          <w:ilvl w:val="0"/>
          <w:numId w:val="27"/>
        </w:numPr>
        <w:tabs>
          <w:tab w:val="left" w:pos="638"/>
          <w:tab w:val="left" w:pos="1936"/>
          <w:tab w:val="left" w:pos="3903"/>
        </w:tabs>
        <w:spacing w:line="199" w:lineRule="exact"/>
        <w:ind w:left="637" w:hanging="336"/>
        <w:rPr>
          <w:rFonts w:ascii="Arial" w:hAnsi="Arial"/>
          <w:sz w:val="16"/>
        </w:rPr>
      </w:pPr>
      <w:r>
        <w:rPr>
          <w:rFonts w:ascii="Arial" w:hAnsi="Arial"/>
          <w:color w:val="362F38"/>
          <w:sz w:val="16"/>
        </w:rPr>
        <w:t>C</w:t>
      </w:r>
      <w:r>
        <w:rPr>
          <w:rFonts w:ascii="Arial" w:hAnsi="Arial"/>
          <w:color w:val="805B46"/>
          <w:sz w:val="16"/>
        </w:rPr>
        <w:t>r</w:t>
      </w:r>
      <w:r>
        <w:rPr>
          <w:rFonts w:ascii="Arial" w:hAnsi="Arial"/>
          <w:color w:val="362F38"/>
          <w:sz w:val="16"/>
        </w:rPr>
        <w:t>ack</w:t>
      </w:r>
      <w:r>
        <w:rPr>
          <w:rFonts w:ascii="Arial" w:hAnsi="Arial"/>
          <w:color w:val="4D4656"/>
          <w:sz w:val="16"/>
        </w:rPr>
        <w:t>in</w:t>
      </w:r>
      <w:r>
        <w:rPr>
          <w:rFonts w:ascii="Arial" w:hAnsi="Arial"/>
          <w:color w:val="362F38"/>
          <w:sz w:val="16"/>
        </w:rPr>
        <w:t>g</w:t>
      </w:r>
      <w:r>
        <w:rPr>
          <w:rFonts w:ascii="Arial" w:hAnsi="Arial"/>
          <w:color w:val="362F38"/>
          <w:spacing w:val="24"/>
          <w:sz w:val="16"/>
        </w:rPr>
        <w:t xml:space="preserve"> </w:t>
      </w:r>
      <w:r>
        <w:rPr>
          <w:rFonts w:ascii="Arial" w:hAnsi="Arial"/>
          <w:color w:val="4D4656"/>
          <w:spacing w:val="-3"/>
          <w:sz w:val="16"/>
        </w:rPr>
        <w:t>v</w:t>
      </w:r>
      <w:r>
        <w:rPr>
          <w:rFonts w:ascii="Arial" w:hAnsi="Arial"/>
          <w:color w:val="362F38"/>
          <w:spacing w:val="-3"/>
          <w:sz w:val="16"/>
        </w:rPr>
        <w:t>o</w:t>
      </w:r>
      <w:r>
        <w:rPr>
          <w:rFonts w:ascii="Arial" w:hAnsi="Arial"/>
          <w:color w:val="5297C8"/>
          <w:spacing w:val="-3"/>
          <w:sz w:val="16"/>
        </w:rPr>
        <w:t>i</w:t>
      </w:r>
      <w:r>
        <w:rPr>
          <w:rFonts w:ascii="Arial" w:hAnsi="Arial"/>
          <w:color w:val="4D4656"/>
          <w:spacing w:val="-3"/>
          <w:sz w:val="16"/>
        </w:rPr>
        <w:t>c</w:t>
      </w:r>
      <w:r>
        <w:rPr>
          <w:rFonts w:ascii="Arial" w:hAnsi="Arial"/>
          <w:color w:val="362F38"/>
          <w:spacing w:val="-3"/>
          <w:sz w:val="16"/>
        </w:rPr>
        <w:t>e</w:t>
      </w:r>
      <w:r>
        <w:rPr>
          <w:rFonts w:ascii="Arial" w:hAnsi="Arial"/>
          <w:color w:val="362F38"/>
          <w:spacing w:val="-3"/>
          <w:sz w:val="16"/>
        </w:rPr>
        <w:tab/>
      </w:r>
      <w:r>
        <w:rPr>
          <w:rFonts w:ascii="Arial" w:hAnsi="Arial"/>
          <w:color w:val="362F38"/>
          <w:position w:val="-4"/>
          <w:sz w:val="30"/>
        </w:rPr>
        <w:t xml:space="preserve">□ </w:t>
      </w:r>
      <w:r>
        <w:rPr>
          <w:rFonts w:ascii="Arial" w:hAnsi="Arial"/>
          <w:color w:val="362F38"/>
          <w:spacing w:val="7"/>
          <w:position w:val="-4"/>
          <w:sz w:val="30"/>
        </w:rPr>
        <w:t xml:space="preserve"> </w:t>
      </w:r>
      <w:r>
        <w:rPr>
          <w:rFonts w:ascii="Arial" w:hAnsi="Arial"/>
          <w:color w:val="2D2B52"/>
          <w:sz w:val="16"/>
        </w:rPr>
        <w:t>P</w:t>
      </w:r>
      <w:r>
        <w:rPr>
          <w:rFonts w:ascii="Arial" w:hAnsi="Arial"/>
          <w:color w:val="4D4656"/>
          <w:sz w:val="16"/>
        </w:rPr>
        <w:t>A</w:t>
      </w:r>
      <w:r>
        <w:rPr>
          <w:rFonts w:ascii="Arial" w:hAnsi="Arial"/>
          <w:color w:val="4D4656"/>
          <w:spacing w:val="8"/>
          <w:sz w:val="16"/>
        </w:rPr>
        <w:t xml:space="preserve"> </w:t>
      </w:r>
      <w:r>
        <w:rPr>
          <w:rFonts w:ascii="Arial" w:hAnsi="Arial"/>
          <w:color w:val="362F38"/>
          <w:spacing w:val="-3"/>
          <w:sz w:val="16"/>
        </w:rPr>
        <w:t>s</w:t>
      </w:r>
      <w:r>
        <w:rPr>
          <w:rFonts w:ascii="Arial" w:hAnsi="Arial"/>
          <w:color w:val="4D4656"/>
          <w:spacing w:val="-3"/>
          <w:sz w:val="16"/>
        </w:rPr>
        <w:t>y</w:t>
      </w:r>
      <w:r>
        <w:rPr>
          <w:rFonts w:ascii="Arial" w:hAnsi="Arial"/>
          <w:color w:val="362F38"/>
          <w:spacing w:val="-3"/>
          <w:sz w:val="16"/>
        </w:rPr>
        <w:t>s</w:t>
      </w:r>
      <w:r>
        <w:rPr>
          <w:rFonts w:ascii="Arial" w:hAnsi="Arial"/>
          <w:color w:val="2D2B52"/>
          <w:spacing w:val="-3"/>
          <w:sz w:val="16"/>
        </w:rPr>
        <w:t>t</w:t>
      </w:r>
      <w:r>
        <w:rPr>
          <w:rFonts w:ascii="Arial" w:hAnsi="Arial"/>
          <w:color w:val="362F38"/>
          <w:spacing w:val="-3"/>
          <w:sz w:val="16"/>
        </w:rPr>
        <w:t>e</w:t>
      </w:r>
      <w:r>
        <w:rPr>
          <w:rFonts w:ascii="Arial" w:hAnsi="Arial"/>
          <w:color w:val="363D56"/>
          <w:spacing w:val="-3"/>
          <w:sz w:val="16"/>
        </w:rPr>
        <w:t>m</w:t>
      </w:r>
      <w:r>
        <w:rPr>
          <w:rFonts w:ascii="Arial" w:hAnsi="Arial"/>
          <w:color w:val="363D56"/>
          <w:spacing w:val="-3"/>
          <w:sz w:val="16"/>
        </w:rPr>
        <w:tab/>
      </w:r>
      <w:r>
        <w:rPr>
          <w:rFonts w:ascii="Arial" w:hAnsi="Arial"/>
          <w:color w:val="362F38"/>
          <w:position w:val="-4"/>
          <w:sz w:val="30"/>
        </w:rPr>
        <w:t>□</w:t>
      </w:r>
      <w:r>
        <w:rPr>
          <w:rFonts w:ascii="Arial" w:hAnsi="Arial"/>
          <w:color w:val="362F38"/>
          <w:spacing w:val="9"/>
          <w:position w:val="-4"/>
          <w:sz w:val="30"/>
        </w:rPr>
        <w:t xml:space="preserve"> </w:t>
      </w:r>
      <w:r>
        <w:rPr>
          <w:rFonts w:ascii="Arial" w:hAnsi="Arial"/>
          <w:color w:val="4D4656"/>
          <w:spacing w:val="-4"/>
          <w:sz w:val="16"/>
        </w:rPr>
        <w:t>W</w:t>
      </w:r>
      <w:r>
        <w:rPr>
          <w:rFonts w:ascii="Arial" w:hAnsi="Arial"/>
          <w:color w:val="362F38"/>
          <w:spacing w:val="-4"/>
          <w:sz w:val="16"/>
        </w:rPr>
        <w:t>e</w:t>
      </w:r>
      <w:r>
        <w:rPr>
          <w:rFonts w:ascii="Arial" w:hAnsi="Arial"/>
          <w:color w:val="7C2D24"/>
          <w:spacing w:val="-4"/>
          <w:sz w:val="16"/>
        </w:rPr>
        <w:t>l</w:t>
      </w:r>
      <w:r>
        <w:rPr>
          <w:rFonts w:ascii="Arial" w:hAnsi="Arial"/>
          <w:color w:val="362F38"/>
          <w:spacing w:val="-4"/>
          <w:sz w:val="16"/>
        </w:rPr>
        <w:t>l-spo</w:t>
      </w:r>
      <w:r>
        <w:rPr>
          <w:rFonts w:ascii="Arial" w:hAnsi="Arial"/>
          <w:color w:val="4D4656"/>
          <w:spacing w:val="-4"/>
          <w:sz w:val="16"/>
        </w:rPr>
        <w:t>k</w:t>
      </w:r>
      <w:r>
        <w:rPr>
          <w:rFonts w:ascii="Arial" w:hAnsi="Arial"/>
          <w:color w:val="362F38"/>
          <w:spacing w:val="-4"/>
          <w:sz w:val="16"/>
        </w:rPr>
        <w:t>e</w:t>
      </w:r>
      <w:r>
        <w:rPr>
          <w:rFonts w:ascii="Arial" w:hAnsi="Arial"/>
          <w:color w:val="363D56"/>
          <w:spacing w:val="-4"/>
          <w:sz w:val="16"/>
        </w:rPr>
        <w:t>n</w:t>
      </w:r>
    </w:p>
    <w:p w:rsidR="000B646B" w:rsidRDefault="002E4585">
      <w:pPr>
        <w:pStyle w:val="ListParagraph"/>
        <w:numPr>
          <w:ilvl w:val="0"/>
          <w:numId w:val="27"/>
        </w:numPr>
        <w:tabs>
          <w:tab w:val="left" w:pos="638"/>
          <w:tab w:val="left" w:pos="1936"/>
        </w:tabs>
        <w:spacing w:line="204" w:lineRule="exact"/>
        <w:ind w:left="637" w:hanging="336"/>
        <w:rPr>
          <w:rFonts w:ascii="Arial" w:hAnsi="Arial"/>
          <w:sz w:val="16"/>
        </w:rPr>
      </w:pPr>
      <w:r>
        <w:rPr>
          <w:rFonts w:ascii="Arial" w:hAnsi="Arial"/>
          <w:color w:val="363D56"/>
          <w:w w:val="105"/>
          <w:sz w:val="16"/>
        </w:rPr>
        <w:t>C</w:t>
      </w:r>
      <w:r>
        <w:rPr>
          <w:rFonts w:ascii="Arial" w:hAnsi="Arial"/>
          <w:color w:val="805B46"/>
          <w:w w:val="105"/>
          <w:sz w:val="16"/>
        </w:rPr>
        <w:t>r</w:t>
      </w:r>
      <w:r>
        <w:rPr>
          <w:rFonts w:ascii="Arial" w:hAnsi="Arial"/>
          <w:color w:val="363D56"/>
          <w:w w:val="105"/>
          <w:sz w:val="16"/>
        </w:rPr>
        <w:t>y</w:t>
      </w:r>
      <w:r>
        <w:rPr>
          <w:rFonts w:ascii="Arial" w:hAnsi="Arial"/>
          <w:color w:val="284B95"/>
          <w:w w:val="105"/>
          <w:sz w:val="16"/>
        </w:rPr>
        <w:t>i</w:t>
      </w:r>
      <w:r>
        <w:rPr>
          <w:rFonts w:ascii="Arial" w:hAnsi="Arial"/>
          <w:color w:val="674942"/>
          <w:w w:val="105"/>
          <w:sz w:val="16"/>
        </w:rPr>
        <w:t>n</w:t>
      </w:r>
      <w:r>
        <w:rPr>
          <w:rFonts w:ascii="Arial" w:hAnsi="Arial"/>
          <w:color w:val="362F38"/>
          <w:w w:val="105"/>
          <w:sz w:val="16"/>
        </w:rPr>
        <w:t>g</w:t>
      </w:r>
      <w:r>
        <w:rPr>
          <w:rFonts w:ascii="Arial" w:hAnsi="Arial"/>
          <w:color w:val="362F38"/>
          <w:w w:val="105"/>
          <w:sz w:val="16"/>
        </w:rPr>
        <w:tab/>
      </w:r>
      <w:r>
        <w:rPr>
          <w:rFonts w:ascii="Arial" w:hAnsi="Arial"/>
          <w:color w:val="362F38"/>
          <w:w w:val="105"/>
          <w:position w:val="-4"/>
          <w:sz w:val="30"/>
        </w:rPr>
        <w:t>□</w:t>
      </w:r>
      <w:r>
        <w:rPr>
          <w:rFonts w:ascii="Arial" w:hAnsi="Arial"/>
          <w:color w:val="362F38"/>
          <w:spacing w:val="68"/>
          <w:w w:val="105"/>
          <w:position w:val="-4"/>
          <w:sz w:val="30"/>
        </w:rPr>
        <w:t xml:space="preserve"> </w:t>
      </w:r>
      <w:r>
        <w:rPr>
          <w:rFonts w:ascii="Arial" w:hAnsi="Arial"/>
          <w:color w:val="4D4656"/>
          <w:spacing w:val="-3"/>
          <w:w w:val="105"/>
          <w:sz w:val="16"/>
        </w:rPr>
        <w:t>Co</w:t>
      </w:r>
      <w:r>
        <w:rPr>
          <w:rFonts w:ascii="Arial" w:hAnsi="Arial"/>
          <w:color w:val="674942"/>
          <w:spacing w:val="-3"/>
          <w:w w:val="105"/>
          <w:sz w:val="16"/>
        </w:rPr>
        <w:t>n</w:t>
      </w:r>
      <w:r>
        <w:rPr>
          <w:rFonts w:ascii="Arial" w:hAnsi="Arial"/>
          <w:color w:val="4D4656"/>
          <w:spacing w:val="-3"/>
          <w:w w:val="105"/>
          <w:sz w:val="16"/>
        </w:rPr>
        <w:t>v</w:t>
      </w:r>
      <w:r>
        <w:rPr>
          <w:rFonts w:ascii="Arial" w:hAnsi="Arial"/>
          <w:color w:val="362F38"/>
          <w:spacing w:val="-3"/>
          <w:w w:val="105"/>
          <w:sz w:val="16"/>
        </w:rPr>
        <w:t>e</w:t>
      </w:r>
      <w:r>
        <w:rPr>
          <w:rFonts w:ascii="Arial" w:hAnsi="Arial"/>
          <w:color w:val="365274"/>
          <w:spacing w:val="-3"/>
          <w:w w:val="105"/>
          <w:sz w:val="16"/>
        </w:rPr>
        <w:t>r</w:t>
      </w:r>
      <w:r>
        <w:rPr>
          <w:rFonts w:ascii="Arial" w:hAnsi="Arial"/>
          <w:color w:val="362F38"/>
          <w:spacing w:val="-3"/>
          <w:w w:val="105"/>
          <w:sz w:val="16"/>
        </w:rPr>
        <w:t>sat</w:t>
      </w:r>
      <w:r>
        <w:rPr>
          <w:rFonts w:ascii="Arial" w:hAnsi="Arial"/>
          <w:color w:val="284B95"/>
          <w:spacing w:val="-3"/>
          <w:w w:val="105"/>
          <w:sz w:val="16"/>
        </w:rPr>
        <w:t>i</w:t>
      </w:r>
      <w:r>
        <w:rPr>
          <w:rFonts w:ascii="Arial" w:hAnsi="Arial"/>
          <w:color w:val="674942"/>
          <w:spacing w:val="-3"/>
          <w:w w:val="105"/>
          <w:sz w:val="16"/>
        </w:rPr>
        <w:t>o</w:t>
      </w:r>
      <w:r>
        <w:rPr>
          <w:rFonts w:ascii="Arial" w:hAnsi="Arial"/>
          <w:color w:val="362F38"/>
          <w:spacing w:val="-3"/>
          <w:w w:val="105"/>
          <w:sz w:val="16"/>
        </w:rPr>
        <w:t>n</w:t>
      </w:r>
    </w:p>
    <w:p w:rsidR="000B646B" w:rsidRDefault="002E4585">
      <w:pPr>
        <w:pStyle w:val="ListParagraph"/>
        <w:numPr>
          <w:ilvl w:val="0"/>
          <w:numId w:val="27"/>
        </w:numPr>
        <w:tabs>
          <w:tab w:val="left" w:pos="639"/>
          <w:tab w:val="left" w:pos="1936"/>
        </w:tabs>
        <w:spacing w:line="204" w:lineRule="exact"/>
        <w:ind w:left="638" w:hanging="337"/>
        <w:rPr>
          <w:rFonts w:ascii="Arial" w:hAnsi="Arial"/>
          <w:sz w:val="16"/>
        </w:rPr>
      </w:pPr>
      <w:r>
        <w:rPr>
          <w:rFonts w:ascii="Arial" w:hAnsi="Arial"/>
          <w:color w:val="363D56"/>
          <w:w w:val="105"/>
          <w:sz w:val="16"/>
        </w:rPr>
        <w:t>D</w:t>
      </w:r>
      <w:r>
        <w:rPr>
          <w:rFonts w:ascii="Arial" w:hAnsi="Arial"/>
          <w:color w:val="362F38"/>
          <w:w w:val="105"/>
          <w:sz w:val="16"/>
        </w:rPr>
        <w:t>ee</w:t>
      </w:r>
      <w:r>
        <w:rPr>
          <w:rFonts w:ascii="Arial" w:hAnsi="Arial"/>
          <w:color w:val="2D2B52"/>
          <w:w w:val="105"/>
          <w:sz w:val="16"/>
        </w:rPr>
        <w:t>p</w:t>
      </w:r>
      <w:r>
        <w:rPr>
          <w:rFonts w:ascii="Arial" w:hAnsi="Arial"/>
          <w:color w:val="2D2B52"/>
          <w:w w:val="105"/>
          <w:sz w:val="16"/>
        </w:rPr>
        <w:tab/>
      </w:r>
      <w:r>
        <w:rPr>
          <w:rFonts w:ascii="Arial" w:hAnsi="Arial"/>
          <w:color w:val="4D4656"/>
          <w:w w:val="105"/>
          <w:position w:val="-4"/>
          <w:sz w:val="30"/>
        </w:rPr>
        <w:t>□</w:t>
      </w:r>
      <w:r>
        <w:rPr>
          <w:rFonts w:ascii="Arial" w:hAnsi="Arial"/>
          <w:color w:val="4D4656"/>
          <w:spacing w:val="72"/>
          <w:w w:val="105"/>
          <w:position w:val="-4"/>
          <w:sz w:val="30"/>
        </w:rPr>
        <w:t xml:space="preserve"> </w:t>
      </w:r>
      <w:r>
        <w:rPr>
          <w:rFonts w:ascii="Arial" w:hAnsi="Arial"/>
          <w:color w:val="4D4656"/>
          <w:spacing w:val="-3"/>
          <w:w w:val="105"/>
          <w:sz w:val="16"/>
        </w:rPr>
        <w:t>M</w:t>
      </w:r>
      <w:r>
        <w:rPr>
          <w:rFonts w:ascii="Arial" w:hAnsi="Arial"/>
          <w:color w:val="543A3B"/>
          <w:spacing w:val="-3"/>
          <w:w w:val="105"/>
          <w:sz w:val="16"/>
        </w:rPr>
        <w:t>u</w:t>
      </w:r>
      <w:r>
        <w:rPr>
          <w:rFonts w:ascii="Arial" w:hAnsi="Arial"/>
          <w:color w:val="362F38"/>
          <w:spacing w:val="-3"/>
          <w:w w:val="105"/>
          <w:sz w:val="16"/>
        </w:rPr>
        <w:t>s</w:t>
      </w:r>
      <w:r>
        <w:rPr>
          <w:rFonts w:ascii="Arial" w:hAnsi="Arial"/>
          <w:color w:val="4D4656"/>
          <w:spacing w:val="-3"/>
          <w:w w:val="105"/>
          <w:sz w:val="16"/>
        </w:rPr>
        <w:t>i</w:t>
      </w:r>
      <w:r>
        <w:rPr>
          <w:rFonts w:ascii="Arial" w:hAnsi="Arial"/>
          <w:color w:val="362F38"/>
          <w:spacing w:val="-3"/>
          <w:w w:val="105"/>
          <w:sz w:val="16"/>
        </w:rPr>
        <w:t>c</w:t>
      </w:r>
    </w:p>
    <w:p w:rsidR="000B646B" w:rsidRDefault="002E4585">
      <w:pPr>
        <w:pStyle w:val="ListParagraph"/>
        <w:numPr>
          <w:ilvl w:val="0"/>
          <w:numId w:val="27"/>
        </w:numPr>
        <w:tabs>
          <w:tab w:val="left" w:pos="639"/>
        </w:tabs>
        <w:spacing w:line="204" w:lineRule="exact"/>
        <w:ind w:left="638" w:hanging="337"/>
        <w:rPr>
          <w:rFonts w:ascii="Arial" w:hAnsi="Arial"/>
          <w:sz w:val="16"/>
        </w:rPr>
      </w:pPr>
      <w:r>
        <w:rPr>
          <w:rFonts w:ascii="Arial" w:hAnsi="Arial"/>
          <w:color w:val="363D56"/>
          <w:sz w:val="16"/>
        </w:rPr>
        <w:t xml:space="preserve">Deep </w:t>
      </w:r>
      <w:r>
        <w:rPr>
          <w:rFonts w:ascii="Arial" w:hAnsi="Arial"/>
          <w:color w:val="543A3B"/>
          <w:sz w:val="16"/>
        </w:rPr>
        <w:t>b</w:t>
      </w:r>
      <w:r>
        <w:rPr>
          <w:rFonts w:ascii="Arial" w:hAnsi="Arial"/>
          <w:color w:val="365274"/>
          <w:sz w:val="16"/>
        </w:rPr>
        <w:t>r</w:t>
      </w:r>
      <w:r>
        <w:rPr>
          <w:rFonts w:ascii="Arial" w:hAnsi="Arial"/>
          <w:color w:val="362F38"/>
          <w:sz w:val="16"/>
        </w:rPr>
        <w:t xml:space="preserve">ea </w:t>
      </w:r>
      <w:r>
        <w:rPr>
          <w:rFonts w:ascii="Arial" w:hAnsi="Arial"/>
          <w:color w:val="363D56"/>
          <w:spacing w:val="-3"/>
          <w:sz w:val="16"/>
        </w:rPr>
        <w:t>t</w:t>
      </w:r>
      <w:r>
        <w:rPr>
          <w:rFonts w:ascii="Arial" w:hAnsi="Arial"/>
          <w:color w:val="543A3B"/>
          <w:spacing w:val="-3"/>
          <w:sz w:val="16"/>
        </w:rPr>
        <w:t>h</w:t>
      </w:r>
      <w:r>
        <w:rPr>
          <w:rFonts w:ascii="Arial" w:hAnsi="Arial"/>
          <w:color w:val="9C6746"/>
          <w:spacing w:val="-3"/>
          <w:sz w:val="16"/>
        </w:rPr>
        <w:t>i</w:t>
      </w:r>
      <w:r>
        <w:rPr>
          <w:rFonts w:ascii="Arial" w:hAnsi="Arial"/>
          <w:color w:val="4D4656"/>
          <w:spacing w:val="-3"/>
          <w:sz w:val="16"/>
        </w:rPr>
        <w:t>n</w:t>
      </w:r>
      <w:r>
        <w:rPr>
          <w:rFonts w:ascii="Arial" w:hAnsi="Arial"/>
          <w:color w:val="543A3B"/>
          <w:spacing w:val="-3"/>
          <w:sz w:val="16"/>
        </w:rPr>
        <w:t xml:space="preserve">g </w:t>
      </w:r>
      <w:r>
        <w:rPr>
          <w:rFonts w:ascii="Arial" w:hAnsi="Arial"/>
          <w:color w:val="362F38"/>
          <w:position w:val="-4"/>
          <w:sz w:val="30"/>
        </w:rPr>
        <w:t>□</w:t>
      </w:r>
      <w:r>
        <w:rPr>
          <w:rFonts w:ascii="Arial" w:hAnsi="Arial"/>
          <w:color w:val="362F38"/>
          <w:spacing w:val="64"/>
          <w:position w:val="-4"/>
          <w:sz w:val="30"/>
        </w:rPr>
        <w:t xml:space="preserve"> </w:t>
      </w:r>
      <w:r>
        <w:rPr>
          <w:rFonts w:ascii="Arial" w:hAnsi="Arial"/>
          <w:color w:val="4D4656"/>
          <w:sz w:val="16"/>
        </w:rPr>
        <w:t>Mo</w:t>
      </w:r>
      <w:r>
        <w:rPr>
          <w:rFonts w:ascii="Arial" w:hAnsi="Arial"/>
          <w:color w:val="543A3B"/>
          <w:sz w:val="16"/>
        </w:rPr>
        <w:t>t</w:t>
      </w:r>
      <w:r>
        <w:rPr>
          <w:rFonts w:ascii="Arial" w:hAnsi="Arial"/>
          <w:color w:val="4D4656"/>
          <w:sz w:val="16"/>
        </w:rPr>
        <w:t>o</w:t>
      </w:r>
      <w:r>
        <w:rPr>
          <w:rFonts w:ascii="Arial" w:hAnsi="Arial"/>
          <w:color w:val="284B95"/>
          <w:sz w:val="16"/>
        </w:rPr>
        <w:t>r</w:t>
      </w:r>
    </w:p>
    <w:p w:rsidR="000B646B" w:rsidRDefault="002E4585">
      <w:pPr>
        <w:pStyle w:val="ListParagraph"/>
        <w:numPr>
          <w:ilvl w:val="0"/>
          <w:numId w:val="27"/>
        </w:numPr>
        <w:tabs>
          <w:tab w:val="left" w:pos="639"/>
          <w:tab w:val="left" w:pos="1936"/>
        </w:tabs>
        <w:spacing w:line="199" w:lineRule="exact"/>
        <w:ind w:left="638" w:hanging="337"/>
        <w:rPr>
          <w:rFonts w:ascii="Arial" w:hAnsi="Arial"/>
          <w:sz w:val="16"/>
        </w:rPr>
      </w:pPr>
      <w:r>
        <w:rPr>
          <w:rFonts w:ascii="Arial" w:hAnsi="Arial"/>
          <w:color w:val="363D56"/>
          <w:spacing w:val="-4"/>
          <w:w w:val="105"/>
          <w:sz w:val="16"/>
        </w:rPr>
        <w:t>D</w:t>
      </w:r>
      <w:r>
        <w:rPr>
          <w:rFonts w:ascii="Arial" w:hAnsi="Arial"/>
          <w:color w:val="BC7B42"/>
          <w:spacing w:val="-4"/>
          <w:w w:val="105"/>
          <w:sz w:val="16"/>
        </w:rPr>
        <w:t>i</w:t>
      </w:r>
      <w:r>
        <w:rPr>
          <w:rFonts w:ascii="Arial" w:hAnsi="Arial"/>
          <w:color w:val="362F38"/>
          <w:spacing w:val="-4"/>
          <w:w w:val="105"/>
          <w:sz w:val="16"/>
        </w:rPr>
        <w:t>s</w:t>
      </w:r>
      <w:r>
        <w:rPr>
          <w:rFonts w:ascii="Arial" w:hAnsi="Arial"/>
          <w:color w:val="363D56"/>
          <w:spacing w:val="-4"/>
          <w:w w:val="105"/>
          <w:sz w:val="16"/>
        </w:rPr>
        <w:t>gu</w:t>
      </w:r>
      <w:r>
        <w:rPr>
          <w:rFonts w:ascii="Arial" w:hAnsi="Arial"/>
          <w:color w:val="365274"/>
          <w:spacing w:val="-4"/>
          <w:w w:val="105"/>
          <w:sz w:val="16"/>
        </w:rPr>
        <w:t>i</w:t>
      </w:r>
      <w:r>
        <w:rPr>
          <w:rFonts w:ascii="Arial" w:hAnsi="Arial"/>
          <w:color w:val="362F38"/>
          <w:spacing w:val="-4"/>
          <w:w w:val="105"/>
          <w:sz w:val="16"/>
        </w:rPr>
        <w:t>s</w:t>
      </w:r>
      <w:r>
        <w:rPr>
          <w:rFonts w:ascii="Arial" w:hAnsi="Arial"/>
          <w:color w:val="4D4656"/>
          <w:spacing w:val="-4"/>
          <w:w w:val="105"/>
          <w:sz w:val="16"/>
        </w:rPr>
        <w:t>e</w:t>
      </w:r>
      <w:r>
        <w:rPr>
          <w:rFonts w:ascii="Arial" w:hAnsi="Arial"/>
          <w:color w:val="362F38"/>
          <w:spacing w:val="-4"/>
          <w:w w:val="105"/>
          <w:sz w:val="16"/>
        </w:rPr>
        <w:t>d</w:t>
      </w:r>
      <w:r>
        <w:rPr>
          <w:rFonts w:ascii="Arial" w:hAnsi="Arial"/>
          <w:color w:val="362F38"/>
          <w:spacing w:val="-4"/>
          <w:w w:val="105"/>
          <w:sz w:val="16"/>
        </w:rPr>
        <w:tab/>
      </w:r>
      <w:r>
        <w:rPr>
          <w:rFonts w:ascii="Arial" w:hAnsi="Arial"/>
          <w:color w:val="362F38"/>
          <w:w w:val="105"/>
          <w:position w:val="-4"/>
          <w:sz w:val="30"/>
        </w:rPr>
        <w:t>□</w:t>
      </w:r>
      <w:r>
        <w:rPr>
          <w:rFonts w:ascii="Arial" w:hAnsi="Arial"/>
          <w:color w:val="362F38"/>
          <w:spacing w:val="67"/>
          <w:w w:val="105"/>
          <w:position w:val="-4"/>
          <w:sz w:val="30"/>
        </w:rPr>
        <w:t xml:space="preserve"> </w:t>
      </w:r>
      <w:r>
        <w:rPr>
          <w:rFonts w:ascii="Arial" w:hAnsi="Arial"/>
          <w:color w:val="362F38"/>
          <w:spacing w:val="-5"/>
          <w:w w:val="105"/>
          <w:sz w:val="16"/>
        </w:rPr>
        <w:t>Clea</w:t>
      </w:r>
      <w:r>
        <w:rPr>
          <w:rFonts w:ascii="Arial" w:hAnsi="Arial"/>
          <w:color w:val="674942"/>
          <w:spacing w:val="-5"/>
          <w:w w:val="105"/>
          <w:sz w:val="16"/>
        </w:rPr>
        <w:t>r</w:t>
      </w:r>
    </w:p>
    <w:p w:rsidR="000B646B" w:rsidRDefault="002E4585">
      <w:pPr>
        <w:pStyle w:val="ListParagraph"/>
        <w:numPr>
          <w:ilvl w:val="0"/>
          <w:numId w:val="27"/>
        </w:numPr>
        <w:tabs>
          <w:tab w:val="left" w:pos="639"/>
          <w:tab w:val="left" w:pos="1936"/>
          <w:tab w:val="left" w:pos="3765"/>
          <w:tab w:val="left" w:pos="5434"/>
        </w:tabs>
        <w:spacing w:line="199" w:lineRule="exact"/>
        <w:ind w:left="638" w:hanging="337"/>
        <w:rPr>
          <w:rFonts w:ascii="Arial" w:hAnsi="Arial"/>
          <w:sz w:val="16"/>
        </w:rPr>
      </w:pPr>
      <w:r>
        <w:rPr>
          <w:rFonts w:ascii="Arial" w:hAnsi="Arial"/>
          <w:color w:val="363D56"/>
          <w:spacing w:val="-3"/>
          <w:w w:val="105"/>
          <w:sz w:val="16"/>
        </w:rPr>
        <w:t>D</w:t>
      </w:r>
      <w:r>
        <w:rPr>
          <w:rFonts w:ascii="Arial" w:hAnsi="Arial"/>
          <w:color w:val="BC7B42"/>
          <w:spacing w:val="-3"/>
          <w:w w:val="105"/>
          <w:sz w:val="16"/>
        </w:rPr>
        <w:t>i</w:t>
      </w:r>
      <w:r>
        <w:rPr>
          <w:rFonts w:ascii="Arial" w:hAnsi="Arial"/>
          <w:color w:val="4D4656"/>
          <w:spacing w:val="-3"/>
          <w:w w:val="105"/>
          <w:sz w:val="16"/>
        </w:rPr>
        <w:t>sti</w:t>
      </w:r>
      <w:r>
        <w:rPr>
          <w:rFonts w:ascii="Arial" w:hAnsi="Arial"/>
          <w:color w:val="362F38"/>
          <w:spacing w:val="-3"/>
          <w:w w:val="105"/>
          <w:sz w:val="16"/>
        </w:rPr>
        <w:t>n</w:t>
      </w:r>
      <w:r>
        <w:rPr>
          <w:rFonts w:ascii="Arial" w:hAnsi="Arial"/>
          <w:color w:val="4D4656"/>
          <w:spacing w:val="-3"/>
          <w:w w:val="105"/>
          <w:sz w:val="16"/>
        </w:rPr>
        <w:t>c</w:t>
      </w:r>
      <w:r>
        <w:rPr>
          <w:rFonts w:ascii="Arial" w:hAnsi="Arial"/>
          <w:color w:val="362F38"/>
          <w:spacing w:val="-3"/>
          <w:w w:val="105"/>
          <w:sz w:val="16"/>
        </w:rPr>
        <w:t>t</w:t>
      </w:r>
      <w:r>
        <w:rPr>
          <w:rFonts w:ascii="Arial" w:hAnsi="Arial"/>
          <w:color w:val="362F38"/>
          <w:spacing w:val="-3"/>
          <w:w w:val="105"/>
          <w:sz w:val="16"/>
        </w:rPr>
        <w:tab/>
      </w:r>
      <w:r>
        <w:rPr>
          <w:rFonts w:ascii="Arial" w:hAnsi="Arial"/>
          <w:color w:val="362F38"/>
          <w:w w:val="105"/>
          <w:position w:val="-4"/>
          <w:sz w:val="30"/>
        </w:rPr>
        <w:t>□</w:t>
      </w:r>
      <w:r>
        <w:rPr>
          <w:rFonts w:ascii="Arial" w:hAnsi="Arial"/>
          <w:color w:val="362F38"/>
          <w:spacing w:val="46"/>
          <w:w w:val="105"/>
          <w:position w:val="-4"/>
          <w:sz w:val="30"/>
        </w:rPr>
        <w:t xml:space="preserve"> </w:t>
      </w:r>
      <w:r>
        <w:rPr>
          <w:rFonts w:ascii="Arial" w:hAnsi="Arial"/>
          <w:color w:val="4D4656"/>
          <w:w w:val="105"/>
          <w:sz w:val="16"/>
        </w:rPr>
        <w:t>S</w:t>
      </w:r>
      <w:r>
        <w:rPr>
          <w:rFonts w:ascii="Arial" w:hAnsi="Arial"/>
          <w:color w:val="365274"/>
          <w:w w:val="105"/>
          <w:sz w:val="16"/>
        </w:rPr>
        <w:t>t</w:t>
      </w:r>
      <w:r>
        <w:rPr>
          <w:rFonts w:ascii="Arial" w:hAnsi="Arial"/>
          <w:color w:val="4D4656"/>
          <w:w w:val="105"/>
          <w:sz w:val="16"/>
        </w:rPr>
        <w:t>a</w:t>
      </w:r>
      <w:r>
        <w:rPr>
          <w:rFonts w:ascii="Arial" w:hAnsi="Arial"/>
          <w:color w:val="543A3B"/>
          <w:w w:val="105"/>
          <w:sz w:val="16"/>
        </w:rPr>
        <w:t>ti</w:t>
      </w:r>
      <w:r>
        <w:rPr>
          <w:rFonts w:ascii="Arial" w:hAnsi="Arial"/>
          <w:color w:val="4D4656"/>
          <w:w w:val="105"/>
          <w:sz w:val="16"/>
        </w:rPr>
        <w:t>c</w:t>
      </w:r>
      <w:r>
        <w:rPr>
          <w:rFonts w:ascii="Arial" w:hAnsi="Arial"/>
          <w:color w:val="4D4656"/>
          <w:sz w:val="16"/>
        </w:rPr>
        <w:tab/>
      </w:r>
      <w:r>
        <w:rPr>
          <w:rFonts w:ascii="Arial" w:hAnsi="Arial"/>
          <w:color w:val="4D4656"/>
          <w:sz w:val="16"/>
          <w:u w:val="single" w:color="000000"/>
        </w:rPr>
        <w:t xml:space="preserve"> </w:t>
      </w:r>
      <w:r>
        <w:rPr>
          <w:rFonts w:ascii="Arial" w:hAnsi="Arial"/>
          <w:color w:val="4D4656"/>
          <w:sz w:val="16"/>
          <w:u w:val="single" w:color="000000"/>
        </w:rPr>
        <w:tab/>
      </w:r>
    </w:p>
    <w:p w:rsidR="000B646B" w:rsidRDefault="002E4585">
      <w:pPr>
        <w:pStyle w:val="ListParagraph"/>
        <w:numPr>
          <w:ilvl w:val="0"/>
          <w:numId w:val="27"/>
        </w:numPr>
        <w:tabs>
          <w:tab w:val="left" w:pos="638"/>
          <w:tab w:val="left" w:pos="1936"/>
          <w:tab w:val="left" w:pos="3765"/>
          <w:tab w:val="left" w:pos="5434"/>
        </w:tabs>
        <w:spacing w:line="204" w:lineRule="exact"/>
        <w:ind w:left="637" w:hanging="336"/>
        <w:rPr>
          <w:rFonts w:ascii="Arial" w:hAnsi="Arial"/>
          <w:sz w:val="16"/>
        </w:rPr>
      </w:pPr>
      <w:r>
        <w:rPr>
          <w:rFonts w:ascii="Arial" w:hAnsi="Arial"/>
          <w:color w:val="362F38"/>
          <w:w w:val="105"/>
          <w:sz w:val="16"/>
        </w:rPr>
        <w:t>E</w:t>
      </w:r>
      <w:r>
        <w:rPr>
          <w:rFonts w:ascii="Arial" w:hAnsi="Arial"/>
          <w:color w:val="4D4656"/>
          <w:w w:val="105"/>
          <w:sz w:val="16"/>
        </w:rPr>
        <w:t>x</w:t>
      </w:r>
      <w:r>
        <w:rPr>
          <w:rFonts w:ascii="Arial" w:hAnsi="Arial"/>
          <w:color w:val="362F38"/>
          <w:w w:val="105"/>
          <w:sz w:val="16"/>
        </w:rPr>
        <w:t>c</w:t>
      </w:r>
      <w:r>
        <w:rPr>
          <w:rFonts w:ascii="Arial" w:hAnsi="Arial"/>
          <w:color w:val="284B95"/>
          <w:w w:val="105"/>
          <w:sz w:val="16"/>
        </w:rPr>
        <w:t>i</w:t>
      </w:r>
      <w:r>
        <w:rPr>
          <w:rFonts w:ascii="Arial" w:hAnsi="Arial"/>
          <w:color w:val="542624"/>
          <w:w w:val="105"/>
          <w:sz w:val="16"/>
        </w:rPr>
        <w:t>t</w:t>
      </w:r>
      <w:r>
        <w:rPr>
          <w:rFonts w:ascii="Arial" w:hAnsi="Arial"/>
          <w:color w:val="362F38"/>
          <w:w w:val="105"/>
          <w:sz w:val="16"/>
        </w:rPr>
        <w:t>e</w:t>
      </w:r>
      <w:r>
        <w:rPr>
          <w:rFonts w:ascii="Arial" w:hAnsi="Arial"/>
          <w:color w:val="4D4656"/>
          <w:w w:val="105"/>
          <w:sz w:val="16"/>
        </w:rPr>
        <w:t>d</w:t>
      </w:r>
      <w:r>
        <w:rPr>
          <w:rFonts w:ascii="Arial" w:hAnsi="Arial"/>
          <w:color w:val="4D4656"/>
          <w:w w:val="105"/>
          <w:sz w:val="16"/>
        </w:rPr>
        <w:tab/>
      </w:r>
      <w:r>
        <w:rPr>
          <w:rFonts w:ascii="Arial" w:hAnsi="Arial"/>
          <w:color w:val="4D4656"/>
          <w:w w:val="105"/>
          <w:position w:val="-4"/>
          <w:sz w:val="30"/>
        </w:rPr>
        <w:t xml:space="preserve">□ </w:t>
      </w:r>
      <w:r>
        <w:rPr>
          <w:rFonts w:ascii="Arial" w:hAnsi="Arial"/>
          <w:color w:val="362F38"/>
          <w:w w:val="105"/>
          <w:sz w:val="16"/>
        </w:rPr>
        <w:t>Offi</w:t>
      </w:r>
      <w:r>
        <w:rPr>
          <w:rFonts w:ascii="Arial" w:hAnsi="Arial"/>
          <w:color w:val="4D4656"/>
          <w:w w:val="105"/>
          <w:sz w:val="16"/>
        </w:rPr>
        <w:t>c</w:t>
      </w:r>
      <w:r>
        <w:rPr>
          <w:rFonts w:ascii="Arial" w:hAnsi="Arial"/>
          <w:color w:val="362F38"/>
          <w:w w:val="105"/>
          <w:sz w:val="16"/>
        </w:rPr>
        <w:t xml:space="preserve">e </w:t>
      </w:r>
      <w:r>
        <w:rPr>
          <w:rFonts w:ascii="Arial" w:hAnsi="Arial"/>
          <w:color w:val="362F38"/>
          <w:spacing w:val="1"/>
          <w:w w:val="105"/>
          <w:sz w:val="16"/>
        </w:rPr>
        <w:t xml:space="preserve"> </w:t>
      </w:r>
      <w:r>
        <w:rPr>
          <w:rFonts w:ascii="Arial" w:hAnsi="Arial"/>
          <w:color w:val="2D2B52"/>
          <w:spacing w:val="-3"/>
          <w:w w:val="105"/>
          <w:sz w:val="16"/>
        </w:rPr>
        <w:t>m</w:t>
      </w:r>
      <w:r>
        <w:rPr>
          <w:rFonts w:ascii="Arial" w:hAnsi="Arial"/>
          <w:color w:val="362F38"/>
          <w:spacing w:val="-3"/>
          <w:w w:val="105"/>
          <w:sz w:val="16"/>
        </w:rPr>
        <w:t>ac</w:t>
      </w:r>
      <w:r>
        <w:rPr>
          <w:rFonts w:ascii="Arial" w:hAnsi="Arial"/>
          <w:color w:val="365274"/>
          <w:spacing w:val="-3"/>
          <w:w w:val="105"/>
          <w:sz w:val="16"/>
        </w:rPr>
        <w:t>h</w:t>
      </w:r>
      <w:r>
        <w:rPr>
          <w:rFonts w:ascii="Arial" w:hAnsi="Arial"/>
          <w:color w:val="2D2B52"/>
          <w:spacing w:val="-3"/>
          <w:w w:val="105"/>
          <w:sz w:val="16"/>
        </w:rPr>
        <w:t>i</w:t>
      </w:r>
      <w:r>
        <w:rPr>
          <w:rFonts w:ascii="Arial" w:hAnsi="Arial"/>
          <w:color w:val="362F38"/>
          <w:spacing w:val="-3"/>
          <w:w w:val="105"/>
          <w:sz w:val="16"/>
        </w:rPr>
        <w:t>ne</w:t>
      </w:r>
      <w:r>
        <w:rPr>
          <w:rFonts w:ascii="Arial" w:hAnsi="Arial"/>
          <w:color w:val="674942"/>
          <w:spacing w:val="-3"/>
          <w:w w:val="105"/>
          <w:sz w:val="16"/>
        </w:rPr>
        <w:t>ry</w:t>
      </w:r>
      <w:r>
        <w:rPr>
          <w:rFonts w:ascii="Arial" w:hAnsi="Arial"/>
          <w:color w:val="674942"/>
          <w:spacing w:val="-3"/>
          <w:sz w:val="16"/>
        </w:rPr>
        <w:tab/>
      </w:r>
      <w:r>
        <w:rPr>
          <w:rFonts w:ascii="Arial" w:hAnsi="Arial"/>
          <w:color w:val="674942"/>
          <w:spacing w:val="-3"/>
          <w:sz w:val="16"/>
          <w:u w:val="single" w:color="000000"/>
        </w:rPr>
        <w:t xml:space="preserve"> </w:t>
      </w:r>
      <w:r>
        <w:rPr>
          <w:rFonts w:ascii="Arial" w:hAnsi="Arial"/>
          <w:color w:val="674942"/>
          <w:spacing w:val="-3"/>
          <w:sz w:val="16"/>
          <w:u w:val="single" w:color="000000"/>
        </w:rPr>
        <w:tab/>
      </w:r>
    </w:p>
    <w:p w:rsidR="000B646B" w:rsidRDefault="002E4585">
      <w:pPr>
        <w:pStyle w:val="ListParagraph"/>
        <w:numPr>
          <w:ilvl w:val="0"/>
          <w:numId w:val="27"/>
        </w:numPr>
        <w:tabs>
          <w:tab w:val="left" w:pos="639"/>
          <w:tab w:val="left" w:pos="1936"/>
        </w:tabs>
        <w:spacing w:line="204" w:lineRule="exact"/>
        <w:ind w:left="638" w:hanging="337"/>
        <w:rPr>
          <w:rFonts w:ascii="Arial" w:hAnsi="Arial"/>
          <w:sz w:val="16"/>
        </w:rPr>
      </w:pPr>
      <w:r>
        <w:rPr>
          <w:rFonts w:ascii="Arial" w:hAnsi="Arial"/>
          <w:b/>
          <w:color w:val="362F38"/>
          <w:spacing w:val="-5"/>
          <w:w w:val="105"/>
          <w:sz w:val="16"/>
        </w:rPr>
        <w:t>Fema</w:t>
      </w:r>
      <w:r>
        <w:rPr>
          <w:rFonts w:ascii="Arial" w:hAnsi="Arial"/>
          <w:b/>
          <w:color w:val="543A3B"/>
          <w:spacing w:val="-5"/>
          <w:w w:val="105"/>
          <w:sz w:val="16"/>
        </w:rPr>
        <w:t>l</w:t>
      </w:r>
      <w:r>
        <w:rPr>
          <w:rFonts w:ascii="Arial" w:hAnsi="Arial"/>
          <w:b/>
          <w:color w:val="362F38"/>
          <w:spacing w:val="-5"/>
          <w:w w:val="105"/>
          <w:sz w:val="16"/>
        </w:rPr>
        <w:t>e</w:t>
      </w:r>
      <w:r>
        <w:rPr>
          <w:rFonts w:ascii="Arial" w:hAnsi="Arial"/>
          <w:b/>
          <w:color w:val="362F38"/>
          <w:spacing w:val="-5"/>
          <w:w w:val="105"/>
          <w:sz w:val="16"/>
        </w:rPr>
        <w:tab/>
      </w:r>
      <w:r>
        <w:rPr>
          <w:rFonts w:ascii="Arial" w:hAnsi="Arial"/>
          <w:color w:val="362F38"/>
          <w:w w:val="105"/>
          <w:position w:val="-4"/>
          <w:sz w:val="30"/>
        </w:rPr>
        <w:t xml:space="preserve">□ </w:t>
      </w:r>
      <w:r>
        <w:rPr>
          <w:rFonts w:ascii="Arial" w:hAnsi="Arial"/>
          <w:color w:val="2D2B52"/>
          <w:spacing w:val="-4"/>
          <w:w w:val="105"/>
          <w:sz w:val="16"/>
        </w:rPr>
        <w:t>F</w:t>
      </w:r>
      <w:r>
        <w:rPr>
          <w:rFonts w:ascii="Arial" w:hAnsi="Arial"/>
          <w:color w:val="362F38"/>
          <w:spacing w:val="-4"/>
          <w:w w:val="105"/>
          <w:sz w:val="16"/>
        </w:rPr>
        <w:t>ac</w:t>
      </w:r>
      <w:r>
        <w:rPr>
          <w:rFonts w:ascii="Arial" w:hAnsi="Arial"/>
          <w:color w:val="365274"/>
          <w:spacing w:val="-4"/>
          <w:w w:val="105"/>
          <w:sz w:val="16"/>
        </w:rPr>
        <w:t>t</w:t>
      </w:r>
      <w:r>
        <w:rPr>
          <w:rFonts w:ascii="Arial" w:hAnsi="Arial"/>
          <w:color w:val="362F38"/>
          <w:spacing w:val="-4"/>
          <w:w w:val="105"/>
          <w:sz w:val="16"/>
        </w:rPr>
        <w:t>o</w:t>
      </w:r>
      <w:r>
        <w:rPr>
          <w:rFonts w:ascii="Arial" w:hAnsi="Arial"/>
          <w:color w:val="363D56"/>
          <w:spacing w:val="-4"/>
          <w:w w:val="105"/>
          <w:sz w:val="16"/>
        </w:rPr>
        <w:t>ry</w:t>
      </w:r>
      <w:r>
        <w:rPr>
          <w:rFonts w:ascii="Arial" w:hAnsi="Arial"/>
          <w:color w:val="363D56"/>
          <w:spacing w:val="-21"/>
          <w:w w:val="105"/>
          <w:sz w:val="16"/>
        </w:rPr>
        <w:t xml:space="preserve"> </w:t>
      </w:r>
      <w:r>
        <w:rPr>
          <w:rFonts w:ascii="Arial" w:hAnsi="Arial"/>
          <w:color w:val="543A3B"/>
          <w:w w:val="105"/>
          <w:sz w:val="16"/>
        </w:rPr>
        <w:t>m</w:t>
      </w:r>
      <w:r>
        <w:rPr>
          <w:rFonts w:ascii="Arial" w:hAnsi="Arial"/>
          <w:color w:val="362F38"/>
          <w:w w:val="105"/>
          <w:sz w:val="16"/>
        </w:rPr>
        <w:t>ach</w:t>
      </w:r>
      <w:r>
        <w:rPr>
          <w:rFonts w:ascii="Arial" w:hAnsi="Arial"/>
          <w:color w:val="542624"/>
          <w:w w:val="105"/>
          <w:sz w:val="16"/>
        </w:rPr>
        <w:t>i</w:t>
      </w:r>
      <w:r>
        <w:rPr>
          <w:rFonts w:ascii="Arial" w:hAnsi="Arial"/>
          <w:color w:val="4D4656"/>
          <w:w w:val="105"/>
          <w:sz w:val="16"/>
        </w:rPr>
        <w:t>n</w:t>
      </w:r>
      <w:r>
        <w:rPr>
          <w:rFonts w:ascii="Arial" w:hAnsi="Arial"/>
          <w:color w:val="362F38"/>
          <w:w w:val="105"/>
          <w:sz w:val="16"/>
        </w:rPr>
        <w:t>e</w:t>
      </w:r>
      <w:r>
        <w:rPr>
          <w:rFonts w:ascii="Arial" w:hAnsi="Arial"/>
          <w:color w:val="4D4656"/>
          <w:w w:val="105"/>
          <w:sz w:val="16"/>
        </w:rPr>
        <w:t>ry</w:t>
      </w:r>
    </w:p>
    <w:p w:rsidR="000B646B" w:rsidRDefault="002E4585">
      <w:pPr>
        <w:pStyle w:val="ListParagraph"/>
        <w:numPr>
          <w:ilvl w:val="0"/>
          <w:numId w:val="27"/>
        </w:numPr>
        <w:tabs>
          <w:tab w:val="left" w:pos="635"/>
          <w:tab w:val="left" w:pos="1936"/>
        </w:tabs>
        <w:spacing w:line="202" w:lineRule="exact"/>
        <w:ind w:left="634" w:hanging="333"/>
        <w:rPr>
          <w:rFonts w:ascii="Arial" w:hAnsi="Arial"/>
          <w:sz w:val="16"/>
        </w:rPr>
      </w:pPr>
      <w:r>
        <w:rPr>
          <w:rFonts w:ascii="Arial" w:hAnsi="Arial"/>
          <w:color w:val="363D56"/>
          <w:spacing w:val="2"/>
          <w:sz w:val="16"/>
        </w:rPr>
        <w:t>L</w:t>
      </w:r>
      <w:r>
        <w:rPr>
          <w:rFonts w:ascii="Arial" w:hAnsi="Arial"/>
          <w:color w:val="362F38"/>
          <w:spacing w:val="2"/>
          <w:sz w:val="16"/>
        </w:rPr>
        <w:t>a</w:t>
      </w:r>
      <w:r>
        <w:rPr>
          <w:rFonts w:ascii="Arial" w:hAnsi="Arial"/>
          <w:color w:val="363D56"/>
          <w:spacing w:val="2"/>
          <w:sz w:val="16"/>
        </w:rPr>
        <w:t>ugh</w:t>
      </w:r>
      <w:r>
        <w:rPr>
          <w:rFonts w:ascii="Arial" w:hAnsi="Arial"/>
          <w:color w:val="362F38"/>
          <w:spacing w:val="2"/>
          <w:sz w:val="16"/>
        </w:rPr>
        <w:t>t</w:t>
      </w:r>
      <w:r>
        <w:rPr>
          <w:rFonts w:ascii="Arial" w:hAnsi="Arial"/>
          <w:color w:val="4D4656"/>
          <w:spacing w:val="2"/>
          <w:sz w:val="16"/>
        </w:rPr>
        <w:t>e</w:t>
      </w:r>
      <w:r>
        <w:rPr>
          <w:rFonts w:ascii="Arial" w:hAnsi="Arial"/>
          <w:color w:val="365274"/>
          <w:spacing w:val="2"/>
          <w:sz w:val="16"/>
        </w:rPr>
        <w:t>r</w:t>
      </w:r>
      <w:r>
        <w:rPr>
          <w:rFonts w:ascii="Arial" w:hAnsi="Arial"/>
          <w:color w:val="365274"/>
          <w:spacing w:val="2"/>
          <w:sz w:val="16"/>
        </w:rPr>
        <w:tab/>
      </w:r>
      <w:r>
        <w:rPr>
          <w:rFonts w:ascii="Arial" w:hAnsi="Arial"/>
          <w:color w:val="362F38"/>
          <w:position w:val="-4"/>
          <w:sz w:val="30"/>
        </w:rPr>
        <w:t>□</w:t>
      </w:r>
      <w:r>
        <w:rPr>
          <w:rFonts w:ascii="Arial" w:hAnsi="Arial"/>
          <w:color w:val="362F38"/>
          <w:spacing w:val="77"/>
          <w:position w:val="-4"/>
          <w:sz w:val="30"/>
        </w:rPr>
        <w:t xml:space="preserve"> </w:t>
      </w:r>
      <w:r>
        <w:rPr>
          <w:rFonts w:ascii="Arial" w:hAnsi="Arial"/>
          <w:color w:val="365274"/>
          <w:sz w:val="16"/>
        </w:rPr>
        <w:t>L</w:t>
      </w:r>
      <w:r>
        <w:rPr>
          <w:rFonts w:ascii="Arial" w:hAnsi="Arial"/>
          <w:color w:val="525B75"/>
          <w:sz w:val="16"/>
        </w:rPr>
        <w:t>o</w:t>
      </w:r>
      <w:r>
        <w:rPr>
          <w:rFonts w:ascii="Arial" w:hAnsi="Arial"/>
          <w:color w:val="4D4656"/>
          <w:sz w:val="16"/>
        </w:rPr>
        <w:t>ca</w:t>
      </w:r>
      <w:r>
        <w:rPr>
          <w:rFonts w:ascii="Arial" w:hAnsi="Arial"/>
          <w:color w:val="542624"/>
          <w:sz w:val="16"/>
        </w:rPr>
        <w:t>l</w:t>
      </w:r>
    </w:p>
    <w:p w:rsidR="000B646B" w:rsidRDefault="002E4585">
      <w:pPr>
        <w:pStyle w:val="ListParagraph"/>
        <w:numPr>
          <w:ilvl w:val="0"/>
          <w:numId w:val="27"/>
        </w:numPr>
        <w:tabs>
          <w:tab w:val="left" w:pos="635"/>
          <w:tab w:val="left" w:pos="1936"/>
          <w:tab w:val="left" w:pos="3765"/>
          <w:tab w:val="left" w:pos="5434"/>
        </w:tabs>
        <w:spacing w:line="199" w:lineRule="exact"/>
        <w:ind w:left="634" w:hanging="333"/>
        <w:rPr>
          <w:rFonts w:ascii="Arial" w:hAnsi="Arial"/>
          <w:sz w:val="16"/>
        </w:rPr>
      </w:pPr>
      <w:r>
        <w:rPr>
          <w:rFonts w:ascii="Arial" w:hAnsi="Arial"/>
          <w:color w:val="363D56"/>
          <w:sz w:val="16"/>
        </w:rPr>
        <w:t>Li</w:t>
      </w:r>
      <w:r>
        <w:rPr>
          <w:rFonts w:ascii="Arial" w:hAnsi="Arial"/>
          <w:color w:val="362F38"/>
          <w:sz w:val="16"/>
        </w:rPr>
        <w:t>s</w:t>
      </w:r>
      <w:r>
        <w:rPr>
          <w:rFonts w:ascii="Arial" w:hAnsi="Arial"/>
          <w:color w:val="363D56"/>
          <w:sz w:val="16"/>
        </w:rPr>
        <w:t>p</w:t>
      </w:r>
      <w:r>
        <w:rPr>
          <w:rFonts w:ascii="Arial" w:hAnsi="Arial"/>
          <w:color w:val="363D56"/>
          <w:sz w:val="16"/>
        </w:rPr>
        <w:tab/>
      </w:r>
      <w:r>
        <w:rPr>
          <w:rFonts w:ascii="Arial" w:hAnsi="Arial"/>
          <w:color w:val="362F38"/>
          <w:position w:val="-4"/>
          <w:sz w:val="30"/>
        </w:rPr>
        <w:t xml:space="preserve">□  </w:t>
      </w:r>
      <w:r>
        <w:rPr>
          <w:rFonts w:ascii="Arial" w:hAnsi="Arial"/>
          <w:color w:val="365274"/>
          <w:sz w:val="16"/>
        </w:rPr>
        <w:t>L</w:t>
      </w:r>
      <w:r>
        <w:rPr>
          <w:rFonts w:ascii="Arial" w:hAnsi="Arial"/>
          <w:color w:val="363D56"/>
          <w:sz w:val="16"/>
        </w:rPr>
        <w:t>on</w:t>
      </w:r>
      <w:r>
        <w:rPr>
          <w:rFonts w:ascii="Arial" w:hAnsi="Arial"/>
          <w:color w:val="362F38"/>
          <w:sz w:val="16"/>
        </w:rPr>
        <w:t>g</w:t>
      </w:r>
      <w:r>
        <w:rPr>
          <w:rFonts w:ascii="Arial" w:hAnsi="Arial"/>
          <w:color w:val="362F38"/>
          <w:spacing w:val="-7"/>
          <w:sz w:val="16"/>
        </w:rPr>
        <w:t xml:space="preserve"> </w:t>
      </w:r>
      <w:r>
        <w:rPr>
          <w:rFonts w:ascii="Arial" w:hAnsi="Arial"/>
          <w:color w:val="362F38"/>
          <w:sz w:val="16"/>
        </w:rPr>
        <w:t>d</w:t>
      </w:r>
      <w:r>
        <w:rPr>
          <w:rFonts w:ascii="Arial" w:hAnsi="Arial"/>
          <w:color w:val="674942"/>
          <w:sz w:val="16"/>
        </w:rPr>
        <w:t>i</w:t>
      </w:r>
      <w:r>
        <w:rPr>
          <w:rFonts w:ascii="Arial" w:hAnsi="Arial"/>
          <w:color w:val="362F38"/>
          <w:sz w:val="16"/>
        </w:rPr>
        <w:t>s</w:t>
      </w:r>
      <w:r>
        <w:rPr>
          <w:rFonts w:ascii="Arial" w:hAnsi="Arial"/>
          <w:color w:val="363D56"/>
          <w:sz w:val="16"/>
        </w:rPr>
        <w:t>t</w:t>
      </w:r>
      <w:r>
        <w:rPr>
          <w:rFonts w:ascii="Arial" w:hAnsi="Arial"/>
          <w:color w:val="362F38"/>
          <w:sz w:val="16"/>
        </w:rPr>
        <w:t>ance</w:t>
      </w:r>
      <w:r>
        <w:rPr>
          <w:rFonts w:ascii="Arial" w:hAnsi="Arial"/>
          <w:color w:val="362F38"/>
          <w:sz w:val="16"/>
        </w:rPr>
        <w:tab/>
      </w:r>
      <w:r>
        <w:rPr>
          <w:rFonts w:ascii="Arial" w:hAnsi="Arial"/>
          <w:color w:val="362F38"/>
          <w:sz w:val="16"/>
          <w:u w:val="single" w:color="000000"/>
        </w:rPr>
        <w:t xml:space="preserve"> </w:t>
      </w:r>
      <w:r>
        <w:rPr>
          <w:rFonts w:ascii="Arial" w:hAnsi="Arial"/>
          <w:color w:val="362F38"/>
          <w:sz w:val="16"/>
          <w:u w:val="single" w:color="000000"/>
        </w:rPr>
        <w:tab/>
      </w:r>
    </w:p>
    <w:p w:rsidR="000B646B" w:rsidRDefault="002E4585">
      <w:pPr>
        <w:pStyle w:val="ListParagraph"/>
        <w:numPr>
          <w:ilvl w:val="0"/>
          <w:numId w:val="27"/>
        </w:numPr>
        <w:tabs>
          <w:tab w:val="left" w:pos="635"/>
        </w:tabs>
        <w:spacing w:line="199" w:lineRule="exact"/>
        <w:ind w:left="634" w:hanging="333"/>
        <w:rPr>
          <w:rFonts w:ascii="Arial" w:hAnsi="Arial"/>
          <w:sz w:val="16"/>
        </w:rPr>
      </w:pPr>
      <w:r>
        <w:rPr>
          <w:rFonts w:ascii="Arial" w:hAnsi="Arial"/>
          <w:color w:val="363D56"/>
          <w:w w:val="105"/>
          <w:sz w:val="16"/>
        </w:rPr>
        <w:t>Loud</w:t>
      </w:r>
    </w:p>
    <w:p w:rsidR="000B646B" w:rsidRDefault="002E4585">
      <w:pPr>
        <w:pStyle w:val="ListParagraph"/>
        <w:numPr>
          <w:ilvl w:val="0"/>
          <w:numId w:val="27"/>
        </w:numPr>
        <w:tabs>
          <w:tab w:val="left" w:pos="640"/>
          <w:tab w:val="left" w:pos="1951"/>
        </w:tabs>
        <w:spacing w:line="204" w:lineRule="exact"/>
        <w:ind w:left="639" w:hanging="338"/>
        <w:rPr>
          <w:rFonts w:ascii="Arial" w:hAnsi="Arial"/>
          <w:b/>
          <w:sz w:val="16"/>
        </w:rPr>
      </w:pPr>
      <w:r>
        <w:rPr>
          <w:rFonts w:ascii="Arial" w:hAnsi="Arial"/>
          <w:b/>
          <w:color w:val="362F38"/>
          <w:spacing w:val="2"/>
          <w:sz w:val="16"/>
        </w:rPr>
        <w:t>Ma</w:t>
      </w:r>
      <w:r>
        <w:rPr>
          <w:rFonts w:ascii="Arial" w:hAnsi="Arial"/>
          <w:b/>
          <w:color w:val="2D2B52"/>
          <w:spacing w:val="2"/>
          <w:sz w:val="16"/>
        </w:rPr>
        <w:t>l</w:t>
      </w:r>
      <w:r>
        <w:rPr>
          <w:rFonts w:ascii="Arial" w:hAnsi="Arial"/>
          <w:b/>
          <w:color w:val="362F38"/>
          <w:spacing w:val="2"/>
          <w:sz w:val="16"/>
        </w:rPr>
        <w:t>e</w:t>
      </w:r>
      <w:r>
        <w:rPr>
          <w:rFonts w:ascii="Arial" w:hAnsi="Arial"/>
          <w:b/>
          <w:color w:val="362F38"/>
          <w:spacing w:val="2"/>
          <w:sz w:val="16"/>
        </w:rPr>
        <w:tab/>
      </w:r>
      <w:r>
        <w:rPr>
          <w:rFonts w:ascii="Arial" w:hAnsi="Arial"/>
          <w:b/>
          <w:color w:val="362F38"/>
          <w:position w:val="2"/>
          <w:sz w:val="16"/>
        </w:rPr>
        <w:t>Other</w:t>
      </w:r>
      <w:r>
        <w:rPr>
          <w:rFonts w:ascii="Arial" w:hAnsi="Arial"/>
          <w:b/>
          <w:color w:val="362F38"/>
          <w:spacing w:val="14"/>
          <w:position w:val="2"/>
          <w:sz w:val="16"/>
        </w:rPr>
        <w:t xml:space="preserve"> </w:t>
      </w:r>
      <w:r>
        <w:rPr>
          <w:rFonts w:ascii="Arial" w:hAnsi="Arial"/>
          <w:b/>
          <w:color w:val="362F38"/>
          <w:position w:val="2"/>
          <w:sz w:val="16"/>
        </w:rPr>
        <w:t>Information</w:t>
      </w:r>
      <w:r>
        <w:rPr>
          <w:rFonts w:ascii="Arial" w:hAnsi="Arial"/>
          <w:b/>
          <w:color w:val="2D2B52"/>
          <w:position w:val="2"/>
          <w:sz w:val="16"/>
        </w:rPr>
        <w:t>:</w:t>
      </w:r>
    </w:p>
    <w:p w:rsidR="000B646B" w:rsidRDefault="002E4585">
      <w:pPr>
        <w:pStyle w:val="ListParagraph"/>
        <w:numPr>
          <w:ilvl w:val="0"/>
          <w:numId w:val="27"/>
        </w:numPr>
        <w:tabs>
          <w:tab w:val="left" w:pos="639"/>
          <w:tab w:val="left" w:pos="1852"/>
          <w:tab w:val="left" w:pos="5434"/>
        </w:tabs>
        <w:spacing w:line="204" w:lineRule="exact"/>
        <w:ind w:left="638" w:hanging="337"/>
        <w:rPr>
          <w:rFonts w:ascii="Arial" w:hAnsi="Arial"/>
          <w:sz w:val="16"/>
        </w:rPr>
      </w:pPr>
      <w:r>
        <w:rPr>
          <w:rFonts w:ascii="Arial" w:hAnsi="Arial"/>
          <w:color w:val="363D56"/>
          <w:spacing w:val="-7"/>
          <w:w w:val="110"/>
          <w:sz w:val="16"/>
        </w:rPr>
        <w:t>N</w:t>
      </w:r>
      <w:r>
        <w:rPr>
          <w:rFonts w:ascii="Arial" w:hAnsi="Arial"/>
          <w:color w:val="362F38"/>
          <w:spacing w:val="-7"/>
          <w:w w:val="110"/>
          <w:sz w:val="16"/>
        </w:rPr>
        <w:t>asa</w:t>
      </w:r>
      <w:r>
        <w:rPr>
          <w:rFonts w:ascii="Arial" w:hAnsi="Arial"/>
          <w:color w:val="284B95"/>
          <w:spacing w:val="-7"/>
          <w:w w:val="110"/>
          <w:sz w:val="16"/>
        </w:rPr>
        <w:t>l</w:t>
      </w:r>
      <w:r>
        <w:rPr>
          <w:rFonts w:ascii="Arial" w:hAnsi="Arial"/>
          <w:color w:val="284B95"/>
          <w:spacing w:val="-7"/>
          <w:sz w:val="16"/>
        </w:rPr>
        <w:tab/>
      </w:r>
      <w:r>
        <w:rPr>
          <w:rFonts w:ascii="Arial" w:hAnsi="Arial"/>
          <w:color w:val="284B95"/>
          <w:spacing w:val="-7"/>
          <w:sz w:val="16"/>
          <w:u w:val="single" w:color="000000"/>
        </w:rPr>
        <w:t xml:space="preserve"> </w:t>
      </w:r>
      <w:r>
        <w:rPr>
          <w:rFonts w:ascii="Arial" w:hAnsi="Arial"/>
          <w:color w:val="284B95"/>
          <w:spacing w:val="-7"/>
          <w:sz w:val="16"/>
          <w:u w:val="single" w:color="000000"/>
        </w:rPr>
        <w:tab/>
      </w:r>
    </w:p>
    <w:p w:rsidR="000B646B" w:rsidRDefault="002E4585">
      <w:pPr>
        <w:pStyle w:val="ListParagraph"/>
        <w:numPr>
          <w:ilvl w:val="0"/>
          <w:numId w:val="27"/>
        </w:numPr>
        <w:tabs>
          <w:tab w:val="left" w:pos="639"/>
          <w:tab w:val="left" w:pos="1852"/>
          <w:tab w:val="left" w:pos="5434"/>
        </w:tabs>
        <w:spacing w:line="202" w:lineRule="exact"/>
        <w:ind w:left="638" w:hanging="337"/>
        <w:rPr>
          <w:rFonts w:ascii="Arial" w:hAnsi="Arial"/>
          <w:sz w:val="16"/>
        </w:rPr>
      </w:pPr>
      <w:r>
        <w:rPr>
          <w:rFonts w:ascii="Arial" w:hAnsi="Arial"/>
          <w:color w:val="4D4656"/>
          <w:spacing w:val="-7"/>
          <w:w w:val="110"/>
          <w:sz w:val="16"/>
        </w:rPr>
        <w:t>No</w:t>
      </w:r>
      <w:r>
        <w:rPr>
          <w:rFonts w:ascii="Arial" w:hAnsi="Arial"/>
          <w:color w:val="284B95"/>
          <w:spacing w:val="-7"/>
          <w:w w:val="110"/>
          <w:sz w:val="16"/>
        </w:rPr>
        <w:t>r</w:t>
      </w:r>
      <w:r>
        <w:rPr>
          <w:rFonts w:ascii="Arial" w:hAnsi="Arial"/>
          <w:color w:val="543A3B"/>
          <w:spacing w:val="-7"/>
          <w:w w:val="110"/>
          <w:sz w:val="16"/>
        </w:rPr>
        <w:t>m</w:t>
      </w:r>
      <w:r>
        <w:rPr>
          <w:rFonts w:ascii="Arial" w:hAnsi="Arial"/>
          <w:color w:val="362F38"/>
          <w:spacing w:val="-7"/>
          <w:w w:val="110"/>
          <w:sz w:val="16"/>
        </w:rPr>
        <w:t>a</w:t>
      </w:r>
      <w:r>
        <w:rPr>
          <w:rFonts w:ascii="Arial" w:hAnsi="Arial"/>
          <w:color w:val="4D4656"/>
          <w:spacing w:val="-7"/>
          <w:w w:val="110"/>
          <w:sz w:val="16"/>
        </w:rPr>
        <w:t>l</w:t>
      </w:r>
      <w:r>
        <w:rPr>
          <w:rFonts w:ascii="Arial" w:hAnsi="Arial"/>
          <w:color w:val="4D4656"/>
          <w:spacing w:val="-7"/>
          <w:sz w:val="16"/>
        </w:rPr>
        <w:tab/>
      </w:r>
      <w:r>
        <w:rPr>
          <w:rFonts w:ascii="Arial" w:hAnsi="Arial"/>
          <w:color w:val="4D4656"/>
          <w:spacing w:val="-7"/>
          <w:sz w:val="16"/>
          <w:u w:val="single" w:color="000000"/>
        </w:rPr>
        <w:t xml:space="preserve"> </w:t>
      </w:r>
      <w:r>
        <w:rPr>
          <w:rFonts w:ascii="Arial" w:hAnsi="Arial"/>
          <w:color w:val="4D4656"/>
          <w:spacing w:val="-7"/>
          <w:sz w:val="16"/>
          <w:u w:val="single" w:color="000000"/>
        </w:rPr>
        <w:tab/>
      </w:r>
    </w:p>
    <w:p w:rsidR="000B646B" w:rsidRDefault="002E4585">
      <w:pPr>
        <w:pStyle w:val="ListParagraph"/>
        <w:numPr>
          <w:ilvl w:val="0"/>
          <w:numId w:val="27"/>
        </w:numPr>
        <w:tabs>
          <w:tab w:val="left" w:pos="638"/>
        </w:tabs>
        <w:spacing w:line="204" w:lineRule="exact"/>
        <w:ind w:left="637" w:hanging="336"/>
        <w:rPr>
          <w:rFonts w:ascii="Arial" w:hAnsi="Arial"/>
          <w:sz w:val="16"/>
        </w:rPr>
      </w:pPr>
      <w:r>
        <w:rPr>
          <w:rFonts w:ascii="Arial" w:hAnsi="Arial"/>
          <w:color w:val="4D4656"/>
          <w:spacing w:val="-3"/>
          <w:w w:val="105"/>
          <w:sz w:val="16"/>
        </w:rPr>
        <w:t>R</w:t>
      </w:r>
      <w:r>
        <w:rPr>
          <w:rFonts w:ascii="Arial" w:hAnsi="Arial"/>
          <w:color w:val="362F38"/>
          <w:spacing w:val="-3"/>
          <w:w w:val="105"/>
          <w:sz w:val="16"/>
        </w:rPr>
        <w:t>ag</w:t>
      </w:r>
      <w:r>
        <w:rPr>
          <w:rFonts w:ascii="Arial" w:hAnsi="Arial"/>
          <w:color w:val="4D4656"/>
          <w:spacing w:val="-3"/>
          <w:w w:val="105"/>
          <w:sz w:val="16"/>
        </w:rPr>
        <w:t>g</w:t>
      </w:r>
      <w:r>
        <w:rPr>
          <w:rFonts w:ascii="Arial" w:hAnsi="Arial"/>
          <w:color w:val="362F38"/>
          <w:spacing w:val="-3"/>
          <w:w w:val="105"/>
          <w:sz w:val="16"/>
        </w:rPr>
        <w:t>e</w:t>
      </w:r>
      <w:r>
        <w:rPr>
          <w:rFonts w:ascii="Arial" w:hAnsi="Arial"/>
          <w:color w:val="543A3B"/>
          <w:spacing w:val="-3"/>
          <w:w w:val="105"/>
          <w:sz w:val="16"/>
        </w:rPr>
        <w:t>d</w:t>
      </w:r>
    </w:p>
    <w:p w:rsidR="000B646B" w:rsidRDefault="002E4585">
      <w:pPr>
        <w:pStyle w:val="ListParagraph"/>
        <w:numPr>
          <w:ilvl w:val="0"/>
          <w:numId w:val="27"/>
        </w:numPr>
        <w:tabs>
          <w:tab w:val="left" w:pos="638"/>
        </w:tabs>
        <w:spacing w:line="199" w:lineRule="exact"/>
        <w:ind w:left="637" w:hanging="336"/>
        <w:rPr>
          <w:rFonts w:ascii="Arial" w:hAnsi="Arial"/>
          <w:sz w:val="16"/>
        </w:rPr>
      </w:pPr>
      <w:r>
        <w:rPr>
          <w:rFonts w:ascii="Arial" w:hAnsi="Arial"/>
          <w:color w:val="363D56"/>
          <w:w w:val="105"/>
          <w:sz w:val="16"/>
        </w:rPr>
        <w:t>R</w:t>
      </w:r>
      <w:r>
        <w:rPr>
          <w:rFonts w:ascii="Arial" w:hAnsi="Arial"/>
          <w:color w:val="362F38"/>
          <w:w w:val="105"/>
          <w:sz w:val="16"/>
        </w:rPr>
        <w:t>a</w:t>
      </w:r>
      <w:r>
        <w:rPr>
          <w:rFonts w:ascii="Arial" w:hAnsi="Arial"/>
          <w:color w:val="4D4656"/>
          <w:w w:val="105"/>
          <w:sz w:val="16"/>
        </w:rPr>
        <w:t>pid</w:t>
      </w:r>
    </w:p>
    <w:p w:rsidR="000B646B" w:rsidRDefault="002E4585">
      <w:pPr>
        <w:pStyle w:val="ListParagraph"/>
        <w:numPr>
          <w:ilvl w:val="0"/>
          <w:numId w:val="27"/>
        </w:numPr>
        <w:tabs>
          <w:tab w:val="left" w:pos="638"/>
        </w:tabs>
        <w:spacing w:line="1" w:lineRule="exact"/>
        <w:ind w:left="637" w:hanging="336"/>
        <w:rPr>
          <w:rFonts w:ascii="Arial" w:hAnsi="Arial"/>
          <w:sz w:val="16"/>
        </w:rPr>
      </w:pPr>
      <w:r>
        <w:rPr>
          <w:rFonts w:ascii="Arial" w:hAnsi="Arial"/>
          <w:color w:val="363D56"/>
          <w:sz w:val="16"/>
        </w:rPr>
        <w:t>R</w:t>
      </w:r>
      <w:r>
        <w:rPr>
          <w:rFonts w:ascii="Arial" w:hAnsi="Arial"/>
          <w:color w:val="362F38"/>
          <w:sz w:val="16"/>
        </w:rPr>
        <w:t>a</w:t>
      </w:r>
      <w:r>
        <w:rPr>
          <w:rFonts w:ascii="Arial" w:hAnsi="Arial"/>
          <w:color w:val="363D56"/>
          <w:sz w:val="16"/>
        </w:rPr>
        <w:t>s</w:t>
      </w:r>
      <w:r>
        <w:rPr>
          <w:rFonts w:ascii="Arial" w:hAnsi="Arial"/>
          <w:color w:val="674942"/>
          <w:sz w:val="16"/>
        </w:rPr>
        <w:t>p</w:t>
      </w:r>
      <w:r>
        <w:rPr>
          <w:rFonts w:ascii="Arial" w:hAnsi="Arial"/>
          <w:color w:val="4D4656"/>
          <w:sz w:val="16"/>
        </w:rPr>
        <w:t>y</w:t>
      </w:r>
    </w:p>
    <w:p w:rsidR="000B646B" w:rsidRDefault="000B646B">
      <w:pPr>
        <w:spacing w:line="1" w:lineRule="exact"/>
        <w:rPr>
          <w:rFonts w:ascii="Arial" w:hAnsi="Arial"/>
          <w:sz w:val="16"/>
        </w:rPr>
        <w:sectPr w:rsidR="000B646B">
          <w:type w:val="continuous"/>
          <w:pgSz w:w="12240" w:h="15840"/>
          <w:pgMar w:top="0" w:right="460" w:bottom="0" w:left="600" w:header="720" w:footer="720" w:gutter="0"/>
          <w:cols w:num="2" w:space="720" w:equalWidth="0">
            <w:col w:w="5074" w:space="526"/>
            <w:col w:w="5580"/>
          </w:cols>
        </w:sectPr>
      </w:pPr>
    </w:p>
    <w:p w:rsidR="000B646B" w:rsidRDefault="000B646B">
      <w:pPr>
        <w:pStyle w:val="BodyText"/>
        <w:spacing w:before="8"/>
        <w:rPr>
          <w:rFonts w:ascii="Arial"/>
          <w:sz w:val="20"/>
        </w:rPr>
      </w:pPr>
    </w:p>
    <w:p w:rsidR="000B646B" w:rsidRDefault="002E4585">
      <w:pPr>
        <w:spacing w:line="2" w:lineRule="exact"/>
        <w:ind w:left="531"/>
        <w:rPr>
          <w:rFonts w:ascii="Arial"/>
          <w:b/>
          <w:sz w:val="16"/>
        </w:rPr>
      </w:pPr>
      <w:r>
        <w:rPr>
          <w:rFonts w:ascii="Arial"/>
          <w:b/>
          <w:color w:val="F7F9F7"/>
          <w:sz w:val="16"/>
          <w:shd w:val="clear" w:color="auto" w:fill="363D90"/>
        </w:rPr>
        <w:t>1-877-4-FPS-411 (1-877-437-7411</w:t>
      </w:r>
      <w:r>
        <w:rPr>
          <w:rFonts w:ascii="Arial"/>
          <w:b/>
          <w:color w:val="F7F9F7"/>
          <w:sz w:val="16"/>
        </w:rPr>
        <w:t>)</w:t>
      </w:r>
    </w:p>
    <w:p w:rsidR="000B646B" w:rsidRDefault="002E4585">
      <w:pPr>
        <w:pStyle w:val="ListParagraph"/>
        <w:numPr>
          <w:ilvl w:val="1"/>
          <w:numId w:val="27"/>
        </w:numPr>
        <w:tabs>
          <w:tab w:val="left" w:pos="868"/>
        </w:tabs>
        <w:spacing w:before="24" w:line="214" w:lineRule="exact"/>
        <w:rPr>
          <w:rFonts w:ascii="Arial" w:hAnsi="Arial"/>
          <w:sz w:val="16"/>
        </w:rPr>
      </w:pPr>
      <w:r>
        <w:rPr>
          <w:rFonts w:ascii="Arial" w:hAnsi="Arial"/>
          <w:color w:val="362F38"/>
          <w:spacing w:val="-3"/>
          <w:w w:val="103"/>
          <w:sz w:val="16"/>
        </w:rPr>
        <w:br w:type="column"/>
      </w:r>
      <w:r>
        <w:rPr>
          <w:rFonts w:ascii="Arial" w:hAnsi="Arial"/>
          <w:color w:val="362F38"/>
          <w:w w:val="105"/>
          <w:sz w:val="16"/>
        </w:rPr>
        <w:t>S</w:t>
      </w:r>
      <w:r>
        <w:rPr>
          <w:rFonts w:ascii="Arial" w:hAnsi="Arial"/>
          <w:color w:val="2D2B52"/>
          <w:w w:val="105"/>
          <w:sz w:val="16"/>
        </w:rPr>
        <w:t>l</w:t>
      </w:r>
      <w:r>
        <w:rPr>
          <w:rFonts w:ascii="Arial" w:hAnsi="Arial"/>
          <w:color w:val="4D4656"/>
          <w:w w:val="105"/>
          <w:sz w:val="16"/>
        </w:rPr>
        <w:t>o</w:t>
      </w:r>
      <w:r>
        <w:rPr>
          <w:rFonts w:ascii="Arial" w:hAnsi="Arial"/>
          <w:color w:val="756270"/>
          <w:w w:val="105"/>
          <w:sz w:val="16"/>
        </w:rPr>
        <w:t>w</w:t>
      </w:r>
    </w:p>
    <w:p w:rsidR="000B646B" w:rsidRDefault="002E4585">
      <w:pPr>
        <w:spacing w:line="239" w:lineRule="exact"/>
        <w:ind w:left="531"/>
        <w:rPr>
          <w:rFonts w:ascii="Times New Roman"/>
          <w:b/>
          <w:sz w:val="49"/>
        </w:rPr>
      </w:pPr>
      <w:r>
        <w:br w:type="column"/>
      </w:r>
      <w:r>
        <w:rPr>
          <w:rFonts w:ascii="Times New Roman"/>
          <w:b/>
          <w:color w:val="365274"/>
          <w:w w:val="105"/>
          <w:sz w:val="49"/>
        </w:rPr>
        <w:t>Homeland</w:t>
      </w:r>
    </w:p>
    <w:p w:rsidR="000B646B" w:rsidRDefault="000B646B">
      <w:pPr>
        <w:spacing w:line="239" w:lineRule="exact"/>
        <w:rPr>
          <w:rFonts w:ascii="Times New Roman"/>
          <w:sz w:val="49"/>
        </w:rPr>
        <w:sectPr w:rsidR="000B646B">
          <w:type w:val="continuous"/>
          <w:pgSz w:w="12240" w:h="15840"/>
          <w:pgMar w:top="0" w:right="460" w:bottom="0" w:left="600" w:header="720" w:footer="720" w:gutter="0"/>
          <w:cols w:num="3" w:space="720" w:equalWidth="0">
            <w:col w:w="3168" w:space="2203"/>
            <w:col w:w="1266" w:space="1485"/>
            <w:col w:w="3058"/>
          </w:cols>
        </w:sectPr>
      </w:pPr>
    </w:p>
    <w:p w:rsidR="000B646B" w:rsidRDefault="002E4585">
      <w:pPr>
        <w:pStyle w:val="ListParagraph"/>
        <w:numPr>
          <w:ilvl w:val="2"/>
          <w:numId w:val="27"/>
        </w:numPr>
        <w:tabs>
          <w:tab w:val="left" w:pos="6239"/>
        </w:tabs>
        <w:spacing w:line="267" w:lineRule="exact"/>
        <w:rPr>
          <w:rFonts w:ascii="Arial" w:hAnsi="Arial"/>
          <w:sz w:val="16"/>
        </w:rPr>
      </w:pPr>
      <w:r>
        <w:rPr>
          <w:noProof/>
          <w:lang w:bidi="ar-SA"/>
        </w:rPr>
        <w:drawing>
          <wp:anchor distT="0" distB="0" distL="0" distR="0" simplePos="0" relativeHeight="239049728" behindDoc="1" locked="0" layoutInCell="1" allowOverlap="1">
            <wp:simplePos x="0" y="0"/>
            <wp:positionH relativeFrom="page">
              <wp:posOffset>6105</wp:posOffset>
            </wp:positionH>
            <wp:positionV relativeFrom="page">
              <wp:posOffset>0</wp:posOffset>
            </wp:positionV>
            <wp:extent cx="7760170" cy="790388"/>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82" cstate="print"/>
                    <a:stretch>
                      <a:fillRect/>
                    </a:stretch>
                  </pic:blipFill>
                  <pic:spPr>
                    <a:xfrm>
                      <a:off x="0" y="0"/>
                      <a:ext cx="7760170" cy="790388"/>
                    </a:xfrm>
                    <a:prstGeom prst="rect">
                      <a:avLst/>
                    </a:prstGeom>
                  </pic:spPr>
                </pic:pic>
              </a:graphicData>
            </a:graphic>
          </wp:anchor>
        </w:drawing>
      </w:r>
      <w:r>
        <w:rPr>
          <w:rFonts w:ascii="Arial" w:hAnsi="Arial"/>
          <w:color w:val="362F38"/>
          <w:sz w:val="16"/>
        </w:rPr>
        <w:t>S</w:t>
      </w:r>
      <w:r>
        <w:rPr>
          <w:rFonts w:ascii="Arial" w:hAnsi="Arial"/>
          <w:color w:val="2D2B52"/>
          <w:sz w:val="16"/>
        </w:rPr>
        <w:t>l</w:t>
      </w:r>
      <w:r>
        <w:rPr>
          <w:rFonts w:ascii="Arial" w:hAnsi="Arial"/>
          <w:color w:val="362F38"/>
          <w:sz w:val="16"/>
        </w:rPr>
        <w:t>u</w:t>
      </w:r>
      <w:r>
        <w:rPr>
          <w:rFonts w:ascii="Arial" w:hAnsi="Arial"/>
          <w:color w:val="363D56"/>
          <w:sz w:val="16"/>
        </w:rPr>
        <w:t>r</w:t>
      </w:r>
      <w:r>
        <w:rPr>
          <w:rFonts w:ascii="Arial" w:hAnsi="Arial"/>
          <w:color w:val="365274"/>
          <w:sz w:val="16"/>
        </w:rPr>
        <w:t>r</w:t>
      </w:r>
      <w:r>
        <w:rPr>
          <w:rFonts w:ascii="Arial" w:hAnsi="Arial"/>
          <w:color w:val="362F38"/>
          <w:sz w:val="16"/>
        </w:rPr>
        <w:t>ed</w:t>
      </w:r>
    </w:p>
    <w:p w:rsidR="000B646B" w:rsidRDefault="000E517B">
      <w:pPr>
        <w:pStyle w:val="ListParagraph"/>
        <w:numPr>
          <w:ilvl w:val="2"/>
          <w:numId w:val="27"/>
        </w:numPr>
        <w:tabs>
          <w:tab w:val="left" w:pos="6239"/>
        </w:tabs>
        <w:spacing w:line="204" w:lineRule="exact"/>
        <w:rPr>
          <w:rFonts w:ascii="Arial" w:hAnsi="Arial"/>
          <w:sz w:val="16"/>
        </w:rPr>
      </w:pPr>
      <w:r>
        <w:rPr>
          <w:noProof/>
          <w:lang w:bidi="ar-SA"/>
        </w:rPr>
        <mc:AlternateContent>
          <mc:Choice Requires="wps">
            <w:drawing>
              <wp:anchor distT="0" distB="0" distL="114300" distR="114300" simplePos="0" relativeHeight="251738112" behindDoc="0" locked="0" layoutInCell="1" allowOverlap="1">
                <wp:simplePos x="0" y="0"/>
                <wp:positionH relativeFrom="page">
                  <wp:posOffset>601980</wp:posOffset>
                </wp:positionH>
                <wp:positionV relativeFrom="paragraph">
                  <wp:posOffset>12700</wp:posOffset>
                </wp:positionV>
                <wp:extent cx="0" cy="138430"/>
                <wp:effectExtent l="0" t="0" r="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48845">
                          <a:solidFill>
                            <a:srgbClr val="363D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02090" id="Line 22"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pt,1pt" to="47.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" strokecolor="#363d90" strokeweight="1.3568mm">
                <w10:wrap anchorx="page"/>
              </v:line>
            </w:pict>
          </mc:Fallback>
        </mc:AlternateContent>
      </w:r>
      <w:r>
        <w:rPr>
          <w:noProof/>
          <w:lang w:bidi="ar-SA"/>
        </w:rPr>
        <mc:AlternateContent>
          <mc:Choice Requires="wpg">
            <w:drawing>
              <wp:anchor distT="0" distB="0" distL="114300" distR="114300" simplePos="0" relativeHeight="251740160" behindDoc="0" locked="0" layoutInCell="1" allowOverlap="1">
                <wp:simplePos x="0" y="0"/>
                <wp:positionH relativeFrom="page">
                  <wp:posOffset>577850</wp:posOffset>
                </wp:positionH>
                <wp:positionV relativeFrom="paragraph">
                  <wp:posOffset>10795</wp:posOffset>
                </wp:positionV>
                <wp:extent cx="331470" cy="146050"/>
                <wp:effectExtent l="0" t="0" r="0" b="0"/>
                <wp:wrapNone/>
                <wp:docPr id="8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146050"/>
                          <a:chOff x="910" y="17"/>
                          <a:chExt cx="522" cy="230"/>
                        </a:xfrm>
                      </wpg:grpSpPr>
                      <wps:wsp>
                        <wps:cNvPr id="84" name="Rectangle 21"/>
                        <wps:cNvSpPr>
                          <a:spLocks noChangeArrowheads="1"/>
                        </wps:cNvSpPr>
                        <wps:spPr bwMode="auto">
                          <a:xfrm>
                            <a:off x="1153" y="17"/>
                            <a:ext cx="246" cy="230"/>
                          </a:xfrm>
                          <a:prstGeom prst="rect">
                            <a:avLst/>
                          </a:prstGeom>
                          <a:solidFill>
                            <a:srgbClr val="363D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Text Box 20"/>
                        <wps:cNvSpPr txBox="1">
                          <a:spLocks noChangeArrowheads="1"/>
                        </wps:cNvSpPr>
                        <wps:spPr bwMode="auto">
                          <a:xfrm>
                            <a:off x="909" y="17"/>
                            <a:ext cx="52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numPr>
                                  <w:ilvl w:val="0"/>
                                  <w:numId w:val="26"/>
                                </w:numPr>
                                <w:tabs>
                                  <w:tab w:val="left" w:pos="244"/>
                                </w:tabs>
                                <w:spacing w:before="19"/>
                                <w:rPr>
                                  <w:rFonts w:ascii="Arial"/>
                                  <w:b/>
                                  <w:sz w:val="16"/>
                                </w:rPr>
                              </w:pPr>
                              <w:r>
                                <w:rPr>
                                  <w:rFonts w:ascii="Arial"/>
                                  <w:b/>
                                  <w:color w:val="F7F9F7"/>
                                  <w:spacing w:val="-7"/>
                                  <w:w w:val="105"/>
                                  <w:sz w:val="16"/>
                                </w:rPr>
                                <w:t>911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75" style="position:absolute;left:0;text-align:left;margin-left:45.5pt;margin-top:.85pt;width:26.1pt;height:11.5pt;z-index:251740160;mso-position-horizontal-relative:page;mso-position-vertical-relative:text" coordorigin="910,17" coordsize="52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">
                <v:rect id="Rectangle 21" o:spid="_x0000_s1076" style="position:absolute;left:1153;top:17;width:2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" fillcolor="#363d90" stroked="f"/>
                <v:shape id="_x0000_s1077" type="#_x0000_t202" style="position:absolute;left:909;top:17;width:52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0B646B" w:rsidRDefault="002E4585">
                        <w:pPr>
                          <w:numPr>
                            <w:ilvl w:val="0"/>
                            <w:numId w:val="26"/>
                          </w:numPr>
                          <w:tabs>
                            <w:tab w:val="left" w:pos="244"/>
                          </w:tabs>
                          <w:spacing w:before="19"/>
                          <w:rPr>
                            <w:rFonts w:ascii="Arial"/>
                            <w:b/>
                            <w:sz w:val="16"/>
                          </w:rPr>
                        </w:pPr>
                        <w:r>
                          <w:rPr>
                            <w:rFonts w:ascii="Arial"/>
                            <w:b/>
                            <w:color w:val="F7F9F7"/>
                            <w:spacing w:val="-7"/>
                            <w:w w:val="105"/>
                            <w:sz w:val="16"/>
                          </w:rPr>
                          <w:t>911</w:t>
                        </w:r>
                      </w:p>
                    </w:txbxContent>
                  </v:textbox>
                </v:shape>
                <w10:wrap anchorx="page"/>
              </v:group>
            </w:pict>
          </mc:Fallback>
        </mc:AlternateContent>
      </w:r>
      <w:r w:rsidR="002E4585">
        <w:rPr>
          <w:rFonts w:ascii="Arial" w:hAnsi="Arial"/>
          <w:color w:val="362F38"/>
          <w:sz w:val="16"/>
        </w:rPr>
        <w:t>S</w:t>
      </w:r>
      <w:r w:rsidR="002E4585">
        <w:rPr>
          <w:rFonts w:ascii="Arial" w:hAnsi="Arial"/>
          <w:color w:val="363D56"/>
          <w:sz w:val="16"/>
        </w:rPr>
        <w:t>o</w:t>
      </w:r>
      <w:r w:rsidR="002E4585">
        <w:rPr>
          <w:rFonts w:ascii="Arial" w:hAnsi="Arial"/>
          <w:color w:val="543A3B"/>
          <w:sz w:val="16"/>
        </w:rPr>
        <w:t>ft</w:t>
      </w:r>
    </w:p>
    <w:p w:rsidR="000B646B" w:rsidRDefault="002E4585">
      <w:pPr>
        <w:pStyle w:val="ListParagraph"/>
        <w:numPr>
          <w:ilvl w:val="2"/>
          <w:numId w:val="27"/>
        </w:numPr>
        <w:tabs>
          <w:tab w:val="left" w:pos="6239"/>
        </w:tabs>
        <w:spacing w:line="273" w:lineRule="exact"/>
        <w:rPr>
          <w:rFonts w:ascii="Arial" w:hAnsi="Arial"/>
          <w:sz w:val="16"/>
        </w:rPr>
      </w:pPr>
      <w:r>
        <w:rPr>
          <w:rFonts w:ascii="Arial" w:hAnsi="Arial"/>
          <w:color w:val="362F38"/>
          <w:w w:val="105"/>
          <w:sz w:val="16"/>
        </w:rPr>
        <w:t>St</w:t>
      </w:r>
      <w:r>
        <w:rPr>
          <w:rFonts w:ascii="Arial" w:hAnsi="Arial"/>
          <w:color w:val="4D4656"/>
          <w:w w:val="105"/>
          <w:sz w:val="16"/>
        </w:rPr>
        <w:t>u</w:t>
      </w:r>
      <w:r>
        <w:rPr>
          <w:rFonts w:ascii="Arial" w:hAnsi="Arial"/>
          <w:color w:val="362F38"/>
          <w:w w:val="105"/>
          <w:sz w:val="16"/>
        </w:rPr>
        <w:t>tt</w:t>
      </w:r>
      <w:r>
        <w:rPr>
          <w:rFonts w:ascii="Arial" w:hAnsi="Arial"/>
          <w:color w:val="4D4656"/>
          <w:w w:val="105"/>
          <w:sz w:val="16"/>
        </w:rPr>
        <w:t>er</w:t>
      </w:r>
    </w:p>
    <w:p w:rsidR="000B646B" w:rsidRDefault="000B646B">
      <w:pPr>
        <w:spacing w:line="273" w:lineRule="exact"/>
        <w:rPr>
          <w:rFonts w:ascii="Arial" w:hAnsi="Arial"/>
          <w:sz w:val="16"/>
        </w:rPr>
        <w:sectPr w:rsidR="000B646B">
          <w:type w:val="continuous"/>
          <w:pgSz w:w="12240" w:h="15840"/>
          <w:pgMar w:top="0" w:right="460" w:bottom="0" w:left="600" w:header="720" w:footer="720" w:gutter="0"/>
          <w:cols w:space="720"/>
        </w:sectPr>
      </w:pPr>
    </w:p>
    <w:p w:rsidR="000B646B" w:rsidRDefault="000B646B">
      <w:pPr>
        <w:pStyle w:val="BodyText"/>
        <w:rPr>
          <w:rFonts w:ascii="Arial"/>
          <w:sz w:val="20"/>
        </w:rPr>
      </w:pPr>
    </w:p>
    <w:p w:rsidR="000B646B" w:rsidRDefault="002E4585">
      <w:pPr>
        <w:pStyle w:val="Heading1"/>
        <w:spacing w:before="179"/>
      </w:pPr>
      <w:bookmarkStart w:id="58" w:name="_bookmark52"/>
      <w:bookmarkEnd w:id="58"/>
      <w:r>
        <w:rPr>
          <w:color w:val="AA600D"/>
        </w:rPr>
        <w:t>Civil Disturbance</w:t>
      </w:r>
    </w:p>
    <w:p w:rsidR="000B646B" w:rsidRDefault="002E4585">
      <w:pPr>
        <w:spacing w:before="1"/>
        <w:ind w:left="552"/>
        <w:rPr>
          <w:sz w:val="36"/>
        </w:rPr>
      </w:pPr>
      <w:r>
        <w:rPr>
          <w:color w:val="AA600D"/>
          <w:sz w:val="36"/>
          <w:shd w:val="clear" w:color="auto" w:fill="FFFF00"/>
        </w:rPr>
        <w:t>Revise to include site specific protocol</w:t>
      </w:r>
      <w:r>
        <w:rPr>
          <w:color w:val="AA600D"/>
          <w:sz w:val="36"/>
        </w:rPr>
        <w:t>.</w:t>
      </w:r>
    </w:p>
    <w:p w:rsidR="000B646B" w:rsidRDefault="002E4585">
      <w:pPr>
        <w:pStyle w:val="BodyText"/>
        <w:spacing w:before="239"/>
        <w:ind w:left="551" w:right="821"/>
      </w:pPr>
      <w:r>
        <w:t>Civil Disturbance is a disruption in the educational process due to unreasonable behavior, mass disobedience, or other inappropriate behaviors or actions stemming from a group of individuals that threatens the stability and operation of the school and/or the safety of the students/staff. This may include sit-ins, walk-outs, protests, etc.</w:t>
      </w:r>
    </w:p>
    <w:p w:rsidR="000B646B" w:rsidRDefault="002E4585">
      <w:pPr>
        <w:spacing w:before="121"/>
        <w:ind w:left="551"/>
      </w:pPr>
      <w:r>
        <w:t xml:space="preserve">Coming from within school- follow </w:t>
      </w:r>
      <w:r>
        <w:rPr>
          <w:b/>
        </w:rPr>
        <w:t xml:space="preserve">SHELTER-IN-PLACE </w:t>
      </w:r>
      <w:r>
        <w:t>procedures.</w:t>
      </w:r>
    </w:p>
    <w:p w:rsidR="000B646B" w:rsidRDefault="002E4585">
      <w:pPr>
        <w:pStyle w:val="BodyText"/>
        <w:spacing w:before="117"/>
        <w:ind w:left="551"/>
      </w:pPr>
      <w:r>
        <w:t xml:space="preserve">Disturbance outside school property-follow </w:t>
      </w:r>
      <w:r>
        <w:rPr>
          <w:b/>
        </w:rPr>
        <w:t xml:space="preserve">SHELTER-IN-PLACE </w:t>
      </w:r>
      <w:r>
        <w:t>procedures, depending on the situation.</w:t>
      </w:r>
    </w:p>
    <w:p w:rsidR="000B646B" w:rsidRDefault="002E4585">
      <w:pPr>
        <w:pStyle w:val="Heading8"/>
        <w:spacing w:before="121"/>
        <w:ind w:left="551"/>
      </w:pPr>
      <w:r>
        <w:t>ADDITION STEPS/PROTOCOL:</w:t>
      </w:r>
    </w:p>
    <w:p w:rsidR="000B646B" w:rsidRDefault="000B646B">
      <w:pPr>
        <w:sectPr w:rsidR="000B646B">
          <w:headerReference w:type="default" r:id="rId83"/>
          <w:footerReference w:type="default" r:id="rId84"/>
          <w:pgSz w:w="12240" w:h="15840"/>
          <w:pgMar w:top="1220" w:right="460" w:bottom="900" w:left="600" w:header="3" w:footer="709" w:gutter="0"/>
          <w:pgNumType w:start="27"/>
          <w:cols w:space="720"/>
        </w:sectPr>
      </w:pPr>
    </w:p>
    <w:p w:rsidR="000B646B" w:rsidRDefault="000B646B">
      <w:pPr>
        <w:pStyle w:val="BodyText"/>
        <w:rPr>
          <w:b/>
          <w:sz w:val="20"/>
        </w:rPr>
      </w:pPr>
    </w:p>
    <w:p w:rsidR="000B646B" w:rsidRDefault="002E4585">
      <w:pPr>
        <w:pStyle w:val="Heading1"/>
      </w:pPr>
      <w:bookmarkStart w:id="59" w:name="_bookmark53"/>
      <w:bookmarkEnd w:id="59"/>
      <w:r>
        <w:rPr>
          <w:color w:val="AA600D"/>
        </w:rPr>
        <w:t>Cyber Security Breach</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spacing w:before="254" w:after="13"/>
        <w:ind w:left="1101" w:right="1027"/>
        <w:jc w:val="center"/>
        <w:rPr>
          <w:b/>
          <w:sz w:val="28"/>
        </w:rPr>
      </w:pPr>
      <w:r>
        <w:rPr>
          <w:b/>
          <w:color w:val="432B1F"/>
          <w:sz w:val="28"/>
        </w:rPr>
        <w:t>Compromised Network Remediation</w:t>
      </w: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7"/>
        <w:gridCol w:w="4766"/>
        <w:gridCol w:w="276"/>
        <w:gridCol w:w="4862"/>
      </w:tblGrid>
      <w:tr w:rsidR="000B646B">
        <w:trPr>
          <w:trHeight w:val="417"/>
        </w:trPr>
        <w:tc>
          <w:tcPr>
            <w:tcW w:w="247" w:type="dxa"/>
          </w:tcPr>
          <w:p w:rsidR="000B646B" w:rsidRDefault="000B646B">
            <w:pPr>
              <w:pStyle w:val="TableParagraph"/>
              <w:rPr>
                <w:rFonts w:ascii="Times New Roman"/>
              </w:rPr>
            </w:pPr>
          </w:p>
        </w:tc>
        <w:tc>
          <w:tcPr>
            <w:tcW w:w="4766" w:type="dxa"/>
            <w:shd w:val="clear" w:color="auto" w:fill="855540"/>
          </w:tcPr>
          <w:p w:rsidR="000B646B" w:rsidRDefault="002E4585">
            <w:pPr>
              <w:pStyle w:val="TableParagraph"/>
              <w:spacing w:before="13"/>
              <w:ind w:left="926"/>
              <w:rPr>
                <w:b/>
              </w:rPr>
            </w:pPr>
            <w:r>
              <w:rPr>
                <w:b/>
                <w:color w:val="FFFFFF"/>
              </w:rPr>
              <w:t>District Technology Department</w:t>
            </w:r>
          </w:p>
        </w:tc>
        <w:tc>
          <w:tcPr>
            <w:tcW w:w="276" w:type="dxa"/>
          </w:tcPr>
          <w:p w:rsidR="000B646B" w:rsidRDefault="000B646B">
            <w:pPr>
              <w:pStyle w:val="TableParagraph"/>
              <w:rPr>
                <w:rFonts w:ascii="Times New Roman"/>
              </w:rPr>
            </w:pPr>
          </w:p>
        </w:tc>
        <w:tc>
          <w:tcPr>
            <w:tcW w:w="4862" w:type="dxa"/>
            <w:shd w:val="clear" w:color="auto" w:fill="E38312"/>
          </w:tcPr>
          <w:p w:rsidR="000B646B" w:rsidRDefault="002E4585">
            <w:pPr>
              <w:pStyle w:val="TableParagraph"/>
              <w:spacing w:before="13"/>
              <w:ind w:left="331"/>
              <w:rPr>
                <w:b/>
              </w:rPr>
            </w:pPr>
            <w:r>
              <w:rPr>
                <w:b/>
                <w:color w:val="FFFFFF"/>
              </w:rPr>
              <w:t>Incident Commander/Principal/Assigned Staff</w:t>
            </w:r>
          </w:p>
        </w:tc>
      </w:tr>
      <w:tr w:rsidR="000B646B">
        <w:trPr>
          <w:trHeight w:val="448"/>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tabs>
                <w:tab w:val="left" w:pos="431"/>
              </w:tabs>
              <w:spacing w:before="23"/>
              <w:ind w:left="72"/>
              <w:rPr>
                <w:sz w:val="20"/>
              </w:rPr>
            </w:pPr>
            <w:r>
              <w:rPr>
                <w:rFonts w:ascii="Arial Narrow"/>
                <w:color w:val="63402F"/>
                <w:sz w:val="20"/>
              </w:rPr>
              <w:t>1.</w:t>
            </w:r>
            <w:r>
              <w:rPr>
                <w:rFonts w:ascii="Arial Narrow"/>
                <w:color w:val="63402F"/>
                <w:sz w:val="20"/>
              </w:rPr>
              <w:tab/>
            </w:r>
            <w:r>
              <w:rPr>
                <w:sz w:val="20"/>
              </w:rPr>
              <w:t>Technology will open a ticket.</w:t>
            </w:r>
          </w:p>
        </w:tc>
        <w:tc>
          <w:tcPr>
            <w:tcW w:w="276" w:type="dxa"/>
            <w:vMerge w:val="restart"/>
          </w:tcPr>
          <w:p w:rsidR="000B646B" w:rsidRDefault="000B646B">
            <w:pPr>
              <w:pStyle w:val="TableParagraph"/>
              <w:rPr>
                <w:rFonts w:ascii="Times New Roman"/>
              </w:rPr>
            </w:pPr>
          </w:p>
        </w:tc>
        <w:tc>
          <w:tcPr>
            <w:tcW w:w="4862" w:type="dxa"/>
            <w:shd w:val="clear" w:color="auto" w:fill="FAE6CD"/>
          </w:tcPr>
          <w:p w:rsidR="000B646B" w:rsidRDefault="002E4585">
            <w:pPr>
              <w:pStyle w:val="TableParagraph"/>
              <w:tabs>
                <w:tab w:val="left" w:pos="401"/>
              </w:tabs>
              <w:spacing w:before="25"/>
              <w:ind w:left="41"/>
              <w:rPr>
                <w:b/>
                <w:sz w:val="20"/>
              </w:rPr>
            </w:pPr>
            <w:r>
              <w:rPr>
                <w:rFonts w:ascii="Arial Narrow"/>
                <w:color w:val="63402F"/>
                <w:sz w:val="20"/>
              </w:rPr>
              <w:t>1.</w:t>
            </w:r>
            <w:r>
              <w:rPr>
                <w:rFonts w:ascii="Arial Narrow"/>
                <w:color w:val="63402F"/>
                <w:sz w:val="20"/>
              </w:rPr>
              <w:tab/>
            </w:r>
            <w:r>
              <w:rPr>
                <w:sz w:val="20"/>
              </w:rPr>
              <w:t>Notify District Technology</w:t>
            </w:r>
            <w:r>
              <w:rPr>
                <w:spacing w:val="-1"/>
                <w:sz w:val="20"/>
              </w:rPr>
              <w:t xml:space="preserve"> </w:t>
            </w:r>
            <w:r>
              <w:rPr>
                <w:sz w:val="20"/>
              </w:rPr>
              <w:t>Department</w:t>
            </w:r>
            <w:r>
              <w:rPr>
                <w:b/>
                <w:sz w:val="20"/>
              </w:rPr>
              <w:t>.</w:t>
            </w:r>
          </w:p>
        </w:tc>
      </w:tr>
      <w:tr w:rsidR="000B646B">
        <w:trPr>
          <w:trHeight w:val="829"/>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spacing w:before="23"/>
              <w:ind w:left="432" w:right="158" w:hanging="360"/>
              <w:rPr>
                <w:sz w:val="20"/>
              </w:rPr>
            </w:pPr>
            <w:r>
              <w:rPr>
                <w:rFonts w:ascii="Arial Narrow"/>
                <w:color w:val="63402F"/>
                <w:sz w:val="20"/>
              </w:rPr>
              <w:t xml:space="preserve">2. </w:t>
            </w:r>
            <w:r>
              <w:rPr>
                <w:sz w:val="20"/>
              </w:rPr>
              <w:t>Depending on the severity of the incident, Technology will disable network traffic to and from the school site.</w:t>
            </w:r>
          </w:p>
        </w:tc>
        <w:tc>
          <w:tcPr>
            <w:tcW w:w="276" w:type="dxa"/>
            <w:vMerge/>
            <w:tcBorders>
              <w:top w:val="nil"/>
            </w:tcBorders>
          </w:tcPr>
          <w:p w:rsidR="000B646B" w:rsidRDefault="000B646B">
            <w:pPr>
              <w:rPr>
                <w:sz w:val="2"/>
                <w:szCs w:val="2"/>
              </w:rPr>
            </w:pPr>
          </w:p>
        </w:tc>
        <w:tc>
          <w:tcPr>
            <w:tcW w:w="4862" w:type="dxa"/>
            <w:shd w:val="clear" w:color="auto" w:fill="FAE6CD"/>
          </w:tcPr>
          <w:p w:rsidR="000B646B" w:rsidRDefault="000B646B">
            <w:pPr>
              <w:pStyle w:val="TableParagraph"/>
              <w:rPr>
                <w:rFonts w:ascii="Times New Roman"/>
              </w:rPr>
            </w:pPr>
          </w:p>
        </w:tc>
      </w:tr>
      <w:tr w:rsidR="000B646B">
        <w:trPr>
          <w:trHeight w:val="830"/>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spacing w:before="23"/>
              <w:ind w:left="432" w:right="38" w:hanging="360"/>
              <w:rPr>
                <w:sz w:val="20"/>
              </w:rPr>
            </w:pPr>
            <w:r>
              <w:rPr>
                <w:rFonts w:ascii="Arial Narrow"/>
                <w:color w:val="63402F"/>
                <w:sz w:val="20"/>
              </w:rPr>
              <w:t xml:space="preserve">3. </w:t>
            </w:r>
            <w:r>
              <w:rPr>
                <w:sz w:val="20"/>
              </w:rPr>
              <w:t>Depending on the attack vector, IT field technicians may also be dispatched for imaging and remediation on school devices.</w:t>
            </w:r>
          </w:p>
        </w:tc>
        <w:tc>
          <w:tcPr>
            <w:tcW w:w="276" w:type="dxa"/>
          </w:tcPr>
          <w:p w:rsidR="000B646B" w:rsidRDefault="000B646B">
            <w:pPr>
              <w:pStyle w:val="TableParagraph"/>
              <w:rPr>
                <w:rFonts w:ascii="Times New Roman"/>
              </w:rPr>
            </w:pPr>
          </w:p>
        </w:tc>
        <w:tc>
          <w:tcPr>
            <w:tcW w:w="4862" w:type="dxa"/>
            <w:shd w:val="clear" w:color="auto" w:fill="FAE6CD"/>
          </w:tcPr>
          <w:p w:rsidR="000B646B" w:rsidRDefault="000B646B">
            <w:pPr>
              <w:pStyle w:val="TableParagraph"/>
              <w:rPr>
                <w:rFonts w:ascii="Times New Roman"/>
              </w:rPr>
            </w:pPr>
          </w:p>
        </w:tc>
      </w:tr>
      <w:tr w:rsidR="000B646B">
        <w:trPr>
          <w:trHeight w:val="830"/>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spacing w:before="23"/>
              <w:ind w:left="432" w:right="-5" w:hanging="360"/>
              <w:rPr>
                <w:sz w:val="20"/>
              </w:rPr>
            </w:pPr>
            <w:r>
              <w:rPr>
                <w:rFonts w:ascii="Arial Narrow"/>
                <w:color w:val="63402F"/>
                <w:sz w:val="20"/>
              </w:rPr>
              <w:t xml:space="preserve">4. </w:t>
            </w:r>
            <w:r>
              <w:rPr>
                <w:sz w:val="20"/>
              </w:rPr>
              <w:t>After device and/or network remediation, the IT Security Director will review and re-enable access for the school site.</w:t>
            </w:r>
          </w:p>
        </w:tc>
        <w:tc>
          <w:tcPr>
            <w:tcW w:w="276" w:type="dxa"/>
          </w:tcPr>
          <w:p w:rsidR="000B646B" w:rsidRDefault="000B646B">
            <w:pPr>
              <w:pStyle w:val="TableParagraph"/>
              <w:rPr>
                <w:rFonts w:ascii="Times New Roman"/>
              </w:rPr>
            </w:pPr>
          </w:p>
        </w:tc>
        <w:tc>
          <w:tcPr>
            <w:tcW w:w="4862" w:type="dxa"/>
            <w:shd w:val="clear" w:color="auto" w:fill="FAE6CD"/>
          </w:tcPr>
          <w:p w:rsidR="000B646B" w:rsidRDefault="000B646B">
            <w:pPr>
              <w:pStyle w:val="TableParagraph"/>
              <w:rPr>
                <w:rFonts w:ascii="Times New Roman"/>
              </w:rPr>
            </w:pPr>
          </w:p>
        </w:tc>
      </w:tr>
    </w:tbl>
    <w:p w:rsidR="000B646B" w:rsidRDefault="000B646B">
      <w:pPr>
        <w:rPr>
          <w:rFonts w:ascii="Times New Roman"/>
        </w:rPr>
        <w:sectPr w:rsidR="000B646B">
          <w:pgSz w:w="12240" w:h="15840"/>
          <w:pgMar w:top="1220" w:right="460" w:bottom="900" w:left="600" w:header="3" w:footer="709" w:gutter="0"/>
          <w:cols w:space="720"/>
        </w:sectPr>
      </w:pPr>
    </w:p>
    <w:p w:rsidR="000B646B" w:rsidRDefault="000B646B">
      <w:pPr>
        <w:pStyle w:val="BodyText"/>
        <w:rPr>
          <w:b/>
          <w:sz w:val="20"/>
        </w:rPr>
      </w:pPr>
    </w:p>
    <w:p w:rsidR="000B646B" w:rsidRDefault="002E4585">
      <w:pPr>
        <w:pStyle w:val="Heading1"/>
      </w:pPr>
      <w:bookmarkStart w:id="60" w:name="_bookmark54"/>
      <w:bookmarkEnd w:id="60"/>
      <w:r>
        <w:rPr>
          <w:color w:val="AA600D"/>
        </w:rPr>
        <w:t>Explosion</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pStyle w:val="BodyText"/>
        <w:spacing w:before="119"/>
        <w:ind w:left="552" w:right="1597"/>
      </w:pPr>
      <w:r>
        <w:t xml:space="preserve">In the event of an explosion, there is often no time to assess the situation. In this situation follow the procedure for </w:t>
      </w:r>
      <w:r>
        <w:rPr>
          <w:b/>
        </w:rPr>
        <w:t>EVACUATION</w:t>
      </w:r>
      <w:r>
        <w:t>.</w:t>
      </w:r>
    </w:p>
    <w:p w:rsidR="000B646B" w:rsidRDefault="002E4585">
      <w:pPr>
        <w:spacing w:before="135" w:after="14"/>
        <w:ind w:left="1101" w:right="1026"/>
        <w:jc w:val="center"/>
        <w:rPr>
          <w:b/>
          <w:sz w:val="28"/>
        </w:rPr>
      </w:pPr>
      <w:r>
        <w:rPr>
          <w:b/>
          <w:color w:val="432B1F"/>
          <w:sz w:val="28"/>
        </w:rPr>
        <w:t>INSIDE BUILDING</w:t>
      </w: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7"/>
        <w:gridCol w:w="4766"/>
        <w:gridCol w:w="276"/>
        <w:gridCol w:w="4862"/>
      </w:tblGrid>
      <w:tr w:rsidR="000B646B">
        <w:trPr>
          <w:trHeight w:val="417"/>
        </w:trPr>
        <w:tc>
          <w:tcPr>
            <w:tcW w:w="247" w:type="dxa"/>
          </w:tcPr>
          <w:p w:rsidR="000B646B" w:rsidRDefault="000B646B">
            <w:pPr>
              <w:pStyle w:val="TableParagraph"/>
              <w:rPr>
                <w:rFonts w:ascii="Times New Roman"/>
                <w:sz w:val="20"/>
              </w:rPr>
            </w:pPr>
          </w:p>
        </w:tc>
        <w:tc>
          <w:tcPr>
            <w:tcW w:w="4766" w:type="dxa"/>
            <w:shd w:val="clear" w:color="auto" w:fill="855540"/>
          </w:tcPr>
          <w:p w:rsidR="000B646B" w:rsidRDefault="002E4585">
            <w:pPr>
              <w:pStyle w:val="TableParagraph"/>
              <w:spacing w:before="13"/>
              <w:ind w:left="1432"/>
              <w:rPr>
                <w:b/>
              </w:rPr>
            </w:pPr>
            <w:r>
              <w:rPr>
                <w:b/>
                <w:color w:val="FFFFFF"/>
              </w:rPr>
              <w:t>Teacher/School Staff</w:t>
            </w:r>
          </w:p>
        </w:tc>
        <w:tc>
          <w:tcPr>
            <w:tcW w:w="276" w:type="dxa"/>
          </w:tcPr>
          <w:p w:rsidR="000B646B" w:rsidRDefault="000B646B">
            <w:pPr>
              <w:pStyle w:val="TableParagraph"/>
              <w:rPr>
                <w:rFonts w:ascii="Times New Roman"/>
                <w:sz w:val="20"/>
              </w:rPr>
            </w:pPr>
          </w:p>
        </w:tc>
        <w:tc>
          <w:tcPr>
            <w:tcW w:w="4862" w:type="dxa"/>
            <w:shd w:val="clear" w:color="auto" w:fill="E38312"/>
          </w:tcPr>
          <w:p w:rsidR="000B646B" w:rsidRDefault="002E4585">
            <w:pPr>
              <w:pStyle w:val="TableParagraph"/>
              <w:spacing w:before="13"/>
              <w:ind w:left="331"/>
              <w:rPr>
                <w:b/>
              </w:rPr>
            </w:pPr>
            <w:r>
              <w:rPr>
                <w:b/>
                <w:color w:val="FFFFFF"/>
              </w:rPr>
              <w:t>Incident Commander/Principal/Assigned Staff</w:t>
            </w:r>
          </w:p>
        </w:tc>
      </w:tr>
      <w:tr w:rsidR="000B646B">
        <w:trPr>
          <w:trHeight w:val="525"/>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tabs>
                <w:tab w:val="left" w:pos="431"/>
              </w:tabs>
              <w:spacing w:before="23" w:line="240" w:lineRule="atLeast"/>
              <w:ind w:left="432" w:right="324" w:hanging="360"/>
              <w:rPr>
                <w:sz w:val="20"/>
              </w:rPr>
            </w:pPr>
            <w:r>
              <w:rPr>
                <w:rFonts w:ascii="Arial Narrow"/>
                <w:color w:val="63402F"/>
                <w:sz w:val="20"/>
              </w:rPr>
              <w:t>1.</w:t>
            </w:r>
            <w:r>
              <w:rPr>
                <w:rFonts w:ascii="Arial Narrow"/>
                <w:color w:val="63402F"/>
                <w:sz w:val="20"/>
              </w:rPr>
              <w:tab/>
            </w:r>
            <w:r>
              <w:rPr>
                <w:sz w:val="20"/>
              </w:rPr>
              <w:t>Immediately turn away from glass areas and take cover under tables and desks.</w:t>
            </w:r>
          </w:p>
        </w:tc>
        <w:tc>
          <w:tcPr>
            <w:tcW w:w="276" w:type="dxa"/>
            <w:vMerge w:val="restart"/>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tabs>
                <w:tab w:val="left" w:pos="401"/>
              </w:tabs>
              <w:spacing w:before="25"/>
              <w:ind w:left="41"/>
              <w:rPr>
                <w:b/>
                <w:sz w:val="20"/>
              </w:rPr>
            </w:pPr>
            <w:r>
              <w:rPr>
                <w:rFonts w:ascii="Arial Narrow"/>
                <w:color w:val="63402F"/>
                <w:sz w:val="20"/>
              </w:rPr>
              <w:t>1.</w:t>
            </w:r>
            <w:r>
              <w:rPr>
                <w:rFonts w:ascii="Arial Narrow"/>
                <w:color w:val="63402F"/>
                <w:sz w:val="20"/>
              </w:rPr>
              <w:tab/>
            </w:r>
            <w:r>
              <w:rPr>
                <w:sz w:val="20"/>
              </w:rPr>
              <w:t>Call emergency number 911 to activate</w:t>
            </w:r>
            <w:r>
              <w:rPr>
                <w:spacing w:val="-5"/>
                <w:sz w:val="20"/>
              </w:rPr>
              <w:t xml:space="preserve"> </w:t>
            </w:r>
            <w:r>
              <w:rPr>
                <w:sz w:val="20"/>
              </w:rPr>
              <w:t>ICS</w:t>
            </w:r>
            <w:r>
              <w:rPr>
                <w:b/>
                <w:sz w:val="20"/>
              </w:rPr>
              <w:t>.</w:t>
            </w:r>
          </w:p>
        </w:tc>
      </w:tr>
      <w:tr w:rsidR="000B646B">
        <w:trPr>
          <w:trHeight w:val="645"/>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spacing w:before="25"/>
              <w:ind w:left="72"/>
              <w:rPr>
                <w:sz w:val="20"/>
              </w:rPr>
            </w:pPr>
            <w:r>
              <w:rPr>
                <w:rFonts w:ascii="Arial Narrow"/>
                <w:color w:val="63402F"/>
                <w:w w:val="105"/>
                <w:sz w:val="20"/>
              </w:rPr>
              <w:t xml:space="preserve">2. </w:t>
            </w:r>
            <w:r>
              <w:rPr>
                <w:w w:val="105"/>
                <w:sz w:val="20"/>
              </w:rPr>
              <w:t xml:space="preserve">Follow </w:t>
            </w:r>
            <w:r>
              <w:rPr>
                <w:b/>
                <w:w w:val="105"/>
                <w:sz w:val="20"/>
              </w:rPr>
              <w:t xml:space="preserve">EVACUATION </w:t>
            </w:r>
            <w:r>
              <w:rPr>
                <w:w w:val="105"/>
                <w:sz w:val="20"/>
              </w:rPr>
              <w:t>procedures.</w:t>
            </w:r>
          </w:p>
        </w:tc>
        <w:tc>
          <w:tcPr>
            <w:tcW w:w="276" w:type="dxa"/>
            <w:vMerge/>
            <w:tcBorders>
              <w:top w:val="nil"/>
            </w:tcBorders>
          </w:tcPr>
          <w:p w:rsidR="000B646B" w:rsidRDefault="000B646B">
            <w:pPr>
              <w:rPr>
                <w:sz w:val="2"/>
                <w:szCs w:val="2"/>
              </w:rPr>
            </w:pPr>
          </w:p>
        </w:tc>
        <w:tc>
          <w:tcPr>
            <w:tcW w:w="4862" w:type="dxa"/>
            <w:shd w:val="clear" w:color="auto" w:fill="FAE6CD"/>
          </w:tcPr>
          <w:p w:rsidR="000B646B" w:rsidRDefault="002E4585">
            <w:pPr>
              <w:pStyle w:val="TableParagraph"/>
              <w:spacing w:before="25"/>
              <w:ind w:left="401" w:right="192" w:hanging="360"/>
              <w:rPr>
                <w:sz w:val="20"/>
              </w:rPr>
            </w:pPr>
            <w:r>
              <w:rPr>
                <w:rFonts w:ascii="Arial Narrow"/>
                <w:color w:val="63402F"/>
                <w:sz w:val="20"/>
              </w:rPr>
              <w:t xml:space="preserve">2. </w:t>
            </w:r>
            <w:r>
              <w:rPr>
                <w:sz w:val="20"/>
              </w:rPr>
              <w:t>Plan EVACUATION and clearly signal staff for evacuation with any means possible.</w:t>
            </w:r>
          </w:p>
        </w:tc>
      </w:tr>
      <w:tr w:rsidR="000B646B">
        <w:trPr>
          <w:trHeight w:val="417"/>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spacing w:before="25"/>
              <w:ind w:left="72"/>
              <w:rPr>
                <w:sz w:val="20"/>
              </w:rPr>
            </w:pPr>
            <w:r>
              <w:rPr>
                <w:rFonts w:ascii="Arial Narrow"/>
                <w:color w:val="63402F"/>
                <w:sz w:val="20"/>
              </w:rPr>
              <w:t xml:space="preserve">3. </w:t>
            </w:r>
            <w:r>
              <w:rPr>
                <w:sz w:val="20"/>
              </w:rPr>
              <w:t>Extinguish all science classroom gas burners.</w:t>
            </w:r>
          </w:p>
        </w:tc>
        <w:tc>
          <w:tcPr>
            <w:tcW w:w="276" w:type="dxa"/>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spacing w:before="25"/>
              <w:ind w:left="41"/>
              <w:rPr>
                <w:sz w:val="20"/>
              </w:rPr>
            </w:pPr>
            <w:r>
              <w:rPr>
                <w:rFonts w:ascii="Arial Narrow"/>
                <w:color w:val="63402F"/>
                <w:sz w:val="20"/>
              </w:rPr>
              <w:t xml:space="preserve">3. </w:t>
            </w:r>
            <w:r>
              <w:rPr>
                <w:sz w:val="20"/>
              </w:rPr>
              <w:t>Follow evacuation procedures.</w:t>
            </w:r>
          </w:p>
        </w:tc>
      </w:tr>
      <w:tr w:rsidR="000B646B">
        <w:trPr>
          <w:trHeight w:val="417"/>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spacing w:before="25"/>
              <w:ind w:left="72"/>
              <w:rPr>
                <w:sz w:val="20"/>
              </w:rPr>
            </w:pPr>
            <w:r>
              <w:rPr>
                <w:rFonts w:ascii="Arial Narrow"/>
                <w:color w:val="63402F"/>
                <w:w w:val="105"/>
                <w:sz w:val="20"/>
              </w:rPr>
              <w:t xml:space="preserve">4. </w:t>
            </w:r>
            <w:r>
              <w:rPr>
                <w:w w:val="105"/>
                <w:sz w:val="20"/>
              </w:rPr>
              <w:t>Check students for injuries.</w:t>
            </w:r>
          </w:p>
        </w:tc>
        <w:tc>
          <w:tcPr>
            <w:tcW w:w="276" w:type="dxa"/>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spacing w:before="25"/>
              <w:ind w:left="41"/>
              <w:rPr>
                <w:sz w:val="20"/>
              </w:rPr>
            </w:pPr>
            <w:r>
              <w:rPr>
                <w:rFonts w:ascii="Arial Narrow"/>
                <w:color w:val="63402F"/>
                <w:sz w:val="20"/>
              </w:rPr>
              <w:t xml:space="preserve">4. </w:t>
            </w:r>
            <w:r>
              <w:rPr>
                <w:sz w:val="20"/>
              </w:rPr>
              <w:t>Keep a cellular phone in hand.</w:t>
            </w:r>
          </w:p>
        </w:tc>
      </w:tr>
      <w:tr w:rsidR="000B646B">
        <w:trPr>
          <w:trHeight w:val="645"/>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tabs>
                <w:tab w:val="left" w:pos="431"/>
              </w:tabs>
              <w:spacing w:before="23"/>
              <w:ind w:left="432" w:right="266" w:hanging="360"/>
              <w:rPr>
                <w:sz w:val="20"/>
              </w:rPr>
            </w:pPr>
            <w:r>
              <w:rPr>
                <w:rFonts w:ascii="Arial Narrow"/>
                <w:color w:val="63402F"/>
                <w:sz w:val="20"/>
              </w:rPr>
              <w:t>5.</w:t>
            </w:r>
            <w:r>
              <w:rPr>
                <w:rFonts w:ascii="Arial Narrow"/>
                <w:color w:val="63402F"/>
                <w:sz w:val="20"/>
              </w:rPr>
              <w:tab/>
            </w:r>
            <w:r>
              <w:rPr>
                <w:sz w:val="20"/>
              </w:rPr>
              <w:t>If you evacuate, be prepared for falling debris and other</w:t>
            </w:r>
            <w:r>
              <w:rPr>
                <w:spacing w:val="-1"/>
                <w:sz w:val="20"/>
              </w:rPr>
              <w:t xml:space="preserve"> </w:t>
            </w:r>
            <w:r>
              <w:rPr>
                <w:sz w:val="20"/>
              </w:rPr>
              <w:t>dangers.</w:t>
            </w:r>
          </w:p>
        </w:tc>
        <w:tc>
          <w:tcPr>
            <w:tcW w:w="276" w:type="dxa"/>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tabs>
                <w:tab w:val="left" w:pos="401"/>
              </w:tabs>
              <w:spacing w:before="23"/>
              <w:ind w:left="401" w:right="194" w:hanging="360"/>
              <w:rPr>
                <w:sz w:val="20"/>
              </w:rPr>
            </w:pPr>
            <w:r>
              <w:rPr>
                <w:rFonts w:ascii="Arial Narrow"/>
                <w:color w:val="63402F"/>
                <w:sz w:val="20"/>
              </w:rPr>
              <w:t>5.</w:t>
            </w:r>
            <w:r>
              <w:rPr>
                <w:rFonts w:ascii="Arial Narrow"/>
                <w:color w:val="63402F"/>
                <w:sz w:val="20"/>
              </w:rPr>
              <w:tab/>
            </w:r>
            <w:r>
              <w:rPr>
                <w:sz w:val="20"/>
              </w:rPr>
              <w:t>Be prepared to respond to major injuries, hazardous materials, and</w:t>
            </w:r>
            <w:r>
              <w:rPr>
                <w:spacing w:val="1"/>
                <w:sz w:val="20"/>
              </w:rPr>
              <w:t xml:space="preserve"> </w:t>
            </w:r>
            <w:r>
              <w:rPr>
                <w:sz w:val="20"/>
              </w:rPr>
              <w:t>fires.</w:t>
            </w:r>
          </w:p>
        </w:tc>
      </w:tr>
      <w:tr w:rsidR="000B646B">
        <w:trPr>
          <w:trHeight w:val="417"/>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tabs>
                <w:tab w:val="left" w:pos="431"/>
              </w:tabs>
              <w:spacing w:before="25"/>
              <w:ind w:left="72"/>
              <w:rPr>
                <w:sz w:val="20"/>
              </w:rPr>
            </w:pPr>
            <w:r>
              <w:rPr>
                <w:rFonts w:ascii="Arial Narrow"/>
                <w:color w:val="63402F"/>
                <w:sz w:val="20"/>
              </w:rPr>
              <w:t>6.</w:t>
            </w:r>
            <w:r>
              <w:rPr>
                <w:rFonts w:ascii="Arial Narrow"/>
                <w:color w:val="63402F"/>
                <w:sz w:val="20"/>
              </w:rPr>
              <w:tab/>
            </w:r>
            <w:r>
              <w:rPr>
                <w:sz w:val="20"/>
              </w:rPr>
              <w:t>Account for all</w:t>
            </w:r>
            <w:r>
              <w:rPr>
                <w:spacing w:val="-1"/>
                <w:sz w:val="20"/>
              </w:rPr>
              <w:t xml:space="preserve"> </w:t>
            </w:r>
            <w:r>
              <w:rPr>
                <w:sz w:val="20"/>
              </w:rPr>
              <w:t>students.</w:t>
            </w:r>
          </w:p>
        </w:tc>
        <w:tc>
          <w:tcPr>
            <w:tcW w:w="276" w:type="dxa"/>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tabs>
                <w:tab w:val="left" w:pos="401"/>
              </w:tabs>
              <w:spacing w:before="25"/>
              <w:ind w:left="41"/>
              <w:rPr>
                <w:sz w:val="20"/>
              </w:rPr>
            </w:pPr>
            <w:r>
              <w:rPr>
                <w:rFonts w:ascii="Arial Narrow"/>
                <w:color w:val="63402F"/>
                <w:sz w:val="20"/>
              </w:rPr>
              <w:t>6.</w:t>
            </w:r>
            <w:r>
              <w:rPr>
                <w:rFonts w:ascii="Arial Narrow"/>
                <w:color w:val="63402F"/>
                <w:sz w:val="20"/>
              </w:rPr>
              <w:tab/>
            </w:r>
            <w:r>
              <w:rPr>
                <w:sz w:val="20"/>
              </w:rPr>
              <w:t>Establish an emergency command</w:t>
            </w:r>
            <w:r>
              <w:rPr>
                <w:spacing w:val="-1"/>
                <w:sz w:val="20"/>
              </w:rPr>
              <w:t xml:space="preserve"> </w:t>
            </w:r>
            <w:r>
              <w:rPr>
                <w:sz w:val="20"/>
              </w:rPr>
              <w:t>post.</w:t>
            </w:r>
          </w:p>
        </w:tc>
      </w:tr>
      <w:tr w:rsidR="000B646B">
        <w:trPr>
          <w:trHeight w:val="414"/>
        </w:trPr>
        <w:tc>
          <w:tcPr>
            <w:tcW w:w="247" w:type="dxa"/>
          </w:tcPr>
          <w:p w:rsidR="000B646B" w:rsidRDefault="000B646B">
            <w:pPr>
              <w:pStyle w:val="TableParagraph"/>
              <w:rPr>
                <w:rFonts w:ascii="Times New Roman"/>
                <w:sz w:val="20"/>
              </w:rPr>
            </w:pPr>
          </w:p>
        </w:tc>
        <w:tc>
          <w:tcPr>
            <w:tcW w:w="9904" w:type="dxa"/>
            <w:gridSpan w:val="3"/>
          </w:tcPr>
          <w:p w:rsidR="000B646B" w:rsidRDefault="002E4585">
            <w:pPr>
              <w:pStyle w:val="TableParagraph"/>
              <w:spacing w:before="14"/>
              <w:ind w:left="2866" w:right="2813"/>
              <w:jc w:val="center"/>
              <w:rPr>
                <w:b/>
                <w:sz w:val="28"/>
              </w:rPr>
            </w:pPr>
            <w:r>
              <w:rPr>
                <w:b/>
                <w:color w:val="432B1F"/>
                <w:sz w:val="28"/>
              </w:rPr>
              <w:t>OUTSIDE BUILDING</w:t>
            </w:r>
          </w:p>
        </w:tc>
      </w:tr>
      <w:tr w:rsidR="000B646B">
        <w:trPr>
          <w:trHeight w:val="417"/>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tabs>
                <w:tab w:val="left" w:pos="431"/>
              </w:tabs>
              <w:spacing w:before="25"/>
              <w:ind w:left="72"/>
              <w:rPr>
                <w:sz w:val="20"/>
              </w:rPr>
            </w:pPr>
            <w:r>
              <w:rPr>
                <w:rFonts w:ascii="Arial Narrow"/>
                <w:color w:val="63402F"/>
                <w:sz w:val="20"/>
              </w:rPr>
              <w:t>1.</w:t>
            </w:r>
            <w:r>
              <w:rPr>
                <w:rFonts w:ascii="Arial Narrow"/>
                <w:color w:val="63402F"/>
                <w:sz w:val="20"/>
              </w:rPr>
              <w:tab/>
            </w:r>
            <w:r>
              <w:rPr>
                <w:sz w:val="20"/>
              </w:rPr>
              <w:t>Move to an area away from</w:t>
            </w:r>
            <w:r>
              <w:rPr>
                <w:spacing w:val="-2"/>
                <w:sz w:val="20"/>
              </w:rPr>
              <w:t xml:space="preserve"> </w:t>
            </w:r>
            <w:r>
              <w:rPr>
                <w:sz w:val="20"/>
              </w:rPr>
              <w:t>building.</w:t>
            </w:r>
          </w:p>
        </w:tc>
        <w:tc>
          <w:tcPr>
            <w:tcW w:w="276" w:type="dxa"/>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tabs>
                <w:tab w:val="left" w:pos="401"/>
              </w:tabs>
              <w:spacing w:before="25"/>
              <w:ind w:left="41"/>
              <w:rPr>
                <w:sz w:val="20"/>
              </w:rPr>
            </w:pPr>
            <w:r>
              <w:rPr>
                <w:rFonts w:ascii="Arial Narrow"/>
                <w:color w:val="63402F"/>
                <w:sz w:val="20"/>
              </w:rPr>
              <w:t>1.</w:t>
            </w:r>
            <w:r>
              <w:rPr>
                <w:rFonts w:ascii="Arial Narrow"/>
                <w:color w:val="63402F"/>
                <w:sz w:val="20"/>
              </w:rPr>
              <w:tab/>
            </w:r>
            <w:r>
              <w:rPr>
                <w:sz w:val="20"/>
              </w:rPr>
              <w:t>Keep a cellular phone in hand.</w:t>
            </w:r>
          </w:p>
        </w:tc>
      </w:tr>
      <w:tr w:rsidR="000B646B">
        <w:trPr>
          <w:trHeight w:val="645"/>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spacing w:before="25"/>
              <w:ind w:left="432" w:right="324" w:hanging="360"/>
              <w:rPr>
                <w:sz w:val="20"/>
              </w:rPr>
            </w:pPr>
            <w:r>
              <w:rPr>
                <w:rFonts w:ascii="Arial Narrow"/>
                <w:color w:val="63402F"/>
                <w:sz w:val="20"/>
              </w:rPr>
              <w:t xml:space="preserve">2. </w:t>
            </w:r>
            <w:r>
              <w:rPr>
                <w:sz w:val="20"/>
              </w:rPr>
              <w:t>Adults and students DO NOT attempt to return to the building.</w:t>
            </w:r>
          </w:p>
        </w:tc>
        <w:tc>
          <w:tcPr>
            <w:tcW w:w="276" w:type="dxa"/>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spacing w:before="25"/>
              <w:ind w:left="401" w:hanging="360"/>
              <w:rPr>
                <w:sz w:val="20"/>
              </w:rPr>
            </w:pPr>
            <w:r>
              <w:rPr>
                <w:rFonts w:ascii="Arial Narrow"/>
                <w:color w:val="63402F"/>
                <w:sz w:val="20"/>
              </w:rPr>
              <w:t xml:space="preserve">2. </w:t>
            </w:r>
            <w:r>
              <w:rPr>
                <w:sz w:val="20"/>
              </w:rPr>
              <w:t>Be prepared to respond to major injuries, hazardous materials, and fires.</w:t>
            </w:r>
          </w:p>
        </w:tc>
      </w:tr>
      <w:tr w:rsidR="000B646B">
        <w:trPr>
          <w:trHeight w:val="647"/>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0B646B">
            <w:pPr>
              <w:pStyle w:val="TableParagraph"/>
              <w:rPr>
                <w:rFonts w:ascii="Times New Roman"/>
                <w:sz w:val="20"/>
              </w:rPr>
            </w:pPr>
          </w:p>
        </w:tc>
        <w:tc>
          <w:tcPr>
            <w:tcW w:w="276" w:type="dxa"/>
          </w:tcPr>
          <w:p w:rsidR="000B646B" w:rsidRDefault="000B646B">
            <w:pPr>
              <w:pStyle w:val="TableParagraph"/>
              <w:rPr>
                <w:rFonts w:ascii="Times New Roman"/>
                <w:sz w:val="20"/>
              </w:rPr>
            </w:pPr>
          </w:p>
        </w:tc>
        <w:tc>
          <w:tcPr>
            <w:tcW w:w="4862" w:type="dxa"/>
            <w:shd w:val="clear" w:color="auto" w:fill="FAE6CD"/>
          </w:tcPr>
          <w:p w:rsidR="000B646B" w:rsidRDefault="002E4585">
            <w:pPr>
              <w:pStyle w:val="TableParagraph"/>
              <w:spacing w:before="25"/>
              <w:ind w:left="401" w:right="192" w:hanging="360"/>
              <w:rPr>
                <w:sz w:val="20"/>
              </w:rPr>
            </w:pPr>
            <w:r>
              <w:rPr>
                <w:rFonts w:ascii="Arial Narrow"/>
                <w:color w:val="63402F"/>
                <w:sz w:val="20"/>
              </w:rPr>
              <w:t xml:space="preserve">3. </w:t>
            </w:r>
            <w:r>
              <w:rPr>
                <w:sz w:val="20"/>
              </w:rPr>
              <w:t>Establish an emergency command post immediately after the explosion.</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b/>
          <w:sz w:val="20"/>
        </w:rPr>
      </w:pPr>
    </w:p>
    <w:p w:rsidR="000B646B" w:rsidRDefault="002E4585">
      <w:pPr>
        <w:pStyle w:val="Heading1"/>
      </w:pPr>
      <w:bookmarkStart w:id="61" w:name="_bookmark55"/>
      <w:bookmarkEnd w:id="61"/>
      <w:r>
        <w:rPr>
          <w:color w:val="AA600D"/>
        </w:rPr>
        <w:t>Fallen Aircraft (Including Hot Air Balloons)</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pStyle w:val="BodyText"/>
        <w:spacing w:before="119"/>
        <w:ind w:left="552" w:right="870"/>
      </w:pPr>
      <w:r>
        <w:t>A fallen aircraft includes planes, hang glider, hot air balloon, helicopter, etc. that has fallen out of the sky and has crashed on or near school property. All types of aircraft that use gas to power a motor or engine have a high risk of fire or explosion after a crash.</w:t>
      </w:r>
    </w:p>
    <w:p w:rsidR="000B646B" w:rsidRDefault="002E4585">
      <w:pPr>
        <w:pStyle w:val="BodyText"/>
        <w:spacing w:before="120"/>
        <w:ind w:left="551" w:right="985"/>
      </w:pPr>
      <w:r>
        <w:t xml:space="preserve">In the event of a fallen aircraft, teachers/administrators should instruct students to implement </w:t>
      </w:r>
      <w:r>
        <w:rPr>
          <w:b/>
        </w:rPr>
        <w:t xml:space="preserve">SHELTER-IN- PLACE </w:t>
      </w:r>
      <w:r>
        <w:t>procedures.</w:t>
      </w:r>
    </w:p>
    <w:p w:rsidR="000B646B" w:rsidRDefault="002E4585">
      <w:pPr>
        <w:pStyle w:val="BodyText"/>
        <w:spacing w:before="118"/>
        <w:ind w:left="551"/>
        <w:rPr>
          <w:b/>
        </w:rPr>
      </w:pPr>
      <w:r>
        <w:t xml:space="preserve">If a building is involved in a crash, all students/staff shall be </w:t>
      </w:r>
      <w:r>
        <w:rPr>
          <w:b/>
        </w:rPr>
        <w:t>EVACUATED.</w:t>
      </w:r>
    </w:p>
    <w:p w:rsidR="000B646B" w:rsidRDefault="000B646B">
      <w:pPr>
        <w:pStyle w:val="BodyText"/>
        <w:rPr>
          <w:b/>
          <w:sz w:val="20"/>
        </w:rPr>
      </w:pPr>
    </w:p>
    <w:p w:rsidR="000B646B" w:rsidRDefault="000B646B">
      <w:pPr>
        <w:pStyle w:val="BodyText"/>
        <w:spacing w:before="3"/>
        <w:rPr>
          <w:b/>
          <w:sz w:val="20"/>
        </w:rPr>
      </w:pP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1"/>
        <w:gridCol w:w="4761"/>
        <w:gridCol w:w="278"/>
        <w:gridCol w:w="4863"/>
      </w:tblGrid>
      <w:tr w:rsidR="000B646B">
        <w:trPr>
          <w:trHeight w:val="417"/>
        </w:trPr>
        <w:tc>
          <w:tcPr>
            <w:tcW w:w="251" w:type="dxa"/>
          </w:tcPr>
          <w:p w:rsidR="000B646B" w:rsidRDefault="000B646B">
            <w:pPr>
              <w:pStyle w:val="TableParagraph"/>
              <w:rPr>
                <w:rFonts w:ascii="Times New Roman"/>
                <w:sz w:val="20"/>
              </w:rPr>
            </w:pPr>
          </w:p>
        </w:tc>
        <w:tc>
          <w:tcPr>
            <w:tcW w:w="4761" w:type="dxa"/>
            <w:shd w:val="clear" w:color="auto" w:fill="855540"/>
          </w:tcPr>
          <w:p w:rsidR="000B646B" w:rsidRDefault="002E4585">
            <w:pPr>
              <w:pStyle w:val="TableParagraph"/>
              <w:spacing w:before="13"/>
              <w:ind w:left="1428"/>
              <w:rPr>
                <w:b/>
              </w:rPr>
            </w:pPr>
            <w:r>
              <w:rPr>
                <w:b/>
                <w:color w:val="FFFFFF"/>
              </w:rPr>
              <w:t>Teacher/School Staff</w:t>
            </w:r>
          </w:p>
        </w:tc>
        <w:tc>
          <w:tcPr>
            <w:tcW w:w="278" w:type="dxa"/>
          </w:tcPr>
          <w:p w:rsidR="000B646B" w:rsidRDefault="000B646B">
            <w:pPr>
              <w:pStyle w:val="TableParagraph"/>
              <w:rPr>
                <w:rFonts w:ascii="Times New Roman"/>
                <w:sz w:val="20"/>
              </w:rPr>
            </w:pPr>
          </w:p>
        </w:tc>
        <w:tc>
          <w:tcPr>
            <w:tcW w:w="4863" w:type="dxa"/>
            <w:shd w:val="clear" w:color="auto" w:fill="E38312"/>
          </w:tcPr>
          <w:p w:rsidR="000B646B" w:rsidRDefault="002E4585">
            <w:pPr>
              <w:pStyle w:val="TableParagraph"/>
              <w:spacing w:before="13"/>
              <w:ind w:left="330"/>
              <w:rPr>
                <w:b/>
              </w:rPr>
            </w:pPr>
            <w:r>
              <w:rPr>
                <w:b/>
                <w:color w:val="FFFFFF"/>
              </w:rPr>
              <w:t>Incident Commander/Principal/Assigned Staff</w:t>
            </w:r>
          </w:p>
        </w:tc>
      </w:tr>
      <w:tr w:rsidR="000B646B">
        <w:trPr>
          <w:trHeight w:val="525"/>
        </w:trPr>
        <w:tc>
          <w:tcPr>
            <w:tcW w:w="251" w:type="dxa"/>
          </w:tcPr>
          <w:p w:rsidR="000B646B" w:rsidRDefault="000B646B">
            <w:pPr>
              <w:pStyle w:val="TableParagraph"/>
              <w:rPr>
                <w:rFonts w:ascii="Times New Roman"/>
                <w:sz w:val="20"/>
              </w:rPr>
            </w:pPr>
          </w:p>
        </w:tc>
        <w:tc>
          <w:tcPr>
            <w:tcW w:w="4761" w:type="dxa"/>
            <w:shd w:val="clear" w:color="auto" w:fill="EADBD3"/>
          </w:tcPr>
          <w:p w:rsidR="000B646B" w:rsidRDefault="002E4585">
            <w:pPr>
              <w:pStyle w:val="TableParagraph"/>
              <w:tabs>
                <w:tab w:val="left" w:pos="427"/>
              </w:tabs>
              <w:spacing w:before="25"/>
              <w:ind w:left="68"/>
              <w:rPr>
                <w:b/>
                <w:sz w:val="20"/>
              </w:rPr>
            </w:pPr>
            <w:r>
              <w:rPr>
                <w:rFonts w:ascii="Arial Narrow"/>
                <w:color w:val="63402F"/>
                <w:sz w:val="20"/>
              </w:rPr>
              <w:t>1.</w:t>
            </w:r>
            <w:r>
              <w:rPr>
                <w:rFonts w:ascii="Arial Narrow"/>
                <w:color w:val="63402F"/>
                <w:sz w:val="20"/>
              </w:rPr>
              <w:tab/>
            </w:r>
            <w:r>
              <w:rPr>
                <w:sz w:val="20"/>
              </w:rPr>
              <w:t xml:space="preserve">Follow </w:t>
            </w:r>
            <w:r>
              <w:rPr>
                <w:b/>
                <w:sz w:val="20"/>
              </w:rPr>
              <w:t xml:space="preserve">SHELTER-IN-PLACE </w:t>
            </w:r>
            <w:r>
              <w:rPr>
                <w:sz w:val="20"/>
              </w:rPr>
              <w:t>or</w:t>
            </w:r>
            <w:r>
              <w:rPr>
                <w:spacing w:val="-3"/>
                <w:sz w:val="20"/>
              </w:rPr>
              <w:t xml:space="preserve"> </w:t>
            </w:r>
            <w:r>
              <w:rPr>
                <w:b/>
                <w:sz w:val="20"/>
              </w:rPr>
              <w:t>EVACUATION</w:t>
            </w:r>
          </w:p>
          <w:p w:rsidR="000B646B" w:rsidRDefault="002E4585">
            <w:pPr>
              <w:pStyle w:val="TableParagraph"/>
              <w:spacing w:before="1" w:line="235" w:lineRule="exact"/>
              <w:ind w:left="428"/>
              <w:rPr>
                <w:sz w:val="20"/>
              </w:rPr>
            </w:pPr>
            <w:r>
              <w:rPr>
                <w:sz w:val="20"/>
              </w:rPr>
              <w:t>procedures.</w:t>
            </w:r>
          </w:p>
        </w:tc>
        <w:tc>
          <w:tcPr>
            <w:tcW w:w="278" w:type="dxa"/>
            <w:vMerge w:val="restart"/>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tabs>
                <w:tab w:val="left" w:pos="400"/>
              </w:tabs>
              <w:spacing w:before="25"/>
              <w:ind w:left="40"/>
              <w:rPr>
                <w:sz w:val="20"/>
              </w:rPr>
            </w:pPr>
            <w:r>
              <w:rPr>
                <w:rFonts w:ascii="Arial Narrow"/>
                <w:color w:val="63402F"/>
                <w:sz w:val="20"/>
              </w:rPr>
              <w:t>1.</w:t>
            </w:r>
            <w:r>
              <w:rPr>
                <w:rFonts w:ascii="Arial Narrow"/>
                <w:color w:val="63402F"/>
                <w:sz w:val="20"/>
              </w:rPr>
              <w:tab/>
            </w:r>
            <w:r>
              <w:rPr>
                <w:sz w:val="20"/>
              </w:rPr>
              <w:t>Call emergency number 911 to activate</w:t>
            </w:r>
            <w:r>
              <w:rPr>
                <w:spacing w:val="-5"/>
                <w:sz w:val="20"/>
              </w:rPr>
              <w:t xml:space="preserve"> </w:t>
            </w:r>
            <w:r>
              <w:rPr>
                <w:sz w:val="20"/>
              </w:rPr>
              <w:t>ICS.</w:t>
            </w:r>
          </w:p>
        </w:tc>
      </w:tr>
      <w:tr w:rsidR="000B646B">
        <w:trPr>
          <w:trHeight w:val="1074"/>
        </w:trPr>
        <w:tc>
          <w:tcPr>
            <w:tcW w:w="251" w:type="dxa"/>
          </w:tcPr>
          <w:p w:rsidR="000B646B" w:rsidRDefault="000B646B">
            <w:pPr>
              <w:pStyle w:val="TableParagraph"/>
              <w:rPr>
                <w:rFonts w:ascii="Times New Roman"/>
                <w:sz w:val="20"/>
              </w:rPr>
            </w:pPr>
          </w:p>
        </w:tc>
        <w:tc>
          <w:tcPr>
            <w:tcW w:w="4761" w:type="dxa"/>
            <w:shd w:val="clear" w:color="auto" w:fill="EADBD3"/>
          </w:tcPr>
          <w:p w:rsidR="000B646B" w:rsidRDefault="002E4585">
            <w:pPr>
              <w:pStyle w:val="TableParagraph"/>
              <w:spacing w:before="25"/>
              <w:ind w:left="428" w:right="48" w:hanging="360"/>
              <w:rPr>
                <w:sz w:val="20"/>
              </w:rPr>
            </w:pPr>
            <w:r>
              <w:rPr>
                <w:rFonts w:ascii="Arial Narrow"/>
                <w:color w:val="63402F"/>
                <w:sz w:val="20"/>
              </w:rPr>
              <w:t xml:space="preserve">2. </w:t>
            </w:r>
            <w:r>
              <w:rPr>
                <w:sz w:val="20"/>
              </w:rPr>
              <w:t>Clear all students immediately away from the crash site. Maintain a safe distance from aircraft (Minimum of 400 yards. For military aircraft, use greater caution.)</w:t>
            </w:r>
          </w:p>
        </w:tc>
        <w:tc>
          <w:tcPr>
            <w:tcW w:w="278" w:type="dxa"/>
            <w:vMerge/>
            <w:tcBorders>
              <w:top w:val="nil"/>
            </w:tcBorders>
          </w:tcPr>
          <w:p w:rsidR="000B646B" w:rsidRDefault="000B646B">
            <w:pPr>
              <w:rPr>
                <w:sz w:val="2"/>
                <w:szCs w:val="2"/>
              </w:rPr>
            </w:pPr>
          </w:p>
        </w:tc>
        <w:tc>
          <w:tcPr>
            <w:tcW w:w="4863" w:type="dxa"/>
            <w:shd w:val="clear" w:color="auto" w:fill="FAE6CD"/>
          </w:tcPr>
          <w:p w:rsidR="000B646B" w:rsidRDefault="002E4585">
            <w:pPr>
              <w:pStyle w:val="TableParagraph"/>
              <w:spacing w:before="25"/>
              <w:ind w:left="40"/>
              <w:rPr>
                <w:b/>
                <w:sz w:val="20"/>
              </w:rPr>
            </w:pPr>
            <w:r>
              <w:rPr>
                <w:rFonts w:ascii="Arial Narrow"/>
                <w:color w:val="63402F"/>
                <w:sz w:val="20"/>
              </w:rPr>
              <w:t xml:space="preserve">2. </w:t>
            </w:r>
            <w:r>
              <w:rPr>
                <w:sz w:val="20"/>
              </w:rPr>
              <w:t xml:space="preserve">Initiate </w:t>
            </w:r>
            <w:r>
              <w:rPr>
                <w:b/>
                <w:sz w:val="20"/>
              </w:rPr>
              <w:t xml:space="preserve">SHELTER-IN-PLACE </w:t>
            </w:r>
            <w:r>
              <w:rPr>
                <w:sz w:val="20"/>
              </w:rPr>
              <w:t xml:space="preserve">or </w:t>
            </w:r>
            <w:r>
              <w:rPr>
                <w:b/>
                <w:sz w:val="20"/>
              </w:rPr>
              <w:t>EVACUATION</w:t>
            </w:r>
          </w:p>
          <w:p w:rsidR="000B646B" w:rsidRDefault="002E4585">
            <w:pPr>
              <w:pStyle w:val="TableParagraph"/>
              <w:spacing w:before="1"/>
              <w:ind w:left="400"/>
              <w:rPr>
                <w:sz w:val="20"/>
              </w:rPr>
            </w:pPr>
            <w:r>
              <w:rPr>
                <w:sz w:val="20"/>
              </w:rPr>
              <w:t>procedures campus-wide.</w:t>
            </w:r>
          </w:p>
        </w:tc>
      </w:tr>
      <w:tr w:rsidR="000B646B">
        <w:trPr>
          <w:trHeight w:val="585"/>
        </w:trPr>
        <w:tc>
          <w:tcPr>
            <w:tcW w:w="251" w:type="dxa"/>
          </w:tcPr>
          <w:p w:rsidR="000B646B" w:rsidRDefault="000B646B">
            <w:pPr>
              <w:pStyle w:val="TableParagraph"/>
              <w:rPr>
                <w:rFonts w:ascii="Times New Roman"/>
                <w:sz w:val="20"/>
              </w:rPr>
            </w:pPr>
          </w:p>
        </w:tc>
        <w:tc>
          <w:tcPr>
            <w:tcW w:w="4761" w:type="dxa"/>
            <w:shd w:val="clear" w:color="auto" w:fill="EADBD3"/>
          </w:tcPr>
          <w:p w:rsidR="000B646B" w:rsidRDefault="002E4585">
            <w:pPr>
              <w:pStyle w:val="TableParagraph"/>
              <w:spacing w:before="25"/>
              <w:ind w:left="428" w:hanging="360"/>
              <w:rPr>
                <w:sz w:val="20"/>
              </w:rPr>
            </w:pPr>
            <w:r>
              <w:rPr>
                <w:rFonts w:ascii="Arial Narrow"/>
                <w:color w:val="63402F"/>
                <w:sz w:val="20"/>
              </w:rPr>
              <w:t xml:space="preserve">3. </w:t>
            </w:r>
            <w:r>
              <w:rPr>
                <w:sz w:val="20"/>
              </w:rPr>
              <w:t>Move away and upwind from aircraft, allowing for possible explosion.</w:t>
            </w:r>
          </w:p>
        </w:tc>
        <w:tc>
          <w:tcPr>
            <w:tcW w:w="278" w:type="dxa"/>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spacing w:before="25"/>
              <w:ind w:left="400" w:right="62" w:hanging="360"/>
              <w:rPr>
                <w:sz w:val="20"/>
              </w:rPr>
            </w:pPr>
            <w:r>
              <w:rPr>
                <w:rFonts w:ascii="Arial Narrow"/>
                <w:color w:val="63402F"/>
                <w:sz w:val="20"/>
              </w:rPr>
              <w:t xml:space="preserve">3. </w:t>
            </w:r>
            <w:r>
              <w:rPr>
                <w:sz w:val="20"/>
              </w:rPr>
              <w:t>Check with staff to ensure safety of and accountability for all students and staff.</w:t>
            </w:r>
          </w:p>
        </w:tc>
      </w:tr>
      <w:tr w:rsidR="000B646B">
        <w:trPr>
          <w:trHeight w:val="544"/>
        </w:trPr>
        <w:tc>
          <w:tcPr>
            <w:tcW w:w="251" w:type="dxa"/>
            <w:vMerge w:val="restart"/>
          </w:tcPr>
          <w:p w:rsidR="000B646B" w:rsidRDefault="000B646B">
            <w:pPr>
              <w:pStyle w:val="TableParagraph"/>
              <w:rPr>
                <w:rFonts w:ascii="Times New Roman"/>
                <w:sz w:val="20"/>
              </w:rPr>
            </w:pPr>
          </w:p>
        </w:tc>
        <w:tc>
          <w:tcPr>
            <w:tcW w:w="4761" w:type="dxa"/>
            <w:shd w:val="clear" w:color="auto" w:fill="EADBD3"/>
          </w:tcPr>
          <w:p w:rsidR="000B646B" w:rsidRDefault="002E4585">
            <w:pPr>
              <w:pStyle w:val="TableParagraph"/>
              <w:spacing w:before="25"/>
              <w:ind w:left="68"/>
              <w:rPr>
                <w:sz w:val="20"/>
              </w:rPr>
            </w:pPr>
            <w:r>
              <w:rPr>
                <w:rFonts w:ascii="Arial Narrow"/>
                <w:color w:val="63402F"/>
                <w:sz w:val="20"/>
              </w:rPr>
              <w:t xml:space="preserve">4. </w:t>
            </w:r>
            <w:r>
              <w:rPr>
                <w:sz w:val="20"/>
              </w:rPr>
              <w:t>Do not attempt to assist at the crash site.</w:t>
            </w:r>
          </w:p>
        </w:tc>
        <w:tc>
          <w:tcPr>
            <w:tcW w:w="278" w:type="dxa"/>
            <w:vMerge w:val="restart"/>
          </w:tcPr>
          <w:p w:rsidR="000B646B" w:rsidRDefault="000B646B">
            <w:pPr>
              <w:pStyle w:val="TableParagraph"/>
              <w:rPr>
                <w:rFonts w:ascii="Times New Roman"/>
                <w:sz w:val="20"/>
              </w:rPr>
            </w:pPr>
          </w:p>
        </w:tc>
        <w:tc>
          <w:tcPr>
            <w:tcW w:w="4863" w:type="dxa"/>
            <w:vMerge w:val="restart"/>
            <w:shd w:val="clear" w:color="auto" w:fill="FAE6CD"/>
          </w:tcPr>
          <w:p w:rsidR="000B646B" w:rsidRDefault="002E4585">
            <w:pPr>
              <w:pStyle w:val="TableParagraph"/>
              <w:spacing w:before="25"/>
              <w:ind w:left="400" w:right="122" w:hanging="360"/>
              <w:rPr>
                <w:sz w:val="20"/>
              </w:rPr>
            </w:pPr>
            <w:r>
              <w:rPr>
                <w:rFonts w:ascii="Arial Narrow"/>
                <w:color w:val="63402F"/>
                <w:sz w:val="20"/>
              </w:rPr>
              <w:t xml:space="preserve">4.   </w:t>
            </w:r>
            <w:r>
              <w:rPr>
                <w:sz w:val="20"/>
              </w:rPr>
              <w:t>Ensure that no one returns to buildings for ANY reason until such buildings are officially declared</w:t>
            </w:r>
            <w:r>
              <w:rPr>
                <w:spacing w:val="-27"/>
                <w:sz w:val="20"/>
              </w:rPr>
              <w:t xml:space="preserve"> </w:t>
            </w:r>
            <w:r>
              <w:rPr>
                <w:sz w:val="20"/>
              </w:rPr>
              <w:t>safe by the fire department, district Maintenance and Operations, etc.</w:t>
            </w:r>
          </w:p>
        </w:tc>
      </w:tr>
      <w:tr w:rsidR="000B646B">
        <w:trPr>
          <w:trHeight w:val="544"/>
        </w:trPr>
        <w:tc>
          <w:tcPr>
            <w:tcW w:w="251" w:type="dxa"/>
            <w:vMerge/>
            <w:tcBorders>
              <w:top w:val="nil"/>
            </w:tcBorders>
          </w:tcPr>
          <w:p w:rsidR="000B646B" w:rsidRDefault="000B646B">
            <w:pPr>
              <w:rPr>
                <w:sz w:val="2"/>
                <w:szCs w:val="2"/>
              </w:rPr>
            </w:pPr>
          </w:p>
        </w:tc>
        <w:tc>
          <w:tcPr>
            <w:tcW w:w="4761" w:type="dxa"/>
            <w:shd w:val="clear" w:color="auto" w:fill="EADBD3"/>
          </w:tcPr>
          <w:p w:rsidR="000B646B" w:rsidRDefault="002E4585">
            <w:pPr>
              <w:pStyle w:val="TableParagraph"/>
              <w:tabs>
                <w:tab w:val="left" w:pos="427"/>
              </w:tabs>
              <w:spacing w:before="25"/>
              <w:ind w:left="68"/>
              <w:rPr>
                <w:sz w:val="20"/>
              </w:rPr>
            </w:pPr>
            <w:r>
              <w:rPr>
                <w:rFonts w:ascii="Arial Narrow"/>
                <w:color w:val="63402F"/>
                <w:sz w:val="20"/>
              </w:rPr>
              <w:t>5.</w:t>
            </w:r>
            <w:r>
              <w:rPr>
                <w:rFonts w:ascii="Arial Narrow"/>
                <w:color w:val="63402F"/>
                <w:sz w:val="20"/>
              </w:rPr>
              <w:tab/>
            </w:r>
            <w:r>
              <w:rPr>
                <w:sz w:val="20"/>
              </w:rPr>
              <w:t>Notify the Principal</w:t>
            </w:r>
            <w:r>
              <w:rPr>
                <w:spacing w:val="-2"/>
                <w:sz w:val="20"/>
              </w:rPr>
              <w:t xml:space="preserve"> </w:t>
            </w:r>
            <w:r>
              <w:rPr>
                <w:sz w:val="20"/>
              </w:rPr>
              <w:t>immediately.</w:t>
            </w:r>
          </w:p>
        </w:tc>
        <w:tc>
          <w:tcPr>
            <w:tcW w:w="278" w:type="dxa"/>
            <w:vMerge/>
            <w:tcBorders>
              <w:top w:val="nil"/>
            </w:tcBorders>
          </w:tcPr>
          <w:p w:rsidR="000B646B" w:rsidRDefault="000B646B">
            <w:pPr>
              <w:rPr>
                <w:sz w:val="2"/>
                <w:szCs w:val="2"/>
              </w:rPr>
            </w:pPr>
          </w:p>
        </w:tc>
        <w:tc>
          <w:tcPr>
            <w:tcW w:w="4863" w:type="dxa"/>
            <w:vMerge/>
            <w:tcBorders>
              <w:top w:val="nil"/>
            </w:tcBorders>
            <w:shd w:val="clear" w:color="auto" w:fill="FAE6CD"/>
          </w:tcPr>
          <w:p w:rsidR="000B646B" w:rsidRDefault="000B646B">
            <w:pPr>
              <w:rPr>
                <w:sz w:val="2"/>
                <w:szCs w:val="2"/>
              </w:rPr>
            </w:pPr>
          </w:p>
        </w:tc>
      </w:tr>
      <w:tr w:rsidR="000B646B">
        <w:trPr>
          <w:trHeight w:val="388"/>
        </w:trPr>
        <w:tc>
          <w:tcPr>
            <w:tcW w:w="251" w:type="dxa"/>
            <w:vMerge w:val="restart"/>
          </w:tcPr>
          <w:p w:rsidR="000B646B" w:rsidRDefault="000B646B">
            <w:pPr>
              <w:pStyle w:val="TableParagraph"/>
              <w:rPr>
                <w:rFonts w:ascii="Times New Roman"/>
                <w:sz w:val="20"/>
              </w:rPr>
            </w:pPr>
          </w:p>
        </w:tc>
        <w:tc>
          <w:tcPr>
            <w:tcW w:w="4761" w:type="dxa"/>
            <w:shd w:val="clear" w:color="auto" w:fill="EADBD3"/>
          </w:tcPr>
          <w:p w:rsidR="000B646B" w:rsidRDefault="002E4585">
            <w:pPr>
              <w:pStyle w:val="TableParagraph"/>
              <w:tabs>
                <w:tab w:val="left" w:pos="427"/>
              </w:tabs>
              <w:spacing w:before="25"/>
              <w:ind w:left="68"/>
              <w:rPr>
                <w:sz w:val="20"/>
              </w:rPr>
            </w:pPr>
            <w:r>
              <w:rPr>
                <w:rFonts w:ascii="Arial Narrow"/>
                <w:color w:val="63402F"/>
                <w:sz w:val="20"/>
              </w:rPr>
              <w:t>6.</w:t>
            </w:r>
            <w:r>
              <w:rPr>
                <w:rFonts w:ascii="Arial Narrow"/>
                <w:color w:val="63402F"/>
                <w:sz w:val="20"/>
              </w:rPr>
              <w:tab/>
            </w:r>
            <w:r>
              <w:rPr>
                <w:sz w:val="20"/>
              </w:rPr>
              <w:t xml:space="preserve">Take </w:t>
            </w:r>
            <w:r>
              <w:rPr>
                <w:b/>
                <w:sz w:val="20"/>
              </w:rPr>
              <w:t xml:space="preserve">classroom roster </w:t>
            </w:r>
            <w:r>
              <w:rPr>
                <w:sz w:val="20"/>
              </w:rPr>
              <w:t>for student</w:t>
            </w:r>
            <w:r>
              <w:rPr>
                <w:spacing w:val="-8"/>
                <w:sz w:val="20"/>
              </w:rPr>
              <w:t xml:space="preserve"> </w:t>
            </w:r>
            <w:r>
              <w:rPr>
                <w:sz w:val="20"/>
              </w:rPr>
              <w:t>accounting.</w:t>
            </w:r>
          </w:p>
        </w:tc>
        <w:tc>
          <w:tcPr>
            <w:tcW w:w="278" w:type="dxa"/>
            <w:vMerge w:val="restart"/>
          </w:tcPr>
          <w:p w:rsidR="000B646B" w:rsidRDefault="000B646B">
            <w:pPr>
              <w:pStyle w:val="TableParagraph"/>
              <w:rPr>
                <w:rFonts w:ascii="Times New Roman"/>
                <w:sz w:val="20"/>
              </w:rPr>
            </w:pPr>
          </w:p>
        </w:tc>
        <w:tc>
          <w:tcPr>
            <w:tcW w:w="4863" w:type="dxa"/>
            <w:vMerge w:val="restart"/>
            <w:shd w:val="clear" w:color="auto" w:fill="FAE6CD"/>
          </w:tcPr>
          <w:p w:rsidR="000B646B" w:rsidRDefault="002E4585">
            <w:pPr>
              <w:pStyle w:val="TableParagraph"/>
              <w:tabs>
                <w:tab w:val="left" w:pos="400"/>
              </w:tabs>
              <w:spacing w:before="25"/>
              <w:ind w:left="400" w:right="252" w:hanging="360"/>
              <w:rPr>
                <w:sz w:val="20"/>
              </w:rPr>
            </w:pPr>
            <w:r>
              <w:rPr>
                <w:rFonts w:ascii="Arial Narrow"/>
                <w:color w:val="63402F"/>
                <w:sz w:val="20"/>
              </w:rPr>
              <w:t>5.</w:t>
            </w:r>
            <w:r>
              <w:rPr>
                <w:rFonts w:ascii="Arial Narrow"/>
                <w:color w:val="63402F"/>
                <w:sz w:val="20"/>
              </w:rPr>
              <w:tab/>
            </w:r>
            <w:r>
              <w:rPr>
                <w:sz w:val="20"/>
              </w:rPr>
              <w:t>The only information that should be released to the media is the phone number of the district public information officer (PIO).</w:t>
            </w:r>
          </w:p>
        </w:tc>
      </w:tr>
      <w:tr w:rsidR="000B646B">
        <w:trPr>
          <w:trHeight w:val="585"/>
        </w:trPr>
        <w:tc>
          <w:tcPr>
            <w:tcW w:w="251" w:type="dxa"/>
            <w:vMerge/>
            <w:tcBorders>
              <w:top w:val="nil"/>
            </w:tcBorders>
          </w:tcPr>
          <w:p w:rsidR="000B646B" w:rsidRDefault="000B646B">
            <w:pPr>
              <w:rPr>
                <w:sz w:val="2"/>
                <w:szCs w:val="2"/>
              </w:rPr>
            </w:pPr>
          </w:p>
        </w:tc>
        <w:tc>
          <w:tcPr>
            <w:tcW w:w="4761" w:type="dxa"/>
            <w:shd w:val="clear" w:color="auto" w:fill="EADBD3"/>
          </w:tcPr>
          <w:p w:rsidR="000B646B" w:rsidRDefault="002E4585">
            <w:pPr>
              <w:pStyle w:val="TableParagraph"/>
              <w:tabs>
                <w:tab w:val="left" w:pos="427"/>
              </w:tabs>
              <w:spacing w:before="25"/>
              <w:ind w:left="428" w:right="560" w:hanging="360"/>
              <w:rPr>
                <w:sz w:val="20"/>
              </w:rPr>
            </w:pPr>
            <w:r>
              <w:rPr>
                <w:rFonts w:ascii="Arial Narrow"/>
                <w:color w:val="63402F"/>
                <w:sz w:val="20"/>
              </w:rPr>
              <w:t>7.</w:t>
            </w:r>
            <w:r>
              <w:rPr>
                <w:rFonts w:ascii="Arial Narrow"/>
                <w:color w:val="63402F"/>
                <w:sz w:val="20"/>
              </w:rPr>
              <w:tab/>
            </w:r>
            <w:r>
              <w:rPr>
                <w:sz w:val="20"/>
              </w:rPr>
              <w:t xml:space="preserve">Take attendance. Report according to </w:t>
            </w:r>
            <w:r>
              <w:rPr>
                <w:b/>
                <w:sz w:val="20"/>
              </w:rPr>
              <w:t>Student Accounting and Release</w:t>
            </w:r>
            <w:r>
              <w:rPr>
                <w:b/>
                <w:spacing w:val="-2"/>
                <w:sz w:val="20"/>
              </w:rPr>
              <w:t xml:space="preserve"> </w:t>
            </w:r>
            <w:r>
              <w:rPr>
                <w:sz w:val="20"/>
              </w:rPr>
              <w:t>procedures.</w:t>
            </w:r>
          </w:p>
        </w:tc>
        <w:tc>
          <w:tcPr>
            <w:tcW w:w="278" w:type="dxa"/>
            <w:vMerge/>
            <w:tcBorders>
              <w:top w:val="nil"/>
            </w:tcBorders>
          </w:tcPr>
          <w:p w:rsidR="000B646B" w:rsidRDefault="000B646B">
            <w:pPr>
              <w:rPr>
                <w:sz w:val="2"/>
                <w:szCs w:val="2"/>
              </w:rPr>
            </w:pPr>
          </w:p>
        </w:tc>
        <w:tc>
          <w:tcPr>
            <w:tcW w:w="4863" w:type="dxa"/>
            <w:vMerge/>
            <w:tcBorders>
              <w:top w:val="nil"/>
            </w:tcBorders>
            <w:shd w:val="clear" w:color="auto" w:fill="FAE6CD"/>
          </w:tcPr>
          <w:p w:rsidR="000B646B" w:rsidRDefault="000B646B">
            <w:pPr>
              <w:rPr>
                <w:sz w:val="2"/>
                <w:szCs w:val="2"/>
              </w:rPr>
            </w:pPr>
          </w:p>
        </w:tc>
      </w:tr>
    </w:tbl>
    <w:p w:rsidR="000B646B" w:rsidRDefault="000B646B">
      <w:pPr>
        <w:rPr>
          <w:sz w:val="2"/>
          <w:szCs w:val="2"/>
        </w:rPr>
        <w:sectPr w:rsidR="000B646B">
          <w:pgSz w:w="12240" w:h="15840"/>
          <w:pgMar w:top="1220" w:right="460" w:bottom="900" w:left="600" w:header="3" w:footer="709" w:gutter="0"/>
          <w:cols w:space="720"/>
        </w:sectPr>
      </w:pPr>
    </w:p>
    <w:p w:rsidR="000B646B" w:rsidRDefault="000B646B">
      <w:pPr>
        <w:pStyle w:val="BodyText"/>
        <w:rPr>
          <w:b/>
          <w:sz w:val="20"/>
        </w:rPr>
      </w:pPr>
    </w:p>
    <w:p w:rsidR="000B646B" w:rsidRDefault="002E4585">
      <w:pPr>
        <w:pStyle w:val="Heading1"/>
      </w:pPr>
      <w:bookmarkStart w:id="62" w:name="_bookmark56"/>
      <w:bookmarkEnd w:id="62"/>
      <w:r>
        <w:rPr>
          <w:color w:val="AA600D"/>
        </w:rPr>
        <w:t>Fire</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pStyle w:val="BodyText"/>
        <w:spacing w:before="119"/>
        <w:ind w:left="552" w:right="995"/>
      </w:pPr>
      <w:r>
        <w:t>School fires are often more dangerous than they appear. Panic greatly complicates evacuation. Most school fires are set by vandals. Never assume that the fire has a single source or is minor. Cafeterias, laboratories, shops, storage rooms, and toilets are common areas for fires. To prepare, have your staff familiarize themselves with the locations and operation of fire extinguishers, fire pull stations, and hoses.</w:t>
      </w:r>
    </w:p>
    <w:p w:rsidR="000B646B" w:rsidRDefault="002E4585">
      <w:pPr>
        <w:pStyle w:val="BodyText"/>
        <w:spacing w:before="120"/>
        <w:ind w:left="552"/>
      </w:pPr>
      <w:r>
        <w:t xml:space="preserve">All incidents of fire and fire drills should follow the </w:t>
      </w:r>
      <w:r>
        <w:rPr>
          <w:b/>
        </w:rPr>
        <w:t xml:space="preserve">EVACUATION </w:t>
      </w:r>
      <w:r>
        <w:t>protocol.</w:t>
      </w:r>
    </w:p>
    <w:p w:rsidR="000B646B" w:rsidRDefault="002E4585">
      <w:pPr>
        <w:pStyle w:val="BodyText"/>
        <w:spacing w:before="118"/>
        <w:ind w:left="551" w:right="1044"/>
      </w:pPr>
      <w:r>
        <w:t xml:space="preserve">If there is a fire external to the school, an evaluation will need to be made; </w:t>
      </w:r>
      <w:r>
        <w:rPr>
          <w:b/>
        </w:rPr>
        <w:t xml:space="preserve">SHELTER-IN-PLACE </w:t>
      </w:r>
      <w:r>
        <w:t>may need to occur (</w:t>
      </w:r>
      <w:r>
        <w:rPr>
          <w:i/>
        </w:rPr>
        <w:t xml:space="preserve">i.e., </w:t>
      </w:r>
      <w:r>
        <w:t>forest fire, brush fire).</w:t>
      </w:r>
    </w:p>
    <w:p w:rsidR="000B646B" w:rsidRDefault="002E4585">
      <w:pPr>
        <w:pStyle w:val="Heading8"/>
        <w:spacing w:before="121"/>
        <w:ind w:left="551"/>
      </w:pPr>
      <w:r>
        <w:t>IT IS ILLEGAL TO CONDUCT SCHOOL WITH AN INOPERATIVE FIRE ALARM.</w:t>
      </w:r>
    </w:p>
    <w:p w:rsidR="000B646B" w:rsidRDefault="002E4585">
      <w:pPr>
        <w:spacing w:before="135" w:after="14"/>
        <w:ind w:left="1101" w:right="1025"/>
        <w:jc w:val="center"/>
        <w:rPr>
          <w:b/>
          <w:sz w:val="28"/>
        </w:rPr>
      </w:pPr>
      <w:r>
        <w:rPr>
          <w:b/>
          <w:color w:val="432B1F"/>
          <w:sz w:val="28"/>
        </w:rPr>
        <w:t>EVACUATION – INTERNAL FIRE</w:t>
      </w: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7"/>
        <w:gridCol w:w="4766"/>
        <w:gridCol w:w="277"/>
        <w:gridCol w:w="4861"/>
      </w:tblGrid>
      <w:tr w:rsidR="000B646B">
        <w:trPr>
          <w:trHeight w:val="417"/>
        </w:trPr>
        <w:tc>
          <w:tcPr>
            <w:tcW w:w="247" w:type="dxa"/>
          </w:tcPr>
          <w:p w:rsidR="000B646B" w:rsidRDefault="000B646B">
            <w:pPr>
              <w:pStyle w:val="TableParagraph"/>
              <w:rPr>
                <w:rFonts w:ascii="Times New Roman"/>
              </w:rPr>
            </w:pPr>
          </w:p>
        </w:tc>
        <w:tc>
          <w:tcPr>
            <w:tcW w:w="4766" w:type="dxa"/>
            <w:shd w:val="clear" w:color="auto" w:fill="855540"/>
          </w:tcPr>
          <w:p w:rsidR="000B646B" w:rsidRDefault="002E4585">
            <w:pPr>
              <w:pStyle w:val="TableParagraph"/>
              <w:spacing w:before="13"/>
              <w:ind w:left="1432"/>
              <w:rPr>
                <w:b/>
              </w:rPr>
            </w:pPr>
            <w:r>
              <w:rPr>
                <w:b/>
                <w:color w:val="FFFFFF"/>
              </w:rPr>
              <w:t>Teacher/School Staff</w:t>
            </w:r>
          </w:p>
        </w:tc>
        <w:tc>
          <w:tcPr>
            <w:tcW w:w="277" w:type="dxa"/>
          </w:tcPr>
          <w:p w:rsidR="000B646B" w:rsidRDefault="000B646B">
            <w:pPr>
              <w:pStyle w:val="TableParagraph"/>
              <w:rPr>
                <w:rFonts w:ascii="Times New Roman"/>
              </w:rPr>
            </w:pPr>
          </w:p>
        </w:tc>
        <w:tc>
          <w:tcPr>
            <w:tcW w:w="4861" w:type="dxa"/>
            <w:shd w:val="clear" w:color="auto" w:fill="E38312"/>
          </w:tcPr>
          <w:p w:rsidR="000B646B" w:rsidRDefault="002E4585">
            <w:pPr>
              <w:pStyle w:val="TableParagraph"/>
              <w:spacing w:before="13"/>
              <w:ind w:left="330"/>
              <w:rPr>
                <w:b/>
              </w:rPr>
            </w:pPr>
            <w:r>
              <w:rPr>
                <w:b/>
                <w:color w:val="FFFFFF"/>
              </w:rPr>
              <w:t>Incident Commander/Principal/Assigned Staff</w:t>
            </w:r>
          </w:p>
        </w:tc>
      </w:tr>
      <w:tr w:rsidR="000B646B">
        <w:trPr>
          <w:trHeight w:val="448"/>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tabs>
                <w:tab w:val="left" w:pos="431"/>
              </w:tabs>
              <w:spacing w:before="25"/>
              <w:ind w:left="72"/>
              <w:rPr>
                <w:sz w:val="20"/>
              </w:rPr>
            </w:pPr>
            <w:r>
              <w:rPr>
                <w:rFonts w:ascii="Arial Narrow"/>
                <w:color w:val="63402F"/>
                <w:sz w:val="20"/>
              </w:rPr>
              <w:t>1.</w:t>
            </w:r>
            <w:r>
              <w:rPr>
                <w:rFonts w:ascii="Arial Narrow"/>
                <w:color w:val="63402F"/>
                <w:sz w:val="20"/>
              </w:rPr>
              <w:tab/>
            </w:r>
            <w:r>
              <w:rPr>
                <w:b/>
                <w:sz w:val="20"/>
              </w:rPr>
              <w:t xml:space="preserve">EVACUATE </w:t>
            </w:r>
            <w:r>
              <w:rPr>
                <w:sz w:val="20"/>
              </w:rPr>
              <w:t>when the alarms sound.</w:t>
            </w:r>
          </w:p>
        </w:tc>
        <w:tc>
          <w:tcPr>
            <w:tcW w:w="277" w:type="dxa"/>
            <w:vMerge w:val="restart"/>
          </w:tcPr>
          <w:p w:rsidR="000B646B" w:rsidRDefault="000B646B">
            <w:pPr>
              <w:pStyle w:val="TableParagraph"/>
              <w:rPr>
                <w:rFonts w:ascii="Times New Roman"/>
              </w:rPr>
            </w:pPr>
          </w:p>
        </w:tc>
        <w:tc>
          <w:tcPr>
            <w:tcW w:w="4861" w:type="dxa"/>
            <w:shd w:val="clear" w:color="auto" w:fill="FAE6CD"/>
          </w:tcPr>
          <w:p w:rsidR="000B646B" w:rsidRDefault="002E4585">
            <w:pPr>
              <w:pStyle w:val="TableParagraph"/>
              <w:tabs>
                <w:tab w:val="left" w:pos="400"/>
              </w:tabs>
              <w:spacing w:before="25"/>
              <w:ind w:left="40"/>
              <w:rPr>
                <w:sz w:val="20"/>
              </w:rPr>
            </w:pPr>
            <w:r>
              <w:rPr>
                <w:rFonts w:ascii="Arial Narrow"/>
                <w:color w:val="63402F"/>
                <w:sz w:val="20"/>
              </w:rPr>
              <w:t>1.</w:t>
            </w:r>
            <w:r>
              <w:rPr>
                <w:rFonts w:ascii="Arial Narrow"/>
                <w:color w:val="63402F"/>
                <w:sz w:val="20"/>
              </w:rPr>
              <w:tab/>
            </w:r>
            <w:r>
              <w:rPr>
                <w:sz w:val="20"/>
              </w:rPr>
              <w:t>Evaluate the</w:t>
            </w:r>
            <w:r>
              <w:rPr>
                <w:spacing w:val="-3"/>
                <w:sz w:val="20"/>
              </w:rPr>
              <w:t xml:space="preserve"> </w:t>
            </w:r>
            <w:r>
              <w:rPr>
                <w:sz w:val="20"/>
              </w:rPr>
              <w:t>situation.</w:t>
            </w:r>
          </w:p>
        </w:tc>
      </w:tr>
      <w:tr w:rsidR="000B646B">
        <w:trPr>
          <w:trHeight w:val="426"/>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spacing w:before="25"/>
              <w:ind w:left="72"/>
              <w:rPr>
                <w:sz w:val="20"/>
              </w:rPr>
            </w:pPr>
            <w:r>
              <w:rPr>
                <w:rFonts w:ascii="Arial Narrow"/>
                <w:color w:val="63402F"/>
                <w:sz w:val="20"/>
              </w:rPr>
              <w:t xml:space="preserve">2. </w:t>
            </w:r>
            <w:r>
              <w:rPr>
                <w:sz w:val="20"/>
              </w:rPr>
              <w:t xml:space="preserve">Take </w:t>
            </w:r>
            <w:r>
              <w:rPr>
                <w:b/>
                <w:sz w:val="20"/>
              </w:rPr>
              <w:t xml:space="preserve">classroom roster </w:t>
            </w:r>
            <w:r>
              <w:rPr>
                <w:sz w:val="20"/>
              </w:rPr>
              <w:t>for student accounting.</w:t>
            </w:r>
          </w:p>
        </w:tc>
        <w:tc>
          <w:tcPr>
            <w:tcW w:w="277" w:type="dxa"/>
            <w:vMerge/>
            <w:tcBorders>
              <w:top w:val="nil"/>
            </w:tcBorders>
          </w:tcPr>
          <w:p w:rsidR="000B646B" w:rsidRDefault="000B646B">
            <w:pPr>
              <w:rPr>
                <w:sz w:val="2"/>
                <w:szCs w:val="2"/>
              </w:rPr>
            </w:pPr>
          </w:p>
        </w:tc>
        <w:tc>
          <w:tcPr>
            <w:tcW w:w="4861" w:type="dxa"/>
            <w:shd w:val="clear" w:color="auto" w:fill="FAE6CD"/>
          </w:tcPr>
          <w:p w:rsidR="000B646B" w:rsidRDefault="002E4585">
            <w:pPr>
              <w:pStyle w:val="TableParagraph"/>
              <w:spacing w:before="25"/>
              <w:ind w:left="40"/>
            </w:pPr>
            <w:r>
              <w:rPr>
                <w:rFonts w:ascii="Arial Narrow"/>
                <w:color w:val="63402F"/>
                <w:w w:val="105"/>
              </w:rPr>
              <w:t xml:space="preserve">2. </w:t>
            </w:r>
            <w:r>
              <w:rPr>
                <w:w w:val="105"/>
              </w:rPr>
              <w:t>Sound alarm.</w:t>
            </w:r>
          </w:p>
        </w:tc>
      </w:tr>
      <w:tr w:rsidR="000B646B">
        <w:trPr>
          <w:trHeight w:val="530"/>
        </w:trPr>
        <w:tc>
          <w:tcPr>
            <w:tcW w:w="247" w:type="dxa"/>
            <w:vMerge w:val="restart"/>
          </w:tcPr>
          <w:p w:rsidR="000B646B" w:rsidRDefault="000B646B">
            <w:pPr>
              <w:pStyle w:val="TableParagraph"/>
              <w:rPr>
                <w:rFonts w:ascii="Times New Roman"/>
              </w:rPr>
            </w:pPr>
          </w:p>
        </w:tc>
        <w:tc>
          <w:tcPr>
            <w:tcW w:w="4766" w:type="dxa"/>
            <w:vMerge w:val="restart"/>
            <w:shd w:val="clear" w:color="auto" w:fill="EADBD3"/>
          </w:tcPr>
          <w:p w:rsidR="000B646B" w:rsidRDefault="002E4585">
            <w:pPr>
              <w:pStyle w:val="TableParagraph"/>
              <w:spacing w:before="25"/>
              <w:ind w:left="432" w:right="324" w:hanging="360"/>
              <w:rPr>
                <w:sz w:val="20"/>
              </w:rPr>
            </w:pPr>
            <w:r>
              <w:rPr>
                <w:rFonts w:ascii="Arial Narrow"/>
                <w:color w:val="63402F"/>
                <w:sz w:val="20"/>
              </w:rPr>
              <w:t xml:space="preserve">3. </w:t>
            </w:r>
            <w:r>
              <w:rPr>
                <w:sz w:val="20"/>
              </w:rPr>
              <w:t>Use Fire extinguisher if the fire is small and located in your room.</w:t>
            </w:r>
          </w:p>
          <w:p w:rsidR="000B646B" w:rsidRDefault="002E4585">
            <w:pPr>
              <w:pStyle w:val="TableParagraph"/>
              <w:spacing w:before="59"/>
              <w:ind w:left="432" w:right="384"/>
              <w:rPr>
                <w:i/>
                <w:sz w:val="20"/>
              </w:rPr>
            </w:pPr>
            <w:r>
              <w:rPr>
                <w:i/>
                <w:sz w:val="20"/>
              </w:rPr>
              <w:t>Do not attempt to extinguish the fire if it will put anyone in danger.</w:t>
            </w:r>
          </w:p>
        </w:tc>
        <w:tc>
          <w:tcPr>
            <w:tcW w:w="277" w:type="dxa"/>
            <w:vMerge w:val="restart"/>
          </w:tcPr>
          <w:p w:rsidR="000B646B" w:rsidRDefault="000B646B">
            <w:pPr>
              <w:pStyle w:val="TableParagraph"/>
              <w:rPr>
                <w:rFonts w:ascii="Times New Roman"/>
              </w:rPr>
            </w:pPr>
          </w:p>
        </w:tc>
        <w:tc>
          <w:tcPr>
            <w:tcW w:w="4861" w:type="dxa"/>
            <w:shd w:val="clear" w:color="auto" w:fill="FAE6CD"/>
          </w:tcPr>
          <w:p w:rsidR="000B646B" w:rsidRDefault="002E4585">
            <w:pPr>
              <w:pStyle w:val="TableParagraph"/>
              <w:spacing w:before="25"/>
              <w:ind w:left="40"/>
              <w:rPr>
                <w:b/>
              </w:rPr>
            </w:pPr>
            <w:r>
              <w:rPr>
                <w:rFonts w:ascii="Arial Narrow"/>
                <w:color w:val="63402F"/>
              </w:rPr>
              <w:t xml:space="preserve">3. </w:t>
            </w:r>
            <w:r>
              <w:rPr>
                <w:b/>
              </w:rPr>
              <w:t>Call emergency number 911 to activate ICS.</w:t>
            </w:r>
          </w:p>
        </w:tc>
      </w:tr>
      <w:tr w:rsidR="000B646B">
        <w:trPr>
          <w:trHeight w:val="695"/>
        </w:trPr>
        <w:tc>
          <w:tcPr>
            <w:tcW w:w="247" w:type="dxa"/>
            <w:vMerge/>
            <w:tcBorders>
              <w:top w:val="nil"/>
            </w:tcBorders>
          </w:tcPr>
          <w:p w:rsidR="000B646B" w:rsidRDefault="000B646B">
            <w:pPr>
              <w:rPr>
                <w:sz w:val="2"/>
                <w:szCs w:val="2"/>
              </w:rPr>
            </w:pPr>
          </w:p>
        </w:tc>
        <w:tc>
          <w:tcPr>
            <w:tcW w:w="4766" w:type="dxa"/>
            <w:vMerge/>
            <w:tcBorders>
              <w:top w:val="nil"/>
            </w:tcBorders>
            <w:shd w:val="clear" w:color="auto" w:fill="EADBD3"/>
          </w:tcPr>
          <w:p w:rsidR="000B646B" w:rsidRDefault="000B646B">
            <w:pPr>
              <w:rPr>
                <w:sz w:val="2"/>
                <w:szCs w:val="2"/>
              </w:rPr>
            </w:pPr>
          </w:p>
        </w:tc>
        <w:tc>
          <w:tcPr>
            <w:tcW w:w="277" w:type="dxa"/>
            <w:vMerge/>
            <w:tcBorders>
              <w:top w:val="nil"/>
            </w:tcBorders>
          </w:tcPr>
          <w:p w:rsidR="000B646B" w:rsidRDefault="000B646B">
            <w:pPr>
              <w:rPr>
                <w:sz w:val="2"/>
                <w:szCs w:val="2"/>
              </w:rPr>
            </w:pPr>
          </w:p>
        </w:tc>
        <w:tc>
          <w:tcPr>
            <w:tcW w:w="4861" w:type="dxa"/>
            <w:shd w:val="clear" w:color="auto" w:fill="FAE6CD"/>
          </w:tcPr>
          <w:p w:rsidR="000B646B" w:rsidRDefault="002E4585">
            <w:pPr>
              <w:pStyle w:val="TableParagraph"/>
              <w:spacing w:before="25"/>
              <w:ind w:left="400" w:hanging="360"/>
            </w:pPr>
            <w:r>
              <w:rPr>
                <w:rFonts w:ascii="Arial Narrow"/>
                <w:color w:val="63402F"/>
              </w:rPr>
              <w:t xml:space="preserve">4. </w:t>
            </w:r>
            <w:r>
              <w:rPr>
                <w:b/>
              </w:rPr>
              <w:t xml:space="preserve">EVACUATE </w:t>
            </w:r>
            <w:r>
              <w:t>if students or school buildings are in danger.</w:t>
            </w:r>
          </w:p>
        </w:tc>
      </w:tr>
      <w:tr w:rsidR="000B646B">
        <w:trPr>
          <w:trHeight w:val="685"/>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spacing w:before="25"/>
              <w:ind w:left="72"/>
              <w:rPr>
                <w:sz w:val="20"/>
              </w:rPr>
            </w:pPr>
            <w:r>
              <w:rPr>
                <w:rFonts w:ascii="Arial Narrow"/>
                <w:color w:val="63402F"/>
                <w:w w:val="105"/>
                <w:sz w:val="20"/>
              </w:rPr>
              <w:t xml:space="preserve">4. </w:t>
            </w:r>
            <w:r>
              <w:rPr>
                <w:w w:val="105"/>
                <w:sz w:val="20"/>
              </w:rPr>
              <w:t>Provide First Aid.</w:t>
            </w:r>
          </w:p>
        </w:tc>
        <w:tc>
          <w:tcPr>
            <w:tcW w:w="277" w:type="dxa"/>
          </w:tcPr>
          <w:p w:rsidR="000B646B" w:rsidRDefault="000B646B">
            <w:pPr>
              <w:pStyle w:val="TableParagraph"/>
              <w:rPr>
                <w:rFonts w:ascii="Times New Roman"/>
              </w:rPr>
            </w:pPr>
          </w:p>
        </w:tc>
        <w:tc>
          <w:tcPr>
            <w:tcW w:w="4861" w:type="dxa"/>
            <w:shd w:val="clear" w:color="auto" w:fill="FAE6CD"/>
          </w:tcPr>
          <w:p w:rsidR="000B646B" w:rsidRDefault="002E4585">
            <w:pPr>
              <w:pStyle w:val="TableParagraph"/>
              <w:spacing w:before="13"/>
              <w:ind w:left="474" w:right="94"/>
              <w:rPr>
                <w:i/>
              </w:rPr>
            </w:pPr>
            <w:r>
              <w:rPr>
                <w:i/>
              </w:rPr>
              <w:t>Be prepared to transport students to a safe site, if necessary</w:t>
            </w:r>
          </w:p>
        </w:tc>
      </w:tr>
      <w:tr w:rsidR="000B646B">
        <w:trPr>
          <w:trHeight w:val="686"/>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tabs>
                <w:tab w:val="left" w:pos="431"/>
              </w:tabs>
              <w:spacing w:before="25"/>
              <w:ind w:left="432" w:right="227" w:hanging="360"/>
              <w:rPr>
                <w:sz w:val="20"/>
              </w:rPr>
            </w:pPr>
            <w:r>
              <w:rPr>
                <w:rFonts w:ascii="Arial Narrow"/>
                <w:color w:val="63402F"/>
                <w:sz w:val="20"/>
              </w:rPr>
              <w:t>5.</w:t>
            </w:r>
            <w:r>
              <w:rPr>
                <w:rFonts w:ascii="Arial Narrow"/>
                <w:color w:val="63402F"/>
                <w:sz w:val="20"/>
              </w:rPr>
              <w:tab/>
            </w:r>
            <w:r>
              <w:rPr>
                <w:sz w:val="20"/>
              </w:rPr>
              <w:t>Account for all students and do not allow students to leave the area or return to the</w:t>
            </w:r>
            <w:r>
              <w:rPr>
                <w:spacing w:val="-9"/>
                <w:sz w:val="20"/>
              </w:rPr>
              <w:t xml:space="preserve"> </w:t>
            </w:r>
            <w:r>
              <w:rPr>
                <w:sz w:val="20"/>
              </w:rPr>
              <w:t>building.</w:t>
            </w:r>
          </w:p>
        </w:tc>
        <w:tc>
          <w:tcPr>
            <w:tcW w:w="277" w:type="dxa"/>
          </w:tcPr>
          <w:p w:rsidR="000B646B" w:rsidRDefault="000B646B">
            <w:pPr>
              <w:pStyle w:val="TableParagraph"/>
              <w:rPr>
                <w:rFonts w:ascii="Times New Roman"/>
              </w:rPr>
            </w:pPr>
          </w:p>
        </w:tc>
        <w:tc>
          <w:tcPr>
            <w:tcW w:w="4861" w:type="dxa"/>
            <w:shd w:val="clear" w:color="auto" w:fill="FAE6CD"/>
          </w:tcPr>
          <w:p w:rsidR="000B646B" w:rsidRDefault="002E4585">
            <w:pPr>
              <w:pStyle w:val="TableParagraph"/>
              <w:spacing w:before="13"/>
              <w:ind w:left="474" w:right="695"/>
              <w:rPr>
                <w:i/>
              </w:rPr>
            </w:pPr>
            <w:r>
              <w:rPr>
                <w:i/>
              </w:rPr>
              <w:t>Notify all staff when it is safe to return to building.</w:t>
            </w:r>
          </w:p>
        </w:tc>
      </w:tr>
      <w:tr w:rsidR="000B646B">
        <w:trPr>
          <w:trHeight w:val="414"/>
        </w:trPr>
        <w:tc>
          <w:tcPr>
            <w:tcW w:w="247" w:type="dxa"/>
          </w:tcPr>
          <w:p w:rsidR="000B646B" w:rsidRDefault="000B646B">
            <w:pPr>
              <w:pStyle w:val="TableParagraph"/>
              <w:rPr>
                <w:rFonts w:ascii="Times New Roman"/>
              </w:rPr>
            </w:pPr>
          </w:p>
        </w:tc>
        <w:tc>
          <w:tcPr>
            <w:tcW w:w="9904" w:type="dxa"/>
            <w:gridSpan w:val="3"/>
          </w:tcPr>
          <w:p w:rsidR="000B646B" w:rsidRDefault="002E4585">
            <w:pPr>
              <w:pStyle w:val="TableParagraph"/>
              <w:spacing w:before="14"/>
              <w:ind w:left="2867" w:right="2813"/>
              <w:jc w:val="center"/>
              <w:rPr>
                <w:b/>
                <w:sz w:val="28"/>
              </w:rPr>
            </w:pPr>
            <w:r>
              <w:rPr>
                <w:b/>
                <w:color w:val="432B1F"/>
                <w:sz w:val="28"/>
              </w:rPr>
              <w:t>SHELTER-IN-PLACE – EXTERNAL FIRE</w:t>
            </w:r>
          </w:p>
        </w:tc>
      </w:tr>
      <w:tr w:rsidR="000B646B">
        <w:trPr>
          <w:trHeight w:val="964"/>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tabs>
                <w:tab w:val="left" w:pos="431"/>
              </w:tabs>
              <w:spacing w:before="25"/>
              <w:ind w:left="72"/>
              <w:rPr>
                <w:sz w:val="20"/>
              </w:rPr>
            </w:pPr>
            <w:r>
              <w:rPr>
                <w:rFonts w:ascii="Arial Narrow"/>
                <w:color w:val="63402F"/>
                <w:sz w:val="20"/>
              </w:rPr>
              <w:t>1.</w:t>
            </w:r>
            <w:r>
              <w:rPr>
                <w:rFonts w:ascii="Arial Narrow"/>
                <w:color w:val="63402F"/>
                <w:sz w:val="20"/>
              </w:rPr>
              <w:tab/>
            </w:r>
            <w:r>
              <w:rPr>
                <w:sz w:val="20"/>
              </w:rPr>
              <w:t xml:space="preserve">If </w:t>
            </w:r>
            <w:r>
              <w:rPr>
                <w:b/>
                <w:sz w:val="20"/>
              </w:rPr>
              <w:t>SHELTER-IN-PLACE</w:t>
            </w:r>
            <w:r>
              <w:rPr>
                <w:sz w:val="20"/>
              </w:rPr>
              <w:t>, follow</w:t>
            </w:r>
            <w:r>
              <w:rPr>
                <w:spacing w:val="-4"/>
                <w:sz w:val="20"/>
              </w:rPr>
              <w:t xml:space="preserve"> </w:t>
            </w:r>
            <w:r>
              <w:rPr>
                <w:sz w:val="20"/>
              </w:rPr>
              <w:t>procedures.</w:t>
            </w:r>
          </w:p>
        </w:tc>
        <w:tc>
          <w:tcPr>
            <w:tcW w:w="277" w:type="dxa"/>
          </w:tcPr>
          <w:p w:rsidR="000B646B" w:rsidRDefault="000B646B">
            <w:pPr>
              <w:pStyle w:val="TableParagraph"/>
              <w:rPr>
                <w:rFonts w:ascii="Times New Roman"/>
              </w:rPr>
            </w:pPr>
          </w:p>
        </w:tc>
        <w:tc>
          <w:tcPr>
            <w:tcW w:w="4861" w:type="dxa"/>
            <w:shd w:val="clear" w:color="auto" w:fill="FAE6CD"/>
          </w:tcPr>
          <w:p w:rsidR="000B646B" w:rsidRDefault="002E4585">
            <w:pPr>
              <w:pStyle w:val="TableParagraph"/>
              <w:tabs>
                <w:tab w:val="left" w:pos="400"/>
              </w:tabs>
              <w:spacing w:before="25"/>
              <w:ind w:left="400" w:right="444" w:hanging="360"/>
            </w:pPr>
            <w:r>
              <w:rPr>
                <w:rFonts w:ascii="Arial Narrow"/>
                <w:color w:val="63402F"/>
              </w:rPr>
              <w:t>1.</w:t>
            </w:r>
            <w:r>
              <w:rPr>
                <w:rFonts w:ascii="Arial Narrow"/>
                <w:color w:val="63402F"/>
              </w:rPr>
              <w:tab/>
            </w:r>
            <w:r>
              <w:rPr>
                <w:b/>
              </w:rPr>
              <w:t xml:space="preserve">SHELTER-IN-PLACE </w:t>
            </w:r>
            <w:r>
              <w:t>if smoke is blowing in the direction of the school and not endangering lives.</w:t>
            </w:r>
          </w:p>
        </w:tc>
      </w:tr>
      <w:tr w:rsidR="000B646B">
        <w:trPr>
          <w:trHeight w:val="638"/>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spacing w:before="15"/>
              <w:ind w:left="388" w:right="199"/>
              <w:rPr>
                <w:i/>
                <w:sz w:val="20"/>
              </w:rPr>
            </w:pPr>
            <w:r>
              <w:rPr>
                <w:i/>
                <w:sz w:val="20"/>
              </w:rPr>
              <w:t>Turn off ventilation systems, wait for word that it is safe before resuming any outside activity.</w:t>
            </w:r>
          </w:p>
        </w:tc>
        <w:tc>
          <w:tcPr>
            <w:tcW w:w="277" w:type="dxa"/>
          </w:tcPr>
          <w:p w:rsidR="000B646B" w:rsidRDefault="000B646B">
            <w:pPr>
              <w:pStyle w:val="TableParagraph"/>
              <w:rPr>
                <w:rFonts w:ascii="Times New Roman"/>
              </w:rPr>
            </w:pPr>
          </w:p>
        </w:tc>
        <w:tc>
          <w:tcPr>
            <w:tcW w:w="4861" w:type="dxa"/>
            <w:shd w:val="clear" w:color="auto" w:fill="FAE6CD"/>
          </w:tcPr>
          <w:p w:rsidR="000B646B" w:rsidRDefault="002E4585">
            <w:pPr>
              <w:pStyle w:val="TableParagraph"/>
              <w:spacing w:before="15"/>
              <w:ind w:left="383" w:right="299"/>
              <w:rPr>
                <w:i/>
                <w:sz w:val="20"/>
              </w:rPr>
            </w:pPr>
            <w:r>
              <w:rPr>
                <w:i/>
                <w:sz w:val="20"/>
              </w:rPr>
              <w:t>Turn off ventilation systems, wait for word that it is safe before resuming any outside activity.</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b/>
          <w:sz w:val="20"/>
        </w:rPr>
      </w:pPr>
    </w:p>
    <w:p w:rsidR="000B646B" w:rsidRDefault="002E4585">
      <w:pPr>
        <w:pStyle w:val="Heading1"/>
      </w:pPr>
      <w:bookmarkStart w:id="63" w:name="_bookmark57"/>
      <w:bookmarkEnd w:id="63"/>
      <w:r>
        <w:rPr>
          <w:color w:val="AA600D"/>
        </w:rPr>
        <w:t>HAZARDOUS MATERIAL RELEASE</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pStyle w:val="BodyText"/>
        <w:spacing w:before="119"/>
        <w:ind w:left="551" w:right="1128"/>
      </w:pPr>
      <w:r>
        <w:t xml:space="preserve">A </w:t>
      </w:r>
      <w:r>
        <w:rPr>
          <w:b/>
        </w:rPr>
        <w:t xml:space="preserve">hazardous material </w:t>
      </w:r>
      <w:r>
        <w:t>is any chemical compound or biological agent that has adverse effects to health and safety. This includes natural gases, propane, and like gases.</w:t>
      </w:r>
    </w:p>
    <w:p w:rsidR="000B646B" w:rsidRDefault="002E4585">
      <w:pPr>
        <w:spacing w:before="120"/>
        <w:ind w:left="551" w:right="683"/>
      </w:pPr>
      <w:r>
        <w:t xml:space="preserve">A </w:t>
      </w:r>
      <w:r>
        <w:rPr>
          <w:b/>
        </w:rPr>
        <w:t xml:space="preserve">hazardous material release </w:t>
      </w:r>
      <w:r>
        <w:t>is a release of a chemical compound or biological agent that requires initiation of emergency protocol.</w:t>
      </w:r>
    </w:p>
    <w:p w:rsidR="000B646B" w:rsidRDefault="002E4585">
      <w:pPr>
        <w:pStyle w:val="BodyText"/>
        <w:spacing w:before="118"/>
        <w:ind w:left="551" w:right="740"/>
      </w:pPr>
      <w:r>
        <w:rPr>
          <w:b/>
        </w:rPr>
        <w:t xml:space="preserve">Tear gas/pranks </w:t>
      </w:r>
      <w:r>
        <w:t>can be fatal to individuals with asthma. Evacuate and leave doors and windows open. The gas will dissipate in about 30 minutes. Overreaction tends to encourage tear gas pranks.</w:t>
      </w:r>
    </w:p>
    <w:p w:rsidR="000B646B" w:rsidRDefault="002E4585">
      <w:pPr>
        <w:pStyle w:val="BodyText"/>
        <w:spacing w:before="121"/>
        <w:ind w:left="551" w:right="1069"/>
      </w:pPr>
      <w:r>
        <w:t>All containers must be labeled as to their contents. No chemicals should be brought onto school property without prior authorization from the principal, and the Material Safety Data Sheet (MSDS) for the chemical should be forwarded to Maintenance &amp; Operations or Risk Management.</w:t>
      </w:r>
    </w:p>
    <w:p w:rsidR="000B646B" w:rsidRDefault="002E4585">
      <w:pPr>
        <w:pStyle w:val="BodyText"/>
        <w:spacing w:before="120"/>
        <w:ind w:left="551"/>
      </w:pPr>
      <w:r>
        <w:t>Proper chemical hazard signs should be displayed on outside of buildings that contain chemicals.</w:t>
      </w:r>
    </w:p>
    <w:p w:rsidR="000B646B" w:rsidRDefault="002E4585">
      <w:pPr>
        <w:pStyle w:val="BodyText"/>
        <w:spacing w:before="120"/>
        <w:ind w:left="551" w:right="1106"/>
      </w:pPr>
      <w:r>
        <w:t>If the boiler malfunctions or if a line leaks, there may be an irritating ammonia odor. Call Maintenance and Operations and evacuate away from the area. Open windows if necessary.</w:t>
      </w:r>
    </w:p>
    <w:p w:rsidR="000B646B" w:rsidRDefault="002E4585">
      <w:pPr>
        <w:spacing w:before="121"/>
        <w:ind w:left="551"/>
      </w:pPr>
      <w:r>
        <w:rPr>
          <w:b/>
          <w:color w:val="855540"/>
        </w:rPr>
        <w:t xml:space="preserve">INTERIOR </w:t>
      </w:r>
      <w:r>
        <w:t xml:space="preserve">hazardous material release: </w:t>
      </w:r>
      <w:r>
        <w:rPr>
          <w:b/>
        </w:rPr>
        <w:t xml:space="preserve">EVACUATE </w:t>
      </w:r>
      <w:r>
        <w:t>all students and</w:t>
      </w:r>
      <w:r>
        <w:rPr>
          <w:spacing w:val="-28"/>
        </w:rPr>
        <w:t xml:space="preserve"> </w:t>
      </w:r>
      <w:r>
        <w:t>staff.</w:t>
      </w:r>
    </w:p>
    <w:p w:rsidR="000B646B" w:rsidRDefault="002E4585">
      <w:pPr>
        <w:spacing w:before="120"/>
        <w:ind w:left="551"/>
      </w:pPr>
      <w:r>
        <w:rPr>
          <w:b/>
          <w:color w:val="855540"/>
        </w:rPr>
        <w:t xml:space="preserve">EXTERIOR </w:t>
      </w:r>
      <w:r>
        <w:t>hazardous material release- may need to</w:t>
      </w:r>
      <w:r>
        <w:rPr>
          <w:spacing w:val="-26"/>
        </w:rPr>
        <w:t xml:space="preserve"> </w:t>
      </w:r>
      <w:r>
        <w:rPr>
          <w:b/>
        </w:rPr>
        <w:t>SHELTER-IN-PLACE</w:t>
      </w:r>
      <w:r>
        <w:t>.</w:t>
      </w:r>
    </w:p>
    <w:p w:rsidR="000B646B" w:rsidRDefault="002E4585">
      <w:pPr>
        <w:pStyle w:val="ListParagraph"/>
        <w:numPr>
          <w:ilvl w:val="0"/>
          <w:numId w:val="25"/>
        </w:numPr>
        <w:tabs>
          <w:tab w:val="left" w:pos="1270"/>
          <w:tab w:val="left" w:pos="1271"/>
        </w:tabs>
        <w:spacing w:before="118"/>
        <w:ind w:right="1383"/>
      </w:pPr>
      <w:r>
        <w:t>Render First-Aid. Use the shower or eyewash, as needed, for 15 minutes to clean contaminated persons.</w:t>
      </w:r>
    </w:p>
    <w:p w:rsidR="000B646B" w:rsidRDefault="002E4585">
      <w:pPr>
        <w:pStyle w:val="ListParagraph"/>
        <w:numPr>
          <w:ilvl w:val="0"/>
          <w:numId w:val="25"/>
        </w:numPr>
        <w:tabs>
          <w:tab w:val="left" w:pos="1271"/>
          <w:tab w:val="left" w:pos="1272"/>
        </w:tabs>
        <w:spacing w:before="121"/>
        <w:ind w:left="1271" w:right="1116"/>
      </w:pPr>
      <w:r>
        <w:t>Contain or neutralize the spill. Spills occur most often in science, art, and vocational shops. Certain chemicals, such as paint, can be cleaned up and put in a</w:t>
      </w:r>
      <w:r>
        <w:rPr>
          <w:spacing w:val="-11"/>
        </w:rPr>
        <w:t xml:space="preserve"> </w:t>
      </w:r>
      <w:r>
        <w:t>container.</w:t>
      </w:r>
    </w:p>
    <w:p w:rsidR="000B646B" w:rsidRDefault="000B646B">
      <w:pPr>
        <w:pStyle w:val="BodyText"/>
        <w:rPr>
          <w:sz w:val="20"/>
        </w:rPr>
      </w:pPr>
    </w:p>
    <w:p w:rsidR="000B646B" w:rsidRDefault="000B646B">
      <w:pPr>
        <w:pStyle w:val="BodyText"/>
        <w:spacing w:before="3"/>
        <w:rPr>
          <w:sz w:val="20"/>
        </w:rPr>
      </w:pP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7"/>
        <w:gridCol w:w="4766"/>
        <w:gridCol w:w="276"/>
        <w:gridCol w:w="4862"/>
      </w:tblGrid>
      <w:tr w:rsidR="000B646B">
        <w:trPr>
          <w:trHeight w:val="417"/>
        </w:trPr>
        <w:tc>
          <w:tcPr>
            <w:tcW w:w="247" w:type="dxa"/>
          </w:tcPr>
          <w:p w:rsidR="000B646B" w:rsidRDefault="000B646B">
            <w:pPr>
              <w:pStyle w:val="TableParagraph"/>
              <w:rPr>
                <w:rFonts w:ascii="Times New Roman"/>
              </w:rPr>
            </w:pPr>
          </w:p>
        </w:tc>
        <w:tc>
          <w:tcPr>
            <w:tcW w:w="4766" w:type="dxa"/>
            <w:shd w:val="clear" w:color="auto" w:fill="855540"/>
          </w:tcPr>
          <w:p w:rsidR="000B646B" w:rsidRDefault="002E4585">
            <w:pPr>
              <w:pStyle w:val="TableParagraph"/>
              <w:spacing w:before="13"/>
              <w:ind w:left="1432"/>
              <w:rPr>
                <w:b/>
              </w:rPr>
            </w:pPr>
            <w:r>
              <w:rPr>
                <w:b/>
                <w:color w:val="FFFFFF"/>
              </w:rPr>
              <w:t>Teacher/School Staff</w:t>
            </w:r>
          </w:p>
        </w:tc>
        <w:tc>
          <w:tcPr>
            <w:tcW w:w="276" w:type="dxa"/>
          </w:tcPr>
          <w:p w:rsidR="000B646B" w:rsidRDefault="000B646B">
            <w:pPr>
              <w:pStyle w:val="TableParagraph"/>
              <w:rPr>
                <w:rFonts w:ascii="Times New Roman"/>
              </w:rPr>
            </w:pPr>
          </w:p>
        </w:tc>
        <w:tc>
          <w:tcPr>
            <w:tcW w:w="4862" w:type="dxa"/>
            <w:shd w:val="clear" w:color="auto" w:fill="E38312"/>
          </w:tcPr>
          <w:p w:rsidR="000B646B" w:rsidRDefault="002E4585">
            <w:pPr>
              <w:pStyle w:val="TableParagraph"/>
              <w:spacing w:before="13"/>
              <w:ind w:left="331"/>
              <w:rPr>
                <w:b/>
              </w:rPr>
            </w:pPr>
            <w:r>
              <w:rPr>
                <w:b/>
                <w:color w:val="FFFFFF"/>
              </w:rPr>
              <w:t>Incident Commander/Principal/Assigned Staff</w:t>
            </w:r>
          </w:p>
        </w:tc>
      </w:tr>
      <w:tr w:rsidR="000B646B">
        <w:trPr>
          <w:trHeight w:val="585"/>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tabs>
                <w:tab w:val="left" w:pos="431"/>
              </w:tabs>
              <w:spacing w:before="23"/>
              <w:ind w:left="432" w:right="260" w:hanging="360"/>
              <w:rPr>
                <w:sz w:val="20"/>
              </w:rPr>
            </w:pPr>
            <w:r>
              <w:rPr>
                <w:rFonts w:ascii="Arial Narrow"/>
                <w:color w:val="63402F"/>
                <w:sz w:val="20"/>
              </w:rPr>
              <w:t>1.</w:t>
            </w:r>
            <w:r>
              <w:rPr>
                <w:rFonts w:ascii="Arial Narrow"/>
                <w:color w:val="63402F"/>
                <w:sz w:val="20"/>
              </w:rPr>
              <w:tab/>
            </w:r>
            <w:r>
              <w:rPr>
                <w:sz w:val="20"/>
              </w:rPr>
              <w:t>Notify principal or designee of hazardous material release.</w:t>
            </w:r>
          </w:p>
        </w:tc>
        <w:tc>
          <w:tcPr>
            <w:tcW w:w="276" w:type="dxa"/>
            <w:vMerge w:val="restart"/>
          </w:tcPr>
          <w:p w:rsidR="000B646B" w:rsidRDefault="000B646B">
            <w:pPr>
              <w:pStyle w:val="TableParagraph"/>
              <w:rPr>
                <w:rFonts w:ascii="Times New Roman"/>
              </w:rPr>
            </w:pPr>
          </w:p>
        </w:tc>
        <w:tc>
          <w:tcPr>
            <w:tcW w:w="4862" w:type="dxa"/>
            <w:shd w:val="clear" w:color="auto" w:fill="FAE6CD"/>
          </w:tcPr>
          <w:p w:rsidR="000B646B" w:rsidRDefault="002E4585">
            <w:pPr>
              <w:pStyle w:val="TableParagraph"/>
              <w:tabs>
                <w:tab w:val="left" w:pos="401"/>
              </w:tabs>
              <w:spacing w:before="23"/>
              <w:ind w:left="401" w:right="173" w:hanging="360"/>
              <w:rPr>
                <w:sz w:val="20"/>
              </w:rPr>
            </w:pPr>
            <w:r>
              <w:rPr>
                <w:rFonts w:ascii="Arial Narrow"/>
                <w:color w:val="63402F"/>
                <w:sz w:val="20"/>
              </w:rPr>
              <w:t>1.</w:t>
            </w:r>
            <w:r>
              <w:rPr>
                <w:rFonts w:ascii="Arial Narrow"/>
                <w:color w:val="63402F"/>
                <w:sz w:val="20"/>
              </w:rPr>
              <w:tab/>
            </w:r>
            <w:r>
              <w:rPr>
                <w:sz w:val="20"/>
              </w:rPr>
              <w:t>Determine the appropriate course of action (shelter- in-place, lockdown, or evacuation).</w:t>
            </w:r>
          </w:p>
        </w:tc>
      </w:tr>
      <w:tr w:rsidR="000B646B">
        <w:trPr>
          <w:trHeight w:val="417"/>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spacing w:before="25"/>
              <w:ind w:left="72"/>
              <w:rPr>
                <w:sz w:val="20"/>
              </w:rPr>
            </w:pPr>
            <w:r>
              <w:rPr>
                <w:rFonts w:ascii="Arial Narrow"/>
                <w:color w:val="63402F"/>
                <w:sz w:val="20"/>
              </w:rPr>
              <w:t xml:space="preserve">2. </w:t>
            </w:r>
            <w:r>
              <w:rPr>
                <w:sz w:val="20"/>
              </w:rPr>
              <w:t>Do not clean up or touch any chemical spill.</w:t>
            </w:r>
          </w:p>
        </w:tc>
        <w:tc>
          <w:tcPr>
            <w:tcW w:w="276" w:type="dxa"/>
            <w:vMerge/>
            <w:tcBorders>
              <w:top w:val="nil"/>
            </w:tcBorders>
          </w:tcPr>
          <w:p w:rsidR="000B646B" w:rsidRDefault="000B646B">
            <w:pPr>
              <w:rPr>
                <w:sz w:val="2"/>
                <w:szCs w:val="2"/>
              </w:rPr>
            </w:pPr>
          </w:p>
        </w:tc>
        <w:tc>
          <w:tcPr>
            <w:tcW w:w="4862" w:type="dxa"/>
            <w:shd w:val="clear" w:color="auto" w:fill="FAE6CD"/>
          </w:tcPr>
          <w:p w:rsidR="000B646B" w:rsidRDefault="002E4585">
            <w:pPr>
              <w:pStyle w:val="TableParagraph"/>
              <w:spacing w:before="25"/>
              <w:ind w:left="41"/>
              <w:rPr>
                <w:sz w:val="20"/>
              </w:rPr>
            </w:pPr>
            <w:r>
              <w:rPr>
                <w:rFonts w:ascii="Arial Narrow"/>
                <w:color w:val="63402F"/>
                <w:sz w:val="20"/>
              </w:rPr>
              <w:t xml:space="preserve">2. </w:t>
            </w:r>
            <w:r>
              <w:rPr>
                <w:sz w:val="20"/>
              </w:rPr>
              <w:t>Call emergency number 911 to activate ICS.</w:t>
            </w:r>
          </w:p>
        </w:tc>
      </w:tr>
      <w:tr w:rsidR="000B646B">
        <w:trPr>
          <w:trHeight w:val="1072"/>
        </w:trPr>
        <w:tc>
          <w:tcPr>
            <w:tcW w:w="247" w:type="dxa"/>
          </w:tcPr>
          <w:p w:rsidR="000B646B" w:rsidRDefault="000B646B">
            <w:pPr>
              <w:pStyle w:val="TableParagraph"/>
              <w:rPr>
                <w:rFonts w:ascii="Times New Roman"/>
              </w:rPr>
            </w:pPr>
          </w:p>
        </w:tc>
        <w:tc>
          <w:tcPr>
            <w:tcW w:w="4766" w:type="dxa"/>
            <w:shd w:val="clear" w:color="auto" w:fill="EADBD3"/>
          </w:tcPr>
          <w:p w:rsidR="000B646B" w:rsidRDefault="002E4585">
            <w:pPr>
              <w:pStyle w:val="TableParagraph"/>
              <w:spacing w:before="23"/>
              <w:ind w:left="432" w:right="158" w:hanging="360"/>
              <w:rPr>
                <w:sz w:val="20"/>
              </w:rPr>
            </w:pPr>
            <w:r>
              <w:rPr>
                <w:rFonts w:ascii="Arial Narrow"/>
                <w:color w:val="63402F"/>
                <w:sz w:val="20"/>
              </w:rPr>
              <w:t xml:space="preserve">3. </w:t>
            </w:r>
            <w:r>
              <w:rPr>
                <w:sz w:val="20"/>
              </w:rPr>
              <w:t>Take appropriate action (shelter-in-place, lockdown, or evacuation) when announcement is made or alarm is</w:t>
            </w:r>
            <w:r>
              <w:rPr>
                <w:spacing w:val="-1"/>
                <w:sz w:val="20"/>
              </w:rPr>
              <w:t xml:space="preserve"> </w:t>
            </w:r>
            <w:r>
              <w:rPr>
                <w:sz w:val="20"/>
              </w:rPr>
              <w:t>sounded.</w:t>
            </w:r>
          </w:p>
        </w:tc>
        <w:tc>
          <w:tcPr>
            <w:tcW w:w="276" w:type="dxa"/>
          </w:tcPr>
          <w:p w:rsidR="000B646B" w:rsidRDefault="000B646B">
            <w:pPr>
              <w:pStyle w:val="TableParagraph"/>
              <w:rPr>
                <w:rFonts w:ascii="Times New Roman"/>
              </w:rPr>
            </w:pPr>
          </w:p>
        </w:tc>
        <w:tc>
          <w:tcPr>
            <w:tcW w:w="4862" w:type="dxa"/>
            <w:shd w:val="clear" w:color="auto" w:fill="FAE6CD"/>
          </w:tcPr>
          <w:p w:rsidR="000B646B" w:rsidRDefault="002E4585">
            <w:pPr>
              <w:pStyle w:val="TableParagraph"/>
              <w:spacing w:before="23"/>
              <w:ind w:left="401" w:right="57" w:hanging="360"/>
              <w:rPr>
                <w:sz w:val="20"/>
              </w:rPr>
            </w:pPr>
            <w:r>
              <w:rPr>
                <w:rFonts w:ascii="Arial Narrow"/>
                <w:color w:val="63402F"/>
                <w:sz w:val="20"/>
              </w:rPr>
              <w:t xml:space="preserve">3. </w:t>
            </w:r>
            <w:r>
              <w:rPr>
                <w:sz w:val="20"/>
              </w:rPr>
              <w:t>It is not necessary to evacuate the entire school if one building is affected. In the event of inclement weather, students should be moved to an unaffected building.</w:t>
            </w:r>
          </w:p>
        </w:tc>
      </w:tr>
      <w:tr w:rsidR="000B646B">
        <w:trPr>
          <w:trHeight w:val="957"/>
        </w:trPr>
        <w:tc>
          <w:tcPr>
            <w:tcW w:w="247" w:type="dxa"/>
          </w:tcPr>
          <w:p w:rsidR="000B646B" w:rsidRDefault="000B646B">
            <w:pPr>
              <w:pStyle w:val="TableParagraph"/>
              <w:rPr>
                <w:rFonts w:ascii="Times New Roman"/>
              </w:rPr>
            </w:pPr>
          </w:p>
        </w:tc>
        <w:tc>
          <w:tcPr>
            <w:tcW w:w="4766" w:type="dxa"/>
            <w:shd w:val="clear" w:color="auto" w:fill="EADBD3"/>
          </w:tcPr>
          <w:p w:rsidR="000B646B" w:rsidRDefault="000B646B">
            <w:pPr>
              <w:pStyle w:val="TableParagraph"/>
              <w:rPr>
                <w:rFonts w:ascii="Times New Roman"/>
              </w:rPr>
            </w:pPr>
          </w:p>
        </w:tc>
        <w:tc>
          <w:tcPr>
            <w:tcW w:w="276" w:type="dxa"/>
          </w:tcPr>
          <w:p w:rsidR="000B646B" w:rsidRDefault="000B646B">
            <w:pPr>
              <w:pStyle w:val="TableParagraph"/>
              <w:rPr>
                <w:rFonts w:ascii="Times New Roman"/>
              </w:rPr>
            </w:pPr>
          </w:p>
        </w:tc>
        <w:tc>
          <w:tcPr>
            <w:tcW w:w="4862" w:type="dxa"/>
            <w:shd w:val="clear" w:color="auto" w:fill="FAE6CD"/>
          </w:tcPr>
          <w:p w:rsidR="000B646B" w:rsidRDefault="002E4585">
            <w:pPr>
              <w:pStyle w:val="TableParagraph"/>
              <w:spacing w:before="25"/>
              <w:ind w:left="401" w:hanging="360"/>
              <w:rPr>
                <w:sz w:val="20"/>
              </w:rPr>
            </w:pPr>
            <w:r>
              <w:rPr>
                <w:rFonts w:ascii="Arial Narrow"/>
                <w:color w:val="63402F"/>
                <w:sz w:val="20"/>
              </w:rPr>
              <w:t xml:space="preserve">4. </w:t>
            </w:r>
            <w:r>
              <w:rPr>
                <w:sz w:val="20"/>
              </w:rPr>
              <w:t>The only information that should be released to the media is the phone number of the district public information officer (PIO).</w:t>
            </w:r>
          </w:p>
        </w:tc>
      </w:tr>
    </w:tbl>
    <w:p w:rsidR="000B646B" w:rsidRDefault="000B646B">
      <w:pPr>
        <w:pStyle w:val="BodyText"/>
        <w:spacing w:before="2"/>
        <w:rPr>
          <w:sz w:val="27"/>
        </w:rPr>
      </w:pPr>
    </w:p>
    <w:p w:rsidR="000B646B" w:rsidRDefault="002E4585">
      <w:pPr>
        <w:pStyle w:val="Heading8"/>
        <w:spacing w:before="56"/>
      </w:pPr>
      <w:r>
        <w:t>School Police:</w:t>
      </w:r>
    </w:p>
    <w:p w:rsidR="000B646B" w:rsidRDefault="002E4585">
      <w:pPr>
        <w:pStyle w:val="BodyText"/>
        <w:spacing w:before="118"/>
        <w:ind w:left="552"/>
      </w:pPr>
      <w:r>
        <w:t>Notifies M&amp;O and Risk Management</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64" w:name="_bookmark58"/>
      <w:bookmarkEnd w:id="64"/>
      <w:r>
        <w:rPr>
          <w:color w:val="AA600D"/>
        </w:rPr>
        <w:t>Loss of Power or Water</w:t>
      </w:r>
    </w:p>
    <w:p w:rsidR="000B646B" w:rsidRDefault="002E4585">
      <w:pPr>
        <w:spacing w:before="1"/>
        <w:ind w:left="552"/>
        <w:rPr>
          <w:sz w:val="36"/>
        </w:rPr>
      </w:pPr>
      <w:r>
        <w:rPr>
          <w:color w:val="855540"/>
          <w:sz w:val="36"/>
          <w:shd w:val="clear" w:color="auto" w:fill="FFFF00"/>
        </w:rPr>
        <w:t>Revise to include site specific protocol.</w:t>
      </w:r>
    </w:p>
    <w:p w:rsidR="000B646B" w:rsidRDefault="002E4585">
      <w:pPr>
        <w:pStyle w:val="BodyText"/>
        <w:spacing w:before="119"/>
        <w:ind w:left="552" w:right="1116"/>
      </w:pPr>
      <w:r>
        <w:t>If loss of power or water cannot be immediately restored and may negatively impact students, school may need to be dismissed.</w:t>
      </w:r>
    </w:p>
    <w:p w:rsidR="000B646B" w:rsidRDefault="002E4585">
      <w:pPr>
        <w:pStyle w:val="ListParagraph"/>
        <w:numPr>
          <w:ilvl w:val="0"/>
          <w:numId w:val="25"/>
        </w:numPr>
        <w:tabs>
          <w:tab w:val="left" w:pos="1271"/>
          <w:tab w:val="left" w:pos="1273"/>
          <w:tab w:val="left" w:pos="10235"/>
        </w:tabs>
        <w:spacing w:before="120"/>
        <w:ind w:left="1272" w:hanging="362"/>
      </w:pPr>
      <w:r>
        <w:t>Loss of power or water should be phoned to District Maintenance and</w:t>
      </w:r>
      <w:r>
        <w:rPr>
          <w:spacing w:val="-23"/>
        </w:rPr>
        <w:t xml:space="preserve"> </w:t>
      </w:r>
      <w:r>
        <w:t>Operations</w:t>
      </w:r>
      <w:r>
        <w:rPr>
          <w:spacing w:val="-1"/>
        </w:rPr>
        <w:t xml:space="preserve"> </w:t>
      </w:r>
      <w:r>
        <w:t>at</w:t>
      </w:r>
      <w:r>
        <w:rPr>
          <w:u w:val="single"/>
        </w:rPr>
        <w:t xml:space="preserve"> </w:t>
      </w:r>
      <w:r>
        <w:rPr>
          <w:u w:val="single"/>
        </w:rPr>
        <w:tab/>
      </w:r>
      <w:r>
        <w:t>.</w:t>
      </w:r>
    </w:p>
    <w:p w:rsidR="000B646B" w:rsidRDefault="002E4585">
      <w:pPr>
        <w:pStyle w:val="ListParagraph"/>
        <w:numPr>
          <w:ilvl w:val="1"/>
          <w:numId w:val="25"/>
        </w:numPr>
        <w:tabs>
          <w:tab w:val="left" w:pos="1632"/>
          <w:tab w:val="left" w:pos="1633"/>
        </w:tabs>
        <w:spacing w:before="118"/>
        <w:ind w:right="1225"/>
      </w:pPr>
      <w:r>
        <w:t>Maintenance and Operations will assess the situation and advise the Superintendent or Chief Operations Officer and the site administrator with the estimate of when the utilities will be restored.</w:t>
      </w:r>
    </w:p>
    <w:p w:rsidR="000B646B" w:rsidRDefault="002E4585">
      <w:pPr>
        <w:pStyle w:val="ListParagraph"/>
        <w:numPr>
          <w:ilvl w:val="1"/>
          <w:numId w:val="25"/>
        </w:numPr>
        <w:tabs>
          <w:tab w:val="left" w:pos="1632"/>
          <w:tab w:val="left" w:pos="1633"/>
        </w:tabs>
        <w:spacing w:before="121"/>
        <w:ind w:right="953"/>
      </w:pPr>
      <w:r>
        <w:t xml:space="preserve">The decision to close school or change hours of the school day is the responsibility of the Superintendent or designee. School principal will determine if a </w:t>
      </w:r>
      <w:r>
        <w:rPr>
          <w:b/>
        </w:rPr>
        <w:t xml:space="preserve">SHELTER-IN-PLACE </w:t>
      </w:r>
      <w:r>
        <w:t>is</w:t>
      </w:r>
      <w:r>
        <w:rPr>
          <w:spacing w:val="-32"/>
        </w:rPr>
        <w:t xml:space="preserve"> </w:t>
      </w:r>
      <w:r>
        <w:t>necessary.</w:t>
      </w:r>
    </w:p>
    <w:p w:rsidR="000B646B" w:rsidRDefault="002E4585">
      <w:pPr>
        <w:pStyle w:val="ListParagraph"/>
        <w:numPr>
          <w:ilvl w:val="0"/>
          <w:numId w:val="25"/>
        </w:numPr>
        <w:tabs>
          <w:tab w:val="left" w:pos="1272"/>
          <w:tab w:val="left" w:pos="1273"/>
          <w:tab w:val="left" w:pos="4759"/>
        </w:tabs>
        <w:spacing w:before="121"/>
        <w:ind w:left="1272" w:right="1288"/>
      </w:pPr>
      <w:r>
        <w:t>If the situation occurs after hours, the Maintenance and Operations Emergency Work Order Line should be</w:t>
      </w:r>
      <w:r>
        <w:rPr>
          <w:spacing w:val="-1"/>
        </w:rPr>
        <w:t xml:space="preserve"> </w:t>
      </w:r>
      <w:r>
        <w:t>phoned</w:t>
      </w:r>
      <w:r>
        <w:rPr>
          <w:spacing w:val="-1"/>
        </w:rPr>
        <w:t xml:space="preserve"> </w:t>
      </w:r>
      <w:r>
        <w:t>at</w:t>
      </w:r>
      <w:r>
        <w:rPr>
          <w:u w:val="single"/>
        </w:rPr>
        <w:t xml:space="preserve"> </w:t>
      </w:r>
      <w:r>
        <w:rPr>
          <w:u w:val="single"/>
        </w:rPr>
        <w:tab/>
      </w:r>
      <w:r>
        <w:t>.</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65" w:name="_bookmark59"/>
      <w:bookmarkEnd w:id="65"/>
      <w:r>
        <w:rPr>
          <w:color w:val="AA600D"/>
        </w:rPr>
        <w:t>Medical Emergency</w:t>
      </w:r>
    </w:p>
    <w:p w:rsidR="000B646B" w:rsidRDefault="002E4585">
      <w:pPr>
        <w:spacing w:before="1"/>
        <w:ind w:left="552"/>
        <w:rPr>
          <w:sz w:val="36"/>
        </w:rPr>
      </w:pPr>
      <w:r>
        <w:rPr>
          <w:color w:val="855540"/>
          <w:sz w:val="36"/>
          <w:shd w:val="clear" w:color="auto" w:fill="FFFF00"/>
        </w:rPr>
        <w:t>Revise to include site specific protocol.</w:t>
      </w:r>
    </w:p>
    <w:p w:rsidR="000B646B" w:rsidRDefault="002E4585">
      <w:pPr>
        <w:pStyle w:val="BodyText"/>
        <w:spacing w:before="119"/>
        <w:ind w:left="552" w:right="779"/>
      </w:pPr>
      <w:r>
        <w:t>During a medical emergency, staff should remain calm and assess the situation, first making sure that it is safe to approach. The following dangers will require extra caution: live electrical wires, gas leaks, chemical spills, building damage, fire, smoke, traffic, or violence.</w:t>
      </w:r>
    </w:p>
    <w:p w:rsidR="000B646B" w:rsidRDefault="002E4585">
      <w:pPr>
        <w:pStyle w:val="BodyText"/>
        <w:spacing w:before="120"/>
        <w:ind w:left="551" w:right="967"/>
      </w:pPr>
      <w:r>
        <w:t>General guidelines for responding to a medical emergency in schools may include, but are not limited to the following:</w:t>
      </w:r>
    </w:p>
    <w:p w:rsidR="000B646B" w:rsidRDefault="002E4585">
      <w:pPr>
        <w:pStyle w:val="ListParagraph"/>
        <w:numPr>
          <w:ilvl w:val="0"/>
          <w:numId w:val="24"/>
        </w:numPr>
        <w:tabs>
          <w:tab w:val="left" w:pos="850"/>
        </w:tabs>
        <w:spacing w:before="118"/>
        <w:ind w:right="1386" w:firstLine="0"/>
      </w:pPr>
      <w:r>
        <w:t>Call Emergency Medical Services (EMS) and arrange for transportation of the ill or injured student, if necessary.</w:t>
      </w:r>
      <w:r>
        <w:rPr>
          <w:spacing w:val="-2"/>
        </w:rPr>
        <w:t xml:space="preserve"> </w:t>
      </w:r>
      <w:r>
        <w:t>*</w:t>
      </w:r>
    </w:p>
    <w:p w:rsidR="000B646B" w:rsidRDefault="002E4585">
      <w:pPr>
        <w:pStyle w:val="ListParagraph"/>
        <w:numPr>
          <w:ilvl w:val="0"/>
          <w:numId w:val="24"/>
        </w:numPr>
        <w:tabs>
          <w:tab w:val="left" w:pos="850"/>
        </w:tabs>
        <w:spacing w:before="121"/>
        <w:ind w:left="849" w:hanging="299"/>
      </w:pPr>
      <w:r>
        <w:t>A responsible adult should stay with the injured/seriously ill student until emergency responders</w:t>
      </w:r>
      <w:r>
        <w:rPr>
          <w:spacing w:val="-19"/>
        </w:rPr>
        <w:t xml:space="preserve"> </w:t>
      </w:r>
      <w:r>
        <w:t>arrive.</w:t>
      </w:r>
    </w:p>
    <w:p w:rsidR="000B646B" w:rsidRDefault="002E4585">
      <w:pPr>
        <w:pStyle w:val="ListParagraph"/>
        <w:numPr>
          <w:ilvl w:val="0"/>
          <w:numId w:val="24"/>
        </w:numPr>
        <w:tabs>
          <w:tab w:val="left" w:pos="850"/>
        </w:tabs>
        <w:spacing w:before="120"/>
        <w:ind w:right="915" w:firstLine="0"/>
      </w:pPr>
      <w:r>
        <w:t>Send</w:t>
      </w:r>
      <w:r>
        <w:rPr>
          <w:spacing w:val="-5"/>
        </w:rPr>
        <w:t xml:space="preserve"> </w:t>
      </w:r>
      <w:r>
        <w:t>word</w:t>
      </w:r>
      <w:r>
        <w:rPr>
          <w:spacing w:val="-5"/>
        </w:rPr>
        <w:t xml:space="preserve"> </w:t>
      </w:r>
      <w:r>
        <w:t>to</w:t>
      </w:r>
      <w:r>
        <w:rPr>
          <w:spacing w:val="-3"/>
        </w:rPr>
        <w:t xml:space="preserve"> </w:t>
      </w:r>
      <w:r>
        <w:t>the</w:t>
      </w:r>
      <w:r>
        <w:rPr>
          <w:spacing w:val="-1"/>
        </w:rPr>
        <w:t xml:space="preserve"> </w:t>
      </w:r>
      <w:r>
        <w:t>person</w:t>
      </w:r>
      <w:r>
        <w:rPr>
          <w:spacing w:val="-3"/>
        </w:rPr>
        <w:t xml:space="preserve"> </w:t>
      </w:r>
      <w:r>
        <w:t>designated</w:t>
      </w:r>
      <w:r>
        <w:rPr>
          <w:spacing w:val="-3"/>
        </w:rPr>
        <w:t xml:space="preserve"> </w:t>
      </w:r>
      <w:r>
        <w:t>to handle</w:t>
      </w:r>
      <w:r>
        <w:rPr>
          <w:spacing w:val="-4"/>
        </w:rPr>
        <w:t xml:space="preserve"> </w:t>
      </w:r>
      <w:r>
        <w:t>medical</w:t>
      </w:r>
      <w:r>
        <w:rPr>
          <w:spacing w:val="-2"/>
        </w:rPr>
        <w:t xml:space="preserve"> </w:t>
      </w:r>
      <w:r>
        <w:t>emergencies</w:t>
      </w:r>
      <w:r>
        <w:rPr>
          <w:spacing w:val="-2"/>
        </w:rPr>
        <w:t xml:space="preserve"> </w:t>
      </w:r>
      <w:r>
        <w:t>(often</w:t>
      </w:r>
      <w:r>
        <w:rPr>
          <w:spacing w:val="-3"/>
        </w:rPr>
        <w:t xml:space="preserve"> </w:t>
      </w:r>
      <w:r>
        <w:t>the</w:t>
      </w:r>
      <w:r>
        <w:rPr>
          <w:spacing w:val="-1"/>
        </w:rPr>
        <w:t xml:space="preserve"> </w:t>
      </w:r>
      <w:r>
        <w:t>school</w:t>
      </w:r>
      <w:r>
        <w:rPr>
          <w:spacing w:val="-2"/>
        </w:rPr>
        <w:t xml:space="preserve"> </w:t>
      </w:r>
      <w:r>
        <w:t>nurse).</w:t>
      </w:r>
      <w:r>
        <w:rPr>
          <w:spacing w:val="-2"/>
        </w:rPr>
        <w:t xml:space="preserve"> </w:t>
      </w:r>
      <w:r>
        <w:t>This</w:t>
      </w:r>
      <w:r>
        <w:rPr>
          <w:spacing w:val="-3"/>
        </w:rPr>
        <w:t xml:space="preserve"> </w:t>
      </w:r>
      <w:r>
        <w:t>person will take charge of the emergency and provide instructions and first aid, as</w:t>
      </w:r>
      <w:r>
        <w:rPr>
          <w:spacing w:val="-15"/>
        </w:rPr>
        <w:t xml:space="preserve"> </w:t>
      </w:r>
      <w:r>
        <w:t>needed.</w:t>
      </w:r>
    </w:p>
    <w:p w:rsidR="000B646B" w:rsidRDefault="002E4585">
      <w:pPr>
        <w:pStyle w:val="ListParagraph"/>
        <w:numPr>
          <w:ilvl w:val="0"/>
          <w:numId w:val="24"/>
        </w:numPr>
        <w:tabs>
          <w:tab w:val="left" w:pos="850"/>
        </w:tabs>
        <w:spacing w:before="120"/>
        <w:ind w:right="807" w:firstLine="0"/>
      </w:pPr>
      <w:r>
        <w:t>Do NOT give medications unless there has been prior approval by the parent/guardian and according to an individualized emergency action or healthcare</w:t>
      </w:r>
      <w:r>
        <w:rPr>
          <w:spacing w:val="-6"/>
        </w:rPr>
        <w:t xml:space="preserve"> </w:t>
      </w:r>
      <w:r>
        <w:t>plan.</w:t>
      </w:r>
    </w:p>
    <w:p w:rsidR="000B646B" w:rsidRDefault="002E4585">
      <w:pPr>
        <w:pStyle w:val="ListParagraph"/>
        <w:numPr>
          <w:ilvl w:val="0"/>
          <w:numId w:val="24"/>
        </w:numPr>
        <w:tabs>
          <w:tab w:val="left" w:pos="849"/>
        </w:tabs>
        <w:spacing w:before="121"/>
        <w:ind w:left="848"/>
      </w:pPr>
      <w:r>
        <w:t>Do NOT move a severely injured or ill student unless necessary for immediate</w:t>
      </w:r>
      <w:r>
        <w:rPr>
          <w:spacing w:val="-12"/>
        </w:rPr>
        <w:t xml:space="preserve"> </w:t>
      </w:r>
      <w:r>
        <w:t>safety.</w:t>
      </w:r>
    </w:p>
    <w:p w:rsidR="000B646B" w:rsidRDefault="002E4585">
      <w:pPr>
        <w:pStyle w:val="ListParagraph"/>
        <w:numPr>
          <w:ilvl w:val="0"/>
          <w:numId w:val="24"/>
        </w:numPr>
        <w:tabs>
          <w:tab w:val="left" w:pos="849"/>
        </w:tabs>
        <w:spacing w:before="120"/>
        <w:ind w:left="848"/>
      </w:pPr>
      <w:r>
        <w:t>Notify the parent/guardian as soon as possible to determine the appropriate course of</w:t>
      </w:r>
      <w:r>
        <w:rPr>
          <w:spacing w:val="-17"/>
        </w:rPr>
        <w:t xml:space="preserve"> </w:t>
      </w:r>
      <w:r>
        <w:t>action.</w:t>
      </w:r>
    </w:p>
    <w:p w:rsidR="000B646B" w:rsidRDefault="002E4585">
      <w:pPr>
        <w:pStyle w:val="ListParagraph"/>
        <w:numPr>
          <w:ilvl w:val="0"/>
          <w:numId w:val="24"/>
        </w:numPr>
        <w:tabs>
          <w:tab w:val="left" w:pos="849"/>
        </w:tabs>
        <w:spacing w:before="118"/>
        <w:ind w:right="821" w:firstLine="0"/>
      </w:pPr>
      <w:r>
        <w:t>If</w:t>
      </w:r>
      <w:r>
        <w:rPr>
          <w:spacing w:val="-3"/>
        </w:rPr>
        <w:t xml:space="preserve"> </w:t>
      </w:r>
      <w:r>
        <w:t>the</w:t>
      </w:r>
      <w:r>
        <w:rPr>
          <w:spacing w:val="-1"/>
        </w:rPr>
        <w:t xml:space="preserve"> </w:t>
      </w:r>
      <w:r>
        <w:t>parent/guardian</w:t>
      </w:r>
      <w:r>
        <w:rPr>
          <w:spacing w:val="-4"/>
        </w:rPr>
        <w:t xml:space="preserve"> </w:t>
      </w:r>
      <w:r>
        <w:t>cannot</w:t>
      </w:r>
      <w:r>
        <w:rPr>
          <w:spacing w:val="-1"/>
        </w:rPr>
        <w:t xml:space="preserve"> </w:t>
      </w:r>
      <w:r>
        <w:t>be</w:t>
      </w:r>
      <w:r>
        <w:rPr>
          <w:spacing w:val="-5"/>
        </w:rPr>
        <w:t xml:space="preserve"> </w:t>
      </w:r>
      <w:r>
        <w:t>reached,</w:t>
      </w:r>
      <w:r>
        <w:rPr>
          <w:spacing w:val="-4"/>
        </w:rPr>
        <w:t xml:space="preserve"> </w:t>
      </w:r>
      <w:r>
        <w:t>notify</w:t>
      </w:r>
      <w:r>
        <w:rPr>
          <w:spacing w:val="-1"/>
        </w:rPr>
        <w:t xml:space="preserve"> </w:t>
      </w:r>
      <w:r>
        <w:t>a</w:t>
      </w:r>
      <w:r>
        <w:rPr>
          <w:spacing w:val="-8"/>
        </w:rPr>
        <w:t xml:space="preserve"> </w:t>
      </w:r>
      <w:r>
        <w:t>parent/guardian</w:t>
      </w:r>
      <w:r>
        <w:rPr>
          <w:spacing w:val="-3"/>
        </w:rPr>
        <w:t xml:space="preserve"> </w:t>
      </w:r>
      <w:r>
        <w:t>substitute</w:t>
      </w:r>
      <w:r>
        <w:rPr>
          <w:spacing w:val="-4"/>
        </w:rPr>
        <w:t xml:space="preserve"> </w:t>
      </w:r>
      <w:r>
        <w:t>and</w:t>
      </w:r>
      <w:r>
        <w:rPr>
          <w:spacing w:val="-4"/>
        </w:rPr>
        <w:t xml:space="preserve"> </w:t>
      </w:r>
      <w:r>
        <w:t>call</w:t>
      </w:r>
      <w:r>
        <w:rPr>
          <w:spacing w:val="-2"/>
        </w:rPr>
        <w:t xml:space="preserve"> </w:t>
      </w:r>
      <w:r>
        <w:t>either</w:t>
      </w:r>
      <w:r>
        <w:rPr>
          <w:spacing w:val="-3"/>
        </w:rPr>
        <w:t xml:space="preserve"> </w:t>
      </w:r>
      <w:r>
        <w:t>the</w:t>
      </w:r>
      <w:r>
        <w:rPr>
          <w:spacing w:val="-1"/>
        </w:rPr>
        <w:t xml:space="preserve"> </w:t>
      </w:r>
      <w:r>
        <w:t>physician or the hospital, designated on the Emergency Information Card, so that they will anticipate the arrival of the injured/ill</w:t>
      </w:r>
      <w:r>
        <w:rPr>
          <w:spacing w:val="-1"/>
        </w:rPr>
        <w:t xml:space="preserve"> </w:t>
      </w:r>
      <w:r>
        <w:t>student.</w:t>
      </w:r>
    </w:p>
    <w:p w:rsidR="000B646B" w:rsidRDefault="002E4585">
      <w:pPr>
        <w:pStyle w:val="ListParagraph"/>
        <w:numPr>
          <w:ilvl w:val="0"/>
          <w:numId w:val="24"/>
        </w:numPr>
        <w:tabs>
          <w:tab w:val="left" w:pos="849"/>
        </w:tabs>
        <w:spacing w:before="121"/>
        <w:ind w:left="848"/>
      </w:pPr>
      <w:r>
        <w:t>Follow all other school/district regulations for medical emergencies that may</w:t>
      </w:r>
      <w:r>
        <w:rPr>
          <w:spacing w:val="-17"/>
        </w:rPr>
        <w:t xml:space="preserve"> </w:t>
      </w:r>
      <w:r>
        <w:t>exist.</w:t>
      </w:r>
    </w:p>
    <w:p w:rsidR="000B646B" w:rsidRDefault="000B646B">
      <w:pPr>
        <w:pStyle w:val="BodyText"/>
        <w:spacing w:before="8"/>
        <w:rPr>
          <w:sz w:val="19"/>
        </w:rPr>
      </w:pPr>
    </w:p>
    <w:p w:rsidR="000B646B" w:rsidRDefault="002E4585">
      <w:pPr>
        <w:pStyle w:val="Heading8"/>
        <w:numPr>
          <w:ilvl w:val="0"/>
          <w:numId w:val="23"/>
        </w:numPr>
        <w:tabs>
          <w:tab w:val="left" w:pos="713"/>
        </w:tabs>
        <w:spacing w:before="0"/>
        <w:ind w:hanging="162"/>
      </w:pPr>
      <w:r>
        <w:t>Call EMS if the</w:t>
      </w:r>
      <w:r>
        <w:rPr>
          <w:spacing w:val="-4"/>
        </w:rPr>
        <w:t xml:space="preserve"> </w:t>
      </w:r>
      <w:r>
        <w:t>child:</w:t>
      </w:r>
    </w:p>
    <w:p w:rsidR="000B646B" w:rsidRDefault="002E4585">
      <w:pPr>
        <w:pStyle w:val="ListParagraph"/>
        <w:numPr>
          <w:ilvl w:val="1"/>
          <w:numId w:val="23"/>
        </w:numPr>
        <w:tabs>
          <w:tab w:val="left" w:pos="1271"/>
          <w:tab w:val="left" w:pos="1272"/>
        </w:tabs>
        <w:spacing w:before="120"/>
      </w:pPr>
      <w:r>
        <w:t>Is unconscious, semi-conscious or unusually</w:t>
      </w:r>
      <w:r>
        <w:rPr>
          <w:spacing w:val="-2"/>
        </w:rPr>
        <w:t xml:space="preserve"> </w:t>
      </w:r>
      <w:r>
        <w:t>confused</w:t>
      </w:r>
    </w:p>
    <w:p w:rsidR="000B646B" w:rsidRDefault="002E4585">
      <w:pPr>
        <w:pStyle w:val="ListParagraph"/>
        <w:numPr>
          <w:ilvl w:val="1"/>
          <w:numId w:val="23"/>
        </w:numPr>
        <w:tabs>
          <w:tab w:val="left" w:pos="1271"/>
          <w:tab w:val="left" w:pos="1272"/>
        </w:tabs>
        <w:spacing w:before="61"/>
      </w:pPr>
      <w:r>
        <w:t>Is not breathing or experiencing a blocked</w:t>
      </w:r>
      <w:r>
        <w:rPr>
          <w:spacing w:val="-5"/>
        </w:rPr>
        <w:t xml:space="preserve"> </w:t>
      </w:r>
      <w:r>
        <w:t>airway</w:t>
      </w:r>
    </w:p>
    <w:p w:rsidR="000B646B" w:rsidRDefault="002E4585">
      <w:pPr>
        <w:pStyle w:val="ListParagraph"/>
        <w:numPr>
          <w:ilvl w:val="1"/>
          <w:numId w:val="23"/>
        </w:numPr>
        <w:tabs>
          <w:tab w:val="left" w:pos="1271"/>
          <w:tab w:val="left" w:pos="1272"/>
        </w:tabs>
        <w:spacing w:before="60"/>
      </w:pPr>
      <w:r>
        <w:t>Is having difficulty breathing, shortness of breath or is</w:t>
      </w:r>
      <w:r>
        <w:rPr>
          <w:spacing w:val="-11"/>
        </w:rPr>
        <w:t xml:space="preserve"> </w:t>
      </w:r>
      <w:r>
        <w:t>choking</w:t>
      </w:r>
    </w:p>
    <w:p w:rsidR="000B646B" w:rsidRDefault="002E4585">
      <w:pPr>
        <w:pStyle w:val="ListParagraph"/>
        <w:numPr>
          <w:ilvl w:val="1"/>
          <w:numId w:val="23"/>
        </w:numPr>
        <w:tabs>
          <w:tab w:val="left" w:pos="1271"/>
          <w:tab w:val="left" w:pos="1272"/>
        </w:tabs>
        <w:spacing w:before="58"/>
      </w:pPr>
      <w:r>
        <w:t>Has no pulse</w:t>
      </w:r>
    </w:p>
    <w:p w:rsidR="000B646B" w:rsidRDefault="002E4585">
      <w:pPr>
        <w:pStyle w:val="ListParagraph"/>
        <w:numPr>
          <w:ilvl w:val="1"/>
          <w:numId w:val="23"/>
        </w:numPr>
        <w:tabs>
          <w:tab w:val="left" w:pos="1271"/>
          <w:tab w:val="left" w:pos="1272"/>
        </w:tabs>
        <w:spacing w:before="61"/>
      </w:pPr>
      <w:r>
        <w:t>Has bleeding that won’t</w:t>
      </w:r>
      <w:r>
        <w:rPr>
          <w:spacing w:val="-3"/>
        </w:rPr>
        <w:t xml:space="preserve"> </w:t>
      </w:r>
      <w:r>
        <w:t>stop</w:t>
      </w:r>
    </w:p>
    <w:p w:rsidR="000B646B" w:rsidRDefault="002E4585">
      <w:pPr>
        <w:pStyle w:val="ListParagraph"/>
        <w:numPr>
          <w:ilvl w:val="1"/>
          <w:numId w:val="23"/>
        </w:numPr>
        <w:tabs>
          <w:tab w:val="left" w:pos="1271"/>
          <w:tab w:val="left" w:pos="1272"/>
        </w:tabs>
        <w:spacing w:before="60"/>
      </w:pPr>
      <w:r>
        <w:t>Is coughing up or vomiting</w:t>
      </w:r>
      <w:r>
        <w:rPr>
          <w:spacing w:val="-8"/>
        </w:rPr>
        <w:t xml:space="preserve"> </w:t>
      </w:r>
      <w:r>
        <w:t>blood</w:t>
      </w:r>
    </w:p>
    <w:p w:rsidR="000B646B" w:rsidRDefault="002E4585">
      <w:pPr>
        <w:pStyle w:val="ListParagraph"/>
        <w:numPr>
          <w:ilvl w:val="1"/>
          <w:numId w:val="23"/>
        </w:numPr>
        <w:tabs>
          <w:tab w:val="left" w:pos="1271"/>
          <w:tab w:val="left" w:pos="1272"/>
        </w:tabs>
        <w:spacing w:before="61"/>
      </w:pPr>
      <w:r>
        <w:t>Has a severe allergic</w:t>
      </w:r>
      <w:r>
        <w:rPr>
          <w:spacing w:val="-2"/>
        </w:rPr>
        <w:t xml:space="preserve"> </w:t>
      </w:r>
      <w:r>
        <w:t>reaction</w:t>
      </w:r>
    </w:p>
    <w:p w:rsidR="000B646B" w:rsidRDefault="002E4585">
      <w:pPr>
        <w:pStyle w:val="ListParagraph"/>
        <w:numPr>
          <w:ilvl w:val="1"/>
          <w:numId w:val="23"/>
        </w:numPr>
        <w:tabs>
          <w:tab w:val="left" w:pos="1271"/>
          <w:tab w:val="left" w:pos="1272"/>
        </w:tabs>
        <w:spacing w:before="58"/>
      </w:pPr>
      <w:r>
        <w:t>Has been</w:t>
      </w:r>
      <w:r>
        <w:rPr>
          <w:spacing w:val="-1"/>
        </w:rPr>
        <w:t xml:space="preserve"> </w:t>
      </w:r>
      <w:r>
        <w:t>poisoned</w:t>
      </w:r>
    </w:p>
    <w:p w:rsidR="000B646B" w:rsidRDefault="002E4585">
      <w:pPr>
        <w:pStyle w:val="ListParagraph"/>
        <w:numPr>
          <w:ilvl w:val="1"/>
          <w:numId w:val="23"/>
        </w:numPr>
        <w:tabs>
          <w:tab w:val="left" w:pos="1271"/>
          <w:tab w:val="left" w:pos="1272"/>
        </w:tabs>
        <w:spacing w:before="60"/>
        <w:ind w:right="846" w:hanging="360"/>
      </w:pPr>
      <w:r>
        <w:t>Has a seizure for the first time (i.e., no known history), a seizure that lasts more than 5 minutes, or an atypical</w:t>
      </w:r>
      <w:r>
        <w:rPr>
          <w:spacing w:val="-1"/>
        </w:rPr>
        <w:t xml:space="preserve"> </w:t>
      </w:r>
      <w:r>
        <w:t>seizure</w:t>
      </w:r>
    </w:p>
    <w:p w:rsidR="000B646B" w:rsidRDefault="002E4585">
      <w:pPr>
        <w:pStyle w:val="ListParagraph"/>
        <w:numPr>
          <w:ilvl w:val="1"/>
          <w:numId w:val="23"/>
        </w:numPr>
        <w:tabs>
          <w:tab w:val="left" w:pos="1271"/>
          <w:tab w:val="left" w:pos="1272"/>
        </w:tabs>
        <w:spacing w:before="61"/>
      </w:pPr>
      <w:r>
        <w:t>Has injuries to the head, neck or</w:t>
      </w:r>
      <w:r>
        <w:rPr>
          <w:spacing w:val="1"/>
        </w:rPr>
        <w:t xml:space="preserve"> </w:t>
      </w:r>
      <w:r>
        <w:t>back</w:t>
      </w:r>
    </w:p>
    <w:p w:rsidR="000B646B" w:rsidRDefault="002E4585">
      <w:pPr>
        <w:pStyle w:val="ListParagraph"/>
        <w:numPr>
          <w:ilvl w:val="1"/>
          <w:numId w:val="23"/>
        </w:numPr>
        <w:tabs>
          <w:tab w:val="left" w:pos="1271"/>
          <w:tab w:val="left" w:pos="1272"/>
        </w:tabs>
        <w:spacing w:before="60"/>
      </w:pPr>
      <w:r>
        <w:t>Has sudden, severe pain anywhere in the</w:t>
      </w:r>
      <w:r>
        <w:rPr>
          <w:spacing w:val="-3"/>
        </w:rPr>
        <w:t xml:space="preserve"> </w:t>
      </w:r>
      <w:r>
        <w:t>body</w:t>
      </w:r>
    </w:p>
    <w:p w:rsidR="000B646B" w:rsidRDefault="002E4585">
      <w:pPr>
        <w:pStyle w:val="ListParagraph"/>
        <w:numPr>
          <w:ilvl w:val="1"/>
          <w:numId w:val="23"/>
        </w:numPr>
        <w:tabs>
          <w:tab w:val="left" w:pos="1271"/>
          <w:tab w:val="left" w:pos="1272"/>
        </w:tabs>
        <w:spacing w:before="59"/>
        <w:ind w:right="1598" w:hanging="360"/>
      </w:pPr>
      <w:r>
        <w:t>Has a limb-threatening condition (e.g., amputations or other injuries that may leave the child permanently disabled unless he/she receives immediate</w:t>
      </w:r>
      <w:r>
        <w:rPr>
          <w:spacing w:val="-2"/>
        </w:rPr>
        <w:t xml:space="preserve"> </w:t>
      </w:r>
      <w:r>
        <w:t>care)</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jc w:val="both"/>
      </w:pPr>
      <w:bookmarkStart w:id="66" w:name="_bookmark60"/>
      <w:bookmarkEnd w:id="66"/>
      <w:r>
        <w:rPr>
          <w:color w:val="AA600D"/>
        </w:rPr>
        <w:t>Emergency Phone Numbers</w:t>
      </w:r>
    </w:p>
    <w:p w:rsidR="000B646B" w:rsidRDefault="002E4585">
      <w:pPr>
        <w:pStyle w:val="BodyText"/>
        <w:spacing w:before="240"/>
        <w:ind w:left="551" w:right="1087"/>
        <w:jc w:val="both"/>
      </w:pPr>
      <w:r>
        <w:t>Copy and post this sheet near all phones and in each room. Schools should update this information at least annually, or as needed when there are changes in personnel or phone numbers.</w:t>
      </w:r>
    </w:p>
    <w:p w:rsidR="000B646B" w:rsidRDefault="002E4585">
      <w:pPr>
        <w:pStyle w:val="Heading8"/>
        <w:tabs>
          <w:tab w:val="left" w:pos="8032"/>
        </w:tabs>
        <w:ind w:left="551"/>
        <w:jc w:val="both"/>
      </w:pPr>
      <w:r>
        <w:t>EMERGENCY</w:t>
      </w:r>
      <w:r>
        <w:rPr>
          <w:spacing w:val="-4"/>
        </w:rPr>
        <w:t xml:space="preserve"> </w:t>
      </w:r>
      <w:r>
        <w:t>PHONE</w:t>
      </w:r>
      <w:r>
        <w:rPr>
          <w:spacing w:val="-3"/>
        </w:rPr>
        <w:t xml:space="preserve"> </w:t>
      </w:r>
      <w:r>
        <w:t>NUMBER(S):</w:t>
      </w:r>
      <w:r>
        <w:rPr>
          <w:u w:val="single"/>
        </w:rPr>
        <w:t xml:space="preserve"> </w:t>
      </w:r>
      <w:r>
        <w:rPr>
          <w:u w:val="single"/>
        </w:rPr>
        <w:tab/>
      </w:r>
      <w:r>
        <w:t>**** or</w:t>
      </w:r>
      <w:r>
        <w:rPr>
          <w:spacing w:val="-4"/>
        </w:rPr>
        <w:t xml:space="preserve"> </w:t>
      </w:r>
      <w:r>
        <w:t>911</w:t>
      </w:r>
    </w:p>
    <w:p w:rsidR="000B646B" w:rsidRDefault="002E4585">
      <w:pPr>
        <w:pStyle w:val="Heading8"/>
        <w:tabs>
          <w:tab w:val="left" w:pos="9256"/>
          <w:tab w:val="left" w:pos="9911"/>
        </w:tabs>
        <w:spacing w:before="121" w:line="345" w:lineRule="auto"/>
        <w:ind w:right="1267"/>
        <w:jc w:val="both"/>
      </w:pPr>
      <w:r>
        <w:rPr>
          <w:shd w:val="clear" w:color="auto" w:fill="FFFF00"/>
        </w:rPr>
        <w:t>Name of Emergency</w:t>
      </w:r>
      <w:r>
        <w:rPr>
          <w:spacing w:val="-10"/>
          <w:shd w:val="clear" w:color="auto" w:fill="FFFF00"/>
        </w:rPr>
        <w:t xml:space="preserve"> </w:t>
      </w:r>
      <w:r>
        <w:rPr>
          <w:shd w:val="clear" w:color="auto" w:fill="FFFF00"/>
        </w:rPr>
        <w:t>Medical</w:t>
      </w:r>
      <w:r>
        <w:rPr>
          <w:spacing w:val="-2"/>
          <w:shd w:val="clear" w:color="auto" w:fill="FFFF00"/>
        </w:rPr>
        <w:t xml:space="preserve"> </w:t>
      </w:r>
      <w:r>
        <w:rPr>
          <w:shd w:val="clear" w:color="auto" w:fill="FFFF00"/>
        </w:rPr>
        <w:t>Service:</w:t>
      </w:r>
      <w:r>
        <w:rPr>
          <w:shd w:val="clear" w:color="auto" w:fill="FFFF00"/>
        </w:rPr>
        <w:tab/>
      </w:r>
      <w:r>
        <w:rPr>
          <w:shd w:val="clear" w:color="auto" w:fill="FFFF00"/>
        </w:rPr>
        <w:tab/>
      </w:r>
      <w:r>
        <w:t xml:space="preserve"> </w:t>
      </w:r>
      <w:r>
        <w:rPr>
          <w:shd w:val="clear" w:color="auto" w:fill="FFFF00"/>
        </w:rPr>
        <w:t>Average emergency response time to</w:t>
      </w:r>
      <w:r>
        <w:rPr>
          <w:spacing w:val="-17"/>
          <w:shd w:val="clear" w:color="auto" w:fill="FFFF00"/>
        </w:rPr>
        <w:t xml:space="preserve"> </w:t>
      </w:r>
      <w:r>
        <w:rPr>
          <w:shd w:val="clear" w:color="auto" w:fill="FFFF00"/>
        </w:rPr>
        <w:t>your</w:t>
      </w:r>
      <w:r>
        <w:rPr>
          <w:spacing w:val="-4"/>
          <w:shd w:val="clear" w:color="auto" w:fill="FFFF00"/>
        </w:rPr>
        <w:t xml:space="preserve"> </w:t>
      </w:r>
      <w:r>
        <w:rPr>
          <w:shd w:val="clear" w:color="auto" w:fill="FFFF00"/>
        </w:rPr>
        <w:t>building/facility:</w:t>
      </w:r>
      <w:r>
        <w:rPr>
          <w:shd w:val="clear" w:color="auto" w:fill="FFFF00"/>
        </w:rPr>
        <w:tab/>
      </w:r>
      <w:r>
        <w:rPr>
          <w:shd w:val="clear" w:color="auto" w:fill="FFFF00"/>
        </w:rPr>
        <w:tab/>
      </w:r>
      <w:r>
        <w:t xml:space="preserve"> </w:t>
      </w:r>
      <w:r>
        <w:rPr>
          <w:shd w:val="clear" w:color="auto" w:fill="FFFF00"/>
        </w:rPr>
        <w:t>Cross streets for your</w:t>
      </w:r>
      <w:r>
        <w:rPr>
          <w:spacing w:val="-17"/>
          <w:shd w:val="clear" w:color="auto" w:fill="FFFF00"/>
        </w:rPr>
        <w:t xml:space="preserve"> </w:t>
      </w:r>
      <w:r>
        <w:rPr>
          <w:shd w:val="clear" w:color="auto" w:fill="FFFF00"/>
        </w:rPr>
        <w:t>building/facility:</w:t>
      </w:r>
      <w:r>
        <w:rPr>
          <w:shd w:val="clear" w:color="auto" w:fill="FFFF00"/>
        </w:rPr>
        <w:tab/>
      </w:r>
    </w:p>
    <w:p w:rsidR="000B646B" w:rsidRDefault="002E4585">
      <w:pPr>
        <w:pStyle w:val="Heading8"/>
        <w:spacing w:before="4"/>
        <w:ind w:right="1158"/>
        <w:jc w:val="both"/>
      </w:pPr>
      <w:r>
        <w:t>Be prepared to provide the following information when you dial 911 and stay on the line until the call is terminated by the answering party.</w:t>
      </w:r>
    </w:p>
    <w:p w:rsidR="000B646B" w:rsidRDefault="002E4585">
      <w:pPr>
        <w:pStyle w:val="ListParagraph"/>
        <w:numPr>
          <w:ilvl w:val="1"/>
          <w:numId w:val="23"/>
        </w:numPr>
        <w:tabs>
          <w:tab w:val="left" w:pos="1272"/>
          <w:tab w:val="left" w:pos="1273"/>
        </w:tabs>
        <w:spacing w:before="120"/>
        <w:ind w:left="1272"/>
      </w:pPr>
      <w:r>
        <w:t>Your name and phone</w:t>
      </w:r>
      <w:r>
        <w:rPr>
          <w:spacing w:val="-3"/>
        </w:rPr>
        <w:t xml:space="preserve"> </w:t>
      </w:r>
      <w:r>
        <w:t>number</w:t>
      </w:r>
    </w:p>
    <w:p w:rsidR="000B646B" w:rsidRDefault="002E4585">
      <w:pPr>
        <w:pStyle w:val="ListParagraph"/>
        <w:numPr>
          <w:ilvl w:val="1"/>
          <w:numId w:val="23"/>
        </w:numPr>
        <w:tabs>
          <w:tab w:val="left" w:pos="1272"/>
          <w:tab w:val="left" w:pos="1273"/>
        </w:tabs>
        <w:spacing w:before="1" w:line="279" w:lineRule="exact"/>
        <w:ind w:left="1272"/>
      </w:pPr>
      <w:r>
        <w:t>School/facility name, phone number and</w:t>
      </w:r>
      <w:r>
        <w:rPr>
          <w:spacing w:val="-4"/>
        </w:rPr>
        <w:t xml:space="preserve"> </w:t>
      </w:r>
      <w:r>
        <w:t>address</w:t>
      </w:r>
    </w:p>
    <w:p w:rsidR="000B646B" w:rsidRDefault="002E4585">
      <w:pPr>
        <w:pStyle w:val="ListParagraph"/>
        <w:numPr>
          <w:ilvl w:val="1"/>
          <w:numId w:val="23"/>
        </w:numPr>
        <w:tabs>
          <w:tab w:val="left" w:pos="1272"/>
          <w:tab w:val="left" w:pos="1273"/>
        </w:tabs>
        <w:spacing w:line="279" w:lineRule="exact"/>
        <w:ind w:left="1272"/>
      </w:pPr>
      <w:r>
        <w:t>Nature of</w:t>
      </w:r>
      <w:r>
        <w:rPr>
          <w:spacing w:val="-2"/>
        </w:rPr>
        <w:t xml:space="preserve"> </w:t>
      </w:r>
      <w:r>
        <w:t>emergency</w:t>
      </w:r>
    </w:p>
    <w:p w:rsidR="000B646B" w:rsidRDefault="002E4585">
      <w:pPr>
        <w:pStyle w:val="ListParagraph"/>
        <w:numPr>
          <w:ilvl w:val="1"/>
          <w:numId w:val="23"/>
        </w:numPr>
        <w:tabs>
          <w:tab w:val="left" w:pos="1272"/>
          <w:tab w:val="left" w:pos="1273"/>
        </w:tabs>
        <w:ind w:left="1272"/>
      </w:pPr>
      <w:r>
        <w:t>Address and easy directions, including best entrance to</w:t>
      </w:r>
      <w:r>
        <w:rPr>
          <w:spacing w:val="-3"/>
        </w:rPr>
        <w:t xml:space="preserve"> </w:t>
      </w:r>
      <w:r>
        <w:t>use</w:t>
      </w:r>
    </w:p>
    <w:p w:rsidR="000B646B" w:rsidRDefault="002E4585">
      <w:pPr>
        <w:pStyle w:val="ListParagraph"/>
        <w:numPr>
          <w:ilvl w:val="1"/>
          <w:numId w:val="23"/>
        </w:numPr>
        <w:tabs>
          <w:tab w:val="left" w:pos="1272"/>
          <w:tab w:val="left" w:pos="1273"/>
        </w:tabs>
        <w:spacing w:before="1"/>
        <w:ind w:left="1272"/>
      </w:pPr>
      <w:r>
        <w:t>Exact location of injured person (e.g., behind the gym parking</w:t>
      </w:r>
      <w:r>
        <w:rPr>
          <w:spacing w:val="-12"/>
        </w:rPr>
        <w:t xml:space="preserve"> </w:t>
      </w:r>
      <w:r>
        <w:t>lot)</w:t>
      </w:r>
    </w:p>
    <w:p w:rsidR="000B646B" w:rsidRDefault="002E4585">
      <w:pPr>
        <w:pStyle w:val="ListParagraph"/>
        <w:numPr>
          <w:ilvl w:val="1"/>
          <w:numId w:val="23"/>
        </w:numPr>
        <w:tabs>
          <w:tab w:val="left" w:pos="1272"/>
          <w:tab w:val="left" w:pos="1273"/>
        </w:tabs>
        <w:spacing w:before="1" w:line="279" w:lineRule="exact"/>
        <w:ind w:left="1272"/>
      </w:pPr>
      <w:r>
        <w:t>Type of injury/condition suspected (e.g., head or neck injury, shock,</w:t>
      </w:r>
      <w:r>
        <w:rPr>
          <w:spacing w:val="-15"/>
        </w:rPr>
        <w:t xml:space="preserve"> </w:t>
      </w:r>
      <w:r>
        <w:t>etc.)</w:t>
      </w:r>
    </w:p>
    <w:p w:rsidR="000B646B" w:rsidRDefault="002E4585">
      <w:pPr>
        <w:pStyle w:val="ListParagraph"/>
        <w:numPr>
          <w:ilvl w:val="1"/>
          <w:numId w:val="23"/>
        </w:numPr>
        <w:tabs>
          <w:tab w:val="left" w:pos="1272"/>
          <w:tab w:val="left" w:pos="1273"/>
        </w:tabs>
        <w:spacing w:line="279" w:lineRule="exact"/>
        <w:ind w:left="1272"/>
      </w:pPr>
      <w:r>
        <w:t>Help already given to victim (e.g., epinephrine, CPR, AED,</w:t>
      </w:r>
      <w:r>
        <w:rPr>
          <w:spacing w:val="-14"/>
        </w:rPr>
        <w:t xml:space="preserve"> </w:t>
      </w:r>
      <w:r>
        <w:t>etc.)</w:t>
      </w:r>
    </w:p>
    <w:p w:rsidR="000B646B" w:rsidRDefault="002E4585">
      <w:pPr>
        <w:pStyle w:val="ListParagraph"/>
        <w:numPr>
          <w:ilvl w:val="1"/>
          <w:numId w:val="23"/>
        </w:numPr>
        <w:tabs>
          <w:tab w:val="left" w:pos="1273"/>
          <w:tab w:val="left" w:pos="1274"/>
        </w:tabs>
        <w:ind w:left="1273"/>
      </w:pPr>
      <w:r>
        <w:t>Ways to find the entrance easily (someone standing out front, a flagpole,</w:t>
      </w:r>
      <w:r>
        <w:rPr>
          <w:spacing w:val="-18"/>
        </w:rPr>
        <w:t xml:space="preserve"> </w:t>
      </w:r>
      <w:r>
        <w:t>etc.)</w:t>
      </w:r>
    </w:p>
    <w:p w:rsidR="000B646B" w:rsidRDefault="000B646B">
      <w:pPr>
        <w:pStyle w:val="BodyText"/>
        <w:spacing w:before="6"/>
        <w:rPr>
          <w:sz w:val="29"/>
        </w:rPr>
      </w:pPr>
    </w:p>
    <w:p w:rsidR="000B646B" w:rsidRDefault="002E4585">
      <w:pPr>
        <w:ind w:left="552"/>
        <w:jc w:val="both"/>
        <w:rPr>
          <w:b/>
          <w:sz w:val="26"/>
        </w:rPr>
      </w:pPr>
      <w:r>
        <w:rPr>
          <w:b/>
          <w:color w:val="40739B"/>
          <w:sz w:val="26"/>
        </w:rPr>
        <w:t>Other Important Phone Numbers:</w:t>
      </w:r>
    </w:p>
    <w:p w:rsidR="000B646B" w:rsidRDefault="002E4585">
      <w:pPr>
        <w:pStyle w:val="BodyText"/>
        <w:tabs>
          <w:tab w:val="left" w:pos="9652"/>
        </w:tabs>
        <w:spacing w:before="120" w:line="348" w:lineRule="auto"/>
        <w:ind w:left="552" w:right="1516"/>
        <w:jc w:val="both"/>
        <w:rPr>
          <w:b/>
        </w:rPr>
      </w:pPr>
      <w:r>
        <w:rPr>
          <w:shd w:val="clear" w:color="auto" w:fill="FFFF00"/>
        </w:rPr>
        <w:t>School</w:t>
      </w:r>
      <w:r>
        <w:rPr>
          <w:spacing w:val="-2"/>
          <w:shd w:val="clear" w:color="auto" w:fill="FFFF00"/>
        </w:rPr>
        <w:t xml:space="preserve"> </w:t>
      </w:r>
      <w:r>
        <w:rPr>
          <w:shd w:val="clear" w:color="auto" w:fill="FFFF00"/>
        </w:rPr>
        <w:t>Nurse</w:t>
      </w:r>
      <w:r>
        <w:rPr>
          <w:spacing w:val="1"/>
        </w:rPr>
        <w:t xml:space="preserve"> </w:t>
      </w:r>
      <w:r>
        <w:rPr>
          <w:u w:val="single"/>
        </w:rPr>
        <w:t xml:space="preserve"> </w:t>
      </w:r>
      <w:r>
        <w:rPr>
          <w:u w:val="single"/>
        </w:rPr>
        <w:tab/>
      </w:r>
      <w:r>
        <w:t xml:space="preserve"> </w:t>
      </w:r>
      <w:r>
        <w:rPr>
          <w:shd w:val="clear" w:color="auto" w:fill="FFFF00"/>
        </w:rPr>
        <w:t>Responsible</w:t>
      </w:r>
      <w:r>
        <w:rPr>
          <w:spacing w:val="-8"/>
          <w:shd w:val="clear" w:color="auto" w:fill="FFFF00"/>
        </w:rPr>
        <w:t xml:space="preserve"> </w:t>
      </w:r>
      <w:r>
        <w:rPr>
          <w:shd w:val="clear" w:color="auto" w:fill="FFFF00"/>
        </w:rPr>
        <w:t>Administrator</w:t>
      </w:r>
      <w:r>
        <w:rPr>
          <w:spacing w:val="-2"/>
        </w:rPr>
        <w:t xml:space="preserve"> </w:t>
      </w:r>
      <w:r>
        <w:rPr>
          <w:u w:val="single"/>
        </w:rPr>
        <w:t xml:space="preserve"> </w:t>
      </w:r>
      <w:r>
        <w:rPr>
          <w:u w:val="single"/>
        </w:rPr>
        <w:tab/>
      </w:r>
      <w:r>
        <w:t xml:space="preserve">                                                                                                                              Poison Control</w:t>
      </w:r>
      <w:r>
        <w:rPr>
          <w:spacing w:val="23"/>
        </w:rPr>
        <w:t xml:space="preserve"> </w:t>
      </w:r>
      <w:r>
        <w:rPr>
          <w:b/>
        </w:rPr>
        <w:t>1-800-222-1222</w:t>
      </w:r>
    </w:p>
    <w:p w:rsidR="000B646B" w:rsidRDefault="002E4585">
      <w:pPr>
        <w:pStyle w:val="BodyText"/>
        <w:tabs>
          <w:tab w:val="left" w:pos="9613"/>
          <w:tab w:val="left" w:pos="9647"/>
        </w:tabs>
        <w:spacing w:line="348" w:lineRule="auto"/>
        <w:ind w:left="551" w:right="1523"/>
        <w:jc w:val="both"/>
        <w:rPr>
          <w:b/>
        </w:rPr>
      </w:pPr>
      <w:r>
        <w:t>Emergency/Disease</w:t>
      </w:r>
      <w:r>
        <w:rPr>
          <w:spacing w:val="-11"/>
        </w:rPr>
        <w:t xml:space="preserve"> </w:t>
      </w:r>
      <w:r>
        <w:t>Reporting</w:t>
      </w:r>
      <w:r>
        <w:rPr>
          <w:spacing w:val="-1"/>
        </w:rPr>
        <w:t xml:space="preserve"> </w:t>
      </w:r>
      <w:r>
        <w:rPr>
          <w:u w:val="single"/>
        </w:rPr>
        <w:t xml:space="preserve"> </w:t>
      </w:r>
      <w:r>
        <w:rPr>
          <w:u w:val="single"/>
        </w:rPr>
        <w:tab/>
      </w:r>
      <w:r>
        <w:rPr>
          <w:u w:val="single"/>
        </w:rPr>
        <w:tab/>
      </w:r>
      <w:r>
        <w:t xml:space="preserve"> Fire Department</w:t>
      </w:r>
      <w:r>
        <w:rPr>
          <w:spacing w:val="-6"/>
        </w:rPr>
        <w:t xml:space="preserve"> </w:t>
      </w:r>
      <w:r>
        <w:rPr>
          <w:b/>
        </w:rPr>
        <w:t>911</w:t>
      </w:r>
      <w:r>
        <w:rPr>
          <w:b/>
          <w:spacing w:val="-1"/>
        </w:rPr>
        <w:t xml:space="preserve"> </w:t>
      </w:r>
      <w:r>
        <w:rPr>
          <w:b/>
        </w:rPr>
        <w:t>or</w:t>
      </w:r>
      <w:r>
        <w:rPr>
          <w:b/>
          <w:spacing w:val="-2"/>
        </w:rPr>
        <w:t xml:space="preserve"> </w:t>
      </w:r>
      <w:r>
        <w:rPr>
          <w:b/>
          <w:u w:val="single"/>
        </w:rPr>
        <w:t xml:space="preserve"> </w:t>
      </w:r>
      <w:r>
        <w:rPr>
          <w:b/>
          <w:u w:val="single"/>
        </w:rPr>
        <w:tab/>
      </w:r>
      <w:r>
        <w:rPr>
          <w:b/>
        </w:rPr>
        <w:t xml:space="preserve"> </w:t>
      </w:r>
      <w:r>
        <w:t>Police</w:t>
      </w:r>
      <w:r>
        <w:rPr>
          <w:spacing w:val="-3"/>
        </w:rPr>
        <w:t xml:space="preserve"> </w:t>
      </w:r>
      <w:r>
        <w:rPr>
          <w:b/>
        </w:rPr>
        <w:t>911</w:t>
      </w:r>
      <w:r>
        <w:rPr>
          <w:b/>
          <w:spacing w:val="-1"/>
        </w:rPr>
        <w:t xml:space="preserve"> </w:t>
      </w:r>
      <w:r>
        <w:rPr>
          <w:b/>
        </w:rPr>
        <w:t>or</w:t>
      </w:r>
      <w:r>
        <w:rPr>
          <w:b/>
          <w:spacing w:val="-1"/>
        </w:rPr>
        <w:t xml:space="preserve"> </w:t>
      </w:r>
      <w:r>
        <w:rPr>
          <w:b/>
          <w:u w:val="single"/>
        </w:rPr>
        <w:t xml:space="preserve"> </w:t>
      </w:r>
      <w:r>
        <w:rPr>
          <w:b/>
          <w:u w:val="single"/>
        </w:rPr>
        <w:tab/>
      </w:r>
      <w:r>
        <w:rPr>
          <w:b/>
          <w:u w:val="single"/>
        </w:rPr>
        <w:tab/>
      </w:r>
      <w:r>
        <w:rPr>
          <w:b/>
        </w:rPr>
        <w:t xml:space="preserve"> </w:t>
      </w:r>
      <w:r>
        <w:rPr>
          <w:shd w:val="clear" w:color="auto" w:fill="FFFF00"/>
        </w:rPr>
        <w:t>Hospital or Closest</w:t>
      </w:r>
      <w:r>
        <w:rPr>
          <w:spacing w:val="-10"/>
          <w:shd w:val="clear" w:color="auto" w:fill="FFFF00"/>
        </w:rPr>
        <w:t xml:space="preserve"> </w:t>
      </w:r>
      <w:r>
        <w:rPr>
          <w:shd w:val="clear" w:color="auto" w:fill="FFFF00"/>
        </w:rPr>
        <w:t>Medical</w:t>
      </w:r>
      <w:r>
        <w:rPr>
          <w:spacing w:val="-3"/>
          <w:shd w:val="clear" w:color="auto" w:fill="FFFF00"/>
        </w:rPr>
        <w:t xml:space="preserve"> </w:t>
      </w:r>
      <w:r>
        <w:rPr>
          <w:shd w:val="clear" w:color="auto" w:fill="FFFF00"/>
        </w:rPr>
        <w:t>Facility</w:t>
      </w:r>
      <w:r>
        <w:rPr>
          <w:spacing w:val="-1"/>
        </w:rPr>
        <w:t xml:space="preserve"> </w:t>
      </w:r>
      <w:r>
        <w:rPr>
          <w:u w:val="single"/>
        </w:rPr>
        <w:t xml:space="preserve"> </w:t>
      </w:r>
      <w:r>
        <w:rPr>
          <w:u w:val="single"/>
        </w:rPr>
        <w:tab/>
      </w:r>
      <w:r>
        <w:rPr>
          <w:w w:val="14"/>
          <w:u w:val="single"/>
        </w:rPr>
        <w:t xml:space="preserve"> </w:t>
      </w:r>
      <w:r>
        <w:t xml:space="preserve">                                                                                                              County Family Services Division/Child Protective Services</w:t>
      </w:r>
      <w:r>
        <w:rPr>
          <w:spacing w:val="43"/>
        </w:rPr>
        <w:t xml:space="preserve"> </w:t>
      </w:r>
      <w:r>
        <w:rPr>
          <w:b/>
        </w:rPr>
        <w:t>1-855-333-7233</w:t>
      </w:r>
    </w:p>
    <w:p w:rsidR="000B646B" w:rsidRDefault="002E4585">
      <w:pPr>
        <w:tabs>
          <w:tab w:val="left" w:pos="9630"/>
        </w:tabs>
        <w:spacing w:line="348" w:lineRule="auto"/>
        <w:ind w:left="551" w:right="1547"/>
        <w:jc w:val="both"/>
        <w:rPr>
          <w:b/>
        </w:rPr>
      </w:pPr>
      <w:r>
        <w:t>Local</w:t>
      </w:r>
      <w:r>
        <w:rPr>
          <w:spacing w:val="-4"/>
        </w:rPr>
        <w:t xml:space="preserve"> </w:t>
      </w:r>
      <w:r>
        <w:t>Health</w:t>
      </w:r>
      <w:r>
        <w:rPr>
          <w:spacing w:val="-2"/>
        </w:rPr>
        <w:t xml:space="preserve"> </w:t>
      </w:r>
      <w:r>
        <w:t>Agency</w:t>
      </w:r>
      <w:r>
        <w:rPr>
          <w:spacing w:val="-1"/>
        </w:rPr>
        <w:t xml:space="preserve"> </w:t>
      </w:r>
      <w:r>
        <w:rPr>
          <w:u w:val="single"/>
        </w:rPr>
        <w:t xml:space="preserve"> </w:t>
      </w:r>
      <w:r>
        <w:rPr>
          <w:u w:val="single"/>
        </w:rPr>
        <w:tab/>
      </w:r>
      <w:r>
        <w:t xml:space="preserve"> Child Abuse Hotline</w:t>
      </w:r>
      <w:r>
        <w:rPr>
          <w:spacing w:val="47"/>
        </w:rPr>
        <w:t xml:space="preserve"> </w:t>
      </w:r>
      <w:r>
        <w:rPr>
          <w:b/>
        </w:rPr>
        <w:t>1-855-333-7233</w:t>
      </w:r>
    </w:p>
    <w:p w:rsidR="000B646B" w:rsidRDefault="002E4585">
      <w:pPr>
        <w:pStyle w:val="BodyText"/>
        <w:tabs>
          <w:tab w:val="left" w:pos="9647"/>
          <w:tab w:val="left" w:pos="9722"/>
        </w:tabs>
        <w:spacing w:line="348" w:lineRule="auto"/>
        <w:ind w:left="551" w:right="1455"/>
      </w:pPr>
      <w:r>
        <w:t>Rape</w:t>
      </w:r>
      <w:r>
        <w:rPr>
          <w:spacing w:val="-3"/>
        </w:rPr>
        <w:t xml:space="preserve"> </w:t>
      </w:r>
      <w:r>
        <w:t>Crisis</w:t>
      </w:r>
      <w:r>
        <w:rPr>
          <w:spacing w:val="-3"/>
        </w:rPr>
        <w:t xml:space="preserve"> </w:t>
      </w:r>
      <w:r>
        <w:t>Hotline</w:t>
      </w:r>
      <w:r>
        <w:rPr>
          <w:spacing w:val="-2"/>
        </w:rPr>
        <w:t xml:space="preserve"> </w:t>
      </w:r>
      <w:r>
        <w:rPr>
          <w:u w:val="single"/>
        </w:rPr>
        <w:t xml:space="preserve"> </w:t>
      </w:r>
      <w:r>
        <w:rPr>
          <w:u w:val="single"/>
        </w:rPr>
        <w:tab/>
      </w:r>
      <w:r>
        <w:rPr>
          <w:u w:val="single"/>
        </w:rPr>
        <w:tab/>
      </w:r>
      <w:r>
        <w:t xml:space="preserve"> Domestic</w:t>
      </w:r>
      <w:r>
        <w:rPr>
          <w:spacing w:val="-5"/>
        </w:rPr>
        <w:t xml:space="preserve"> </w:t>
      </w:r>
      <w:r>
        <w:t>Violence</w:t>
      </w:r>
      <w:r>
        <w:rPr>
          <w:spacing w:val="-4"/>
        </w:rPr>
        <w:t xml:space="preserve"> </w:t>
      </w:r>
      <w:r>
        <w:t>Hotline</w:t>
      </w:r>
      <w:r>
        <w:rPr>
          <w:spacing w:val="-1"/>
        </w:rPr>
        <w:t xml:space="preserve"> </w:t>
      </w:r>
      <w:r>
        <w:rPr>
          <w:u w:val="single"/>
        </w:rPr>
        <w:t xml:space="preserve"> </w:t>
      </w:r>
      <w:r>
        <w:rPr>
          <w:u w:val="single"/>
        </w:rPr>
        <w:tab/>
      </w:r>
      <w:r>
        <w:t xml:space="preserve">                                                                                                                                Other</w:t>
      </w:r>
      <w:r>
        <w:rPr>
          <w:u w:val="single"/>
        </w:rPr>
        <w:tab/>
      </w:r>
      <w:r>
        <w:rPr>
          <w:u w:val="single"/>
        </w:rPr>
        <w:tab/>
      </w:r>
      <w:r>
        <w:t xml:space="preserve"> Other </w:t>
      </w:r>
      <w:r>
        <w:rPr>
          <w:u w:val="single"/>
        </w:rPr>
        <w:t xml:space="preserve"> </w:t>
      </w:r>
      <w:r>
        <w:rPr>
          <w:u w:val="single"/>
        </w:rPr>
        <w:tab/>
      </w:r>
      <w:r>
        <w:rPr>
          <w:w w:val="42"/>
          <w:u w:val="single"/>
        </w:rPr>
        <w:t xml:space="preserve"> </w:t>
      </w:r>
    </w:p>
    <w:p w:rsidR="000B646B" w:rsidRDefault="000B646B">
      <w:pPr>
        <w:spacing w:line="348" w:lineRule="auto"/>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tabs>
          <w:tab w:val="left" w:pos="4028"/>
        </w:tabs>
      </w:pPr>
      <w:bookmarkStart w:id="67" w:name="_bookmark61"/>
      <w:bookmarkEnd w:id="67"/>
      <w:r>
        <w:rPr>
          <w:color w:val="AA600D"/>
        </w:rPr>
        <w:t>Missing</w:t>
      </w:r>
      <w:r>
        <w:rPr>
          <w:color w:val="AA600D"/>
          <w:spacing w:val="-4"/>
        </w:rPr>
        <w:t xml:space="preserve"> </w:t>
      </w:r>
      <w:r>
        <w:rPr>
          <w:color w:val="AA600D"/>
        </w:rPr>
        <w:t>Student:</w:t>
      </w:r>
      <w:r>
        <w:rPr>
          <w:color w:val="AA600D"/>
        </w:rPr>
        <w:tab/>
        <w:t>Amber Alert™</w:t>
      </w:r>
    </w:p>
    <w:p w:rsidR="000B646B" w:rsidRDefault="002E4585">
      <w:pPr>
        <w:spacing w:before="1"/>
        <w:ind w:left="552"/>
        <w:rPr>
          <w:sz w:val="36"/>
        </w:rPr>
      </w:pPr>
      <w:r>
        <w:rPr>
          <w:color w:val="855540"/>
          <w:sz w:val="36"/>
          <w:shd w:val="clear" w:color="auto" w:fill="FFFF00"/>
        </w:rPr>
        <w:t>Revise to include site specific protocol.</w:t>
      </w:r>
    </w:p>
    <w:p w:rsidR="000B646B" w:rsidRDefault="002E4585">
      <w:pPr>
        <w:pStyle w:val="BodyText"/>
        <w:spacing w:before="119"/>
        <w:ind w:left="551" w:right="995"/>
      </w:pPr>
      <w:r>
        <w:t>The AMBER Alert™ program is a voluntary partnership between law-enforcement agencies, broadcasters, transportation agencies, and the wireless industry, to activate an urgent bulletin in the most serious child- abduction cases. The goal of an AMBER Alert™ is to instantly galvanize the entire community to assist in the search for and safe recovery of the child.</w:t>
      </w:r>
    </w:p>
    <w:p w:rsidR="000B646B" w:rsidRDefault="002E4585">
      <w:pPr>
        <w:pStyle w:val="BodyText"/>
        <w:spacing w:before="118"/>
        <w:ind w:left="551" w:right="938"/>
      </w:pPr>
      <w:r>
        <w:t>There are certain situations where it is of utmost concern to keep track of all students. This includes off-site field trips. Ensure that field trips sponsors have correct attendance lists and emergency contact information.</w:t>
      </w:r>
    </w:p>
    <w:p w:rsidR="000B646B" w:rsidRDefault="002E4585">
      <w:pPr>
        <w:pStyle w:val="BodyText"/>
        <w:spacing w:before="120"/>
        <w:ind w:left="551" w:right="756"/>
        <w:jc w:val="both"/>
      </w:pPr>
      <w:r>
        <w:t>Attendance must be taken at key intervals throughout the day to ensure all students are accounted for. These times include before the transportation leaves, when the transportation arrives on site, after entering the site, after boarding transportation at the end of the trip.</w:t>
      </w:r>
    </w:p>
    <w:p w:rsidR="000B646B" w:rsidRDefault="002E4585">
      <w:pPr>
        <w:pStyle w:val="Heading8"/>
        <w:spacing w:before="121"/>
        <w:ind w:left="551"/>
        <w:jc w:val="both"/>
      </w:pPr>
      <w:r>
        <w:t>As soon as it is determined that a student is missing, notify local law enforcement, or 911.</w:t>
      </w:r>
    </w:p>
    <w:p w:rsidR="000B646B" w:rsidRDefault="000B646B">
      <w:pPr>
        <w:jc w:val="both"/>
        <w:sectPr w:rsidR="000B646B">
          <w:pgSz w:w="12240" w:h="15840"/>
          <w:pgMar w:top="1220" w:right="460" w:bottom="900" w:left="600" w:header="3" w:footer="709" w:gutter="0"/>
          <w:cols w:space="720"/>
        </w:sectPr>
      </w:pPr>
    </w:p>
    <w:p w:rsidR="000B646B" w:rsidRDefault="000B646B">
      <w:pPr>
        <w:pStyle w:val="BodyText"/>
        <w:rPr>
          <w:b/>
          <w:sz w:val="20"/>
        </w:rPr>
      </w:pPr>
    </w:p>
    <w:p w:rsidR="000B646B" w:rsidRDefault="002E4585">
      <w:pPr>
        <w:pStyle w:val="Heading1"/>
      </w:pPr>
      <w:bookmarkStart w:id="68" w:name="_bookmark62"/>
      <w:bookmarkEnd w:id="68"/>
      <w:r>
        <w:rPr>
          <w:color w:val="AA600D"/>
        </w:rPr>
        <w:t>Natural Hazards</w:t>
      </w:r>
    </w:p>
    <w:p w:rsidR="000B646B" w:rsidRDefault="002E4585">
      <w:pPr>
        <w:spacing w:before="1"/>
        <w:ind w:left="552"/>
        <w:rPr>
          <w:sz w:val="36"/>
        </w:rPr>
      </w:pPr>
      <w:r>
        <w:rPr>
          <w:color w:val="855540"/>
          <w:sz w:val="36"/>
          <w:shd w:val="clear" w:color="auto" w:fill="FFFF00"/>
        </w:rPr>
        <w:t>Revise to include site specific protocol.</w:t>
      </w:r>
    </w:p>
    <w:p w:rsidR="000B646B" w:rsidRDefault="002E4585">
      <w:pPr>
        <w:pStyle w:val="Heading8"/>
        <w:tabs>
          <w:tab w:val="left" w:pos="3940"/>
        </w:tabs>
        <w:spacing w:before="119"/>
      </w:pPr>
      <w:r>
        <w:t xml:space="preserve">Hail    </w:t>
      </w:r>
      <w:r>
        <w:rPr>
          <w:color w:val="6F2F9F"/>
        </w:rPr>
        <w:t xml:space="preserve">*    </w:t>
      </w:r>
      <w:r>
        <w:t xml:space="preserve">Tornado  </w:t>
      </w:r>
      <w:r>
        <w:rPr>
          <w:spacing w:val="43"/>
        </w:rPr>
        <w:t xml:space="preserve"> </w:t>
      </w:r>
      <w:r>
        <w:rPr>
          <w:color w:val="BC572C"/>
        </w:rPr>
        <w:t xml:space="preserve">*    </w:t>
      </w:r>
      <w:r>
        <w:t>Earthquake</w:t>
      </w:r>
      <w:r>
        <w:tab/>
      </w:r>
      <w:r>
        <w:rPr>
          <w:color w:val="FFC000"/>
        </w:rPr>
        <w:t xml:space="preserve">* </w:t>
      </w:r>
      <w:r>
        <w:t xml:space="preserve">Lightning </w:t>
      </w:r>
      <w:r>
        <w:rPr>
          <w:color w:val="6D7A61"/>
        </w:rPr>
        <w:t xml:space="preserve">* </w:t>
      </w:r>
      <w:r>
        <w:t xml:space="preserve">Snow/Ice Storm </w:t>
      </w:r>
      <w:r>
        <w:rPr>
          <w:color w:val="A19A4E"/>
        </w:rPr>
        <w:t xml:space="preserve">* </w:t>
      </w:r>
      <w:r>
        <w:t xml:space="preserve">Wind/Sandstorm </w:t>
      </w:r>
      <w:r>
        <w:rPr>
          <w:color w:val="7DA8C9"/>
        </w:rPr>
        <w:t>*</w:t>
      </w:r>
      <w:r>
        <w:rPr>
          <w:color w:val="7DA8C9"/>
          <w:spacing w:val="34"/>
        </w:rPr>
        <w:t xml:space="preserve"> </w:t>
      </w:r>
      <w:r>
        <w:t>Flood</w:t>
      </w:r>
    </w:p>
    <w:p w:rsidR="000B646B" w:rsidRDefault="002E4585">
      <w:pPr>
        <w:pStyle w:val="BodyText"/>
        <w:spacing w:before="120"/>
        <w:ind w:left="551" w:right="1270"/>
      </w:pPr>
      <w:r>
        <w:t xml:space="preserve">In the event of a natural hazard, there is often no time to assess the situation. In this situation follow the procedure for </w:t>
      </w:r>
      <w:r>
        <w:rPr>
          <w:b/>
        </w:rPr>
        <w:t>SHELTER-IN-PLACE</w:t>
      </w:r>
      <w:r>
        <w:t>.</w:t>
      </w:r>
    </w:p>
    <w:p w:rsidR="000B646B" w:rsidRDefault="002E4585">
      <w:pPr>
        <w:pStyle w:val="BodyText"/>
        <w:spacing w:before="120"/>
        <w:ind w:left="551" w:right="1140"/>
      </w:pPr>
      <w:r>
        <w:t xml:space="preserve">There may be certain situations where an </w:t>
      </w:r>
      <w:r>
        <w:rPr>
          <w:b/>
        </w:rPr>
        <w:t xml:space="preserve">EVACUATION </w:t>
      </w:r>
      <w:r>
        <w:t>is the best response to prevent students and staff from being stranded on school grounds or placed in greater danger.</w:t>
      </w:r>
    </w:p>
    <w:p w:rsidR="000B646B" w:rsidRDefault="002E4585">
      <w:pPr>
        <w:spacing w:before="119"/>
        <w:ind w:left="552"/>
        <w:rPr>
          <w:b/>
          <w:sz w:val="28"/>
        </w:rPr>
      </w:pPr>
      <w:r>
        <w:rPr>
          <w:b/>
          <w:color w:val="855540"/>
          <w:sz w:val="28"/>
        </w:rPr>
        <w:t>Students should not be released if it is hazardous to do so.</w:t>
      </w:r>
    </w:p>
    <w:p w:rsidR="000B646B" w:rsidRDefault="000B646B">
      <w:pPr>
        <w:pStyle w:val="BodyText"/>
        <w:rPr>
          <w:b/>
          <w:sz w:val="20"/>
        </w:rPr>
      </w:pPr>
    </w:p>
    <w:p w:rsidR="000B646B" w:rsidRDefault="000B646B">
      <w:pPr>
        <w:rPr>
          <w:sz w:val="20"/>
        </w:rPr>
        <w:sectPr w:rsidR="000B646B">
          <w:pgSz w:w="12240" w:h="15840"/>
          <w:pgMar w:top="1220" w:right="460" w:bottom="900" w:left="600" w:header="3" w:footer="709" w:gutter="0"/>
          <w:cols w:space="720"/>
        </w:sectPr>
      </w:pPr>
    </w:p>
    <w:p w:rsidR="000B646B" w:rsidRDefault="002E4585">
      <w:pPr>
        <w:spacing w:before="195"/>
        <w:ind w:left="715"/>
        <w:rPr>
          <w:b/>
          <w:sz w:val="36"/>
        </w:rPr>
      </w:pPr>
      <w:r>
        <w:rPr>
          <w:b/>
          <w:color w:val="40739B"/>
          <w:sz w:val="36"/>
        </w:rPr>
        <w:t>Earthquake</w:t>
      </w:r>
    </w:p>
    <w:p w:rsidR="000B646B" w:rsidRDefault="002E4585">
      <w:pPr>
        <w:pStyle w:val="BodyText"/>
        <w:rPr>
          <w:b/>
          <w:sz w:val="28"/>
        </w:rPr>
      </w:pPr>
      <w:r>
        <w:br w:type="column"/>
      </w:r>
    </w:p>
    <w:p w:rsidR="000B646B" w:rsidRDefault="000B646B">
      <w:pPr>
        <w:pStyle w:val="BodyText"/>
        <w:spacing w:before="11"/>
        <w:rPr>
          <w:b/>
          <w:sz w:val="34"/>
        </w:rPr>
      </w:pPr>
    </w:p>
    <w:p w:rsidR="000B646B" w:rsidRDefault="002E4585">
      <w:pPr>
        <w:ind w:left="715"/>
        <w:rPr>
          <w:b/>
          <w:sz w:val="28"/>
        </w:rPr>
      </w:pPr>
      <w:r>
        <w:rPr>
          <w:b/>
          <w:color w:val="432B1F"/>
          <w:sz w:val="28"/>
        </w:rPr>
        <w:t>INSIDE BUILDING</w:t>
      </w:r>
    </w:p>
    <w:p w:rsidR="000B646B" w:rsidRDefault="000B646B">
      <w:pPr>
        <w:rPr>
          <w:sz w:val="28"/>
        </w:rPr>
        <w:sectPr w:rsidR="000B646B">
          <w:type w:val="continuous"/>
          <w:pgSz w:w="12240" w:h="15840"/>
          <w:pgMar w:top="0" w:right="460" w:bottom="0" w:left="600" w:header="720" w:footer="720" w:gutter="0"/>
          <w:cols w:num="2" w:space="720" w:equalWidth="0">
            <w:col w:w="2473" w:space="1443"/>
            <w:col w:w="7264"/>
          </w:cols>
        </w:sectPr>
      </w:pP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7"/>
        <w:gridCol w:w="4766"/>
        <w:gridCol w:w="277"/>
        <w:gridCol w:w="4861"/>
      </w:tblGrid>
      <w:tr w:rsidR="000B646B">
        <w:trPr>
          <w:trHeight w:val="448"/>
        </w:trPr>
        <w:tc>
          <w:tcPr>
            <w:tcW w:w="247" w:type="dxa"/>
          </w:tcPr>
          <w:p w:rsidR="000B646B" w:rsidRDefault="000B646B">
            <w:pPr>
              <w:pStyle w:val="TableParagraph"/>
              <w:rPr>
                <w:rFonts w:ascii="Times New Roman"/>
                <w:sz w:val="20"/>
              </w:rPr>
            </w:pPr>
          </w:p>
        </w:tc>
        <w:tc>
          <w:tcPr>
            <w:tcW w:w="4766" w:type="dxa"/>
            <w:shd w:val="clear" w:color="auto" w:fill="855540"/>
          </w:tcPr>
          <w:p w:rsidR="000B646B" w:rsidRDefault="002E4585">
            <w:pPr>
              <w:pStyle w:val="TableParagraph"/>
              <w:spacing w:before="90"/>
              <w:ind w:left="1432"/>
              <w:rPr>
                <w:b/>
              </w:rPr>
            </w:pPr>
            <w:r>
              <w:rPr>
                <w:b/>
                <w:color w:val="FFFFFF"/>
              </w:rPr>
              <w:t>Teacher/School Staff</w:t>
            </w:r>
          </w:p>
        </w:tc>
        <w:tc>
          <w:tcPr>
            <w:tcW w:w="277" w:type="dxa"/>
          </w:tcPr>
          <w:p w:rsidR="000B646B" w:rsidRDefault="000B646B">
            <w:pPr>
              <w:pStyle w:val="TableParagraph"/>
              <w:rPr>
                <w:rFonts w:ascii="Times New Roman"/>
                <w:sz w:val="20"/>
              </w:rPr>
            </w:pPr>
          </w:p>
        </w:tc>
        <w:tc>
          <w:tcPr>
            <w:tcW w:w="4861" w:type="dxa"/>
            <w:shd w:val="clear" w:color="auto" w:fill="E38312"/>
          </w:tcPr>
          <w:p w:rsidR="000B646B" w:rsidRDefault="002E4585">
            <w:pPr>
              <w:pStyle w:val="TableParagraph"/>
              <w:spacing w:before="59"/>
              <w:ind w:left="330"/>
              <w:rPr>
                <w:b/>
              </w:rPr>
            </w:pPr>
            <w:r>
              <w:rPr>
                <w:b/>
                <w:color w:val="FFFFFF"/>
              </w:rPr>
              <w:t>Incident Commander/Principal/Assigned Staff</w:t>
            </w:r>
          </w:p>
        </w:tc>
      </w:tr>
      <w:tr w:rsidR="000B646B">
        <w:trPr>
          <w:trHeight w:val="585"/>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tabs>
                <w:tab w:val="left" w:pos="431"/>
              </w:tabs>
              <w:spacing w:before="25"/>
              <w:ind w:left="432" w:right="324" w:hanging="360"/>
              <w:rPr>
                <w:sz w:val="20"/>
              </w:rPr>
            </w:pPr>
            <w:r>
              <w:rPr>
                <w:rFonts w:ascii="Arial Narrow"/>
                <w:color w:val="63402F"/>
                <w:sz w:val="20"/>
              </w:rPr>
              <w:t>1.</w:t>
            </w:r>
            <w:r>
              <w:rPr>
                <w:rFonts w:ascii="Arial Narrow"/>
                <w:color w:val="63402F"/>
                <w:sz w:val="20"/>
              </w:rPr>
              <w:tab/>
            </w:r>
            <w:r>
              <w:rPr>
                <w:sz w:val="20"/>
              </w:rPr>
              <w:t>Immediately turn away from glass areas and take cover under tables and desks and hold</w:t>
            </w:r>
            <w:r>
              <w:rPr>
                <w:spacing w:val="-4"/>
                <w:sz w:val="20"/>
              </w:rPr>
              <w:t xml:space="preserve"> </w:t>
            </w:r>
            <w:r>
              <w:rPr>
                <w:sz w:val="20"/>
              </w:rPr>
              <w:t>on.</w:t>
            </w:r>
          </w:p>
        </w:tc>
        <w:tc>
          <w:tcPr>
            <w:tcW w:w="277" w:type="dxa"/>
            <w:vMerge w:val="restart"/>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tabs>
                <w:tab w:val="left" w:pos="400"/>
              </w:tabs>
              <w:spacing w:before="25"/>
              <w:ind w:left="400" w:right="810" w:hanging="360"/>
              <w:rPr>
                <w:sz w:val="20"/>
              </w:rPr>
            </w:pPr>
            <w:r>
              <w:rPr>
                <w:rFonts w:ascii="Arial Narrow"/>
                <w:color w:val="63402F"/>
                <w:sz w:val="20"/>
              </w:rPr>
              <w:t>1.</w:t>
            </w:r>
            <w:r>
              <w:rPr>
                <w:rFonts w:ascii="Arial Narrow"/>
                <w:color w:val="63402F"/>
                <w:sz w:val="20"/>
              </w:rPr>
              <w:tab/>
            </w:r>
            <w:r>
              <w:rPr>
                <w:sz w:val="20"/>
              </w:rPr>
              <w:t xml:space="preserve">Plan </w:t>
            </w:r>
            <w:r>
              <w:rPr>
                <w:b/>
                <w:sz w:val="20"/>
              </w:rPr>
              <w:t xml:space="preserve">EVACUATION </w:t>
            </w:r>
            <w:r>
              <w:rPr>
                <w:sz w:val="20"/>
              </w:rPr>
              <w:t>and clearly signal staff for evacuation with any means</w:t>
            </w:r>
            <w:r>
              <w:rPr>
                <w:spacing w:val="-1"/>
                <w:sz w:val="20"/>
              </w:rPr>
              <w:t xml:space="preserve"> </w:t>
            </w:r>
            <w:r>
              <w:rPr>
                <w:sz w:val="20"/>
              </w:rPr>
              <w:t>possible.</w:t>
            </w:r>
          </w:p>
        </w:tc>
      </w:tr>
      <w:tr w:rsidR="000B646B">
        <w:trPr>
          <w:trHeight w:val="587"/>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spacing w:before="25"/>
              <w:ind w:left="432" w:hanging="360"/>
              <w:rPr>
                <w:sz w:val="20"/>
              </w:rPr>
            </w:pPr>
            <w:r>
              <w:rPr>
                <w:rFonts w:ascii="Arial Narrow"/>
                <w:color w:val="63402F"/>
                <w:sz w:val="20"/>
              </w:rPr>
              <w:t xml:space="preserve">2. </w:t>
            </w:r>
            <w:r>
              <w:rPr>
                <w:b/>
                <w:sz w:val="20"/>
              </w:rPr>
              <w:t xml:space="preserve">EVACUATE </w:t>
            </w:r>
            <w:r>
              <w:rPr>
                <w:sz w:val="20"/>
              </w:rPr>
              <w:t>classroom if the classroom is under immediate danger or instructed clear-out.</w:t>
            </w:r>
          </w:p>
        </w:tc>
        <w:tc>
          <w:tcPr>
            <w:tcW w:w="277" w:type="dxa"/>
            <w:vMerge/>
            <w:tcBorders>
              <w:top w:val="nil"/>
            </w:tcBorders>
          </w:tcPr>
          <w:p w:rsidR="000B646B" w:rsidRDefault="000B646B">
            <w:pPr>
              <w:rPr>
                <w:sz w:val="2"/>
                <w:szCs w:val="2"/>
              </w:rPr>
            </w:pPr>
          </w:p>
        </w:tc>
        <w:tc>
          <w:tcPr>
            <w:tcW w:w="4861" w:type="dxa"/>
            <w:shd w:val="clear" w:color="auto" w:fill="FAE6CD"/>
          </w:tcPr>
          <w:p w:rsidR="000B646B" w:rsidRDefault="002E4585">
            <w:pPr>
              <w:pStyle w:val="TableParagraph"/>
              <w:spacing w:before="25"/>
              <w:ind w:left="40"/>
              <w:rPr>
                <w:sz w:val="20"/>
              </w:rPr>
            </w:pPr>
            <w:r>
              <w:rPr>
                <w:rFonts w:ascii="Arial Narrow"/>
                <w:color w:val="63402F"/>
                <w:w w:val="105"/>
                <w:sz w:val="20"/>
              </w:rPr>
              <w:t xml:space="preserve">2. </w:t>
            </w:r>
            <w:r>
              <w:rPr>
                <w:w w:val="105"/>
                <w:sz w:val="20"/>
              </w:rPr>
              <w:t>Follow evacuation protocol.</w:t>
            </w:r>
          </w:p>
        </w:tc>
      </w:tr>
      <w:tr w:rsidR="000B646B">
        <w:trPr>
          <w:trHeight w:val="530"/>
        </w:trPr>
        <w:tc>
          <w:tcPr>
            <w:tcW w:w="247" w:type="dxa"/>
            <w:vMerge w:val="restart"/>
          </w:tcPr>
          <w:p w:rsidR="000B646B" w:rsidRDefault="000B646B">
            <w:pPr>
              <w:pStyle w:val="TableParagraph"/>
              <w:rPr>
                <w:rFonts w:ascii="Times New Roman"/>
                <w:sz w:val="20"/>
              </w:rPr>
            </w:pPr>
          </w:p>
        </w:tc>
        <w:tc>
          <w:tcPr>
            <w:tcW w:w="4766" w:type="dxa"/>
            <w:vMerge w:val="restart"/>
            <w:shd w:val="clear" w:color="auto" w:fill="EADBD3"/>
          </w:tcPr>
          <w:p w:rsidR="000B646B" w:rsidRDefault="002E4585">
            <w:pPr>
              <w:pStyle w:val="TableParagraph"/>
              <w:spacing w:before="23"/>
              <w:ind w:left="432" w:right="203" w:hanging="360"/>
              <w:rPr>
                <w:sz w:val="20"/>
              </w:rPr>
            </w:pPr>
            <w:r>
              <w:rPr>
                <w:rFonts w:ascii="Arial Narrow"/>
                <w:color w:val="63402F"/>
                <w:sz w:val="20"/>
              </w:rPr>
              <w:t xml:space="preserve">3. </w:t>
            </w:r>
            <w:r>
              <w:rPr>
                <w:sz w:val="20"/>
              </w:rPr>
              <w:t>If structural damage, window breakage, etc. has been sustained, follow evacuation drill procedures following termination of the quake.</w:t>
            </w:r>
          </w:p>
        </w:tc>
        <w:tc>
          <w:tcPr>
            <w:tcW w:w="277" w:type="dxa"/>
            <w:vMerge w:val="restart"/>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spacing w:before="25"/>
              <w:ind w:left="40"/>
              <w:rPr>
                <w:sz w:val="20"/>
              </w:rPr>
            </w:pPr>
            <w:r>
              <w:rPr>
                <w:rFonts w:ascii="Arial Narrow"/>
                <w:color w:val="63402F"/>
                <w:sz w:val="20"/>
              </w:rPr>
              <w:t xml:space="preserve">3. </w:t>
            </w:r>
            <w:r>
              <w:rPr>
                <w:sz w:val="20"/>
              </w:rPr>
              <w:t>Keep a cellular phone in hand.</w:t>
            </w:r>
          </w:p>
        </w:tc>
      </w:tr>
      <w:tr w:rsidR="000B646B">
        <w:trPr>
          <w:trHeight w:val="645"/>
        </w:trPr>
        <w:tc>
          <w:tcPr>
            <w:tcW w:w="247" w:type="dxa"/>
            <w:vMerge/>
            <w:tcBorders>
              <w:top w:val="nil"/>
            </w:tcBorders>
          </w:tcPr>
          <w:p w:rsidR="000B646B" w:rsidRDefault="000B646B">
            <w:pPr>
              <w:rPr>
                <w:sz w:val="2"/>
                <w:szCs w:val="2"/>
              </w:rPr>
            </w:pPr>
          </w:p>
        </w:tc>
        <w:tc>
          <w:tcPr>
            <w:tcW w:w="4766" w:type="dxa"/>
            <w:vMerge/>
            <w:tcBorders>
              <w:top w:val="nil"/>
            </w:tcBorders>
            <w:shd w:val="clear" w:color="auto" w:fill="EADBD3"/>
          </w:tcPr>
          <w:p w:rsidR="000B646B" w:rsidRDefault="000B646B">
            <w:pPr>
              <w:rPr>
                <w:sz w:val="2"/>
                <w:szCs w:val="2"/>
              </w:rPr>
            </w:pPr>
          </w:p>
        </w:tc>
        <w:tc>
          <w:tcPr>
            <w:tcW w:w="277" w:type="dxa"/>
            <w:vMerge/>
            <w:tcBorders>
              <w:top w:val="nil"/>
            </w:tcBorders>
          </w:tcPr>
          <w:p w:rsidR="000B646B" w:rsidRDefault="000B646B">
            <w:pPr>
              <w:rPr>
                <w:sz w:val="2"/>
                <w:szCs w:val="2"/>
              </w:rPr>
            </w:pPr>
          </w:p>
        </w:tc>
        <w:tc>
          <w:tcPr>
            <w:tcW w:w="4861" w:type="dxa"/>
            <w:shd w:val="clear" w:color="auto" w:fill="FAE6CD"/>
          </w:tcPr>
          <w:p w:rsidR="000B646B" w:rsidRDefault="002E4585">
            <w:pPr>
              <w:pStyle w:val="TableParagraph"/>
              <w:spacing w:before="25"/>
              <w:ind w:left="400" w:hanging="360"/>
              <w:rPr>
                <w:sz w:val="20"/>
              </w:rPr>
            </w:pPr>
            <w:r>
              <w:rPr>
                <w:rFonts w:ascii="Arial Narrow"/>
                <w:color w:val="63402F"/>
                <w:sz w:val="20"/>
              </w:rPr>
              <w:t xml:space="preserve">4. </w:t>
            </w:r>
            <w:r>
              <w:rPr>
                <w:sz w:val="20"/>
              </w:rPr>
              <w:t>Be prepared to respond to major injuries, hazardous materials, and fires.</w:t>
            </w:r>
          </w:p>
        </w:tc>
      </w:tr>
      <w:tr w:rsidR="000B646B">
        <w:trPr>
          <w:trHeight w:val="647"/>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spacing w:before="25"/>
              <w:ind w:left="432" w:right="158" w:hanging="360"/>
              <w:rPr>
                <w:sz w:val="20"/>
              </w:rPr>
            </w:pPr>
            <w:r>
              <w:rPr>
                <w:rFonts w:ascii="Arial Narrow"/>
                <w:color w:val="63402F"/>
                <w:sz w:val="20"/>
              </w:rPr>
              <w:t xml:space="preserve">4. </w:t>
            </w:r>
            <w:r>
              <w:rPr>
                <w:sz w:val="20"/>
              </w:rPr>
              <w:t>Extinguish all science classroom gas burners. Stay clear of chemicals.</w:t>
            </w:r>
          </w:p>
        </w:tc>
        <w:tc>
          <w:tcPr>
            <w:tcW w:w="277" w:type="dxa"/>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tabs>
                <w:tab w:val="left" w:pos="400"/>
              </w:tabs>
              <w:spacing w:before="25"/>
              <w:ind w:left="400" w:right="215" w:hanging="360"/>
              <w:rPr>
                <w:sz w:val="20"/>
              </w:rPr>
            </w:pPr>
            <w:r>
              <w:rPr>
                <w:rFonts w:ascii="Arial Narrow"/>
                <w:color w:val="63402F"/>
                <w:sz w:val="20"/>
              </w:rPr>
              <w:t>5.</w:t>
            </w:r>
            <w:r>
              <w:rPr>
                <w:rFonts w:ascii="Arial Narrow"/>
                <w:color w:val="63402F"/>
                <w:sz w:val="20"/>
              </w:rPr>
              <w:tab/>
            </w:r>
            <w:r>
              <w:rPr>
                <w:sz w:val="20"/>
              </w:rPr>
              <w:t>Establish an emergency command post</w:t>
            </w:r>
            <w:r>
              <w:rPr>
                <w:spacing w:val="-20"/>
                <w:sz w:val="20"/>
              </w:rPr>
              <w:t xml:space="preserve"> </w:t>
            </w:r>
            <w:r>
              <w:rPr>
                <w:sz w:val="20"/>
              </w:rPr>
              <w:t>immediately after the</w:t>
            </w:r>
            <w:r>
              <w:rPr>
                <w:spacing w:val="-2"/>
                <w:sz w:val="20"/>
              </w:rPr>
              <w:t xml:space="preserve"> </w:t>
            </w:r>
            <w:r>
              <w:rPr>
                <w:sz w:val="20"/>
              </w:rPr>
              <w:t>quake.</w:t>
            </w:r>
          </w:p>
        </w:tc>
      </w:tr>
      <w:tr w:rsidR="000B646B">
        <w:trPr>
          <w:trHeight w:val="414"/>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tabs>
                <w:tab w:val="left" w:pos="431"/>
              </w:tabs>
              <w:spacing w:before="25"/>
              <w:ind w:left="72"/>
              <w:rPr>
                <w:sz w:val="20"/>
              </w:rPr>
            </w:pPr>
            <w:r>
              <w:rPr>
                <w:rFonts w:ascii="Arial Narrow"/>
                <w:color w:val="63402F"/>
                <w:sz w:val="20"/>
              </w:rPr>
              <w:t>5.</w:t>
            </w:r>
            <w:r>
              <w:rPr>
                <w:rFonts w:ascii="Arial Narrow"/>
                <w:color w:val="63402F"/>
                <w:sz w:val="20"/>
              </w:rPr>
              <w:tab/>
            </w:r>
            <w:r>
              <w:rPr>
                <w:sz w:val="20"/>
              </w:rPr>
              <w:t>Check students for injuries</w:t>
            </w:r>
          </w:p>
        </w:tc>
        <w:tc>
          <w:tcPr>
            <w:tcW w:w="277" w:type="dxa"/>
          </w:tcPr>
          <w:p w:rsidR="000B646B" w:rsidRDefault="000B646B">
            <w:pPr>
              <w:pStyle w:val="TableParagraph"/>
              <w:rPr>
                <w:rFonts w:ascii="Times New Roman"/>
                <w:sz w:val="20"/>
              </w:rPr>
            </w:pPr>
          </w:p>
        </w:tc>
        <w:tc>
          <w:tcPr>
            <w:tcW w:w="4861" w:type="dxa"/>
            <w:shd w:val="clear" w:color="auto" w:fill="FAE6CD"/>
          </w:tcPr>
          <w:p w:rsidR="000B646B" w:rsidRDefault="000B646B">
            <w:pPr>
              <w:pStyle w:val="TableParagraph"/>
              <w:rPr>
                <w:rFonts w:ascii="Times New Roman"/>
                <w:sz w:val="20"/>
              </w:rPr>
            </w:pPr>
          </w:p>
        </w:tc>
      </w:tr>
      <w:tr w:rsidR="000B646B">
        <w:trPr>
          <w:trHeight w:val="587"/>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tabs>
                <w:tab w:val="left" w:pos="431"/>
              </w:tabs>
              <w:spacing w:before="25"/>
              <w:ind w:left="432" w:right="316" w:hanging="360"/>
              <w:rPr>
                <w:sz w:val="20"/>
              </w:rPr>
            </w:pPr>
            <w:r>
              <w:rPr>
                <w:rFonts w:ascii="Arial Narrow"/>
                <w:color w:val="63402F"/>
                <w:sz w:val="20"/>
              </w:rPr>
              <w:t>6.</w:t>
            </w:r>
            <w:r>
              <w:rPr>
                <w:rFonts w:ascii="Arial Narrow"/>
                <w:color w:val="63402F"/>
                <w:sz w:val="20"/>
              </w:rPr>
              <w:tab/>
            </w:r>
            <w:r>
              <w:rPr>
                <w:sz w:val="20"/>
              </w:rPr>
              <w:t>If you evacuate be prepared for falling debris and other</w:t>
            </w:r>
            <w:r>
              <w:rPr>
                <w:spacing w:val="-1"/>
                <w:sz w:val="20"/>
              </w:rPr>
              <w:t xml:space="preserve"> </w:t>
            </w:r>
            <w:r>
              <w:rPr>
                <w:sz w:val="20"/>
              </w:rPr>
              <w:t>dangers.</w:t>
            </w:r>
          </w:p>
        </w:tc>
        <w:tc>
          <w:tcPr>
            <w:tcW w:w="277" w:type="dxa"/>
          </w:tcPr>
          <w:p w:rsidR="000B646B" w:rsidRDefault="000B646B">
            <w:pPr>
              <w:pStyle w:val="TableParagraph"/>
              <w:rPr>
                <w:rFonts w:ascii="Times New Roman"/>
                <w:sz w:val="20"/>
              </w:rPr>
            </w:pPr>
          </w:p>
        </w:tc>
        <w:tc>
          <w:tcPr>
            <w:tcW w:w="4861" w:type="dxa"/>
            <w:shd w:val="clear" w:color="auto" w:fill="FAE6CD"/>
          </w:tcPr>
          <w:p w:rsidR="000B646B" w:rsidRDefault="000B646B">
            <w:pPr>
              <w:pStyle w:val="TableParagraph"/>
              <w:rPr>
                <w:rFonts w:ascii="Times New Roman"/>
                <w:sz w:val="20"/>
              </w:rPr>
            </w:pPr>
          </w:p>
        </w:tc>
      </w:tr>
      <w:tr w:rsidR="000B646B">
        <w:trPr>
          <w:trHeight w:val="414"/>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tabs>
                <w:tab w:val="left" w:pos="431"/>
              </w:tabs>
              <w:spacing w:before="25"/>
              <w:ind w:left="72"/>
              <w:rPr>
                <w:sz w:val="20"/>
              </w:rPr>
            </w:pPr>
            <w:r>
              <w:rPr>
                <w:rFonts w:ascii="Arial Narrow"/>
                <w:color w:val="63402F"/>
                <w:sz w:val="20"/>
              </w:rPr>
              <w:t>7.</w:t>
            </w:r>
            <w:r>
              <w:rPr>
                <w:rFonts w:ascii="Arial Narrow"/>
                <w:color w:val="63402F"/>
                <w:sz w:val="20"/>
              </w:rPr>
              <w:tab/>
            </w:r>
            <w:r>
              <w:rPr>
                <w:sz w:val="20"/>
              </w:rPr>
              <w:t>Account for all</w:t>
            </w:r>
            <w:r>
              <w:rPr>
                <w:spacing w:val="-1"/>
                <w:sz w:val="20"/>
              </w:rPr>
              <w:t xml:space="preserve"> </w:t>
            </w:r>
            <w:r>
              <w:rPr>
                <w:sz w:val="20"/>
              </w:rPr>
              <w:t>students.</w:t>
            </w:r>
          </w:p>
        </w:tc>
        <w:tc>
          <w:tcPr>
            <w:tcW w:w="277" w:type="dxa"/>
          </w:tcPr>
          <w:p w:rsidR="000B646B" w:rsidRDefault="000B646B">
            <w:pPr>
              <w:pStyle w:val="TableParagraph"/>
              <w:rPr>
                <w:rFonts w:ascii="Times New Roman"/>
                <w:sz w:val="20"/>
              </w:rPr>
            </w:pPr>
          </w:p>
        </w:tc>
        <w:tc>
          <w:tcPr>
            <w:tcW w:w="4861" w:type="dxa"/>
            <w:shd w:val="clear" w:color="auto" w:fill="FAE6CD"/>
          </w:tcPr>
          <w:p w:rsidR="000B646B" w:rsidRDefault="000B646B">
            <w:pPr>
              <w:pStyle w:val="TableParagraph"/>
              <w:rPr>
                <w:rFonts w:ascii="Times New Roman"/>
                <w:sz w:val="20"/>
              </w:rPr>
            </w:pPr>
          </w:p>
        </w:tc>
      </w:tr>
      <w:tr w:rsidR="000B646B">
        <w:trPr>
          <w:trHeight w:val="417"/>
        </w:trPr>
        <w:tc>
          <w:tcPr>
            <w:tcW w:w="247" w:type="dxa"/>
          </w:tcPr>
          <w:p w:rsidR="000B646B" w:rsidRDefault="000B646B">
            <w:pPr>
              <w:pStyle w:val="TableParagraph"/>
              <w:rPr>
                <w:rFonts w:ascii="Times New Roman"/>
                <w:sz w:val="20"/>
              </w:rPr>
            </w:pPr>
          </w:p>
        </w:tc>
        <w:tc>
          <w:tcPr>
            <w:tcW w:w="9904" w:type="dxa"/>
            <w:gridSpan w:val="3"/>
          </w:tcPr>
          <w:p w:rsidR="000B646B" w:rsidRDefault="002E4585">
            <w:pPr>
              <w:pStyle w:val="TableParagraph"/>
              <w:spacing w:before="14"/>
              <w:ind w:left="2866" w:right="2813"/>
              <w:jc w:val="center"/>
              <w:rPr>
                <w:b/>
                <w:sz w:val="28"/>
              </w:rPr>
            </w:pPr>
            <w:r>
              <w:rPr>
                <w:b/>
                <w:color w:val="432B1F"/>
                <w:sz w:val="28"/>
              </w:rPr>
              <w:t>OUTSIDE BUILDING</w:t>
            </w:r>
          </w:p>
        </w:tc>
      </w:tr>
      <w:tr w:rsidR="000B646B">
        <w:trPr>
          <w:trHeight w:val="585"/>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tabs>
                <w:tab w:val="left" w:pos="431"/>
              </w:tabs>
              <w:spacing w:before="25"/>
              <w:ind w:left="432" w:right="366" w:hanging="360"/>
              <w:rPr>
                <w:sz w:val="20"/>
              </w:rPr>
            </w:pPr>
            <w:r>
              <w:rPr>
                <w:rFonts w:ascii="Arial Narrow"/>
                <w:color w:val="63402F"/>
                <w:sz w:val="20"/>
              </w:rPr>
              <w:t>1.</w:t>
            </w:r>
            <w:r>
              <w:rPr>
                <w:rFonts w:ascii="Arial Narrow"/>
                <w:color w:val="63402F"/>
                <w:sz w:val="20"/>
              </w:rPr>
              <w:tab/>
            </w:r>
            <w:r>
              <w:rPr>
                <w:sz w:val="20"/>
              </w:rPr>
              <w:t>Move to an open area away from trees, portable backstop, power lines, buildings,</w:t>
            </w:r>
            <w:r>
              <w:rPr>
                <w:spacing w:val="-4"/>
                <w:sz w:val="20"/>
              </w:rPr>
              <w:t xml:space="preserve"> </w:t>
            </w:r>
            <w:r>
              <w:rPr>
                <w:sz w:val="20"/>
              </w:rPr>
              <w:t>etc.</w:t>
            </w:r>
          </w:p>
        </w:tc>
        <w:tc>
          <w:tcPr>
            <w:tcW w:w="277" w:type="dxa"/>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tabs>
                <w:tab w:val="left" w:pos="400"/>
              </w:tabs>
              <w:spacing w:before="25"/>
              <w:ind w:left="40"/>
              <w:rPr>
                <w:sz w:val="20"/>
              </w:rPr>
            </w:pPr>
            <w:r>
              <w:rPr>
                <w:rFonts w:ascii="Arial Narrow"/>
                <w:color w:val="63402F"/>
                <w:sz w:val="20"/>
              </w:rPr>
              <w:t>1.</w:t>
            </w:r>
            <w:r>
              <w:rPr>
                <w:rFonts w:ascii="Arial Narrow"/>
                <w:color w:val="63402F"/>
                <w:sz w:val="20"/>
              </w:rPr>
              <w:tab/>
            </w:r>
            <w:r>
              <w:rPr>
                <w:sz w:val="20"/>
              </w:rPr>
              <w:t>Keep a cellular phone in</w:t>
            </w:r>
            <w:r>
              <w:rPr>
                <w:spacing w:val="-1"/>
                <w:sz w:val="20"/>
              </w:rPr>
              <w:t xml:space="preserve"> </w:t>
            </w:r>
            <w:r>
              <w:rPr>
                <w:sz w:val="20"/>
              </w:rPr>
              <w:t>hand.</w:t>
            </w:r>
          </w:p>
        </w:tc>
      </w:tr>
      <w:tr w:rsidR="000B646B">
        <w:trPr>
          <w:trHeight w:val="647"/>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spacing w:before="25"/>
              <w:ind w:left="72"/>
              <w:rPr>
                <w:sz w:val="20"/>
              </w:rPr>
            </w:pPr>
            <w:r>
              <w:rPr>
                <w:rFonts w:ascii="Arial Narrow"/>
                <w:color w:val="63402F"/>
                <w:sz w:val="20"/>
              </w:rPr>
              <w:t xml:space="preserve">2. </w:t>
            </w:r>
            <w:r>
              <w:rPr>
                <w:sz w:val="20"/>
              </w:rPr>
              <w:t>Remain in a cleared area.</w:t>
            </w:r>
          </w:p>
        </w:tc>
        <w:tc>
          <w:tcPr>
            <w:tcW w:w="277" w:type="dxa"/>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spacing w:before="25"/>
              <w:ind w:left="400" w:hanging="360"/>
              <w:rPr>
                <w:sz w:val="20"/>
              </w:rPr>
            </w:pPr>
            <w:r>
              <w:rPr>
                <w:rFonts w:ascii="Arial Narrow"/>
                <w:color w:val="63402F"/>
                <w:sz w:val="20"/>
              </w:rPr>
              <w:t xml:space="preserve">2. </w:t>
            </w:r>
            <w:r>
              <w:rPr>
                <w:sz w:val="20"/>
              </w:rPr>
              <w:t>Be prepared to respond to major injuries, hazardous materials, and fires.</w:t>
            </w:r>
          </w:p>
        </w:tc>
      </w:tr>
      <w:tr w:rsidR="000B646B">
        <w:trPr>
          <w:trHeight w:val="645"/>
        </w:trPr>
        <w:tc>
          <w:tcPr>
            <w:tcW w:w="247" w:type="dxa"/>
          </w:tcPr>
          <w:p w:rsidR="000B646B" w:rsidRDefault="000B646B">
            <w:pPr>
              <w:pStyle w:val="TableParagraph"/>
              <w:rPr>
                <w:rFonts w:ascii="Times New Roman"/>
                <w:sz w:val="20"/>
              </w:rPr>
            </w:pPr>
          </w:p>
        </w:tc>
        <w:tc>
          <w:tcPr>
            <w:tcW w:w="4766" w:type="dxa"/>
            <w:shd w:val="clear" w:color="auto" w:fill="EADBD3"/>
          </w:tcPr>
          <w:p w:rsidR="000B646B" w:rsidRDefault="002E4585">
            <w:pPr>
              <w:pStyle w:val="TableParagraph"/>
              <w:spacing w:before="23"/>
              <w:ind w:left="432" w:right="324" w:hanging="360"/>
              <w:rPr>
                <w:sz w:val="20"/>
              </w:rPr>
            </w:pPr>
            <w:r>
              <w:rPr>
                <w:rFonts w:ascii="Arial Narrow"/>
                <w:color w:val="63402F"/>
                <w:sz w:val="20"/>
              </w:rPr>
              <w:t xml:space="preserve">3. </w:t>
            </w:r>
            <w:r>
              <w:rPr>
                <w:sz w:val="20"/>
              </w:rPr>
              <w:t>Adults and students DO NOT attempt to return to the building.</w:t>
            </w:r>
          </w:p>
        </w:tc>
        <w:tc>
          <w:tcPr>
            <w:tcW w:w="277" w:type="dxa"/>
          </w:tcPr>
          <w:p w:rsidR="000B646B" w:rsidRDefault="000B646B">
            <w:pPr>
              <w:pStyle w:val="TableParagraph"/>
              <w:rPr>
                <w:rFonts w:ascii="Times New Roman"/>
                <w:sz w:val="20"/>
              </w:rPr>
            </w:pPr>
          </w:p>
        </w:tc>
        <w:tc>
          <w:tcPr>
            <w:tcW w:w="4861" w:type="dxa"/>
            <w:shd w:val="clear" w:color="auto" w:fill="FAE6CD"/>
          </w:tcPr>
          <w:p w:rsidR="000B646B" w:rsidRDefault="002E4585">
            <w:pPr>
              <w:pStyle w:val="TableParagraph"/>
              <w:spacing w:before="23"/>
              <w:ind w:left="400" w:right="299" w:hanging="360"/>
              <w:rPr>
                <w:sz w:val="20"/>
              </w:rPr>
            </w:pPr>
            <w:r>
              <w:rPr>
                <w:rFonts w:ascii="Arial Narrow"/>
                <w:color w:val="63402F"/>
                <w:sz w:val="20"/>
              </w:rPr>
              <w:t xml:space="preserve">3. </w:t>
            </w:r>
            <w:r>
              <w:rPr>
                <w:sz w:val="20"/>
              </w:rPr>
              <w:t>Establish an emergency command post immediately after the quake.</w:t>
            </w:r>
          </w:p>
        </w:tc>
      </w:tr>
    </w:tbl>
    <w:p w:rsidR="000B646B" w:rsidRDefault="000B646B">
      <w:pPr>
        <w:rPr>
          <w:sz w:val="20"/>
        </w:rPr>
        <w:sectPr w:rsidR="000B646B">
          <w:type w:val="continuous"/>
          <w:pgSz w:w="12240" w:h="15840"/>
          <w:pgMar w:top="0" w:right="460" w:bottom="0" w:left="600" w:header="720" w:footer="720" w:gutter="0"/>
          <w:cols w:space="720"/>
        </w:sectPr>
      </w:pPr>
    </w:p>
    <w:p w:rsidR="000B646B" w:rsidRDefault="000B646B">
      <w:pPr>
        <w:pStyle w:val="BodyText"/>
        <w:rPr>
          <w:b/>
          <w:sz w:val="20"/>
        </w:rPr>
      </w:pPr>
    </w:p>
    <w:p w:rsidR="000B646B" w:rsidRDefault="000B646B">
      <w:pPr>
        <w:pStyle w:val="BodyText"/>
        <w:rPr>
          <w:b/>
          <w:sz w:val="20"/>
        </w:rPr>
      </w:pPr>
    </w:p>
    <w:p w:rsidR="000B646B" w:rsidRDefault="000B646B">
      <w:pPr>
        <w:pStyle w:val="BodyText"/>
        <w:spacing w:before="3"/>
        <w:rPr>
          <w:b/>
          <w:sz w:val="23"/>
        </w:rPr>
      </w:pPr>
    </w:p>
    <w:p w:rsidR="000B646B" w:rsidRDefault="002E4585">
      <w:pPr>
        <w:spacing w:before="27"/>
        <w:ind w:left="552"/>
        <w:rPr>
          <w:b/>
          <w:sz w:val="36"/>
        </w:rPr>
      </w:pPr>
      <w:r>
        <w:rPr>
          <w:b/>
          <w:color w:val="40739B"/>
          <w:sz w:val="36"/>
        </w:rPr>
        <w:t>Flood/Snowfall</w:t>
      </w:r>
    </w:p>
    <w:p w:rsidR="000B646B" w:rsidRDefault="002E4585">
      <w:pPr>
        <w:spacing w:before="120"/>
        <w:ind w:left="552"/>
        <w:rPr>
          <w:sz w:val="36"/>
        </w:rPr>
      </w:pPr>
      <w:r>
        <w:rPr>
          <w:color w:val="855540"/>
          <w:sz w:val="36"/>
          <w:shd w:val="clear" w:color="auto" w:fill="FFFF00"/>
        </w:rPr>
        <w:t>Revise to include site specific protocol.</w:t>
      </w:r>
    </w:p>
    <w:p w:rsidR="000B646B" w:rsidRDefault="002E4585">
      <w:pPr>
        <w:pStyle w:val="BodyText"/>
        <w:spacing w:before="119"/>
        <w:ind w:left="551" w:right="1007"/>
      </w:pPr>
      <w:r>
        <w:t xml:space="preserve">These natural disasters are usually </w:t>
      </w:r>
      <w:r>
        <w:rPr>
          <w:b/>
        </w:rPr>
        <w:t xml:space="preserve">SHELTER-IN-PLACE </w:t>
      </w:r>
      <w:r>
        <w:t>until parents can be notified. Although closing school may be appropriate, students should not be sent home if it is hazardous to do so.</w:t>
      </w:r>
    </w:p>
    <w:p w:rsidR="000B646B" w:rsidRDefault="000B646B">
      <w:pPr>
        <w:pStyle w:val="BodyText"/>
        <w:rPr>
          <w:sz w:val="20"/>
        </w:rPr>
      </w:pPr>
    </w:p>
    <w:p w:rsidR="000B646B" w:rsidRDefault="000B646B">
      <w:pPr>
        <w:pStyle w:val="BodyText"/>
        <w:spacing w:before="2"/>
        <w:rPr>
          <w:sz w:val="20"/>
        </w:rPr>
      </w:pP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5"/>
        <w:gridCol w:w="4773"/>
        <w:gridCol w:w="273"/>
        <w:gridCol w:w="4863"/>
      </w:tblGrid>
      <w:tr w:rsidR="000B646B">
        <w:trPr>
          <w:trHeight w:val="414"/>
        </w:trPr>
        <w:tc>
          <w:tcPr>
            <w:tcW w:w="245" w:type="dxa"/>
          </w:tcPr>
          <w:p w:rsidR="000B646B" w:rsidRDefault="000B646B">
            <w:pPr>
              <w:pStyle w:val="TableParagraph"/>
              <w:rPr>
                <w:rFonts w:ascii="Times New Roman"/>
                <w:sz w:val="20"/>
              </w:rPr>
            </w:pPr>
          </w:p>
        </w:tc>
        <w:tc>
          <w:tcPr>
            <w:tcW w:w="4773" w:type="dxa"/>
            <w:shd w:val="clear" w:color="auto" w:fill="855540"/>
          </w:tcPr>
          <w:p w:rsidR="000B646B" w:rsidRDefault="002E4585">
            <w:pPr>
              <w:pStyle w:val="TableParagraph"/>
              <w:spacing w:before="13"/>
              <w:ind w:left="1434"/>
              <w:rPr>
                <w:b/>
              </w:rPr>
            </w:pPr>
            <w:r>
              <w:rPr>
                <w:b/>
                <w:color w:val="FFFFFF"/>
              </w:rPr>
              <w:t>Teacher/School Staff</w:t>
            </w:r>
          </w:p>
        </w:tc>
        <w:tc>
          <w:tcPr>
            <w:tcW w:w="273" w:type="dxa"/>
          </w:tcPr>
          <w:p w:rsidR="000B646B" w:rsidRDefault="000B646B">
            <w:pPr>
              <w:pStyle w:val="TableParagraph"/>
              <w:rPr>
                <w:rFonts w:ascii="Times New Roman"/>
                <w:sz w:val="20"/>
              </w:rPr>
            </w:pPr>
          </w:p>
        </w:tc>
        <w:tc>
          <w:tcPr>
            <w:tcW w:w="4863" w:type="dxa"/>
            <w:shd w:val="clear" w:color="auto" w:fill="E38312"/>
          </w:tcPr>
          <w:p w:rsidR="000B646B" w:rsidRDefault="002E4585">
            <w:pPr>
              <w:pStyle w:val="TableParagraph"/>
              <w:spacing w:before="13"/>
              <w:ind w:left="329"/>
              <w:rPr>
                <w:b/>
              </w:rPr>
            </w:pPr>
            <w:r>
              <w:rPr>
                <w:b/>
                <w:color w:val="FFFFFF"/>
              </w:rPr>
              <w:t>Incident Commander/Principal/Assigned Staff</w:t>
            </w:r>
          </w:p>
        </w:tc>
      </w:tr>
      <w:tr w:rsidR="000B646B">
        <w:trPr>
          <w:trHeight w:val="448"/>
        </w:trPr>
        <w:tc>
          <w:tcPr>
            <w:tcW w:w="245" w:type="dxa"/>
          </w:tcPr>
          <w:p w:rsidR="000B646B" w:rsidRDefault="000B646B">
            <w:pPr>
              <w:pStyle w:val="TableParagraph"/>
              <w:rPr>
                <w:rFonts w:ascii="Times New Roman"/>
                <w:sz w:val="20"/>
              </w:rPr>
            </w:pPr>
          </w:p>
        </w:tc>
        <w:tc>
          <w:tcPr>
            <w:tcW w:w="4773" w:type="dxa"/>
            <w:shd w:val="clear" w:color="auto" w:fill="EADBD3"/>
          </w:tcPr>
          <w:p w:rsidR="000B646B" w:rsidRDefault="002E4585">
            <w:pPr>
              <w:pStyle w:val="TableParagraph"/>
              <w:tabs>
                <w:tab w:val="left" w:pos="433"/>
              </w:tabs>
              <w:spacing w:before="25"/>
              <w:ind w:left="74"/>
              <w:rPr>
                <w:sz w:val="20"/>
              </w:rPr>
            </w:pPr>
            <w:r>
              <w:rPr>
                <w:rFonts w:ascii="Arial Narrow"/>
                <w:color w:val="63402F"/>
                <w:sz w:val="20"/>
              </w:rPr>
              <w:t>1.</w:t>
            </w:r>
            <w:r>
              <w:rPr>
                <w:rFonts w:ascii="Arial Narrow"/>
                <w:color w:val="63402F"/>
                <w:sz w:val="20"/>
              </w:rPr>
              <w:tab/>
            </w:r>
            <w:r>
              <w:rPr>
                <w:sz w:val="20"/>
              </w:rPr>
              <w:t xml:space="preserve">Follow </w:t>
            </w:r>
            <w:r>
              <w:rPr>
                <w:b/>
                <w:sz w:val="20"/>
              </w:rPr>
              <w:t>SHELTER-IN-PLACE</w:t>
            </w:r>
            <w:r>
              <w:rPr>
                <w:b/>
                <w:spacing w:val="-2"/>
                <w:sz w:val="20"/>
              </w:rPr>
              <w:t xml:space="preserve"> </w:t>
            </w:r>
            <w:r>
              <w:rPr>
                <w:sz w:val="20"/>
              </w:rPr>
              <w:t>procedures.</w:t>
            </w:r>
          </w:p>
        </w:tc>
        <w:tc>
          <w:tcPr>
            <w:tcW w:w="273" w:type="dxa"/>
            <w:vMerge w:val="restart"/>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tabs>
                <w:tab w:val="left" w:pos="399"/>
              </w:tabs>
              <w:spacing w:before="25"/>
              <w:ind w:left="39"/>
              <w:rPr>
                <w:sz w:val="20"/>
              </w:rPr>
            </w:pPr>
            <w:r>
              <w:rPr>
                <w:rFonts w:ascii="Arial Narrow"/>
                <w:color w:val="63402F"/>
                <w:sz w:val="20"/>
              </w:rPr>
              <w:t>1.</w:t>
            </w:r>
            <w:r>
              <w:rPr>
                <w:rFonts w:ascii="Arial Narrow"/>
                <w:color w:val="63402F"/>
                <w:sz w:val="20"/>
              </w:rPr>
              <w:tab/>
            </w:r>
            <w:r>
              <w:rPr>
                <w:sz w:val="20"/>
              </w:rPr>
              <w:t>Clearly instruct staff to</w:t>
            </w:r>
            <w:r>
              <w:rPr>
                <w:spacing w:val="-3"/>
                <w:sz w:val="20"/>
              </w:rPr>
              <w:t xml:space="preserve"> </w:t>
            </w:r>
            <w:r>
              <w:rPr>
                <w:b/>
                <w:sz w:val="20"/>
              </w:rPr>
              <w:t>SHELTER-IN-PLACE</w:t>
            </w:r>
            <w:r>
              <w:rPr>
                <w:sz w:val="20"/>
              </w:rPr>
              <w:t>.</w:t>
            </w:r>
          </w:p>
        </w:tc>
      </w:tr>
      <w:tr w:rsidR="000B646B">
        <w:trPr>
          <w:trHeight w:val="830"/>
        </w:trPr>
        <w:tc>
          <w:tcPr>
            <w:tcW w:w="245" w:type="dxa"/>
          </w:tcPr>
          <w:p w:rsidR="000B646B" w:rsidRDefault="000B646B">
            <w:pPr>
              <w:pStyle w:val="TableParagraph"/>
              <w:rPr>
                <w:rFonts w:ascii="Times New Roman"/>
                <w:sz w:val="20"/>
              </w:rPr>
            </w:pPr>
          </w:p>
        </w:tc>
        <w:tc>
          <w:tcPr>
            <w:tcW w:w="4773" w:type="dxa"/>
            <w:shd w:val="clear" w:color="auto" w:fill="EADBD3"/>
          </w:tcPr>
          <w:p w:rsidR="000B646B" w:rsidRDefault="002E4585">
            <w:pPr>
              <w:pStyle w:val="TableParagraph"/>
              <w:spacing w:before="25"/>
              <w:ind w:left="434" w:right="134" w:hanging="360"/>
              <w:jc w:val="both"/>
              <w:rPr>
                <w:sz w:val="20"/>
              </w:rPr>
            </w:pPr>
            <w:r>
              <w:rPr>
                <w:rFonts w:ascii="Arial Narrow"/>
                <w:color w:val="63402F"/>
                <w:sz w:val="20"/>
              </w:rPr>
              <w:t xml:space="preserve">2. </w:t>
            </w:r>
            <w:r>
              <w:rPr>
                <w:sz w:val="20"/>
              </w:rPr>
              <w:t>Keep all students inside the building and away from the windows. If the weather is severe and blowing, cover the windows.</w:t>
            </w:r>
          </w:p>
        </w:tc>
        <w:tc>
          <w:tcPr>
            <w:tcW w:w="273" w:type="dxa"/>
            <w:vMerge/>
            <w:tcBorders>
              <w:top w:val="nil"/>
            </w:tcBorders>
          </w:tcPr>
          <w:p w:rsidR="000B646B" w:rsidRDefault="000B646B">
            <w:pPr>
              <w:rPr>
                <w:sz w:val="2"/>
                <w:szCs w:val="2"/>
              </w:rPr>
            </w:pPr>
          </w:p>
        </w:tc>
        <w:tc>
          <w:tcPr>
            <w:tcW w:w="4863" w:type="dxa"/>
            <w:shd w:val="clear" w:color="auto" w:fill="FAE6CD"/>
          </w:tcPr>
          <w:p w:rsidR="000B646B" w:rsidRDefault="002E4585">
            <w:pPr>
              <w:pStyle w:val="TableParagraph"/>
              <w:spacing w:before="25"/>
              <w:ind w:left="399" w:right="62" w:hanging="360"/>
              <w:rPr>
                <w:sz w:val="20"/>
              </w:rPr>
            </w:pPr>
            <w:r>
              <w:rPr>
                <w:rFonts w:ascii="Arial Narrow"/>
                <w:color w:val="63402F"/>
                <w:sz w:val="20"/>
              </w:rPr>
              <w:t xml:space="preserve">2. </w:t>
            </w:r>
            <w:r>
              <w:rPr>
                <w:sz w:val="20"/>
              </w:rPr>
              <w:t>During school hours, assign staff members to monitor the weather reports via radio, TV, and internet (all school sites).</w:t>
            </w:r>
          </w:p>
        </w:tc>
      </w:tr>
      <w:tr w:rsidR="000B646B">
        <w:trPr>
          <w:trHeight w:val="587"/>
        </w:trPr>
        <w:tc>
          <w:tcPr>
            <w:tcW w:w="245" w:type="dxa"/>
          </w:tcPr>
          <w:p w:rsidR="000B646B" w:rsidRDefault="000B646B">
            <w:pPr>
              <w:pStyle w:val="TableParagraph"/>
              <w:rPr>
                <w:rFonts w:ascii="Times New Roman"/>
                <w:sz w:val="20"/>
              </w:rPr>
            </w:pPr>
          </w:p>
        </w:tc>
        <w:tc>
          <w:tcPr>
            <w:tcW w:w="4773" w:type="dxa"/>
            <w:shd w:val="clear" w:color="auto" w:fill="EADBD3"/>
          </w:tcPr>
          <w:p w:rsidR="000B646B" w:rsidRDefault="002E4585">
            <w:pPr>
              <w:pStyle w:val="TableParagraph"/>
              <w:spacing w:before="25"/>
              <w:ind w:left="434" w:hanging="360"/>
              <w:rPr>
                <w:sz w:val="20"/>
              </w:rPr>
            </w:pPr>
            <w:r>
              <w:rPr>
                <w:rFonts w:ascii="Arial Narrow"/>
                <w:color w:val="63402F"/>
                <w:sz w:val="20"/>
              </w:rPr>
              <w:t xml:space="preserve">3. </w:t>
            </w:r>
            <w:r>
              <w:rPr>
                <w:sz w:val="20"/>
              </w:rPr>
              <w:t xml:space="preserve">If </w:t>
            </w:r>
            <w:r>
              <w:rPr>
                <w:b/>
                <w:sz w:val="20"/>
              </w:rPr>
              <w:t>EVACUATION</w:t>
            </w:r>
            <w:r>
              <w:rPr>
                <w:sz w:val="20"/>
              </w:rPr>
              <w:t>, release students to appropriate parental pickups.</w:t>
            </w:r>
          </w:p>
        </w:tc>
        <w:tc>
          <w:tcPr>
            <w:tcW w:w="273" w:type="dxa"/>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spacing w:before="25"/>
              <w:ind w:left="399" w:hanging="360"/>
              <w:rPr>
                <w:sz w:val="20"/>
              </w:rPr>
            </w:pPr>
            <w:r>
              <w:rPr>
                <w:rFonts w:ascii="Arial Narrow"/>
                <w:color w:val="63402F"/>
                <w:sz w:val="20"/>
              </w:rPr>
              <w:t xml:space="preserve">3. </w:t>
            </w:r>
            <w:r>
              <w:rPr>
                <w:sz w:val="20"/>
              </w:rPr>
              <w:t>Consult with pre-designated district official for evacuation of school plans.</w:t>
            </w:r>
          </w:p>
        </w:tc>
      </w:tr>
      <w:tr w:rsidR="000B646B">
        <w:trPr>
          <w:trHeight w:val="693"/>
        </w:trPr>
        <w:tc>
          <w:tcPr>
            <w:tcW w:w="245" w:type="dxa"/>
          </w:tcPr>
          <w:p w:rsidR="000B646B" w:rsidRDefault="000B646B">
            <w:pPr>
              <w:pStyle w:val="TableParagraph"/>
              <w:rPr>
                <w:rFonts w:ascii="Times New Roman"/>
                <w:sz w:val="20"/>
              </w:rPr>
            </w:pPr>
          </w:p>
        </w:tc>
        <w:tc>
          <w:tcPr>
            <w:tcW w:w="4773" w:type="dxa"/>
            <w:vMerge w:val="restart"/>
            <w:shd w:val="clear" w:color="auto" w:fill="EADBD3"/>
          </w:tcPr>
          <w:p w:rsidR="000B646B" w:rsidRDefault="000B646B">
            <w:pPr>
              <w:pStyle w:val="TableParagraph"/>
              <w:rPr>
                <w:rFonts w:ascii="Times New Roman"/>
                <w:sz w:val="20"/>
              </w:rPr>
            </w:pPr>
          </w:p>
        </w:tc>
        <w:tc>
          <w:tcPr>
            <w:tcW w:w="273" w:type="dxa"/>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spacing w:before="23"/>
              <w:ind w:left="399" w:hanging="360"/>
              <w:rPr>
                <w:sz w:val="20"/>
              </w:rPr>
            </w:pPr>
            <w:r>
              <w:rPr>
                <w:rFonts w:ascii="Arial Narrow"/>
                <w:color w:val="63402F"/>
                <w:sz w:val="20"/>
              </w:rPr>
              <w:t xml:space="preserve">4. </w:t>
            </w:r>
            <w:r>
              <w:rPr>
                <w:sz w:val="20"/>
              </w:rPr>
              <w:t xml:space="preserve">If school is to be </w:t>
            </w:r>
            <w:r>
              <w:rPr>
                <w:b/>
                <w:sz w:val="20"/>
              </w:rPr>
              <w:t>EVACUATED</w:t>
            </w:r>
            <w:r>
              <w:rPr>
                <w:sz w:val="20"/>
              </w:rPr>
              <w:t>, plan for transportation, pickups, and media relations.</w:t>
            </w:r>
          </w:p>
        </w:tc>
      </w:tr>
      <w:tr w:rsidR="000B646B">
        <w:trPr>
          <w:trHeight w:val="433"/>
        </w:trPr>
        <w:tc>
          <w:tcPr>
            <w:tcW w:w="245" w:type="dxa"/>
          </w:tcPr>
          <w:p w:rsidR="000B646B" w:rsidRDefault="000B646B">
            <w:pPr>
              <w:pStyle w:val="TableParagraph"/>
              <w:rPr>
                <w:rFonts w:ascii="Times New Roman"/>
                <w:sz w:val="20"/>
              </w:rPr>
            </w:pPr>
          </w:p>
        </w:tc>
        <w:tc>
          <w:tcPr>
            <w:tcW w:w="4773" w:type="dxa"/>
            <w:vMerge/>
            <w:tcBorders>
              <w:top w:val="nil"/>
            </w:tcBorders>
            <w:shd w:val="clear" w:color="auto" w:fill="EADBD3"/>
          </w:tcPr>
          <w:p w:rsidR="000B646B" w:rsidRDefault="000B646B">
            <w:pPr>
              <w:rPr>
                <w:sz w:val="2"/>
                <w:szCs w:val="2"/>
              </w:rPr>
            </w:pPr>
          </w:p>
        </w:tc>
        <w:tc>
          <w:tcPr>
            <w:tcW w:w="273" w:type="dxa"/>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tabs>
                <w:tab w:val="left" w:pos="399"/>
              </w:tabs>
              <w:spacing w:before="25"/>
              <w:ind w:left="39"/>
              <w:rPr>
                <w:sz w:val="20"/>
              </w:rPr>
            </w:pPr>
            <w:r>
              <w:rPr>
                <w:rFonts w:ascii="Arial Narrow"/>
                <w:color w:val="63402F"/>
                <w:sz w:val="20"/>
              </w:rPr>
              <w:t>5.</w:t>
            </w:r>
            <w:r>
              <w:rPr>
                <w:rFonts w:ascii="Arial Narrow"/>
                <w:color w:val="63402F"/>
                <w:sz w:val="20"/>
              </w:rPr>
              <w:tab/>
            </w:r>
            <w:r>
              <w:rPr>
                <w:sz w:val="20"/>
              </w:rPr>
              <w:t>Provide protection protocol for school</w:t>
            </w:r>
            <w:r>
              <w:rPr>
                <w:spacing w:val="-6"/>
                <w:sz w:val="20"/>
              </w:rPr>
              <w:t xml:space="preserve"> </w:t>
            </w:r>
            <w:r>
              <w:rPr>
                <w:sz w:val="20"/>
              </w:rPr>
              <w:t>contents.</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6"/>
        <w:ind w:left="552"/>
        <w:rPr>
          <w:b/>
          <w:sz w:val="36"/>
        </w:rPr>
      </w:pPr>
      <w:r>
        <w:rPr>
          <w:b/>
          <w:color w:val="40739B"/>
          <w:sz w:val="36"/>
        </w:rPr>
        <w:t>High Wind Events (Tornados, Windstorms)</w:t>
      </w:r>
    </w:p>
    <w:p w:rsidR="000B646B" w:rsidRDefault="002E4585">
      <w:pPr>
        <w:spacing w:before="120"/>
        <w:ind w:left="552"/>
        <w:rPr>
          <w:sz w:val="36"/>
        </w:rPr>
      </w:pPr>
      <w:r>
        <w:rPr>
          <w:color w:val="855540"/>
          <w:sz w:val="36"/>
          <w:shd w:val="clear" w:color="auto" w:fill="FFFF00"/>
        </w:rPr>
        <w:t>Revise to include site specific protocol.</w:t>
      </w:r>
    </w:p>
    <w:p w:rsidR="000B646B" w:rsidRDefault="002E4585">
      <w:pPr>
        <w:pStyle w:val="BodyText"/>
        <w:spacing w:before="119"/>
        <w:ind w:left="551" w:right="904"/>
      </w:pPr>
      <w:r>
        <w:t xml:space="preserve">Tornadoes/strong winds travel in an erratic path 5 to 50 miles in length at 25 to 40 miles per hour. Since the danger is present outside, follow the procedure for </w:t>
      </w:r>
      <w:r>
        <w:rPr>
          <w:b/>
        </w:rPr>
        <w:t>SHELTER-IN-PLACE</w:t>
      </w:r>
      <w:r>
        <w:t>. Dangers are from wind, flying debris, and collapse of buildings, trees, etc.</w:t>
      </w:r>
    </w:p>
    <w:p w:rsidR="000B646B" w:rsidRDefault="000B646B">
      <w:pPr>
        <w:pStyle w:val="BodyText"/>
        <w:rPr>
          <w:sz w:val="20"/>
        </w:rPr>
      </w:pPr>
    </w:p>
    <w:p w:rsidR="000B646B" w:rsidRDefault="000B646B">
      <w:pPr>
        <w:pStyle w:val="BodyText"/>
        <w:spacing w:before="2" w:after="1"/>
        <w:rPr>
          <w:sz w:val="20"/>
        </w:rPr>
      </w:pPr>
    </w:p>
    <w:tbl>
      <w:tblPr>
        <w:tblW w:w="0" w:type="auto"/>
        <w:tblInd w:w="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5"/>
        <w:gridCol w:w="4773"/>
        <w:gridCol w:w="273"/>
        <w:gridCol w:w="4863"/>
      </w:tblGrid>
      <w:tr w:rsidR="000B646B">
        <w:trPr>
          <w:trHeight w:val="414"/>
        </w:trPr>
        <w:tc>
          <w:tcPr>
            <w:tcW w:w="245" w:type="dxa"/>
          </w:tcPr>
          <w:p w:rsidR="000B646B" w:rsidRDefault="000B646B">
            <w:pPr>
              <w:pStyle w:val="TableParagraph"/>
              <w:rPr>
                <w:rFonts w:ascii="Times New Roman"/>
                <w:sz w:val="20"/>
              </w:rPr>
            </w:pPr>
          </w:p>
        </w:tc>
        <w:tc>
          <w:tcPr>
            <w:tcW w:w="4773" w:type="dxa"/>
            <w:shd w:val="clear" w:color="auto" w:fill="855540"/>
          </w:tcPr>
          <w:p w:rsidR="000B646B" w:rsidRDefault="002E4585">
            <w:pPr>
              <w:pStyle w:val="TableParagraph"/>
              <w:spacing w:before="13"/>
              <w:ind w:left="1434"/>
              <w:rPr>
                <w:b/>
              </w:rPr>
            </w:pPr>
            <w:r>
              <w:rPr>
                <w:b/>
                <w:color w:val="FFFFFF"/>
              </w:rPr>
              <w:t>Teacher/School Staff</w:t>
            </w:r>
          </w:p>
        </w:tc>
        <w:tc>
          <w:tcPr>
            <w:tcW w:w="273" w:type="dxa"/>
          </w:tcPr>
          <w:p w:rsidR="000B646B" w:rsidRDefault="000B646B">
            <w:pPr>
              <w:pStyle w:val="TableParagraph"/>
              <w:rPr>
                <w:rFonts w:ascii="Times New Roman"/>
                <w:sz w:val="20"/>
              </w:rPr>
            </w:pPr>
          </w:p>
        </w:tc>
        <w:tc>
          <w:tcPr>
            <w:tcW w:w="4863" w:type="dxa"/>
            <w:shd w:val="clear" w:color="auto" w:fill="E38312"/>
          </w:tcPr>
          <w:p w:rsidR="000B646B" w:rsidRDefault="002E4585">
            <w:pPr>
              <w:pStyle w:val="TableParagraph"/>
              <w:spacing w:before="13"/>
              <w:ind w:left="329"/>
              <w:rPr>
                <w:b/>
              </w:rPr>
            </w:pPr>
            <w:r>
              <w:rPr>
                <w:b/>
                <w:color w:val="FFFFFF"/>
              </w:rPr>
              <w:t>Incident Commander/Principal/Assigned Staff</w:t>
            </w:r>
          </w:p>
        </w:tc>
      </w:tr>
      <w:tr w:rsidR="000B646B">
        <w:trPr>
          <w:trHeight w:val="448"/>
        </w:trPr>
        <w:tc>
          <w:tcPr>
            <w:tcW w:w="245" w:type="dxa"/>
          </w:tcPr>
          <w:p w:rsidR="000B646B" w:rsidRDefault="000B646B">
            <w:pPr>
              <w:pStyle w:val="TableParagraph"/>
              <w:rPr>
                <w:rFonts w:ascii="Times New Roman"/>
                <w:sz w:val="20"/>
              </w:rPr>
            </w:pPr>
          </w:p>
        </w:tc>
        <w:tc>
          <w:tcPr>
            <w:tcW w:w="4773" w:type="dxa"/>
            <w:shd w:val="clear" w:color="auto" w:fill="EADBD3"/>
          </w:tcPr>
          <w:p w:rsidR="000B646B" w:rsidRDefault="002E4585">
            <w:pPr>
              <w:pStyle w:val="TableParagraph"/>
              <w:tabs>
                <w:tab w:val="left" w:pos="433"/>
              </w:tabs>
              <w:spacing w:before="25"/>
              <w:ind w:left="74"/>
              <w:rPr>
                <w:sz w:val="20"/>
              </w:rPr>
            </w:pPr>
            <w:r>
              <w:rPr>
                <w:rFonts w:ascii="Arial Narrow"/>
                <w:color w:val="63402F"/>
                <w:sz w:val="20"/>
              </w:rPr>
              <w:t>1.</w:t>
            </w:r>
            <w:r>
              <w:rPr>
                <w:rFonts w:ascii="Arial Narrow"/>
                <w:color w:val="63402F"/>
                <w:sz w:val="20"/>
              </w:rPr>
              <w:tab/>
            </w:r>
            <w:r>
              <w:rPr>
                <w:sz w:val="20"/>
              </w:rPr>
              <w:t xml:space="preserve">Follow </w:t>
            </w:r>
            <w:r>
              <w:rPr>
                <w:b/>
                <w:sz w:val="20"/>
              </w:rPr>
              <w:t>SHELTER-IN-PLACE</w:t>
            </w:r>
            <w:r>
              <w:rPr>
                <w:b/>
                <w:spacing w:val="-2"/>
                <w:sz w:val="20"/>
              </w:rPr>
              <w:t xml:space="preserve"> </w:t>
            </w:r>
            <w:r>
              <w:rPr>
                <w:sz w:val="20"/>
              </w:rPr>
              <w:t>procedures.</w:t>
            </w:r>
          </w:p>
        </w:tc>
        <w:tc>
          <w:tcPr>
            <w:tcW w:w="273" w:type="dxa"/>
            <w:vMerge w:val="restart"/>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tabs>
                <w:tab w:val="left" w:pos="399"/>
              </w:tabs>
              <w:spacing w:before="25"/>
              <w:ind w:left="39"/>
              <w:rPr>
                <w:sz w:val="20"/>
              </w:rPr>
            </w:pPr>
            <w:r>
              <w:rPr>
                <w:rFonts w:ascii="Arial Narrow"/>
                <w:color w:val="63402F"/>
                <w:sz w:val="20"/>
              </w:rPr>
              <w:t>1.</w:t>
            </w:r>
            <w:r>
              <w:rPr>
                <w:rFonts w:ascii="Arial Narrow"/>
                <w:color w:val="63402F"/>
                <w:sz w:val="20"/>
              </w:rPr>
              <w:tab/>
            </w:r>
            <w:r>
              <w:rPr>
                <w:sz w:val="20"/>
              </w:rPr>
              <w:t>Clearly instruct staff to</w:t>
            </w:r>
            <w:r>
              <w:rPr>
                <w:spacing w:val="-3"/>
                <w:sz w:val="20"/>
              </w:rPr>
              <w:t xml:space="preserve"> </w:t>
            </w:r>
            <w:r>
              <w:rPr>
                <w:b/>
                <w:sz w:val="20"/>
              </w:rPr>
              <w:t>SHELTER-IN-PLACE</w:t>
            </w:r>
            <w:r>
              <w:rPr>
                <w:sz w:val="20"/>
              </w:rPr>
              <w:t>.</w:t>
            </w:r>
          </w:p>
        </w:tc>
      </w:tr>
      <w:tr w:rsidR="000B646B">
        <w:trPr>
          <w:trHeight w:val="1074"/>
        </w:trPr>
        <w:tc>
          <w:tcPr>
            <w:tcW w:w="245" w:type="dxa"/>
          </w:tcPr>
          <w:p w:rsidR="000B646B" w:rsidRDefault="000B646B">
            <w:pPr>
              <w:pStyle w:val="TableParagraph"/>
              <w:rPr>
                <w:rFonts w:ascii="Times New Roman"/>
                <w:sz w:val="20"/>
              </w:rPr>
            </w:pPr>
          </w:p>
        </w:tc>
        <w:tc>
          <w:tcPr>
            <w:tcW w:w="4773" w:type="dxa"/>
            <w:shd w:val="clear" w:color="auto" w:fill="EADBD3"/>
          </w:tcPr>
          <w:p w:rsidR="000B646B" w:rsidRDefault="002E4585">
            <w:pPr>
              <w:pStyle w:val="TableParagraph"/>
              <w:spacing w:before="25"/>
              <w:ind w:left="434" w:right="66" w:hanging="360"/>
              <w:rPr>
                <w:sz w:val="20"/>
              </w:rPr>
            </w:pPr>
            <w:r>
              <w:rPr>
                <w:rFonts w:ascii="Arial Narrow"/>
                <w:color w:val="63402F"/>
                <w:sz w:val="20"/>
              </w:rPr>
              <w:t xml:space="preserve">2. </w:t>
            </w:r>
            <w:r>
              <w:rPr>
                <w:sz w:val="20"/>
              </w:rPr>
              <w:t>Keep all students inside the building and away from the windows. Open windows slightly to equalize air pressure (tornado). Hallways also provide protection.</w:t>
            </w:r>
          </w:p>
        </w:tc>
        <w:tc>
          <w:tcPr>
            <w:tcW w:w="273" w:type="dxa"/>
            <w:vMerge/>
            <w:tcBorders>
              <w:top w:val="nil"/>
            </w:tcBorders>
          </w:tcPr>
          <w:p w:rsidR="000B646B" w:rsidRDefault="000B646B">
            <w:pPr>
              <w:rPr>
                <w:sz w:val="2"/>
                <w:szCs w:val="2"/>
              </w:rPr>
            </w:pPr>
          </w:p>
        </w:tc>
        <w:tc>
          <w:tcPr>
            <w:tcW w:w="4863" w:type="dxa"/>
            <w:shd w:val="clear" w:color="auto" w:fill="FAE6CD"/>
          </w:tcPr>
          <w:p w:rsidR="000B646B" w:rsidRDefault="002E4585">
            <w:pPr>
              <w:pStyle w:val="TableParagraph"/>
              <w:spacing w:before="25"/>
              <w:ind w:left="399" w:hanging="360"/>
              <w:rPr>
                <w:sz w:val="20"/>
              </w:rPr>
            </w:pPr>
            <w:r>
              <w:rPr>
                <w:rFonts w:ascii="Arial Narrow"/>
                <w:color w:val="63402F"/>
                <w:sz w:val="20"/>
              </w:rPr>
              <w:t xml:space="preserve">2. </w:t>
            </w:r>
            <w:r>
              <w:rPr>
                <w:sz w:val="20"/>
              </w:rPr>
              <w:t>Move students from portables to main building if time allows.</w:t>
            </w:r>
          </w:p>
        </w:tc>
      </w:tr>
      <w:tr w:rsidR="000B646B">
        <w:trPr>
          <w:trHeight w:val="1317"/>
        </w:trPr>
        <w:tc>
          <w:tcPr>
            <w:tcW w:w="245" w:type="dxa"/>
          </w:tcPr>
          <w:p w:rsidR="000B646B" w:rsidRDefault="000B646B">
            <w:pPr>
              <w:pStyle w:val="TableParagraph"/>
              <w:rPr>
                <w:rFonts w:ascii="Times New Roman"/>
                <w:sz w:val="20"/>
              </w:rPr>
            </w:pPr>
          </w:p>
        </w:tc>
        <w:tc>
          <w:tcPr>
            <w:tcW w:w="4773" w:type="dxa"/>
            <w:shd w:val="clear" w:color="auto" w:fill="EADBD3"/>
          </w:tcPr>
          <w:p w:rsidR="000B646B" w:rsidRDefault="002E4585">
            <w:pPr>
              <w:pStyle w:val="TableParagraph"/>
              <w:spacing w:before="25"/>
              <w:ind w:left="434" w:right="66" w:hanging="360"/>
              <w:rPr>
                <w:sz w:val="20"/>
              </w:rPr>
            </w:pPr>
            <w:r>
              <w:rPr>
                <w:rFonts w:ascii="Arial Narrow" w:hAnsi="Arial Narrow"/>
                <w:color w:val="63402F"/>
                <w:sz w:val="20"/>
              </w:rPr>
              <w:t xml:space="preserve">3. </w:t>
            </w:r>
            <w:r>
              <w:rPr>
                <w:sz w:val="20"/>
              </w:rPr>
              <w:t>Lowest floor, interior spaces on the opposite side of the wind – closets and other similar framed construction are safer areas. Poured in place concrete buildings are probably the safest types of building.</w:t>
            </w:r>
          </w:p>
        </w:tc>
        <w:tc>
          <w:tcPr>
            <w:tcW w:w="273" w:type="dxa"/>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spacing w:before="25"/>
              <w:ind w:left="399" w:right="62" w:hanging="360"/>
              <w:rPr>
                <w:sz w:val="20"/>
              </w:rPr>
            </w:pPr>
            <w:r>
              <w:rPr>
                <w:rFonts w:ascii="Arial Narrow"/>
                <w:color w:val="63402F"/>
                <w:sz w:val="20"/>
              </w:rPr>
              <w:t xml:space="preserve">3. </w:t>
            </w:r>
            <w:r>
              <w:rPr>
                <w:sz w:val="20"/>
              </w:rPr>
              <w:t>During school hours, assign staff members to monitor the weather reports via radio, TV, and internet (all school sites).</w:t>
            </w:r>
          </w:p>
        </w:tc>
      </w:tr>
      <w:tr w:rsidR="000B646B">
        <w:trPr>
          <w:trHeight w:val="695"/>
        </w:trPr>
        <w:tc>
          <w:tcPr>
            <w:tcW w:w="245" w:type="dxa"/>
          </w:tcPr>
          <w:p w:rsidR="000B646B" w:rsidRDefault="000B646B">
            <w:pPr>
              <w:pStyle w:val="TableParagraph"/>
              <w:rPr>
                <w:rFonts w:ascii="Times New Roman"/>
                <w:sz w:val="20"/>
              </w:rPr>
            </w:pPr>
          </w:p>
        </w:tc>
        <w:tc>
          <w:tcPr>
            <w:tcW w:w="4773" w:type="dxa"/>
            <w:shd w:val="clear" w:color="auto" w:fill="EADBD3"/>
          </w:tcPr>
          <w:p w:rsidR="000B646B" w:rsidRDefault="002E4585">
            <w:pPr>
              <w:pStyle w:val="TableParagraph"/>
              <w:spacing w:before="25"/>
              <w:ind w:left="434" w:hanging="360"/>
              <w:rPr>
                <w:sz w:val="20"/>
              </w:rPr>
            </w:pPr>
            <w:r>
              <w:rPr>
                <w:rFonts w:ascii="Arial Narrow"/>
                <w:color w:val="63402F"/>
                <w:sz w:val="20"/>
              </w:rPr>
              <w:t xml:space="preserve">4. </w:t>
            </w:r>
            <w:r>
              <w:rPr>
                <w:sz w:val="20"/>
              </w:rPr>
              <w:t>Avoid auditoriums, gymnasiums, and structures with large roof spans. Avoid rooms with glass.</w:t>
            </w:r>
          </w:p>
        </w:tc>
        <w:tc>
          <w:tcPr>
            <w:tcW w:w="273" w:type="dxa"/>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spacing w:before="25"/>
              <w:ind w:left="39"/>
              <w:rPr>
                <w:sz w:val="20"/>
              </w:rPr>
            </w:pPr>
            <w:r>
              <w:rPr>
                <w:rFonts w:ascii="Arial Narrow"/>
                <w:color w:val="63402F"/>
                <w:w w:val="105"/>
                <w:sz w:val="20"/>
              </w:rPr>
              <w:t xml:space="preserve">4. </w:t>
            </w:r>
            <w:r>
              <w:rPr>
                <w:w w:val="105"/>
                <w:sz w:val="20"/>
              </w:rPr>
              <w:t>Shut down boilers.</w:t>
            </w:r>
          </w:p>
        </w:tc>
      </w:tr>
      <w:tr w:rsidR="000B646B">
        <w:trPr>
          <w:trHeight w:val="585"/>
        </w:trPr>
        <w:tc>
          <w:tcPr>
            <w:tcW w:w="245" w:type="dxa"/>
          </w:tcPr>
          <w:p w:rsidR="000B646B" w:rsidRDefault="000B646B">
            <w:pPr>
              <w:pStyle w:val="TableParagraph"/>
              <w:rPr>
                <w:rFonts w:ascii="Times New Roman"/>
                <w:sz w:val="20"/>
              </w:rPr>
            </w:pPr>
          </w:p>
        </w:tc>
        <w:tc>
          <w:tcPr>
            <w:tcW w:w="4773" w:type="dxa"/>
            <w:shd w:val="clear" w:color="auto" w:fill="EADBD3"/>
          </w:tcPr>
          <w:p w:rsidR="000B646B" w:rsidRDefault="002E4585">
            <w:pPr>
              <w:pStyle w:val="TableParagraph"/>
              <w:tabs>
                <w:tab w:val="left" w:pos="433"/>
              </w:tabs>
              <w:spacing w:before="23"/>
              <w:ind w:left="434" w:right="392" w:hanging="360"/>
              <w:rPr>
                <w:sz w:val="20"/>
              </w:rPr>
            </w:pPr>
            <w:r>
              <w:rPr>
                <w:rFonts w:ascii="Arial Narrow"/>
                <w:color w:val="63402F"/>
                <w:sz w:val="20"/>
              </w:rPr>
              <w:t>5.</w:t>
            </w:r>
            <w:r>
              <w:rPr>
                <w:rFonts w:ascii="Arial Narrow"/>
                <w:color w:val="63402F"/>
                <w:sz w:val="20"/>
              </w:rPr>
              <w:tab/>
            </w:r>
            <w:r>
              <w:rPr>
                <w:sz w:val="20"/>
              </w:rPr>
              <w:t xml:space="preserve">If </w:t>
            </w:r>
            <w:r>
              <w:rPr>
                <w:b/>
                <w:sz w:val="20"/>
              </w:rPr>
              <w:t>EVACUATION</w:t>
            </w:r>
            <w:r>
              <w:rPr>
                <w:sz w:val="20"/>
              </w:rPr>
              <w:t>, release students to appropriate parental</w:t>
            </w:r>
            <w:r>
              <w:rPr>
                <w:spacing w:val="-1"/>
                <w:sz w:val="20"/>
              </w:rPr>
              <w:t xml:space="preserve"> </w:t>
            </w:r>
            <w:r>
              <w:rPr>
                <w:sz w:val="20"/>
              </w:rPr>
              <w:t>pickups.</w:t>
            </w:r>
          </w:p>
        </w:tc>
        <w:tc>
          <w:tcPr>
            <w:tcW w:w="273" w:type="dxa"/>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tabs>
                <w:tab w:val="left" w:pos="399"/>
              </w:tabs>
              <w:spacing w:before="23"/>
              <w:ind w:left="399" w:right="678" w:hanging="360"/>
              <w:rPr>
                <w:sz w:val="20"/>
              </w:rPr>
            </w:pPr>
            <w:r>
              <w:rPr>
                <w:rFonts w:ascii="Arial Narrow"/>
                <w:color w:val="63402F"/>
                <w:sz w:val="20"/>
              </w:rPr>
              <w:t>5.</w:t>
            </w:r>
            <w:r>
              <w:rPr>
                <w:rFonts w:ascii="Arial Narrow"/>
                <w:color w:val="63402F"/>
                <w:sz w:val="20"/>
              </w:rPr>
              <w:tab/>
            </w:r>
            <w:r>
              <w:rPr>
                <w:sz w:val="20"/>
              </w:rPr>
              <w:t>Consult with pre-designated district official</w:t>
            </w:r>
            <w:r>
              <w:rPr>
                <w:spacing w:val="-24"/>
                <w:sz w:val="20"/>
              </w:rPr>
              <w:t xml:space="preserve"> </w:t>
            </w:r>
            <w:r>
              <w:rPr>
                <w:sz w:val="20"/>
              </w:rPr>
              <w:t>for evacuation of school</w:t>
            </w:r>
            <w:r>
              <w:rPr>
                <w:spacing w:val="-1"/>
                <w:sz w:val="20"/>
              </w:rPr>
              <w:t xml:space="preserve"> </w:t>
            </w:r>
            <w:r>
              <w:rPr>
                <w:sz w:val="20"/>
              </w:rPr>
              <w:t>plans.</w:t>
            </w:r>
          </w:p>
        </w:tc>
      </w:tr>
      <w:tr w:rsidR="000B646B">
        <w:trPr>
          <w:trHeight w:val="585"/>
        </w:trPr>
        <w:tc>
          <w:tcPr>
            <w:tcW w:w="245" w:type="dxa"/>
          </w:tcPr>
          <w:p w:rsidR="000B646B" w:rsidRDefault="000B646B">
            <w:pPr>
              <w:pStyle w:val="TableParagraph"/>
              <w:rPr>
                <w:rFonts w:ascii="Times New Roman"/>
                <w:sz w:val="20"/>
              </w:rPr>
            </w:pPr>
          </w:p>
        </w:tc>
        <w:tc>
          <w:tcPr>
            <w:tcW w:w="4773" w:type="dxa"/>
            <w:vMerge w:val="restart"/>
            <w:shd w:val="clear" w:color="auto" w:fill="EADBD3"/>
          </w:tcPr>
          <w:p w:rsidR="000B646B" w:rsidRDefault="000B646B">
            <w:pPr>
              <w:pStyle w:val="TableParagraph"/>
              <w:rPr>
                <w:rFonts w:ascii="Times New Roman"/>
                <w:sz w:val="20"/>
              </w:rPr>
            </w:pPr>
          </w:p>
        </w:tc>
        <w:tc>
          <w:tcPr>
            <w:tcW w:w="273" w:type="dxa"/>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tabs>
                <w:tab w:val="left" w:pos="399"/>
              </w:tabs>
              <w:spacing w:before="25"/>
              <w:ind w:left="399" w:right="62" w:hanging="360"/>
              <w:rPr>
                <w:sz w:val="20"/>
              </w:rPr>
            </w:pPr>
            <w:r>
              <w:rPr>
                <w:rFonts w:ascii="Arial Narrow"/>
                <w:color w:val="63402F"/>
                <w:sz w:val="20"/>
              </w:rPr>
              <w:t>6.</w:t>
            </w:r>
            <w:r>
              <w:rPr>
                <w:rFonts w:ascii="Arial Narrow"/>
                <w:color w:val="63402F"/>
                <w:sz w:val="20"/>
              </w:rPr>
              <w:tab/>
            </w:r>
            <w:r>
              <w:rPr>
                <w:sz w:val="20"/>
              </w:rPr>
              <w:t xml:space="preserve">If school is to be </w:t>
            </w:r>
            <w:r>
              <w:rPr>
                <w:b/>
                <w:sz w:val="20"/>
              </w:rPr>
              <w:t>EVACUATED</w:t>
            </w:r>
            <w:r>
              <w:rPr>
                <w:sz w:val="20"/>
              </w:rPr>
              <w:t>, plan for transportation, pickups, and media</w:t>
            </w:r>
            <w:r>
              <w:rPr>
                <w:spacing w:val="1"/>
                <w:sz w:val="20"/>
              </w:rPr>
              <w:t xml:space="preserve"> </w:t>
            </w:r>
            <w:r>
              <w:rPr>
                <w:sz w:val="20"/>
              </w:rPr>
              <w:t>relations.</w:t>
            </w:r>
          </w:p>
        </w:tc>
      </w:tr>
      <w:tr w:rsidR="000B646B">
        <w:trPr>
          <w:trHeight w:val="433"/>
        </w:trPr>
        <w:tc>
          <w:tcPr>
            <w:tcW w:w="245" w:type="dxa"/>
          </w:tcPr>
          <w:p w:rsidR="000B646B" w:rsidRDefault="000B646B">
            <w:pPr>
              <w:pStyle w:val="TableParagraph"/>
              <w:rPr>
                <w:rFonts w:ascii="Times New Roman"/>
                <w:sz w:val="20"/>
              </w:rPr>
            </w:pPr>
          </w:p>
        </w:tc>
        <w:tc>
          <w:tcPr>
            <w:tcW w:w="4773" w:type="dxa"/>
            <w:vMerge/>
            <w:tcBorders>
              <w:top w:val="nil"/>
            </w:tcBorders>
            <w:shd w:val="clear" w:color="auto" w:fill="EADBD3"/>
          </w:tcPr>
          <w:p w:rsidR="000B646B" w:rsidRDefault="000B646B">
            <w:pPr>
              <w:rPr>
                <w:sz w:val="2"/>
                <w:szCs w:val="2"/>
              </w:rPr>
            </w:pPr>
          </w:p>
        </w:tc>
        <w:tc>
          <w:tcPr>
            <w:tcW w:w="273" w:type="dxa"/>
          </w:tcPr>
          <w:p w:rsidR="000B646B" w:rsidRDefault="000B646B">
            <w:pPr>
              <w:pStyle w:val="TableParagraph"/>
              <w:rPr>
                <w:rFonts w:ascii="Times New Roman"/>
                <w:sz w:val="20"/>
              </w:rPr>
            </w:pPr>
          </w:p>
        </w:tc>
        <w:tc>
          <w:tcPr>
            <w:tcW w:w="4863" w:type="dxa"/>
            <w:shd w:val="clear" w:color="auto" w:fill="FAE6CD"/>
          </w:tcPr>
          <w:p w:rsidR="000B646B" w:rsidRDefault="002E4585">
            <w:pPr>
              <w:pStyle w:val="TableParagraph"/>
              <w:tabs>
                <w:tab w:val="left" w:pos="399"/>
              </w:tabs>
              <w:spacing w:before="25"/>
              <w:ind w:left="39"/>
              <w:rPr>
                <w:sz w:val="20"/>
              </w:rPr>
            </w:pPr>
            <w:r>
              <w:rPr>
                <w:rFonts w:ascii="Arial Narrow"/>
                <w:color w:val="63402F"/>
                <w:sz w:val="20"/>
              </w:rPr>
              <w:t>7.</w:t>
            </w:r>
            <w:r>
              <w:rPr>
                <w:rFonts w:ascii="Arial Narrow"/>
                <w:color w:val="63402F"/>
                <w:sz w:val="20"/>
              </w:rPr>
              <w:tab/>
            </w:r>
            <w:r>
              <w:rPr>
                <w:sz w:val="20"/>
              </w:rPr>
              <w:t>Provide protection protocol for school</w:t>
            </w:r>
            <w:r>
              <w:rPr>
                <w:spacing w:val="-6"/>
                <w:sz w:val="20"/>
              </w:rPr>
              <w:t xml:space="preserve"> </w:t>
            </w:r>
            <w:r>
              <w:rPr>
                <w:sz w:val="20"/>
              </w:rPr>
              <w:t>contents.</w:t>
            </w:r>
          </w:p>
        </w:tc>
      </w:tr>
    </w:tbl>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69" w:name="_bookmark63"/>
      <w:bookmarkEnd w:id="69"/>
      <w:r>
        <w:rPr>
          <w:color w:val="AA600D"/>
        </w:rPr>
        <w:t>Special Events</w:t>
      </w:r>
    </w:p>
    <w:p w:rsidR="000B646B" w:rsidRDefault="002E4585">
      <w:pPr>
        <w:spacing w:before="1"/>
        <w:ind w:left="552"/>
        <w:rPr>
          <w:sz w:val="36"/>
        </w:rPr>
      </w:pPr>
      <w:r>
        <w:rPr>
          <w:color w:val="855540"/>
          <w:sz w:val="36"/>
          <w:shd w:val="clear" w:color="auto" w:fill="FFFF00"/>
        </w:rPr>
        <w:t>Revise to include site specific protocol.</w:t>
      </w:r>
    </w:p>
    <w:p w:rsidR="000B646B" w:rsidRDefault="002E4585">
      <w:pPr>
        <w:pStyle w:val="BodyText"/>
        <w:spacing w:before="119"/>
        <w:ind w:left="552"/>
      </w:pPr>
      <w:r>
        <w:t>Special events can include sporting events, graduations, dances, memorials, etc.</w:t>
      </w:r>
    </w:p>
    <w:p w:rsidR="000B646B" w:rsidRDefault="002E4585">
      <w:pPr>
        <w:spacing w:before="120"/>
        <w:ind w:left="552"/>
        <w:rPr>
          <w:sz w:val="28"/>
        </w:rPr>
      </w:pPr>
      <w:r>
        <w:rPr>
          <w:color w:val="6D7A61"/>
          <w:sz w:val="28"/>
        </w:rPr>
        <w:t>On Campus Events:</w:t>
      </w:r>
    </w:p>
    <w:p w:rsidR="000B646B" w:rsidRDefault="002E4585">
      <w:pPr>
        <w:pStyle w:val="ListParagraph"/>
        <w:numPr>
          <w:ilvl w:val="1"/>
          <w:numId w:val="29"/>
        </w:numPr>
        <w:tabs>
          <w:tab w:val="left" w:pos="1272"/>
          <w:tab w:val="left" w:pos="1273"/>
        </w:tabs>
        <w:spacing w:before="131"/>
        <w:ind w:hanging="362"/>
      </w:pPr>
      <w:r>
        <w:t>Announce evacuation routes/exits before event</w:t>
      </w:r>
      <w:r>
        <w:rPr>
          <w:spacing w:val="1"/>
        </w:rPr>
        <w:t xml:space="preserve"> </w:t>
      </w:r>
      <w:r>
        <w:t>begins.</w:t>
      </w:r>
    </w:p>
    <w:p w:rsidR="000B646B" w:rsidRDefault="002E4585">
      <w:pPr>
        <w:pStyle w:val="ListParagraph"/>
        <w:numPr>
          <w:ilvl w:val="1"/>
          <w:numId w:val="29"/>
        </w:numPr>
        <w:tabs>
          <w:tab w:val="left" w:pos="1273"/>
        </w:tabs>
        <w:spacing w:before="134" w:line="237" w:lineRule="auto"/>
        <w:ind w:right="977" w:hanging="360"/>
      </w:pPr>
      <w:r>
        <w:t>Announce emergency or other reporting phone numbers to report problems or illegal activity at the venue).</w:t>
      </w:r>
    </w:p>
    <w:p w:rsidR="000B646B" w:rsidRDefault="002E4585">
      <w:pPr>
        <w:pStyle w:val="ListParagraph"/>
        <w:numPr>
          <w:ilvl w:val="1"/>
          <w:numId w:val="29"/>
        </w:numPr>
        <w:tabs>
          <w:tab w:val="left" w:pos="1272"/>
        </w:tabs>
        <w:spacing w:before="134"/>
        <w:ind w:left="1271" w:hanging="360"/>
      </w:pPr>
      <w:r>
        <w:t>Work with local police and fire for traffic control and to determine fire code</w:t>
      </w:r>
      <w:r>
        <w:rPr>
          <w:spacing w:val="-16"/>
        </w:rPr>
        <w:t xml:space="preserve"> </w:t>
      </w:r>
      <w:r>
        <w:t>regulations.</w:t>
      </w:r>
    </w:p>
    <w:p w:rsidR="000B646B" w:rsidRDefault="002E4585">
      <w:pPr>
        <w:spacing w:before="118"/>
        <w:ind w:left="552"/>
        <w:rPr>
          <w:sz w:val="28"/>
        </w:rPr>
      </w:pPr>
      <w:r>
        <w:rPr>
          <w:color w:val="6D7A61"/>
          <w:sz w:val="28"/>
        </w:rPr>
        <w:t>Off Campus Events:</w:t>
      </w:r>
    </w:p>
    <w:p w:rsidR="000B646B" w:rsidRDefault="002E4585">
      <w:pPr>
        <w:pStyle w:val="ListParagraph"/>
        <w:numPr>
          <w:ilvl w:val="0"/>
          <w:numId w:val="22"/>
        </w:numPr>
        <w:tabs>
          <w:tab w:val="left" w:pos="1272"/>
          <w:tab w:val="left" w:pos="1273"/>
        </w:tabs>
        <w:spacing w:before="131"/>
        <w:ind w:hanging="362"/>
      </w:pPr>
      <w:r>
        <w:t>Become familiar with emergency evacuation routes at the facility/area you are</w:t>
      </w:r>
      <w:r>
        <w:rPr>
          <w:spacing w:val="-11"/>
        </w:rPr>
        <w:t xml:space="preserve"> </w:t>
      </w:r>
      <w:r>
        <w:t>visiting.</w:t>
      </w:r>
    </w:p>
    <w:p w:rsidR="000B646B" w:rsidRDefault="002E4585">
      <w:pPr>
        <w:pStyle w:val="ListParagraph"/>
        <w:numPr>
          <w:ilvl w:val="0"/>
          <w:numId w:val="22"/>
        </w:numPr>
        <w:tabs>
          <w:tab w:val="left" w:pos="1273"/>
        </w:tabs>
        <w:spacing w:before="132"/>
      </w:pPr>
      <w:r>
        <w:t>Pre-identify a nearby facility where students can be taken in the event of an</w:t>
      </w:r>
      <w:r>
        <w:rPr>
          <w:spacing w:val="-13"/>
        </w:rPr>
        <w:t xml:space="preserve"> </w:t>
      </w:r>
      <w:r>
        <w:t>evacuation.</w:t>
      </w:r>
    </w:p>
    <w:p w:rsidR="000B646B" w:rsidRDefault="002E4585">
      <w:pPr>
        <w:pStyle w:val="ListParagraph"/>
        <w:numPr>
          <w:ilvl w:val="0"/>
          <w:numId w:val="22"/>
        </w:numPr>
        <w:tabs>
          <w:tab w:val="left" w:pos="1273"/>
        </w:tabs>
        <w:spacing w:before="132" w:line="237" w:lineRule="auto"/>
        <w:ind w:right="710" w:hanging="360"/>
      </w:pPr>
      <w:r>
        <w:t>Pre-identify alternative methods of transportation if the vehicles/buses used to arrive are not available to return from an</w:t>
      </w:r>
      <w:r>
        <w:rPr>
          <w:spacing w:val="-3"/>
        </w:rPr>
        <w:t xml:space="preserve"> </w:t>
      </w:r>
      <w:r>
        <w:t>event.</w:t>
      </w:r>
    </w:p>
    <w:p w:rsidR="000B646B" w:rsidRDefault="002E4585">
      <w:pPr>
        <w:spacing w:before="122"/>
        <w:ind w:left="552"/>
        <w:rPr>
          <w:sz w:val="28"/>
        </w:rPr>
      </w:pPr>
      <w:r>
        <w:rPr>
          <w:color w:val="6D7A61"/>
          <w:sz w:val="28"/>
        </w:rPr>
        <w:t>Athletic Events:</w:t>
      </w:r>
    </w:p>
    <w:p w:rsidR="000B646B" w:rsidRDefault="002E4585">
      <w:pPr>
        <w:pStyle w:val="ListParagraph"/>
        <w:numPr>
          <w:ilvl w:val="0"/>
          <w:numId w:val="21"/>
        </w:numPr>
        <w:tabs>
          <w:tab w:val="left" w:pos="1272"/>
          <w:tab w:val="left" w:pos="1273"/>
        </w:tabs>
        <w:spacing w:before="135" w:line="237" w:lineRule="auto"/>
        <w:ind w:right="1068"/>
      </w:pPr>
      <w:r>
        <w:t>Provide the local emergency medical services division with site information (</w:t>
      </w:r>
      <w:r>
        <w:rPr>
          <w:i/>
        </w:rPr>
        <w:t>i.e</w:t>
      </w:r>
      <w:r>
        <w:t>., address, map, and emergency access points) for each district athletic</w:t>
      </w:r>
      <w:r>
        <w:rPr>
          <w:spacing w:val="-3"/>
        </w:rPr>
        <w:t xml:space="preserve"> </w:t>
      </w:r>
      <w:r>
        <w:t>facility.</w:t>
      </w:r>
    </w:p>
    <w:p w:rsidR="000B646B" w:rsidRDefault="002E4585">
      <w:pPr>
        <w:pStyle w:val="ListParagraph"/>
        <w:numPr>
          <w:ilvl w:val="0"/>
          <w:numId w:val="21"/>
        </w:numPr>
        <w:tabs>
          <w:tab w:val="left" w:pos="1272"/>
        </w:tabs>
        <w:spacing w:before="133"/>
        <w:ind w:left="1271"/>
      </w:pPr>
      <w:r>
        <w:t>Post site information for each district athletic facility in an area accessible to event</w:t>
      </w:r>
      <w:r>
        <w:rPr>
          <w:spacing w:val="-14"/>
        </w:rPr>
        <w:t xml:space="preserve"> </w:t>
      </w:r>
      <w:r>
        <w:t>staff.</w:t>
      </w:r>
    </w:p>
    <w:p w:rsidR="000B646B" w:rsidRDefault="002E4585">
      <w:pPr>
        <w:pStyle w:val="ListParagraph"/>
        <w:numPr>
          <w:ilvl w:val="0"/>
          <w:numId w:val="21"/>
        </w:numPr>
        <w:tabs>
          <w:tab w:val="left" w:pos="1272"/>
        </w:tabs>
        <w:spacing w:before="130"/>
        <w:ind w:left="1271" w:right="863" w:hanging="360"/>
      </w:pPr>
      <w:r>
        <w:t>Prepare public address announcements specific to a situation (</w:t>
      </w:r>
      <w:r>
        <w:rPr>
          <w:i/>
        </w:rPr>
        <w:t>i.e</w:t>
      </w:r>
      <w:r>
        <w:t>., weather, emergency, etc.) that provides direction for evacuating a district athletic facility - have announcements readily available for designated event</w:t>
      </w:r>
      <w:r>
        <w:rPr>
          <w:spacing w:val="-4"/>
        </w:rPr>
        <w:t xml:space="preserve"> </w:t>
      </w:r>
      <w:r>
        <w:t>staff.</w:t>
      </w:r>
    </w:p>
    <w:p w:rsidR="000B646B" w:rsidRDefault="002E4585">
      <w:pPr>
        <w:pStyle w:val="ListParagraph"/>
        <w:numPr>
          <w:ilvl w:val="0"/>
          <w:numId w:val="21"/>
        </w:numPr>
        <w:tabs>
          <w:tab w:val="left" w:pos="1272"/>
        </w:tabs>
        <w:spacing w:before="130"/>
        <w:ind w:left="1271"/>
      </w:pPr>
      <w:r>
        <w:t>Provide event managers with contact information for local police and fire</w:t>
      </w:r>
      <w:r>
        <w:rPr>
          <w:spacing w:val="-15"/>
        </w:rPr>
        <w:t xml:space="preserve"> </w:t>
      </w:r>
      <w:r>
        <w:t>departments.</w:t>
      </w:r>
    </w:p>
    <w:p w:rsidR="000B646B" w:rsidRDefault="002E4585">
      <w:pPr>
        <w:pStyle w:val="ListParagraph"/>
        <w:numPr>
          <w:ilvl w:val="0"/>
          <w:numId w:val="21"/>
        </w:numPr>
        <w:tabs>
          <w:tab w:val="left" w:pos="1272"/>
        </w:tabs>
        <w:spacing w:before="130"/>
        <w:ind w:left="1271"/>
      </w:pPr>
      <w:r>
        <w:t>Review district athletic facility site information and evacuation routes with event staff and</w:t>
      </w:r>
      <w:r>
        <w:rPr>
          <w:spacing w:val="-19"/>
        </w:rPr>
        <w:t xml:space="preserve"> </w:t>
      </w:r>
      <w:r>
        <w:t>security.</w:t>
      </w:r>
    </w:p>
    <w:p w:rsidR="000B646B" w:rsidRDefault="002E4585">
      <w:pPr>
        <w:pStyle w:val="ListParagraph"/>
        <w:numPr>
          <w:ilvl w:val="0"/>
          <w:numId w:val="21"/>
        </w:numPr>
        <w:tabs>
          <w:tab w:val="left" w:pos="1272"/>
        </w:tabs>
        <w:spacing w:before="134" w:line="237" w:lineRule="auto"/>
        <w:ind w:left="1271" w:right="696" w:hanging="360"/>
      </w:pPr>
      <w:r>
        <w:t>Train event staff and security to work with local police and fire departments when an emergency arises and to assist with evacuations when</w:t>
      </w:r>
      <w:r>
        <w:rPr>
          <w:spacing w:val="-7"/>
        </w:rPr>
        <w:t xml:space="preserve"> </w:t>
      </w:r>
      <w:r>
        <w:t>necessary.</w:t>
      </w:r>
    </w:p>
    <w:p w:rsidR="000B646B" w:rsidRDefault="002E4585">
      <w:pPr>
        <w:pStyle w:val="ListParagraph"/>
        <w:numPr>
          <w:ilvl w:val="0"/>
          <w:numId w:val="21"/>
        </w:numPr>
        <w:tabs>
          <w:tab w:val="left" w:pos="1272"/>
        </w:tabs>
        <w:spacing w:before="136" w:line="237" w:lineRule="auto"/>
        <w:ind w:left="1271" w:right="1291" w:hanging="360"/>
      </w:pPr>
      <w:r>
        <w:t>Incorporate public address announcements at the beginning of each athletic event that provides direction for reporting an emergency, problem, or illegal activity at a district athletic</w:t>
      </w:r>
      <w:r>
        <w:rPr>
          <w:spacing w:val="-26"/>
        </w:rPr>
        <w:t xml:space="preserve"> </w:t>
      </w:r>
      <w:r>
        <w:t>facility.</w:t>
      </w:r>
    </w:p>
    <w:p w:rsidR="000B646B" w:rsidRDefault="000B646B">
      <w:pPr>
        <w:spacing w:line="237" w:lineRule="auto"/>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70" w:name="_bookmark64"/>
      <w:bookmarkEnd w:id="70"/>
      <w:r>
        <w:rPr>
          <w:color w:val="AA600D"/>
        </w:rPr>
        <w:t>Transportation Emergencies</w:t>
      </w:r>
    </w:p>
    <w:p w:rsidR="000B646B" w:rsidRDefault="002E4585">
      <w:pPr>
        <w:spacing w:before="1"/>
        <w:ind w:left="552"/>
        <w:rPr>
          <w:sz w:val="36"/>
        </w:rPr>
      </w:pPr>
      <w:r>
        <w:rPr>
          <w:color w:val="855540"/>
          <w:sz w:val="36"/>
          <w:shd w:val="clear" w:color="auto" w:fill="FFFF00"/>
        </w:rPr>
        <w:t>Revise to include site specific protocol.</w:t>
      </w:r>
    </w:p>
    <w:p w:rsidR="000B646B" w:rsidRDefault="002E4585">
      <w:pPr>
        <w:pStyle w:val="BodyText"/>
        <w:spacing w:before="119"/>
        <w:ind w:left="551" w:right="728"/>
      </w:pPr>
      <w:r>
        <w:rPr>
          <w:b/>
        </w:rPr>
        <w:t xml:space="preserve">School Bus Transportation Emergencies </w:t>
      </w:r>
      <w:r>
        <w:t>may include but not limited to bus accident with other motor vehicle, bus accident with stationary object, medical emergency on board bus, discipline emergency on board bus, vehicle emergency requiring evacuation, vehicle emergency not requiring evacuation, and vehicle break down.</w:t>
      </w:r>
    </w:p>
    <w:p w:rsidR="000B646B" w:rsidRDefault="002E4585">
      <w:pPr>
        <w:pStyle w:val="Heading8"/>
      </w:pPr>
      <w:r>
        <w:t>Procedures for dealing with school bus emergencies:</w:t>
      </w:r>
    </w:p>
    <w:p w:rsidR="000B646B" w:rsidRDefault="002E4585">
      <w:pPr>
        <w:pStyle w:val="Heading8"/>
        <w:numPr>
          <w:ilvl w:val="0"/>
          <w:numId w:val="20"/>
        </w:numPr>
        <w:tabs>
          <w:tab w:val="left" w:pos="911"/>
          <w:tab w:val="left" w:pos="912"/>
        </w:tabs>
        <w:spacing w:before="132" w:line="268" w:lineRule="exact"/>
      </w:pPr>
      <w:r>
        <w:t>Vehicle trouble requiring</w:t>
      </w:r>
      <w:r>
        <w:rPr>
          <w:spacing w:val="-4"/>
        </w:rPr>
        <w:t xml:space="preserve"> </w:t>
      </w:r>
      <w:r>
        <w:t>evacuation:</w:t>
      </w:r>
    </w:p>
    <w:p w:rsidR="000B646B" w:rsidRDefault="002E4585">
      <w:pPr>
        <w:pStyle w:val="ListParagraph"/>
        <w:numPr>
          <w:ilvl w:val="1"/>
          <w:numId w:val="20"/>
        </w:numPr>
        <w:tabs>
          <w:tab w:val="left" w:pos="1271"/>
          <w:tab w:val="left" w:pos="1273"/>
        </w:tabs>
        <w:spacing w:line="278" w:lineRule="exact"/>
        <w:ind w:hanging="362"/>
      </w:pPr>
      <w:r>
        <w:t>Driver contacts dispatch if time</w:t>
      </w:r>
      <w:r>
        <w:rPr>
          <w:spacing w:val="-4"/>
        </w:rPr>
        <w:t xml:space="preserve"> </w:t>
      </w:r>
      <w:r>
        <w:t>permits.</w:t>
      </w:r>
    </w:p>
    <w:p w:rsidR="000B646B" w:rsidRDefault="002E4585">
      <w:pPr>
        <w:pStyle w:val="ListParagraph"/>
        <w:numPr>
          <w:ilvl w:val="1"/>
          <w:numId w:val="20"/>
        </w:numPr>
        <w:tabs>
          <w:tab w:val="left" w:pos="1272"/>
          <w:tab w:val="left" w:pos="1273"/>
        </w:tabs>
        <w:spacing w:line="279" w:lineRule="exact"/>
      </w:pPr>
      <w:r>
        <w:t>Bus evacuates immediately to safe location if time does not permit to contact dispatch</w:t>
      </w:r>
      <w:r>
        <w:rPr>
          <w:spacing w:val="-11"/>
        </w:rPr>
        <w:t xml:space="preserve"> </w:t>
      </w:r>
      <w:r>
        <w:t>first.</w:t>
      </w:r>
    </w:p>
    <w:p w:rsidR="000B646B" w:rsidRDefault="002E4585">
      <w:pPr>
        <w:pStyle w:val="ListParagraph"/>
        <w:numPr>
          <w:ilvl w:val="1"/>
          <w:numId w:val="20"/>
        </w:numPr>
        <w:tabs>
          <w:tab w:val="left" w:pos="1272"/>
          <w:tab w:val="left" w:pos="1273"/>
        </w:tabs>
        <w:spacing w:before="1"/>
      </w:pPr>
      <w:r>
        <w:t>Contractor/dispatch contacts required assistance (e.g., police, medical,</w:t>
      </w:r>
      <w:r>
        <w:rPr>
          <w:spacing w:val="-10"/>
        </w:rPr>
        <w:t xml:space="preserve"> </w:t>
      </w:r>
      <w:r>
        <w:t>school).</w:t>
      </w:r>
    </w:p>
    <w:p w:rsidR="000B646B" w:rsidRDefault="002E4585">
      <w:pPr>
        <w:pStyle w:val="ListParagraph"/>
        <w:numPr>
          <w:ilvl w:val="1"/>
          <w:numId w:val="20"/>
        </w:numPr>
        <w:tabs>
          <w:tab w:val="left" w:pos="1272"/>
          <w:tab w:val="left" w:pos="1273"/>
        </w:tabs>
        <w:spacing w:before="1"/>
      </w:pPr>
      <w:r>
        <w:t>Contractor/dispatch notifies Student Transportation Services</w:t>
      </w:r>
      <w:r>
        <w:rPr>
          <w:spacing w:val="-3"/>
        </w:rPr>
        <w:t xml:space="preserve"> </w:t>
      </w:r>
      <w:r>
        <w:t>(STS.</w:t>
      </w:r>
    </w:p>
    <w:p w:rsidR="000B646B" w:rsidRDefault="002E4585">
      <w:pPr>
        <w:pStyle w:val="ListParagraph"/>
        <w:numPr>
          <w:ilvl w:val="1"/>
          <w:numId w:val="20"/>
        </w:numPr>
        <w:tabs>
          <w:tab w:val="left" w:pos="1272"/>
          <w:tab w:val="left" w:pos="1273"/>
        </w:tabs>
      </w:pPr>
      <w:r>
        <w:t>STS contacts required departments (e.g., Risk Management, Police);</w:t>
      </w:r>
      <w:r>
        <w:rPr>
          <w:spacing w:val="-9"/>
        </w:rPr>
        <w:t xml:space="preserve"> </w:t>
      </w:r>
      <w:r>
        <w:t>and</w:t>
      </w:r>
    </w:p>
    <w:p w:rsidR="000B646B" w:rsidRDefault="002E4585">
      <w:pPr>
        <w:pStyle w:val="ListParagraph"/>
        <w:numPr>
          <w:ilvl w:val="1"/>
          <w:numId w:val="20"/>
        </w:numPr>
        <w:tabs>
          <w:tab w:val="left" w:pos="1272"/>
          <w:tab w:val="left" w:pos="1273"/>
        </w:tabs>
        <w:spacing w:before="1"/>
      </w:pPr>
      <w:r>
        <w:t>STS responds to scene to gather information to document</w:t>
      </w:r>
      <w:r>
        <w:rPr>
          <w:spacing w:val="-10"/>
        </w:rPr>
        <w:t xml:space="preserve"> </w:t>
      </w:r>
      <w:r>
        <w:t>incident.</w:t>
      </w:r>
    </w:p>
    <w:p w:rsidR="000B646B" w:rsidRDefault="002E4585">
      <w:pPr>
        <w:pStyle w:val="Heading8"/>
        <w:numPr>
          <w:ilvl w:val="0"/>
          <w:numId w:val="20"/>
        </w:numPr>
        <w:tabs>
          <w:tab w:val="left" w:pos="913"/>
        </w:tabs>
        <w:spacing w:before="130"/>
        <w:ind w:left="912" w:hanging="361"/>
      </w:pPr>
      <w:r>
        <w:t>Vehicle trouble not requiring</w:t>
      </w:r>
      <w:r>
        <w:rPr>
          <w:spacing w:val="-2"/>
        </w:rPr>
        <w:t xml:space="preserve"> </w:t>
      </w:r>
      <w:r>
        <w:t>evacuation:</w:t>
      </w:r>
    </w:p>
    <w:p w:rsidR="000B646B" w:rsidRDefault="002E4585">
      <w:pPr>
        <w:pStyle w:val="ListParagraph"/>
        <w:numPr>
          <w:ilvl w:val="1"/>
          <w:numId w:val="20"/>
        </w:numPr>
        <w:tabs>
          <w:tab w:val="left" w:pos="1272"/>
          <w:tab w:val="left" w:pos="1273"/>
        </w:tabs>
        <w:spacing w:line="279" w:lineRule="exact"/>
      </w:pPr>
      <w:r>
        <w:t>Driver contacts</w:t>
      </w:r>
      <w:r>
        <w:rPr>
          <w:spacing w:val="-1"/>
        </w:rPr>
        <w:t xml:space="preserve"> </w:t>
      </w:r>
      <w:r>
        <w:t>dispatch.</w:t>
      </w:r>
    </w:p>
    <w:p w:rsidR="000B646B" w:rsidRDefault="002E4585">
      <w:pPr>
        <w:pStyle w:val="ListParagraph"/>
        <w:numPr>
          <w:ilvl w:val="1"/>
          <w:numId w:val="20"/>
        </w:numPr>
        <w:tabs>
          <w:tab w:val="left" w:pos="1272"/>
          <w:tab w:val="left" w:pos="1273"/>
        </w:tabs>
        <w:spacing w:line="279" w:lineRule="exact"/>
      </w:pPr>
      <w:r>
        <w:t>Contractor/dispatch contacts required assistance (e.g., police, medical,</w:t>
      </w:r>
      <w:r>
        <w:rPr>
          <w:spacing w:val="-10"/>
        </w:rPr>
        <w:t xml:space="preserve"> </w:t>
      </w:r>
      <w:r>
        <w:t>school).</w:t>
      </w:r>
    </w:p>
    <w:p w:rsidR="000B646B" w:rsidRDefault="002E4585">
      <w:pPr>
        <w:pStyle w:val="ListParagraph"/>
        <w:numPr>
          <w:ilvl w:val="1"/>
          <w:numId w:val="20"/>
        </w:numPr>
        <w:tabs>
          <w:tab w:val="left" w:pos="1272"/>
          <w:tab w:val="left" w:pos="1273"/>
        </w:tabs>
        <w:spacing w:before="1"/>
      </w:pPr>
      <w:r>
        <w:t>Contractor/dispatch notifies Student Transportation Services</w:t>
      </w:r>
      <w:r>
        <w:rPr>
          <w:spacing w:val="-3"/>
        </w:rPr>
        <w:t xml:space="preserve"> </w:t>
      </w:r>
      <w:r>
        <w:t>(STS).</w:t>
      </w:r>
    </w:p>
    <w:p w:rsidR="000B646B" w:rsidRDefault="002E4585">
      <w:pPr>
        <w:pStyle w:val="ListParagraph"/>
        <w:numPr>
          <w:ilvl w:val="1"/>
          <w:numId w:val="20"/>
        </w:numPr>
        <w:tabs>
          <w:tab w:val="left" w:pos="1273"/>
          <w:tab w:val="left" w:pos="1274"/>
        </w:tabs>
        <w:ind w:left="1273"/>
      </w:pPr>
      <w:r>
        <w:t>STS contacts required departments (e.g., Risk Management, Police);</w:t>
      </w:r>
      <w:r>
        <w:rPr>
          <w:spacing w:val="-8"/>
        </w:rPr>
        <w:t xml:space="preserve"> </w:t>
      </w:r>
      <w:r>
        <w:t>and</w:t>
      </w:r>
    </w:p>
    <w:p w:rsidR="000B646B" w:rsidRDefault="002E4585">
      <w:pPr>
        <w:pStyle w:val="ListParagraph"/>
        <w:numPr>
          <w:ilvl w:val="1"/>
          <w:numId w:val="20"/>
        </w:numPr>
        <w:tabs>
          <w:tab w:val="left" w:pos="1273"/>
          <w:tab w:val="left" w:pos="1274"/>
        </w:tabs>
        <w:spacing w:before="1"/>
        <w:ind w:left="1273"/>
      </w:pPr>
      <w:r>
        <w:t>STS responds to scene to gather information to document</w:t>
      </w:r>
      <w:r>
        <w:rPr>
          <w:spacing w:val="-10"/>
        </w:rPr>
        <w:t xml:space="preserve"> </w:t>
      </w:r>
      <w:r>
        <w:t>incident.</w:t>
      </w:r>
    </w:p>
    <w:p w:rsidR="000B646B" w:rsidRDefault="002E4585">
      <w:pPr>
        <w:pStyle w:val="Heading8"/>
        <w:numPr>
          <w:ilvl w:val="0"/>
          <w:numId w:val="20"/>
        </w:numPr>
        <w:tabs>
          <w:tab w:val="left" w:pos="914"/>
        </w:tabs>
        <w:spacing w:before="132" w:line="268" w:lineRule="exact"/>
        <w:ind w:left="913" w:hanging="361"/>
      </w:pPr>
      <w:r>
        <w:t>Passenger trouble requiring transportation personnel</w:t>
      </w:r>
      <w:r>
        <w:rPr>
          <w:spacing w:val="-7"/>
        </w:rPr>
        <w:t xml:space="preserve"> </w:t>
      </w:r>
      <w:r>
        <w:t>intervention:</w:t>
      </w:r>
    </w:p>
    <w:p w:rsidR="000B646B" w:rsidRDefault="002E4585">
      <w:pPr>
        <w:pStyle w:val="ListParagraph"/>
        <w:numPr>
          <w:ilvl w:val="1"/>
          <w:numId w:val="20"/>
        </w:numPr>
        <w:tabs>
          <w:tab w:val="left" w:pos="1273"/>
          <w:tab w:val="left" w:pos="1274"/>
        </w:tabs>
        <w:spacing w:line="278" w:lineRule="exact"/>
        <w:ind w:left="1273"/>
      </w:pPr>
      <w:r>
        <w:t>Driver contacts</w:t>
      </w:r>
      <w:r>
        <w:rPr>
          <w:spacing w:val="-1"/>
        </w:rPr>
        <w:t xml:space="preserve"> </w:t>
      </w:r>
      <w:r>
        <w:t>dispatch.</w:t>
      </w:r>
    </w:p>
    <w:p w:rsidR="000B646B" w:rsidRDefault="002E4585">
      <w:pPr>
        <w:pStyle w:val="ListParagraph"/>
        <w:numPr>
          <w:ilvl w:val="1"/>
          <w:numId w:val="20"/>
        </w:numPr>
        <w:tabs>
          <w:tab w:val="left" w:pos="1273"/>
          <w:tab w:val="left" w:pos="1274"/>
        </w:tabs>
        <w:spacing w:line="279" w:lineRule="exact"/>
        <w:ind w:left="1273"/>
      </w:pPr>
      <w:r>
        <w:t>Contractor/dispatch contacts required assistance (e.g., Police, medical,</w:t>
      </w:r>
      <w:r>
        <w:rPr>
          <w:spacing w:val="-10"/>
        </w:rPr>
        <w:t xml:space="preserve"> </w:t>
      </w:r>
      <w:r>
        <w:t>school).</w:t>
      </w:r>
    </w:p>
    <w:p w:rsidR="000B646B" w:rsidRDefault="002E4585">
      <w:pPr>
        <w:pStyle w:val="ListParagraph"/>
        <w:numPr>
          <w:ilvl w:val="1"/>
          <w:numId w:val="20"/>
        </w:numPr>
        <w:tabs>
          <w:tab w:val="left" w:pos="1273"/>
          <w:tab w:val="left" w:pos="1274"/>
        </w:tabs>
        <w:spacing w:before="1"/>
        <w:ind w:left="1273"/>
      </w:pPr>
      <w:r>
        <w:t>Contractor/dispatch notifies Student Transportation Services</w:t>
      </w:r>
      <w:r>
        <w:rPr>
          <w:spacing w:val="-3"/>
        </w:rPr>
        <w:t xml:space="preserve"> </w:t>
      </w:r>
      <w:r>
        <w:t>(STS).</w:t>
      </w:r>
    </w:p>
    <w:p w:rsidR="000B646B" w:rsidRDefault="002E4585">
      <w:pPr>
        <w:pStyle w:val="ListParagraph"/>
        <w:numPr>
          <w:ilvl w:val="1"/>
          <w:numId w:val="20"/>
        </w:numPr>
        <w:tabs>
          <w:tab w:val="left" w:pos="1273"/>
          <w:tab w:val="left" w:pos="1274"/>
        </w:tabs>
        <w:ind w:left="1273"/>
      </w:pPr>
      <w:r>
        <w:t>STS contacts required departments (e.g., Risk Management, Police);</w:t>
      </w:r>
      <w:r>
        <w:rPr>
          <w:spacing w:val="-9"/>
        </w:rPr>
        <w:t xml:space="preserve"> </w:t>
      </w:r>
      <w:r>
        <w:t>and</w:t>
      </w:r>
    </w:p>
    <w:p w:rsidR="000B646B" w:rsidRDefault="002E4585">
      <w:pPr>
        <w:pStyle w:val="ListParagraph"/>
        <w:numPr>
          <w:ilvl w:val="1"/>
          <w:numId w:val="20"/>
        </w:numPr>
        <w:tabs>
          <w:tab w:val="left" w:pos="1273"/>
          <w:tab w:val="left" w:pos="1275"/>
        </w:tabs>
        <w:spacing w:before="1"/>
        <w:ind w:left="1274" w:hanging="362"/>
      </w:pPr>
      <w:r>
        <w:t>STS responds to scene to gather information to document</w:t>
      </w:r>
      <w:r>
        <w:rPr>
          <w:spacing w:val="-10"/>
        </w:rPr>
        <w:t xml:space="preserve"> </w:t>
      </w:r>
      <w:r>
        <w:t>incident.</w:t>
      </w:r>
    </w:p>
    <w:p w:rsidR="000B646B" w:rsidRDefault="002E4585">
      <w:pPr>
        <w:pStyle w:val="Heading8"/>
        <w:numPr>
          <w:ilvl w:val="0"/>
          <w:numId w:val="20"/>
        </w:numPr>
        <w:tabs>
          <w:tab w:val="left" w:pos="915"/>
        </w:tabs>
        <w:spacing w:before="132" w:line="268" w:lineRule="exact"/>
        <w:ind w:left="914" w:hanging="362"/>
      </w:pPr>
      <w:r>
        <w:t>Passenger trouble requiring police</w:t>
      </w:r>
      <w:r>
        <w:rPr>
          <w:spacing w:val="-8"/>
        </w:rPr>
        <w:t xml:space="preserve"> </w:t>
      </w:r>
      <w:r>
        <w:t>intervention:</w:t>
      </w:r>
    </w:p>
    <w:p w:rsidR="000B646B" w:rsidRDefault="002E4585">
      <w:pPr>
        <w:pStyle w:val="ListParagraph"/>
        <w:numPr>
          <w:ilvl w:val="1"/>
          <w:numId w:val="20"/>
        </w:numPr>
        <w:tabs>
          <w:tab w:val="left" w:pos="1274"/>
          <w:tab w:val="left" w:pos="1275"/>
        </w:tabs>
        <w:spacing w:line="279" w:lineRule="exact"/>
        <w:ind w:left="1274"/>
      </w:pPr>
      <w:r>
        <w:t>Driver contacts</w:t>
      </w:r>
      <w:r>
        <w:rPr>
          <w:spacing w:val="-1"/>
        </w:rPr>
        <w:t xml:space="preserve"> </w:t>
      </w:r>
      <w:r>
        <w:t>dispatch.</w:t>
      </w:r>
    </w:p>
    <w:p w:rsidR="000B646B" w:rsidRDefault="002E4585">
      <w:pPr>
        <w:pStyle w:val="ListParagraph"/>
        <w:numPr>
          <w:ilvl w:val="1"/>
          <w:numId w:val="20"/>
        </w:numPr>
        <w:tabs>
          <w:tab w:val="left" w:pos="1274"/>
          <w:tab w:val="left" w:pos="1275"/>
        </w:tabs>
        <w:spacing w:before="1" w:line="279" w:lineRule="exact"/>
        <w:ind w:left="1274"/>
      </w:pPr>
      <w:r>
        <w:t>Contractor/dispatch contacts required assistance (e.g., Police,</w:t>
      </w:r>
      <w:r>
        <w:rPr>
          <w:spacing w:val="-9"/>
        </w:rPr>
        <w:t xml:space="preserve"> </w:t>
      </w:r>
      <w:r>
        <w:t>school).</w:t>
      </w:r>
    </w:p>
    <w:p w:rsidR="000B646B" w:rsidRDefault="002E4585">
      <w:pPr>
        <w:pStyle w:val="ListParagraph"/>
        <w:numPr>
          <w:ilvl w:val="1"/>
          <w:numId w:val="20"/>
        </w:numPr>
        <w:tabs>
          <w:tab w:val="left" w:pos="1274"/>
          <w:tab w:val="left" w:pos="1275"/>
        </w:tabs>
        <w:spacing w:line="279" w:lineRule="exact"/>
        <w:ind w:left="1274"/>
      </w:pPr>
      <w:r>
        <w:t>Contractor/dispatch notifies Student Transportation Services</w:t>
      </w:r>
      <w:r>
        <w:rPr>
          <w:spacing w:val="-3"/>
        </w:rPr>
        <w:t xml:space="preserve"> </w:t>
      </w:r>
      <w:r>
        <w:t>(STS).</w:t>
      </w:r>
    </w:p>
    <w:p w:rsidR="000B646B" w:rsidRDefault="002E4585">
      <w:pPr>
        <w:pStyle w:val="ListParagraph"/>
        <w:numPr>
          <w:ilvl w:val="1"/>
          <w:numId w:val="20"/>
        </w:numPr>
        <w:tabs>
          <w:tab w:val="left" w:pos="1274"/>
          <w:tab w:val="left" w:pos="1275"/>
        </w:tabs>
        <w:ind w:left="1274"/>
      </w:pPr>
      <w:r>
        <w:t>STS contacts required departments (e.g., Risk Management, Police);</w:t>
      </w:r>
      <w:r>
        <w:rPr>
          <w:spacing w:val="-7"/>
        </w:rPr>
        <w:t xml:space="preserve"> </w:t>
      </w:r>
      <w:r>
        <w:t>and</w:t>
      </w:r>
    </w:p>
    <w:p w:rsidR="000B646B" w:rsidRDefault="002E4585">
      <w:pPr>
        <w:pStyle w:val="ListParagraph"/>
        <w:numPr>
          <w:ilvl w:val="1"/>
          <w:numId w:val="20"/>
        </w:numPr>
        <w:tabs>
          <w:tab w:val="left" w:pos="1275"/>
          <w:tab w:val="left" w:pos="1276"/>
        </w:tabs>
        <w:spacing w:before="1"/>
        <w:ind w:left="1275" w:hanging="362"/>
      </w:pPr>
      <w:r>
        <w:t>STS responds to scene to gather information to document</w:t>
      </w:r>
      <w:r>
        <w:rPr>
          <w:spacing w:val="-10"/>
        </w:rPr>
        <w:t xml:space="preserve"> </w:t>
      </w:r>
      <w:r>
        <w:t>incident.</w:t>
      </w:r>
    </w:p>
    <w:p w:rsidR="000B646B" w:rsidRDefault="002E4585">
      <w:pPr>
        <w:pStyle w:val="Heading8"/>
        <w:numPr>
          <w:ilvl w:val="0"/>
          <w:numId w:val="20"/>
        </w:numPr>
        <w:tabs>
          <w:tab w:val="left" w:pos="915"/>
        </w:tabs>
        <w:spacing w:before="132" w:line="268" w:lineRule="exact"/>
        <w:ind w:left="915"/>
      </w:pPr>
      <w:r>
        <w:t>Passenger trouble requiring medical</w:t>
      </w:r>
      <w:r>
        <w:rPr>
          <w:spacing w:val="-6"/>
        </w:rPr>
        <w:t xml:space="preserve"> </w:t>
      </w:r>
      <w:r>
        <w:t>intervention:</w:t>
      </w:r>
    </w:p>
    <w:p w:rsidR="000B646B" w:rsidRDefault="002E4585">
      <w:pPr>
        <w:pStyle w:val="ListParagraph"/>
        <w:numPr>
          <w:ilvl w:val="1"/>
          <w:numId w:val="20"/>
        </w:numPr>
        <w:tabs>
          <w:tab w:val="left" w:pos="1275"/>
          <w:tab w:val="left" w:pos="1276"/>
        </w:tabs>
        <w:spacing w:line="279" w:lineRule="exact"/>
        <w:ind w:left="1275" w:hanging="362"/>
      </w:pPr>
      <w:r>
        <w:t>Driver contacts</w:t>
      </w:r>
      <w:r>
        <w:rPr>
          <w:spacing w:val="-1"/>
        </w:rPr>
        <w:t xml:space="preserve"> </w:t>
      </w:r>
      <w:r>
        <w:t>dispatch.</w:t>
      </w:r>
    </w:p>
    <w:p w:rsidR="000B646B" w:rsidRDefault="002E4585">
      <w:pPr>
        <w:pStyle w:val="ListParagraph"/>
        <w:numPr>
          <w:ilvl w:val="1"/>
          <w:numId w:val="20"/>
        </w:numPr>
        <w:tabs>
          <w:tab w:val="left" w:pos="1275"/>
          <w:tab w:val="left" w:pos="1276"/>
        </w:tabs>
        <w:spacing w:before="1"/>
        <w:ind w:left="1275"/>
      </w:pPr>
      <w:r>
        <w:t>Contractor/dispatch contacts required assistance (e.g., Medical,</w:t>
      </w:r>
      <w:r>
        <w:rPr>
          <w:spacing w:val="-9"/>
        </w:rPr>
        <w:t xml:space="preserve"> </w:t>
      </w:r>
      <w:r>
        <w:t>school).</w:t>
      </w:r>
    </w:p>
    <w:p w:rsidR="000B646B" w:rsidRDefault="002E4585">
      <w:pPr>
        <w:pStyle w:val="ListParagraph"/>
        <w:numPr>
          <w:ilvl w:val="1"/>
          <w:numId w:val="20"/>
        </w:numPr>
        <w:tabs>
          <w:tab w:val="left" w:pos="1275"/>
          <w:tab w:val="left" w:pos="1276"/>
        </w:tabs>
        <w:spacing w:before="2" w:line="237" w:lineRule="auto"/>
        <w:ind w:left="1275" w:right="728"/>
      </w:pPr>
      <w:r>
        <w:t>To save time, driver may transport to nearby school or fire station if in proximity and notify dispatch of location.</w:t>
      </w:r>
    </w:p>
    <w:p w:rsidR="000B646B" w:rsidRDefault="002E4585">
      <w:pPr>
        <w:pStyle w:val="ListParagraph"/>
        <w:numPr>
          <w:ilvl w:val="1"/>
          <w:numId w:val="20"/>
        </w:numPr>
        <w:tabs>
          <w:tab w:val="left" w:pos="1275"/>
          <w:tab w:val="left" w:pos="1276"/>
        </w:tabs>
        <w:spacing w:before="2"/>
        <w:ind w:left="1275"/>
      </w:pPr>
      <w:r>
        <w:t>Contractor/dispatch notifies Student Transportation Services</w:t>
      </w:r>
      <w:r>
        <w:rPr>
          <w:spacing w:val="-3"/>
        </w:rPr>
        <w:t xml:space="preserve"> </w:t>
      </w:r>
      <w:r>
        <w:t>(STS).</w:t>
      </w:r>
    </w:p>
    <w:p w:rsidR="000B646B" w:rsidRDefault="002E4585">
      <w:pPr>
        <w:pStyle w:val="ListParagraph"/>
        <w:numPr>
          <w:ilvl w:val="1"/>
          <w:numId w:val="20"/>
        </w:numPr>
        <w:tabs>
          <w:tab w:val="left" w:pos="1275"/>
          <w:tab w:val="left" w:pos="1276"/>
        </w:tabs>
        <w:spacing w:before="1"/>
        <w:ind w:left="1275"/>
      </w:pPr>
      <w:r>
        <w:t>STS contacts required departments (e.g., Risk Management, Police);</w:t>
      </w:r>
      <w:r>
        <w:rPr>
          <w:spacing w:val="-7"/>
        </w:rPr>
        <w:t xml:space="preserve"> </w:t>
      </w:r>
      <w:r>
        <w:t>and</w:t>
      </w:r>
    </w:p>
    <w:p w:rsidR="000B646B" w:rsidRDefault="002E4585">
      <w:pPr>
        <w:pStyle w:val="ListParagraph"/>
        <w:numPr>
          <w:ilvl w:val="1"/>
          <w:numId w:val="20"/>
        </w:numPr>
        <w:tabs>
          <w:tab w:val="left" w:pos="1275"/>
          <w:tab w:val="left" w:pos="1276"/>
        </w:tabs>
        <w:ind w:left="1276"/>
      </w:pPr>
      <w:r>
        <w:t>STS responds to scene to gather information to document</w:t>
      </w:r>
      <w:r>
        <w:rPr>
          <w:spacing w:val="-10"/>
        </w:rPr>
        <w:t xml:space="preserve"> </w:t>
      </w:r>
      <w:r>
        <w:t>incident.</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rPr>
          <w:sz w:val="20"/>
        </w:rPr>
      </w:pPr>
    </w:p>
    <w:p w:rsidR="000B646B" w:rsidRDefault="000B646B">
      <w:pPr>
        <w:pStyle w:val="BodyText"/>
        <w:spacing w:before="3"/>
        <w:rPr>
          <w:sz w:val="17"/>
        </w:rPr>
      </w:pPr>
    </w:p>
    <w:p w:rsidR="000B646B" w:rsidRDefault="002E4585">
      <w:pPr>
        <w:pStyle w:val="Heading8"/>
        <w:numPr>
          <w:ilvl w:val="0"/>
          <w:numId w:val="20"/>
        </w:numPr>
        <w:tabs>
          <w:tab w:val="left" w:pos="912"/>
        </w:tabs>
        <w:spacing w:before="111" w:line="268" w:lineRule="exact"/>
      </w:pPr>
      <w:r>
        <w:t>Principal of the receiving</w:t>
      </w:r>
      <w:r>
        <w:rPr>
          <w:spacing w:val="-15"/>
        </w:rPr>
        <w:t xml:space="preserve"> </w:t>
      </w:r>
      <w:r>
        <w:t>school:</w:t>
      </w:r>
    </w:p>
    <w:p w:rsidR="000B646B" w:rsidRDefault="002E4585">
      <w:pPr>
        <w:pStyle w:val="ListParagraph"/>
        <w:numPr>
          <w:ilvl w:val="1"/>
          <w:numId w:val="20"/>
        </w:numPr>
        <w:tabs>
          <w:tab w:val="left" w:pos="1271"/>
          <w:tab w:val="left" w:pos="1273"/>
        </w:tabs>
        <w:spacing w:line="278" w:lineRule="exact"/>
        <w:ind w:hanging="362"/>
      </w:pPr>
      <w:r>
        <w:t>Driver contacts</w:t>
      </w:r>
      <w:r>
        <w:rPr>
          <w:spacing w:val="-9"/>
        </w:rPr>
        <w:t xml:space="preserve"> </w:t>
      </w:r>
      <w:r>
        <w:t>dispatch.</w:t>
      </w:r>
    </w:p>
    <w:p w:rsidR="000B646B" w:rsidRDefault="002E4585">
      <w:pPr>
        <w:pStyle w:val="ListParagraph"/>
        <w:numPr>
          <w:ilvl w:val="1"/>
          <w:numId w:val="20"/>
        </w:numPr>
        <w:tabs>
          <w:tab w:val="left" w:pos="1272"/>
          <w:tab w:val="left" w:pos="1273"/>
        </w:tabs>
        <w:spacing w:line="279" w:lineRule="exact"/>
      </w:pPr>
      <w:r>
        <w:t>Contractor/dispatch contacts</w:t>
      </w:r>
      <w:r>
        <w:rPr>
          <w:spacing w:val="-4"/>
        </w:rPr>
        <w:t xml:space="preserve"> </w:t>
      </w:r>
      <w:r>
        <w:t>Principal/Administration.</w:t>
      </w:r>
    </w:p>
    <w:p w:rsidR="000B646B" w:rsidRDefault="002E4585">
      <w:pPr>
        <w:pStyle w:val="ListParagraph"/>
        <w:numPr>
          <w:ilvl w:val="1"/>
          <w:numId w:val="20"/>
        </w:numPr>
        <w:tabs>
          <w:tab w:val="left" w:pos="1272"/>
          <w:tab w:val="left" w:pos="1273"/>
        </w:tabs>
        <w:spacing w:before="1"/>
        <w:ind w:right="1540"/>
      </w:pPr>
      <w:r>
        <w:t>Principal/School Administration will contact parents and or send out message through district parent/guardian communication</w:t>
      </w:r>
      <w:r>
        <w:rPr>
          <w:spacing w:val="-3"/>
        </w:rPr>
        <w:t xml:space="preserve"> </w:t>
      </w:r>
      <w:r>
        <w:t>system.</w:t>
      </w:r>
    </w:p>
    <w:p w:rsidR="000B646B" w:rsidRDefault="002E4585">
      <w:pPr>
        <w:spacing w:before="121"/>
        <w:ind w:left="552"/>
        <w:rPr>
          <w:b/>
          <w:sz w:val="26"/>
        </w:rPr>
      </w:pPr>
      <w:r>
        <w:rPr>
          <w:b/>
          <w:color w:val="40739B"/>
          <w:sz w:val="26"/>
        </w:rPr>
        <w:t>Additional Information:</w:t>
      </w:r>
    </w:p>
    <w:p w:rsidR="000B646B" w:rsidRDefault="002E4585">
      <w:pPr>
        <w:pStyle w:val="BodyText"/>
        <w:spacing w:before="119"/>
        <w:ind w:left="552" w:right="747"/>
      </w:pPr>
      <w:r>
        <w:t>Student transportation is a privilege to students who are eligible for transportation, and students who do not obey the state and local regulations may have their transportation privileges revoked based on the local board policy.</w:t>
      </w:r>
    </w:p>
    <w:p w:rsidR="000B646B" w:rsidRDefault="002E4585">
      <w:pPr>
        <w:pStyle w:val="BodyText"/>
        <w:spacing w:before="120"/>
        <w:ind w:left="552" w:right="1164"/>
      </w:pPr>
      <w:r>
        <w:t>For further information on all transportation, regulations please see NMAC 6.41.4 Standards for Providing Transportation for Eligible Students.</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pStyle w:val="Heading1"/>
      </w:pPr>
      <w:bookmarkStart w:id="71" w:name="_bookmark65"/>
      <w:bookmarkEnd w:id="71"/>
      <w:r>
        <w:rPr>
          <w:color w:val="AA600D"/>
        </w:rPr>
        <w:t>Media Relations</w:t>
      </w:r>
    </w:p>
    <w:p w:rsidR="000B646B" w:rsidRDefault="002E4585">
      <w:pPr>
        <w:pStyle w:val="BodyText"/>
        <w:spacing w:before="240"/>
        <w:ind w:left="552" w:right="975"/>
      </w:pPr>
      <w:r>
        <w:t>Though there are not many certainties in a school crisis, it is guaranteed that the media will be at the scene. Instead of being overwhelmed by the media, be prepared to follow district protocol, and refer all media inquiries to the district level PIO.</w:t>
      </w:r>
    </w:p>
    <w:p w:rsidR="000B646B" w:rsidRDefault="002E4585">
      <w:pPr>
        <w:pStyle w:val="Heading2"/>
        <w:tabs>
          <w:tab w:val="left" w:pos="10165"/>
        </w:tabs>
        <w:spacing w:before="121"/>
        <w:ind w:left="552"/>
      </w:pPr>
      <w:r>
        <w:t>District level</w:t>
      </w:r>
      <w:r>
        <w:rPr>
          <w:spacing w:val="-6"/>
        </w:rPr>
        <w:t xml:space="preserve"> </w:t>
      </w:r>
      <w:r>
        <w:t>PIO:</w:t>
      </w:r>
      <w:r>
        <w:rPr>
          <w:spacing w:val="-14"/>
        </w:rPr>
        <w:t xml:space="preserve"> </w:t>
      </w:r>
      <w:r>
        <w:rPr>
          <w:u w:val="single"/>
        </w:rPr>
        <w:t xml:space="preserve"> </w:t>
      </w:r>
      <w:r>
        <w:rPr>
          <w:u w:val="single"/>
        </w:rPr>
        <w:tab/>
      </w:r>
    </w:p>
    <w:p w:rsidR="000B646B" w:rsidRDefault="002E4585">
      <w:pPr>
        <w:pStyle w:val="ListParagraph"/>
        <w:numPr>
          <w:ilvl w:val="1"/>
          <w:numId w:val="20"/>
        </w:numPr>
        <w:tabs>
          <w:tab w:val="left" w:pos="1271"/>
          <w:tab w:val="left" w:pos="1273"/>
        </w:tabs>
        <w:spacing w:before="119"/>
        <w:ind w:right="1813"/>
      </w:pPr>
      <w:r>
        <w:t>The district level PIO is the designated representative to deal with the media and local first responder’s</w:t>
      </w:r>
      <w:r>
        <w:rPr>
          <w:spacing w:val="-2"/>
        </w:rPr>
        <w:t xml:space="preserve"> </w:t>
      </w:r>
      <w:r>
        <w:t>PIO.</w:t>
      </w:r>
    </w:p>
    <w:p w:rsidR="000B646B" w:rsidRDefault="002E4585">
      <w:pPr>
        <w:pStyle w:val="ListParagraph"/>
        <w:numPr>
          <w:ilvl w:val="1"/>
          <w:numId w:val="20"/>
        </w:numPr>
        <w:tabs>
          <w:tab w:val="left" w:pos="1271"/>
          <w:tab w:val="left" w:pos="1273"/>
        </w:tabs>
        <w:spacing w:before="121"/>
        <w:ind w:hanging="362"/>
      </w:pPr>
      <w:r>
        <w:t>The PIO will lead efforts to inform the media on the situation as it</w:t>
      </w:r>
      <w:r>
        <w:rPr>
          <w:spacing w:val="-14"/>
        </w:rPr>
        <w:t xml:space="preserve"> </w:t>
      </w:r>
      <w:r>
        <w:t>develops.</w:t>
      </w:r>
    </w:p>
    <w:p w:rsidR="000B646B" w:rsidRDefault="002E4585">
      <w:pPr>
        <w:spacing w:before="238"/>
        <w:ind w:left="552"/>
        <w:rPr>
          <w:b/>
          <w:sz w:val="26"/>
        </w:rPr>
      </w:pPr>
      <w:r>
        <w:rPr>
          <w:b/>
          <w:color w:val="40739B"/>
          <w:sz w:val="26"/>
        </w:rPr>
        <w:t>Important tips for schools when dealing with the media:</w:t>
      </w:r>
    </w:p>
    <w:p w:rsidR="000B646B" w:rsidRDefault="002E4585">
      <w:pPr>
        <w:pStyle w:val="ListParagraph"/>
        <w:numPr>
          <w:ilvl w:val="0"/>
          <w:numId w:val="19"/>
        </w:numPr>
        <w:tabs>
          <w:tab w:val="left" w:pos="1272"/>
          <w:tab w:val="left" w:pos="1273"/>
        </w:tabs>
        <w:spacing w:before="136" w:line="237" w:lineRule="auto"/>
        <w:ind w:right="1122"/>
      </w:pPr>
      <w:r>
        <w:t>Emphasize that only the designated representative will give information to the media. Every effort should be made to keep students away from media during the</w:t>
      </w:r>
      <w:r>
        <w:rPr>
          <w:spacing w:val="-10"/>
        </w:rPr>
        <w:t xml:space="preserve"> </w:t>
      </w:r>
      <w:r>
        <w:t>event.</w:t>
      </w:r>
    </w:p>
    <w:p w:rsidR="000B646B" w:rsidRDefault="002E4585">
      <w:pPr>
        <w:pStyle w:val="ListParagraph"/>
        <w:numPr>
          <w:ilvl w:val="0"/>
          <w:numId w:val="19"/>
        </w:numPr>
        <w:tabs>
          <w:tab w:val="left" w:pos="1273"/>
        </w:tabs>
        <w:spacing w:before="135" w:line="237" w:lineRule="auto"/>
        <w:ind w:right="954" w:hanging="360"/>
      </w:pPr>
      <w:r>
        <w:t>Designate a predetermined site for the media to assemble. If this site is not safe during the incident, the principal or Incident Commander should designate an alternate</w:t>
      </w:r>
      <w:r>
        <w:rPr>
          <w:spacing w:val="-5"/>
        </w:rPr>
        <w:t xml:space="preserve"> </w:t>
      </w:r>
      <w:r>
        <w:t>site.</w:t>
      </w:r>
    </w:p>
    <w:p w:rsidR="000B646B" w:rsidRDefault="002E4585">
      <w:pPr>
        <w:pStyle w:val="ListParagraph"/>
        <w:numPr>
          <w:ilvl w:val="0"/>
          <w:numId w:val="19"/>
        </w:numPr>
        <w:tabs>
          <w:tab w:val="left" w:pos="1273"/>
        </w:tabs>
        <w:spacing w:before="136" w:line="237" w:lineRule="auto"/>
        <w:ind w:right="707" w:hanging="360"/>
      </w:pPr>
      <w:r>
        <w:t>Be prepared to deal with media trying to get live coverage, pictures, and interviews. Direct them to the district level</w:t>
      </w:r>
      <w:r>
        <w:rPr>
          <w:spacing w:val="-3"/>
        </w:rPr>
        <w:t xml:space="preserve"> </w:t>
      </w:r>
      <w:r>
        <w:t>PIO.</w:t>
      </w:r>
    </w:p>
    <w:p w:rsidR="000B646B" w:rsidRDefault="002E4585">
      <w:pPr>
        <w:pStyle w:val="ListParagraph"/>
        <w:numPr>
          <w:ilvl w:val="0"/>
          <w:numId w:val="19"/>
        </w:numPr>
        <w:tabs>
          <w:tab w:val="left" w:pos="1272"/>
        </w:tabs>
        <w:spacing w:before="135" w:line="237" w:lineRule="auto"/>
        <w:ind w:left="1271" w:right="771" w:hanging="360"/>
      </w:pPr>
      <w:r>
        <w:t>If the incident requires the presence of various government agencies, work collaboratively with all PIO representatives to share accurate</w:t>
      </w:r>
      <w:r>
        <w:rPr>
          <w:spacing w:val="2"/>
        </w:rPr>
        <w:t xml:space="preserve"> </w:t>
      </w:r>
      <w:r>
        <w:t>information.</w:t>
      </w:r>
    </w:p>
    <w:p w:rsidR="000B646B" w:rsidRDefault="002E4585">
      <w:pPr>
        <w:pStyle w:val="ListParagraph"/>
        <w:numPr>
          <w:ilvl w:val="0"/>
          <w:numId w:val="19"/>
        </w:numPr>
        <w:tabs>
          <w:tab w:val="left" w:pos="1272"/>
        </w:tabs>
        <w:spacing w:before="134"/>
        <w:ind w:left="1271" w:right="911" w:hanging="360"/>
      </w:pPr>
      <w:r>
        <w:t>Ensure all district personnel and other involved parties follow safety protocols, such as use of gloves, facial masks, and protective gear, if</w:t>
      </w:r>
      <w:r>
        <w:rPr>
          <w:spacing w:val="-6"/>
        </w:rPr>
        <w:t xml:space="preserve"> </w:t>
      </w:r>
      <w:r>
        <w:t>necessary.</w:t>
      </w:r>
    </w:p>
    <w:p w:rsidR="000B646B" w:rsidRDefault="000B646B">
      <w:pPr>
        <w:sectPr w:rsidR="000B646B">
          <w:pgSz w:w="12240" w:h="15840"/>
          <w:pgMar w:top="1220" w:right="460" w:bottom="900" w:left="600" w:header="3" w:footer="709" w:gutter="0"/>
          <w:cols w:space="720"/>
        </w:sectPr>
      </w:pPr>
    </w:p>
    <w:p w:rsidR="000B646B" w:rsidRDefault="002E4585">
      <w:pPr>
        <w:pStyle w:val="BodyText"/>
        <w:rPr>
          <w:sz w:val="20"/>
        </w:rPr>
      </w:pPr>
      <w:r>
        <w:rPr>
          <w:noProof/>
          <w:lang w:bidi="ar-SA"/>
        </w:rPr>
        <w:lastRenderedPageBreak/>
        <w:drawing>
          <wp:anchor distT="0" distB="0" distL="0" distR="0" simplePos="0" relativeHeight="239058944" behindDoc="1" locked="0" layoutInCell="1" allowOverlap="1">
            <wp:simplePos x="0" y="0"/>
            <wp:positionH relativeFrom="page">
              <wp:posOffset>0</wp:posOffset>
            </wp:positionH>
            <wp:positionV relativeFrom="page">
              <wp:posOffset>0</wp:posOffset>
            </wp:positionV>
            <wp:extent cx="7757159" cy="788017"/>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7" cstate="print"/>
                    <a:stretch>
                      <a:fillRect/>
                    </a:stretch>
                  </pic:blipFill>
                  <pic:spPr>
                    <a:xfrm>
                      <a:off x="0" y="0"/>
                      <a:ext cx="7757159" cy="788017"/>
                    </a:xfrm>
                    <a:prstGeom prst="rect">
                      <a:avLst/>
                    </a:prstGeom>
                  </pic:spPr>
                </pic:pic>
              </a:graphicData>
            </a:graphic>
          </wp:anchor>
        </w:drawing>
      </w:r>
      <w:r w:rsidR="000E517B">
        <w:rPr>
          <w:noProof/>
          <w:lang w:bidi="ar-SA"/>
        </w:rPr>
        <mc:AlternateContent>
          <mc:Choice Requires="wpg">
            <w:drawing>
              <wp:anchor distT="0" distB="0" distL="114300" distR="114300" simplePos="0" relativeHeight="239059968" behindDoc="1" locked="0" layoutInCell="1" allowOverlap="1">
                <wp:simplePos x="0" y="0"/>
                <wp:positionH relativeFrom="page">
                  <wp:posOffset>0</wp:posOffset>
                </wp:positionH>
                <wp:positionV relativeFrom="page">
                  <wp:posOffset>2200910</wp:posOffset>
                </wp:positionV>
                <wp:extent cx="7772400" cy="7857490"/>
                <wp:effectExtent l="0" t="0" r="0" b="0"/>
                <wp:wrapNone/>
                <wp:docPr id="8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857490"/>
                          <a:chOff x="0" y="3466"/>
                          <a:chExt cx="12240" cy="12374"/>
                        </a:xfrm>
                      </wpg:grpSpPr>
                      <wps:wsp>
                        <wps:cNvPr id="81" name="Rectangle 18"/>
                        <wps:cNvSpPr>
                          <a:spLocks noChangeArrowheads="1"/>
                        </wps:cNvSpPr>
                        <wps:spPr bwMode="auto">
                          <a:xfrm>
                            <a:off x="0" y="3466"/>
                            <a:ext cx="12240" cy="12374"/>
                          </a:xfrm>
                          <a:prstGeom prst="rect">
                            <a:avLst/>
                          </a:prstGeom>
                          <a:solidFill>
                            <a:srgbClr val="1F39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17" descr="school health mode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36" y="7935"/>
                            <a:ext cx="4953" cy="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8576B4" id="Group 16" o:spid="_x0000_s1026" style="position:absolute;margin-left:0;margin-top:173.3pt;width:612pt;height:618.7pt;z-index:-264256512;mso-position-horizontal-relative:page;mso-position-vertical-relative:page" coordorigin=",3466" coordsize="12240,12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">
                <v:rect id="Rectangle 18" o:spid="_x0000_s1027" style="position:absolute;top:3466;width:12240;height:1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" fillcolor="#1f394e" stroked="f"/>
                <v:shape id="Picture 17" o:spid="_x0000_s1028" type="#_x0000_t75" alt="school health model " style="position:absolute;left:3736;top:7935;width:4953;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">
                  <v:imagedata r:id="rId9" o:title="school health model "/>
                </v:shape>
                <w10:wrap anchorx="page" anchory="page"/>
              </v:group>
            </w:pict>
          </mc:Fallback>
        </mc:AlternateContent>
      </w: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rPr>
          <w:sz w:val="20"/>
        </w:rPr>
      </w:pPr>
    </w:p>
    <w:p w:rsidR="000B646B" w:rsidRDefault="000B646B">
      <w:pPr>
        <w:pStyle w:val="BodyText"/>
        <w:spacing w:before="6"/>
        <w:rPr>
          <w:sz w:val="28"/>
        </w:rPr>
      </w:pPr>
    </w:p>
    <w:p w:rsidR="000B646B" w:rsidRDefault="002E4585">
      <w:pPr>
        <w:spacing w:line="1323" w:lineRule="exact"/>
        <w:ind w:left="1037" w:right="1165"/>
        <w:jc w:val="center"/>
        <w:rPr>
          <w:b/>
          <w:sz w:val="120"/>
        </w:rPr>
      </w:pPr>
      <w:bookmarkStart w:id="72" w:name="Section_VI:_Recovery"/>
      <w:bookmarkEnd w:id="72"/>
      <w:r>
        <w:rPr>
          <w:b/>
          <w:color w:val="1F394D"/>
          <w:spacing w:val="-8"/>
          <w:sz w:val="120"/>
        </w:rPr>
        <w:t xml:space="preserve">SITE </w:t>
      </w:r>
      <w:r>
        <w:rPr>
          <w:b/>
          <w:color w:val="BC572C"/>
          <w:spacing w:val="-11"/>
          <w:sz w:val="120"/>
        </w:rPr>
        <w:t>SAFETY</w:t>
      </w:r>
      <w:r>
        <w:rPr>
          <w:b/>
          <w:color w:val="BC572C"/>
          <w:spacing w:val="-30"/>
          <w:sz w:val="120"/>
        </w:rPr>
        <w:t xml:space="preserve"> </w:t>
      </w:r>
      <w:r>
        <w:rPr>
          <w:b/>
          <w:color w:val="1F394D"/>
          <w:spacing w:val="-9"/>
          <w:sz w:val="120"/>
        </w:rPr>
        <w:t>PLAN</w:t>
      </w:r>
    </w:p>
    <w:p w:rsidR="000B646B" w:rsidRDefault="000B646B">
      <w:pPr>
        <w:pStyle w:val="BodyText"/>
        <w:spacing w:before="6"/>
        <w:rPr>
          <w:b/>
          <w:sz w:val="123"/>
        </w:rPr>
      </w:pPr>
    </w:p>
    <w:p w:rsidR="000B646B" w:rsidRDefault="002E4585">
      <w:pPr>
        <w:ind w:left="1030" w:right="1165"/>
        <w:jc w:val="center"/>
        <w:rPr>
          <w:sz w:val="72"/>
        </w:rPr>
      </w:pPr>
      <w:r>
        <w:rPr>
          <w:color w:val="FFFFFF"/>
          <w:sz w:val="72"/>
        </w:rPr>
        <w:t>(INSERT SCHOOL NAME</w:t>
      </w:r>
      <w:r>
        <w:rPr>
          <w:color w:val="FFFFFF"/>
          <w:spacing w:val="-3"/>
          <w:sz w:val="72"/>
        </w:rPr>
        <w:t xml:space="preserve"> </w:t>
      </w:r>
      <w:r>
        <w:rPr>
          <w:color w:val="FFFFFF"/>
          <w:sz w:val="72"/>
        </w:rPr>
        <w:t>HERE)</w:t>
      </w:r>
    </w:p>
    <w:p w:rsidR="000B646B" w:rsidRDefault="000B646B">
      <w:pPr>
        <w:pStyle w:val="BodyText"/>
        <w:spacing w:before="6"/>
        <w:rPr>
          <w:sz w:val="75"/>
        </w:rPr>
      </w:pPr>
    </w:p>
    <w:p w:rsidR="000B646B" w:rsidRDefault="002E4585">
      <w:pPr>
        <w:ind w:left="1026" w:right="1165"/>
        <w:jc w:val="center"/>
        <w:rPr>
          <w:sz w:val="56"/>
        </w:rPr>
      </w:pPr>
      <w:r>
        <w:rPr>
          <w:color w:val="FFFFFF"/>
          <w:sz w:val="56"/>
        </w:rPr>
        <w:t>Section VI: Recovery</w:t>
      </w:r>
    </w:p>
    <w:p w:rsidR="000B646B" w:rsidRDefault="000B646B">
      <w:pPr>
        <w:jc w:val="center"/>
        <w:rPr>
          <w:sz w:val="56"/>
        </w:rPr>
        <w:sectPr w:rsidR="000B646B">
          <w:headerReference w:type="default" r:id="rId85"/>
          <w:footerReference w:type="default" r:id="rId86"/>
          <w:pgSz w:w="12240" w:h="15840"/>
          <w:pgMar w:top="0" w:right="460" w:bottom="0" w:left="600" w:header="0" w:footer="0" w:gutter="0"/>
          <w:cols w:space="720"/>
        </w:sectPr>
      </w:pPr>
    </w:p>
    <w:p w:rsidR="000B646B" w:rsidRDefault="000B646B">
      <w:pPr>
        <w:pStyle w:val="BodyText"/>
        <w:rPr>
          <w:sz w:val="20"/>
        </w:rPr>
      </w:pPr>
    </w:p>
    <w:p w:rsidR="000B646B" w:rsidRDefault="002E4585">
      <w:pPr>
        <w:spacing w:before="165"/>
        <w:ind w:left="552"/>
        <w:rPr>
          <w:sz w:val="48"/>
        </w:rPr>
      </w:pPr>
      <w:r>
        <w:rPr>
          <w:color w:val="AA600D"/>
          <w:sz w:val="48"/>
        </w:rPr>
        <w:t>Table of Contents</w:t>
      </w:r>
    </w:p>
    <w:p w:rsidR="000B646B" w:rsidRDefault="0048521C">
      <w:pPr>
        <w:pStyle w:val="BodyText"/>
        <w:tabs>
          <w:tab w:val="right" w:leader="dot" w:pos="10479"/>
        </w:tabs>
        <w:spacing w:before="749"/>
        <w:ind w:left="552"/>
      </w:pPr>
      <w:hyperlink w:anchor="_bookmark66" w:history="1">
        <w:r w:rsidR="002E4585">
          <w:t>Introduction</w:t>
        </w:r>
        <w:r w:rsidR="002E4585">
          <w:rPr>
            <w:spacing w:val="-2"/>
          </w:rPr>
          <w:t xml:space="preserve"> </w:t>
        </w:r>
        <w:r w:rsidR="002E4585">
          <w:t>- Recovery</w:t>
        </w:r>
        <w:r w:rsidR="002E4585">
          <w:tab/>
          <w:t>3</w:t>
        </w:r>
      </w:hyperlink>
    </w:p>
    <w:p w:rsidR="000B646B" w:rsidRDefault="0048521C">
      <w:pPr>
        <w:pStyle w:val="BodyText"/>
        <w:tabs>
          <w:tab w:val="right" w:leader="dot" w:pos="10479"/>
        </w:tabs>
        <w:spacing w:before="240"/>
        <w:ind w:left="551"/>
      </w:pPr>
      <w:hyperlink w:anchor="_bookmark67" w:history="1">
        <w:r w:rsidR="002E4585">
          <w:t>Recovery</w:t>
        </w:r>
        <w:r w:rsidR="002E4585">
          <w:rPr>
            <w:spacing w:val="-2"/>
          </w:rPr>
          <w:t xml:space="preserve"> </w:t>
        </w:r>
        <w:r w:rsidR="002E4585">
          <w:t>Team</w:t>
        </w:r>
        <w:r w:rsidR="002E4585">
          <w:tab/>
          <w:t>4</w:t>
        </w:r>
      </w:hyperlink>
    </w:p>
    <w:p w:rsidR="000B646B" w:rsidRDefault="0048521C">
      <w:pPr>
        <w:pStyle w:val="BodyText"/>
        <w:tabs>
          <w:tab w:val="right" w:leader="dot" w:pos="10479"/>
        </w:tabs>
        <w:spacing w:before="240"/>
        <w:ind w:left="551"/>
      </w:pPr>
      <w:hyperlink w:anchor="_bookmark68" w:history="1">
        <w:r w:rsidR="002E4585">
          <w:t>Relocation/Reunification</w:t>
        </w:r>
        <w:r w:rsidR="002E4585">
          <w:rPr>
            <w:spacing w:val="-4"/>
          </w:rPr>
          <w:t xml:space="preserve"> </w:t>
        </w:r>
        <w:r w:rsidR="002E4585">
          <w:t>Plan</w:t>
        </w:r>
        <w:r w:rsidR="002E4585">
          <w:tab/>
          <w:t>5</w:t>
        </w:r>
      </w:hyperlink>
    </w:p>
    <w:p w:rsidR="000B646B" w:rsidRDefault="0048521C">
      <w:pPr>
        <w:pStyle w:val="BodyText"/>
        <w:tabs>
          <w:tab w:val="right" w:leader="dot" w:pos="10479"/>
        </w:tabs>
        <w:spacing w:before="238"/>
        <w:ind w:left="551"/>
      </w:pPr>
      <w:hyperlink w:anchor="_bookmark69" w:history="1">
        <w:r w:rsidR="002E4585">
          <w:t>Reunification</w:t>
        </w:r>
        <w:r w:rsidR="002E4585">
          <w:rPr>
            <w:spacing w:val="-4"/>
          </w:rPr>
          <w:t xml:space="preserve"> </w:t>
        </w:r>
        <w:r w:rsidR="002E4585">
          <w:t>Team</w:t>
        </w:r>
        <w:r w:rsidR="002E4585">
          <w:tab/>
          <w:t>8</w:t>
        </w:r>
      </w:hyperlink>
    </w:p>
    <w:p w:rsidR="000B646B" w:rsidRDefault="0048521C">
      <w:pPr>
        <w:pStyle w:val="BodyText"/>
        <w:tabs>
          <w:tab w:val="right" w:leader="dot" w:pos="10480"/>
        </w:tabs>
        <w:spacing w:before="240"/>
        <w:ind w:left="551"/>
      </w:pPr>
      <w:hyperlink w:anchor="_bookmark70" w:history="1">
        <w:r w:rsidR="002E4585">
          <w:t>Continuity of Operations</w:t>
        </w:r>
        <w:r w:rsidR="002E4585">
          <w:rPr>
            <w:spacing w:val="-6"/>
          </w:rPr>
          <w:t xml:space="preserve"> </w:t>
        </w:r>
        <w:r w:rsidR="002E4585">
          <w:t>Planning</w:t>
        </w:r>
        <w:r w:rsidR="002E4585">
          <w:rPr>
            <w:spacing w:val="-1"/>
          </w:rPr>
          <w:t xml:space="preserve"> </w:t>
        </w:r>
        <w:r w:rsidR="002E4585">
          <w:t>(COOP)</w:t>
        </w:r>
        <w:r w:rsidR="002E4585">
          <w:tab/>
          <w:t>10</w:t>
        </w:r>
      </w:hyperlink>
    </w:p>
    <w:p w:rsidR="000B646B" w:rsidRDefault="0048521C">
      <w:pPr>
        <w:pStyle w:val="BodyText"/>
        <w:tabs>
          <w:tab w:val="right" w:leader="dot" w:pos="10480"/>
        </w:tabs>
        <w:spacing w:before="240"/>
        <w:ind w:left="551"/>
      </w:pPr>
      <w:hyperlink w:anchor="_bookmark71" w:history="1">
        <w:r w:rsidR="002E4585">
          <w:t>Psychological and Emotional</w:t>
        </w:r>
        <w:r w:rsidR="002E4585">
          <w:rPr>
            <w:spacing w:val="-2"/>
          </w:rPr>
          <w:t xml:space="preserve"> </w:t>
        </w:r>
        <w:r w:rsidR="002E4585">
          <w:t>Recovery</w:t>
        </w:r>
        <w:r w:rsidR="002E4585">
          <w:rPr>
            <w:spacing w:val="-1"/>
          </w:rPr>
          <w:t xml:space="preserve"> </w:t>
        </w:r>
        <w:r w:rsidR="002E4585">
          <w:t>Procedures</w:t>
        </w:r>
        <w:r w:rsidR="002E4585">
          <w:tab/>
          <w:t>12</w:t>
        </w:r>
      </w:hyperlink>
    </w:p>
    <w:p w:rsidR="000B646B" w:rsidRDefault="0048521C">
      <w:pPr>
        <w:pStyle w:val="BodyText"/>
        <w:tabs>
          <w:tab w:val="right" w:leader="dot" w:pos="10479"/>
        </w:tabs>
        <w:spacing w:before="240"/>
        <w:ind w:left="551"/>
      </w:pPr>
      <w:hyperlink w:anchor="_bookmark72" w:history="1">
        <w:r w:rsidR="002E4585">
          <w:t>Checklist for Administrators Responding to a Tragedy in Person and</w:t>
        </w:r>
        <w:r w:rsidR="002E4585">
          <w:rPr>
            <w:spacing w:val="-12"/>
          </w:rPr>
          <w:t xml:space="preserve"> </w:t>
        </w:r>
        <w:r w:rsidR="002E4585">
          <w:t>Virtual</w:t>
        </w:r>
        <w:r w:rsidR="002E4585">
          <w:rPr>
            <w:spacing w:val="-3"/>
          </w:rPr>
          <w:t xml:space="preserve"> </w:t>
        </w:r>
        <w:r w:rsidR="002E4585">
          <w:t>Setting</w:t>
        </w:r>
        <w:r w:rsidR="002E4585">
          <w:tab/>
          <w:t>13</w:t>
        </w:r>
      </w:hyperlink>
    </w:p>
    <w:p w:rsidR="000B646B" w:rsidRDefault="0048521C">
      <w:pPr>
        <w:pStyle w:val="BodyText"/>
        <w:tabs>
          <w:tab w:val="right" w:leader="dot" w:pos="10479"/>
        </w:tabs>
        <w:spacing w:before="240"/>
        <w:ind w:left="551"/>
      </w:pPr>
      <w:hyperlink w:anchor="_bookmark73" w:history="1">
        <w:r w:rsidR="002E4585">
          <w:t>Recovery Team</w:t>
        </w:r>
        <w:r w:rsidR="002E4585">
          <w:rPr>
            <w:spacing w:val="-1"/>
          </w:rPr>
          <w:t xml:space="preserve"> </w:t>
        </w:r>
        <w:r w:rsidR="002E4585">
          <w:t>Summary</w:t>
        </w:r>
        <w:r w:rsidR="002E4585">
          <w:rPr>
            <w:spacing w:val="1"/>
          </w:rPr>
          <w:t xml:space="preserve"> </w:t>
        </w:r>
        <w:r w:rsidR="002E4585">
          <w:t>Sheet</w:t>
        </w:r>
        <w:r w:rsidR="002E4585">
          <w:tab/>
          <w:t>16</w:t>
        </w:r>
      </w:hyperlink>
    </w:p>
    <w:p w:rsidR="000B646B" w:rsidRDefault="0048521C">
      <w:pPr>
        <w:pStyle w:val="BodyText"/>
        <w:tabs>
          <w:tab w:val="right" w:leader="dot" w:pos="10479"/>
        </w:tabs>
        <w:spacing w:before="241"/>
        <w:ind w:left="550"/>
      </w:pPr>
      <w:hyperlink w:anchor="_bookmark74" w:history="1">
        <w:r w:rsidR="002E4585">
          <w:t>Sample Letter to</w:t>
        </w:r>
        <w:r w:rsidR="002E4585">
          <w:rPr>
            <w:spacing w:val="-7"/>
          </w:rPr>
          <w:t xml:space="preserve"> </w:t>
        </w:r>
        <w:r w:rsidR="002E4585">
          <w:t>Send</w:t>
        </w:r>
        <w:r w:rsidR="002E4585">
          <w:rPr>
            <w:spacing w:val="-1"/>
          </w:rPr>
          <w:t xml:space="preserve"> </w:t>
        </w:r>
        <w:r w:rsidR="002E4585">
          <w:t>Home</w:t>
        </w:r>
        <w:r w:rsidR="002E4585">
          <w:tab/>
          <w:t>17</w:t>
        </w:r>
      </w:hyperlink>
    </w:p>
    <w:p w:rsidR="000B646B" w:rsidRDefault="0048521C">
      <w:pPr>
        <w:pStyle w:val="BodyText"/>
        <w:tabs>
          <w:tab w:val="right" w:leader="dot" w:pos="10479"/>
        </w:tabs>
        <w:spacing w:before="240"/>
        <w:ind w:left="550"/>
      </w:pPr>
      <w:hyperlink w:anchor="_bookmark75" w:history="1">
        <w:r w:rsidR="002E4585">
          <w:t>Identifying Students Who</w:t>
        </w:r>
        <w:r w:rsidR="002E4585">
          <w:rPr>
            <w:spacing w:val="-5"/>
          </w:rPr>
          <w:t xml:space="preserve"> </w:t>
        </w:r>
        <w:r w:rsidR="002E4585">
          <w:t>are</w:t>
        </w:r>
        <w:r w:rsidR="002E4585">
          <w:rPr>
            <w:spacing w:val="1"/>
          </w:rPr>
          <w:t xml:space="preserve"> </w:t>
        </w:r>
        <w:r w:rsidR="002E4585">
          <w:t>At-Risk</w:t>
        </w:r>
        <w:r w:rsidR="002E4585">
          <w:tab/>
          <w:t>25</w:t>
        </w:r>
      </w:hyperlink>
    </w:p>
    <w:p w:rsidR="000B646B" w:rsidRDefault="0048521C">
      <w:pPr>
        <w:pStyle w:val="BodyText"/>
        <w:tabs>
          <w:tab w:val="right" w:leader="dot" w:pos="10479"/>
        </w:tabs>
        <w:spacing w:before="240"/>
        <w:ind w:left="550"/>
      </w:pPr>
      <w:hyperlink w:anchor="_bookmark76" w:history="1">
        <w:r w:rsidR="002E4585">
          <w:t>Teacher Guidelines</w:t>
        </w:r>
        <w:r w:rsidR="002E4585">
          <w:rPr>
            <w:spacing w:val="-3"/>
          </w:rPr>
          <w:t xml:space="preserve"> </w:t>
        </w:r>
        <w:r w:rsidR="002E4585">
          <w:t>for</w:t>
        </w:r>
        <w:r w:rsidR="002E4585">
          <w:rPr>
            <w:spacing w:val="-2"/>
          </w:rPr>
          <w:t xml:space="preserve"> </w:t>
        </w:r>
        <w:r w:rsidR="002E4585">
          <w:t>Discussion</w:t>
        </w:r>
        <w:r w:rsidR="002E4585">
          <w:tab/>
          <w:t>27</w:t>
        </w:r>
      </w:hyperlink>
    </w:p>
    <w:p w:rsidR="000B646B" w:rsidRDefault="0048521C">
      <w:pPr>
        <w:pStyle w:val="BodyText"/>
        <w:tabs>
          <w:tab w:val="right" w:leader="dot" w:pos="10479"/>
        </w:tabs>
        <w:spacing w:before="240"/>
        <w:ind w:left="550"/>
      </w:pPr>
      <w:hyperlink w:anchor="_bookmark77" w:history="1">
        <w:r w:rsidR="002E4585">
          <w:t>Suggestions for Classroom Activities After</w:t>
        </w:r>
        <w:r w:rsidR="002E4585">
          <w:rPr>
            <w:spacing w:val="-2"/>
          </w:rPr>
          <w:t xml:space="preserve"> </w:t>
        </w:r>
        <w:r w:rsidR="002E4585">
          <w:t>a</w:t>
        </w:r>
        <w:r w:rsidR="002E4585">
          <w:rPr>
            <w:spacing w:val="-2"/>
          </w:rPr>
          <w:t xml:space="preserve"> </w:t>
        </w:r>
        <w:r w:rsidR="002E4585">
          <w:t>Loss</w:t>
        </w:r>
        <w:r w:rsidR="002E4585">
          <w:tab/>
          <w:t>28</w:t>
        </w:r>
      </w:hyperlink>
    </w:p>
    <w:p w:rsidR="000B646B" w:rsidRDefault="000B646B">
      <w:pPr>
        <w:sectPr w:rsidR="000B646B">
          <w:headerReference w:type="default" r:id="rId87"/>
          <w:footerReference w:type="default" r:id="rId88"/>
          <w:pgSz w:w="12240" w:h="15840"/>
          <w:pgMar w:top="1220" w:right="460" w:bottom="900" w:left="600" w:header="3" w:footer="709" w:gutter="0"/>
          <w:pgNumType w:start="2"/>
          <w:cols w:space="720"/>
        </w:sectPr>
      </w:pPr>
    </w:p>
    <w:p w:rsidR="000B646B" w:rsidRDefault="002E4585">
      <w:pPr>
        <w:spacing w:before="409"/>
        <w:ind w:left="552"/>
        <w:rPr>
          <w:sz w:val="48"/>
        </w:rPr>
      </w:pPr>
      <w:bookmarkStart w:id="73" w:name="_bookmark66"/>
      <w:bookmarkEnd w:id="73"/>
      <w:r>
        <w:rPr>
          <w:color w:val="AA600D"/>
          <w:sz w:val="48"/>
        </w:rPr>
        <w:lastRenderedPageBreak/>
        <w:t>Introduction - Recovery</w:t>
      </w:r>
    </w:p>
    <w:p w:rsidR="000B646B" w:rsidRDefault="002E4585">
      <w:pPr>
        <w:pStyle w:val="BodyText"/>
        <w:spacing w:before="240"/>
        <w:ind w:left="551" w:right="688"/>
      </w:pPr>
      <w:r>
        <w:t xml:space="preserve">Our school site is committed to providing a healthy, safe, and secure environment for students and employees. The </w:t>
      </w:r>
      <w:r>
        <w:rPr>
          <w:b/>
          <w:i/>
        </w:rPr>
        <w:t xml:space="preserve">Site Safety Plan </w:t>
      </w:r>
      <w:r>
        <w:rPr>
          <w:b/>
        </w:rPr>
        <w:t xml:space="preserve">- RECOVERY </w:t>
      </w:r>
      <w:r>
        <w:t>section addresses the emotional and psychological needs of school staff and students once school has resumed after a crisis, emergency, terrorist, or disaster event has occurred.</w:t>
      </w:r>
    </w:p>
    <w:p w:rsidR="000B646B" w:rsidRDefault="002E4585">
      <w:pPr>
        <w:pStyle w:val="BodyText"/>
        <w:ind w:left="551" w:right="708"/>
      </w:pPr>
      <w:r>
        <w:t>Resuming school activities as quickly as possible is important to promote the long-term welfare of children and their families. Teachers and other school staff play an integral role in helping their students. Teachers have usually spent the most time with their students and most likely know them the best. They are in a good position to provide early and ongoing recovery strategies.</w:t>
      </w:r>
    </w:p>
    <w:p w:rsidR="000B646B" w:rsidRDefault="002E4585">
      <w:pPr>
        <w:pStyle w:val="Heading8"/>
        <w:spacing w:before="119"/>
        <w:ind w:left="551" w:right="675"/>
      </w:pPr>
      <w:r>
        <w:t xml:space="preserve">The goal of the RECOVERY section of the </w:t>
      </w:r>
      <w:r>
        <w:rPr>
          <w:i/>
        </w:rPr>
        <w:t xml:space="preserve">Site Safety Plan </w:t>
      </w:r>
      <w:r>
        <w:t>is to assist schools in coping with the aftermath of a crisis, emergency, terrorist, or disaster event.</w:t>
      </w:r>
    </w:p>
    <w:p w:rsidR="000B646B" w:rsidRDefault="002E4585">
      <w:pPr>
        <w:pStyle w:val="BodyText"/>
        <w:spacing w:before="121"/>
        <w:ind w:left="551" w:right="1139"/>
      </w:pPr>
      <w:r>
        <w:t xml:space="preserve">Our school site recognizes that each school community has unique needs and resources, which must be addressed to enhance the </w:t>
      </w:r>
      <w:r>
        <w:rPr>
          <w:b/>
          <w:i/>
        </w:rPr>
        <w:t>Site Safety Plan</w:t>
      </w:r>
      <w:r>
        <w:t xml:space="preserve">. The </w:t>
      </w:r>
      <w:r>
        <w:rPr>
          <w:b/>
          <w:i/>
        </w:rPr>
        <w:t xml:space="preserve">Site Safety Plan </w:t>
      </w:r>
      <w:r>
        <w:rPr>
          <w:b/>
        </w:rPr>
        <w:t xml:space="preserve">– RECOVERY </w:t>
      </w:r>
      <w:r>
        <w:t>section will be reviewed and updated annually by school staff.</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74" w:name="_bookmark67"/>
      <w:bookmarkEnd w:id="74"/>
      <w:r>
        <w:rPr>
          <w:color w:val="AA600D"/>
          <w:sz w:val="48"/>
        </w:rPr>
        <w:t>Recovery Team</w:t>
      </w:r>
    </w:p>
    <w:p w:rsidR="000B646B" w:rsidRDefault="002E4585">
      <w:pPr>
        <w:pStyle w:val="BodyText"/>
        <w:spacing w:before="240"/>
        <w:ind w:left="551" w:right="733"/>
      </w:pPr>
      <w:r>
        <w:t>Identify those individuals who will be involved in the school Recovery Team, which should include district- and school-level personnel and other community stakeholders who have an expertise in or desire to help with recovery operations, such as mental health recovery for staff and students; physical recovery, such as site safety and security; and operational recovery, such as electronic systems, payroll, and staffing. The make-up of your Recovery Team will be dependent upon the capacity and characteristics of your school, district, and surrounding community.</w:t>
      </w:r>
    </w:p>
    <w:p w:rsidR="000B646B" w:rsidRDefault="002E4585">
      <w:pPr>
        <w:spacing w:before="119"/>
        <w:ind w:left="551" w:right="966"/>
        <w:rPr>
          <w:i/>
        </w:rPr>
      </w:pPr>
      <w:r>
        <w:rPr>
          <w:i/>
        </w:rPr>
        <w:t>Make sure to update this roster every time there is a change in personnel that affects the membership of the Recovery Team.</w:t>
      </w:r>
    </w:p>
    <w:p w:rsidR="000B646B" w:rsidRDefault="000B646B">
      <w:pPr>
        <w:pStyle w:val="BodyText"/>
        <w:spacing w:before="11"/>
        <w:rPr>
          <w:i/>
          <w:sz w:val="9"/>
        </w:rPr>
      </w:pPr>
    </w:p>
    <w:tbl>
      <w:tblPr>
        <w:tblW w:w="0" w:type="auto"/>
        <w:tblInd w:w="55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791"/>
        <w:gridCol w:w="3420"/>
        <w:gridCol w:w="3590"/>
      </w:tblGrid>
      <w:tr w:rsidR="000B646B">
        <w:trPr>
          <w:trHeight w:val="623"/>
        </w:trPr>
        <w:tc>
          <w:tcPr>
            <w:tcW w:w="2791" w:type="dxa"/>
            <w:shd w:val="clear" w:color="auto" w:fill="1F394D"/>
          </w:tcPr>
          <w:p w:rsidR="000B646B" w:rsidRDefault="002E4585">
            <w:pPr>
              <w:pStyle w:val="TableParagraph"/>
              <w:spacing w:before="56"/>
              <w:ind w:left="107"/>
              <w:rPr>
                <w:b/>
              </w:rPr>
            </w:pPr>
            <w:r>
              <w:rPr>
                <w:b/>
                <w:color w:val="FFFFFF"/>
              </w:rPr>
              <w:t>Name</w:t>
            </w:r>
          </w:p>
        </w:tc>
        <w:tc>
          <w:tcPr>
            <w:tcW w:w="3420" w:type="dxa"/>
            <w:shd w:val="clear" w:color="auto" w:fill="1F394D"/>
          </w:tcPr>
          <w:p w:rsidR="000B646B" w:rsidRDefault="002E4585">
            <w:pPr>
              <w:pStyle w:val="TableParagraph"/>
              <w:spacing w:before="56"/>
              <w:ind w:left="107"/>
              <w:rPr>
                <w:b/>
              </w:rPr>
            </w:pPr>
            <w:r>
              <w:rPr>
                <w:b/>
                <w:color w:val="FFFFFF"/>
              </w:rPr>
              <w:t>Title/Department/School</w:t>
            </w:r>
          </w:p>
        </w:tc>
        <w:tc>
          <w:tcPr>
            <w:tcW w:w="3590" w:type="dxa"/>
            <w:shd w:val="clear" w:color="auto" w:fill="1F394D"/>
          </w:tcPr>
          <w:p w:rsidR="000B646B" w:rsidRDefault="002E4585">
            <w:pPr>
              <w:pStyle w:val="TableParagraph"/>
              <w:spacing w:before="56"/>
              <w:ind w:left="107"/>
              <w:rPr>
                <w:b/>
              </w:rPr>
            </w:pPr>
            <w:r>
              <w:rPr>
                <w:b/>
                <w:color w:val="FFFFFF"/>
              </w:rPr>
              <w:t>Phone Number &amp; Email</w:t>
            </w:r>
          </w:p>
        </w:tc>
      </w:tr>
      <w:tr w:rsidR="000B646B">
        <w:trPr>
          <w:trHeight w:val="875"/>
        </w:trPr>
        <w:tc>
          <w:tcPr>
            <w:tcW w:w="2791" w:type="dxa"/>
          </w:tcPr>
          <w:p w:rsidR="000B646B" w:rsidRDefault="000B646B">
            <w:pPr>
              <w:pStyle w:val="TableParagraph"/>
              <w:rPr>
                <w:rFonts w:ascii="Times New Roman"/>
              </w:rPr>
            </w:pPr>
          </w:p>
        </w:tc>
        <w:tc>
          <w:tcPr>
            <w:tcW w:w="3420" w:type="dxa"/>
          </w:tcPr>
          <w:p w:rsidR="000B646B" w:rsidRDefault="000B646B">
            <w:pPr>
              <w:pStyle w:val="TableParagraph"/>
              <w:rPr>
                <w:rFonts w:ascii="Times New Roman"/>
              </w:rPr>
            </w:pPr>
          </w:p>
        </w:tc>
        <w:tc>
          <w:tcPr>
            <w:tcW w:w="3590" w:type="dxa"/>
          </w:tcPr>
          <w:p w:rsidR="000B646B" w:rsidRDefault="000B646B">
            <w:pPr>
              <w:pStyle w:val="TableParagraph"/>
              <w:rPr>
                <w:rFonts w:ascii="Times New Roman"/>
              </w:rPr>
            </w:pPr>
          </w:p>
        </w:tc>
      </w:tr>
      <w:tr w:rsidR="000B646B">
        <w:trPr>
          <w:trHeight w:val="875"/>
        </w:trPr>
        <w:tc>
          <w:tcPr>
            <w:tcW w:w="2791" w:type="dxa"/>
          </w:tcPr>
          <w:p w:rsidR="000B646B" w:rsidRDefault="000B646B">
            <w:pPr>
              <w:pStyle w:val="TableParagraph"/>
              <w:rPr>
                <w:rFonts w:ascii="Times New Roman"/>
              </w:rPr>
            </w:pPr>
          </w:p>
        </w:tc>
        <w:tc>
          <w:tcPr>
            <w:tcW w:w="3420" w:type="dxa"/>
          </w:tcPr>
          <w:p w:rsidR="000B646B" w:rsidRDefault="000B646B">
            <w:pPr>
              <w:pStyle w:val="TableParagraph"/>
              <w:rPr>
                <w:rFonts w:ascii="Times New Roman"/>
              </w:rPr>
            </w:pPr>
          </w:p>
        </w:tc>
        <w:tc>
          <w:tcPr>
            <w:tcW w:w="3590" w:type="dxa"/>
          </w:tcPr>
          <w:p w:rsidR="000B646B" w:rsidRDefault="000B646B">
            <w:pPr>
              <w:pStyle w:val="TableParagraph"/>
              <w:rPr>
                <w:rFonts w:ascii="Times New Roman"/>
              </w:rPr>
            </w:pPr>
          </w:p>
        </w:tc>
      </w:tr>
      <w:tr w:rsidR="000B646B">
        <w:trPr>
          <w:trHeight w:val="877"/>
        </w:trPr>
        <w:tc>
          <w:tcPr>
            <w:tcW w:w="2791" w:type="dxa"/>
          </w:tcPr>
          <w:p w:rsidR="000B646B" w:rsidRDefault="000B646B">
            <w:pPr>
              <w:pStyle w:val="TableParagraph"/>
              <w:rPr>
                <w:rFonts w:ascii="Times New Roman"/>
              </w:rPr>
            </w:pPr>
          </w:p>
        </w:tc>
        <w:tc>
          <w:tcPr>
            <w:tcW w:w="3420" w:type="dxa"/>
          </w:tcPr>
          <w:p w:rsidR="000B646B" w:rsidRDefault="000B646B">
            <w:pPr>
              <w:pStyle w:val="TableParagraph"/>
              <w:rPr>
                <w:rFonts w:ascii="Times New Roman"/>
              </w:rPr>
            </w:pPr>
          </w:p>
        </w:tc>
        <w:tc>
          <w:tcPr>
            <w:tcW w:w="3590" w:type="dxa"/>
          </w:tcPr>
          <w:p w:rsidR="000B646B" w:rsidRDefault="000B646B">
            <w:pPr>
              <w:pStyle w:val="TableParagraph"/>
              <w:rPr>
                <w:rFonts w:ascii="Times New Roman"/>
              </w:rPr>
            </w:pPr>
          </w:p>
        </w:tc>
      </w:tr>
      <w:tr w:rsidR="000B646B">
        <w:trPr>
          <w:trHeight w:val="875"/>
        </w:trPr>
        <w:tc>
          <w:tcPr>
            <w:tcW w:w="2791" w:type="dxa"/>
          </w:tcPr>
          <w:p w:rsidR="000B646B" w:rsidRDefault="000B646B">
            <w:pPr>
              <w:pStyle w:val="TableParagraph"/>
              <w:rPr>
                <w:rFonts w:ascii="Times New Roman"/>
              </w:rPr>
            </w:pPr>
          </w:p>
        </w:tc>
        <w:tc>
          <w:tcPr>
            <w:tcW w:w="3420" w:type="dxa"/>
          </w:tcPr>
          <w:p w:rsidR="000B646B" w:rsidRDefault="000B646B">
            <w:pPr>
              <w:pStyle w:val="TableParagraph"/>
              <w:rPr>
                <w:rFonts w:ascii="Times New Roman"/>
              </w:rPr>
            </w:pPr>
          </w:p>
        </w:tc>
        <w:tc>
          <w:tcPr>
            <w:tcW w:w="3590" w:type="dxa"/>
          </w:tcPr>
          <w:p w:rsidR="000B646B" w:rsidRDefault="000B646B">
            <w:pPr>
              <w:pStyle w:val="TableParagraph"/>
              <w:rPr>
                <w:rFonts w:ascii="Times New Roman"/>
              </w:rPr>
            </w:pPr>
          </w:p>
        </w:tc>
      </w:tr>
      <w:tr w:rsidR="000B646B">
        <w:trPr>
          <w:trHeight w:val="875"/>
        </w:trPr>
        <w:tc>
          <w:tcPr>
            <w:tcW w:w="2791" w:type="dxa"/>
          </w:tcPr>
          <w:p w:rsidR="000B646B" w:rsidRDefault="000B646B">
            <w:pPr>
              <w:pStyle w:val="TableParagraph"/>
              <w:rPr>
                <w:rFonts w:ascii="Times New Roman"/>
              </w:rPr>
            </w:pPr>
          </w:p>
        </w:tc>
        <w:tc>
          <w:tcPr>
            <w:tcW w:w="3420" w:type="dxa"/>
          </w:tcPr>
          <w:p w:rsidR="000B646B" w:rsidRDefault="000B646B">
            <w:pPr>
              <w:pStyle w:val="TableParagraph"/>
              <w:rPr>
                <w:rFonts w:ascii="Times New Roman"/>
              </w:rPr>
            </w:pPr>
          </w:p>
        </w:tc>
        <w:tc>
          <w:tcPr>
            <w:tcW w:w="3590" w:type="dxa"/>
          </w:tcPr>
          <w:p w:rsidR="000B646B" w:rsidRDefault="000B646B">
            <w:pPr>
              <w:pStyle w:val="TableParagraph"/>
              <w:rPr>
                <w:rFonts w:ascii="Times New Roman"/>
              </w:rPr>
            </w:pPr>
          </w:p>
        </w:tc>
      </w:tr>
      <w:tr w:rsidR="000B646B">
        <w:trPr>
          <w:trHeight w:val="875"/>
        </w:trPr>
        <w:tc>
          <w:tcPr>
            <w:tcW w:w="2791" w:type="dxa"/>
          </w:tcPr>
          <w:p w:rsidR="000B646B" w:rsidRDefault="000B646B">
            <w:pPr>
              <w:pStyle w:val="TableParagraph"/>
              <w:rPr>
                <w:rFonts w:ascii="Times New Roman"/>
              </w:rPr>
            </w:pPr>
          </w:p>
        </w:tc>
        <w:tc>
          <w:tcPr>
            <w:tcW w:w="3420" w:type="dxa"/>
          </w:tcPr>
          <w:p w:rsidR="000B646B" w:rsidRDefault="000B646B">
            <w:pPr>
              <w:pStyle w:val="TableParagraph"/>
              <w:rPr>
                <w:rFonts w:ascii="Times New Roman"/>
              </w:rPr>
            </w:pPr>
          </w:p>
        </w:tc>
        <w:tc>
          <w:tcPr>
            <w:tcW w:w="3590" w:type="dxa"/>
          </w:tcPr>
          <w:p w:rsidR="000B646B" w:rsidRDefault="000B646B">
            <w:pPr>
              <w:pStyle w:val="TableParagraph"/>
              <w:rPr>
                <w:rFonts w:ascii="Times New Roman"/>
              </w:rPr>
            </w:pPr>
          </w:p>
        </w:tc>
      </w:tr>
      <w:tr w:rsidR="000B646B">
        <w:trPr>
          <w:trHeight w:val="875"/>
        </w:trPr>
        <w:tc>
          <w:tcPr>
            <w:tcW w:w="2791" w:type="dxa"/>
          </w:tcPr>
          <w:p w:rsidR="000B646B" w:rsidRDefault="000B646B">
            <w:pPr>
              <w:pStyle w:val="TableParagraph"/>
              <w:rPr>
                <w:rFonts w:ascii="Times New Roman"/>
              </w:rPr>
            </w:pPr>
          </w:p>
        </w:tc>
        <w:tc>
          <w:tcPr>
            <w:tcW w:w="3420" w:type="dxa"/>
          </w:tcPr>
          <w:p w:rsidR="000B646B" w:rsidRDefault="000B646B">
            <w:pPr>
              <w:pStyle w:val="TableParagraph"/>
              <w:rPr>
                <w:rFonts w:ascii="Times New Roman"/>
              </w:rPr>
            </w:pPr>
          </w:p>
        </w:tc>
        <w:tc>
          <w:tcPr>
            <w:tcW w:w="3590" w:type="dxa"/>
          </w:tcPr>
          <w:p w:rsidR="000B646B" w:rsidRDefault="000B646B">
            <w:pPr>
              <w:pStyle w:val="TableParagraph"/>
              <w:rPr>
                <w:rFonts w:ascii="Times New Roman"/>
              </w:rPr>
            </w:pPr>
          </w:p>
        </w:tc>
      </w:tr>
      <w:tr w:rsidR="000B646B">
        <w:trPr>
          <w:trHeight w:val="878"/>
        </w:trPr>
        <w:tc>
          <w:tcPr>
            <w:tcW w:w="2791" w:type="dxa"/>
          </w:tcPr>
          <w:p w:rsidR="000B646B" w:rsidRDefault="000B646B">
            <w:pPr>
              <w:pStyle w:val="TableParagraph"/>
              <w:rPr>
                <w:rFonts w:ascii="Times New Roman"/>
              </w:rPr>
            </w:pPr>
          </w:p>
        </w:tc>
        <w:tc>
          <w:tcPr>
            <w:tcW w:w="3420" w:type="dxa"/>
          </w:tcPr>
          <w:p w:rsidR="000B646B" w:rsidRDefault="000B646B">
            <w:pPr>
              <w:pStyle w:val="TableParagraph"/>
              <w:rPr>
                <w:rFonts w:ascii="Times New Roman"/>
              </w:rPr>
            </w:pPr>
          </w:p>
        </w:tc>
        <w:tc>
          <w:tcPr>
            <w:tcW w:w="3590" w:type="dxa"/>
          </w:tcPr>
          <w:p w:rsidR="000B646B" w:rsidRDefault="000B646B">
            <w:pPr>
              <w:pStyle w:val="TableParagraph"/>
              <w:rPr>
                <w:rFonts w:ascii="Times New Roman"/>
              </w:rPr>
            </w:pPr>
          </w:p>
        </w:tc>
      </w:tr>
      <w:tr w:rsidR="000B646B">
        <w:trPr>
          <w:trHeight w:val="878"/>
        </w:trPr>
        <w:tc>
          <w:tcPr>
            <w:tcW w:w="2791" w:type="dxa"/>
          </w:tcPr>
          <w:p w:rsidR="000B646B" w:rsidRDefault="000B646B">
            <w:pPr>
              <w:pStyle w:val="TableParagraph"/>
              <w:rPr>
                <w:rFonts w:ascii="Times New Roman"/>
              </w:rPr>
            </w:pPr>
          </w:p>
        </w:tc>
        <w:tc>
          <w:tcPr>
            <w:tcW w:w="3420" w:type="dxa"/>
          </w:tcPr>
          <w:p w:rsidR="000B646B" w:rsidRDefault="000B646B">
            <w:pPr>
              <w:pStyle w:val="TableParagraph"/>
              <w:rPr>
                <w:rFonts w:ascii="Times New Roman"/>
              </w:rPr>
            </w:pPr>
          </w:p>
        </w:tc>
        <w:tc>
          <w:tcPr>
            <w:tcW w:w="3590" w:type="dxa"/>
          </w:tcPr>
          <w:p w:rsidR="000B646B" w:rsidRDefault="000B646B">
            <w:pPr>
              <w:pStyle w:val="TableParagraph"/>
              <w:rPr>
                <w:rFonts w:ascii="Times New Roman"/>
              </w:rPr>
            </w:pPr>
          </w:p>
        </w:tc>
      </w:tr>
    </w:tbl>
    <w:p w:rsidR="000B646B" w:rsidRDefault="000B646B">
      <w:pPr>
        <w:pStyle w:val="BodyText"/>
        <w:spacing w:before="7"/>
        <w:rPr>
          <w:i/>
          <w:sz w:val="19"/>
        </w:rPr>
      </w:pPr>
    </w:p>
    <w:p w:rsidR="000B646B" w:rsidRDefault="002E4585">
      <w:pPr>
        <w:pStyle w:val="BodyText"/>
        <w:tabs>
          <w:tab w:val="left" w:pos="10489"/>
        </w:tabs>
        <w:ind w:left="7240"/>
      </w:pPr>
      <w:r>
        <w:t>Updated</w:t>
      </w:r>
      <w:r>
        <w:rPr>
          <w:spacing w:val="-5"/>
        </w:rPr>
        <w:t xml:space="preserve"> </w:t>
      </w:r>
      <w:r>
        <w:t>on:</w:t>
      </w:r>
      <w:r>
        <w:rPr>
          <w:spacing w:val="1"/>
        </w:rPr>
        <w:t xml:space="preserve"> </w:t>
      </w:r>
      <w:r>
        <w:rPr>
          <w:u w:val="single"/>
        </w:rPr>
        <w:t xml:space="preserve"> </w:t>
      </w:r>
      <w:r>
        <w:rPr>
          <w:u w:val="single"/>
        </w:rPr>
        <w:tab/>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75" w:name="_bookmark68"/>
      <w:bookmarkEnd w:id="75"/>
      <w:r>
        <w:rPr>
          <w:color w:val="AA600D"/>
          <w:sz w:val="48"/>
        </w:rPr>
        <w:t>Relocation/Reunification Plan</w:t>
      </w:r>
    </w:p>
    <w:p w:rsidR="000B646B" w:rsidRDefault="002E4585">
      <w:pPr>
        <w:spacing w:before="1"/>
        <w:ind w:left="552"/>
        <w:rPr>
          <w:sz w:val="36"/>
        </w:rPr>
      </w:pPr>
      <w:r>
        <w:rPr>
          <w:color w:val="AA600D"/>
          <w:sz w:val="36"/>
          <w:shd w:val="clear" w:color="auto" w:fill="FFFF00"/>
        </w:rPr>
        <w:t>Revise to reflect site specific protocol.</w:t>
      </w:r>
    </w:p>
    <w:p w:rsidR="000B646B" w:rsidRDefault="002E4585">
      <w:pPr>
        <w:pStyle w:val="BodyText"/>
        <w:spacing w:before="119"/>
        <w:ind w:left="552" w:right="728"/>
      </w:pPr>
      <w:r>
        <w:t>It is the responsibility of the school and district to maintain a chain of custody for every student. A pre- determined</w:t>
      </w:r>
      <w:r>
        <w:rPr>
          <w:spacing w:val="-4"/>
        </w:rPr>
        <w:t xml:space="preserve"> </w:t>
      </w:r>
      <w:r>
        <w:t>relocation/reunification</w:t>
      </w:r>
      <w:r>
        <w:rPr>
          <w:spacing w:val="-3"/>
        </w:rPr>
        <w:t xml:space="preserve"> </w:t>
      </w:r>
      <w:r>
        <w:t>plan</w:t>
      </w:r>
      <w:r>
        <w:rPr>
          <w:spacing w:val="-4"/>
        </w:rPr>
        <w:t xml:space="preserve"> </w:t>
      </w:r>
      <w:r>
        <w:t>in</w:t>
      </w:r>
      <w:r>
        <w:rPr>
          <w:spacing w:val="-3"/>
        </w:rPr>
        <w:t xml:space="preserve"> </w:t>
      </w:r>
      <w:r>
        <w:t>cases</w:t>
      </w:r>
      <w:r>
        <w:rPr>
          <w:spacing w:val="-5"/>
        </w:rPr>
        <w:t xml:space="preserve"> </w:t>
      </w:r>
      <w:r>
        <w:t>of</w:t>
      </w:r>
      <w:r>
        <w:rPr>
          <w:spacing w:val="-5"/>
        </w:rPr>
        <w:t xml:space="preserve"> </w:t>
      </w:r>
      <w:r>
        <w:t>crisis</w:t>
      </w:r>
      <w:r>
        <w:rPr>
          <w:spacing w:val="-3"/>
        </w:rPr>
        <w:t xml:space="preserve"> </w:t>
      </w:r>
      <w:r>
        <w:t>ensures</w:t>
      </w:r>
      <w:r>
        <w:rPr>
          <w:spacing w:val="-4"/>
        </w:rPr>
        <w:t xml:space="preserve"> </w:t>
      </w:r>
      <w:r>
        <w:t>the</w:t>
      </w:r>
      <w:r>
        <w:rPr>
          <w:spacing w:val="-2"/>
        </w:rPr>
        <w:t xml:space="preserve"> </w:t>
      </w:r>
      <w:r>
        <w:t>process</w:t>
      </w:r>
      <w:r>
        <w:rPr>
          <w:spacing w:val="-4"/>
        </w:rPr>
        <w:t xml:space="preserve"> </w:t>
      </w:r>
      <w:r>
        <w:t>will</w:t>
      </w:r>
      <w:r>
        <w:rPr>
          <w:spacing w:val="-3"/>
        </w:rPr>
        <w:t xml:space="preserve"> </w:t>
      </w:r>
      <w:r>
        <w:t>not</w:t>
      </w:r>
      <w:r>
        <w:rPr>
          <w:spacing w:val="-1"/>
        </w:rPr>
        <w:t xml:space="preserve"> </w:t>
      </w:r>
      <w:r>
        <w:t>further</w:t>
      </w:r>
      <w:r>
        <w:rPr>
          <w:spacing w:val="-3"/>
        </w:rPr>
        <w:t xml:space="preserve"> </w:t>
      </w:r>
      <w:r>
        <w:t>complicate</w:t>
      </w:r>
      <w:r>
        <w:rPr>
          <w:spacing w:val="-4"/>
        </w:rPr>
        <w:t xml:space="preserve"> </w:t>
      </w:r>
      <w:r>
        <w:t>what is probably already a chaotic, anxiety-filled scene. Schools should share their reunification plan with families, so they know what to expect. It is important to note that this plan may be adjusted as needed depending on the circumstances.</w:t>
      </w:r>
    </w:p>
    <w:p w:rsidR="000B646B" w:rsidRDefault="002E4585">
      <w:pPr>
        <w:spacing w:before="119"/>
        <w:ind w:left="552"/>
        <w:rPr>
          <w:b/>
          <w:sz w:val="26"/>
        </w:rPr>
      </w:pPr>
      <w:r>
        <w:rPr>
          <w:b/>
          <w:color w:val="40739B"/>
          <w:sz w:val="26"/>
        </w:rPr>
        <w:t>When to Initiate the Relocation/Reunification Plan</w:t>
      </w:r>
    </w:p>
    <w:p w:rsidR="000B646B" w:rsidRDefault="002E4585">
      <w:pPr>
        <w:pStyle w:val="BodyText"/>
        <w:spacing w:before="121"/>
        <w:ind w:left="552"/>
      </w:pPr>
      <w:r>
        <w:t>The plan may be initiated during abnormal incidents at or near the school, including but not limited to:</w:t>
      </w:r>
    </w:p>
    <w:p w:rsidR="000B646B" w:rsidRDefault="002E4585">
      <w:pPr>
        <w:pStyle w:val="ListParagraph"/>
        <w:numPr>
          <w:ilvl w:val="1"/>
          <w:numId w:val="20"/>
        </w:numPr>
        <w:tabs>
          <w:tab w:val="left" w:pos="1272"/>
          <w:tab w:val="left" w:pos="1273"/>
        </w:tabs>
        <w:spacing w:before="118"/>
      </w:pPr>
      <w:r>
        <w:t>Severe weather</w:t>
      </w:r>
    </w:p>
    <w:p w:rsidR="000B646B" w:rsidRDefault="002E4585">
      <w:pPr>
        <w:pStyle w:val="ListParagraph"/>
        <w:numPr>
          <w:ilvl w:val="1"/>
          <w:numId w:val="20"/>
        </w:numPr>
        <w:tabs>
          <w:tab w:val="left" w:pos="1272"/>
          <w:tab w:val="left" w:pos="1273"/>
        </w:tabs>
        <w:spacing w:before="1"/>
      </w:pPr>
      <w:r>
        <w:t>Hazmat incident</w:t>
      </w:r>
    </w:p>
    <w:p w:rsidR="000B646B" w:rsidRDefault="002E4585">
      <w:pPr>
        <w:pStyle w:val="ListParagraph"/>
        <w:numPr>
          <w:ilvl w:val="1"/>
          <w:numId w:val="20"/>
        </w:numPr>
        <w:tabs>
          <w:tab w:val="left" w:pos="1272"/>
          <w:tab w:val="left" w:pos="1273"/>
        </w:tabs>
        <w:spacing w:before="1"/>
      </w:pPr>
      <w:r>
        <w:t>Urgent health</w:t>
      </w:r>
      <w:r>
        <w:rPr>
          <w:spacing w:val="-3"/>
        </w:rPr>
        <w:t xml:space="preserve"> </w:t>
      </w:r>
      <w:r>
        <w:t>threat</w:t>
      </w:r>
    </w:p>
    <w:p w:rsidR="000B646B" w:rsidRDefault="002E4585">
      <w:pPr>
        <w:pStyle w:val="ListParagraph"/>
        <w:numPr>
          <w:ilvl w:val="1"/>
          <w:numId w:val="20"/>
        </w:numPr>
        <w:tabs>
          <w:tab w:val="left" w:pos="1272"/>
          <w:tab w:val="left" w:pos="1273"/>
        </w:tabs>
        <w:spacing w:line="279" w:lineRule="exact"/>
      </w:pPr>
      <w:r>
        <w:t>Bomb</w:t>
      </w:r>
      <w:r>
        <w:rPr>
          <w:spacing w:val="-2"/>
        </w:rPr>
        <w:t xml:space="preserve"> </w:t>
      </w:r>
      <w:r>
        <w:t>threat</w:t>
      </w:r>
    </w:p>
    <w:p w:rsidR="000B646B" w:rsidRDefault="002E4585">
      <w:pPr>
        <w:pStyle w:val="ListParagraph"/>
        <w:numPr>
          <w:ilvl w:val="1"/>
          <w:numId w:val="20"/>
        </w:numPr>
        <w:tabs>
          <w:tab w:val="left" w:pos="1272"/>
          <w:tab w:val="left" w:pos="1273"/>
        </w:tabs>
        <w:spacing w:line="279" w:lineRule="exact"/>
      </w:pPr>
      <w:r>
        <w:t>Power</w:t>
      </w:r>
      <w:r>
        <w:rPr>
          <w:spacing w:val="-2"/>
        </w:rPr>
        <w:t xml:space="preserve"> </w:t>
      </w:r>
      <w:r>
        <w:t>outage</w:t>
      </w:r>
    </w:p>
    <w:p w:rsidR="000B646B" w:rsidRDefault="002E4585">
      <w:pPr>
        <w:pStyle w:val="ListParagraph"/>
        <w:numPr>
          <w:ilvl w:val="1"/>
          <w:numId w:val="20"/>
        </w:numPr>
        <w:tabs>
          <w:tab w:val="left" w:pos="1272"/>
          <w:tab w:val="left" w:pos="1273"/>
        </w:tabs>
        <w:spacing w:before="1"/>
      </w:pPr>
      <w:r>
        <w:t>Criminal activity in the</w:t>
      </w:r>
      <w:r>
        <w:rPr>
          <w:spacing w:val="-2"/>
        </w:rPr>
        <w:t xml:space="preserve"> </w:t>
      </w:r>
      <w:r>
        <w:t>area</w:t>
      </w:r>
    </w:p>
    <w:p w:rsidR="000B646B" w:rsidRDefault="002E4585">
      <w:pPr>
        <w:pStyle w:val="ListParagraph"/>
        <w:numPr>
          <w:ilvl w:val="1"/>
          <w:numId w:val="20"/>
        </w:numPr>
        <w:tabs>
          <w:tab w:val="left" w:pos="1273"/>
          <w:tab w:val="left" w:pos="1274"/>
        </w:tabs>
        <w:ind w:left="1273"/>
      </w:pPr>
      <w:r>
        <w:t>Active violence at the</w:t>
      </w:r>
      <w:r>
        <w:rPr>
          <w:spacing w:val="-6"/>
        </w:rPr>
        <w:t xml:space="preserve"> </w:t>
      </w:r>
      <w:r>
        <w:t>school</w:t>
      </w:r>
    </w:p>
    <w:p w:rsidR="000B646B" w:rsidRDefault="002E4585">
      <w:pPr>
        <w:pStyle w:val="ListParagraph"/>
        <w:numPr>
          <w:ilvl w:val="1"/>
          <w:numId w:val="20"/>
        </w:numPr>
        <w:tabs>
          <w:tab w:val="left" w:pos="1273"/>
          <w:tab w:val="left" w:pos="1274"/>
        </w:tabs>
        <w:spacing w:before="1"/>
        <w:ind w:left="1273"/>
      </w:pPr>
      <w:r>
        <w:t>Sudden school closure due to health</w:t>
      </w:r>
      <w:r>
        <w:rPr>
          <w:spacing w:val="-8"/>
        </w:rPr>
        <w:t xml:space="preserve"> </w:t>
      </w:r>
      <w:r>
        <w:t>threat</w:t>
      </w:r>
    </w:p>
    <w:p w:rsidR="000B646B" w:rsidRDefault="002E4585">
      <w:pPr>
        <w:spacing w:before="120"/>
        <w:ind w:left="552"/>
        <w:rPr>
          <w:b/>
          <w:sz w:val="26"/>
        </w:rPr>
      </w:pPr>
      <w:r>
        <w:rPr>
          <w:b/>
          <w:color w:val="40739B"/>
          <w:sz w:val="26"/>
        </w:rPr>
        <w:t>Initiating the Relocation/Reunification Plan</w:t>
      </w:r>
    </w:p>
    <w:p w:rsidR="000B646B" w:rsidRDefault="002E4585">
      <w:pPr>
        <w:pStyle w:val="ListParagraph"/>
        <w:numPr>
          <w:ilvl w:val="1"/>
          <w:numId w:val="20"/>
        </w:numPr>
        <w:tabs>
          <w:tab w:val="left" w:pos="1273"/>
        </w:tabs>
        <w:spacing w:before="120"/>
        <w:ind w:right="817"/>
        <w:jc w:val="both"/>
      </w:pPr>
      <w:r>
        <w:t>In most cases school and district leaders, determine whether to evacuate/relocate students and staff. In the case of an active shooter, students and staff should immediately evacuate and run from danger when</w:t>
      </w:r>
      <w:r>
        <w:rPr>
          <w:spacing w:val="-2"/>
        </w:rPr>
        <w:t xml:space="preserve"> </w:t>
      </w:r>
      <w:r>
        <w:t>possible.</w:t>
      </w:r>
    </w:p>
    <w:p w:rsidR="000B646B" w:rsidRDefault="002E4585">
      <w:pPr>
        <w:pStyle w:val="ListParagraph"/>
        <w:numPr>
          <w:ilvl w:val="1"/>
          <w:numId w:val="20"/>
        </w:numPr>
        <w:tabs>
          <w:tab w:val="left" w:pos="1272"/>
          <w:tab w:val="left" w:pos="1273"/>
        </w:tabs>
        <w:spacing w:before="118"/>
        <w:ind w:right="1037"/>
      </w:pPr>
      <w:r>
        <w:t>Students and staff may first evacuate/relocate to another part of campus or nearby location before being moved to a relocation/reunification site. Teachers, staff, and police escort students to the relocation</w:t>
      </w:r>
      <w:r>
        <w:rPr>
          <w:spacing w:val="-3"/>
        </w:rPr>
        <w:t xml:space="preserve"> </w:t>
      </w:r>
      <w:r>
        <w:t>site.</w:t>
      </w:r>
    </w:p>
    <w:p w:rsidR="000B646B" w:rsidRDefault="002E4585">
      <w:pPr>
        <w:pStyle w:val="ListParagraph"/>
        <w:numPr>
          <w:ilvl w:val="1"/>
          <w:numId w:val="20"/>
        </w:numPr>
        <w:tabs>
          <w:tab w:val="left" w:pos="1273"/>
        </w:tabs>
        <w:spacing w:before="121"/>
        <w:ind w:left="1271" w:right="872" w:hanging="360"/>
        <w:jc w:val="both"/>
      </w:pPr>
      <w:r>
        <w:t xml:space="preserve">Teachers need to make sure they have their class rosters with them </w:t>
      </w:r>
      <w:r>
        <w:rPr>
          <w:shd w:val="clear" w:color="auto" w:fill="FFFF00"/>
        </w:rPr>
        <w:t>in a “Go Kit”</w:t>
      </w:r>
      <w:r>
        <w:t xml:space="preserve"> so they can take roll and report any missing students to a designated administrator who will contact Police who will assist in tracking down missing</w:t>
      </w:r>
      <w:r>
        <w:rPr>
          <w:spacing w:val="-7"/>
        </w:rPr>
        <w:t xml:space="preserve"> </w:t>
      </w:r>
      <w:r>
        <w:t>students.</w:t>
      </w:r>
    </w:p>
    <w:p w:rsidR="000B646B" w:rsidRDefault="002E4585">
      <w:pPr>
        <w:pStyle w:val="ListParagraph"/>
        <w:numPr>
          <w:ilvl w:val="1"/>
          <w:numId w:val="20"/>
        </w:numPr>
        <w:tabs>
          <w:tab w:val="left" w:pos="1273"/>
        </w:tabs>
        <w:spacing w:before="121"/>
        <w:ind w:hanging="362"/>
        <w:jc w:val="both"/>
      </w:pPr>
      <w:r>
        <w:rPr>
          <w:shd w:val="clear" w:color="auto" w:fill="FFFF00"/>
        </w:rPr>
        <w:t>Index/reunification cards will be included in Teacher “Go</w:t>
      </w:r>
      <w:r>
        <w:rPr>
          <w:spacing w:val="-5"/>
          <w:shd w:val="clear" w:color="auto" w:fill="FFFF00"/>
        </w:rPr>
        <w:t xml:space="preserve"> </w:t>
      </w:r>
      <w:r>
        <w:rPr>
          <w:shd w:val="clear" w:color="auto" w:fill="FFFF00"/>
        </w:rPr>
        <w:t>Kit.”</w:t>
      </w:r>
    </w:p>
    <w:p w:rsidR="000B646B" w:rsidRDefault="002E4585">
      <w:pPr>
        <w:pStyle w:val="ListParagraph"/>
        <w:numPr>
          <w:ilvl w:val="1"/>
          <w:numId w:val="20"/>
        </w:numPr>
        <w:tabs>
          <w:tab w:val="left" w:pos="1272"/>
          <w:tab w:val="left" w:pos="1273"/>
        </w:tabs>
        <w:spacing w:before="118"/>
        <w:ind w:right="769"/>
      </w:pPr>
      <w:r>
        <w:t>If the relocation/reunification site is within walking distance, teachers, and staff escort students to the site.</w:t>
      </w:r>
    </w:p>
    <w:p w:rsidR="000B646B" w:rsidRDefault="002E4585">
      <w:pPr>
        <w:pStyle w:val="ListParagraph"/>
        <w:numPr>
          <w:ilvl w:val="1"/>
          <w:numId w:val="20"/>
        </w:numPr>
        <w:tabs>
          <w:tab w:val="left" w:pos="1272"/>
          <w:tab w:val="left" w:pos="1273"/>
        </w:tabs>
        <w:spacing w:before="121"/>
        <w:ind w:right="937"/>
      </w:pPr>
      <w:r>
        <w:t>If the relocation/reunification site is not within walking distance, Transportation will be notified, and students will be transported by bus from the initial evacuation location, accompanied by teachers, staff, and</w:t>
      </w:r>
      <w:r>
        <w:rPr>
          <w:spacing w:val="-2"/>
        </w:rPr>
        <w:t xml:space="preserve"> </w:t>
      </w:r>
      <w:r>
        <w:t>police.</w:t>
      </w:r>
    </w:p>
    <w:p w:rsidR="000B646B" w:rsidRDefault="002E4585">
      <w:pPr>
        <w:pStyle w:val="ListParagraph"/>
        <w:numPr>
          <w:ilvl w:val="1"/>
          <w:numId w:val="20"/>
        </w:numPr>
        <w:tabs>
          <w:tab w:val="left" w:pos="1272"/>
          <w:tab w:val="left" w:pos="1273"/>
        </w:tabs>
        <w:spacing w:before="121"/>
        <w:ind w:right="841"/>
      </w:pPr>
      <w:r>
        <w:t>Communications will notify families about any type of evacuation and the location of the staging area using School Messenger phone calls and emails, social media, school and district websites, and the media.</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4"/>
        <w:rPr>
          <w:sz w:val="25"/>
        </w:rPr>
      </w:pPr>
    </w:p>
    <w:p w:rsidR="000B646B" w:rsidRDefault="002E4585">
      <w:pPr>
        <w:pStyle w:val="ListParagraph"/>
        <w:numPr>
          <w:ilvl w:val="1"/>
          <w:numId w:val="20"/>
        </w:numPr>
        <w:tabs>
          <w:tab w:val="left" w:pos="1272"/>
          <w:tab w:val="left" w:pos="1273"/>
        </w:tabs>
        <w:spacing w:before="101"/>
        <w:ind w:hanging="362"/>
      </w:pPr>
      <w:r>
        <w:t>Establish a media staging area. Communications will periodically update</w:t>
      </w:r>
      <w:r>
        <w:rPr>
          <w:spacing w:val="-14"/>
        </w:rPr>
        <w:t xml:space="preserve"> </w:t>
      </w:r>
      <w:r>
        <w:t>media.</w:t>
      </w:r>
    </w:p>
    <w:p w:rsidR="000B646B" w:rsidRDefault="002E4585">
      <w:pPr>
        <w:pStyle w:val="ListParagraph"/>
        <w:numPr>
          <w:ilvl w:val="1"/>
          <w:numId w:val="20"/>
        </w:numPr>
        <w:tabs>
          <w:tab w:val="left" w:pos="1272"/>
          <w:tab w:val="left" w:pos="1273"/>
        </w:tabs>
        <w:spacing w:before="118"/>
        <w:ind w:left="1271" w:right="859" w:hanging="360"/>
      </w:pPr>
      <w:r>
        <w:t>Dispatch a response team to the reunification site and set up a parent check-in location. Public safety and mental health personnel should be on hand as</w:t>
      </w:r>
      <w:r>
        <w:rPr>
          <w:spacing w:val="-12"/>
        </w:rPr>
        <w:t xml:space="preserve"> </w:t>
      </w:r>
      <w:r>
        <w:t>well.</w:t>
      </w:r>
    </w:p>
    <w:p w:rsidR="000B646B" w:rsidRDefault="002E4585">
      <w:pPr>
        <w:pStyle w:val="ListParagraph"/>
        <w:numPr>
          <w:ilvl w:val="1"/>
          <w:numId w:val="20"/>
        </w:numPr>
        <w:tabs>
          <w:tab w:val="left" w:pos="1272"/>
          <w:tab w:val="left" w:pos="1273"/>
        </w:tabs>
        <w:spacing w:before="120"/>
        <w:ind w:right="1194"/>
      </w:pPr>
      <w:r>
        <w:t>Deliver students to a reunification site and stage them designated area (if possible, keep students inside and parents outside until all processes are organized to</w:t>
      </w:r>
      <w:r>
        <w:rPr>
          <w:spacing w:val="-13"/>
        </w:rPr>
        <w:t xml:space="preserve"> </w:t>
      </w:r>
      <w:r>
        <w:t>reunify).</w:t>
      </w:r>
    </w:p>
    <w:p w:rsidR="000B646B" w:rsidRDefault="002E4585">
      <w:pPr>
        <w:pStyle w:val="ListParagraph"/>
        <w:numPr>
          <w:ilvl w:val="1"/>
          <w:numId w:val="20"/>
        </w:numPr>
        <w:tabs>
          <w:tab w:val="left" w:pos="1272"/>
          <w:tab w:val="left" w:pos="1273"/>
        </w:tabs>
        <w:spacing w:before="121"/>
        <w:ind w:right="1046"/>
      </w:pPr>
      <w:r>
        <w:t>Once students are on site, Communications notifies parents of the reunification site and moves the media staging area near the reunification</w:t>
      </w:r>
      <w:r>
        <w:rPr>
          <w:spacing w:val="-3"/>
        </w:rPr>
        <w:t xml:space="preserve"> </w:t>
      </w:r>
      <w:r>
        <w:t>site.</w:t>
      </w:r>
    </w:p>
    <w:p w:rsidR="000B646B" w:rsidRDefault="002E4585">
      <w:pPr>
        <w:pStyle w:val="ListParagraph"/>
        <w:numPr>
          <w:ilvl w:val="1"/>
          <w:numId w:val="20"/>
        </w:numPr>
        <w:tabs>
          <w:tab w:val="left" w:pos="1272"/>
          <w:tab w:val="left" w:pos="1273"/>
        </w:tabs>
        <w:spacing w:before="118"/>
      </w:pPr>
      <w:r>
        <w:t>“Greeters” direct families to a parent check-in location and help them understand the</w:t>
      </w:r>
      <w:r>
        <w:rPr>
          <w:spacing w:val="-10"/>
        </w:rPr>
        <w:t xml:space="preserve"> </w:t>
      </w:r>
      <w:r>
        <w:t>process.</w:t>
      </w:r>
    </w:p>
    <w:p w:rsidR="000B646B" w:rsidRDefault="002E4585">
      <w:pPr>
        <w:pStyle w:val="ListParagraph"/>
        <w:numPr>
          <w:ilvl w:val="1"/>
          <w:numId w:val="20"/>
        </w:numPr>
        <w:tabs>
          <w:tab w:val="left" w:pos="1272"/>
          <w:tab w:val="left" w:pos="1273"/>
        </w:tabs>
        <w:spacing w:before="121"/>
      </w:pPr>
      <w:r>
        <w:t>Parents show ID and fill out an index card that</w:t>
      </w:r>
      <w:r>
        <w:rPr>
          <w:spacing w:val="-11"/>
        </w:rPr>
        <w:t xml:space="preserve"> </w:t>
      </w:r>
      <w:r>
        <w:t>includes:</w:t>
      </w:r>
    </w:p>
    <w:p w:rsidR="000B646B" w:rsidRDefault="002E4585">
      <w:pPr>
        <w:pStyle w:val="ListParagraph"/>
        <w:numPr>
          <w:ilvl w:val="2"/>
          <w:numId w:val="20"/>
        </w:numPr>
        <w:tabs>
          <w:tab w:val="left" w:pos="1632"/>
          <w:tab w:val="left" w:pos="1633"/>
        </w:tabs>
        <w:spacing w:before="120"/>
      </w:pPr>
      <w:r>
        <w:t>Student</w:t>
      </w:r>
      <w:r>
        <w:rPr>
          <w:spacing w:val="-3"/>
        </w:rPr>
        <w:t xml:space="preserve"> </w:t>
      </w:r>
      <w:r>
        <w:t>Name</w:t>
      </w:r>
    </w:p>
    <w:p w:rsidR="000B646B" w:rsidRDefault="002E4585">
      <w:pPr>
        <w:pStyle w:val="ListParagraph"/>
        <w:numPr>
          <w:ilvl w:val="2"/>
          <w:numId w:val="20"/>
        </w:numPr>
        <w:tabs>
          <w:tab w:val="left" w:pos="1632"/>
          <w:tab w:val="left" w:pos="1633"/>
        </w:tabs>
        <w:spacing w:before="1" w:line="279" w:lineRule="exact"/>
      </w:pPr>
      <w:r>
        <w:t>Student</w:t>
      </w:r>
      <w:r>
        <w:rPr>
          <w:spacing w:val="-3"/>
        </w:rPr>
        <w:t xml:space="preserve"> </w:t>
      </w:r>
      <w:r>
        <w:t>Grade</w:t>
      </w:r>
    </w:p>
    <w:p w:rsidR="000B646B" w:rsidRDefault="002E4585">
      <w:pPr>
        <w:pStyle w:val="ListParagraph"/>
        <w:numPr>
          <w:ilvl w:val="2"/>
          <w:numId w:val="20"/>
        </w:numPr>
        <w:tabs>
          <w:tab w:val="left" w:pos="1632"/>
          <w:tab w:val="left" w:pos="1633"/>
        </w:tabs>
        <w:spacing w:line="279" w:lineRule="exact"/>
      </w:pPr>
      <w:r>
        <w:t>Teacher’s</w:t>
      </w:r>
      <w:r>
        <w:rPr>
          <w:spacing w:val="-1"/>
        </w:rPr>
        <w:t xml:space="preserve"> </w:t>
      </w:r>
      <w:r>
        <w:t>Name</w:t>
      </w:r>
    </w:p>
    <w:p w:rsidR="000B646B" w:rsidRDefault="002E4585">
      <w:pPr>
        <w:pStyle w:val="ListParagraph"/>
        <w:numPr>
          <w:ilvl w:val="2"/>
          <w:numId w:val="20"/>
        </w:numPr>
        <w:tabs>
          <w:tab w:val="left" w:pos="1632"/>
          <w:tab w:val="left" w:pos="1633"/>
        </w:tabs>
      </w:pPr>
      <w:r>
        <w:t>Student’s Cell Phone</w:t>
      </w:r>
      <w:r>
        <w:rPr>
          <w:spacing w:val="-3"/>
        </w:rPr>
        <w:t xml:space="preserve"> </w:t>
      </w:r>
      <w:r>
        <w:t>Number</w:t>
      </w:r>
    </w:p>
    <w:p w:rsidR="000B646B" w:rsidRDefault="002E4585">
      <w:pPr>
        <w:pStyle w:val="ListParagraph"/>
        <w:numPr>
          <w:ilvl w:val="2"/>
          <w:numId w:val="20"/>
        </w:numPr>
        <w:tabs>
          <w:tab w:val="left" w:pos="1632"/>
          <w:tab w:val="left" w:pos="1633"/>
        </w:tabs>
        <w:spacing w:before="1"/>
      </w:pPr>
      <w:r>
        <w:t>Name and Relationship of Person Picking Up</w:t>
      </w:r>
      <w:r>
        <w:rPr>
          <w:spacing w:val="-11"/>
        </w:rPr>
        <w:t xml:space="preserve"> </w:t>
      </w:r>
      <w:r>
        <w:t>Student</w:t>
      </w:r>
    </w:p>
    <w:p w:rsidR="000B646B" w:rsidRDefault="002E4585">
      <w:pPr>
        <w:spacing w:before="120"/>
        <w:ind w:left="1272" w:right="859"/>
        <w:rPr>
          <w:i/>
        </w:rPr>
      </w:pPr>
      <w:r>
        <w:rPr>
          <w:i/>
        </w:rPr>
        <w:t>(It is suggested that schools have parents fill out the designated reunification card, so they don’t have to rely on cell service to retrieve student information. Also, it helps streamline the process.)</w:t>
      </w:r>
    </w:p>
    <w:p w:rsidR="000B646B" w:rsidRDefault="002E4585">
      <w:pPr>
        <w:pStyle w:val="ListParagraph"/>
        <w:numPr>
          <w:ilvl w:val="1"/>
          <w:numId w:val="20"/>
        </w:numPr>
        <w:tabs>
          <w:tab w:val="left" w:pos="1272"/>
          <w:tab w:val="left" w:pos="1273"/>
        </w:tabs>
        <w:spacing w:before="121"/>
        <w:ind w:left="1273"/>
      </w:pPr>
      <w:r>
        <w:t>Identified district or school staff research emergency contact information for release of</w:t>
      </w:r>
      <w:r>
        <w:rPr>
          <w:spacing w:val="-21"/>
        </w:rPr>
        <w:t xml:space="preserve"> </w:t>
      </w:r>
      <w:r>
        <w:t>student.</w:t>
      </w:r>
    </w:p>
    <w:p w:rsidR="000B646B" w:rsidRDefault="002E4585">
      <w:pPr>
        <w:pStyle w:val="ListParagraph"/>
        <w:numPr>
          <w:ilvl w:val="1"/>
          <w:numId w:val="20"/>
        </w:numPr>
        <w:tabs>
          <w:tab w:val="left" w:pos="1273"/>
          <w:tab w:val="left" w:pos="1274"/>
        </w:tabs>
        <w:spacing w:before="118"/>
        <w:ind w:left="1273" w:right="1920"/>
      </w:pPr>
      <w:r>
        <w:t>“Reunifiers”/Runners recover students from the student staging area and deliver them to parents/guardians.</w:t>
      </w:r>
    </w:p>
    <w:p w:rsidR="000B646B" w:rsidRDefault="002E4585">
      <w:pPr>
        <w:pStyle w:val="ListParagraph"/>
        <w:numPr>
          <w:ilvl w:val="1"/>
          <w:numId w:val="20"/>
        </w:numPr>
        <w:tabs>
          <w:tab w:val="left" w:pos="1273"/>
          <w:tab w:val="left" w:pos="1274"/>
        </w:tabs>
        <w:spacing w:before="121"/>
        <w:ind w:left="1273"/>
      </w:pPr>
      <w:r>
        <w:t>Direct reunited students and parents/guardians from the site to keep the process</w:t>
      </w:r>
      <w:r>
        <w:rPr>
          <w:spacing w:val="-15"/>
        </w:rPr>
        <w:t xml:space="preserve"> </w:t>
      </w:r>
      <w:r>
        <w:t>flowing.</w:t>
      </w:r>
    </w:p>
    <w:p w:rsidR="000B646B" w:rsidRDefault="002E4585">
      <w:pPr>
        <w:pStyle w:val="ListParagraph"/>
        <w:numPr>
          <w:ilvl w:val="1"/>
          <w:numId w:val="20"/>
        </w:numPr>
        <w:tabs>
          <w:tab w:val="left" w:pos="1273"/>
          <w:tab w:val="left" w:pos="1274"/>
        </w:tabs>
        <w:spacing w:before="120"/>
        <w:ind w:left="1273" w:right="1167"/>
      </w:pPr>
      <w:r>
        <w:t>When a parent can’t immediately go to the reunification site, students will only be released to individuals previously identified as a student’s emergency contact. Otherwise, the school will hold students until parents can pick up their</w:t>
      </w:r>
      <w:r>
        <w:rPr>
          <w:spacing w:val="-8"/>
        </w:rPr>
        <w:t xml:space="preserve"> </w:t>
      </w:r>
      <w:r>
        <w:t>students.</w:t>
      </w:r>
    </w:p>
    <w:p w:rsidR="000B646B" w:rsidRDefault="000B646B">
      <w:pPr>
        <w:pStyle w:val="BodyText"/>
        <w:spacing w:before="8"/>
        <w:rPr>
          <w:sz w:val="19"/>
        </w:rPr>
      </w:pPr>
    </w:p>
    <w:p w:rsidR="000B646B" w:rsidRDefault="002E4585">
      <w:pPr>
        <w:pStyle w:val="BodyText"/>
        <w:tabs>
          <w:tab w:val="left" w:pos="10095"/>
        </w:tabs>
        <w:spacing w:before="1"/>
        <w:ind w:left="553"/>
      </w:pPr>
      <w:r>
        <w:t>OTHER</w:t>
      </w:r>
      <w:r>
        <w:rPr>
          <w:spacing w:val="-3"/>
        </w:rPr>
        <w:t xml:space="preserve"> </w:t>
      </w:r>
      <w:r>
        <w:t>PROTOCOL:</w:t>
      </w:r>
      <w:r>
        <w:rPr>
          <w:spacing w:val="-1"/>
        </w:rPr>
        <w:t xml:space="preserve"> </w:t>
      </w:r>
      <w:r>
        <w:rPr>
          <w:u w:val="single"/>
        </w:rPr>
        <w:t xml:space="preserve"> </w:t>
      </w:r>
      <w:r>
        <w:rPr>
          <w:u w:val="single"/>
        </w:rPr>
        <w:tab/>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Heading8"/>
        <w:spacing w:before="57"/>
      </w:pPr>
      <w:r>
        <w:rPr>
          <w:shd w:val="clear" w:color="auto" w:fill="FFFF00"/>
        </w:rPr>
        <w:t>Relocation/Reunification Planning and Training with School Police/Local Emergency Responders</w:t>
      </w:r>
    </w:p>
    <w:p w:rsidR="000B646B" w:rsidRDefault="000B646B">
      <w:pPr>
        <w:pStyle w:val="BodyText"/>
        <w:spacing w:before="10" w:after="1"/>
        <w:rPr>
          <w:b/>
          <w:sz w:val="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82"/>
        <w:gridCol w:w="2482"/>
        <w:gridCol w:w="2482"/>
        <w:gridCol w:w="2482"/>
      </w:tblGrid>
      <w:tr w:rsidR="000B646B">
        <w:trPr>
          <w:trHeight w:val="268"/>
        </w:trPr>
        <w:tc>
          <w:tcPr>
            <w:tcW w:w="2482" w:type="dxa"/>
            <w:shd w:val="clear" w:color="auto" w:fill="1F394D"/>
          </w:tcPr>
          <w:p w:rsidR="000B646B" w:rsidRDefault="002E4585">
            <w:pPr>
              <w:pStyle w:val="TableParagraph"/>
              <w:spacing w:line="248" w:lineRule="exact"/>
              <w:ind w:left="107"/>
              <w:rPr>
                <w:b/>
              </w:rPr>
            </w:pPr>
            <w:r>
              <w:rPr>
                <w:b/>
                <w:color w:val="FFFFFF"/>
              </w:rPr>
              <w:t>Agency</w:t>
            </w:r>
          </w:p>
        </w:tc>
        <w:tc>
          <w:tcPr>
            <w:tcW w:w="2482" w:type="dxa"/>
            <w:shd w:val="clear" w:color="auto" w:fill="1F394D"/>
          </w:tcPr>
          <w:p w:rsidR="000B646B" w:rsidRDefault="002E4585">
            <w:pPr>
              <w:pStyle w:val="TableParagraph"/>
              <w:spacing w:line="248" w:lineRule="exact"/>
              <w:ind w:left="107"/>
              <w:rPr>
                <w:b/>
              </w:rPr>
            </w:pPr>
            <w:r>
              <w:rPr>
                <w:b/>
                <w:color w:val="FFFFFF"/>
              </w:rPr>
              <w:t>Name</w:t>
            </w:r>
          </w:p>
        </w:tc>
        <w:tc>
          <w:tcPr>
            <w:tcW w:w="2482" w:type="dxa"/>
            <w:shd w:val="clear" w:color="auto" w:fill="1F394D"/>
          </w:tcPr>
          <w:p w:rsidR="000B646B" w:rsidRDefault="002E4585">
            <w:pPr>
              <w:pStyle w:val="TableParagraph"/>
              <w:spacing w:line="248" w:lineRule="exact"/>
              <w:ind w:left="107"/>
              <w:rPr>
                <w:b/>
              </w:rPr>
            </w:pPr>
            <w:r>
              <w:rPr>
                <w:b/>
                <w:color w:val="FFFFFF"/>
              </w:rPr>
              <w:t>Title</w:t>
            </w:r>
          </w:p>
        </w:tc>
        <w:tc>
          <w:tcPr>
            <w:tcW w:w="2482" w:type="dxa"/>
            <w:shd w:val="clear" w:color="auto" w:fill="1F394D"/>
          </w:tcPr>
          <w:p w:rsidR="000B646B" w:rsidRDefault="002E4585">
            <w:pPr>
              <w:pStyle w:val="TableParagraph"/>
              <w:spacing w:line="248" w:lineRule="exact"/>
              <w:ind w:left="106"/>
              <w:rPr>
                <w:b/>
              </w:rPr>
            </w:pPr>
            <w:r>
              <w:rPr>
                <w:b/>
                <w:color w:val="FFFFFF"/>
              </w:rPr>
              <w:t>Date</w:t>
            </w:r>
          </w:p>
        </w:tc>
      </w:tr>
      <w:tr w:rsidR="000B646B">
        <w:trPr>
          <w:trHeight w:val="268"/>
        </w:trPr>
        <w:tc>
          <w:tcPr>
            <w:tcW w:w="2482" w:type="dxa"/>
          </w:tcPr>
          <w:p w:rsidR="000B646B" w:rsidRDefault="002E4585">
            <w:pPr>
              <w:pStyle w:val="TableParagraph"/>
              <w:spacing w:line="248" w:lineRule="exact"/>
              <w:ind w:left="107"/>
            </w:pPr>
            <w:r>
              <w:t>Police</w:t>
            </w:r>
          </w:p>
        </w:tc>
        <w:tc>
          <w:tcPr>
            <w:tcW w:w="2482" w:type="dxa"/>
          </w:tcPr>
          <w:p w:rsidR="000B646B" w:rsidRDefault="000B646B">
            <w:pPr>
              <w:pStyle w:val="TableParagraph"/>
              <w:rPr>
                <w:rFonts w:ascii="Times New Roman"/>
                <w:sz w:val="18"/>
              </w:rPr>
            </w:pPr>
          </w:p>
        </w:tc>
        <w:tc>
          <w:tcPr>
            <w:tcW w:w="2482" w:type="dxa"/>
          </w:tcPr>
          <w:p w:rsidR="000B646B" w:rsidRDefault="000B646B">
            <w:pPr>
              <w:pStyle w:val="TableParagraph"/>
              <w:rPr>
                <w:rFonts w:ascii="Times New Roman"/>
                <w:sz w:val="18"/>
              </w:rPr>
            </w:pPr>
          </w:p>
        </w:tc>
        <w:tc>
          <w:tcPr>
            <w:tcW w:w="2482" w:type="dxa"/>
          </w:tcPr>
          <w:p w:rsidR="000B646B" w:rsidRDefault="000B646B">
            <w:pPr>
              <w:pStyle w:val="TableParagraph"/>
              <w:rPr>
                <w:rFonts w:ascii="Times New Roman"/>
                <w:sz w:val="18"/>
              </w:rPr>
            </w:pPr>
          </w:p>
        </w:tc>
      </w:tr>
    </w:tbl>
    <w:p w:rsidR="000B646B" w:rsidRDefault="000E517B">
      <w:pPr>
        <w:pStyle w:val="BodyText"/>
        <w:spacing w:before="2"/>
        <w:rPr>
          <w:b/>
          <w:sz w:val="28"/>
        </w:rPr>
      </w:pPr>
      <w:r>
        <w:rPr>
          <w:noProof/>
          <w:lang w:bidi="ar-SA"/>
        </w:rPr>
        <mc:AlternateContent>
          <mc:Choice Requires="wpg">
            <w:drawing>
              <wp:anchor distT="0" distB="0" distL="0" distR="0" simplePos="0" relativeHeight="251746304" behindDoc="1" locked="0" layoutInCell="1" allowOverlap="1">
                <wp:simplePos x="0" y="0"/>
                <wp:positionH relativeFrom="page">
                  <wp:posOffset>731520</wp:posOffset>
                </wp:positionH>
                <wp:positionV relativeFrom="paragraph">
                  <wp:posOffset>247015</wp:posOffset>
                </wp:positionV>
                <wp:extent cx="3203575" cy="1318895"/>
                <wp:effectExtent l="0" t="0" r="0" b="0"/>
                <wp:wrapTopAndBottom/>
                <wp:docPr id="7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3575" cy="1318895"/>
                          <a:chOff x="1152" y="389"/>
                          <a:chExt cx="5045" cy="2077"/>
                        </a:xfrm>
                      </wpg:grpSpPr>
                      <wps:wsp>
                        <wps:cNvPr id="72" name="Rectangle 15"/>
                        <wps:cNvSpPr>
                          <a:spLocks noChangeArrowheads="1"/>
                        </wps:cNvSpPr>
                        <wps:spPr bwMode="auto">
                          <a:xfrm>
                            <a:off x="1161" y="398"/>
                            <a:ext cx="5026" cy="581"/>
                          </a:xfrm>
                          <a:prstGeom prst="rect">
                            <a:avLst/>
                          </a:prstGeom>
                          <a:solidFill>
                            <a:srgbClr val="1F39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4"/>
                        <wps:cNvSpPr>
                          <a:spLocks noChangeArrowheads="1"/>
                        </wps:cNvSpPr>
                        <wps:spPr bwMode="auto">
                          <a:xfrm>
                            <a:off x="1264" y="398"/>
                            <a:ext cx="4820" cy="269"/>
                          </a:xfrm>
                          <a:prstGeom prst="rect">
                            <a:avLst/>
                          </a:prstGeom>
                          <a:solidFill>
                            <a:srgbClr val="1F39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3"/>
                        <wps:cNvSpPr>
                          <a:spLocks noChangeArrowheads="1"/>
                        </wps:cNvSpPr>
                        <wps:spPr bwMode="auto">
                          <a:xfrm>
                            <a:off x="1264" y="667"/>
                            <a:ext cx="4820" cy="269"/>
                          </a:xfrm>
                          <a:prstGeom prst="rect">
                            <a:avLst/>
                          </a:prstGeom>
                          <a:solidFill>
                            <a:srgbClr val="1F39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12"/>
                        <wps:cNvCnPr>
                          <a:cxnSpLocks noChangeShapeType="1"/>
                        </wps:cNvCnPr>
                        <wps:spPr bwMode="auto">
                          <a:xfrm>
                            <a:off x="1162" y="984"/>
                            <a:ext cx="5025" cy="0"/>
                          </a:xfrm>
                          <a:prstGeom prst="line">
                            <a:avLst/>
                          </a:prstGeom>
                          <a:noFill/>
                          <a:ln w="6109">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76" name="Line 11"/>
                        <wps:cNvCnPr>
                          <a:cxnSpLocks noChangeShapeType="1"/>
                        </wps:cNvCnPr>
                        <wps:spPr bwMode="auto">
                          <a:xfrm>
                            <a:off x="1157" y="389"/>
                            <a:ext cx="0" cy="2076"/>
                          </a:xfrm>
                          <a:prstGeom prst="line">
                            <a:avLst/>
                          </a:prstGeom>
                          <a:noFill/>
                          <a:ln w="6096">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77" name="Line 10"/>
                        <wps:cNvCnPr>
                          <a:cxnSpLocks noChangeShapeType="1"/>
                        </wps:cNvCnPr>
                        <wps:spPr bwMode="auto">
                          <a:xfrm>
                            <a:off x="1162" y="2460"/>
                            <a:ext cx="5025" cy="0"/>
                          </a:xfrm>
                          <a:prstGeom prst="line">
                            <a:avLst/>
                          </a:prstGeom>
                          <a:noFill/>
                          <a:ln w="6109">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78" name="Line 9"/>
                        <wps:cNvCnPr>
                          <a:cxnSpLocks noChangeShapeType="1"/>
                        </wps:cNvCnPr>
                        <wps:spPr bwMode="auto">
                          <a:xfrm>
                            <a:off x="6192" y="389"/>
                            <a:ext cx="0" cy="2076"/>
                          </a:xfrm>
                          <a:prstGeom prst="line">
                            <a:avLst/>
                          </a:prstGeom>
                          <a:noFill/>
                          <a:ln w="6109">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79" name="Text Box 8"/>
                        <wps:cNvSpPr txBox="1">
                          <a:spLocks noChangeArrowheads="1"/>
                        </wps:cNvSpPr>
                        <wps:spPr bwMode="auto">
                          <a:xfrm>
                            <a:off x="1156" y="393"/>
                            <a:ext cx="5036" cy="591"/>
                          </a:xfrm>
                          <a:prstGeom prst="rect">
                            <a:avLst/>
                          </a:prstGeom>
                          <a:solidFill>
                            <a:srgbClr val="1F394D"/>
                          </a:solidFill>
                          <a:ln w="6109">
                            <a:solidFill>
                              <a:srgbClr val="BEBEBE"/>
                            </a:solidFill>
                            <a:prstDash val="solid"/>
                            <a:miter lim="800000"/>
                            <a:headEnd/>
                            <a:tailEnd/>
                          </a:ln>
                        </wps:spPr>
                        <wps:txbx>
                          <w:txbxContent>
                            <w:p w:rsidR="000B646B" w:rsidRDefault="002E4585">
                              <w:pPr>
                                <w:ind w:left="527" w:right="419" w:hanging="92"/>
                              </w:pPr>
                              <w:r>
                                <w:rPr>
                                  <w:color w:val="FFFFFF"/>
                                </w:rPr>
                                <w:t>Name of School and/or Outside Mental Health Professionals to Include in Planning/Training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78" style="position:absolute;margin-left:57.6pt;margin-top:19.45pt;width:252.25pt;height:103.85pt;z-index:-251570176;mso-wrap-distance-left:0;mso-wrap-distance-right:0;mso-position-horizontal-relative:page;mso-position-vertical-relative:text" coordorigin="1152,389" coordsize="5045,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">
                <v:rect id="Rectangle 15" o:spid="_x0000_s1079" style="position:absolute;left:1161;top:398;width:5026;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" fillcolor="#1f394d" stroked="f"/>
                <v:rect id="Rectangle 14" o:spid="_x0000_s1080" style="position:absolute;left:1264;top:398;width:48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" fillcolor="#1f394d" stroked="f"/>
                <v:rect id="Rectangle 13" o:spid="_x0000_s1081" style="position:absolute;left:1264;top:667;width:48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" fillcolor="#1f394d" stroked="f"/>
                <v:line id="Line 12" o:spid="_x0000_s1082" style="position:absolute;visibility:visible;mso-wrap-style:square" from="1162,984" to="618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" strokecolor="#bebebe" strokeweight=".16969mm"/>
                <v:line id="Line 11" o:spid="_x0000_s1083" style="position:absolute;visibility:visible;mso-wrap-style:square" from="1157,389" to="1157,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" strokecolor="#bebebe" strokeweight=".48pt"/>
                <v:line id="Line 10" o:spid="_x0000_s1084" style="position:absolute;visibility:visible;mso-wrap-style:square" from="1162,2460" to="6187,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" strokecolor="#bebebe" strokeweight=".16969mm"/>
                <v:line id="Line 9" o:spid="_x0000_s1085" style="position:absolute;visibility:visible;mso-wrap-style:square" from="6192,389" to="6192,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" strokecolor="#bebebe" strokeweight=".16969mm"/>
                <v:shape id="Text Box 8" o:spid="_x0000_s1086" type="#_x0000_t202" style="position:absolute;left:1156;top:393;width:503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" fillcolor="#1f394d" strokecolor="#bebebe" strokeweight=".16969mm">
                  <v:textbox inset="0,0,0,0">
                    <w:txbxContent>
                      <w:p w:rsidR="000B646B" w:rsidRDefault="002E4585">
                        <w:pPr>
                          <w:ind w:left="527" w:right="419" w:hanging="92"/>
                        </w:pPr>
                        <w:r>
                          <w:rPr>
                            <w:color w:val="FFFFFF"/>
                          </w:rPr>
                          <w:t>Name of School and/or Outside Mental Health Professionals to Include in Planning/Training</w:t>
                        </w:r>
                      </w:p>
                    </w:txbxContent>
                  </v:textbox>
                </v:shape>
                <w10:wrap type="topAndBottom" anchorx="page"/>
              </v:group>
            </w:pict>
          </mc:Fallback>
        </mc:AlternateContent>
      </w:r>
    </w:p>
    <w:p w:rsidR="000B646B" w:rsidRDefault="000B646B">
      <w:pPr>
        <w:pStyle w:val="BodyText"/>
        <w:rPr>
          <w:b/>
          <w:sz w:val="29"/>
        </w:rPr>
      </w:pPr>
    </w:p>
    <w:p w:rsidR="000B646B" w:rsidRDefault="002E4585">
      <w:pPr>
        <w:pStyle w:val="Heading8"/>
        <w:spacing w:before="0"/>
        <w:ind w:left="460"/>
      </w:pPr>
      <w:r>
        <w:rPr>
          <w:shd w:val="clear" w:color="auto" w:fill="FFFF00"/>
        </w:rPr>
        <w:t>ASSURANCE: All school staff have been informed of the Relocation/Reunification Plan.</w:t>
      </w:r>
    </w:p>
    <w:p w:rsidR="000B646B" w:rsidRDefault="000B646B">
      <w:pPr>
        <w:pStyle w:val="BodyText"/>
        <w:spacing w:before="11"/>
        <w:rPr>
          <w:b/>
          <w:sz w:val="9"/>
        </w:rPr>
      </w:pPr>
    </w:p>
    <w:tbl>
      <w:tblPr>
        <w:tblW w:w="0" w:type="auto"/>
        <w:tblInd w:w="5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11"/>
        <w:gridCol w:w="7615"/>
      </w:tblGrid>
      <w:tr w:rsidR="000B646B">
        <w:trPr>
          <w:trHeight w:val="460"/>
        </w:trPr>
        <w:tc>
          <w:tcPr>
            <w:tcW w:w="2311" w:type="dxa"/>
          </w:tcPr>
          <w:p w:rsidR="000B646B" w:rsidRDefault="002E4585">
            <w:pPr>
              <w:pStyle w:val="TableParagraph"/>
              <w:spacing w:line="341" w:lineRule="exact"/>
              <w:ind w:left="107"/>
              <w:rPr>
                <w:b/>
                <w:sz w:val="28"/>
              </w:rPr>
            </w:pPr>
            <w:r>
              <w:rPr>
                <w:b/>
                <w:sz w:val="28"/>
                <w:shd w:val="clear" w:color="auto" w:fill="FFFF00"/>
              </w:rPr>
              <w:t>Principal Name:</w:t>
            </w:r>
          </w:p>
        </w:tc>
        <w:tc>
          <w:tcPr>
            <w:tcW w:w="7615" w:type="dxa"/>
          </w:tcPr>
          <w:p w:rsidR="000B646B" w:rsidRDefault="000B646B">
            <w:pPr>
              <w:pStyle w:val="TableParagraph"/>
              <w:rPr>
                <w:rFonts w:ascii="Times New Roman"/>
              </w:rPr>
            </w:pPr>
          </w:p>
        </w:tc>
      </w:tr>
      <w:tr w:rsidR="000B646B">
        <w:trPr>
          <w:trHeight w:val="462"/>
        </w:trPr>
        <w:tc>
          <w:tcPr>
            <w:tcW w:w="2311" w:type="dxa"/>
          </w:tcPr>
          <w:p w:rsidR="000B646B" w:rsidRDefault="002E4585">
            <w:pPr>
              <w:pStyle w:val="TableParagraph"/>
              <w:spacing w:line="341" w:lineRule="exact"/>
              <w:ind w:left="107"/>
              <w:rPr>
                <w:b/>
                <w:sz w:val="28"/>
              </w:rPr>
            </w:pPr>
            <w:r>
              <w:rPr>
                <w:b/>
                <w:sz w:val="28"/>
                <w:shd w:val="clear" w:color="auto" w:fill="FFFF00"/>
              </w:rPr>
              <w:t>Date:</w:t>
            </w:r>
          </w:p>
        </w:tc>
        <w:tc>
          <w:tcPr>
            <w:tcW w:w="7615" w:type="dxa"/>
          </w:tcPr>
          <w:p w:rsidR="000B646B" w:rsidRDefault="000B646B">
            <w:pPr>
              <w:pStyle w:val="TableParagraph"/>
              <w:rPr>
                <w:rFonts w:ascii="Times New Roman"/>
              </w:rPr>
            </w:pPr>
          </w:p>
        </w:tc>
      </w:tr>
    </w:tbl>
    <w:p w:rsidR="000B646B" w:rsidRDefault="000B646B">
      <w:pPr>
        <w:rPr>
          <w:rFonts w:ascii="Times New Roman"/>
        </w:rPr>
        <w:sectPr w:rsidR="000B646B">
          <w:pgSz w:w="12240" w:h="15840"/>
          <w:pgMar w:top="1220" w:right="460" w:bottom="900" w:left="600" w:header="3" w:footer="709" w:gutter="0"/>
          <w:cols w:space="720"/>
        </w:sectPr>
      </w:pPr>
    </w:p>
    <w:p w:rsidR="000B646B" w:rsidRDefault="000B646B">
      <w:pPr>
        <w:pStyle w:val="BodyText"/>
        <w:rPr>
          <w:b/>
          <w:sz w:val="20"/>
        </w:rPr>
      </w:pPr>
    </w:p>
    <w:p w:rsidR="000B646B" w:rsidRDefault="002E4585">
      <w:pPr>
        <w:spacing w:before="165"/>
        <w:ind w:left="552"/>
        <w:rPr>
          <w:sz w:val="48"/>
        </w:rPr>
      </w:pPr>
      <w:bookmarkStart w:id="76" w:name="_bookmark69"/>
      <w:bookmarkEnd w:id="76"/>
      <w:r>
        <w:rPr>
          <w:color w:val="AA600D"/>
          <w:sz w:val="48"/>
        </w:rPr>
        <w:t>Reunification Team</w:t>
      </w:r>
    </w:p>
    <w:p w:rsidR="000B646B" w:rsidRDefault="002E4585">
      <w:pPr>
        <w:pStyle w:val="BodyText"/>
        <w:spacing w:before="240"/>
        <w:ind w:left="551" w:right="700"/>
      </w:pPr>
      <w:r>
        <w:t xml:space="preserve">Identify those individuals who will be involved in the school Reunification Team, which should include district- and school-level personnel and other community stakeholders who have an expertise in or desire to help with reunification operations, which are conducted at an off-site location after a re-location. The make-up of your Reunification Team will be dependent upon the capacity and characteristics of your school, district and surrounding community, rolls include the following: </w:t>
      </w:r>
      <w:r>
        <w:rPr>
          <w:shd w:val="clear" w:color="auto" w:fill="FFFF00"/>
        </w:rPr>
        <w:t>IC, PIO, liaison officer, social media coordinator, safety</w:t>
      </w:r>
      <w:r>
        <w:t xml:space="preserve"> </w:t>
      </w:r>
      <w:r>
        <w:rPr>
          <w:shd w:val="clear" w:color="auto" w:fill="FFFF00"/>
        </w:rPr>
        <w:t>officer, greeters, checkers, runners, crisis counselors, entertainment coordinator, scribe, gatherer, and finance.</w:t>
      </w:r>
    </w:p>
    <w:p w:rsidR="000B646B" w:rsidRDefault="002E4585">
      <w:pPr>
        <w:spacing w:before="121"/>
        <w:ind w:left="552" w:right="730"/>
        <w:rPr>
          <w:i/>
          <w:sz w:val="20"/>
        </w:rPr>
      </w:pPr>
      <w:r>
        <w:rPr>
          <w:i/>
          <w:sz w:val="20"/>
        </w:rPr>
        <w:t>Make sure to update this roster every time there is a change in personnel that affects the membership of the Reunification Team.</w:t>
      </w:r>
    </w:p>
    <w:p w:rsidR="000B646B" w:rsidRDefault="000B646B">
      <w:pPr>
        <w:pStyle w:val="BodyText"/>
        <w:spacing w:before="10"/>
        <w:rPr>
          <w:i/>
          <w:sz w:val="9"/>
        </w:rPr>
      </w:pPr>
    </w:p>
    <w:tbl>
      <w:tblPr>
        <w:tblW w:w="0" w:type="auto"/>
        <w:tblInd w:w="55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160"/>
        <w:gridCol w:w="2611"/>
        <w:gridCol w:w="1980"/>
        <w:gridCol w:w="3240"/>
      </w:tblGrid>
      <w:tr w:rsidR="000B646B">
        <w:trPr>
          <w:trHeight w:val="621"/>
        </w:trPr>
        <w:tc>
          <w:tcPr>
            <w:tcW w:w="2160" w:type="dxa"/>
            <w:shd w:val="clear" w:color="auto" w:fill="1F394D"/>
          </w:tcPr>
          <w:p w:rsidR="000B646B" w:rsidRDefault="002E4585">
            <w:pPr>
              <w:pStyle w:val="TableParagraph"/>
              <w:spacing w:before="56"/>
              <w:ind w:left="107"/>
              <w:rPr>
                <w:b/>
              </w:rPr>
            </w:pPr>
            <w:r>
              <w:rPr>
                <w:b/>
                <w:color w:val="FFFFFF"/>
              </w:rPr>
              <w:t>Name</w:t>
            </w:r>
          </w:p>
        </w:tc>
        <w:tc>
          <w:tcPr>
            <w:tcW w:w="2611" w:type="dxa"/>
            <w:shd w:val="clear" w:color="auto" w:fill="1F394D"/>
          </w:tcPr>
          <w:p w:rsidR="000B646B" w:rsidRDefault="002E4585">
            <w:pPr>
              <w:pStyle w:val="TableParagraph"/>
              <w:spacing w:before="56"/>
              <w:ind w:left="107"/>
              <w:rPr>
                <w:b/>
              </w:rPr>
            </w:pPr>
            <w:r>
              <w:rPr>
                <w:b/>
                <w:color w:val="FFFFFF"/>
              </w:rPr>
              <w:t>Title/Department/School</w:t>
            </w:r>
          </w:p>
        </w:tc>
        <w:tc>
          <w:tcPr>
            <w:tcW w:w="1980" w:type="dxa"/>
            <w:shd w:val="clear" w:color="auto" w:fill="1F394D"/>
          </w:tcPr>
          <w:p w:rsidR="000B646B" w:rsidRDefault="002E4585">
            <w:pPr>
              <w:pStyle w:val="TableParagraph"/>
              <w:spacing w:before="56"/>
              <w:ind w:left="107"/>
              <w:rPr>
                <w:b/>
              </w:rPr>
            </w:pPr>
            <w:r>
              <w:rPr>
                <w:b/>
                <w:color w:val="FFFFFF"/>
              </w:rPr>
              <w:t>Reunification Role</w:t>
            </w:r>
          </w:p>
        </w:tc>
        <w:tc>
          <w:tcPr>
            <w:tcW w:w="3240" w:type="dxa"/>
            <w:shd w:val="clear" w:color="auto" w:fill="1F394D"/>
          </w:tcPr>
          <w:p w:rsidR="000B646B" w:rsidRDefault="002E4585">
            <w:pPr>
              <w:pStyle w:val="TableParagraph"/>
              <w:spacing w:before="56"/>
              <w:ind w:left="107"/>
              <w:rPr>
                <w:b/>
              </w:rPr>
            </w:pPr>
            <w:r>
              <w:rPr>
                <w:b/>
                <w:color w:val="FFFFFF"/>
              </w:rPr>
              <w:t>Phone Number &amp; Email</w:t>
            </w:r>
          </w:p>
        </w:tc>
      </w:tr>
      <w:tr w:rsidR="000B646B">
        <w:trPr>
          <w:trHeight w:val="774"/>
        </w:trPr>
        <w:tc>
          <w:tcPr>
            <w:tcW w:w="2160" w:type="dxa"/>
          </w:tcPr>
          <w:p w:rsidR="000B646B" w:rsidRDefault="002E4585">
            <w:pPr>
              <w:pStyle w:val="TableParagraph"/>
              <w:spacing w:before="59"/>
              <w:ind w:left="107"/>
            </w:pPr>
            <w:r>
              <w:t>Example: Jane Dee</w:t>
            </w:r>
          </w:p>
        </w:tc>
        <w:tc>
          <w:tcPr>
            <w:tcW w:w="2611" w:type="dxa"/>
          </w:tcPr>
          <w:p w:rsidR="000B646B" w:rsidRDefault="002E4585">
            <w:pPr>
              <w:pStyle w:val="TableParagraph"/>
              <w:spacing w:before="59"/>
              <w:ind w:left="107"/>
            </w:pPr>
            <w:r>
              <w:t>Central Office</w:t>
            </w:r>
          </w:p>
        </w:tc>
        <w:tc>
          <w:tcPr>
            <w:tcW w:w="1980" w:type="dxa"/>
          </w:tcPr>
          <w:p w:rsidR="000B646B" w:rsidRDefault="002E4585">
            <w:pPr>
              <w:pStyle w:val="TableParagraph"/>
              <w:spacing w:before="59"/>
              <w:ind w:left="107"/>
            </w:pPr>
            <w:r>
              <w:t>PIO</w:t>
            </w:r>
          </w:p>
        </w:tc>
        <w:tc>
          <w:tcPr>
            <w:tcW w:w="3240" w:type="dxa"/>
          </w:tcPr>
          <w:p w:rsidR="000B646B" w:rsidRDefault="002E4585">
            <w:pPr>
              <w:pStyle w:val="TableParagraph"/>
              <w:spacing w:before="59"/>
              <w:ind w:left="107"/>
            </w:pPr>
            <w:r>
              <w:t>505-222-2222</w:t>
            </w:r>
          </w:p>
          <w:p w:rsidR="000B646B" w:rsidRDefault="0048521C">
            <w:pPr>
              <w:pStyle w:val="TableParagraph"/>
              <w:ind w:left="107"/>
            </w:pPr>
            <w:hyperlink r:id="rId89">
              <w:r w:rsidR="002E4585">
                <w:rPr>
                  <w:color w:val="0000FF"/>
                  <w:u w:val="single" w:color="0000FF"/>
                </w:rPr>
                <w:t>Jane.Dee@schooldistrict.org</w:t>
              </w:r>
            </w:hyperlink>
          </w:p>
        </w:tc>
      </w:tr>
      <w:tr w:rsidR="000B646B">
        <w:trPr>
          <w:trHeight w:val="673"/>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r w:rsidR="000B646B">
        <w:trPr>
          <w:trHeight w:val="702"/>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r w:rsidR="000B646B">
        <w:trPr>
          <w:trHeight w:val="719"/>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r w:rsidR="000B646B">
        <w:trPr>
          <w:trHeight w:val="791"/>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r w:rsidR="000B646B">
        <w:trPr>
          <w:trHeight w:val="712"/>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r w:rsidR="000B646B">
        <w:trPr>
          <w:trHeight w:val="710"/>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r w:rsidR="000B646B">
        <w:trPr>
          <w:trHeight w:val="710"/>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r w:rsidR="000B646B">
        <w:trPr>
          <w:trHeight w:val="712"/>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r w:rsidR="000B646B">
        <w:trPr>
          <w:trHeight w:val="710"/>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r w:rsidR="000B646B">
        <w:trPr>
          <w:trHeight w:val="712"/>
        </w:trPr>
        <w:tc>
          <w:tcPr>
            <w:tcW w:w="2160" w:type="dxa"/>
          </w:tcPr>
          <w:p w:rsidR="000B646B" w:rsidRDefault="000B646B">
            <w:pPr>
              <w:pStyle w:val="TableParagraph"/>
              <w:rPr>
                <w:rFonts w:ascii="Times New Roman"/>
              </w:rPr>
            </w:pPr>
          </w:p>
        </w:tc>
        <w:tc>
          <w:tcPr>
            <w:tcW w:w="2611" w:type="dxa"/>
          </w:tcPr>
          <w:p w:rsidR="000B646B" w:rsidRDefault="000B646B">
            <w:pPr>
              <w:pStyle w:val="TableParagraph"/>
              <w:rPr>
                <w:rFonts w:ascii="Times New Roman"/>
              </w:rPr>
            </w:pPr>
          </w:p>
        </w:tc>
        <w:tc>
          <w:tcPr>
            <w:tcW w:w="1980" w:type="dxa"/>
          </w:tcPr>
          <w:p w:rsidR="000B646B" w:rsidRDefault="000B646B">
            <w:pPr>
              <w:pStyle w:val="TableParagraph"/>
              <w:rPr>
                <w:rFonts w:ascii="Times New Roman"/>
              </w:rPr>
            </w:pPr>
          </w:p>
        </w:tc>
        <w:tc>
          <w:tcPr>
            <w:tcW w:w="3240" w:type="dxa"/>
          </w:tcPr>
          <w:p w:rsidR="000B646B" w:rsidRDefault="000B646B">
            <w:pPr>
              <w:pStyle w:val="TableParagraph"/>
              <w:rPr>
                <w:rFonts w:ascii="Times New Roman"/>
              </w:rPr>
            </w:pPr>
          </w:p>
        </w:tc>
      </w:tr>
    </w:tbl>
    <w:p w:rsidR="000B646B" w:rsidRDefault="000B646B">
      <w:pPr>
        <w:pStyle w:val="BodyText"/>
        <w:spacing w:before="7"/>
        <w:rPr>
          <w:i/>
          <w:sz w:val="19"/>
        </w:rPr>
      </w:pPr>
    </w:p>
    <w:p w:rsidR="000B646B" w:rsidRDefault="002E4585">
      <w:pPr>
        <w:pStyle w:val="BodyText"/>
        <w:tabs>
          <w:tab w:val="left" w:pos="10489"/>
        </w:tabs>
        <w:ind w:left="7240"/>
      </w:pPr>
      <w:r>
        <w:t>Updated</w:t>
      </w:r>
      <w:r>
        <w:rPr>
          <w:spacing w:val="-5"/>
        </w:rPr>
        <w:t xml:space="preserve"> </w:t>
      </w:r>
      <w:r>
        <w:t>on:</w:t>
      </w:r>
      <w:r>
        <w:rPr>
          <w:spacing w:val="1"/>
        </w:rPr>
        <w:t xml:space="preserve"> </w:t>
      </w:r>
      <w:r>
        <w:rPr>
          <w:u w:val="single"/>
        </w:rPr>
        <w:t xml:space="preserve"> </w:t>
      </w:r>
      <w:r>
        <w:rPr>
          <w:u w:val="single"/>
        </w:rPr>
        <w:tab/>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rPr>
          <w:sz w:val="20"/>
        </w:rPr>
      </w:pPr>
    </w:p>
    <w:p w:rsidR="000B646B" w:rsidRDefault="000B646B">
      <w:pPr>
        <w:pStyle w:val="BodyText"/>
        <w:spacing w:before="5" w:after="1"/>
        <w:rPr>
          <w:sz w:val="14"/>
        </w:rPr>
      </w:pPr>
    </w:p>
    <w:p w:rsidR="000B646B" w:rsidRDefault="002E4585">
      <w:pPr>
        <w:pStyle w:val="BodyText"/>
        <w:ind w:left="867"/>
        <w:rPr>
          <w:sz w:val="20"/>
        </w:rPr>
      </w:pPr>
      <w:r>
        <w:rPr>
          <w:noProof/>
          <w:sz w:val="20"/>
          <w:lang w:bidi="ar-SA"/>
        </w:rPr>
        <w:drawing>
          <wp:inline distT="0" distB="0" distL="0" distR="0">
            <wp:extent cx="5810209" cy="7254430"/>
            <wp:effectExtent l="0" t="0" r="0" b="0"/>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90" cstate="print"/>
                    <a:stretch>
                      <a:fillRect/>
                    </a:stretch>
                  </pic:blipFill>
                  <pic:spPr>
                    <a:xfrm>
                      <a:off x="0" y="0"/>
                      <a:ext cx="5810209" cy="7254430"/>
                    </a:xfrm>
                    <a:prstGeom prst="rect">
                      <a:avLst/>
                    </a:prstGeom>
                  </pic:spPr>
                </pic:pic>
              </a:graphicData>
            </a:graphic>
          </wp:inline>
        </w:drawing>
      </w:r>
    </w:p>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0B646B">
      <w:pPr>
        <w:pStyle w:val="BodyText"/>
        <w:spacing w:before="7"/>
        <w:rPr>
          <w:sz w:val="13"/>
        </w:rPr>
      </w:pPr>
    </w:p>
    <w:p w:rsidR="000B646B" w:rsidRDefault="002E4585">
      <w:pPr>
        <w:pStyle w:val="BodyText"/>
        <w:ind w:left="552"/>
        <w:rPr>
          <w:sz w:val="20"/>
        </w:rPr>
      </w:pPr>
      <w:bookmarkStart w:id="77" w:name="_bookmark70"/>
      <w:bookmarkEnd w:id="77"/>
      <w:r>
        <w:rPr>
          <w:noProof/>
          <w:sz w:val="20"/>
          <w:lang w:bidi="ar-SA"/>
        </w:rPr>
        <w:drawing>
          <wp:inline distT="0" distB="0" distL="0" distR="0">
            <wp:extent cx="6270498" cy="8208454"/>
            <wp:effectExtent l="0" t="0" r="0" b="0"/>
            <wp:docPr id="5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jpeg"/>
                    <pic:cNvPicPr/>
                  </pic:nvPicPr>
                  <pic:blipFill>
                    <a:blip r:embed="rId91" cstate="print"/>
                    <a:stretch>
                      <a:fillRect/>
                    </a:stretch>
                  </pic:blipFill>
                  <pic:spPr>
                    <a:xfrm>
                      <a:off x="0" y="0"/>
                      <a:ext cx="6270498" cy="8208454"/>
                    </a:xfrm>
                    <a:prstGeom prst="rect">
                      <a:avLst/>
                    </a:prstGeom>
                  </pic:spPr>
                </pic:pic>
              </a:graphicData>
            </a:graphic>
          </wp:inline>
        </w:drawing>
      </w:r>
    </w:p>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r>
        <w:rPr>
          <w:color w:val="AA600D"/>
          <w:sz w:val="48"/>
        </w:rPr>
        <w:t>Continuity of Operations Planning (COOP)</w:t>
      </w:r>
    </w:p>
    <w:p w:rsidR="000B646B" w:rsidRDefault="002E4585">
      <w:pPr>
        <w:spacing w:before="1"/>
        <w:ind w:left="552"/>
        <w:rPr>
          <w:sz w:val="36"/>
        </w:rPr>
      </w:pPr>
      <w:r>
        <w:rPr>
          <w:color w:val="AA600D"/>
          <w:sz w:val="36"/>
          <w:shd w:val="clear" w:color="auto" w:fill="FFFF00"/>
        </w:rPr>
        <w:t>(Revise to reflect site specific protocols.)</w:t>
      </w:r>
    </w:p>
    <w:p w:rsidR="000B646B" w:rsidRDefault="002E4585">
      <w:pPr>
        <w:pStyle w:val="BodyText"/>
        <w:spacing w:before="119"/>
        <w:ind w:left="552" w:right="686"/>
      </w:pPr>
      <w:r>
        <w:t>The overall purpose of continuity planning is to ensure the continuity of essential functions under all conditions. The current changing threat environment and recent school emergencies, including acts of nature, accidents, technological emergencies, and terrorist-related incidents, have increased the need for viable continuity capabilities and plans that enable schools to continue their essential functions in an all-hazards environment and across a spectrum of emergencies. Because Continuity of Operations Plans (COOP) are activated only when a major emergency shuts down a school for a length of time, districts are often involved in each school’s plan.</w:t>
      </w:r>
    </w:p>
    <w:p w:rsidR="000B646B" w:rsidRDefault="000B646B">
      <w:pPr>
        <w:pStyle w:val="BodyText"/>
        <w:spacing w:before="10"/>
        <w:rPr>
          <w:sz w:val="9"/>
        </w:rPr>
      </w:pPr>
    </w:p>
    <w:tbl>
      <w:tblPr>
        <w:tblW w:w="0" w:type="auto"/>
        <w:tblInd w:w="56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774"/>
        <w:gridCol w:w="3600"/>
        <w:gridCol w:w="3528"/>
      </w:tblGrid>
      <w:tr w:rsidR="000B646B">
        <w:trPr>
          <w:trHeight w:val="544"/>
        </w:trPr>
        <w:tc>
          <w:tcPr>
            <w:tcW w:w="9902" w:type="dxa"/>
            <w:gridSpan w:val="3"/>
            <w:shd w:val="clear" w:color="auto" w:fill="1F394D"/>
          </w:tcPr>
          <w:p w:rsidR="000B646B" w:rsidRDefault="002E4585">
            <w:pPr>
              <w:pStyle w:val="TableParagraph"/>
              <w:spacing w:before="103"/>
              <w:ind w:left="107"/>
              <w:rPr>
                <w:b/>
                <w:sz w:val="28"/>
              </w:rPr>
            </w:pPr>
            <w:r>
              <w:rPr>
                <w:b/>
                <w:color w:val="FFFFFF"/>
                <w:sz w:val="28"/>
              </w:rPr>
              <w:t>Decision Matrix for COOP Implementation</w:t>
            </w:r>
          </w:p>
        </w:tc>
      </w:tr>
      <w:tr w:rsidR="000B646B">
        <w:trPr>
          <w:trHeight w:val="383"/>
        </w:trPr>
        <w:tc>
          <w:tcPr>
            <w:tcW w:w="2774" w:type="dxa"/>
            <w:shd w:val="clear" w:color="auto" w:fill="AA600D"/>
          </w:tcPr>
          <w:p w:rsidR="000B646B" w:rsidRDefault="000B646B">
            <w:pPr>
              <w:pStyle w:val="TableParagraph"/>
              <w:rPr>
                <w:rFonts w:ascii="Times New Roman"/>
              </w:rPr>
            </w:pPr>
          </w:p>
        </w:tc>
        <w:tc>
          <w:tcPr>
            <w:tcW w:w="3600" w:type="dxa"/>
            <w:shd w:val="clear" w:color="auto" w:fill="AA600D"/>
          </w:tcPr>
          <w:p w:rsidR="000B646B" w:rsidRDefault="002E4585">
            <w:pPr>
              <w:pStyle w:val="TableParagraph"/>
              <w:spacing w:before="56"/>
              <w:ind w:left="105"/>
              <w:rPr>
                <w:b/>
              </w:rPr>
            </w:pPr>
            <w:r>
              <w:rPr>
                <w:b/>
                <w:color w:val="FFFFFF"/>
              </w:rPr>
              <w:t>School Hours</w:t>
            </w:r>
          </w:p>
        </w:tc>
        <w:tc>
          <w:tcPr>
            <w:tcW w:w="3528" w:type="dxa"/>
            <w:shd w:val="clear" w:color="auto" w:fill="AA600D"/>
          </w:tcPr>
          <w:p w:rsidR="000B646B" w:rsidRDefault="002E4585">
            <w:pPr>
              <w:pStyle w:val="TableParagraph"/>
              <w:spacing w:before="56"/>
              <w:ind w:left="105"/>
              <w:rPr>
                <w:b/>
              </w:rPr>
            </w:pPr>
            <w:r>
              <w:rPr>
                <w:b/>
                <w:color w:val="FFFFFF"/>
              </w:rPr>
              <w:t>Non-school Hours</w:t>
            </w:r>
          </w:p>
        </w:tc>
      </w:tr>
      <w:tr w:rsidR="000B646B">
        <w:trPr>
          <w:trHeight w:val="2834"/>
        </w:trPr>
        <w:tc>
          <w:tcPr>
            <w:tcW w:w="2774" w:type="dxa"/>
          </w:tcPr>
          <w:p w:rsidR="000B646B" w:rsidRDefault="002E4585">
            <w:pPr>
              <w:pStyle w:val="TableParagraph"/>
              <w:spacing w:before="59"/>
              <w:ind w:left="107"/>
              <w:rPr>
                <w:b/>
              </w:rPr>
            </w:pPr>
            <w:r>
              <w:rPr>
                <w:b/>
              </w:rPr>
              <w:t>Event With Warning</w:t>
            </w:r>
          </w:p>
        </w:tc>
        <w:tc>
          <w:tcPr>
            <w:tcW w:w="3600" w:type="dxa"/>
          </w:tcPr>
          <w:p w:rsidR="000B646B" w:rsidRDefault="002E4585">
            <w:pPr>
              <w:pStyle w:val="TableParagraph"/>
              <w:numPr>
                <w:ilvl w:val="0"/>
                <w:numId w:val="18"/>
              </w:numPr>
              <w:tabs>
                <w:tab w:val="left" w:pos="437"/>
              </w:tabs>
              <w:spacing w:before="59"/>
              <w:ind w:left="436" w:right="230"/>
            </w:pPr>
            <w:r>
              <w:t>Is the threat aimed at the facility or the surrounding</w:t>
            </w:r>
            <w:r>
              <w:rPr>
                <w:spacing w:val="-4"/>
              </w:rPr>
              <w:t xml:space="preserve"> </w:t>
            </w:r>
            <w:r>
              <w:t>area?</w:t>
            </w:r>
          </w:p>
          <w:p w:rsidR="000B646B" w:rsidRDefault="002E4585">
            <w:pPr>
              <w:pStyle w:val="TableParagraph"/>
              <w:numPr>
                <w:ilvl w:val="0"/>
                <w:numId w:val="18"/>
              </w:numPr>
              <w:tabs>
                <w:tab w:val="left" w:pos="437"/>
              </w:tabs>
              <w:spacing w:before="58"/>
              <w:ind w:left="436" w:right="150"/>
            </w:pPr>
            <w:r>
              <w:t>Is the threat aimed at students or school/district personnel?</w:t>
            </w:r>
          </w:p>
          <w:p w:rsidR="000B646B" w:rsidRDefault="002E4585">
            <w:pPr>
              <w:pStyle w:val="TableParagraph"/>
              <w:numPr>
                <w:ilvl w:val="0"/>
                <w:numId w:val="18"/>
              </w:numPr>
              <w:tabs>
                <w:tab w:val="left" w:pos="437"/>
              </w:tabs>
              <w:spacing w:before="60"/>
              <w:ind w:left="436" w:right="100"/>
            </w:pPr>
            <w:r>
              <w:t>Are students/staff unsafe if they remain in the facility and/or</w:t>
            </w:r>
            <w:r>
              <w:rPr>
                <w:spacing w:val="-16"/>
              </w:rPr>
              <w:t xml:space="preserve"> </w:t>
            </w:r>
            <w:r>
              <w:t>area?</w:t>
            </w:r>
          </w:p>
          <w:p w:rsidR="000B646B" w:rsidRDefault="002E4585">
            <w:pPr>
              <w:pStyle w:val="TableParagraph"/>
              <w:numPr>
                <w:ilvl w:val="0"/>
                <w:numId w:val="18"/>
              </w:numPr>
              <w:tabs>
                <w:tab w:val="left" w:pos="437"/>
              </w:tabs>
              <w:spacing w:before="61"/>
              <w:rPr>
                <w:b/>
              </w:rPr>
            </w:pPr>
            <w:r>
              <w:rPr>
                <w:b/>
              </w:rPr>
              <w:t>[Insert additional points</w:t>
            </w:r>
            <w:r>
              <w:rPr>
                <w:b/>
                <w:spacing w:val="-12"/>
              </w:rPr>
              <w:t xml:space="preserve"> </w:t>
            </w:r>
            <w:r>
              <w:rPr>
                <w:b/>
              </w:rPr>
              <w:t>here]</w:t>
            </w:r>
          </w:p>
        </w:tc>
        <w:tc>
          <w:tcPr>
            <w:tcW w:w="3528" w:type="dxa"/>
          </w:tcPr>
          <w:p w:rsidR="000B646B" w:rsidRDefault="002E4585">
            <w:pPr>
              <w:pStyle w:val="TableParagraph"/>
              <w:numPr>
                <w:ilvl w:val="0"/>
                <w:numId w:val="17"/>
              </w:numPr>
              <w:tabs>
                <w:tab w:val="left" w:pos="437"/>
              </w:tabs>
              <w:spacing w:before="59"/>
              <w:ind w:left="436" w:right="158"/>
            </w:pPr>
            <w:r>
              <w:t>Is the threat aimed at the facility or the surrounding</w:t>
            </w:r>
            <w:r>
              <w:rPr>
                <w:spacing w:val="-4"/>
              </w:rPr>
              <w:t xml:space="preserve"> </w:t>
            </w:r>
            <w:r>
              <w:t>area?</w:t>
            </w:r>
          </w:p>
          <w:p w:rsidR="000B646B" w:rsidRDefault="002E4585">
            <w:pPr>
              <w:pStyle w:val="TableParagraph"/>
              <w:numPr>
                <w:ilvl w:val="0"/>
                <w:numId w:val="17"/>
              </w:numPr>
              <w:tabs>
                <w:tab w:val="left" w:pos="437"/>
              </w:tabs>
              <w:spacing w:before="58"/>
              <w:ind w:left="436" w:right="320"/>
            </w:pPr>
            <w:r>
              <w:t>Is the threat aimed at students or school/district</w:t>
            </w:r>
            <w:r>
              <w:rPr>
                <w:spacing w:val="-2"/>
              </w:rPr>
              <w:t xml:space="preserve"> </w:t>
            </w:r>
            <w:r>
              <w:t>personnel?</w:t>
            </w:r>
          </w:p>
          <w:p w:rsidR="000B646B" w:rsidRDefault="002E4585">
            <w:pPr>
              <w:pStyle w:val="TableParagraph"/>
              <w:numPr>
                <w:ilvl w:val="0"/>
                <w:numId w:val="17"/>
              </w:numPr>
              <w:tabs>
                <w:tab w:val="left" w:pos="437"/>
              </w:tabs>
              <w:spacing w:before="60"/>
              <w:ind w:left="436" w:right="398"/>
            </w:pPr>
            <w:r>
              <w:t>Who should be notified of the threat?</w:t>
            </w:r>
          </w:p>
          <w:p w:rsidR="000B646B" w:rsidRDefault="002E4585">
            <w:pPr>
              <w:pStyle w:val="TableParagraph"/>
              <w:numPr>
                <w:ilvl w:val="0"/>
                <w:numId w:val="17"/>
              </w:numPr>
              <w:tabs>
                <w:tab w:val="left" w:pos="437"/>
              </w:tabs>
              <w:spacing w:before="61"/>
              <w:ind w:left="436" w:right="377"/>
            </w:pPr>
            <w:r>
              <w:t>Is it safe for students/staff to return to school the next</w:t>
            </w:r>
            <w:r>
              <w:rPr>
                <w:spacing w:val="-9"/>
              </w:rPr>
              <w:t xml:space="preserve"> </w:t>
            </w:r>
            <w:r>
              <w:t>day?</w:t>
            </w:r>
          </w:p>
          <w:p w:rsidR="000B646B" w:rsidRDefault="002E4585">
            <w:pPr>
              <w:pStyle w:val="TableParagraph"/>
              <w:numPr>
                <w:ilvl w:val="0"/>
                <w:numId w:val="17"/>
              </w:numPr>
              <w:tabs>
                <w:tab w:val="left" w:pos="437"/>
              </w:tabs>
              <w:spacing w:before="60"/>
              <w:rPr>
                <w:b/>
              </w:rPr>
            </w:pPr>
            <w:r>
              <w:rPr>
                <w:b/>
              </w:rPr>
              <w:t>[Insert additional points</w:t>
            </w:r>
            <w:r>
              <w:rPr>
                <w:b/>
                <w:spacing w:val="-3"/>
              </w:rPr>
              <w:t xml:space="preserve"> </w:t>
            </w:r>
            <w:r>
              <w:rPr>
                <w:b/>
              </w:rPr>
              <w:t>here]</w:t>
            </w:r>
          </w:p>
        </w:tc>
      </w:tr>
      <w:tr w:rsidR="000B646B">
        <w:trPr>
          <w:trHeight w:val="2891"/>
        </w:trPr>
        <w:tc>
          <w:tcPr>
            <w:tcW w:w="2774" w:type="dxa"/>
          </w:tcPr>
          <w:p w:rsidR="000B646B" w:rsidRDefault="002E4585">
            <w:pPr>
              <w:pStyle w:val="TableParagraph"/>
              <w:spacing w:before="56"/>
              <w:ind w:left="107"/>
              <w:rPr>
                <w:b/>
              </w:rPr>
            </w:pPr>
            <w:r>
              <w:rPr>
                <w:b/>
              </w:rPr>
              <w:t>Event Without Warning</w:t>
            </w:r>
          </w:p>
        </w:tc>
        <w:tc>
          <w:tcPr>
            <w:tcW w:w="3600" w:type="dxa"/>
          </w:tcPr>
          <w:p w:rsidR="000B646B" w:rsidRDefault="002E4585">
            <w:pPr>
              <w:pStyle w:val="TableParagraph"/>
              <w:numPr>
                <w:ilvl w:val="0"/>
                <w:numId w:val="16"/>
              </w:numPr>
              <w:tabs>
                <w:tab w:val="left" w:pos="465"/>
                <w:tab w:val="left" w:pos="466"/>
              </w:tabs>
              <w:spacing w:before="57"/>
              <w:ind w:hanging="361"/>
            </w:pPr>
            <w:r>
              <w:t>Is the facility</w:t>
            </w:r>
            <w:r>
              <w:rPr>
                <w:spacing w:val="-1"/>
              </w:rPr>
              <w:t xml:space="preserve"> </w:t>
            </w:r>
            <w:r>
              <w:t>affected?</w:t>
            </w:r>
          </w:p>
          <w:p w:rsidR="000B646B" w:rsidRDefault="002E4585">
            <w:pPr>
              <w:pStyle w:val="TableParagraph"/>
              <w:numPr>
                <w:ilvl w:val="0"/>
                <w:numId w:val="16"/>
              </w:numPr>
              <w:tabs>
                <w:tab w:val="left" w:pos="465"/>
                <w:tab w:val="left" w:pos="466"/>
              </w:tabs>
              <w:spacing w:before="60"/>
              <w:ind w:right="104" w:hanging="361"/>
            </w:pPr>
            <w:r>
              <w:t>Are students/staff affected? Have students/staff safely evacuated or are they</w:t>
            </w:r>
            <w:r>
              <w:rPr>
                <w:spacing w:val="-5"/>
              </w:rPr>
              <w:t xml:space="preserve"> </w:t>
            </w:r>
            <w:r>
              <w:t>sheltering-in-place?</w:t>
            </w:r>
          </w:p>
          <w:p w:rsidR="000B646B" w:rsidRDefault="002E4585">
            <w:pPr>
              <w:pStyle w:val="TableParagraph"/>
              <w:numPr>
                <w:ilvl w:val="0"/>
                <w:numId w:val="16"/>
              </w:numPr>
              <w:tabs>
                <w:tab w:val="left" w:pos="465"/>
                <w:tab w:val="left" w:pos="466"/>
              </w:tabs>
              <w:spacing w:before="59"/>
              <w:ind w:right="298" w:hanging="361"/>
            </w:pPr>
            <w:r>
              <w:t>What are instructions from first responders?</w:t>
            </w:r>
          </w:p>
          <w:p w:rsidR="000B646B" w:rsidRDefault="002E4585">
            <w:pPr>
              <w:pStyle w:val="TableParagraph"/>
              <w:numPr>
                <w:ilvl w:val="0"/>
                <w:numId w:val="16"/>
              </w:numPr>
              <w:tabs>
                <w:tab w:val="left" w:pos="466"/>
                <w:tab w:val="left" w:pos="467"/>
              </w:tabs>
              <w:spacing w:before="60"/>
              <w:ind w:left="466" w:right="379" w:hanging="361"/>
            </w:pPr>
            <w:r>
              <w:t>How soon must the school/district be</w:t>
            </w:r>
            <w:r>
              <w:rPr>
                <w:spacing w:val="-13"/>
              </w:rPr>
              <w:t xml:space="preserve"> </w:t>
            </w:r>
            <w:r>
              <w:t>operational?</w:t>
            </w:r>
          </w:p>
          <w:p w:rsidR="000B646B" w:rsidRDefault="002E4585">
            <w:pPr>
              <w:pStyle w:val="TableParagraph"/>
              <w:numPr>
                <w:ilvl w:val="0"/>
                <w:numId w:val="16"/>
              </w:numPr>
              <w:tabs>
                <w:tab w:val="left" w:pos="466"/>
                <w:tab w:val="left" w:pos="467"/>
              </w:tabs>
              <w:spacing w:before="61"/>
              <w:ind w:left="466" w:hanging="361"/>
              <w:rPr>
                <w:b/>
              </w:rPr>
            </w:pPr>
            <w:r>
              <w:rPr>
                <w:b/>
              </w:rPr>
              <w:t>[Insert additional points</w:t>
            </w:r>
            <w:r>
              <w:rPr>
                <w:b/>
                <w:spacing w:val="-2"/>
              </w:rPr>
              <w:t xml:space="preserve"> </w:t>
            </w:r>
            <w:r>
              <w:rPr>
                <w:b/>
              </w:rPr>
              <w:t>here]</w:t>
            </w:r>
          </w:p>
        </w:tc>
        <w:tc>
          <w:tcPr>
            <w:tcW w:w="3528" w:type="dxa"/>
          </w:tcPr>
          <w:p w:rsidR="000B646B" w:rsidRDefault="002E4585">
            <w:pPr>
              <w:pStyle w:val="TableParagraph"/>
              <w:numPr>
                <w:ilvl w:val="0"/>
                <w:numId w:val="15"/>
              </w:numPr>
              <w:tabs>
                <w:tab w:val="left" w:pos="437"/>
              </w:tabs>
              <w:spacing w:before="56"/>
            </w:pPr>
            <w:r>
              <w:t>Is the facility</w:t>
            </w:r>
            <w:r>
              <w:rPr>
                <w:spacing w:val="-1"/>
              </w:rPr>
              <w:t xml:space="preserve"> </w:t>
            </w:r>
            <w:r>
              <w:t>affected?</w:t>
            </w:r>
          </w:p>
          <w:p w:rsidR="000B646B" w:rsidRDefault="002E4585">
            <w:pPr>
              <w:pStyle w:val="TableParagraph"/>
              <w:numPr>
                <w:ilvl w:val="0"/>
                <w:numId w:val="15"/>
              </w:numPr>
              <w:tabs>
                <w:tab w:val="left" w:pos="437"/>
              </w:tabs>
              <w:spacing w:before="61"/>
              <w:ind w:left="436" w:right="255"/>
            </w:pPr>
            <w:r>
              <w:t>What are instructions from first responders?</w:t>
            </w:r>
          </w:p>
          <w:p w:rsidR="000B646B" w:rsidRDefault="002E4585">
            <w:pPr>
              <w:pStyle w:val="TableParagraph"/>
              <w:numPr>
                <w:ilvl w:val="0"/>
                <w:numId w:val="15"/>
              </w:numPr>
              <w:tabs>
                <w:tab w:val="left" w:pos="437"/>
              </w:tabs>
              <w:spacing w:before="60"/>
              <w:ind w:left="436" w:right="336"/>
            </w:pPr>
            <w:r>
              <w:t>How soon must the school/district be</w:t>
            </w:r>
            <w:r>
              <w:rPr>
                <w:spacing w:val="-13"/>
              </w:rPr>
              <w:t xml:space="preserve"> </w:t>
            </w:r>
            <w:r>
              <w:t>operational?</w:t>
            </w:r>
          </w:p>
          <w:p w:rsidR="000B646B" w:rsidRDefault="002E4585">
            <w:pPr>
              <w:pStyle w:val="TableParagraph"/>
              <w:numPr>
                <w:ilvl w:val="0"/>
                <w:numId w:val="15"/>
              </w:numPr>
              <w:tabs>
                <w:tab w:val="left" w:pos="437"/>
              </w:tabs>
              <w:spacing w:before="61"/>
              <w:rPr>
                <w:b/>
              </w:rPr>
            </w:pPr>
            <w:r>
              <w:rPr>
                <w:b/>
              </w:rPr>
              <w:t>[Insert additional points</w:t>
            </w:r>
            <w:r>
              <w:rPr>
                <w:b/>
                <w:spacing w:val="-3"/>
              </w:rPr>
              <w:t xml:space="preserve"> </w:t>
            </w:r>
            <w:r>
              <w:rPr>
                <w:b/>
              </w:rPr>
              <w:t>here]</w:t>
            </w:r>
          </w:p>
        </w:tc>
      </w:tr>
    </w:tbl>
    <w:p w:rsidR="000B646B" w:rsidRDefault="000B646B">
      <w:pPr>
        <w:pStyle w:val="BodyText"/>
        <w:spacing w:before="10"/>
        <w:rPr>
          <w:sz w:val="31"/>
        </w:rPr>
      </w:pPr>
    </w:p>
    <w:p w:rsidR="000B646B" w:rsidRDefault="002E4585">
      <w:pPr>
        <w:ind w:left="552"/>
        <w:rPr>
          <w:b/>
          <w:sz w:val="26"/>
        </w:rPr>
      </w:pPr>
      <w:r>
        <w:rPr>
          <w:b/>
          <w:color w:val="40739B"/>
          <w:sz w:val="26"/>
        </w:rPr>
        <w:t>District/School COOP Planning/Procedures/Resources</w:t>
      </w:r>
    </w:p>
    <w:p w:rsidR="000B646B" w:rsidRDefault="002E4585">
      <w:pPr>
        <w:spacing w:before="119"/>
        <w:ind w:left="552" w:right="1061"/>
        <w:rPr>
          <w:i/>
        </w:rPr>
      </w:pPr>
      <w:r>
        <w:rPr>
          <w:i/>
        </w:rPr>
        <w:t>Provide written summary of COOP that addresses continuity of essential school functions following a school closure or crisis.</w:t>
      </w:r>
    </w:p>
    <w:p w:rsidR="000B646B" w:rsidRDefault="000E517B">
      <w:pPr>
        <w:pStyle w:val="BodyText"/>
        <w:spacing w:before="12"/>
        <w:rPr>
          <w:i/>
          <w:sz w:val="15"/>
        </w:rPr>
      </w:pPr>
      <w:r>
        <w:rPr>
          <w:noProof/>
          <w:lang w:bidi="ar-SA"/>
        </w:rPr>
        <mc:AlternateContent>
          <mc:Choice Requires="wps">
            <w:drawing>
              <wp:anchor distT="0" distB="0" distL="0" distR="0" simplePos="0" relativeHeight="251747328" behindDoc="1" locked="0" layoutInCell="1" allowOverlap="1">
                <wp:simplePos x="0" y="0"/>
                <wp:positionH relativeFrom="page">
                  <wp:posOffset>731520</wp:posOffset>
                </wp:positionH>
                <wp:positionV relativeFrom="paragraph">
                  <wp:posOffset>153670</wp:posOffset>
                </wp:positionV>
                <wp:extent cx="6261100" cy="1270"/>
                <wp:effectExtent l="0" t="0" r="0" b="0"/>
                <wp:wrapTopAndBottom/>
                <wp:docPr id="7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1152 1152"/>
                            <a:gd name="T1" fmla="*/ T0 w 9860"/>
                            <a:gd name="T2" fmla="+- 0 11011 1152"/>
                            <a:gd name="T3" fmla="*/ T2 w 9860"/>
                          </a:gdLst>
                          <a:ahLst/>
                          <a:cxnLst>
                            <a:cxn ang="0">
                              <a:pos x="T1" y="0"/>
                            </a:cxn>
                            <a:cxn ang="0">
                              <a:pos x="T3" y="0"/>
                            </a:cxn>
                          </a:cxnLst>
                          <a:rect l="0" t="0" r="r" b="b"/>
                          <a:pathLst>
                            <a:path w="9860">
                              <a:moveTo>
                                <a:pt x="0" y="0"/>
                              </a:moveTo>
                              <a:lnTo>
                                <a:pt x="9859"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6E373" id="Freeform 6" o:spid="_x0000_s1026" style="position:absolute;margin-left:57.6pt;margin-top:12.1pt;width:493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" path="m,l9859,e" filled="f" strokeweight=".25292mm">
                <v:path arrowok="t" o:connecttype="custom" o:connectlocs="0,0;6260465,0" o:connectangles="0,0"/>
                <w10:wrap type="topAndBottom" anchorx="page"/>
              </v:shape>
            </w:pict>
          </mc:Fallback>
        </mc:AlternateContent>
      </w:r>
      <w:r>
        <w:rPr>
          <w:noProof/>
          <w:lang w:bidi="ar-SA"/>
        </w:rPr>
        <mc:AlternateContent>
          <mc:Choice Requires="wps">
            <w:drawing>
              <wp:anchor distT="0" distB="0" distL="0" distR="0" simplePos="0" relativeHeight="251748352" behindDoc="1" locked="0" layoutInCell="1" allowOverlap="1">
                <wp:simplePos x="0" y="0"/>
                <wp:positionH relativeFrom="page">
                  <wp:posOffset>731520</wp:posOffset>
                </wp:positionH>
                <wp:positionV relativeFrom="paragraph">
                  <wp:posOffset>324485</wp:posOffset>
                </wp:positionV>
                <wp:extent cx="6261100" cy="1270"/>
                <wp:effectExtent l="0" t="0" r="0" b="0"/>
                <wp:wrapTopAndBottom/>
                <wp:docPr id="6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1152 1152"/>
                            <a:gd name="T1" fmla="*/ T0 w 9860"/>
                            <a:gd name="T2" fmla="+- 0 11011 1152"/>
                            <a:gd name="T3" fmla="*/ T2 w 9860"/>
                          </a:gdLst>
                          <a:ahLst/>
                          <a:cxnLst>
                            <a:cxn ang="0">
                              <a:pos x="T1" y="0"/>
                            </a:cxn>
                            <a:cxn ang="0">
                              <a:pos x="T3" y="0"/>
                            </a:cxn>
                          </a:cxnLst>
                          <a:rect l="0" t="0" r="r" b="b"/>
                          <a:pathLst>
                            <a:path w="9860">
                              <a:moveTo>
                                <a:pt x="0" y="0"/>
                              </a:moveTo>
                              <a:lnTo>
                                <a:pt x="9859"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7EC6" id="Freeform 5" o:spid="_x0000_s1026" style="position:absolute;margin-left:57.6pt;margin-top:25.55pt;width:493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" path="m,l9859,e" filled="f" strokeweight=".25292mm">
                <v:path arrowok="t" o:connecttype="custom" o:connectlocs="0,0;6260465,0" o:connectangles="0,0"/>
                <w10:wrap type="topAndBottom" anchorx="page"/>
              </v:shape>
            </w:pict>
          </mc:Fallback>
        </mc:AlternateContent>
      </w:r>
      <w:r>
        <w:rPr>
          <w:noProof/>
          <w:lang w:bidi="ar-SA"/>
        </w:rPr>
        <mc:AlternateContent>
          <mc:Choice Requires="wps">
            <w:drawing>
              <wp:anchor distT="0" distB="0" distL="0" distR="0" simplePos="0" relativeHeight="251749376" behindDoc="1" locked="0" layoutInCell="1" allowOverlap="1">
                <wp:simplePos x="0" y="0"/>
                <wp:positionH relativeFrom="page">
                  <wp:posOffset>731520</wp:posOffset>
                </wp:positionH>
                <wp:positionV relativeFrom="paragraph">
                  <wp:posOffset>495300</wp:posOffset>
                </wp:positionV>
                <wp:extent cx="6261100" cy="1270"/>
                <wp:effectExtent l="0" t="0" r="0" b="0"/>
                <wp:wrapTopAndBottom/>
                <wp:docPr id="6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1152 1152"/>
                            <a:gd name="T1" fmla="*/ T0 w 9860"/>
                            <a:gd name="T2" fmla="+- 0 11011 1152"/>
                            <a:gd name="T3" fmla="*/ T2 w 9860"/>
                          </a:gdLst>
                          <a:ahLst/>
                          <a:cxnLst>
                            <a:cxn ang="0">
                              <a:pos x="T1" y="0"/>
                            </a:cxn>
                            <a:cxn ang="0">
                              <a:pos x="T3" y="0"/>
                            </a:cxn>
                          </a:cxnLst>
                          <a:rect l="0" t="0" r="r" b="b"/>
                          <a:pathLst>
                            <a:path w="9860">
                              <a:moveTo>
                                <a:pt x="0" y="0"/>
                              </a:moveTo>
                              <a:lnTo>
                                <a:pt x="9859"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C9419" id="Freeform 4" o:spid="_x0000_s1026" style="position:absolute;margin-left:57.6pt;margin-top:39pt;width:493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" path="m,l9859,e" filled="f" strokeweight=".25292mm">
                <v:path arrowok="t" o:connecttype="custom" o:connectlocs="0,0;6260465,0" o:connectangles="0,0"/>
                <w10:wrap type="topAndBottom" anchorx="page"/>
              </v:shape>
            </w:pict>
          </mc:Fallback>
        </mc:AlternateContent>
      </w:r>
      <w:r>
        <w:rPr>
          <w:noProof/>
          <w:lang w:bidi="ar-SA"/>
        </w:rPr>
        <mc:AlternateContent>
          <mc:Choice Requires="wps">
            <w:drawing>
              <wp:anchor distT="0" distB="0" distL="0" distR="0" simplePos="0" relativeHeight="251750400" behindDoc="1" locked="0" layoutInCell="1" allowOverlap="1">
                <wp:simplePos x="0" y="0"/>
                <wp:positionH relativeFrom="page">
                  <wp:posOffset>731520</wp:posOffset>
                </wp:positionH>
                <wp:positionV relativeFrom="paragraph">
                  <wp:posOffset>665480</wp:posOffset>
                </wp:positionV>
                <wp:extent cx="6261100" cy="1270"/>
                <wp:effectExtent l="0" t="0" r="0" b="0"/>
                <wp:wrapTopAndBottom/>
                <wp:docPr id="6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1100" cy="1270"/>
                        </a:xfrm>
                        <a:custGeom>
                          <a:avLst/>
                          <a:gdLst>
                            <a:gd name="T0" fmla="+- 0 1152 1152"/>
                            <a:gd name="T1" fmla="*/ T0 w 9860"/>
                            <a:gd name="T2" fmla="+- 0 11011 1152"/>
                            <a:gd name="T3" fmla="*/ T2 w 9860"/>
                          </a:gdLst>
                          <a:ahLst/>
                          <a:cxnLst>
                            <a:cxn ang="0">
                              <a:pos x="T1" y="0"/>
                            </a:cxn>
                            <a:cxn ang="0">
                              <a:pos x="T3" y="0"/>
                            </a:cxn>
                          </a:cxnLst>
                          <a:rect l="0" t="0" r="r" b="b"/>
                          <a:pathLst>
                            <a:path w="9860">
                              <a:moveTo>
                                <a:pt x="0" y="0"/>
                              </a:moveTo>
                              <a:lnTo>
                                <a:pt x="9859"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1BC7C" id="Freeform 3" o:spid="_x0000_s1026" style="position:absolute;margin-left:57.6pt;margin-top:52.4pt;width:493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" path="m,l9859,e" filled="f" strokeweight=".25292mm">
                <v:path arrowok="t" o:connecttype="custom" o:connectlocs="0,0;6260465,0" o:connectangles="0,0"/>
                <w10:wrap type="topAndBottom" anchorx="page"/>
              </v:shape>
            </w:pict>
          </mc:Fallback>
        </mc:AlternateContent>
      </w:r>
    </w:p>
    <w:p w:rsidR="000B646B" w:rsidRDefault="000B646B">
      <w:pPr>
        <w:pStyle w:val="BodyText"/>
        <w:spacing w:before="1"/>
        <w:rPr>
          <w:i/>
          <w:sz w:val="15"/>
        </w:rPr>
      </w:pPr>
    </w:p>
    <w:p w:rsidR="000B646B" w:rsidRDefault="000B646B">
      <w:pPr>
        <w:pStyle w:val="BodyText"/>
        <w:spacing w:before="1"/>
        <w:rPr>
          <w:i/>
          <w:sz w:val="15"/>
        </w:rPr>
      </w:pPr>
    </w:p>
    <w:p w:rsidR="000B646B" w:rsidRDefault="000B646B">
      <w:pPr>
        <w:pStyle w:val="BodyText"/>
        <w:spacing w:before="1"/>
        <w:rPr>
          <w:i/>
          <w:sz w:val="15"/>
        </w:rPr>
      </w:pPr>
    </w:p>
    <w:p w:rsidR="000B646B" w:rsidRDefault="000B646B">
      <w:pPr>
        <w:rPr>
          <w:sz w:val="15"/>
        </w:rPr>
        <w:sectPr w:rsidR="000B646B">
          <w:pgSz w:w="12240" w:h="15840"/>
          <w:pgMar w:top="1220" w:right="460" w:bottom="900" w:left="600" w:header="3" w:footer="709" w:gutter="0"/>
          <w:cols w:space="720"/>
        </w:sectPr>
      </w:pPr>
    </w:p>
    <w:p w:rsidR="000B646B" w:rsidRDefault="000B646B">
      <w:pPr>
        <w:pStyle w:val="BodyText"/>
        <w:rPr>
          <w:i/>
          <w:sz w:val="20"/>
        </w:rPr>
      </w:pPr>
    </w:p>
    <w:p w:rsidR="000B646B" w:rsidRDefault="002E4585">
      <w:pPr>
        <w:spacing w:before="165"/>
        <w:ind w:left="552"/>
        <w:rPr>
          <w:sz w:val="48"/>
        </w:rPr>
      </w:pPr>
      <w:bookmarkStart w:id="78" w:name="_bookmark71"/>
      <w:bookmarkEnd w:id="78"/>
      <w:r>
        <w:rPr>
          <w:color w:val="AA600D"/>
          <w:sz w:val="48"/>
        </w:rPr>
        <w:t>Psychological and Emotional Recovery Procedures</w:t>
      </w:r>
    </w:p>
    <w:p w:rsidR="000B646B" w:rsidRDefault="002E4585">
      <w:pPr>
        <w:spacing w:before="1"/>
        <w:ind w:left="552"/>
        <w:rPr>
          <w:sz w:val="36"/>
        </w:rPr>
      </w:pPr>
      <w:r>
        <w:rPr>
          <w:color w:val="AA600D"/>
          <w:sz w:val="36"/>
          <w:shd w:val="clear" w:color="auto" w:fill="FFFF00"/>
        </w:rPr>
        <w:t>Revise to include site specific protocol.</w:t>
      </w:r>
    </w:p>
    <w:p w:rsidR="000B646B" w:rsidRDefault="002E4585">
      <w:pPr>
        <w:spacing w:before="119"/>
        <w:ind w:left="552"/>
        <w:rPr>
          <w:b/>
          <w:sz w:val="26"/>
        </w:rPr>
      </w:pPr>
      <w:r>
        <w:rPr>
          <w:b/>
          <w:color w:val="40739B"/>
          <w:sz w:val="26"/>
        </w:rPr>
        <w:t>HOW TO NOTIFY</w:t>
      </w:r>
    </w:p>
    <w:p w:rsidR="000B646B" w:rsidRDefault="002E4585">
      <w:pPr>
        <w:pStyle w:val="BodyText"/>
        <w:spacing w:before="119"/>
        <w:ind w:left="552"/>
      </w:pPr>
      <w:r>
        <w:t>(Death, Serious Injury, Crisis, Terrorism, or Disaster Event)</w:t>
      </w:r>
    </w:p>
    <w:p w:rsidR="000B646B" w:rsidRDefault="002E4585">
      <w:pPr>
        <w:pStyle w:val="Heading8"/>
        <w:ind w:left="551"/>
      </w:pPr>
      <w:r>
        <w:t>OBTAIN 100% CONFIRMATION OF ALL INFORMATION BEFORE NOTIFYING STUDENTS AND STAFF.</w:t>
      </w:r>
    </w:p>
    <w:p w:rsidR="000B646B" w:rsidRDefault="002E4585">
      <w:pPr>
        <w:pStyle w:val="Heading8"/>
        <w:spacing w:before="121"/>
        <w:ind w:right="1420"/>
      </w:pPr>
      <w:r>
        <w:rPr>
          <w:i/>
          <w:shd w:val="clear" w:color="auto" w:fill="FFFF00"/>
        </w:rPr>
        <w:t xml:space="preserve">NEVER </w:t>
      </w:r>
      <w:r>
        <w:rPr>
          <w:shd w:val="clear" w:color="auto" w:fill="FFFF00"/>
        </w:rPr>
        <w:t>USE THE PUBLIC ADDRESS SYSTEM (intercom) TO NOTIFY STUDENTS OR STAFF OF A DEATH or</w:t>
      </w:r>
      <w:r>
        <w:t xml:space="preserve"> </w:t>
      </w:r>
      <w:r>
        <w:rPr>
          <w:shd w:val="clear" w:color="auto" w:fill="FFFF00"/>
        </w:rPr>
        <w:t>SERIOUS INJURY.</w:t>
      </w:r>
    </w:p>
    <w:p w:rsidR="000B646B" w:rsidRDefault="002E4585">
      <w:pPr>
        <w:pStyle w:val="BodyText"/>
        <w:spacing w:before="120"/>
        <w:ind w:left="551" w:right="748"/>
      </w:pPr>
      <w:r>
        <w:t>A school announcement of the death of a student or staff that affects a school community is critical and needs to be done as soon as possible, to reduce distress caused by rumors and misinformation. A staff person should be designated as the single school spokesperson. If during school hours, a written statement for staff should be used to disseminate information on the death or crisis. Staff is expected to notify their students at a time determined by the Incident Commander, only sharing information that has been verified by the RECOVERY Team. It is not uncommon that a highly impacted Staff member may need assistance with the notification.</w:t>
      </w:r>
    </w:p>
    <w:p w:rsidR="000B646B" w:rsidRDefault="002E4585">
      <w:pPr>
        <w:pStyle w:val="BodyText"/>
        <w:spacing w:before="119"/>
        <w:ind w:left="552" w:right="1103"/>
      </w:pPr>
      <w:r>
        <w:t>Informing the staff first will give the opportunity for questions and acknowledge their grief and loss. It also gives the staff the opportunity to prepare how to respond to their students and follow the guidelines on student notification.</w:t>
      </w:r>
    </w:p>
    <w:p w:rsidR="000B646B" w:rsidRDefault="002E4585">
      <w:pPr>
        <w:pStyle w:val="Heading8"/>
        <w:spacing w:before="121"/>
      </w:pPr>
      <w:r>
        <w:t>Guidelines for student notification include:</w:t>
      </w:r>
    </w:p>
    <w:p w:rsidR="000B646B" w:rsidRDefault="002E4585">
      <w:pPr>
        <w:pStyle w:val="ListParagraph"/>
        <w:numPr>
          <w:ilvl w:val="1"/>
          <w:numId w:val="20"/>
        </w:numPr>
        <w:tabs>
          <w:tab w:val="left" w:pos="1271"/>
          <w:tab w:val="left" w:pos="1273"/>
        </w:tabs>
        <w:spacing w:before="120"/>
        <w:ind w:right="981"/>
      </w:pPr>
      <w:r>
        <w:t>The announcement should only include accurate information that has been verified and released by the family or the authorities to help control rumors. We will no longer include the cause of death in any announcements or correspondence. The name of the student will only be released internally to staff and students after a good faith effort has been made to reach the family for permission. The cause of death and student name will never be released in any correspondence to the</w:t>
      </w:r>
      <w:r>
        <w:rPr>
          <w:spacing w:val="-29"/>
        </w:rPr>
        <w:t xml:space="preserve"> </w:t>
      </w:r>
      <w:r>
        <w:t>community.</w:t>
      </w:r>
    </w:p>
    <w:p w:rsidR="000B646B" w:rsidRDefault="002E4585">
      <w:pPr>
        <w:pStyle w:val="ListParagraph"/>
        <w:numPr>
          <w:ilvl w:val="1"/>
          <w:numId w:val="20"/>
        </w:numPr>
        <w:tabs>
          <w:tab w:val="left" w:pos="1271"/>
          <w:tab w:val="left" w:pos="1273"/>
        </w:tabs>
        <w:spacing w:before="119"/>
        <w:ind w:left="1271" w:right="709" w:hanging="360"/>
      </w:pPr>
      <w:r>
        <w:t>The students need to get the same information at the same time (</w:t>
      </w:r>
      <w:r>
        <w:rPr>
          <w:i/>
        </w:rPr>
        <w:t xml:space="preserve">e.g., </w:t>
      </w:r>
      <w:r>
        <w:t>homeroom, first period class, or in small groups) from someone they know (if</w:t>
      </w:r>
      <w:r>
        <w:rPr>
          <w:spacing w:val="-1"/>
        </w:rPr>
        <w:t xml:space="preserve"> </w:t>
      </w:r>
      <w:r>
        <w:t>possible).</w:t>
      </w:r>
    </w:p>
    <w:p w:rsidR="000B646B" w:rsidRDefault="002E4585">
      <w:pPr>
        <w:pStyle w:val="ListParagraph"/>
        <w:numPr>
          <w:ilvl w:val="1"/>
          <w:numId w:val="20"/>
        </w:numPr>
        <w:tabs>
          <w:tab w:val="left" w:pos="1271"/>
          <w:tab w:val="left" w:pos="1273"/>
        </w:tabs>
        <w:spacing w:before="121"/>
        <w:ind w:right="1124"/>
      </w:pPr>
      <w:r>
        <w:t>The announcement should be appropriate to grade level of the students, especially in primary and middle</w:t>
      </w:r>
      <w:r>
        <w:rPr>
          <w:spacing w:val="-1"/>
        </w:rPr>
        <w:t xml:space="preserve"> </w:t>
      </w:r>
      <w:r>
        <w:t>schools.</w:t>
      </w:r>
    </w:p>
    <w:p w:rsidR="000B646B" w:rsidRDefault="002E4585">
      <w:pPr>
        <w:pStyle w:val="ListParagraph"/>
        <w:numPr>
          <w:ilvl w:val="1"/>
          <w:numId w:val="20"/>
        </w:numPr>
        <w:tabs>
          <w:tab w:val="left" w:pos="1272"/>
          <w:tab w:val="left" w:pos="1273"/>
        </w:tabs>
        <w:spacing w:before="118"/>
      </w:pPr>
      <w:r>
        <w:t>Never use public address systems or school assemblies to announce a</w:t>
      </w:r>
      <w:r>
        <w:rPr>
          <w:spacing w:val="-11"/>
        </w:rPr>
        <w:t xml:space="preserve"> </w:t>
      </w:r>
      <w:r>
        <w:t>death.</w:t>
      </w:r>
    </w:p>
    <w:p w:rsidR="000B646B" w:rsidRDefault="002E4585">
      <w:pPr>
        <w:pStyle w:val="Heading9"/>
        <w:numPr>
          <w:ilvl w:val="1"/>
          <w:numId w:val="20"/>
        </w:numPr>
        <w:tabs>
          <w:tab w:val="left" w:pos="1272"/>
          <w:tab w:val="left" w:pos="1273"/>
        </w:tabs>
        <w:spacing w:before="121"/>
        <w:ind w:left="1271" w:right="828" w:hanging="360"/>
      </w:pPr>
      <w:r>
        <w:rPr>
          <w:shd w:val="clear" w:color="auto" w:fill="FFFF00"/>
        </w:rPr>
        <w:t>NEVER notify anyone of a death or tragedy without including information on mental health support services and how to access</w:t>
      </w:r>
      <w:r>
        <w:rPr>
          <w:spacing w:val="-6"/>
          <w:shd w:val="clear" w:color="auto" w:fill="FFFF00"/>
        </w:rPr>
        <w:t xml:space="preserve"> </w:t>
      </w:r>
      <w:r>
        <w:rPr>
          <w:shd w:val="clear" w:color="auto" w:fill="FFFF00"/>
        </w:rPr>
        <w:t>them.</w:t>
      </w:r>
    </w:p>
    <w:p w:rsidR="000B646B" w:rsidRDefault="002E4585">
      <w:pPr>
        <w:pStyle w:val="BodyText"/>
        <w:spacing w:before="121"/>
        <w:ind w:left="552" w:right="734"/>
      </w:pPr>
      <w:r>
        <w:t>A prepared statement for parents/guardians is very important. A letter should be sent home to notify their parents/guardians about the tragedy and what services are being offered to students. Provide parents/ guardians with helpful ways to support students, including signs and symptoms of normal reactions to trauma, other preventive information, and a list of local resources.</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ight="1931"/>
        <w:rPr>
          <w:sz w:val="48"/>
        </w:rPr>
      </w:pPr>
      <w:bookmarkStart w:id="79" w:name="_bookmark72"/>
      <w:bookmarkEnd w:id="79"/>
      <w:r>
        <w:rPr>
          <w:color w:val="AA600D"/>
          <w:sz w:val="48"/>
        </w:rPr>
        <w:t>Checklist for Administrators Responding to a Tragedy in Person and Virtual Setting</w:t>
      </w:r>
    </w:p>
    <w:p w:rsidR="000B646B" w:rsidRDefault="002E4585">
      <w:pPr>
        <w:pStyle w:val="BodyText"/>
        <w:spacing w:before="240"/>
        <w:ind w:left="551" w:right="785"/>
      </w:pPr>
      <w:r>
        <w:t xml:space="preserve">When a principal learns of a tragedy (student or staff death, suicide, serious injury, etc.) that </w:t>
      </w:r>
      <w:r>
        <w:rPr>
          <w:i/>
        </w:rPr>
        <w:t xml:space="preserve">may </w:t>
      </w:r>
      <w:r>
        <w:t>impact their school (small groups, large groups, grade levels, entire school, or staff), follow the steps below.</w:t>
      </w:r>
    </w:p>
    <w:p w:rsidR="000B646B" w:rsidRDefault="002E4585">
      <w:pPr>
        <w:pStyle w:val="ListParagraph"/>
        <w:numPr>
          <w:ilvl w:val="0"/>
          <w:numId w:val="14"/>
        </w:numPr>
        <w:tabs>
          <w:tab w:val="left" w:pos="1272"/>
          <w:tab w:val="left" w:pos="5533"/>
          <w:tab w:val="left" w:pos="7473"/>
        </w:tabs>
        <w:spacing w:before="134" w:line="237" w:lineRule="auto"/>
        <w:ind w:right="1281" w:hanging="360"/>
        <w:jc w:val="both"/>
      </w:pPr>
      <w:r>
        <w:t>Principal immediately</w:t>
      </w:r>
      <w:r>
        <w:rPr>
          <w:spacing w:val="-5"/>
        </w:rPr>
        <w:t xml:space="preserve"> </w:t>
      </w:r>
      <w:r>
        <w:t>alerts</w:t>
      </w:r>
      <w:r>
        <w:rPr>
          <w:spacing w:val="-2"/>
        </w:rPr>
        <w:t xml:space="preserve"> </w:t>
      </w:r>
      <w:r>
        <w:rPr>
          <w:b/>
        </w:rPr>
        <w:t>(1)</w:t>
      </w:r>
      <w:r>
        <w:rPr>
          <w:b/>
          <w:u w:val="single"/>
        </w:rPr>
        <w:t xml:space="preserve"> </w:t>
      </w:r>
      <w:r>
        <w:rPr>
          <w:b/>
          <w:u w:val="single"/>
        </w:rPr>
        <w:tab/>
      </w:r>
      <w:r>
        <w:t xml:space="preserve">, </w:t>
      </w:r>
      <w:r>
        <w:rPr>
          <w:b/>
        </w:rPr>
        <w:t>(2)</w:t>
      </w:r>
      <w:r>
        <w:rPr>
          <w:b/>
          <w:u w:val="single"/>
        </w:rPr>
        <w:t xml:space="preserve"> </w:t>
      </w:r>
      <w:r>
        <w:rPr>
          <w:b/>
          <w:u w:val="single"/>
        </w:rPr>
        <w:tab/>
      </w:r>
      <w:r>
        <w:t xml:space="preserve">and </w:t>
      </w:r>
      <w:r>
        <w:rPr>
          <w:b/>
        </w:rPr>
        <w:t xml:space="preserve">(3) </w:t>
      </w:r>
      <w:r>
        <w:t>the Crisis Resource Counselor.</w:t>
      </w:r>
    </w:p>
    <w:p w:rsidR="000B646B" w:rsidRDefault="002E4585">
      <w:pPr>
        <w:pStyle w:val="ListParagraph"/>
        <w:numPr>
          <w:ilvl w:val="1"/>
          <w:numId w:val="14"/>
        </w:numPr>
        <w:tabs>
          <w:tab w:val="left" w:pos="1632"/>
        </w:tabs>
        <w:spacing w:before="122"/>
        <w:ind w:left="1631" w:right="935"/>
        <w:jc w:val="both"/>
      </w:pPr>
      <w:r>
        <w:t>The above people will help the principal verify the information and determine if the name of the decedent can be shared with students and staff. Sometimes an ongoing police investigation may surpass the school’s need to know.</w:t>
      </w:r>
    </w:p>
    <w:p w:rsidR="000B646B" w:rsidRDefault="002E4585">
      <w:pPr>
        <w:pStyle w:val="ListParagraph"/>
        <w:numPr>
          <w:ilvl w:val="1"/>
          <w:numId w:val="14"/>
        </w:numPr>
        <w:tabs>
          <w:tab w:val="left" w:pos="1631"/>
          <w:tab w:val="left" w:pos="1632"/>
        </w:tabs>
        <w:ind w:right="738"/>
      </w:pPr>
      <w:r>
        <w:t xml:space="preserve">If the name can be released, strive to get parent permission to release it to staff and students. Principal may release the name after a good faith effort has been made to make a connection with the parent. </w:t>
      </w:r>
      <w:r>
        <w:rPr>
          <w:b/>
        </w:rPr>
        <w:t xml:space="preserve">We do not release the cause of death in any event. </w:t>
      </w:r>
      <w:r>
        <w:t>If both parents do not agree to release the name, then principal cannot release</w:t>
      </w:r>
      <w:r>
        <w:rPr>
          <w:spacing w:val="-4"/>
        </w:rPr>
        <w:t xml:space="preserve"> </w:t>
      </w:r>
      <w:r>
        <w:t>it.</w:t>
      </w:r>
    </w:p>
    <w:p w:rsidR="000B646B" w:rsidRDefault="002E4585">
      <w:pPr>
        <w:pStyle w:val="ListParagraph"/>
        <w:numPr>
          <w:ilvl w:val="1"/>
          <w:numId w:val="14"/>
        </w:numPr>
        <w:tabs>
          <w:tab w:val="left" w:pos="1631"/>
          <w:tab w:val="left" w:pos="1632"/>
        </w:tabs>
        <w:ind w:right="1067"/>
      </w:pPr>
      <w:r>
        <w:t>Principal must wait for approval from the Associate Superintendent and the Crisis Counselor to notify</w:t>
      </w:r>
      <w:r>
        <w:rPr>
          <w:spacing w:val="-2"/>
        </w:rPr>
        <w:t xml:space="preserve"> </w:t>
      </w:r>
      <w:r>
        <w:t>anyone.</w:t>
      </w:r>
    </w:p>
    <w:p w:rsidR="000B646B" w:rsidRDefault="002E4585">
      <w:pPr>
        <w:pStyle w:val="ListParagraph"/>
        <w:numPr>
          <w:ilvl w:val="1"/>
          <w:numId w:val="14"/>
        </w:numPr>
        <w:tabs>
          <w:tab w:val="left" w:pos="1631"/>
          <w:tab w:val="left" w:pos="1632"/>
        </w:tabs>
        <w:ind w:hanging="361"/>
      </w:pPr>
      <w:r>
        <w:t>Principal consults the school’s Site Safety</w:t>
      </w:r>
      <w:r>
        <w:rPr>
          <w:spacing w:val="-2"/>
        </w:rPr>
        <w:t xml:space="preserve"> </w:t>
      </w:r>
      <w:r>
        <w:t>Plan.</w:t>
      </w:r>
    </w:p>
    <w:p w:rsidR="000B646B" w:rsidRDefault="002E4585">
      <w:pPr>
        <w:pStyle w:val="ListParagraph"/>
        <w:numPr>
          <w:ilvl w:val="1"/>
          <w:numId w:val="14"/>
        </w:numPr>
        <w:tabs>
          <w:tab w:val="left" w:pos="1631"/>
          <w:tab w:val="left" w:pos="1632"/>
        </w:tabs>
        <w:ind w:right="761"/>
      </w:pPr>
      <w:r>
        <w:t>Consider need for substitutes for any staff that may need to go home or stay home from work due to impact of</w:t>
      </w:r>
      <w:r>
        <w:rPr>
          <w:spacing w:val="-3"/>
        </w:rPr>
        <w:t xml:space="preserve"> </w:t>
      </w:r>
      <w:r>
        <w:t>event.</w:t>
      </w:r>
    </w:p>
    <w:p w:rsidR="000B646B" w:rsidRDefault="002E4585">
      <w:pPr>
        <w:pStyle w:val="ListParagraph"/>
        <w:numPr>
          <w:ilvl w:val="1"/>
          <w:numId w:val="14"/>
        </w:numPr>
        <w:tabs>
          <w:tab w:val="left" w:pos="1631"/>
          <w:tab w:val="left" w:pos="1632"/>
        </w:tabs>
        <w:ind w:hanging="361"/>
      </w:pPr>
      <w:r>
        <w:t>Take time to assess your own stress reaction to the</w:t>
      </w:r>
      <w:r>
        <w:rPr>
          <w:spacing w:val="-6"/>
        </w:rPr>
        <w:t xml:space="preserve"> </w:t>
      </w:r>
      <w:r>
        <w:t>event.</w:t>
      </w:r>
    </w:p>
    <w:p w:rsidR="000B646B" w:rsidRDefault="002E4585">
      <w:pPr>
        <w:pStyle w:val="ListParagraph"/>
        <w:numPr>
          <w:ilvl w:val="0"/>
          <w:numId w:val="14"/>
        </w:numPr>
        <w:tabs>
          <w:tab w:val="left" w:pos="1273"/>
        </w:tabs>
        <w:spacing w:before="134" w:line="237" w:lineRule="auto"/>
        <w:ind w:left="1272" w:right="741" w:hanging="360"/>
      </w:pPr>
      <w:r>
        <w:t>Meet with your Recovery Team to plan and choose appropriate Level of Recovery Staffing. Contact the Crisis Counselor for</w:t>
      </w:r>
      <w:r>
        <w:rPr>
          <w:spacing w:val="-5"/>
        </w:rPr>
        <w:t xml:space="preserve"> </w:t>
      </w:r>
      <w:r>
        <w:t>consultation.</w:t>
      </w:r>
    </w:p>
    <w:p w:rsidR="000B646B" w:rsidRDefault="002E4585">
      <w:pPr>
        <w:pStyle w:val="ListParagraph"/>
        <w:numPr>
          <w:ilvl w:val="1"/>
          <w:numId w:val="14"/>
        </w:numPr>
        <w:tabs>
          <w:tab w:val="left" w:pos="1631"/>
          <w:tab w:val="left" w:pos="1632"/>
          <w:tab w:val="left" w:pos="10057"/>
        </w:tabs>
        <w:spacing w:before="122"/>
        <w:ind w:left="1631" w:right="810"/>
      </w:pPr>
      <w:r>
        <w:t>The Crisis Counselor can arrange Employee Assistance Program</w:t>
      </w:r>
      <w:r>
        <w:rPr>
          <w:spacing w:val="-20"/>
        </w:rPr>
        <w:t xml:space="preserve"> </w:t>
      </w:r>
      <w:r>
        <w:t>services</w:t>
      </w:r>
      <w:r>
        <w:rPr>
          <w:spacing w:val="-2"/>
        </w:rPr>
        <w:t xml:space="preserve"> </w:t>
      </w:r>
      <w:r>
        <w:t>through</w:t>
      </w:r>
      <w:r>
        <w:rPr>
          <w:u w:val="single"/>
        </w:rPr>
        <w:t xml:space="preserve"> </w:t>
      </w:r>
      <w:r>
        <w:rPr>
          <w:u w:val="single"/>
        </w:rPr>
        <w:tab/>
      </w:r>
      <w:r>
        <w:rPr>
          <w:spacing w:val="-7"/>
        </w:rPr>
        <w:t xml:space="preserve">for </w:t>
      </w:r>
      <w:r>
        <w:t>staff, if</w:t>
      </w:r>
      <w:r>
        <w:rPr>
          <w:spacing w:val="-1"/>
        </w:rPr>
        <w:t xml:space="preserve"> </w:t>
      </w:r>
      <w:r>
        <w:t>needed.</w:t>
      </w:r>
    </w:p>
    <w:p w:rsidR="000B646B" w:rsidRDefault="002E4585">
      <w:pPr>
        <w:pStyle w:val="ListParagraph"/>
        <w:numPr>
          <w:ilvl w:val="1"/>
          <w:numId w:val="14"/>
        </w:numPr>
        <w:tabs>
          <w:tab w:val="left" w:pos="1631"/>
          <w:tab w:val="left" w:pos="1632"/>
        </w:tabs>
        <w:ind w:left="1631" w:right="1089"/>
      </w:pPr>
      <w:r>
        <w:t>Make arrangements for staff and student safe rooms (consult your school’s RECOVERY Plan). A student safe room is staffed by two or more trained interventionists who will provide psychological first aid. Provide markers, pens, paper, tissue, water, and healthy snacks in safe rooms.</w:t>
      </w:r>
    </w:p>
    <w:p w:rsidR="000B646B" w:rsidRDefault="002E4585">
      <w:pPr>
        <w:pStyle w:val="ListParagraph"/>
        <w:numPr>
          <w:ilvl w:val="1"/>
          <w:numId w:val="14"/>
        </w:numPr>
        <w:tabs>
          <w:tab w:val="left" w:pos="1631"/>
          <w:tab w:val="left" w:pos="1632"/>
        </w:tabs>
        <w:ind w:hanging="361"/>
      </w:pPr>
      <w:r>
        <w:t>Provide copies of the RECOVERY Plan to</w:t>
      </w:r>
      <w:r>
        <w:rPr>
          <w:spacing w:val="-11"/>
        </w:rPr>
        <w:t xml:space="preserve"> </w:t>
      </w:r>
      <w:r>
        <w:t>volunteers.</w:t>
      </w:r>
    </w:p>
    <w:p w:rsidR="000B646B" w:rsidRDefault="002E4585">
      <w:pPr>
        <w:pStyle w:val="ListParagraph"/>
        <w:numPr>
          <w:ilvl w:val="1"/>
          <w:numId w:val="14"/>
        </w:numPr>
        <w:tabs>
          <w:tab w:val="left" w:pos="1631"/>
          <w:tab w:val="left" w:pos="1632"/>
        </w:tabs>
        <w:ind w:hanging="361"/>
      </w:pPr>
      <w:r>
        <w:t>Notify other schools of surviving siblings (speak directly to a counselor or</w:t>
      </w:r>
      <w:r>
        <w:rPr>
          <w:spacing w:val="-14"/>
        </w:rPr>
        <w:t xml:space="preserve"> </w:t>
      </w:r>
      <w:r>
        <w:t>administrator).</w:t>
      </w:r>
    </w:p>
    <w:p w:rsidR="000B646B" w:rsidRDefault="002E4585">
      <w:pPr>
        <w:pStyle w:val="ListParagraph"/>
        <w:numPr>
          <w:ilvl w:val="1"/>
          <w:numId w:val="14"/>
        </w:numPr>
        <w:tabs>
          <w:tab w:val="left" w:pos="1631"/>
          <w:tab w:val="left" w:pos="1632"/>
        </w:tabs>
        <w:ind w:right="1115"/>
      </w:pPr>
      <w:r>
        <w:t>Print decedent’s schedule and contact info, then withdraw with appropriate code on the same day.</w:t>
      </w:r>
    </w:p>
    <w:p w:rsidR="000B646B" w:rsidRDefault="002E4585">
      <w:pPr>
        <w:pStyle w:val="ListParagraph"/>
        <w:numPr>
          <w:ilvl w:val="1"/>
          <w:numId w:val="14"/>
        </w:numPr>
        <w:tabs>
          <w:tab w:val="left" w:pos="1631"/>
          <w:tab w:val="left" w:pos="1632"/>
        </w:tabs>
        <w:ind w:hanging="361"/>
      </w:pPr>
      <w:r>
        <w:t>If possible, please provide water and healthy</w:t>
      </w:r>
      <w:r>
        <w:rPr>
          <w:spacing w:val="-11"/>
        </w:rPr>
        <w:t xml:space="preserve"> </w:t>
      </w:r>
      <w:r>
        <w:t>food/lunch.</w:t>
      </w:r>
    </w:p>
    <w:p w:rsidR="000B646B" w:rsidRDefault="002E4585">
      <w:pPr>
        <w:pStyle w:val="ListParagraph"/>
        <w:numPr>
          <w:ilvl w:val="0"/>
          <w:numId w:val="14"/>
        </w:numPr>
        <w:tabs>
          <w:tab w:val="left" w:pos="1272"/>
        </w:tabs>
        <w:spacing w:before="132"/>
      </w:pPr>
      <w:r>
        <w:t>Plan staff and student</w:t>
      </w:r>
      <w:r>
        <w:rPr>
          <w:spacing w:val="-7"/>
        </w:rPr>
        <w:t xml:space="preserve"> </w:t>
      </w:r>
      <w:r>
        <w:t>notifications.</w:t>
      </w:r>
    </w:p>
    <w:p w:rsidR="000B646B" w:rsidRDefault="002E4585">
      <w:pPr>
        <w:pStyle w:val="ListParagraph"/>
        <w:numPr>
          <w:ilvl w:val="1"/>
          <w:numId w:val="14"/>
        </w:numPr>
        <w:tabs>
          <w:tab w:val="left" w:pos="1631"/>
          <w:tab w:val="left" w:pos="1632"/>
        </w:tabs>
        <w:spacing w:before="118"/>
        <w:ind w:hanging="361"/>
      </w:pPr>
      <w:r>
        <w:t>NEVER use the PA/intercom for</w:t>
      </w:r>
      <w:r>
        <w:rPr>
          <w:spacing w:val="-4"/>
        </w:rPr>
        <w:t xml:space="preserve"> </w:t>
      </w:r>
      <w:r>
        <w:t>notifications.</w:t>
      </w:r>
    </w:p>
    <w:p w:rsidR="000B646B" w:rsidRDefault="002E4585">
      <w:pPr>
        <w:pStyle w:val="ListParagraph"/>
        <w:numPr>
          <w:ilvl w:val="1"/>
          <w:numId w:val="14"/>
        </w:numPr>
        <w:tabs>
          <w:tab w:val="left" w:pos="1631"/>
          <w:tab w:val="left" w:pos="1632"/>
        </w:tabs>
        <w:ind w:left="1631" w:right="772"/>
      </w:pPr>
      <w:r>
        <w:t>Always notify staff first, before school by phone or at staff meeting. Tell those closest to the deceased in private, prior to group notifications. In a virtual learning setting, this can be done through a phone call before the All-Staff Virtual Meeting on Google Meet. Keep in mind you don’t know how this may or may not impact staff and students, so language is very important. If a suicide, please state a student/staff person died by suicide rather than committed</w:t>
      </w:r>
      <w:r>
        <w:rPr>
          <w:spacing w:val="-18"/>
        </w:rPr>
        <w:t xml:space="preserve"> </w:t>
      </w:r>
      <w:r>
        <w:t>suicide.</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ListParagraph"/>
        <w:numPr>
          <w:ilvl w:val="1"/>
          <w:numId w:val="14"/>
        </w:numPr>
        <w:tabs>
          <w:tab w:val="left" w:pos="1631"/>
          <w:tab w:val="left" w:pos="1632"/>
        </w:tabs>
        <w:spacing w:before="59" w:line="237" w:lineRule="auto"/>
        <w:ind w:right="731"/>
      </w:pPr>
      <w:r>
        <w:t>Students are typically notified by their teacher reading a developmentally age appropriate, written prepared</w:t>
      </w:r>
      <w:r>
        <w:rPr>
          <w:spacing w:val="-2"/>
        </w:rPr>
        <w:t xml:space="preserve"> </w:t>
      </w:r>
      <w:r>
        <w:t>script.</w:t>
      </w:r>
    </w:p>
    <w:p w:rsidR="000B646B" w:rsidRDefault="002E4585">
      <w:pPr>
        <w:pStyle w:val="ListParagraph"/>
        <w:numPr>
          <w:ilvl w:val="1"/>
          <w:numId w:val="14"/>
        </w:numPr>
        <w:tabs>
          <w:tab w:val="left" w:pos="1631"/>
          <w:tab w:val="left" w:pos="1632"/>
        </w:tabs>
        <w:spacing w:before="1"/>
        <w:ind w:left="1631" w:right="908"/>
      </w:pPr>
      <w:r>
        <w:t>The Recovery Team members can help write the script. A Sample Death Notification is in the Site Safety Plan. You can include the name of the student in the death</w:t>
      </w:r>
      <w:r>
        <w:rPr>
          <w:spacing w:val="-10"/>
        </w:rPr>
        <w:t xml:space="preserve"> </w:t>
      </w:r>
      <w:r>
        <w:t>notification.</w:t>
      </w:r>
    </w:p>
    <w:p w:rsidR="000B646B" w:rsidRDefault="002E4585">
      <w:pPr>
        <w:pStyle w:val="ListParagraph"/>
        <w:numPr>
          <w:ilvl w:val="1"/>
          <w:numId w:val="14"/>
        </w:numPr>
        <w:tabs>
          <w:tab w:val="left" w:pos="1631"/>
          <w:tab w:val="left" w:pos="1632"/>
        </w:tabs>
        <w:spacing w:before="1"/>
        <w:ind w:right="870"/>
      </w:pPr>
      <w:r>
        <w:t>The death notification can be done through Advisory period or another morning class. The goal is to provide the same information to all students at the same</w:t>
      </w:r>
      <w:r>
        <w:rPr>
          <w:spacing w:val="-12"/>
        </w:rPr>
        <w:t xml:space="preserve"> </w:t>
      </w:r>
      <w:r>
        <w:t>time.</w:t>
      </w:r>
    </w:p>
    <w:p w:rsidR="000B646B" w:rsidRDefault="002E4585">
      <w:pPr>
        <w:pStyle w:val="ListParagraph"/>
        <w:numPr>
          <w:ilvl w:val="1"/>
          <w:numId w:val="14"/>
        </w:numPr>
        <w:tabs>
          <w:tab w:val="left" w:pos="1631"/>
          <w:tab w:val="left" w:pos="1632"/>
        </w:tabs>
        <w:ind w:left="1631" w:right="793"/>
        <w:rPr>
          <w:b/>
        </w:rPr>
      </w:pPr>
      <w:r>
        <w:t xml:space="preserve">When you notify families/school community, use the standard template letter, which is in the Site Safety Plan. </w:t>
      </w:r>
      <w:r>
        <w:rPr>
          <w:b/>
        </w:rPr>
        <w:t>Never include the decedent’s name or cause of death in the</w:t>
      </w:r>
      <w:r>
        <w:rPr>
          <w:b/>
          <w:spacing w:val="-19"/>
        </w:rPr>
        <w:t xml:space="preserve"> </w:t>
      </w:r>
      <w:r>
        <w:rPr>
          <w:b/>
        </w:rPr>
        <w:t>letter.</w:t>
      </w:r>
    </w:p>
    <w:p w:rsidR="000B646B" w:rsidRDefault="002E4585">
      <w:pPr>
        <w:pStyle w:val="ListParagraph"/>
        <w:numPr>
          <w:ilvl w:val="1"/>
          <w:numId w:val="14"/>
        </w:numPr>
        <w:tabs>
          <w:tab w:val="left" w:pos="1631"/>
          <w:tab w:val="left" w:pos="1632"/>
        </w:tabs>
        <w:spacing w:before="1"/>
        <w:ind w:right="1040"/>
      </w:pPr>
      <w:r>
        <w:t>If needed, use the sample written statement for reception/clerical staff found in the Site Safety Plan.</w:t>
      </w:r>
    </w:p>
    <w:p w:rsidR="000B646B" w:rsidRDefault="002E4585">
      <w:pPr>
        <w:pStyle w:val="ListParagraph"/>
        <w:numPr>
          <w:ilvl w:val="1"/>
          <w:numId w:val="14"/>
        </w:numPr>
        <w:tabs>
          <w:tab w:val="left" w:pos="1631"/>
          <w:tab w:val="left" w:pos="1632"/>
        </w:tabs>
        <w:ind w:right="812"/>
      </w:pPr>
      <w:r>
        <w:t>Principal gets ALL communications (classroom scripts, backpack letters, School Messenger, School Loop, email, etc.) approved by Recovery</w:t>
      </w:r>
      <w:r>
        <w:rPr>
          <w:spacing w:val="-6"/>
        </w:rPr>
        <w:t xml:space="preserve"> </w:t>
      </w:r>
      <w:r>
        <w:t>Team.</w:t>
      </w:r>
    </w:p>
    <w:p w:rsidR="000B646B" w:rsidRDefault="002E4585">
      <w:pPr>
        <w:pStyle w:val="ListParagraph"/>
        <w:numPr>
          <w:ilvl w:val="0"/>
          <w:numId w:val="14"/>
        </w:numPr>
        <w:tabs>
          <w:tab w:val="left" w:pos="1272"/>
        </w:tabs>
        <w:spacing w:before="130"/>
      </w:pPr>
      <w:r>
        <w:t>Required Before School in Person/Virtual Staff</w:t>
      </w:r>
      <w:r>
        <w:rPr>
          <w:spacing w:val="-10"/>
        </w:rPr>
        <w:t xml:space="preserve"> </w:t>
      </w:r>
      <w:r>
        <w:t>Meeting</w:t>
      </w:r>
    </w:p>
    <w:p w:rsidR="000B646B" w:rsidRDefault="002E4585">
      <w:pPr>
        <w:pStyle w:val="ListParagraph"/>
        <w:numPr>
          <w:ilvl w:val="1"/>
          <w:numId w:val="14"/>
        </w:numPr>
        <w:tabs>
          <w:tab w:val="left" w:pos="1631"/>
          <w:tab w:val="left" w:pos="1632"/>
        </w:tabs>
        <w:spacing w:before="120"/>
        <w:ind w:hanging="361"/>
      </w:pPr>
      <w:r>
        <w:t>A Recovery Team member will join the staff meeting to provide extra support, if</w:t>
      </w:r>
      <w:r>
        <w:rPr>
          <w:spacing w:val="-19"/>
        </w:rPr>
        <w:t xml:space="preserve"> </w:t>
      </w:r>
      <w:r>
        <w:t>needed.</w:t>
      </w:r>
    </w:p>
    <w:p w:rsidR="000B646B" w:rsidRDefault="002E4585">
      <w:pPr>
        <w:pStyle w:val="ListParagraph"/>
        <w:numPr>
          <w:ilvl w:val="1"/>
          <w:numId w:val="14"/>
        </w:numPr>
        <w:tabs>
          <w:tab w:val="left" w:pos="1631"/>
          <w:tab w:val="left" w:pos="1632"/>
        </w:tabs>
        <w:spacing w:before="3" w:line="237" w:lineRule="auto"/>
        <w:ind w:left="1631" w:right="939"/>
      </w:pPr>
      <w:r>
        <w:t>Keep the meeting brief but answer all questions. Discuss verified information and active rumors. See Sample Meeting Agenda in the Site Safety Plan for more</w:t>
      </w:r>
      <w:r>
        <w:rPr>
          <w:spacing w:val="-8"/>
        </w:rPr>
        <w:t xml:space="preserve"> </w:t>
      </w:r>
      <w:r>
        <w:t>details.</w:t>
      </w:r>
    </w:p>
    <w:p w:rsidR="000B646B" w:rsidRDefault="002E4585">
      <w:pPr>
        <w:pStyle w:val="ListParagraph"/>
        <w:numPr>
          <w:ilvl w:val="1"/>
          <w:numId w:val="14"/>
        </w:numPr>
        <w:tabs>
          <w:tab w:val="left" w:pos="1631"/>
          <w:tab w:val="left" w:pos="1632"/>
        </w:tabs>
        <w:spacing w:before="1"/>
        <w:ind w:right="1232"/>
      </w:pPr>
      <w:r>
        <w:t>Distribute written statements for notification and information on stress reactions (adults and students) either in person or via school</w:t>
      </w:r>
      <w:r>
        <w:rPr>
          <w:spacing w:val="-12"/>
        </w:rPr>
        <w:t xml:space="preserve"> </w:t>
      </w:r>
      <w:r>
        <w:t>email.</w:t>
      </w:r>
    </w:p>
    <w:p w:rsidR="000B646B" w:rsidRDefault="002E4585">
      <w:pPr>
        <w:pStyle w:val="ListParagraph"/>
        <w:numPr>
          <w:ilvl w:val="1"/>
          <w:numId w:val="14"/>
        </w:numPr>
        <w:tabs>
          <w:tab w:val="left" w:pos="1631"/>
          <w:tab w:val="left" w:pos="1632"/>
        </w:tabs>
        <w:spacing w:before="1"/>
        <w:ind w:right="840"/>
      </w:pPr>
      <w:r>
        <w:t>Ask teachers if they need a Recovery Team member or school counselor to join the class to either read the death notification statement for them, or just provide support by monitoring students who may be struggling with the</w:t>
      </w:r>
      <w:r>
        <w:rPr>
          <w:spacing w:val="-4"/>
        </w:rPr>
        <w:t xml:space="preserve"> </w:t>
      </w:r>
      <w:r>
        <w:t>news.</w:t>
      </w:r>
    </w:p>
    <w:p w:rsidR="000B646B" w:rsidRDefault="002E4585">
      <w:pPr>
        <w:pStyle w:val="ListParagraph"/>
        <w:numPr>
          <w:ilvl w:val="1"/>
          <w:numId w:val="14"/>
        </w:numPr>
        <w:tabs>
          <w:tab w:val="left" w:pos="1631"/>
          <w:tab w:val="left" w:pos="1632"/>
        </w:tabs>
        <w:ind w:left="1631" w:right="1252"/>
      </w:pPr>
      <w:r>
        <w:t>Inform staff where EAP and student safe rooms will be located, during in person learning. Determine the process of how staff can access EAP if the staff member is assigned a group of students.</w:t>
      </w:r>
    </w:p>
    <w:p w:rsidR="000B646B" w:rsidRDefault="002E4585">
      <w:pPr>
        <w:pStyle w:val="ListParagraph"/>
        <w:numPr>
          <w:ilvl w:val="1"/>
          <w:numId w:val="14"/>
        </w:numPr>
        <w:tabs>
          <w:tab w:val="left" w:pos="1632"/>
        </w:tabs>
        <w:spacing w:before="1"/>
        <w:ind w:right="753"/>
        <w:jc w:val="both"/>
      </w:pPr>
      <w:r>
        <w:t>Ask teachers to help identify students who may need further intervention. The student names can be provided to the school counselor. During virtual learning, Recovery Team members can call and contact each student to provide Psychological First Aid, or additional</w:t>
      </w:r>
      <w:r>
        <w:rPr>
          <w:spacing w:val="-11"/>
        </w:rPr>
        <w:t xml:space="preserve"> </w:t>
      </w:r>
      <w:r>
        <w:t>support.</w:t>
      </w:r>
    </w:p>
    <w:p w:rsidR="000B646B" w:rsidRDefault="002E4585">
      <w:pPr>
        <w:pStyle w:val="ListParagraph"/>
        <w:numPr>
          <w:ilvl w:val="1"/>
          <w:numId w:val="14"/>
        </w:numPr>
        <w:tabs>
          <w:tab w:val="left" w:pos="1631"/>
          <w:tab w:val="left" w:pos="1632"/>
        </w:tabs>
        <w:ind w:right="777"/>
      </w:pPr>
      <w:r>
        <w:t>The Recovery Team member in the meeting will provide self-care information and encourage staff to acknowledge and address their own</w:t>
      </w:r>
      <w:r>
        <w:rPr>
          <w:spacing w:val="-8"/>
        </w:rPr>
        <w:t xml:space="preserve"> </w:t>
      </w:r>
      <w:r>
        <w:t>needs.</w:t>
      </w:r>
    </w:p>
    <w:p w:rsidR="000B646B" w:rsidRDefault="002E4585">
      <w:pPr>
        <w:pStyle w:val="ListParagraph"/>
        <w:numPr>
          <w:ilvl w:val="1"/>
          <w:numId w:val="14"/>
        </w:numPr>
        <w:tabs>
          <w:tab w:val="left" w:pos="1631"/>
          <w:tab w:val="left" w:pos="1632"/>
        </w:tabs>
        <w:ind w:right="770"/>
      </w:pPr>
      <w:r>
        <w:t>Delay quizzes/tests. Tests are inaccurate during intense stress and may increase distress; similarly, impacted staff may be unable to focus on objective</w:t>
      </w:r>
      <w:r>
        <w:rPr>
          <w:spacing w:val="-8"/>
        </w:rPr>
        <w:t xml:space="preserve"> </w:t>
      </w:r>
      <w:r>
        <w:t>scoring.</w:t>
      </w:r>
    </w:p>
    <w:p w:rsidR="000B646B" w:rsidRDefault="002E4585">
      <w:pPr>
        <w:pStyle w:val="ListParagraph"/>
        <w:numPr>
          <w:ilvl w:val="1"/>
          <w:numId w:val="14"/>
        </w:numPr>
        <w:tabs>
          <w:tab w:val="left" w:pos="1631"/>
          <w:tab w:val="left" w:pos="1632"/>
        </w:tabs>
        <w:ind w:left="1631" w:right="702"/>
      </w:pPr>
      <w:r>
        <w:t>Identify one school liaison to communicate and centralize any plans for fundraising, providing meals for the family, etc. If providing meals, fundraising etc., keep in mind this should be a consideration for all families, regardless of the circumstances surrounding the death. (suicide, gang related, crime related,</w:t>
      </w:r>
      <w:r>
        <w:rPr>
          <w:spacing w:val="-4"/>
        </w:rPr>
        <w:t xml:space="preserve"> </w:t>
      </w:r>
      <w:r>
        <w:t>etc.)</w:t>
      </w:r>
    </w:p>
    <w:p w:rsidR="000B646B" w:rsidRDefault="002E4585">
      <w:pPr>
        <w:pStyle w:val="ListParagraph"/>
        <w:numPr>
          <w:ilvl w:val="1"/>
          <w:numId w:val="14"/>
        </w:numPr>
        <w:tabs>
          <w:tab w:val="left" w:pos="1631"/>
          <w:tab w:val="left" w:pos="1632"/>
        </w:tabs>
        <w:ind w:right="1182"/>
      </w:pPr>
      <w:r>
        <w:t>Follow established student check-out procedures during in person learning. Students who are distraught enough to leave school should not be</w:t>
      </w:r>
      <w:r>
        <w:rPr>
          <w:spacing w:val="-3"/>
        </w:rPr>
        <w:t xml:space="preserve"> </w:t>
      </w:r>
      <w:r>
        <w:t>driving.</w:t>
      </w:r>
    </w:p>
    <w:p w:rsidR="000B646B" w:rsidRDefault="002E4585">
      <w:pPr>
        <w:pStyle w:val="ListParagraph"/>
        <w:numPr>
          <w:ilvl w:val="0"/>
          <w:numId w:val="14"/>
        </w:numPr>
        <w:tabs>
          <w:tab w:val="left" w:pos="1272"/>
        </w:tabs>
        <w:spacing w:before="130"/>
      </w:pPr>
      <w:r>
        <w:t>During the in-Person Learning School</w:t>
      </w:r>
      <w:r>
        <w:rPr>
          <w:spacing w:val="-5"/>
        </w:rPr>
        <w:t xml:space="preserve"> </w:t>
      </w:r>
      <w:r>
        <w:t>Day</w:t>
      </w:r>
    </w:p>
    <w:p w:rsidR="000B646B" w:rsidRDefault="002E4585">
      <w:pPr>
        <w:pStyle w:val="ListParagraph"/>
        <w:numPr>
          <w:ilvl w:val="1"/>
          <w:numId w:val="14"/>
        </w:numPr>
        <w:tabs>
          <w:tab w:val="left" w:pos="1631"/>
          <w:tab w:val="left" w:pos="1632"/>
        </w:tabs>
        <w:spacing w:before="118"/>
        <w:ind w:right="797"/>
      </w:pPr>
      <w:r>
        <w:t>Carefully plan how and when to remove student’s possessions outside the regular school day. The parent/guardian should be</w:t>
      </w:r>
      <w:r>
        <w:rPr>
          <w:spacing w:val="-5"/>
        </w:rPr>
        <w:t xml:space="preserve"> </w:t>
      </w:r>
      <w:r>
        <w:t>accompanied.</w:t>
      </w:r>
    </w:p>
    <w:p w:rsidR="000B646B" w:rsidRDefault="002E4585">
      <w:pPr>
        <w:pStyle w:val="ListParagraph"/>
        <w:numPr>
          <w:ilvl w:val="1"/>
          <w:numId w:val="14"/>
        </w:numPr>
        <w:tabs>
          <w:tab w:val="left" w:pos="1631"/>
          <w:tab w:val="left" w:pos="1632"/>
        </w:tabs>
        <w:spacing w:before="1"/>
        <w:ind w:right="704"/>
      </w:pPr>
      <w:r>
        <w:t>If incident took place in a classroom, remove all students until the scene is cleaned and restored by M and O or a Biohazard Team. Make appropriate arrangements for subsequent</w:t>
      </w:r>
      <w:r>
        <w:rPr>
          <w:spacing w:val="-20"/>
        </w:rPr>
        <w:t xml:space="preserve"> </w:t>
      </w:r>
      <w:r>
        <w:t>classes.</w:t>
      </w:r>
    </w:p>
    <w:p w:rsidR="000B646B" w:rsidRDefault="002E4585">
      <w:pPr>
        <w:pStyle w:val="ListParagraph"/>
        <w:numPr>
          <w:ilvl w:val="0"/>
          <w:numId w:val="14"/>
        </w:numPr>
        <w:tabs>
          <w:tab w:val="left" w:pos="1272"/>
        </w:tabs>
        <w:spacing w:before="132"/>
      </w:pPr>
      <w:r>
        <w:t>Required After School in Person/Virtual</w:t>
      </w:r>
      <w:r>
        <w:rPr>
          <w:spacing w:val="-7"/>
        </w:rPr>
        <w:t xml:space="preserve"> </w:t>
      </w:r>
      <w:r>
        <w:t>Meeting</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ListParagraph"/>
        <w:numPr>
          <w:ilvl w:val="1"/>
          <w:numId w:val="14"/>
        </w:numPr>
        <w:tabs>
          <w:tab w:val="left" w:pos="1631"/>
          <w:tab w:val="left" w:pos="1632"/>
        </w:tabs>
        <w:spacing w:before="57" w:line="267" w:lineRule="exact"/>
        <w:ind w:hanging="361"/>
      </w:pPr>
      <w:r>
        <w:t>Review the Sample After School Staff Meeting Agenda found in the Site Safety</w:t>
      </w:r>
      <w:r>
        <w:rPr>
          <w:spacing w:val="-12"/>
        </w:rPr>
        <w:t xml:space="preserve"> </w:t>
      </w:r>
      <w:r>
        <w:t>Plan.</w:t>
      </w:r>
    </w:p>
    <w:p w:rsidR="000B646B" w:rsidRDefault="002E4585">
      <w:pPr>
        <w:pStyle w:val="ListParagraph"/>
        <w:numPr>
          <w:ilvl w:val="1"/>
          <w:numId w:val="14"/>
        </w:numPr>
        <w:tabs>
          <w:tab w:val="left" w:pos="1631"/>
          <w:tab w:val="left" w:pos="1632"/>
        </w:tabs>
        <w:spacing w:line="267" w:lineRule="exact"/>
        <w:ind w:hanging="361"/>
      </w:pPr>
      <w:r>
        <w:t>Review the day’s</w:t>
      </w:r>
      <w:r>
        <w:rPr>
          <w:spacing w:val="-2"/>
        </w:rPr>
        <w:t xml:space="preserve"> </w:t>
      </w:r>
      <w:r>
        <w:t>activities.</w:t>
      </w:r>
    </w:p>
    <w:p w:rsidR="000B646B" w:rsidRDefault="002E4585">
      <w:pPr>
        <w:pStyle w:val="ListParagraph"/>
        <w:numPr>
          <w:ilvl w:val="1"/>
          <w:numId w:val="14"/>
        </w:numPr>
        <w:tabs>
          <w:tab w:val="left" w:pos="1631"/>
          <w:tab w:val="left" w:pos="1632"/>
        </w:tabs>
        <w:ind w:hanging="361"/>
      </w:pPr>
      <w:r>
        <w:t>Provide any information from the family about funeral services,</w:t>
      </w:r>
      <w:r>
        <w:rPr>
          <w:spacing w:val="-7"/>
        </w:rPr>
        <w:t xml:space="preserve"> </w:t>
      </w:r>
      <w:r>
        <w:t>etc.</w:t>
      </w:r>
    </w:p>
    <w:p w:rsidR="000B646B" w:rsidRDefault="002E4585">
      <w:pPr>
        <w:pStyle w:val="ListParagraph"/>
        <w:numPr>
          <w:ilvl w:val="1"/>
          <w:numId w:val="14"/>
        </w:numPr>
        <w:tabs>
          <w:tab w:val="left" w:pos="1631"/>
          <w:tab w:val="left" w:pos="1632"/>
        </w:tabs>
        <w:ind w:hanging="361"/>
      </w:pPr>
      <w:r>
        <w:t>Encourage staff to acknowledge and address their own needs. Provide the EAP</w:t>
      </w:r>
      <w:r>
        <w:rPr>
          <w:spacing w:val="-15"/>
        </w:rPr>
        <w:t xml:space="preserve"> </w:t>
      </w:r>
      <w:r>
        <w:t>brochure.</w:t>
      </w:r>
    </w:p>
    <w:p w:rsidR="000B646B" w:rsidRDefault="002E4585">
      <w:pPr>
        <w:pStyle w:val="ListParagraph"/>
        <w:numPr>
          <w:ilvl w:val="1"/>
          <w:numId w:val="14"/>
        </w:numPr>
        <w:tabs>
          <w:tab w:val="left" w:pos="1631"/>
          <w:tab w:val="left" w:pos="1632"/>
        </w:tabs>
        <w:ind w:hanging="361"/>
      </w:pPr>
      <w:r>
        <w:t>Present plan for the week (RECOVERY resources, what activities will resume</w:t>
      </w:r>
      <w:r>
        <w:rPr>
          <w:spacing w:val="-11"/>
        </w:rPr>
        <w:t xml:space="preserve"> </w:t>
      </w:r>
      <w:r>
        <w:t>when).</w:t>
      </w:r>
    </w:p>
    <w:p w:rsidR="000B646B" w:rsidRDefault="002E4585">
      <w:pPr>
        <w:pStyle w:val="ListParagraph"/>
        <w:numPr>
          <w:ilvl w:val="1"/>
          <w:numId w:val="14"/>
        </w:numPr>
        <w:tabs>
          <w:tab w:val="left" w:pos="1631"/>
          <w:tab w:val="left" w:pos="1632"/>
        </w:tabs>
        <w:spacing w:before="1"/>
        <w:ind w:hanging="361"/>
      </w:pPr>
      <w:r>
        <w:t>Be aware of any staff member who is unable to drive home during in person</w:t>
      </w:r>
      <w:r>
        <w:rPr>
          <w:spacing w:val="-19"/>
        </w:rPr>
        <w:t xml:space="preserve"> </w:t>
      </w:r>
      <w:r>
        <w:t>learning.</w:t>
      </w:r>
    </w:p>
    <w:p w:rsidR="000B646B" w:rsidRDefault="002E4585">
      <w:pPr>
        <w:pStyle w:val="ListParagraph"/>
        <w:numPr>
          <w:ilvl w:val="0"/>
          <w:numId w:val="14"/>
        </w:numPr>
        <w:tabs>
          <w:tab w:val="left" w:pos="1272"/>
        </w:tabs>
        <w:spacing w:before="12"/>
      </w:pPr>
      <w:r>
        <w:t>Things to</w:t>
      </w:r>
      <w:r>
        <w:rPr>
          <w:spacing w:val="-2"/>
        </w:rPr>
        <w:t xml:space="preserve"> </w:t>
      </w:r>
      <w:r>
        <w:t>Consider</w:t>
      </w:r>
    </w:p>
    <w:p w:rsidR="000B646B" w:rsidRDefault="002E4585">
      <w:pPr>
        <w:pStyle w:val="ListParagraph"/>
        <w:numPr>
          <w:ilvl w:val="1"/>
          <w:numId w:val="14"/>
        </w:numPr>
        <w:tabs>
          <w:tab w:val="left" w:pos="1631"/>
          <w:tab w:val="left" w:pos="1632"/>
        </w:tabs>
        <w:spacing w:before="118"/>
        <w:ind w:left="1631" w:right="1030"/>
      </w:pPr>
      <w:r>
        <w:t>Be cautious with memorials (you are setting a precedent for all future deaths). What you do for one student you must consider doing for all regardless of the circumstances surrounding the death. For example, if suicide or gang related activity, carefully consider any plans for commemoration.</w:t>
      </w:r>
    </w:p>
    <w:p w:rsidR="000B646B" w:rsidRDefault="002E4585">
      <w:pPr>
        <w:pStyle w:val="ListParagraph"/>
        <w:numPr>
          <w:ilvl w:val="1"/>
          <w:numId w:val="14"/>
        </w:numPr>
        <w:tabs>
          <w:tab w:val="left" w:pos="1631"/>
          <w:tab w:val="left" w:pos="1632"/>
        </w:tabs>
        <w:spacing w:before="1"/>
        <w:ind w:right="887"/>
      </w:pPr>
      <w:r>
        <w:t>Coordinate ALL school-sponsored memorializing and honoring; consult Associate Superintendent BEFORE</w:t>
      </w:r>
      <w:r>
        <w:rPr>
          <w:spacing w:val="-1"/>
        </w:rPr>
        <w:t xml:space="preserve"> </w:t>
      </w:r>
      <w:r>
        <w:t>authorizing.</w:t>
      </w:r>
    </w:p>
    <w:p w:rsidR="000B646B" w:rsidRDefault="002E4585">
      <w:pPr>
        <w:pStyle w:val="ListParagraph"/>
        <w:numPr>
          <w:ilvl w:val="1"/>
          <w:numId w:val="14"/>
        </w:numPr>
        <w:tabs>
          <w:tab w:val="left" w:pos="1631"/>
          <w:tab w:val="left" w:pos="1632"/>
        </w:tabs>
        <w:ind w:right="817"/>
      </w:pPr>
      <w:r>
        <w:t>If</w:t>
      </w:r>
      <w:r>
        <w:rPr>
          <w:spacing w:val="-2"/>
        </w:rPr>
        <w:t xml:space="preserve"> </w:t>
      </w:r>
      <w:r>
        <w:t>it</w:t>
      </w:r>
      <w:r>
        <w:rPr>
          <w:spacing w:val="-2"/>
        </w:rPr>
        <w:t xml:space="preserve"> </w:t>
      </w:r>
      <w:r>
        <w:t>is</w:t>
      </w:r>
      <w:r>
        <w:rPr>
          <w:spacing w:val="-2"/>
        </w:rPr>
        <w:t xml:space="preserve"> </w:t>
      </w:r>
      <w:r>
        <w:t>an</w:t>
      </w:r>
      <w:r>
        <w:rPr>
          <w:spacing w:val="-3"/>
        </w:rPr>
        <w:t xml:space="preserve"> </w:t>
      </w:r>
      <w:r>
        <w:t>injury,</w:t>
      </w:r>
      <w:r>
        <w:rPr>
          <w:spacing w:val="-2"/>
        </w:rPr>
        <w:t xml:space="preserve"> </w:t>
      </w:r>
      <w:r>
        <w:t>consider</w:t>
      </w:r>
      <w:r>
        <w:rPr>
          <w:spacing w:val="-2"/>
        </w:rPr>
        <w:t xml:space="preserve"> </w:t>
      </w:r>
      <w:r>
        <w:t>sending</w:t>
      </w:r>
      <w:r>
        <w:rPr>
          <w:spacing w:val="-3"/>
        </w:rPr>
        <w:t xml:space="preserve"> </w:t>
      </w:r>
      <w:r>
        <w:t>a</w:t>
      </w:r>
      <w:r>
        <w:rPr>
          <w:spacing w:val="-2"/>
        </w:rPr>
        <w:t xml:space="preserve"> </w:t>
      </w:r>
      <w:r>
        <w:t>representative</w:t>
      </w:r>
      <w:r>
        <w:rPr>
          <w:spacing w:val="-1"/>
        </w:rPr>
        <w:t xml:space="preserve"> </w:t>
      </w:r>
      <w:r>
        <w:t>from</w:t>
      </w:r>
      <w:r>
        <w:rPr>
          <w:spacing w:val="-1"/>
        </w:rPr>
        <w:t xml:space="preserve"> </w:t>
      </w:r>
      <w:r>
        <w:t>the</w:t>
      </w:r>
      <w:r>
        <w:rPr>
          <w:spacing w:val="-1"/>
        </w:rPr>
        <w:t xml:space="preserve"> </w:t>
      </w:r>
      <w:r>
        <w:t>school</w:t>
      </w:r>
      <w:r>
        <w:rPr>
          <w:spacing w:val="-5"/>
        </w:rPr>
        <w:t xml:space="preserve"> </w:t>
      </w:r>
      <w:r>
        <w:t>to</w:t>
      </w:r>
      <w:r>
        <w:rPr>
          <w:spacing w:val="-1"/>
        </w:rPr>
        <w:t xml:space="preserve"> </w:t>
      </w:r>
      <w:r>
        <w:t>the</w:t>
      </w:r>
      <w:r>
        <w:rPr>
          <w:spacing w:val="-3"/>
        </w:rPr>
        <w:t xml:space="preserve"> </w:t>
      </w:r>
      <w:r>
        <w:t>hospital</w:t>
      </w:r>
      <w:r>
        <w:rPr>
          <w:spacing w:val="-2"/>
        </w:rPr>
        <w:t xml:space="preserve"> </w:t>
      </w:r>
      <w:r>
        <w:t>to</w:t>
      </w:r>
      <w:r>
        <w:rPr>
          <w:spacing w:val="-3"/>
        </w:rPr>
        <w:t xml:space="preserve"> </w:t>
      </w:r>
      <w:r>
        <w:t>offer</w:t>
      </w:r>
      <w:r>
        <w:rPr>
          <w:spacing w:val="-2"/>
        </w:rPr>
        <w:t xml:space="preserve"> </w:t>
      </w:r>
      <w:r>
        <w:t>support to the</w:t>
      </w:r>
      <w:r>
        <w:rPr>
          <w:spacing w:val="-1"/>
        </w:rPr>
        <w:t xml:space="preserve"> </w:t>
      </w:r>
      <w:r>
        <w:t>family.</w:t>
      </w:r>
    </w:p>
    <w:p w:rsidR="000B646B" w:rsidRDefault="002E4585">
      <w:pPr>
        <w:pStyle w:val="ListParagraph"/>
        <w:numPr>
          <w:ilvl w:val="1"/>
          <w:numId w:val="14"/>
        </w:numPr>
        <w:tabs>
          <w:tab w:val="left" w:pos="1631"/>
          <w:tab w:val="left" w:pos="1632"/>
        </w:tabs>
        <w:ind w:right="1271"/>
      </w:pPr>
      <w:r>
        <w:t>Be mindful of anniversaries, holidays, birthdays, and unrelated crises; these may trigger grief reactions in students and/or</w:t>
      </w:r>
      <w:r>
        <w:rPr>
          <w:spacing w:val="-2"/>
        </w:rPr>
        <w:t xml:space="preserve"> </w:t>
      </w:r>
      <w:r>
        <w:t>staff.</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80" w:name="_bookmark73"/>
      <w:bookmarkEnd w:id="80"/>
      <w:r>
        <w:rPr>
          <w:color w:val="AA600D"/>
          <w:sz w:val="48"/>
        </w:rPr>
        <w:t>Recovery Team Summary Sheet</w:t>
      </w:r>
    </w:p>
    <w:p w:rsidR="000B646B" w:rsidRDefault="002E4585">
      <w:pPr>
        <w:spacing w:before="1"/>
        <w:ind w:left="552"/>
        <w:rPr>
          <w:i/>
          <w:sz w:val="32"/>
        </w:rPr>
      </w:pPr>
      <w:r>
        <w:rPr>
          <w:i/>
          <w:color w:val="AA600D"/>
          <w:sz w:val="32"/>
        </w:rPr>
        <w:t>Complete After All Recovery Interventions Conclude</w:t>
      </w:r>
    </w:p>
    <w:p w:rsidR="000B646B" w:rsidRDefault="002E4585">
      <w:pPr>
        <w:pStyle w:val="BodyText"/>
        <w:tabs>
          <w:tab w:val="left" w:pos="4216"/>
          <w:tab w:val="left" w:pos="7331"/>
          <w:tab w:val="left" w:pos="8245"/>
          <w:tab w:val="left" w:pos="10144"/>
        </w:tabs>
        <w:spacing w:before="240" w:line="345" w:lineRule="auto"/>
        <w:ind w:left="551" w:right="1033"/>
        <w:jc w:val="both"/>
      </w:pPr>
      <w:r>
        <w:t>School</w:t>
      </w:r>
      <w:r>
        <w:rPr>
          <w:u w:val="single"/>
        </w:rPr>
        <w:t xml:space="preserve"> </w:t>
      </w:r>
      <w:r>
        <w:rPr>
          <w:u w:val="single"/>
        </w:rPr>
        <w:tab/>
      </w:r>
      <w:r>
        <w:rPr>
          <w:u w:val="single"/>
        </w:rPr>
        <w:tab/>
      </w:r>
      <w:r>
        <w:t>Loc#</w:t>
      </w:r>
      <w:r>
        <w:rPr>
          <w:u w:val="single"/>
        </w:rPr>
        <w:tab/>
      </w:r>
      <w:r>
        <w:rPr>
          <w:u w:val="single"/>
        </w:rPr>
        <w:tab/>
      </w:r>
      <w:r>
        <w:t xml:space="preserve"> Incident</w:t>
      </w:r>
      <w:r>
        <w:rPr>
          <w:spacing w:val="-1"/>
        </w:rPr>
        <w:t xml:space="preserve"> </w:t>
      </w:r>
      <w:r>
        <w:t>Date</w:t>
      </w:r>
      <w:r>
        <w:rPr>
          <w:u w:val="single"/>
        </w:rPr>
        <w:t xml:space="preserve"> </w:t>
      </w:r>
      <w:r>
        <w:rPr>
          <w:u w:val="single"/>
        </w:rPr>
        <w:tab/>
      </w:r>
      <w:r>
        <w:t>Team</w:t>
      </w:r>
      <w:r>
        <w:rPr>
          <w:spacing w:val="-4"/>
        </w:rPr>
        <w:t xml:space="preserve"> </w:t>
      </w:r>
      <w:r>
        <w:t xml:space="preserve">Lead(s) </w:t>
      </w:r>
      <w:r>
        <w:rPr>
          <w:u w:val="single"/>
        </w:rPr>
        <w:t xml:space="preserve"> </w:t>
      </w:r>
      <w:r>
        <w:rPr>
          <w:u w:val="single"/>
        </w:rPr>
        <w:tab/>
      </w:r>
      <w:r>
        <w:rPr>
          <w:u w:val="single"/>
        </w:rPr>
        <w:tab/>
      </w:r>
    </w:p>
    <w:p w:rsidR="000B646B" w:rsidRDefault="002E4585">
      <w:pPr>
        <w:pStyle w:val="BodyText"/>
        <w:tabs>
          <w:tab w:val="left" w:pos="9777"/>
          <w:tab w:val="left" w:pos="9822"/>
        </w:tabs>
        <w:spacing w:before="1" w:line="348" w:lineRule="auto"/>
        <w:ind w:left="551" w:right="1340"/>
        <w:jc w:val="both"/>
      </w:pPr>
      <w:r>
        <w:t>Type</w:t>
      </w:r>
      <w:r>
        <w:rPr>
          <w:spacing w:val="-4"/>
        </w:rPr>
        <w:t xml:space="preserve"> </w:t>
      </w:r>
      <w:r>
        <w:t>of</w:t>
      </w:r>
      <w:r>
        <w:rPr>
          <w:spacing w:val="-2"/>
        </w:rPr>
        <w:t xml:space="preserve"> </w:t>
      </w:r>
      <w:r>
        <w:t>Incident</w:t>
      </w:r>
      <w:r>
        <w:rPr>
          <w:spacing w:val="1"/>
        </w:rPr>
        <w:t xml:space="preserve"> </w:t>
      </w:r>
      <w:r>
        <w:rPr>
          <w:u w:val="single"/>
        </w:rPr>
        <w:t xml:space="preserve"> </w:t>
      </w:r>
      <w:r>
        <w:rPr>
          <w:u w:val="single"/>
        </w:rPr>
        <w:tab/>
      </w:r>
      <w:r>
        <w:rPr>
          <w:u w:val="single"/>
        </w:rPr>
        <w:tab/>
      </w:r>
      <w:r>
        <w:t xml:space="preserve">                                                                                                                                                        How was the</w:t>
      </w:r>
      <w:r>
        <w:rPr>
          <w:spacing w:val="-8"/>
        </w:rPr>
        <w:t xml:space="preserve"> </w:t>
      </w:r>
      <w:r>
        <w:t>information</w:t>
      </w:r>
      <w:r>
        <w:rPr>
          <w:spacing w:val="-4"/>
        </w:rPr>
        <w:t xml:space="preserve"> </w:t>
      </w:r>
      <w:r>
        <w:t>verified?</w:t>
      </w:r>
      <w:r>
        <w:rPr>
          <w:spacing w:val="-1"/>
        </w:rPr>
        <w:t xml:space="preserve"> </w:t>
      </w:r>
      <w:r>
        <w:rPr>
          <w:u w:val="single"/>
        </w:rPr>
        <w:t xml:space="preserve"> </w:t>
      </w:r>
      <w:r>
        <w:rPr>
          <w:u w:val="single"/>
        </w:rPr>
        <w:tab/>
      </w:r>
      <w:r>
        <w:rPr>
          <w:u w:val="single"/>
        </w:rPr>
        <w:tab/>
      </w:r>
      <w:r>
        <w:t xml:space="preserve"> Date/Time of RECOVERY Team Planning</w:t>
      </w:r>
      <w:r>
        <w:rPr>
          <w:spacing w:val="-14"/>
        </w:rPr>
        <w:t xml:space="preserve"> </w:t>
      </w:r>
      <w:r>
        <w:t>Meeting</w:t>
      </w:r>
      <w:r>
        <w:rPr>
          <w:spacing w:val="-1"/>
        </w:rPr>
        <w:t xml:space="preserve"> </w:t>
      </w:r>
      <w:r>
        <w:rPr>
          <w:u w:val="single"/>
        </w:rPr>
        <w:t xml:space="preserve"> </w:t>
      </w:r>
      <w:r>
        <w:rPr>
          <w:u w:val="single"/>
        </w:rPr>
        <w:tab/>
      </w:r>
    </w:p>
    <w:p w:rsidR="000B646B" w:rsidRDefault="002E4585">
      <w:pPr>
        <w:spacing w:before="118"/>
        <w:ind w:left="552"/>
        <w:rPr>
          <w:i/>
        </w:rPr>
      </w:pPr>
      <w:r>
        <w:rPr>
          <w:b/>
        </w:rPr>
        <w:t xml:space="preserve">RECOVERY Staffing Level Employed </w:t>
      </w:r>
      <w:r>
        <w:rPr>
          <w:i/>
        </w:rPr>
        <w:t>(mark only one)</w:t>
      </w:r>
    </w:p>
    <w:p w:rsidR="000B646B" w:rsidRDefault="002E4585">
      <w:pPr>
        <w:pStyle w:val="ListParagraph"/>
        <w:numPr>
          <w:ilvl w:val="0"/>
          <w:numId w:val="13"/>
        </w:numPr>
        <w:tabs>
          <w:tab w:val="left" w:pos="1570"/>
        </w:tabs>
        <w:spacing w:before="121"/>
        <w:rPr>
          <w:i/>
        </w:rPr>
      </w:pPr>
      <w:r>
        <w:t xml:space="preserve">Recovery activities were unnecessary </w:t>
      </w:r>
      <w:r>
        <w:rPr>
          <w:i/>
        </w:rPr>
        <w:t>(provide explanation in “Additional Notes”</w:t>
      </w:r>
      <w:r>
        <w:rPr>
          <w:i/>
          <w:spacing w:val="-11"/>
        </w:rPr>
        <w:t xml:space="preserve"> </w:t>
      </w:r>
      <w:r>
        <w:rPr>
          <w:i/>
        </w:rPr>
        <w:t>below)</w:t>
      </w:r>
    </w:p>
    <w:p w:rsidR="000B646B" w:rsidRDefault="002E4585">
      <w:pPr>
        <w:pStyle w:val="ListParagraph"/>
        <w:numPr>
          <w:ilvl w:val="0"/>
          <w:numId w:val="13"/>
        </w:numPr>
        <w:tabs>
          <w:tab w:val="left" w:pos="1570"/>
          <w:tab w:val="left" w:pos="4872"/>
          <w:tab w:val="left" w:pos="7187"/>
        </w:tabs>
        <w:spacing w:before="120"/>
      </w:pPr>
      <w:r>
        <w:t>I  School Site</w:t>
      </w:r>
      <w:r>
        <w:rPr>
          <w:spacing w:val="-7"/>
        </w:rPr>
        <w:t xml:space="preserve"> </w:t>
      </w:r>
      <w:r>
        <w:t>Recovery</w:t>
      </w:r>
      <w:r>
        <w:rPr>
          <w:spacing w:val="-2"/>
        </w:rPr>
        <w:t xml:space="preserve"> </w:t>
      </w:r>
      <w:r>
        <w:t>Team.</w:t>
      </w:r>
      <w:r>
        <w:tab/>
        <w:t>How</w:t>
      </w:r>
      <w:r>
        <w:rPr>
          <w:spacing w:val="-1"/>
        </w:rPr>
        <w:t xml:space="preserve"> </w:t>
      </w:r>
      <w:r>
        <w:t>many?</w:t>
      </w:r>
      <w:r>
        <w:rPr>
          <w:spacing w:val="-1"/>
        </w:rPr>
        <w:t xml:space="preserve"> </w:t>
      </w:r>
      <w:r>
        <w:rPr>
          <w:u w:val="single"/>
        </w:rPr>
        <w:t xml:space="preserve"> </w:t>
      </w:r>
      <w:r>
        <w:rPr>
          <w:u w:val="single"/>
        </w:rPr>
        <w:tab/>
      </w:r>
    </w:p>
    <w:p w:rsidR="000B646B" w:rsidRDefault="002E4585">
      <w:pPr>
        <w:pStyle w:val="ListParagraph"/>
        <w:numPr>
          <w:ilvl w:val="0"/>
          <w:numId w:val="13"/>
        </w:numPr>
        <w:tabs>
          <w:tab w:val="left" w:pos="1570"/>
          <w:tab w:val="left" w:pos="4871"/>
          <w:tab w:val="left" w:pos="7187"/>
        </w:tabs>
        <w:spacing w:before="120"/>
      </w:pPr>
      <w:r>
        <w:t>II Site Team +</w:t>
      </w:r>
      <w:r>
        <w:rPr>
          <w:spacing w:val="-8"/>
        </w:rPr>
        <w:t xml:space="preserve"> </w:t>
      </w:r>
      <w:r>
        <w:t>Outside</w:t>
      </w:r>
      <w:r>
        <w:rPr>
          <w:spacing w:val="-3"/>
        </w:rPr>
        <w:t xml:space="preserve"> </w:t>
      </w:r>
      <w:r>
        <w:t>volunteers.</w:t>
      </w:r>
      <w:r>
        <w:tab/>
        <w:t>How</w:t>
      </w:r>
      <w:r>
        <w:rPr>
          <w:spacing w:val="-1"/>
        </w:rPr>
        <w:t xml:space="preserve"> </w:t>
      </w:r>
      <w:r>
        <w:t>many?</w:t>
      </w:r>
      <w:r>
        <w:rPr>
          <w:spacing w:val="-1"/>
        </w:rPr>
        <w:t xml:space="preserve"> </w:t>
      </w:r>
      <w:r>
        <w:rPr>
          <w:u w:val="single"/>
        </w:rPr>
        <w:t xml:space="preserve"> </w:t>
      </w:r>
      <w:r>
        <w:rPr>
          <w:u w:val="single"/>
        </w:rPr>
        <w:tab/>
      </w:r>
    </w:p>
    <w:p w:rsidR="000B646B" w:rsidRDefault="002E4585">
      <w:pPr>
        <w:spacing w:before="121"/>
        <w:ind w:left="551"/>
        <w:rPr>
          <w:i/>
        </w:rPr>
      </w:pPr>
      <w:r>
        <w:rPr>
          <w:b/>
        </w:rPr>
        <w:t xml:space="preserve">RECOVERY Team Activities </w:t>
      </w:r>
      <w:r>
        <w:rPr>
          <w:i/>
        </w:rPr>
        <w:t>(mark all completed)</w:t>
      </w:r>
    </w:p>
    <w:p w:rsidR="000B646B" w:rsidRDefault="002E4585">
      <w:pPr>
        <w:pStyle w:val="ListParagraph"/>
        <w:numPr>
          <w:ilvl w:val="0"/>
          <w:numId w:val="13"/>
        </w:numPr>
        <w:tabs>
          <w:tab w:val="left" w:pos="1570"/>
        </w:tabs>
        <w:spacing w:before="120"/>
        <w:rPr>
          <w:i/>
        </w:rPr>
      </w:pPr>
      <w:r>
        <w:t xml:space="preserve">Staff meeting before school </w:t>
      </w:r>
      <w:r>
        <w:rPr>
          <w:i/>
        </w:rPr>
        <w:t>(attach agenda, scripts,</w:t>
      </w:r>
      <w:r>
        <w:rPr>
          <w:i/>
          <w:spacing w:val="-8"/>
        </w:rPr>
        <w:t xml:space="preserve"> </w:t>
      </w:r>
      <w:r>
        <w:rPr>
          <w:i/>
        </w:rPr>
        <w:t>handouts)</w:t>
      </w:r>
    </w:p>
    <w:p w:rsidR="000B646B" w:rsidRDefault="002E4585">
      <w:pPr>
        <w:pStyle w:val="ListParagraph"/>
        <w:numPr>
          <w:ilvl w:val="0"/>
          <w:numId w:val="13"/>
        </w:numPr>
        <w:tabs>
          <w:tab w:val="left" w:pos="1570"/>
        </w:tabs>
        <w:spacing w:before="118"/>
        <w:rPr>
          <w:i/>
        </w:rPr>
      </w:pPr>
      <w:r>
        <w:t xml:space="preserve">Staff meeting after school </w:t>
      </w:r>
      <w:r>
        <w:rPr>
          <w:i/>
        </w:rPr>
        <w:t>(attach agenda, scripts,</w:t>
      </w:r>
      <w:r>
        <w:rPr>
          <w:i/>
          <w:spacing w:val="-8"/>
        </w:rPr>
        <w:t xml:space="preserve"> </w:t>
      </w:r>
      <w:r>
        <w:rPr>
          <w:i/>
        </w:rPr>
        <w:t>handouts)</w:t>
      </w:r>
    </w:p>
    <w:p w:rsidR="000B646B" w:rsidRDefault="002E4585">
      <w:pPr>
        <w:pStyle w:val="ListParagraph"/>
        <w:numPr>
          <w:ilvl w:val="0"/>
          <w:numId w:val="13"/>
        </w:numPr>
        <w:tabs>
          <w:tab w:val="left" w:pos="1570"/>
        </w:tabs>
        <w:spacing w:before="120"/>
        <w:rPr>
          <w:i/>
        </w:rPr>
      </w:pPr>
      <w:r>
        <w:t xml:space="preserve">Letter/email/ auto call to families </w:t>
      </w:r>
      <w:r>
        <w:rPr>
          <w:i/>
        </w:rPr>
        <w:t>(attach</w:t>
      </w:r>
      <w:r>
        <w:rPr>
          <w:i/>
          <w:spacing w:val="-4"/>
        </w:rPr>
        <w:t xml:space="preserve"> </w:t>
      </w:r>
      <w:r>
        <w:rPr>
          <w:i/>
        </w:rPr>
        <w:t>copies)</w:t>
      </w:r>
    </w:p>
    <w:p w:rsidR="000B646B" w:rsidRDefault="002E4585">
      <w:pPr>
        <w:pStyle w:val="ListParagraph"/>
        <w:numPr>
          <w:ilvl w:val="0"/>
          <w:numId w:val="13"/>
        </w:numPr>
        <w:tabs>
          <w:tab w:val="left" w:pos="1570"/>
        </w:tabs>
        <w:spacing w:before="120"/>
        <w:rPr>
          <w:i/>
        </w:rPr>
      </w:pPr>
      <w:r>
        <w:t xml:space="preserve">Materials to parents </w:t>
      </w:r>
      <w:r>
        <w:rPr>
          <w:i/>
        </w:rPr>
        <w:t>(attach</w:t>
      </w:r>
      <w:r>
        <w:rPr>
          <w:i/>
          <w:spacing w:val="-3"/>
        </w:rPr>
        <w:t xml:space="preserve"> </w:t>
      </w:r>
      <w:r>
        <w:rPr>
          <w:i/>
        </w:rPr>
        <w:t>copies)</w:t>
      </w:r>
    </w:p>
    <w:p w:rsidR="000B646B" w:rsidRDefault="002E4585">
      <w:pPr>
        <w:pStyle w:val="ListParagraph"/>
        <w:numPr>
          <w:ilvl w:val="0"/>
          <w:numId w:val="13"/>
        </w:numPr>
        <w:tabs>
          <w:tab w:val="left" w:pos="1570"/>
        </w:tabs>
        <w:spacing w:before="121"/>
        <w:rPr>
          <w:i/>
        </w:rPr>
      </w:pPr>
      <w:r>
        <w:t xml:space="preserve">Statement released to media </w:t>
      </w:r>
      <w:r>
        <w:rPr>
          <w:i/>
        </w:rPr>
        <w:t>(attach</w:t>
      </w:r>
      <w:r>
        <w:rPr>
          <w:i/>
          <w:spacing w:val="-5"/>
        </w:rPr>
        <w:t xml:space="preserve"> </w:t>
      </w:r>
      <w:r>
        <w:rPr>
          <w:i/>
        </w:rPr>
        <w:t>documentation)</w:t>
      </w:r>
    </w:p>
    <w:p w:rsidR="000B646B" w:rsidRDefault="002E4585">
      <w:pPr>
        <w:pStyle w:val="ListParagraph"/>
        <w:numPr>
          <w:ilvl w:val="0"/>
          <w:numId w:val="13"/>
        </w:numPr>
        <w:tabs>
          <w:tab w:val="left" w:pos="1570"/>
          <w:tab w:val="left" w:pos="9758"/>
        </w:tabs>
        <w:spacing w:before="120"/>
      </w:pPr>
      <w:r>
        <w:t>Other:</w:t>
      </w:r>
      <w:r>
        <w:rPr>
          <w:spacing w:val="-1"/>
        </w:rPr>
        <w:t xml:space="preserve"> </w:t>
      </w:r>
      <w:r>
        <w:rPr>
          <w:u w:val="single"/>
        </w:rPr>
        <w:t xml:space="preserve"> </w:t>
      </w:r>
      <w:r>
        <w:rPr>
          <w:u w:val="single"/>
        </w:rPr>
        <w:tab/>
      </w:r>
    </w:p>
    <w:p w:rsidR="000B646B" w:rsidRDefault="002E4585">
      <w:pPr>
        <w:pStyle w:val="ListParagraph"/>
        <w:numPr>
          <w:ilvl w:val="0"/>
          <w:numId w:val="13"/>
        </w:numPr>
        <w:tabs>
          <w:tab w:val="left" w:pos="1570"/>
          <w:tab w:val="left" w:pos="9758"/>
        </w:tabs>
        <w:spacing w:before="120"/>
      </w:pPr>
      <w:r>
        <w:t>Other:</w:t>
      </w:r>
      <w:r>
        <w:rPr>
          <w:spacing w:val="-1"/>
        </w:rPr>
        <w:t xml:space="preserve"> </w:t>
      </w:r>
      <w:r>
        <w:rPr>
          <w:u w:val="single"/>
        </w:rPr>
        <w:t xml:space="preserve"> </w:t>
      </w:r>
      <w:r>
        <w:rPr>
          <w:u w:val="single"/>
        </w:rPr>
        <w:tab/>
      </w:r>
    </w:p>
    <w:p w:rsidR="000B646B" w:rsidRDefault="000B646B">
      <w:pPr>
        <w:pStyle w:val="BodyText"/>
        <w:spacing w:before="1"/>
        <w:rPr>
          <w:sz w:val="15"/>
        </w:rPr>
      </w:pPr>
    </w:p>
    <w:p w:rsidR="000B646B" w:rsidRDefault="002E4585">
      <w:pPr>
        <w:pStyle w:val="BodyText"/>
        <w:tabs>
          <w:tab w:val="left" w:pos="5695"/>
        </w:tabs>
        <w:spacing w:before="56"/>
        <w:ind w:left="1272"/>
      </w:pPr>
      <w:r>
        <w:t>Approx #:</w:t>
      </w:r>
      <w:r>
        <w:rPr>
          <w:u w:val="single"/>
        </w:rPr>
        <w:t xml:space="preserve"> </w:t>
      </w:r>
      <w:r>
        <w:rPr>
          <w:u w:val="single"/>
        </w:rPr>
        <w:tab/>
      </w:r>
      <w:r>
        <w:t>Classroom</w:t>
      </w:r>
      <w:r>
        <w:rPr>
          <w:spacing w:val="-1"/>
        </w:rPr>
        <w:t xml:space="preserve"> </w:t>
      </w:r>
      <w:r>
        <w:t>visits</w:t>
      </w:r>
    </w:p>
    <w:p w:rsidR="000B646B" w:rsidRDefault="000B646B">
      <w:pPr>
        <w:pStyle w:val="BodyText"/>
        <w:spacing w:before="8"/>
        <w:rPr>
          <w:sz w:val="19"/>
        </w:rPr>
      </w:pPr>
    </w:p>
    <w:p w:rsidR="000B646B" w:rsidRDefault="002E4585">
      <w:pPr>
        <w:pStyle w:val="ListParagraph"/>
        <w:numPr>
          <w:ilvl w:val="0"/>
          <w:numId w:val="13"/>
        </w:numPr>
        <w:tabs>
          <w:tab w:val="left" w:pos="1570"/>
        </w:tabs>
      </w:pPr>
      <w:r>
        <w:t>Student</w:t>
      </w:r>
      <w:r>
        <w:rPr>
          <w:spacing w:val="-3"/>
        </w:rPr>
        <w:t xml:space="preserve"> </w:t>
      </w:r>
      <w:r>
        <w:t>Contacts</w:t>
      </w:r>
    </w:p>
    <w:p w:rsidR="000B646B" w:rsidRDefault="002E4585">
      <w:pPr>
        <w:pStyle w:val="ListParagraph"/>
        <w:numPr>
          <w:ilvl w:val="0"/>
          <w:numId w:val="13"/>
        </w:numPr>
        <w:tabs>
          <w:tab w:val="left" w:pos="1570"/>
        </w:tabs>
        <w:spacing w:before="121"/>
      </w:pPr>
      <w:r>
        <w:t>Staff</w:t>
      </w:r>
      <w:r>
        <w:rPr>
          <w:spacing w:val="-4"/>
        </w:rPr>
        <w:t xml:space="preserve"> </w:t>
      </w:r>
      <w:r>
        <w:t>Contacts</w:t>
      </w:r>
    </w:p>
    <w:p w:rsidR="000B646B" w:rsidRDefault="002E4585">
      <w:pPr>
        <w:pStyle w:val="ListParagraph"/>
        <w:numPr>
          <w:ilvl w:val="0"/>
          <w:numId w:val="13"/>
        </w:numPr>
        <w:tabs>
          <w:tab w:val="left" w:pos="1570"/>
        </w:tabs>
        <w:spacing w:before="120"/>
      </w:pPr>
      <w:r>
        <w:t>Parent/Guardian</w:t>
      </w:r>
      <w:r>
        <w:rPr>
          <w:spacing w:val="-2"/>
        </w:rPr>
        <w:t xml:space="preserve"> </w:t>
      </w:r>
      <w:r>
        <w:t>Contacts</w:t>
      </w:r>
    </w:p>
    <w:p w:rsidR="000B646B" w:rsidRDefault="000B646B">
      <w:pPr>
        <w:pStyle w:val="BodyText"/>
        <w:spacing w:before="6"/>
        <w:rPr>
          <w:sz w:val="19"/>
        </w:rPr>
      </w:pPr>
    </w:p>
    <w:p w:rsidR="000B646B" w:rsidRDefault="002E4585">
      <w:pPr>
        <w:pStyle w:val="Heading8"/>
        <w:tabs>
          <w:tab w:val="left" w:pos="9765"/>
        </w:tabs>
        <w:spacing w:before="0"/>
      </w:pPr>
      <w:r>
        <w:t>Additional</w:t>
      </w:r>
      <w:r>
        <w:rPr>
          <w:spacing w:val="-5"/>
        </w:rPr>
        <w:t xml:space="preserve"> </w:t>
      </w:r>
      <w:r>
        <w:t>Notes:</w:t>
      </w:r>
      <w:r>
        <w:rPr>
          <w:spacing w:val="-1"/>
        </w:rPr>
        <w:t xml:space="preserve"> </w:t>
      </w:r>
      <w:r>
        <w:rPr>
          <w:u w:val="single"/>
        </w:rPr>
        <w:t xml:space="preserve"> </w:t>
      </w:r>
      <w:r>
        <w:rPr>
          <w:u w:val="single"/>
        </w:rPr>
        <w:tab/>
      </w:r>
    </w:p>
    <w:p w:rsidR="000B646B" w:rsidRDefault="000B646B">
      <w:pPr>
        <w:pStyle w:val="BodyText"/>
        <w:rPr>
          <w:b/>
          <w:sz w:val="15"/>
        </w:rPr>
      </w:pPr>
    </w:p>
    <w:p w:rsidR="000B646B" w:rsidRDefault="002E4585">
      <w:pPr>
        <w:spacing w:before="57"/>
        <w:ind w:left="552"/>
        <w:rPr>
          <w:i/>
        </w:rPr>
      </w:pPr>
      <w:r>
        <w:rPr>
          <w:b/>
        </w:rPr>
        <w:t xml:space="preserve">Attach Documentation </w:t>
      </w:r>
      <w:r>
        <w:rPr>
          <w:i/>
        </w:rPr>
        <w:t>(exclude identifying information, i.e., student/staff names and ID#’s)</w:t>
      </w:r>
    </w:p>
    <w:p w:rsidR="000B646B" w:rsidRDefault="002E4585">
      <w:pPr>
        <w:pStyle w:val="ListParagraph"/>
        <w:numPr>
          <w:ilvl w:val="1"/>
          <w:numId w:val="20"/>
        </w:numPr>
        <w:tabs>
          <w:tab w:val="left" w:pos="1272"/>
          <w:tab w:val="left" w:pos="1273"/>
        </w:tabs>
        <w:spacing w:before="120"/>
      </w:pPr>
      <w:r>
        <w:t>Written</w:t>
      </w:r>
      <w:r>
        <w:rPr>
          <w:spacing w:val="-13"/>
        </w:rPr>
        <w:t xml:space="preserve"> </w:t>
      </w:r>
      <w:r>
        <w:t>statements/notifications</w:t>
      </w:r>
    </w:p>
    <w:p w:rsidR="000B646B" w:rsidRDefault="002E4585">
      <w:pPr>
        <w:pStyle w:val="ListParagraph"/>
        <w:numPr>
          <w:ilvl w:val="1"/>
          <w:numId w:val="20"/>
        </w:numPr>
        <w:tabs>
          <w:tab w:val="left" w:pos="1272"/>
          <w:tab w:val="left" w:pos="1273"/>
        </w:tabs>
        <w:spacing w:before="1"/>
      </w:pPr>
      <w:r>
        <w:t>Handouts to staff and/or</w:t>
      </w:r>
      <w:r>
        <w:rPr>
          <w:spacing w:val="-10"/>
        </w:rPr>
        <w:t xml:space="preserve"> </w:t>
      </w:r>
      <w:r>
        <w:t>families</w:t>
      </w:r>
    </w:p>
    <w:p w:rsidR="000B646B" w:rsidRDefault="002E4585">
      <w:pPr>
        <w:pStyle w:val="ListParagraph"/>
        <w:numPr>
          <w:ilvl w:val="1"/>
          <w:numId w:val="20"/>
        </w:numPr>
        <w:tabs>
          <w:tab w:val="left" w:pos="1272"/>
          <w:tab w:val="left" w:pos="1273"/>
        </w:tabs>
        <w:spacing w:line="279" w:lineRule="exact"/>
      </w:pPr>
      <w:r>
        <w:t>Meeting</w:t>
      </w:r>
      <w:r>
        <w:rPr>
          <w:spacing w:val="-2"/>
        </w:rPr>
        <w:t xml:space="preserve"> </w:t>
      </w:r>
      <w:r>
        <w:t>agendas</w:t>
      </w:r>
    </w:p>
    <w:p w:rsidR="000B646B" w:rsidRDefault="002E4585">
      <w:pPr>
        <w:pStyle w:val="ListParagraph"/>
        <w:numPr>
          <w:ilvl w:val="1"/>
          <w:numId w:val="20"/>
        </w:numPr>
        <w:tabs>
          <w:tab w:val="left" w:pos="1272"/>
          <w:tab w:val="left" w:pos="1273"/>
        </w:tabs>
        <w:spacing w:line="279" w:lineRule="exact"/>
      </w:pPr>
      <w:r>
        <w:t>Copies/transcripts of school automated system or other mass</w:t>
      </w:r>
      <w:r>
        <w:rPr>
          <w:spacing w:val="-9"/>
        </w:rPr>
        <w:t xml:space="preserve"> </w:t>
      </w:r>
      <w:r>
        <w:t>communications</w:t>
      </w:r>
    </w:p>
    <w:p w:rsidR="000B646B" w:rsidRDefault="002E4585">
      <w:pPr>
        <w:pStyle w:val="ListParagraph"/>
        <w:numPr>
          <w:ilvl w:val="1"/>
          <w:numId w:val="20"/>
        </w:numPr>
        <w:tabs>
          <w:tab w:val="left" w:pos="1272"/>
          <w:tab w:val="left" w:pos="1273"/>
        </w:tabs>
        <w:spacing w:before="1"/>
      </w:pPr>
      <w:r>
        <w:t>Other</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81" w:name="_bookmark74"/>
      <w:bookmarkEnd w:id="81"/>
      <w:r>
        <w:rPr>
          <w:color w:val="AA600D"/>
          <w:sz w:val="48"/>
        </w:rPr>
        <w:t>Sample Letter to Send Home</w:t>
      </w:r>
    </w:p>
    <w:p w:rsidR="000B646B" w:rsidRDefault="002E4585">
      <w:pPr>
        <w:pStyle w:val="BodyText"/>
        <w:spacing w:before="240"/>
        <w:ind w:left="552"/>
      </w:pPr>
      <w:r>
        <w:t>Date</w:t>
      </w:r>
    </w:p>
    <w:p w:rsidR="000B646B" w:rsidRDefault="002E4585">
      <w:pPr>
        <w:pStyle w:val="BodyText"/>
        <w:spacing w:before="120"/>
        <w:ind w:left="552"/>
      </w:pPr>
      <w:r>
        <w:t xml:space="preserve">Dear </w:t>
      </w:r>
      <w:r>
        <w:rPr>
          <w:shd w:val="clear" w:color="auto" w:fill="FFFF00"/>
        </w:rPr>
        <w:t>(School Name)</w:t>
      </w:r>
      <w:r>
        <w:t xml:space="preserve"> Community:</w:t>
      </w:r>
    </w:p>
    <w:p w:rsidR="000B646B" w:rsidRDefault="002E4585">
      <w:pPr>
        <w:pStyle w:val="BodyText"/>
        <w:spacing w:before="120"/>
        <w:ind w:left="552" w:right="988"/>
      </w:pPr>
      <w:r>
        <w:t>It is with a heavy heart that I write to tell you about a sad event affecting our school community. One of our (students OR staff members) has died (if appropriate, you may add “unexpectedly.”)</w:t>
      </w:r>
    </w:p>
    <w:p w:rsidR="000B646B" w:rsidRDefault="002E4585">
      <w:pPr>
        <w:spacing w:before="118"/>
        <w:ind w:left="551"/>
        <w:rPr>
          <w:i/>
        </w:rPr>
      </w:pPr>
      <w:r>
        <w:rPr>
          <w:i/>
        </w:rPr>
        <w:t>Choose one:</w:t>
      </w:r>
    </w:p>
    <w:p w:rsidR="000B646B" w:rsidRDefault="002E4585">
      <w:pPr>
        <w:pStyle w:val="ListParagraph"/>
        <w:numPr>
          <w:ilvl w:val="0"/>
          <w:numId w:val="12"/>
        </w:numPr>
        <w:tabs>
          <w:tab w:val="left" w:pos="1273"/>
        </w:tabs>
        <w:spacing w:before="133"/>
        <w:ind w:right="911"/>
        <w:jc w:val="both"/>
      </w:pPr>
      <w:r>
        <w:t>We will share this information with your student tomorrow, (date) at school. Extra staff, counselors, teachers, and other support staff are available to students, teachers, and parents. Please contact the school if you have any questions or</w:t>
      </w:r>
      <w:r>
        <w:rPr>
          <w:spacing w:val="-7"/>
        </w:rPr>
        <w:t xml:space="preserve"> </w:t>
      </w:r>
      <w:r>
        <w:t>concerns.</w:t>
      </w:r>
    </w:p>
    <w:p w:rsidR="000B646B" w:rsidRDefault="002E4585">
      <w:pPr>
        <w:pStyle w:val="ListParagraph"/>
        <w:numPr>
          <w:ilvl w:val="0"/>
          <w:numId w:val="12"/>
        </w:numPr>
        <w:tabs>
          <w:tab w:val="left" w:pos="1272"/>
        </w:tabs>
        <w:spacing w:before="130"/>
        <w:ind w:left="1271" w:right="911" w:hanging="360"/>
      </w:pPr>
      <w:r>
        <w:t>We shared this information with your student today, (date), at school. Extra staff, counselors, teachers, and other support staff are available to students, teachers, and parents. Please contact the school if you have any questions or</w:t>
      </w:r>
      <w:r>
        <w:rPr>
          <w:spacing w:val="-7"/>
        </w:rPr>
        <w:t xml:space="preserve"> </w:t>
      </w:r>
      <w:r>
        <w:t>concerns.</w:t>
      </w:r>
    </w:p>
    <w:p w:rsidR="000B646B" w:rsidRDefault="002E4585">
      <w:pPr>
        <w:pStyle w:val="BodyText"/>
        <w:spacing w:before="118"/>
        <w:ind w:left="551" w:right="879"/>
      </w:pPr>
      <w:r>
        <w:t>As a parent or guardian, you may want to talk to your student about death because it impacts each person in different ways. How students react depends on their age, their prior experience with death, and the relationship they had with the person who died.</w:t>
      </w:r>
    </w:p>
    <w:p w:rsidR="000B646B" w:rsidRDefault="002E4585">
      <w:pPr>
        <w:pStyle w:val="BodyText"/>
        <w:spacing w:before="120"/>
        <w:ind w:left="551"/>
      </w:pPr>
      <w:r>
        <w:t>Your student may exhibit any of the following normal responses:</w:t>
      </w:r>
    </w:p>
    <w:p w:rsidR="000B646B" w:rsidRDefault="002E4585">
      <w:pPr>
        <w:pStyle w:val="ListParagraph"/>
        <w:numPr>
          <w:ilvl w:val="1"/>
          <w:numId w:val="20"/>
        </w:numPr>
        <w:tabs>
          <w:tab w:val="left" w:pos="1271"/>
          <w:tab w:val="left" w:pos="1272"/>
        </w:tabs>
        <w:spacing w:before="121"/>
        <w:ind w:left="1271"/>
      </w:pPr>
      <w:r>
        <w:t>Appear</w:t>
      </w:r>
      <w:r>
        <w:rPr>
          <w:spacing w:val="-1"/>
        </w:rPr>
        <w:t xml:space="preserve"> </w:t>
      </w:r>
      <w:r>
        <w:t>unaffected</w:t>
      </w:r>
    </w:p>
    <w:p w:rsidR="000B646B" w:rsidRDefault="002E4585">
      <w:pPr>
        <w:pStyle w:val="ListParagraph"/>
        <w:numPr>
          <w:ilvl w:val="1"/>
          <w:numId w:val="20"/>
        </w:numPr>
        <w:tabs>
          <w:tab w:val="left" w:pos="1271"/>
          <w:tab w:val="left" w:pos="1272"/>
        </w:tabs>
        <w:spacing w:before="1" w:line="279" w:lineRule="exact"/>
        <w:ind w:left="1271"/>
      </w:pPr>
      <w:r>
        <w:t>Ask questions about the death repeatedly (if</w:t>
      </w:r>
      <w:r>
        <w:rPr>
          <w:spacing w:val="-1"/>
        </w:rPr>
        <w:t xml:space="preserve"> </w:t>
      </w:r>
      <w:r>
        <w:t>applicable)</w:t>
      </w:r>
    </w:p>
    <w:p w:rsidR="000B646B" w:rsidRDefault="002E4585">
      <w:pPr>
        <w:pStyle w:val="ListParagraph"/>
        <w:numPr>
          <w:ilvl w:val="1"/>
          <w:numId w:val="20"/>
        </w:numPr>
        <w:tabs>
          <w:tab w:val="left" w:pos="1271"/>
          <w:tab w:val="left" w:pos="1272"/>
        </w:tabs>
        <w:spacing w:line="279" w:lineRule="exact"/>
        <w:ind w:left="1271"/>
      </w:pPr>
      <w:r>
        <w:t>Be angry or</w:t>
      </w:r>
      <w:r>
        <w:rPr>
          <w:spacing w:val="-1"/>
        </w:rPr>
        <w:t xml:space="preserve"> </w:t>
      </w:r>
      <w:r>
        <w:t>aggressive</w:t>
      </w:r>
    </w:p>
    <w:p w:rsidR="000B646B" w:rsidRDefault="002E4585">
      <w:pPr>
        <w:pStyle w:val="ListParagraph"/>
        <w:numPr>
          <w:ilvl w:val="1"/>
          <w:numId w:val="20"/>
        </w:numPr>
        <w:tabs>
          <w:tab w:val="left" w:pos="1271"/>
          <w:tab w:val="left" w:pos="1272"/>
        </w:tabs>
        <w:ind w:left="1271"/>
      </w:pPr>
      <w:r>
        <w:t>Be withdrawn or</w:t>
      </w:r>
      <w:r>
        <w:rPr>
          <w:spacing w:val="-5"/>
        </w:rPr>
        <w:t xml:space="preserve"> </w:t>
      </w:r>
      <w:r>
        <w:t>moody</w:t>
      </w:r>
    </w:p>
    <w:p w:rsidR="000B646B" w:rsidRDefault="002E4585">
      <w:pPr>
        <w:pStyle w:val="ListParagraph"/>
        <w:numPr>
          <w:ilvl w:val="1"/>
          <w:numId w:val="20"/>
        </w:numPr>
        <w:tabs>
          <w:tab w:val="left" w:pos="1271"/>
          <w:tab w:val="left" w:pos="1272"/>
        </w:tabs>
        <w:spacing w:before="1"/>
        <w:ind w:left="1271"/>
      </w:pPr>
      <w:r>
        <w:t>Be sad or</w:t>
      </w:r>
      <w:r>
        <w:rPr>
          <w:spacing w:val="-3"/>
        </w:rPr>
        <w:t xml:space="preserve"> </w:t>
      </w:r>
      <w:r>
        <w:t>depressed</w:t>
      </w:r>
    </w:p>
    <w:p w:rsidR="000B646B" w:rsidRDefault="002E4585">
      <w:pPr>
        <w:pStyle w:val="ListParagraph"/>
        <w:numPr>
          <w:ilvl w:val="1"/>
          <w:numId w:val="20"/>
        </w:numPr>
        <w:tabs>
          <w:tab w:val="left" w:pos="1271"/>
          <w:tab w:val="left" w:pos="1273"/>
        </w:tabs>
        <w:ind w:hanging="362"/>
      </w:pPr>
      <w:r>
        <w:t>Become afraid</w:t>
      </w:r>
    </w:p>
    <w:p w:rsidR="000B646B" w:rsidRDefault="002E4585">
      <w:pPr>
        <w:pStyle w:val="ListParagraph"/>
        <w:numPr>
          <w:ilvl w:val="1"/>
          <w:numId w:val="20"/>
        </w:numPr>
        <w:tabs>
          <w:tab w:val="left" w:pos="1272"/>
          <w:tab w:val="left" w:pos="1273"/>
        </w:tabs>
        <w:spacing w:before="1"/>
      </w:pPr>
      <w:r>
        <w:t>Have difficulty sleeping or</w:t>
      </w:r>
      <w:r>
        <w:rPr>
          <w:spacing w:val="-5"/>
        </w:rPr>
        <w:t xml:space="preserve"> </w:t>
      </w:r>
      <w:r>
        <w:t>eating</w:t>
      </w:r>
    </w:p>
    <w:p w:rsidR="000B646B" w:rsidRDefault="002E4585">
      <w:pPr>
        <w:pStyle w:val="BodyText"/>
        <w:spacing w:before="118"/>
        <w:ind w:left="552" w:right="823"/>
      </w:pPr>
      <w:r>
        <w:t>One of the most helpful things you can do for your student is to listen. If they want to talk, answer questions simply, honestly and be prepared to answer the same questions repeatedly. If you need to talk with someone outside school hours, please contact the New Mexico Crisis and Access Line anytime at 1-855-662-7474.</w:t>
      </w:r>
    </w:p>
    <w:p w:rsidR="000B646B" w:rsidRDefault="002E4585">
      <w:pPr>
        <w:spacing w:before="120"/>
        <w:ind w:left="552" w:right="1132"/>
        <w:rPr>
          <w:i/>
        </w:rPr>
      </w:pPr>
      <w:r>
        <w:t xml:space="preserve">Our thoughts are with the family of (the student who died, the staff member who died, etc.). </w:t>
      </w:r>
      <w:r>
        <w:rPr>
          <w:i/>
        </w:rPr>
        <w:t>DO NOT PUT NAME OF DECEASED.</w:t>
      </w:r>
    </w:p>
    <w:p w:rsidR="000B646B" w:rsidRDefault="002E4585">
      <w:pPr>
        <w:pStyle w:val="BodyText"/>
        <w:spacing w:before="121" w:line="696" w:lineRule="auto"/>
        <w:ind w:left="552" w:right="9463"/>
      </w:pPr>
      <w:r>
        <w:t>Respectfully, Principal</w:t>
      </w:r>
    </w:p>
    <w:p w:rsidR="000B646B" w:rsidRDefault="002E4585">
      <w:pPr>
        <w:pStyle w:val="Heading8"/>
        <w:spacing w:before="0" w:line="266" w:lineRule="exact"/>
      </w:pPr>
      <w:r>
        <w:t>Tips for Letters Home:</w:t>
      </w:r>
    </w:p>
    <w:p w:rsidR="000B646B" w:rsidRDefault="002E4585">
      <w:pPr>
        <w:pStyle w:val="BodyText"/>
        <w:tabs>
          <w:tab w:val="left" w:pos="4416"/>
        </w:tabs>
        <w:spacing w:before="118" w:line="348" w:lineRule="auto"/>
        <w:ind w:left="552" w:right="6761"/>
      </w:pPr>
      <w:r>
        <w:t>Need</w:t>
      </w:r>
      <w:r>
        <w:rPr>
          <w:spacing w:val="-5"/>
        </w:rPr>
        <w:t xml:space="preserve"> </w:t>
      </w:r>
      <w:r>
        <w:t>translations?</w:t>
      </w:r>
      <w:r>
        <w:rPr>
          <w:spacing w:val="-3"/>
        </w:rPr>
        <w:t xml:space="preserve"> </w:t>
      </w:r>
      <w:r>
        <w:t>Call</w:t>
      </w:r>
      <w:r>
        <w:rPr>
          <w:spacing w:val="-2"/>
        </w:rPr>
        <w:t xml:space="preserve"> </w:t>
      </w:r>
      <w:r>
        <w:rPr>
          <w:u w:val="single"/>
        </w:rPr>
        <w:t xml:space="preserve"> </w:t>
      </w:r>
      <w:r>
        <w:rPr>
          <w:u w:val="single"/>
        </w:rPr>
        <w:tab/>
      </w:r>
      <w:r>
        <w:t xml:space="preserve">                                 DO NOT use</w:t>
      </w:r>
      <w:r>
        <w:rPr>
          <w:spacing w:val="-2"/>
        </w:rPr>
        <w:t xml:space="preserve"> </w:t>
      </w:r>
      <w:r>
        <w:t>names</w:t>
      </w:r>
    </w:p>
    <w:p w:rsidR="000B646B" w:rsidRDefault="000B646B">
      <w:pPr>
        <w:spacing w:line="348" w:lineRule="auto"/>
        <w:sectPr w:rsidR="000B646B">
          <w:pgSz w:w="12240" w:h="15840"/>
          <w:pgMar w:top="1220" w:right="460" w:bottom="900" w:left="600" w:header="3" w:footer="709" w:gutter="0"/>
          <w:cols w:space="720"/>
        </w:sectPr>
      </w:pPr>
    </w:p>
    <w:p w:rsidR="000B646B" w:rsidRDefault="000B646B">
      <w:pPr>
        <w:pStyle w:val="BodyText"/>
        <w:spacing w:before="9"/>
        <w:rPr>
          <w:sz w:val="29"/>
        </w:rPr>
      </w:pPr>
    </w:p>
    <w:p w:rsidR="000B646B" w:rsidRDefault="002E4585">
      <w:pPr>
        <w:spacing w:before="47"/>
        <w:ind w:left="552"/>
        <w:rPr>
          <w:b/>
          <w:sz w:val="26"/>
        </w:rPr>
      </w:pPr>
      <w:r>
        <w:rPr>
          <w:b/>
          <w:color w:val="40739B"/>
          <w:sz w:val="26"/>
        </w:rPr>
        <w:t>Sample Scripts for Teachers to Read to Students in the Classroom</w:t>
      </w:r>
    </w:p>
    <w:p w:rsidR="000B646B" w:rsidRDefault="002E4585">
      <w:pPr>
        <w:pStyle w:val="Heading6"/>
      </w:pPr>
      <w:r>
        <w:t>(These scripts have been approved)</w:t>
      </w:r>
    </w:p>
    <w:p w:rsidR="000B646B" w:rsidRDefault="002E4585">
      <w:pPr>
        <w:spacing w:before="120"/>
        <w:ind w:left="552"/>
        <w:rPr>
          <w:sz w:val="28"/>
        </w:rPr>
      </w:pPr>
      <w:r>
        <w:rPr>
          <w:color w:val="6D7A61"/>
          <w:sz w:val="28"/>
        </w:rPr>
        <w:t>K-2 EXAMPLE</w:t>
      </w:r>
    </w:p>
    <w:p w:rsidR="000B646B" w:rsidRDefault="002E4585">
      <w:pPr>
        <w:pStyle w:val="BodyText"/>
        <w:spacing w:before="119"/>
        <w:ind w:left="552"/>
        <w:jc w:val="both"/>
      </w:pPr>
      <w:r>
        <w:t xml:space="preserve">“I am sad to tell you about the death one of our students from </w:t>
      </w:r>
      <w:r>
        <w:rPr>
          <w:shd w:val="clear" w:color="auto" w:fill="FFFF00"/>
        </w:rPr>
        <w:t>xxxxxx</w:t>
      </w:r>
      <w:r>
        <w:t xml:space="preserve"> Elementary.</w:t>
      </w:r>
    </w:p>
    <w:p w:rsidR="000B646B" w:rsidRDefault="002E4585">
      <w:pPr>
        <w:pStyle w:val="BodyText"/>
        <w:spacing w:before="120"/>
        <w:ind w:left="551" w:right="858"/>
        <w:jc w:val="both"/>
      </w:pPr>
      <w:r>
        <w:t xml:space="preserve">The student who died yesterday was in 4th grade. </w:t>
      </w:r>
      <w:r>
        <w:rPr>
          <w:shd w:val="clear" w:color="auto" w:fill="FFFF00"/>
        </w:rPr>
        <w:t>His/Her</w:t>
      </w:r>
      <w:r>
        <w:t xml:space="preserve"> name was </w:t>
      </w:r>
      <w:r>
        <w:rPr>
          <w:shd w:val="clear" w:color="auto" w:fill="FFFF00"/>
        </w:rPr>
        <w:t>XXX</w:t>
      </w:r>
      <w:r>
        <w:t xml:space="preserve"> . Some of you may not have known the student, and that’s okay. Some of the other kids and teachers in our school might be sad today. If you are upset today and need to talk to someone, please ask your teacher for a pass to go to room </w:t>
      </w:r>
      <w:r>
        <w:rPr>
          <w:shd w:val="clear" w:color="auto" w:fill="FFFF00"/>
        </w:rPr>
        <w:t>xxxx</w:t>
      </w:r>
      <w:r>
        <w:t>. We will have some extra people helping on our campus today and tomorrow.”</w:t>
      </w:r>
    </w:p>
    <w:p w:rsidR="000B646B" w:rsidRDefault="002E4585">
      <w:pPr>
        <w:spacing w:before="121"/>
        <w:ind w:left="552"/>
        <w:rPr>
          <w:sz w:val="28"/>
        </w:rPr>
      </w:pPr>
      <w:r>
        <w:rPr>
          <w:color w:val="6D7A61"/>
          <w:sz w:val="28"/>
        </w:rPr>
        <w:t>3-5 EXAMPLE</w:t>
      </w:r>
    </w:p>
    <w:p w:rsidR="000B646B" w:rsidRDefault="002E4585">
      <w:pPr>
        <w:pStyle w:val="BodyText"/>
        <w:spacing w:before="119"/>
        <w:ind w:left="552"/>
      </w:pPr>
      <w:r>
        <w:t xml:space="preserve">“I am sad to tell you about the death of one of our students from </w:t>
      </w:r>
      <w:r>
        <w:rPr>
          <w:shd w:val="clear" w:color="auto" w:fill="FFFF00"/>
        </w:rPr>
        <w:t>xxxxxx</w:t>
      </w:r>
      <w:r>
        <w:t xml:space="preserve"> Elementary.</w:t>
      </w:r>
    </w:p>
    <w:p w:rsidR="000B646B" w:rsidRDefault="002E4585">
      <w:pPr>
        <w:pStyle w:val="BodyText"/>
        <w:spacing w:before="120"/>
        <w:ind w:left="552" w:right="1342"/>
      </w:pPr>
      <w:r>
        <w:t xml:space="preserve">The student who died yesterday was in 4th grade and we’ve already spoken with everyone in that class. His/Her name was </w:t>
      </w:r>
      <w:r>
        <w:rPr>
          <w:shd w:val="clear" w:color="auto" w:fill="FFFF00"/>
        </w:rPr>
        <w:t>XXX</w:t>
      </w:r>
      <w:r>
        <w:t>.</w:t>
      </w:r>
    </w:p>
    <w:p w:rsidR="000B646B" w:rsidRDefault="002E4585">
      <w:pPr>
        <w:pStyle w:val="BodyText"/>
        <w:spacing w:before="121"/>
        <w:ind w:left="552" w:right="826"/>
      </w:pPr>
      <w:r>
        <w:t xml:space="preserve">Each of you will have different reactions. Some of you will want to talk about it, and some of you will not, and either is okay. If you are upset today and need to talk to someone, please ask your teacher for a pass to go to room </w:t>
      </w:r>
      <w:r>
        <w:rPr>
          <w:shd w:val="clear" w:color="auto" w:fill="FFFF00"/>
        </w:rPr>
        <w:t>xxxx</w:t>
      </w:r>
      <w:r>
        <w:t>. We will be sending a letter home to your families this afternoon in your back packs. We will have extra people here on our campus today and tomorrow to support all of us.”</w:t>
      </w:r>
    </w:p>
    <w:p w:rsidR="000B646B" w:rsidRDefault="002E4585">
      <w:pPr>
        <w:spacing w:before="121"/>
        <w:ind w:left="552"/>
        <w:rPr>
          <w:sz w:val="28"/>
        </w:rPr>
      </w:pPr>
      <w:r>
        <w:rPr>
          <w:color w:val="6D7A61"/>
          <w:sz w:val="28"/>
        </w:rPr>
        <w:t>Middle School EXAMPLE</w:t>
      </w:r>
    </w:p>
    <w:p w:rsidR="000B646B" w:rsidRDefault="002E4585">
      <w:pPr>
        <w:pStyle w:val="BodyText"/>
        <w:spacing w:before="119"/>
        <w:ind w:left="552"/>
      </w:pPr>
      <w:r>
        <w:t xml:space="preserve">“I am sad to tell you about the death of one of our students from </w:t>
      </w:r>
      <w:r>
        <w:rPr>
          <w:shd w:val="clear" w:color="auto" w:fill="FFFF00"/>
        </w:rPr>
        <w:t>xxxxxx</w:t>
      </w:r>
      <w:r>
        <w:t xml:space="preserve"> Middle School.</w:t>
      </w:r>
    </w:p>
    <w:p w:rsidR="000B646B" w:rsidRDefault="002E4585">
      <w:pPr>
        <w:pStyle w:val="BodyText"/>
        <w:spacing w:before="120"/>
        <w:ind w:left="551" w:right="755"/>
      </w:pPr>
      <w:r>
        <w:t xml:space="preserve">The student who died yesterday was in 7th grade. </w:t>
      </w:r>
      <w:r>
        <w:rPr>
          <w:shd w:val="clear" w:color="auto" w:fill="FFFF00"/>
        </w:rPr>
        <w:t>His/Her</w:t>
      </w:r>
      <w:r>
        <w:t xml:space="preserve"> name was </w:t>
      </w:r>
      <w:r>
        <w:rPr>
          <w:shd w:val="clear" w:color="auto" w:fill="FFFF00"/>
        </w:rPr>
        <w:t>XXX</w:t>
      </w:r>
      <w:r>
        <w:t xml:space="preserve">. Each of you will have different reactions to this, and that’s OK. If you are upset today and need to talk to someone, please ask your teacher for a pass to come to room </w:t>
      </w:r>
      <w:r>
        <w:rPr>
          <w:shd w:val="clear" w:color="auto" w:fill="FFFF00"/>
        </w:rPr>
        <w:t>xxxx</w:t>
      </w:r>
      <w:r>
        <w:t>. We will be sending a letter home with you afternoon; please be sure to share it with your family. We will have extra people here on our campus today and tomorrow to support all of us.</w:t>
      </w:r>
    </w:p>
    <w:p w:rsidR="000B646B" w:rsidRDefault="002E4585">
      <w:pPr>
        <w:pStyle w:val="BodyText"/>
        <w:ind w:left="551" w:right="797"/>
      </w:pPr>
      <w:r>
        <w:t>Please take good care of yourself and reach out to any of your friends who may be struggling. If anyone needs help, or is worried about a friend, please let the counseling office know.”</w:t>
      </w:r>
    </w:p>
    <w:p w:rsidR="000B646B" w:rsidRDefault="002E4585">
      <w:pPr>
        <w:spacing w:before="119"/>
        <w:ind w:left="552"/>
        <w:rPr>
          <w:sz w:val="28"/>
        </w:rPr>
      </w:pPr>
      <w:r>
        <w:rPr>
          <w:color w:val="6D7A61"/>
          <w:sz w:val="28"/>
        </w:rPr>
        <w:t>High School EXAMPLE</w:t>
      </w:r>
    </w:p>
    <w:p w:rsidR="000B646B" w:rsidRDefault="002E4585">
      <w:pPr>
        <w:pStyle w:val="BodyText"/>
        <w:spacing w:before="121"/>
        <w:ind w:left="552"/>
      </w:pPr>
      <w:r>
        <w:t xml:space="preserve">“I need to share some sad news with you; one of our </w:t>
      </w:r>
      <w:r>
        <w:rPr>
          <w:shd w:val="clear" w:color="auto" w:fill="FFFF00"/>
        </w:rPr>
        <w:t>xxxxxx</w:t>
      </w:r>
      <w:r>
        <w:t xml:space="preserve"> High School students has died. </w:t>
      </w:r>
      <w:r>
        <w:rPr>
          <w:shd w:val="clear" w:color="auto" w:fill="FFFF00"/>
        </w:rPr>
        <w:t>His/Her</w:t>
      </w:r>
      <w:r>
        <w:t xml:space="preserve"> name was</w:t>
      </w:r>
    </w:p>
    <w:p w:rsidR="000B646B" w:rsidRDefault="002E4585">
      <w:pPr>
        <w:pStyle w:val="BodyText"/>
        <w:spacing w:before="1"/>
        <w:ind w:left="551" w:right="768"/>
      </w:pPr>
      <w:r>
        <w:rPr>
          <w:shd w:val="clear" w:color="auto" w:fill="FFFF00"/>
        </w:rPr>
        <w:t>XXX</w:t>
      </w:r>
      <w:r>
        <w:t xml:space="preserve">. Out of respect for the family, and everyone here at school, please don’t participate in spreading rumors. The student who died yesterday was a Junior and we’ve already spoken with as many of their classmates and friends as we could. It’s OK if you didn’t know them, but please be extra patient and kind with everyone around you since they may be impacted by this. Everyone has different reactions when something like this happens, and that’s also OK. If you are upset today and need to talk to someone, please ask your teacher for a pass to go to room </w:t>
      </w:r>
      <w:r>
        <w:rPr>
          <w:shd w:val="clear" w:color="auto" w:fill="FFFF00"/>
        </w:rPr>
        <w:t>xxxx.</w:t>
      </w:r>
      <w:r>
        <w:t xml:space="preserve"> We will be sending a letter home with you this afternoon; please share it with your family. We will have extra people here on our campus today and tomorrow to support all of us. Take extra good care of yourself and reach out to any of your friends who may be struggling. If anyone needs help, or is worried about a friend, please let the counseling office know.”</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9"/>
        <w:rPr>
          <w:sz w:val="29"/>
        </w:rPr>
      </w:pPr>
    </w:p>
    <w:p w:rsidR="000B646B" w:rsidRDefault="002E4585">
      <w:pPr>
        <w:spacing w:before="47"/>
        <w:ind w:left="552"/>
        <w:rPr>
          <w:b/>
          <w:sz w:val="26"/>
        </w:rPr>
      </w:pPr>
      <w:r>
        <w:rPr>
          <w:b/>
          <w:color w:val="40739B"/>
          <w:sz w:val="26"/>
        </w:rPr>
        <w:t>Sample Script for Staff Answering Front Office Phones</w:t>
      </w:r>
    </w:p>
    <w:p w:rsidR="000B646B" w:rsidRDefault="002E4585">
      <w:pPr>
        <w:pStyle w:val="BodyText"/>
        <w:spacing w:before="119"/>
        <w:ind w:left="552"/>
      </w:pPr>
      <w:r>
        <w:rPr>
          <w:shd w:val="clear" w:color="auto" w:fill="FFFF00"/>
        </w:rPr>
        <w:t>&lt;&lt;After using your regular phone greeting, and the caller has asked about the death or tragedy&gt;&gt;</w:t>
      </w:r>
    </w:p>
    <w:p w:rsidR="000B646B" w:rsidRDefault="002E4585">
      <w:pPr>
        <w:pStyle w:val="BodyText"/>
        <w:spacing w:before="120"/>
        <w:ind w:left="552" w:right="847"/>
      </w:pPr>
      <w:r>
        <w:t>I am sorry, we cannot release any information about individual students (or staff) at this time, because (there is an active investigation going on OR out of respect for the family).</w:t>
      </w:r>
    </w:p>
    <w:p w:rsidR="000B646B" w:rsidRDefault="002E4585">
      <w:pPr>
        <w:pStyle w:val="BodyText"/>
        <w:spacing w:before="121"/>
        <w:ind w:left="552" w:right="870"/>
      </w:pPr>
      <w:r>
        <w:t>As always, extra support is present on campus for students and staff whenever there has been a tragedy that affects our school.</w:t>
      </w:r>
    </w:p>
    <w:p w:rsidR="000B646B" w:rsidRDefault="000B646B">
      <w:pPr>
        <w:pStyle w:val="BodyText"/>
      </w:pPr>
    </w:p>
    <w:p w:rsidR="000B646B" w:rsidRDefault="000B646B">
      <w:pPr>
        <w:pStyle w:val="BodyText"/>
        <w:spacing w:before="6"/>
        <w:rPr>
          <w:sz w:val="19"/>
        </w:rPr>
      </w:pPr>
    </w:p>
    <w:p w:rsidR="000B646B" w:rsidRDefault="002E4585">
      <w:pPr>
        <w:pStyle w:val="Heading8"/>
        <w:spacing w:before="0"/>
      </w:pPr>
      <w:r>
        <w:t>Tips for Scripts:</w:t>
      </w:r>
    </w:p>
    <w:p w:rsidR="000B646B" w:rsidRDefault="002E4585">
      <w:pPr>
        <w:pStyle w:val="BodyText"/>
        <w:spacing w:before="120" w:line="348" w:lineRule="auto"/>
        <w:ind w:left="552" w:right="7122"/>
      </w:pPr>
      <w:r>
        <w:t>Developmentally appropriate language Accurate information</w:t>
      </w:r>
    </w:p>
    <w:p w:rsidR="000B646B" w:rsidRDefault="002E4585">
      <w:pPr>
        <w:pStyle w:val="BodyText"/>
        <w:spacing w:line="267" w:lineRule="exact"/>
        <w:ind w:left="552"/>
      </w:pPr>
      <w:r>
        <w:t>Follow HIPPA and FERPA</w:t>
      </w:r>
    </w:p>
    <w:p w:rsidR="000B646B" w:rsidRDefault="002E4585">
      <w:pPr>
        <w:pStyle w:val="BodyText"/>
        <w:spacing w:before="120"/>
        <w:ind w:left="552"/>
      </w:pPr>
      <w:r>
        <w:t>Never shutdown students or staff who want to talk about suicide or rumors of suicide</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9"/>
        <w:rPr>
          <w:sz w:val="29"/>
        </w:rPr>
      </w:pPr>
    </w:p>
    <w:p w:rsidR="000B646B" w:rsidRDefault="002E4585">
      <w:pPr>
        <w:spacing w:before="47"/>
        <w:ind w:left="552" w:right="1638"/>
        <w:rPr>
          <w:b/>
          <w:sz w:val="26"/>
        </w:rPr>
      </w:pPr>
      <w:r>
        <w:rPr>
          <w:b/>
          <w:color w:val="40739B"/>
          <w:sz w:val="26"/>
        </w:rPr>
        <w:t>Sample Agenda for Meeting (Crisis Management Briefing) to Notify Staff of a Death or Tragedy</w:t>
      </w:r>
    </w:p>
    <w:p w:rsidR="000B646B" w:rsidRDefault="002E4585">
      <w:pPr>
        <w:pStyle w:val="Heading9"/>
        <w:ind w:left="552"/>
      </w:pPr>
      <w:r>
        <w:t>(Usually before school, or lunchtime, prep, recess)</w:t>
      </w:r>
    </w:p>
    <w:p w:rsidR="000B646B" w:rsidRDefault="002E4585">
      <w:pPr>
        <w:pStyle w:val="BodyText"/>
        <w:spacing w:before="121"/>
        <w:ind w:left="551" w:right="752"/>
      </w:pPr>
      <w:r>
        <w:rPr>
          <w:b/>
        </w:rPr>
        <w:t xml:space="preserve">Important Note: </w:t>
      </w:r>
      <w:r>
        <w:t>Staff who are more impacted than others should be notified individually, or in a small group, before the large</w:t>
      </w:r>
      <w:r>
        <w:rPr>
          <w:spacing w:val="-1"/>
        </w:rPr>
        <w:t xml:space="preserve"> </w:t>
      </w:r>
      <w:r>
        <w:t>group.</w:t>
      </w:r>
    </w:p>
    <w:p w:rsidR="000B646B" w:rsidRDefault="002E4585">
      <w:pPr>
        <w:pStyle w:val="Heading8"/>
        <w:ind w:left="551"/>
      </w:pPr>
      <w:r>
        <w:t>Principal (or</w:t>
      </w:r>
      <w:r>
        <w:rPr>
          <w:spacing w:val="-7"/>
        </w:rPr>
        <w:t xml:space="preserve"> </w:t>
      </w:r>
      <w:r>
        <w:t>designee)</w:t>
      </w:r>
    </w:p>
    <w:p w:rsidR="000B646B" w:rsidRDefault="002E4585">
      <w:pPr>
        <w:pStyle w:val="ListParagraph"/>
        <w:numPr>
          <w:ilvl w:val="0"/>
          <w:numId w:val="1"/>
        </w:numPr>
        <w:tabs>
          <w:tab w:val="left" w:pos="1271"/>
          <w:tab w:val="left" w:pos="1273"/>
        </w:tabs>
        <w:spacing w:before="120"/>
        <w:ind w:hanging="362"/>
      </w:pPr>
      <w:r>
        <w:t>Thank staff for coming to meeting with this very late / early</w:t>
      </w:r>
      <w:r>
        <w:rPr>
          <w:spacing w:val="-12"/>
        </w:rPr>
        <w:t xml:space="preserve"> </w:t>
      </w:r>
      <w:r>
        <w:t>notice.</w:t>
      </w:r>
    </w:p>
    <w:p w:rsidR="000B646B" w:rsidRDefault="002E4585">
      <w:pPr>
        <w:pStyle w:val="ListParagraph"/>
        <w:numPr>
          <w:ilvl w:val="0"/>
          <w:numId w:val="1"/>
        </w:numPr>
        <w:tabs>
          <w:tab w:val="left" w:pos="1272"/>
          <w:tab w:val="left" w:pos="1273"/>
        </w:tabs>
        <w:spacing w:before="119"/>
        <w:ind w:left="1271" w:right="691" w:hanging="360"/>
      </w:pPr>
      <w:r>
        <w:t xml:space="preserve">If it is a staff death: Some of you may have already heard our very sad news, but I wanted to be able to tell you all, in person, that we have lost a staff member. </w:t>
      </w:r>
      <w:r>
        <w:rPr>
          <w:shd w:val="clear" w:color="auto" w:fill="FFFF00"/>
        </w:rPr>
        <w:t>NAME</w:t>
      </w:r>
      <w:r>
        <w:t xml:space="preserve"> was a (role) here for (number of years). They died </w:t>
      </w:r>
      <w:r>
        <w:rPr>
          <w:shd w:val="clear" w:color="auto" w:fill="FFFF00"/>
        </w:rPr>
        <w:t>(date)</w:t>
      </w:r>
      <w:r>
        <w:t>. (If the death is under investigation, you may say so). The official cause of death as not been released and will not be for quite some time (this is standard, since Office of Medical Investigator reports take time). Out of respect for the family, we are not able to release any details. If students tell you that they heard it was (suicide, medical related, etc.) you do not need to shy away from their questions. You can let students know that you have heard that rumor as well, but that a cause of death has not been officially released. The main thing to remember is to not shame them for asking questions. Try to turn it in to a conversation on how to support one another after a loss, and make sure students know where to go for</w:t>
      </w:r>
      <w:r>
        <w:rPr>
          <w:spacing w:val="-6"/>
        </w:rPr>
        <w:t xml:space="preserve"> </w:t>
      </w:r>
      <w:r>
        <w:t>help.</w:t>
      </w:r>
    </w:p>
    <w:p w:rsidR="000B646B" w:rsidRDefault="002E4585">
      <w:pPr>
        <w:pStyle w:val="ListParagraph"/>
        <w:numPr>
          <w:ilvl w:val="0"/>
          <w:numId w:val="1"/>
        </w:numPr>
        <w:tabs>
          <w:tab w:val="left" w:pos="1272"/>
          <w:tab w:val="left" w:pos="1273"/>
        </w:tabs>
        <w:spacing w:before="120"/>
        <w:ind w:left="1271" w:right="696" w:hanging="360"/>
      </w:pPr>
      <w:r>
        <w:t xml:space="preserve">If it is a student death: Some of you may have already heard our very sad news, but I wanted to be able to tell you all, in person, that we have lost a student. </w:t>
      </w:r>
      <w:r>
        <w:rPr>
          <w:shd w:val="clear" w:color="auto" w:fill="FFFF00"/>
        </w:rPr>
        <w:t>NAME</w:t>
      </w:r>
      <w:r>
        <w:t xml:space="preserve"> was in </w:t>
      </w:r>
      <w:r>
        <w:rPr>
          <w:shd w:val="clear" w:color="auto" w:fill="FFFF00"/>
        </w:rPr>
        <w:t>XX</w:t>
      </w:r>
      <w:r>
        <w:t xml:space="preserve"> grade. They died (date). Out of respect for the family, we’re not able to release any details. If students tell you that they heard it was (suicide, medical related, etc.) you don’t need to shy away from their questions. You can let students know that you have heard that rumor as well, but that a cause of death has not been officially released. The main thing to remember is to not shame them for asking questions. Try to turn it in to a conversation on how to support one another after a loss, and make sure students know where to go for help.</w:t>
      </w:r>
    </w:p>
    <w:p w:rsidR="000B646B" w:rsidRDefault="002E4585">
      <w:pPr>
        <w:pStyle w:val="ListParagraph"/>
        <w:numPr>
          <w:ilvl w:val="0"/>
          <w:numId w:val="1"/>
        </w:numPr>
        <w:tabs>
          <w:tab w:val="left" w:pos="1272"/>
          <w:tab w:val="left" w:pos="1273"/>
        </w:tabs>
        <w:spacing w:before="120"/>
        <w:ind w:right="874"/>
      </w:pPr>
      <w:r>
        <w:t>Let</w:t>
      </w:r>
      <w:r>
        <w:rPr>
          <w:spacing w:val="-3"/>
        </w:rPr>
        <w:t xml:space="preserve"> </w:t>
      </w:r>
      <w:r>
        <w:t>staff</w:t>
      </w:r>
      <w:r>
        <w:rPr>
          <w:spacing w:val="-3"/>
        </w:rPr>
        <w:t xml:space="preserve"> </w:t>
      </w:r>
      <w:r>
        <w:t>know you</w:t>
      </w:r>
      <w:r>
        <w:rPr>
          <w:spacing w:val="-4"/>
        </w:rPr>
        <w:t xml:space="preserve"> </w:t>
      </w:r>
      <w:r>
        <w:t>will</w:t>
      </w:r>
      <w:r>
        <w:rPr>
          <w:spacing w:val="-1"/>
        </w:rPr>
        <w:t xml:space="preserve"> </w:t>
      </w:r>
      <w:r>
        <w:t>be in</w:t>
      </w:r>
      <w:r>
        <w:rPr>
          <w:spacing w:val="-2"/>
        </w:rPr>
        <w:t xml:space="preserve"> </w:t>
      </w:r>
      <w:r>
        <w:t>contact with</w:t>
      </w:r>
      <w:r>
        <w:rPr>
          <w:spacing w:val="-2"/>
        </w:rPr>
        <w:t xml:space="preserve"> </w:t>
      </w:r>
      <w:r>
        <w:t>the</w:t>
      </w:r>
      <w:r>
        <w:rPr>
          <w:spacing w:val="-2"/>
        </w:rPr>
        <w:t xml:space="preserve"> </w:t>
      </w:r>
      <w:r>
        <w:t>family</w:t>
      </w:r>
      <w:r>
        <w:rPr>
          <w:spacing w:val="-3"/>
        </w:rPr>
        <w:t xml:space="preserve"> </w:t>
      </w:r>
      <w:r>
        <w:t>to ask</w:t>
      </w:r>
      <w:r>
        <w:rPr>
          <w:spacing w:val="-3"/>
        </w:rPr>
        <w:t xml:space="preserve"> </w:t>
      </w:r>
      <w:r>
        <w:t>about</w:t>
      </w:r>
      <w:r>
        <w:rPr>
          <w:spacing w:val="-5"/>
        </w:rPr>
        <w:t xml:space="preserve"> </w:t>
      </w:r>
      <w:r>
        <w:t>memorial</w:t>
      </w:r>
      <w:r>
        <w:rPr>
          <w:spacing w:val="-3"/>
        </w:rPr>
        <w:t xml:space="preserve"> </w:t>
      </w:r>
      <w:r>
        <w:t>services,</w:t>
      </w:r>
      <w:r>
        <w:rPr>
          <w:spacing w:val="-1"/>
        </w:rPr>
        <w:t xml:space="preserve"> </w:t>
      </w:r>
      <w:r>
        <w:t>and</w:t>
      </w:r>
      <w:r>
        <w:rPr>
          <w:spacing w:val="-2"/>
        </w:rPr>
        <w:t xml:space="preserve"> </w:t>
      </w:r>
      <w:r>
        <w:t>that</w:t>
      </w:r>
      <w:r>
        <w:rPr>
          <w:spacing w:val="1"/>
        </w:rPr>
        <w:t xml:space="preserve"> </w:t>
      </w:r>
      <w:r>
        <w:t>you</w:t>
      </w:r>
      <w:r>
        <w:rPr>
          <w:spacing w:val="-4"/>
        </w:rPr>
        <w:t xml:space="preserve"> </w:t>
      </w:r>
      <w:r>
        <w:t>will inform staff of service details if the family opens it up to the</w:t>
      </w:r>
      <w:r>
        <w:rPr>
          <w:spacing w:val="-13"/>
        </w:rPr>
        <w:t xml:space="preserve"> </w:t>
      </w:r>
      <w:r>
        <w:t>public.</w:t>
      </w:r>
    </w:p>
    <w:p w:rsidR="000B646B" w:rsidRDefault="002E4585">
      <w:pPr>
        <w:pStyle w:val="ListParagraph"/>
        <w:numPr>
          <w:ilvl w:val="0"/>
          <w:numId w:val="1"/>
        </w:numPr>
        <w:tabs>
          <w:tab w:val="left" w:pos="1272"/>
          <w:tab w:val="left" w:pos="1273"/>
        </w:tabs>
        <w:spacing w:before="121"/>
      </w:pPr>
      <w:r>
        <w:t>Introduce members of Recovery Team, and which school they are</w:t>
      </w:r>
      <w:r>
        <w:rPr>
          <w:spacing w:val="-15"/>
        </w:rPr>
        <w:t xml:space="preserve"> </w:t>
      </w:r>
      <w:r>
        <w:t>from.</w:t>
      </w:r>
    </w:p>
    <w:p w:rsidR="000B646B" w:rsidRDefault="002E4585">
      <w:pPr>
        <w:pStyle w:val="ListParagraph"/>
        <w:numPr>
          <w:ilvl w:val="0"/>
          <w:numId w:val="1"/>
        </w:numPr>
        <w:tabs>
          <w:tab w:val="left" w:pos="1273"/>
          <w:tab w:val="left" w:pos="4231"/>
        </w:tabs>
        <w:spacing w:before="120"/>
        <w:ind w:right="918"/>
        <w:jc w:val="both"/>
      </w:pPr>
      <w:r>
        <w:t>Let</w:t>
      </w:r>
      <w:r>
        <w:rPr>
          <w:spacing w:val="-3"/>
        </w:rPr>
        <w:t xml:space="preserve"> </w:t>
      </w:r>
      <w:r>
        <w:t>staff</w:t>
      </w:r>
      <w:r>
        <w:rPr>
          <w:spacing w:val="-2"/>
        </w:rPr>
        <w:t xml:space="preserve"> </w:t>
      </w:r>
      <w:r>
        <w:t>know</w:t>
      </w:r>
      <w:r>
        <w:rPr>
          <w:u w:val="single"/>
        </w:rPr>
        <w:t xml:space="preserve"> </w:t>
      </w:r>
      <w:r>
        <w:rPr>
          <w:u w:val="single"/>
        </w:rPr>
        <w:tab/>
      </w:r>
      <w:r>
        <w:t xml:space="preserve">is available throughout the day in rooms </w:t>
      </w:r>
      <w:r>
        <w:rPr>
          <w:shd w:val="clear" w:color="auto" w:fill="FFFF00"/>
        </w:rPr>
        <w:t>XXXX</w:t>
      </w:r>
      <w:r>
        <w:t xml:space="preserve"> for students who are struggling and need to speak to someone (safe rooms, per your site safety plan, section 5, recovery). All students need</w:t>
      </w:r>
      <w:r>
        <w:rPr>
          <w:spacing w:val="-2"/>
        </w:rPr>
        <w:t xml:space="preserve"> </w:t>
      </w:r>
      <w:r>
        <w:t>passes.</w:t>
      </w:r>
    </w:p>
    <w:p w:rsidR="000B646B" w:rsidRDefault="002E4585">
      <w:pPr>
        <w:pStyle w:val="ListParagraph"/>
        <w:numPr>
          <w:ilvl w:val="0"/>
          <w:numId w:val="1"/>
        </w:numPr>
        <w:tabs>
          <w:tab w:val="left" w:pos="1273"/>
        </w:tabs>
        <w:spacing w:before="119"/>
        <w:ind w:left="1271" w:right="858" w:hanging="360"/>
        <w:jc w:val="both"/>
      </w:pPr>
      <w:r>
        <w:t xml:space="preserve">Let staff know EAP is available (if this has been arranged) for them in room </w:t>
      </w:r>
      <w:r>
        <w:rPr>
          <w:shd w:val="clear" w:color="auto" w:fill="FFFF00"/>
        </w:rPr>
        <w:t>XXXX</w:t>
      </w:r>
      <w:r>
        <w:t xml:space="preserve"> (staff safe room, per site safety</w:t>
      </w:r>
      <w:r>
        <w:rPr>
          <w:spacing w:val="1"/>
        </w:rPr>
        <w:t xml:space="preserve"> </w:t>
      </w:r>
      <w:r>
        <w:t>plan)</w:t>
      </w:r>
    </w:p>
    <w:p w:rsidR="000B646B" w:rsidRDefault="002E4585">
      <w:pPr>
        <w:pStyle w:val="ListParagraph"/>
        <w:numPr>
          <w:ilvl w:val="0"/>
          <w:numId w:val="1"/>
        </w:numPr>
        <w:tabs>
          <w:tab w:val="left" w:pos="1272"/>
          <w:tab w:val="left" w:pos="1273"/>
        </w:tabs>
        <w:spacing w:before="121"/>
        <w:ind w:right="1300"/>
      </w:pPr>
      <w:r>
        <w:t>Remind staff to delay testing and big projects so that work is assessed, rather than the impact of emotional</w:t>
      </w:r>
      <w:r>
        <w:rPr>
          <w:spacing w:val="-1"/>
        </w:rPr>
        <w:t xml:space="preserve"> </w:t>
      </w:r>
      <w:r>
        <w:t>states.</w:t>
      </w:r>
    </w:p>
    <w:p w:rsidR="000B646B" w:rsidRDefault="002E4585">
      <w:pPr>
        <w:pStyle w:val="ListParagraph"/>
        <w:numPr>
          <w:ilvl w:val="0"/>
          <w:numId w:val="1"/>
        </w:numPr>
        <w:tabs>
          <w:tab w:val="left" w:pos="1272"/>
          <w:tab w:val="left" w:pos="1273"/>
        </w:tabs>
        <w:spacing w:before="120"/>
        <w:ind w:right="768"/>
      </w:pPr>
      <w:r>
        <w:t>We will a brief, mandatory staff meeting this afternoon in (</w:t>
      </w:r>
      <w:r>
        <w:rPr>
          <w:shd w:val="clear" w:color="auto" w:fill="FFFF00"/>
        </w:rPr>
        <w:t>room #</w:t>
      </w:r>
      <w:r>
        <w:t>) at (</w:t>
      </w:r>
      <w:r>
        <w:rPr>
          <w:shd w:val="clear" w:color="auto" w:fill="FFFF00"/>
        </w:rPr>
        <w:t>time</w:t>
      </w:r>
      <w:r>
        <w:t>). (Afternoon meetings are best practice and in your Site Safety Plan. They serve as an opportunity for you, as a leader of your staff, to improve morale and let recovery team members determine if anyone is having a severe stress reaction and may be unsafe to drive home).</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Heading8"/>
        <w:spacing w:before="57"/>
      </w:pPr>
      <w:r>
        <w:t>Recovery Team member (usually a counselor)</w:t>
      </w:r>
    </w:p>
    <w:p w:rsidR="000B646B" w:rsidRDefault="002E4585">
      <w:pPr>
        <w:pStyle w:val="ListParagraph"/>
        <w:numPr>
          <w:ilvl w:val="0"/>
          <w:numId w:val="1"/>
        </w:numPr>
        <w:tabs>
          <w:tab w:val="left" w:pos="1271"/>
          <w:tab w:val="left" w:pos="1273"/>
        </w:tabs>
        <w:spacing w:before="120"/>
        <w:ind w:hanging="362"/>
      </w:pPr>
      <w:r>
        <w:t>Thank the principal, express sadness about the loss to the school and</w:t>
      </w:r>
      <w:r>
        <w:rPr>
          <w:spacing w:val="-12"/>
        </w:rPr>
        <w:t xml:space="preserve"> </w:t>
      </w:r>
      <w:r>
        <w:t>community.</w:t>
      </w:r>
    </w:p>
    <w:p w:rsidR="000B646B" w:rsidRDefault="002E4585">
      <w:pPr>
        <w:pStyle w:val="ListParagraph"/>
        <w:numPr>
          <w:ilvl w:val="0"/>
          <w:numId w:val="1"/>
        </w:numPr>
        <w:tabs>
          <w:tab w:val="left" w:pos="1272"/>
          <w:tab w:val="left" w:pos="1273"/>
        </w:tabs>
        <w:spacing w:before="118"/>
        <w:ind w:left="1271" w:right="891" w:hanging="360"/>
      </w:pPr>
      <w:r>
        <w:t>Please keep a close eye on students today. If you are worried about a student, encourage them to go to the student safe room (</w:t>
      </w:r>
      <w:r>
        <w:rPr>
          <w:shd w:val="clear" w:color="auto" w:fill="FFFF00"/>
        </w:rPr>
        <w:t>room #</w:t>
      </w:r>
      <w:r>
        <w:t>). There is also a safe room for staff in (</w:t>
      </w:r>
      <w:r>
        <w:rPr>
          <w:shd w:val="clear" w:color="auto" w:fill="FFFF00"/>
        </w:rPr>
        <w:t>room</w:t>
      </w:r>
      <w:r>
        <w:rPr>
          <w:spacing w:val="-16"/>
          <w:shd w:val="clear" w:color="auto" w:fill="FFFF00"/>
        </w:rPr>
        <w:t xml:space="preserve"> </w:t>
      </w:r>
      <w:r>
        <w:rPr>
          <w:shd w:val="clear" w:color="auto" w:fill="FFFF00"/>
        </w:rPr>
        <w:t>number</w:t>
      </w:r>
      <w:r>
        <w:t>).</w:t>
      </w:r>
    </w:p>
    <w:p w:rsidR="000B646B" w:rsidRDefault="002E4585">
      <w:pPr>
        <w:pStyle w:val="ListParagraph"/>
        <w:numPr>
          <w:ilvl w:val="0"/>
          <w:numId w:val="1"/>
        </w:numPr>
        <w:tabs>
          <w:tab w:val="left" w:pos="1272"/>
          <w:tab w:val="left" w:pos="1273"/>
          <w:tab w:val="left" w:pos="5350"/>
        </w:tabs>
        <w:spacing w:before="121"/>
        <w:ind w:right="836"/>
      </w:pPr>
      <w:r>
        <w:t>If student (or a staff member) does not want to come, but you would like someone to check on them, give their</w:t>
      </w:r>
      <w:r>
        <w:rPr>
          <w:spacing w:val="-1"/>
        </w:rPr>
        <w:t xml:space="preserve"> </w:t>
      </w:r>
      <w:r>
        <w:t>name</w:t>
      </w:r>
      <w:r>
        <w:rPr>
          <w:u w:val="single"/>
        </w:rPr>
        <w:t xml:space="preserve"> </w:t>
      </w:r>
      <w:r>
        <w:rPr>
          <w:u w:val="single"/>
        </w:rPr>
        <w:tab/>
      </w:r>
      <w:r>
        <w:t>for follow-up.</w:t>
      </w:r>
    </w:p>
    <w:p w:rsidR="000B646B" w:rsidRDefault="002E4585">
      <w:pPr>
        <w:pStyle w:val="ListParagraph"/>
        <w:numPr>
          <w:ilvl w:val="0"/>
          <w:numId w:val="1"/>
        </w:numPr>
        <w:tabs>
          <w:tab w:val="left" w:pos="1272"/>
          <w:tab w:val="left" w:pos="1273"/>
        </w:tabs>
        <w:spacing w:before="118"/>
        <w:ind w:right="832"/>
      </w:pPr>
      <w:r>
        <w:t>Please take the handouts. Even if you do not need them, a colleague or student may need them later. Use them for yourself or give them to someone. Take a picture of handouts so you always have resources on hand to help</w:t>
      </w:r>
      <w:r>
        <w:rPr>
          <w:spacing w:val="-7"/>
        </w:rPr>
        <w:t xml:space="preserve"> </w:t>
      </w:r>
      <w:r>
        <w:t>others.</w:t>
      </w:r>
    </w:p>
    <w:p w:rsidR="000B646B" w:rsidRDefault="002E4585">
      <w:pPr>
        <w:pStyle w:val="ListParagraph"/>
        <w:numPr>
          <w:ilvl w:val="0"/>
          <w:numId w:val="1"/>
        </w:numPr>
        <w:tabs>
          <w:tab w:val="left" w:pos="1272"/>
          <w:tab w:val="left" w:pos="1273"/>
        </w:tabs>
        <w:spacing w:before="121"/>
        <w:ind w:right="726"/>
      </w:pPr>
      <w:r>
        <w:t>Keep a watchful eye on your colleagues. Only you know what each-other’s “normal” behavior is. Check in on one another, offer support, and reach out when you need</w:t>
      </w:r>
      <w:r>
        <w:rPr>
          <w:spacing w:val="-14"/>
        </w:rPr>
        <w:t xml:space="preserve"> </w:t>
      </w:r>
      <w:r>
        <w:t>support.</w:t>
      </w:r>
    </w:p>
    <w:p w:rsidR="000B646B" w:rsidRDefault="002E4585">
      <w:pPr>
        <w:pStyle w:val="ListParagraph"/>
        <w:numPr>
          <w:ilvl w:val="0"/>
          <w:numId w:val="1"/>
        </w:numPr>
        <w:tabs>
          <w:tab w:val="left" w:pos="1272"/>
          <w:tab w:val="left" w:pos="1273"/>
        </w:tabs>
        <w:spacing w:before="121"/>
      </w:pPr>
      <w:r>
        <w:t>Be gentle and kind with yourselves. This is hard stuff and lots of extra</w:t>
      </w:r>
      <w:r>
        <w:rPr>
          <w:spacing w:val="-20"/>
        </w:rPr>
        <w:t xml:space="preserve"> </w:t>
      </w:r>
      <w:r>
        <w:t>stress.</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9"/>
        <w:rPr>
          <w:sz w:val="29"/>
        </w:rPr>
      </w:pPr>
    </w:p>
    <w:p w:rsidR="000B646B" w:rsidRDefault="002E4585">
      <w:pPr>
        <w:spacing w:before="47"/>
        <w:ind w:left="551" w:right="1212"/>
        <w:rPr>
          <w:b/>
          <w:sz w:val="26"/>
        </w:rPr>
      </w:pPr>
      <w:r>
        <w:rPr>
          <w:b/>
          <w:color w:val="40739B"/>
          <w:sz w:val="26"/>
        </w:rPr>
        <w:t>Sample Agenda for After School Staff Meeting (Rest, Information and Transition) When Staff Have Already Been Notified</w:t>
      </w:r>
    </w:p>
    <w:p w:rsidR="000B646B" w:rsidRDefault="002E4585">
      <w:pPr>
        <w:pStyle w:val="Heading8"/>
        <w:spacing w:before="118"/>
      </w:pPr>
      <w:r>
        <w:t>Rest (5-10 minutes)</w:t>
      </w:r>
    </w:p>
    <w:p w:rsidR="000B646B" w:rsidRDefault="002E4585">
      <w:pPr>
        <w:pStyle w:val="ListParagraph"/>
        <w:numPr>
          <w:ilvl w:val="0"/>
          <w:numId w:val="1"/>
        </w:numPr>
        <w:tabs>
          <w:tab w:val="left" w:pos="1271"/>
          <w:tab w:val="left" w:pos="1273"/>
        </w:tabs>
        <w:spacing w:before="121"/>
        <w:ind w:hanging="362"/>
      </w:pPr>
      <w:r>
        <w:t>Water and healthy snacks, whenever</w:t>
      </w:r>
      <w:r>
        <w:rPr>
          <w:spacing w:val="-7"/>
        </w:rPr>
        <w:t xml:space="preserve"> </w:t>
      </w:r>
      <w:r>
        <w:t>possible.</w:t>
      </w:r>
    </w:p>
    <w:p w:rsidR="000B646B" w:rsidRDefault="002E4585">
      <w:pPr>
        <w:pStyle w:val="Heading8"/>
      </w:pPr>
      <w:r>
        <w:t>Information: Principal (5-10 minutes)</w:t>
      </w:r>
    </w:p>
    <w:p w:rsidR="000B646B" w:rsidRDefault="002E4585">
      <w:pPr>
        <w:pStyle w:val="ListParagraph"/>
        <w:numPr>
          <w:ilvl w:val="0"/>
          <w:numId w:val="1"/>
        </w:numPr>
        <w:tabs>
          <w:tab w:val="left" w:pos="1271"/>
          <w:tab w:val="left" w:pos="1273"/>
        </w:tabs>
        <w:spacing w:before="121"/>
        <w:ind w:hanging="362"/>
      </w:pPr>
      <w:r>
        <w:t>Please help yourself to water and</w:t>
      </w:r>
      <w:r>
        <w:rPr>
          <w:spacing w:val="-5"/>
        </w:rPr>
        <w:t xml:space="preserve"> </w:t>
      </w:r>
      <w:r>
        <w:t>refreshments.</w:t>
      </w:r>
    </w:p>
    <w:p w:rsidR="000B646B" w:rsidRDefault="002E4585">
      <w:pPr>
        <w:pStyle w:val="ListParagraph"/>
        <w:numPr>
          <w:ilvl w:val="0"/>
          <w:numId w:val="1"/>
        </w:numPr>
        <w:tabs>
          <w:tab w:val="left" w:pos="1272"/>
          <w:tab w:val="left" w:pos="1273"/>
        </w:tabs>
        <w:spacing w:before="120"/>
      </w:pPr>
      <w:r>
        <w:t>Principal talk to staff about the good things they observed among staff members</w:t>
      </w:r>
      <w:r>
        <w:rPr>
          <w:spacing w:val="-13"/>
        </w:rPr>
        <w:t xml:space="preserve"> </w:t>
      </w:r>
      <w:r>
        <w:t>today.</w:t>
      </w:r>
    </w:p>
    <w:p w:rsidR="000B646B" w:rsidRDefault="002E4585">
      <w:pPr>
        <w:pStyle w:val="ListParagraph"/>
        <w:numPr>
          <w:ilvl w:val="0"/>
          <w:numId w:val="1"/>
        </w:numPr>
        <w:tabs>
          <w:tab w:val="left" w:pos="1272"/>
          <w:tab w:val="left" w:pos="1273"/>
        </w:tabs>
        <w:spacing w:before="118"/>
        <w:ind w:right="936"/>
      </w:pPr>
      <w:r>
        <w:t>Proud of staff. Name names. Who did you observe doing something extraordinary? Take this time to notice and praise your</w:t>
      </w:r>
      <w:r>
        <w:rPr>
          <w:spacing w:val="-6"/>
        </w:rPr>
        <w:t xml:space="preserve"> </w:t>
      </w:r>
      <w:r>
        <w:t>staff.</w:t>
      </w:r>
    </w:p>
    <w:p w:rsidR="000B646B" w:rsidRDefault="002E4585">
      <w:pPr>
        <w:pStyle w:val="ListParagraph"/>
        <w:numPr>
          <w:ilvl w:val="0"/>
          <w:numId w:val="1"/>
        </w:numPr>
        <w:tabs>
          <w:tab w:val="left" w:pos="1272"/>
          <w:tab w:val="left" w:pos="1273"/>
        </w:tabs>
        <w:spacing w:before="121"/>
        <w:ind w:right="724"/>
      </w:pPr>
      <w:r>
        <w:t>Thank them for their professionalism and for being our eyes and ears for the kids that needed, and will continue to need,</w:t>
      </w:r>
      <w:r>
        <w:rPr>
          <w:spacing w:val="-4"/>
        </w:rPr>
        <w:t xml:space="preserve"> </w:t>
      </w:r>
      <w:r>
        <w:t>help.</w:t>
      </w:r>
    </w:p>
    <w:p w:rsidR="000B646B" w:rsidRDefault="002E4585">
      <w:pPr>
        <w:pStyle w:val="ListParagraph"/>
        <w:numPr>
          <w:ilvl w:val="0"/>
          <w:numId w:val="1"/>
        </w:numPr>
        <w:tabs>
          <w:tab w:val="left" w:pos="1272"/>
          <w:tab w:val="left" w:pos="1273"/>
          <w:tab w:val="left" w:pos="5241"/>
        </w:tabs>
        <w:spacing w:before="118"/>
        <w:ind w:left="1271" w:right="949" w:hanging="360"/>
      </w:pPr>
      <w:r>
        <w:t>(</w:t>
      </w:r>
      <w:r>
        <w:rPr>
          <w:shd w:val="clear" w:color="auto" w:fill="FFFF00"/>
        </w:rPr>
        <w:t>Number</w:t>
      </w:r>
      <w:r>
        <w:t>) students were</w:t>
      </w:r>
      <w:r>
        <w:rPr>
          <w:spacing w:val="-6"/>
        </w:rPr>
        <w:t xml:space="preserve"> </w:t>
      </w:r>
      <w:r>
        <w:t>seen</w:t>
      </w:r>
      <w:r>
        <w:rPr>
          <w:spacing w:val="-1"/>
        </w:rPr>
        <w:t xml:space="preserve"> </w:t>
      </w:r>
      <w:r>
        <w:t>by</w:t>
      </w:r>
      <w:r>
        <w:rPr>
          <w:u w:val="single"/>
        </w:rPr>
        <w:t xml:space="preserve"> </w:t>
      </w:r>
      <w:r>
        <w:rPr>
          <w:u w:val="single"/>
        </w:rPr>
        <w:tab/>
      </w:r>
      <w:r>
        <w:t xml:space="preserve">today. Please continue to refer students who appear to be having a difficult time to room </w:t>
      </w:r>
      <w:r>
        <w:rPr>
          <w:shd w:val="clear" w:color="auto" w:fill="FFFF00"/>
        </w:rPr>
        <w:t>xxxx</w:t>
      </w:r>
      <w:r>
        <w:t xml:space="preserve"> with a hall pass. We expect things will be quieter</w:t>
      </w:r>
      <w:r>
        <w:rPr>
          <w:spacing w:val="-32"/>
        </w:rPr>
        <w:t xml:space="preserve"> </w:t>
      </w:r>
      <w:r>
        <w:t>tomorrow.</w:t>
      </w:r>
    </w:p>
    <w:p w:rsidR="000B646B" w:rsidRDefault="002E4585">
      <w:pPr>
        <w:pStyle w:val="ListParagraph"/>
        <w:numPr>
          <w:ilvl w:val="0"/>
          <w:numId w:val="1"/>
        </w:numPr>
        <w:tabs>
          <w:tab w:val="left" w:pos="1272"/>
          <w:tab w:val="left" w:pos="1273"/>
        </w:tabs>
        <w:spacing w:before="121"/>
        <w:ind w:left="1271" w:right="873" w:hanging="360"/>
      </w:pPr>
      <w:r>
        <w:t>I will continue to update you with information as I am permitted to release it. I will share information with you either at a staff meeting or in email sent at (</w:t>
      </w:r>
      <w:r>
        <w:rPr>
          <w:shd w:val="clear" w:color="auto" w:fill="FFFF00"/>
        </w:rPr>
        <w:t>give specific time</w:t>
      </w:r>
      <w:r>
        <w:t>) each</w:t>
      </w:r>
      <w:r>
        <w:rPr>
          <w:spacing w:val="-17"/>
        </w:rPr>
        <w:t xml:space="preserve"> </w:t>
      </w:r>
      <w:r>
        <w:t>day.</w:t>
      </w:r>
    </w:p>
    <w:p w:rsidR="000B646B" w:rsidRDefault="002E4585">
      <w:pPr>
        <w:pStyle w:val="ListParagraph"/>
        <w:numPr>
          <w:ilvl w:val="0"/>
          <w:numId w:val="1"/>
        </w:numPr>
        <w:tabs>
          <w:tab w:val="left" w:pos="1272"/>
          <w:tab w:val="left" w:pos="1273"/>
        </w:tabs>
        <w:spacing w:before="121"/>
        <w:ind w:hanging="362"/>
      </w:pPr>
      <w:r>
        <w:t>If the funeral arrangements are public, I will get the information to you (</w:t>
      </w:r>
      <w:r>
        <w:rPr>
          <w:shd w:val="clear" w:color="auto" w:fill="FFFF00"/>
        </w:rPr>
        <w:t>how?</w:t>
      </w:r>
      <w:r>
        <w:rPr>
          <w:spacing w:val="-13"/>
          <w:shd w:val="clear" w:color="auto" w:fill="FFFF00"/>
        </w:rPr>
        <w:t xml:space="preserve"> </w:t>
      </w:r>
      <w:r>
        <w:rPr>
          <w:shd w:val="clear" w:color="auto" w:fill="FFFF00"/>
        </w:rPr>
        <w:t>when?</w:t>
      </w:r>
      <w:r>
        <w:t>).</w:t>
      </w:r>
    </w:p>
    <w:p w:rsidR="000B646B" w:rsidRDefault="002E4585">
      <w:pPr>
        <w:pStyle w:val="Heading8"/>
      </w:pPr>
      <w:r>
        <w:t>Transition: Recovery Team (10-15 minutes)</w:t>
      </w:r>
    </w:p>
    <w:p w:rsidR="000B646B" w:rsidRDefault="002E4585">
      <w:pPr>
        <w:pStyle w:val="ListParagraph"/>
        <w:numPr>
          <w:ilvl w:val="0"/>
          <w:numId w:val="1"/>
        </w:numPr>
        <w:tabs>
          <w:tab w:val="left" w:pos="1271"/>
          <w:tab w:val="left" w:pos="1273"/>
        </w:tabs>
        <w:spacing w:before="121"/>
        <w:ind w:hanging="362"/>
      </w:pPr>
      <w:r>
        <w:t>Stress is a normal/common reaction to an abnormal</w:t>
      </w:r>
      <w:r>
        <w:rPr>
          <w:spacing w:val="-9"/>
        </w:rPr>
        <w:t xml:space="preserve"> </w:t>
      </w:r>
      <w:r>
        <w:t>event.</w:t>
      </w:r>
    </w:p>
    <w:p w:rsidR="000B646B" w:rsidRDefault="002E4585">
      <w:pPr>
        <w:pStyle w:val="ListParagraph"/>
        <w:numPr>
          <w:ilvl w:val="0"/>
          <w:numId w:val="1"/>
        </w:numPr>
        <w:tabs>
          <w:tab w:val="left" w:pos="1271"/>
          <w:tab w:val="left" w:pos="1272"/>
        </w:tabs>
        <w:spacing w:before="118"/>
        <w:ind w:left="1271"/>
      </w:pPr>
      <w:r>
        <w:t>If stress does not lessen over time, please consider getting some help. Refer EAP</w:t>
      </w:r>
      <w:r>
        <w:rPr>
          <w:spacing w:val="-17"/>
        </w:rPr>
        <w:t xml:space="preserve"> </w:t>
      </w:r>
      <w:r>
        <w:t>handouts.</w:t>
      </w:r>
    </w:p>
    <w:p w:rsidR="000B646B" w:rsidRDefault="002E4585">
      <w:pPr>
        <w:pStyle w:val="ListParagraph"/>
        <w:numPr>
          <w:ilvl w:val="0"/>
          <w:numId w:val="1"/>
        </w:numPr>
        <w:tabs>
          <w:tab w:val="left" w:pos="1271"/>
          <w:tab w:val="left" w:pos="1272"/>
        </w:tabs>
        <w:spacing w:before="120"/>
        <w:ind w:left="1271" w:right="1095"/>
      </w:pPr>
      <w:r>
        <w:t>Take care of yourselves and each other. You know what each other’s “normal” is, we do not. If you observe a colleague, who appears to be struggling you might encourage them to call</w:t>
      </w:r>
      <w:r>
        <w:rPr>
          <w:spacing w:val="-19"/>
        </w:rPr>
        <w:t xml:space="preserve"> </w:t>
      </w:r>
      <w:r>
        <w:t>EAP.</w:t>
      </w:r>
    </w:p>
    <w:p w:rsidR="000B646B" w:rsidRDefault="000E517B">
      <w:pPr>
        <w:pStyle w:val="ListParagraph"/>
        <w:numPr>
          <w:ilvl w:val="0"/>
          <w:numId w:val="1"/>
        </w:numPr>
        <w:tabs>
          <w:tab w:val="left" w:pos="1272"/>
          <w:tab w:val="left" w:pos="1273"/>
        </w:tabs>
        <w:spacing w:before="121"/>
        <w:ind w:left="1271" w:right="1046" w:hanging="360"/>
      </w:pPr>
      <w:r>
        <w:rPr>
          <w:noProof/>
          <w:lang w:bidi="ar-SA"/>
        </w:rPr>
        <mc:AlternateContent>
          <mc:Choice Requires="wps">
            <w:drawing>
              <wp:anchor distT="0" distB="0" distL="114300" distR="114300" simplePos="0" relativeHeight="239067136" behindDoc="1" locked="0" layoutInCell="1" allowOverlap="1">
                <wp:simplePos x="0" y="0"/>
                <wp:positionH relativeFrom="page">
                  <wp:posOffset>2343785</wp:posOffset>
                </wp:positionH>
                <wp:positionV relativeFrom="paragraph">
                  <wp:posOffset>232410</wp:posOffset>
                </wp:positionV>
                <wp:extent cx="30480" cy="8890"/>
                <wp:effectExtent l="0" t="0" r="0" b="0"/>
                <wp:wrapNone/>
                <wp:docPr id="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1F2B7" id="Rectangle 2" o:spid="_x0000_s1026" style="position:absolute;margin-left:184.55pt;margin-top:18.3pt;width:2.4pt;height:.7pt;z-index:-2642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DKdAIAAPg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" fillcolor="black" stroked="f">
                <w10:wrap anchorx="page"/>
              </v:rect>
            </w:pict>
          </mc:Fallback>
        </mc:AlternateContent>
      </w:r>
      <w:r w:rsidR="002E4585">
        <w:t>Eat nutritious foods. Do the things you usually do to relax. This is not the time to change up your relaxation routine. For example, if you usually unwind with one glass of wine, this would not be the time to try 5 glasses. As you may already know, alcohol is a</w:t>
      </w:r>
      <w:r w:rsidR="002E4585">
        <w:rPr>
          <w:spacing w:val="-12"/>
        </w:rPr>
        <w:t xml:space="preserve"> </w:t>
      </w:r>
      <w:r w:rsidR="002E4585">
        <w:t>depressant.</w:t>
      </w:r>
    </w:p>
    <w:p w:rsidR="000B646B" w:rsidRDefault="002E4585">
      <w:pPr>
        <w:pStyle w:val="ListParagraph"/>
        <w:numPr>
          <w:ilvl w:val="0"/>
          <w:numId w:val="1"/>
        </w:numPr>
        <w:tabs>
          <w:tab w:val="left" w:pos="1272"/>
          <w:tab w:val="left" w:pos="1273"/>
        </w:tabs>
        <w:spacing w:before="119"/>
        <w:ind w:hanging="362"/>
      </w:pPr>
      <w:r>
        <w:t>Keep rested. Moderate your caffeine intake. Stay on your regular</w:t>
      </w:r>
      <w:r>
        <w:rPr>
          <w:spacing w:val="-15"/>
        </w:rPr>
        <w:t xml:space="preserve"> </w:t>
      </w:r>
      <w:r>
        <w:t>schedules.</w:t>
      </w:r>
    </w:p>
    <w:p w:rsidR="000B646B" w:rsidRDefault="002E4585">
      <w:pPr>
        <w:pStyle w:val="ListParagraph"/>
        <w:numPr>
          <w:ilvl w:val="0"/>
          <w:numId w:val="1"/>
        </w:numPr>
        <w:tabs>
          <w:tab w:val="left" w:pos="1272"/>
          <w:tab w:val="left" w:pos="1273"/>
        </w:tabs>
        <w:spacing w:before="120"/>
      </w:pPr>
      <w:r>
        <w:t>Those of us from the Recovery Team will be the last to leave this meeting. Please stay if you need</w:t>
      </w:r>
      <w:r>
        <w:rPr>
          <w:spacing w:val="-29"/>
        </w:rPr>
        <w:t xml:space="preserve"> </w:t>
      </w:r>
      <w:r>
        <w:t>to.</w:t>
      </w:r>
    </w:p>
    <w:p w:rsidR="000B646B" w:rsidRDefault="002E4585">
      <w:pPr>
        <w:pStyle w:val="ListParagraph"/>
        <w:numPr>
          <w:ilvl w:val="0"/>
          <w:numId w:val="1"/>
        </w:numPr>
        <w:tabs>
          <w:tab w:val="left" w:pos="1272"/>
          <w:tab w:val="left" w:pos="1273"/>
        </w:tabs>
        <w:spacing w:before="121"/>
        <w:ind w:right="716"/>
      </w:pPr>
      <w:r>
        <w:t>MEDIA – If there is media involvement or presence, remind staff they are not to talk with media during their duty day. Remind staff that although they can do what they want on their own time, it is usually not a good idea to comment on something that is highly emotional and people often will later regret how they expressed themselves or the words they use when discussing a tragedy. Report any media on campus during the school day to the front office</w:t>
      </w:r>
      <w:r>
        <w:rPr>
          <w:spacing w:val="-9"/>
        </w:rPr>
        <w:t xml:space="preserve"> </w:t>
      </w:r>
      <w:r>
        <w:t>immediately.</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2"/>
        <w:rPr>
          <w:sz w:val="17"/>
        </w:rPr>
      </w:pPr>
    </w:p>
    <w:p w:rsidR="000B646B" w:rsidRDefault="002E4585">
      <w:pPr>
        <w:pStyle w:val="BodyText"/>
        <w:ind w:left="554"/>
        <w:rPr>
          <w:sz w:val="20"/>
        </w:rPr>
      </w:pPr>
      <w:r>
        <w:rPr>
          <w:noProof/>
          <w:sz w:val="20"/>
          <w:lang w:bidi="ar-SA"/>
        </w:rPr>
        <w:drawing>
          <wp:inline distT="0" distB="0" distL="0" distR="0">
            <wp:extent cx="6221304" cy="8241410"/>
            <wp:effectExtent l="0" t="0" r="0" b="0"/>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92" cstate="print"/>
                    <a:stretch>
                      <a:fillRect/>
                    </a:stretch>
                  </pic:blipFill>
                  <pic:spPr>
                    <a:xfrm>
                      <a:off x="0" y="0"/>
                      <a:ext cx="6221304" cy="8241410"/>
                    </a:xfrm>
                    <a:prstGeom prst="rect">
                      <a:avLst/>
                    </a:prstGeom>
                  </pic:spPr>
                </pic:pic>
              </a:graphicData>
            </a:graphic>
          </wp:inline>
        </w:drawing>
      </w:r>
    </w:p>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spacing w:before="9"/>
        <w:rPr>
          <w:sz w:val="21"/>
        </w:rPr>
      </w:pPr>
    </w:p>
    <w:p w:rsidR="000B646B" w:rsidRDefault="002E4585">
      <w:pPr>
        <w:pStyle w:val="BodyText"/>
        <w:ind w:left="554"/>
        <w:rPr>
          <w:sz w:val="20"/>
        </w:rPr>
      </w:pPr>
      <w:r>
        <w:rPr>
          <w:noProof/>
          <w:sz w:val="20"/>
          <w:lang w:bidi="ar-SA"/>
        </w:rPr>
        <w:drawing>
          <wp:inline distT="0" distB="0" distL="0" distR="0">
            <wp:extent cx="6294476" cy="8261032"/>
            <wp:effectExtent l="0" t="0" r="0" b="0"/>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93" cstate="print"/>
                    <a:stretch>
                      <a:fillRect/>
                    </a:stretch>
                  </pic:blipFill>
                  <pic:spPr>
                    <a:xfrm>
                      <a:off x="0" y="0"/>
                      <a:ext cx="6294476" cy="8261032"/>
                    </a:xfrm>
                    <a:prstGeom prst="rect">
                      <a:avLst/>
                    </a:prstGeom>
                  </pic:spPr>
                </pic:pic>
              </a:graphicData>
            </a:graphic>
          </wp:inline>
        </w:drawing>
      </w:r>
    </w:p>
    <w:p w:rsidR="000B646B" w:rsidRDefault="000B646B">
      <w:pPr>
        <w:rPr>
          <w:sz w:val="20"/>
        </w:r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82" w:name="_bookmark75"/>
      <w:bookmarkEnd w:id="82"/>
      <w:r>
        <w:rPr>
          <w:color w:val="AA600D"/>
          <w:sz w:val="48"/>
        </w:rPr>
        <w:t>Identifying Students Who are At-Risk</w:t>
      </w:r>
    </w:p>
    <w:p w:rsidR="000B646B" w:rsidRDefault="002E4585">
      <w:pPr>
        <w:spacing w:before="240"/>
        <w:ind w:left="552"/>
      </w:pPr>
      <w:r>
        <w:rPr>
          <w:b/>
          <w:i/>
        </w:rPr>
        <w:t xml:space="preserve">When Death Impacts Your School: A Guide for School Administrators </w:t>
      </w:r>
      <w:r>
        <w:rPr>
          <w:b/>
        </w:rPr>
        <w:t xml:space="preserve">- </w:t>
      </w:r>
      <w:r>
        <w:t>The Dougy Center</w:t>
      </w:r>
    </w:p>
    <w:p w:rsidR="000B646B" w:rsidRDefault="002E4585">
      <w:pPr>
        <w:pStyle w:val="BodyText"/>
        <w:spacing w:before="120"/>
        <w:ind w:left="551" w:right="791"/>
      </w:pPr>
      <w:r>
        <w:t>Any student can potentially be at-risk after a death. Communicate with your faculty about observing, listening to, and attending to the needs of grieving students. They can help identify those who need a little extra support.</w:t>
      </w:r>
    </w:p>
    <w:p w:rsidR="000B646B" w:rsidRDefault="002E4585">
      <w:pPr>
        <w:pStyle w:val="Heading8"/>
        <w:spacing w:before="118"/>
        <w:ind w:left="551"/>
      </w:pPr>
      <w:r>
        <w:t>Certain students you may want to pay attention to include those who are:</w:t>
      </w:r>
    </w:p>
    <w:p w:rsidR="000B646B" w:rsidRDefault="002E4585">
      <w:pPr>
        <w:pStyle w:val="ListParagraph"/>
        <w:numPr>
          <w:ilvl w:val="0"/>
          <w:numId w:val="1"/>
        </w:numPr>
        <w:tabs>
          <w:tab w:val="left" w:pos="1271"/>
          <w:tab w:val="left" w:pos="1272"/>
        </w:tabs>
        <w:spacing w:before="121"/>
        <w:ind w:left="1271"/>
      </w:pPr>
      <w:r>
        <w:t>Directly impacted by the</w:t>
      </w:r>
      <w:r>
        <w:rPr>
          <w:spacing w:val="-4"/>
        </w:rPr>
        <w:t xml:space="preserve"> </w:t>
      </w:r>
      <w:r>
        <w:t>crisis.</w:t>
      </w:r>
    </w:p>
    <w:p w:rsidR="000B646B" w:rsidRDefault="002E4585">
      <w:pPr>
        <w:pStyle w:val="ListParagraph"/>
        <w:numPr>
          <w:ilvl w:val="0"/>
          <w:numId w:val="1"/>
        </w:numPr>
        <w:tabs>
          <w:tab w:val="left" w:pos="1271"/>
          <w:tab w:val="left" w:pos="1272"/>
        </w:tabs>
        <w:spacing w:before="120"/>
        <w:ind w:left="1271"/>
      </w:pPr>
      <w:r>
        <w:t>Not directly impacted by the current crisis but handling a recent tragedy in their own</w:t>
      </w:r>
      <w:r>
        <w:rPr>
          <w:spacing w:val="-18"/>
        </w:rPr>
        <w:t xml:space="preserve"> </w:t>
      </w:r>
      <w:r>
        <w:t>life.</w:t>
      </w:r>
    </w:p>
    <w:p w:rsidR="000B646B" w:rsidRDefault="002E4585">
      <w:pPr>
        <w:pStyle w:val="ListParagraph"/>
        <w:numPr>
          <w:ilvl w:val="0"/>
          <w:numId w:val="1"/>
        </w:numPr>
        <w:tabs>
          <w:tab w:val="left" w:pos="1271"/>
          <w:tab w:val="left" w:pos="1272"/>
        </w:tabs>
        <w:spacing w:before="121"/>
        <w:ind w:left="1271" w:right="893"/>
      </w:pPr>
      <w:r>
        <w:t>Undergoing the stress of accumulated losses (e.g., deaths, divorces, moves, parental unemployment, etc.).</w:t>
      </w:r>
    </w:p>
    <w:p w:rsidR="000B646B" w:rsidRDefault="002E4585">
      <w:pPr>
        <w:pStyle w:val="ListParagraph"/>
        <w:numPr>
          <w:ilvl w:val="0"/>
          <w:numId w:val="1"/>
        </w:numPr>
        <w:tabs>
          <w:tab w:val="left" w:pos="1271"/>
          <w:tab w:val="left" w:pos="1272"/>
        </w:tabs>
        <w:spacing w:before="120"/>
        <w:ind w:left="1271"/>
      </w:pPr>
      <w:r>
        <w:t>Receiving support for special</w:t>
      </w:r>
      <w:r>
        <w:rPr>
          <w:spacing w:val="-6"/>
        </w:rPr>
        <w:t xml:space="preserve"> </w:t>
      </w:r>
      <w:r>
        <w:t>needs.</w:t>
      </w:r>
    </w:p>
    <w:p w:rsidR="000B646B" w:rsidRDefault="002E4585">
      <w:pPr>
        <w:pStyle w:val="ListParagraph"/>
        <w:numPr>
          <w:ilvl w:val="0"/>
          <w:numId w:val="1"/>
        </w:numPr>
        <w:tabs>
          <w:tab w:val="left" w:pos="1271"/>
          <w:tab w:val="left" w:pos="1272"/>
        </w:tabs>
        <w:spacing w:before="119"/>
        <w:ind w:left="1271"/>
      </w:pPr>
      <w:r>
        <w:t>Dealing with other mental health issues (e.g., depression, eating disorders, behavioral problems,</w:t>
      </w:r>
      <w:r>
        <w:rPr>
          <w:spacing w:val="-23"/>
        </w:rPr>
        <w:t xml:space="preserve"> </w:t>
      </w:r>
      <w:r>
        <w:t>etc.)</w:t>
      </w:r>
    </w:p>
    <w:p w:rsidR="000B646B" w:rsidRDefault="002E4585">
      <w:pPr>
        <w:pStyle w:val="Heading8"/>
      </w:pPr>
      <w:r>
        <w:t>At-risk behaviors associated with grief may include:</w:t>
      </w:r>
    </w:p>
    <w:p w:rsidR="000B646B" w:rsidRDefault="002E4585">
      <w:pPr>
        <w:pStyle w:val="ListParagraph"/>
        <w:numPr>
          <w:ilvl w:val="0"/>
          <w:numId w:val="1"/>
        </w:numPr>
        <w:tabs>
          <w:tab w:val="left" w:pos="1272"/>
          <w:tab w:val="left" w:pos="1273"/>
        </w:tabs>
        <w:spacing w:before="120"/>
      </w:pPr>
      <w:r>
        <w:t>Aggressiveness</w:t>
      </w:r>
    </w:p>
    <w:p w:rsidR="000B646B" w:rsidRDefault="002E4585">
      <w:pPr>
        <w:pStyle w:val="ListParagraph"/>
        <w:numPr>
          <w:ilvl w:val="0"/>
          <w:numId w:val="1"/>
        </w:numPr>
        <w:tabs>
          <w:tab w:val="left" w:pos="1272"/>
          <w:tab w:val="left" w:pos="1273"/>
        </w:tabs>
        <w:spacing w:before="121"/>
      </w:pPr>
      <w:r>
        <w:t>Truancy or increased</w:t>
      </w:r>
      <w:r>
        <w:rPr>
          <w:spacing w:val="-3"/>
        </w:rPr>
        <w:t xml:space="preserve"> </w:t>
      </w:r>
      <w:r>
        <w:t>absences</w:t>
      </w:r>
    </w:p>
    <w:p w:rsidR="000B646B" w:rsidRDefault="002E4585">
      <w:pPr>
        <w:pStyle w:val="ListParagraph"/>
        <w:numPr>
          <w:ilvl w:val="0"/>
          <w:numId w:val="1"/>
        </w:numPr>
        <w:tabs>
          <w:tab w:val="left" w:pos="1272"/>
          <w:tab w:val="left" w:pos="1273"/>
        </w:tabs>
        <w:spacing w:before="120"/>
      </w:pPr>
      <w:r>
        <w:t>Defiance, non-compliant behavior</w:t>
      </w:r>
    </w:p>
    <w:p w:rsidR="000B646B" w:rsidRDefault="002E4585">
      <w:pPr>
        <w:pStyle w:val="ListParagraph"/>
        <w:numPr>
          <w:ilvl w:val="0"/>
          <w:numId w:val="1"/>
        </w:numPr>
        <w:tabs>
          <w:tab w:val="left" w:pos="1272"/>
          <w:tab w:val="left" w:pos="1273"/>
        </w:tabs>
        <w:spacing w:before="118"/>
      </w:pPr>
      <w:r>
        <w:t>Lack of follow through on</w:t>
      </w:r>
      <w:r>
        <w:rPr>
          <w:spacing w:val="-9"/>
        </w:rPr>
        <w:t xml:space="preserve"> </w:t>
      </w:r>
      <w:r>
        <w:t>assignments</w:t>
      </w:r>
    </w:p>
    <w:p w:rsidR="000B646B" w:rsidRDefault="002E4585">
      <w:pPr>
        <w:pStyle w:val="ListParagraph"/>
        <w:numPr>
          <w:ilvl w:val="0"/>
          <w:numId w:val="1"/>
        </w:numPr>
        <w:tabs>
          <w:tab w:val="left" w:pos="1272"/>
          <w:tab w:val="left" w:pos="1273"/>
        </w:tabs>
        <w:spacing w:before="121"/>
      </w:pPr>
      <w:r>
        <w:t>Falling or failing</w:t>
      </w:r>
      <w:r>
        <w:rPr>
          <w:spacing w:val="-3"/>
        </w:rPr>
        <w:t xml:space="preserve"> </w:t>
      </w:r>
      <w:r>
        <w:t>grades</w:t>
      </w:r>
    </w:p>
    <w:p w:rsidR="000B646B" w:rsidRDefault="002E4585">
      <w:pPr>
        <w:pStyle w:val="ListParagraph"/>
        <w:numPr>
          <w:ilvl w:val="0"/>
          <w:numId w:val="1"/>
        </w:numPr>
        <w:tabs>
          <w:tab w:val="left" w:pos="1272"/>
          <w:tab w:val="left" w:pos="1273"/>
        </w:tabs>
        <w:spacing w:before="120"/>
      </w:pPr>
      <w:r>
        <w:t>Depression</w:t>
      </w:r>
    </w:p>
    <w:p w:rsidR="000B646B" w:rsidRDefault="002E4585">
      <w:pPr>
        <w:pStyle w:val="ListParagraph"/>
        <w:numPr>
          <w:ilvl w:val="0"/>
          <w:numId w:val="1"/>
        </w:numPr>
        <w:tabs>
          <w:tab w:val="left" w:pos="1272"/>
          <w:tab w:val="left" w:pos="1273"/>
        </w:tabs>
        <w:spacing w:before="121"/>
      </w:pPr>
      <w:r>
        <w:t>Suicidal threats or</w:t>
      </w:r>
      <w:r>
        <w:rPr>
          <w:spacing w:val="-3"/>
        </w:rPr>
        <w:t xml:space="preserve"> </w:t>
      </w:r>
      <w:r>
        <w:t>behavior</w:t>
      </w:r>
    </w:p>
    <w:p w:rsidR="000B646B" w:rsidRDefault="002E4585">
      <w:pPr>
        <w:pStyle w:val="ListParagraph"/>
        <w:numPr>
          <w:ilvl w:val="0"/>
          <w:numId w:val="1"/>
        </w:numPr>
        <w:tabs>
          <w:tab w:val="left" w:pos="1273"/>
          <w:tab w:val="left" w:pos="1274"/>
        </w:tabs>
        <w:spacing w:before="118"/>
        <w:ind w:left="1273"/>
      </w:pPr>
      <w:r>
        <w:t>Increase in drug or alcohol use or risk-taking</w:t>
      </w:r>
      <w:r>
        <w:rPr>
          <w:spacing w:val="-10"/>
        </w:rPr>
        <w:t xml:space="preserve"> </w:t>
      </w:r>
      <w:r>
        <w:t>behaviors</w:t>
      </w:r>
    </w:p>
    <w:p w:rsidR="000B646B" w:rsidRDefault="002E4585">
      <w:pPr>
        <w:pStyle w:val="ListParagraph"/>
        <w:numPr>
          <w:ilvl w:val="0"/>
          <w:numId w:val="1"/>
        </w:numPr>
        <w:tabs>
          <w:tab w:val="left" w:pos="1273"/>
          <w:tab w:val="left" w:pos="1274"/>
        </w:tabs>
        <w:spacing w:before="120"/>
        <w:ind w:left="1273"/>
      </w:pPr>
      <w:r>
        <w:t>Inappropriate sexual behavior/acting</w:t>
      </w:r>
      <w:r>
        <w:rPr>
          <w:spacing w:val="-1"/>
        </w:rPr>
        <w:t xml:space="preserve"> </w:t>
      </w:r>
      <w:r>
        <w:t>out</w:t>
      </w:r>
    </w:p>
    <w:p w:rsidR="000B646B" w:rsidRDefault="002E4585">
      <w:pPr>
        <w:pStyle w:val="ListParagraph"/>
        <w:numPr>
          <w:ilvl w:val="0"/>
          <w:numId w:val="1"/>
        </w:numPr>
        <w:tabs>
          <w:tab w:val="left" w:pos="1273"/>
          <w:tab w:val="left" w:pos="1274"/>
        </w:tabs>
        <w:spacing w:before="121"/>
        <w:ind w:left="1273"/>
      </w:pPr>
      <w:r>
        <w:t>Stealing,</w:t>
      </w:r>
      <w:r>
        <w:rPr>
          <w:spacing w:val="-1"/>
        </w:rPr>
        <w:t xml:space="preserve"> </w:t>
      </w:r>
      <w:r>
        <w:t>shoplifting</w:t>
      </w:r>
    </w:p>
    <w:p w:rsidR="000B646B" w:rsidRDefault="002E4585">
      <w:pPr>
        <w:pStyle w:val="BodyText"/>
        <w:spacing w:before="120"/>
        <w:ind w:left="553" w:right="843"/>
      </w:pPr>
      <w:r>
        <w:t>Students who engage in at-risk behavior should be monitored. If the behavior is frequent, and continues over time, or if it is dangerous, refer the student to a counselor for additional support.</w:t>
      </w:r>
    </w:p>
    <w:p w:rsidR="000B646B" w:rsidRDefault="000B646B">
      <w:pPr>
        <w:sectPr w:rsidR="000B646B">
          <w:pgSz w:w="12240" w:h="15840"/>
          <w:pgMar w:top="1220" w:right="460" w:bottom="900" w:left="600" w:header="3" w:footer="709" w:gutter="0"/>
          <w:cols w:space="720"/>
        </w:sectPr>
      </w:pPr>
    </w:p>
    <w:p w:rsidR="000B646B" w:rsidRDefault="000B646B">
      <w:pPr>
        <w:pStyle w:val="BodyText"/>
        <w:spacing w:before="11"/>
        <w:rPr>
          <w:sz w:val="28"/>
        </w:rPr>
      </w:pPr>
    </w:p>
    <w:p w:rsidR="000B646B" w:rsidRDefault="002E4585">
      <w:pPr>
        <w:pStyle w:val="Heading8"/>
        <w:spacing w:before="57"/>
      </w:pPr>
      <w:r>
        <w:t xml:space="preserve">Things </w:t>
      </w:r>
      <w:r>
        <w:rPr>
          <w:color w:val="BC572C"/>
        </w:rPr>
        <w:t xml:space="preserve">TO DO </w:t>
      </w:r>
      <w:r>
        <w:t>When Talking to Students About Death</w:t>
      </w:r>
    </w:p>
    <w:p w:rsidR="000B646B" w:rsidRDefault="002E4585">
      <w:pPr>
        <w:pStyle w:val="ListParagraph"/>
        <w:numPr>
          <w:ilvl w:val="0"/>
          <w:numId w:val="11"/>
        </w:numPr>
        <w:tabs>
          <w:tab w:val="left" w:pos="1272"/>
          <w:tab w:val="left" w:pos="1273"/>
        </w:tabs>
        <w:spacing w:before="132"/>
      </w:pPr>
      <w:r>
        <w:t>Share accurate, confirmed information regarding the</w:t>
      </w:r>
      <w:r>
        <w:rPr>
          <w:spacing w:val="-6"/>
        </w:rPr>
        <w:t xml:space="preserve"> </w:t>
      </w:r>
      <w:r>
        <w:t>situation.</w:t>
      </w:r>
    </w:p>
    <w:p w:rsidR="000B646B" w:rsidRDefault="002E4585">
      <w:pPr>
        <w:pStyle w:val="ListParagraph"/>
        <w:numPr>
          <w:ilvl w:val="0"/>
          <w:numId w:val="11"/>
        </w:numPr>
        <w:tabs>
          <w:tab w:val="left" w:pos="1273"/>
        </w:tabs>
        <w:spacing w:before="130"/>
      </w:pPr>
      <w:r>
        <w:t>Let your genuine concern and sharing</w:t>
      </w:r>
      <w:r>
        <w:rPr>
          <w:spacing w:val="-7"/>
        </w:rPr>
        <w:t xml:space="preserve"> </w:t>
      </w:r>
      <w:r>
        <w:t>show.</w:t>
      </w:r>
    </w:p>
    <w:p w:rsidR="000B646B" w:rsidRDefault="002E4585">
      <w:pPr>
        <w:pStyle w:val="ListParagraph"/>
        <w:numPr>
          <w:ilvl w:val="0"/>
          <w:numId w:val="11"/>
        </w:numPr>
        <w:tabs>
          <w:tab w:val="left" w:pos="1273"/>
        </w:tabs>
        <w:spacing w:before="129"/>
      </w:pPr>
      <w:r>
        <w:t>Discuss, acknowledge, and validate their feelings, ideas, and</w:t>
      </w:r>
      <w:r>
        <w:rPr>
          <w:spacing w:val="-8"/>
        </w:rPr>
        <w:t xml:space="preserve"> </w:t>
      </w:r>
      <w:r>
        <w:t>values.</w:t>
      </w:r>
    </w:p>
    <w:p w:rsidR="000B646B" w:rsidRDefault="002E4585">
      <w:pPr>
        <w:pStyle w:val="ListParagraph"/>
        <w:numPr>
          <w:ilvl w:val="0"/>
          <w:numId w:val="11"/>
        </w:numPr>
        <w:tabs>
          <w:tab w:val="left" w:pos="1273"/>
        </w:tabs>
        <w:spacing w:before="130"/>
      </w:pPr>
      <w:r>
        <w:t>Explain individual differences in</w:t>
      </w:r>
      <w:r>
        <w:rPr>
          <w:spacing w:val="-3"/>
        </w:rPr>
        <w:t xml:space="preserve"> </w:t>
      </w:r>
      <w:r>
        <w:t>grieving.</w:t>
      </w:r>
    </w:p>
    <w:p w:rsidR="000B646B" w:rsidRDefault="002E4585">
      <w:pPr>
        <w:pStyle w:val="ListParagraph"/>
        <w:numPr>
          <w:ilvl w:val="0"/>
          <w:numId w:val="11"/>
        </w:numPr>
        <w:tabs>
          <w:tab w:val="left" w:pos="1273"/>
        </w:tabs>
        <w:spacing w:before="132"/>
      </w:pPr>
      <w:r>
        <w:t>Give permission for crying and other non-destructive expressions of</w:t>
      </w:r>
      <w:r>
        <w:rPr>
          <w:spacing w:val="-14"/>
        </w:rPr>
        <w:t xml:space="preserve"> </w:t>
      </w:r>
      <w:r>
        <w:t>emotion.</w:t>
      </w:r>
    </w:p>
    <w:p w:rsidR="000B646B" w:rsidRDefault="002E4585">
      <w:pPr>
        <w:pStyle w:val="ListParagraph"/>
        <w:numPr>
          <w:ilvl w:val="0"/>
          <w:numId w:val="11"/>
        </w:numPr>
        <w:tabs>
          <w:tab w:val="left" w:pos="1272"/>
        </w:tabs>
        <w:spacing w:before="130"/>
        <w:ind w:left="1271"/>
      </w:pPr>
      <w:r>
        <w:t>Listen. What are they asking</w:t>
      </w:r>
      <w:r>
        <w:rPr>
          <w:spacing w:val="-2"/>
        </w:rPr>
        <w:t xml:space="preserve"> </w:t>
      </w:r>
      <w:r>
        <w:t>for?</w:t>
      </w:r>
    </w:p>
    <w:p w:rsidR="000B646B" w:rsidRDefault="002E4585">
      <w:pPr>
        <w:pStyle w:val="ListParagraph"/>
        <w:numPr>
          <w:ilvl w:val="0"/>
          <w:numId w:val="11"/>
        </w:numPr>
        <w:tabs>
          <w:tab w:val="left" w:pos="1272"/>
        </w:tabs>
        <w:spacing w:before="130"/>
        <w:ind w:left="1271"/>
      </w:pPr>
      <w:r>
        <w:t>Use vocabulary and concepts appropriate for the student’s</w:t>
      </w:r>
      <w:r>
        <w:rPr>
          <w:spacing w:val="-2"/>
        </w:rPr>
        <w:t xml:space="preserve"> </w:t>
      </w:r>
      <w:r>
        <w:t>age.</w:t>
      </w:r>
    </w:p>
    <w:p w:rsidR="000B646B" w:rsidRDefault="002E4585">
      <w:pPr>
        <w:pStyle w:val="ListParagraph"/>
        <w:numPr>
          <w:ilvl w:val="0"/>
          <w:numId w:val="11"/>
        </w:numPr>
        <w:tabs>
          <w:tab w:val="left" w:pos="1272"/>
        </w:tabs>
        <w:spacing w:before="132"/>
        <w:ind w:left="1271"/>
      </w:pPr>
      <w:r>
        <w:t>Expect questions to be</w:t>
      </w:r>
      <w:r>
        <w:rPr>
          <w:spacing w:val="-4"/>
        </w:rPr>
        <w:t xml:space="preserve"> </w:t>
      </w:r>
      <w:r>
        <w:t>repeated.</w:t>
      </w:r>
    </w:p>
    <w:p w:rsidR="000B646B" w:rsidRDefault="002E4585">
      <w:pPr>
        <w:pStyle w:val="ListParagraph"/>
        <w:numPr>
          <w:ilvl w:val="0"/>
          <w:numId w:val="11"/>
        </w:numPr>
        <w:tabs>
          <w:tab w:val="left" w:pos="1272"/>
        </w:tabs>
        <w:spacing w:before="130"/>
        <w:ind w:left="1271"/>
      </w:pPr>
      <w:r>
        <w:t>Encourage them to be patient with themselves and each</w:t>
      </w:r>
      <w:r>
        <w:rPr>
          <w:spacing w:val="-6"/>
        </w:rPr>
        <w:t xml:space="preserve"> </w:t>
      </w:r>
      <w:r>
        <w:t>other.</w:t>
      </w:r>
    </w:p>
    <w:p w:rsidR="000B646B" w:rsidRDefault="002E4585">
      <w:pPr>
        <w:pStyle w:val="ListParagraph"/>
        <w:numPr>
          <w:ilvl w:val="0"/>
          <w:numId w:val="11"/>
        </w:numPr>
        <w:tabs>
          <w:tab w:val="left" w:pos="1272"/>
        </w:tabs>
        <w:spacing w:before="130"/>
        <w:ind w:left="1271"/>
      </w:pPr>
      <w:r>
        <w:t>Explore that guilt is common but not</w:t>
      </w:r>
      <w:r>
        <w:rPr>
          <w:spacing w:val="-3"/>
        </w:rPr>
        <w:t xml:space="preserve"> </w:t>
      </w:r>
      <w:r>
        <w:t>rational.</w:t>
      </w:r>
    </w:p>
    <w:p w:rsidR="000B646B" w:rsidRDefault="002E4585">
      <w:pPr>
        <w:pStyle w:val="ListParagraph"/>
        <w:numPr>
          <w:ilvl w:val="0"/>
          <w:numId w:val="11"/>
        </w:numPr>
        <w:tabs>
          <w:tab w:val="left" w:pos="1272"/>
        </w:tabs>
        <w:spacing w:before="129"/>
        <w:ind w:left="1271"/>
      </w:pPr>
      <w:r>
        <w:t>Be honest and speak</w:t>
      </w:r>
      <w:r>
        <w:rPr>
          <w:spacing w:val="-2"/>
        </w:rPr>
        <w:t xml:space="preserve"> </w:t>
      </w:r>
      <w:r>
        <w:t>clearly.</w:t>
      </w:r>
    </w:p>
    <w:p w:rsidR="000B646B" w:rsidRDefault="002E4585">
      <w:pPr>
        <w:pStyle w:val="ListParagraph"/>
        <w:numPr>
          <w:ilvl w:val="0"/>
          <w:numId w:val="11"/>
        </w:numPr>
        <w:tabs>
          <w:tab w:val="left" w:pos="1272"/>
        </w:tabs>
        <w:spacing w:before="133"/>
        <w:ind w:left="1271"/>
      </w:pPr>
      <w:r>
        <w:t>Allow them to talk about their special memories of the lost</w:t>
      </w:r>
      <w:r>
        <w:rPr>
          <w:spacing w:val="-4"/>
        </w:rPr>
        <w:t xml:space="preserve"> </w:t>
      </w:r>
      <w:r>
        <w:t>student.</w:t>
      </w:r>
    </w:p>
    <w:p w:rsidR="000B646B" w:rsidRDefault="002E4585">
      <w:pPr>
        <w:pStyle w:val="ListParagraph"/>
        <w:numPr>
          <w:ilvl w:val="0"/>
          <w:numId w:val="11"/>
        </w:numPr>
        <w:tabs>
          <w:tab w:val="left" w:pos="1272"/>
        </w:tabs>
        <w:spacing w:before="129"/>
        <w:ind w:left="1271"/>
      </w:pPr>
      <w:r>
        <w:t>Reassure students that the death does not mean that they or someone else will also</w:t>
      </w:r>
      <w:r>
        <w:rPr>
          <w:spacing w:val="-21"/>
        </w:rPr>
        <w:t xml:space="preserve"> </w:t>
      </w:r>
      <w:r>
        <w:t>die.</w:t>
      </w:r>
    </w:p>
    <w:p w:rsidR="000B646B" w:rsidRDefault="000B646B">
      <w:pPr>
        <w:pStyle w:val="BodyText"/>
        <w:spacing w:before="4"/>
        <w:rPr>
          <w:sz w:val="29"/>
        </w:rPr>
      </w:pPr>
    </w:p>
    <w:p w:rsidR="000B646B" w:rsidRDefault="002E4585">
      <w:pPr>
        <w:pStyle w:val="Heading8"/>
        <w:spacing w:before="0"/>
        <w:ind w:left="551"/>
      </w:pPr>
      <w:r>
        <w:t xml:space="preserve">Things </w:t>
      </w:r>
      <w:r>
        <w:rPr>
          <w:color w:val="BC572C"/>
        </w:rPr>
        <w:t xml:space="preserve">NOT TO DO </w:t>
      </w:r>
      <w:r>
        <w:t>When Talking to Students About Death</w:t>
      </w:r>
    </w:p>
    <w:p w:rsidR="000B646B" w:rsidRDefault="002E4585">
      <w:pPr>
        <w:pStyle w:val="ListParagraph"/>
        <w:numPr>
          <w:ilvl w:val="0"/>
          <w:numId w:val="10"/>
        </w:numPr>
        <w:tabs>
          <w:tab w:val="left" w:pos="1271"/>
          <w:tab w:val="left" w:pos="1272"/>
        </w:tabs>
        <w:spacing w:before="132"/>
      </w:pPr>
      <w:r>
        <w:t>Do not force any student to take part in discussion or</w:t>
      </w:r>
      <w:r>
        <w:rPr>
          <w:spacing w:val="-5"/>
        </w:rPr>
        <w:t xml:space="preserve"> </w:t>
      </w:r>
      <w:r>
        <w:t>activities.</w:t>
      </w:r>
    </w:p>
    <w:p w:rsidR="000B646B" w:rsidRDefault="002E4585">
      <w:pPr>
        <w:pStyle w:val="ListParagraph"/>
        <w:numPr>
          <w:ilvl w:val="0"/>
          <w:numId w:val="10"/>
        </w:numPr>
        <w:tabs>
          <w:tab w:val="left" w:pos="1272"/>
        </w:tabs>
        <w:spacing w:before="130"/>
      </w:pPr>
      <w:r>
        <w:t>Do not avoid students because of your own</w:t>
      </w:r>
      <w:r>
        <w:rPr>
          <w:spacing w:val="-9"/>
        </w:rPr>
        <w:t xml:space="preserve"> </w:t>
      </w:r>
      <w:r>
        <w:t>discomfort.</w:t>
      </w:r>
    </w:p>
    <w:p w:rsidR="000B646B" w:rsidRDefault="002E4585">
      <w:pPr>
        <w:pStyle w:val="ListParagraph"/>
        <w:numPr>
          <w:ilvl w:val="0"/>
          <w:numId w:val="10"/>
        </w:numPr>
        <w:tabs>
          <w:tab w:val="left" w:pos="1272"/>
        </w:tabs>
        <w:spacing w:before="132"/>
      </w:pPr>
      <w:r>
        <w:t>Do not avoid mentioning the name of the</w:t>
      </w:r>
      <w:r>
        <w:rPr>
          <w:spacing w:val="-11"/>
        </w:rPr>
        <w:t xml:space="preserve"> </w:t>
      </w:r>
      <w:r>
        <w:t>deceased.</w:t>
      </w:r>
    </w:p>
    <w:p w:rsidR="000B646B" w:rsidRDefault="002E4585">
      <w:pPr>
        <w:pStyle w:val="ListParagraph"/>
        <w:numPr>
          <w:ilvl w:val="0"/>
          <w:numId w:val="10"/>
        </w:numPr>
        <w:tabs>
          <w:tab w:val="left" w:pos="1272"/>
        </w:tabs>
        <w:spacing w:before="130"/>
      </w:pPr>
      <w:r>
        <w:t>Do not interrupt if possible. If the session is too long, set a time to</w:t>
      </w:r>
      <w:r>
        <w:rPr>
          <w:spacing w:val="-8"/>
        </w:rPr>
        <w:t xml:space="preserve"> </w:t>
      </w:r>
      <w:r>
        <w:t>return.</w:t>
      </w:r>
    </w:p>
    <w:p w:rsidR="000B646B" w:rsidRDefault="002E4585">
      <w:pPr>
        <w:pStyle w:val="ListParagraph"/>
        <w:numPr>
          <w:ilvl w:val="0"/>
          <w:numId w:val="10"/>
        </w:numPr>
        <w:tabs>
          <w:tab w:val="left" w:pos="1271"/>
        </w:tabs>
        <w:spacing w:before="130"/>
        <w:ind w:left="1270" w:hanging="360"/>
      </w:pPr>
      <w:r>
        <w:t>Do not tell them how to feel or how they should</w:t>
      </w:r>
      <w:r>
        <w:rPr>
          <w:spacing w:val="-10"/>
        </w:rPr>
        <w:t xml:space="preserve"> </w:t>
      </w:r>
      <w:r>
        <w:t>feel.</w:t>
      </w:r>
    </w:p>
    <w:p w:rsidR="000B646B" w:rsidRDefault="002E4585">
      <w:pPr>
        <w:pStyle w:val="ListParagraph"/>
        <w:numPr>
          <w:ilvl w:val="0"/>
          <w:numId w:val="10"/>
        </w:numPr>
        <w:tabs>
          <w:tab w:val="left" w:pos="1271"/>
        </w:tabs>
        <w:spacing w:before="132"/>
        <w:ind w:left="1270" w:hanging="360"/>
      </w:pPr>
      <w:r>
        <w:t>Do not say that you know how they</w:t>
      </w:r>
      <w:r>
        <w:rPr>
          <w:spacing w:val="-10"/>
        </w:rPr>
        <w:t xml:space="preserve"> </w:t>
      </w:r>
      <w:r>
        <w:t>feel.</w:t>
      </w:r>
    </w:p>
    <w:p w:rsidR="000B646B" w:rsidRDefault="002E4585">
      <w:pPr>
        <w:pStyle w:val="ListParagraph"/>
        <w:numPr>
          <w:ilvl w:val="0"/>
          <w:numId w:val="10"/>
        </w:numPr>
        <w:tabs>
          <w:tab w:val="left" w:pos="1271"/>
        </w:tabs>
        <w:spacing w:before="130"/>
        <w:ind w:left="1270" w:hanging="360"/>
      </w:pPr>
      <w:r>
        <w:t>Do not try to find something positive about the</w:t>
      </w:r>
      <w:r>
        <w:rPr>
          <w:spacing w:val="-7"/>
        </w:rPr>
        <w:t xml:space="preserve"> </w:t>
      </w:r>
      <w:r>
        <w:t>death.</w:t>
      </w:r>
    </w:p>
    <w:p w:rsidR="000B646B" w:rsidRDefault="002E4585">
      <w:pPr>
        <w:pStyle w:val="ListParagraph"/>
        <w:numPr>
          <w:ilvl w:val="0"/>
          <w:numId w:val="10"/>
        </w:numPr>
        <w:tabs>
          <w:tab w:val="left" w:pos="1271"/>
        </w:tabs>
        <w:spacing w:before="130"/>
        <w:ind w:left="1270" w:hanging="360"/>
      </w:pPr>
      <w:r>
        <w:t>Do not give abstract or fantasy answers. They create fear and</w:t>
      </w:r>
      <w:r>
        <w:rPr>
          <w:spacing w:val="-13"/>
        </w:rPr>
        <w:t xml:space="preserve"> </w:t>
      </w:r>
      <w:r>
        <w:t>confusion.</w:t>
      </w:r>
    </w:p>
    <w:p w:rsidR="000B646B" w:rsidRDefault="002E4585">
      <w:pPr>
        <w:pStyle w:val="ListParagraph"/>
        <w:numPr>
          <w:ilvl w:val="0"/>
          <w:numId w:val="10"/>
        </w:numPr>
        <w:tabs>
          <w:tab w:val="left" w:pos="1271"/>
        </w:tabs>
        <w:spacing w:before="129"/>
        <w:ind w:left="1270" w:hanging="360"/>
      </w:pPr>
      <w:r>
        <w:t>Do not moralize or be</w:t>
      </w:r>
      <w:r>
        <w:rPr>
          <w:spacing w:val="-5"/>
        </w:rPr>
        <w:t xml:space="preserve"> </w:t>
      </w:r>
      <w:r>
        <w:t>judgmental.</w:t>
      </w:r>
    </w:p>
    <w:p w:rsidR="000B646B" w:rsidRDefault="002E4585">
      <w:pPr>
        <w:pStyle w:val="ListParagraph"/>
        <w:numPr>
          <w:ilvl w:val="0"/>
          <w:numId w:val="10"/>
        </w:numPr>
        <w:tabs>
          <w:tab w:val="left" w:pos="1272"/>
        </w:tabs>
        <w:spacing w:before="133"/>
      </w:pPr>
      <w:r>
        <w:t>Do not use religion for</w:t>
      </w:r>
      <w:r>
        <w:rPr>
          <w:spacing w:val="-6"/>
        </w:rPr>
        <w:t xml:space="preserve"> </w:t>
      </w:r>
      <w:r>
        <w:t>explanations.</w:t>
      </w:r>
    </w:p>
    <w:p w:rsidR="000B646B" w:rsidRDefault="002E4585">
      <w:pPr>
        <w:pStyle w:val="ListParagraph"/>
        <w:numPr>
          <w:ilvl w:val="0"/>
          <w:numId w:val="10"/>
        </w:numPr>
        <w:tabs>
          <w:tab w:val="left" w:pos="1272"/>
        </w:tabs>
        <w:spacing w:before="129"/>
      </w:pPr>
      <w:r>
        <w:t>Do not romanticize, sensationalize, or</w:t>
      </w:r>
      <w:r>
        <w:rPr>
          <w:spacing w:val="-6"/>
        </w:rPr>
        <w:t xml:space="preserve"> </w:t>
      </w:r>
      <w:r>
        <w:t>idealize.</w:t>
      </w:r>
    </w:p>
    <w:p w:rsidR="000B646B" w:rsidRDefault="002E4585">
      <w:pPr>
        <w:pStyle w:val="ListParagraph"/>
        <w:numPr>
          <w:ilvl w:val="0"/>
          <w:numId w:val="10"/>
        </w:numPr>
        <w:tabs>
          <w:tab w:val="left" w:pos="1271"/>
        </w:tabs>
        <w:spacing w:before="130"/>
        <w:ind w:left="1270" w:hanging="360"/>
      </w:pPr>
      <w:r>
        <w:t>Do not be graphic or detailed about the</w:t>
      </w:r>
      <w:r>
        <w:rPr>
          <w:spacing w:val="-7"/>
        </w:rPr>
        <w:t xml:space="preserve"> </w:t>
      </w:r>
      <w:r>
        <w:t>incident.</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83" w:name="_bookmark76"/>
      <w:bookmarkEnd w:id="83"/>
      <w:r>
        <w:rPr>
          <w:color w:val="AA600D"/>
          <w:sz w:val="48"/>
        </w:rPr>
        <w:t>Teacher Guidelines for Discussion</w:t>
      </w:r>
    </w:p>
    <w:p w:rsidR="000B646B" w:rsidRDefault="002E4585">
      <w:pPr>
        <w:pStyle w:val="BodyText"/>
        <w:spacing w:before="240"/>
        <w:ind w:left="551" w:right="898"/>
      </w:pPr>
      <w:r>
        <w:t>Telling students about a crisis is always difficult. Teachers and other professionals can help students feel safe and supported when they need to express their thoughts and emotions. The following guidelines may make the experience easier.</w:t>
      </w:r>
    </w:p>
    <w:p w:rsidR="000B646B" w:rsidRDefault="002E4585">
      <w:pPr>
        <w:pStyle w:val="ListParagraph"/>
        <w:numPr>
          <w:ilvl w:val="0"/>
          <w:numId w:val="1"/>
        </w:numPr>
        <w:tabs>
          <w:tab w:val="left" w:pos="1272"/>
          <w:tab w:val="left" w:pos="1273"/>
        </w:tabs>
        <w:spacing w:before="121"/>
      </w:pPr>
      <w:r>
        <w:t>Share accurate, confirmed information regarding the situation and dispel</w:t>
      </w:r>
      <w:r>
        <w:rPr>
          <w:spacing w:val="-12"/>
        </w:rPr>
        <w:t xml:space="preserve"> </w:t>
      </w:r>
      <w:r>
        <w:t>rumors.</w:t>
      </w:r>
    </w:p>
    <w:p w:rsidR="000B646B" w:rsidRDefault="002E4585">
      <w:pPr>
        <w:pStyle w:val="ListParagraph"/>
        <w:numPr>
          <w:ilvl w:val="0"/>
          <w:numId w:val="1"/>
        </w:numPr>
        <w:tabs>
          <w:tab w:val="left" w:pos="1272"/>
          <w:tab w:val="left" w:pos="1273"/>
        </w:tabs>
        <w:spacing w:before="118"/>
      </w:pPr>
      <w:r>
        <w:t>Leave out graphic</w:t>
      </w:r>
      <w:r>
        <w:rPr>
          <w:spacing w:val="-2"/>
        </w:rPr>
        <w:t xml:space="preserve"> </w:t>
      </w:r>
      <w:r>
        <w:t>details.</w:t>
      </w:r>
    </w:p>
    <w:p w:rsidR="000B646B" w:rsidRDefault="002E4585">
      <w:pPr>
        <w:pStyle w:val="ListParagraph"/>
        <w:numPr>
          <w:ilvl w:val="0"/>
          <w:numId w:val="1"/>
        </w:numPr>
        <w:tabs>
          <w:tab w:val="left" w:pos="1272"/>
          <w:tab w:val="left" w:pos="1273"/>
        </w:tabs>
        <w:spacing w:before="120"/>
      </w:pPr>
      <w:r>
        <w:t>Avoid romanticizing, sensationalizing, or</w:t>
      </w:r>
      <w:r>
        <w:rPr>
          <w:spacing w:val="-2"/>
        </w:rPr>
        <w:t xml:space="preserve"> </w:t>
      </w:r>
      <w:r>
        <w:t>idealizing.</w:t>
      </w:r>
    </w:p>
    <w:p w:rsidR="000B646B" w:rsidRDefault="002E4585">
      <w:pPr>
        <w:pStyle w:val="ListParagraph"/>
        <w:numPr>
          <w:ilvl w:val="0"/>
          <w:numId w:val="1"/>
        </w:numPr>
        <w:tabs>
          <w:tab w:val="left" w:pos="1272"/>
          <w:tab w:val="left" w:pos="1273"/>
        </w:tabs>
        <w:spacing w:before="121"/>
      </w:pPr>
      <w:r>
        <w:t>Accept all students’ religious explanations, but don’t offer your</w:t>
      </w:r>
      <w:r>
        <w:rPr>
          <w:spacing w:val="-9"/>
        </w:rPr>
        <w:t xml:space="preserve"> </w:t>
      </w:r>
      <w:r>
        <w:t>own.</w:t>
      </w:r>
    </w:p>
    <w:p w:rsidR="000B646B" w:rsidRDefault="002E4585">
      <w:pPr>
        <w:pStyle w:val="ListParagraph"/>
        <w:numPr>
          <w:ilvl w:val="0"/>
          <w:numId w:val="1"/>
        </w:numPr>
        <w:tabs>
          <w:tab w:val="left" w:pos="1272"/>
          <w:tab w:val="left" w:pos="1273"/>
        </w:tabs>
        <w:spacing w:before="120"/>
      </w:pPr>
      <w:r>
        <w:t>Use vocabulary and concepts that are appropriate for the students’</w:t>
      </w:r>
      <w:r>
        <w:rPr>
          <w:spacing w:val="-11"/>
        </w:rPr>
        <w:t xml:space="preserve"> </w:t>
      </w:r>
      <w:r>
        <w:t>age.</w:t>
      </w:r>
    </w:p>
    <w:p w:rsidR="000B646B" w:rsidRDefault="002E4585">
      <w:pPr>
        <w:pStyle w:val="ListParagraph"/>
        <w:numPr>
          <w:ilvl w:val="0"/>
          <w:numId w:val="1"/>
        </w:numPr>
        <w:tabs>
          <w:tab w:val="left" w:pos="1272"/>
          <w:tab w:val="left" w:pos="1273"/>
        </w:tabs>
        <w:spacing w:before="118"/>
      </w:pPr>
      <w:r>
        <w:t>Let your genuine concern and caring</w:t>
      </w:r>
      <w:r>
        <w:rPr>
          <w:spacing w:val="-7"/>
        </w:rPr>
        <w:t xml:space="preserve"> </w:t>
      </w:r>
      <w:r>
        <w:t>show.</w:t>
      </w:r>
    </w:p>
    <w:p w:rsidR="000B646B" w:rsidRDefault="002E4585">
      <w:pPr>
        <w:pStyle w:val="ListParagraph"/>
        <w:numPr>
          <w:ilvl w:val="0"/>
          <w:numId w:val="1"/>
        </w:numPr>
        <w:tabs>
          <w:tab w:val="left" w:pos="1272"/>
          <w:tab w:val="left" w:pos="1273"/>
        </w:tabs>
        <w:spacing w:before="121"/>
      </w:pPr>
      <w:r>
        <w:t>Share your feelings honestly, but don’t assume that you know how another is</w:t>
      </w:r>
      <w:r>
        <w:rPr>
          <w:spacing w:val="-9"/>
        </w:rPr>
        <w:t xml:space="preserve"> </w:t>
      </w:r>
      <w:r>
        <w:t>feeling.</w:t>
      </w:r>
    </w:p>
    <w:p w:rsidR="000B646B" w:rsidRDefault="002E4585">
      <w:pPr>
        <w:pStyle w:val="ListParagraph"/>
        <w:numPr>
          <w:ilvl w:val="0"/>
          <w:numId w:val="1"/>
        </w:numPr>
        <w:tabs>
          <w:tab w:val="left" w:pos="1272"/>
          <w:tab w:val="left" w:pos="1273"/>
        </w:tabs>
        <w:spacing w:before="120"/>
      </w:pPr>
      <w:r>
        <w:t>Stress the importance of confidentiality and respect for other student’s expressions of</w:t>
      </w:r>
      <w:r>
        <w:rPr>
          <w:spacing w:val="-13"/>
        </w:rPr>
        <w:t xml:space="preserve"> </w:t>
      </w:r>
      <w:r>
        <w:t>emotion.</w:t>
      </w:r>
    </w:p>
    <w:p w:rsidR="000B646B" w:rsidRDefault="002E4585">
      <w:pPr>
        <w:pStyle w:val="ListParagraph"/>
        <w:numPr>
          <w:ilvl w:val="0"/>
          <w:numId w:val="1"/>
        </w:numPr>
        <w:tabs>
          <w:tab w:val="left" w:pos="1272"/>
          <w:tab w:val="left" w:pos="1273"/>
        </w:tabs>
        <w:spacing w:before="121"/>
      </w:pPr>
      <w:r>
        <w:t>Give permission for students to be present without participating in discussion or</w:t>
      </w:r>
      <w:r>
        <w:rPr>
          <w:spacing w:val="-15"/>
        </w:rPr>
        <w:t xml:space="preserve"> </w:t>
      </w:r>
      <w:r>
        <w:t>activities.</w:t>
      </w:r>
    </w:p>
    <w:p w:rsidR="000B646B" w:rsidRDefault="002E4585">
      <w:pPr>
        <w:pStyle w:val="ListParagraph"/>
        <w:numPr>
          <w:ilvl w:val="0"/>
          <w:numId w:val="1"/>
        </w:numPr>
        <w:tabs>
          <w:tab w:val="left" w:pos="1272"/>
          <w:tab w:val="left" w:pos="1273"/>
        </w:tabs>
        <w:spacing w:before="120"/>
      </w:pPr>
      <w:r>
        <w:t>Accept and respect students’ feelings. Feelings of guilt, anger, fear, sadness, etc. may</w:t>
      </w:r>
      <w:r>
        <w:rPr>
          <w:spacing w:val="-14"/>
        </w:rPr>
        <w:t xml:space="preserve"> </w:t>
      </w:r>
      <w:r>
        <w:t>surface.</w:t>
      </w:r>
    </w:p>
    <w:p w:rsidR="000B646B" w:rsidRDefault="002E4585">
      <w:pPr>
        <w:pStyle w:val="ListParagraph"/>
        <w:numPr>
          <w:ilvl w:val="0"/>
          <w:numId w:val="1"/>
        </w:numPr>
        <w:tabs>
          <w:tab w:val="left" w:pos="1272"/>
          <w:tab w:val="left" w:pos="1273"/>
        </w:tabs>
        <w:spacing w:before="118"/>
        <w:ind w:right="1123"/>
      </w:pPr>
      <w:r>
        <w:t>Accept a wide range of reactions, from crying to a lack of emotion. (Because of nervousness, some students may laugh or act</w:t>
      </w:r>
      <w:r>
        <w:rPr>
          <w:spacing w:val="-8"/>
        </w:rPr>
        <w:t xml:space="preserve"> </w:t>
      </w:r>
      <w:r>
        <w:t>out.)</w:t>
      </w:r>
    </w:p>
    <w:p w:rsidR="000B646B" w:rsidRDefault="002E4585">
      <w:pPr>
        <w:pStyle w:val="ListParagraph"/>
        <w:numPr>
          <w:ilvl w:val="0"/>
          <w:numId w:val="1"/>
        </w:numPr>
        <w:tabs>
          <w:tab w:val="left" w:pos="1273"/>
          <w:tab w:val="left" w:pos="1274"/>
        </w:tabs>
        <w:spacing w:before="121"/>
        <w:ind w:left="1273" w:right="1505"/>
      </w:pPr>
      <w:r>
        <w:t>Be patient with students and yourself as all concerned may need to be repetitive in questions, concerns, expressions of thoughts and</w:t>
      </w:r>
      <w:r>
        <w:rPr>
          <w:spacing w:val="-6"/>
        </w:rPr>
        <w:t xml:space="preserve"> </w:t>
      </w:r>
      <w:r>
        <w:t>feelings.</w:t>
      </w:r>
    </w:p>
    <w:p w:rsidR="000B646B" w:rsidRDefault="002E4585">
      <w:pPr>
        <w:pStyle w:val="ListParagraph"/>
        <w:numPr>
          <w:ilvl w:val="0"/>
          <w:numId w:val="1"/>
        </w:numPr>
        <w:tabs>
          <w:tab w:val="left" w:pos="1273"/>
          <w:tab w:val="left" w:pos="1274"/>
        </w:tabs>
        <w:spacing w:before="121"/>
        <w:ind w:left="1273"/>
      </w:pPr>
      <w:r>
        <w:t>Encourage students to be patient with themselves and each</w:t>
      </w:r>
      <w:r>
        <w:rPr>
          <w:spacing w:val="-14"/>
        </w:rPr>
        <w:t xml:space="preserve"> </w:t>
      </w:r>
      <w:r>
        <w:t>other.</w:t>
      </w:r>
    </w:p>
    <w:p w:rsidR="000B646B" w:rsidRDefault="002E4585">
      <w:pPr>
        <w:pStyle w:val="ListParagraph"/>
        <w:numPr>
          <w:ilvl w:val="0"/>
          <w:numId w:val="1"/>
        </w:numPr>
        <w:tabs>
          <w:tab w:val="left" w:pos="1273"/>
          <w:tab w:val="left" w:pos="1274"/>
        </w:tabs>
        <w:spacing w:before="118"/>
        <w:ind w:left="1273"/>
      </w:pPr>
      <w:r>
        <w:t>Give permission for crying and other non-destructive expressions of</w:t>
      </w:r>
      <w:r>
        <w:rPr>
          <w:spacing w:val="-14"/>
        </w:rPr>
        <w:t xml:space="preserve"> </w:t>
      </w:r>
      <w:r>
        <w:t>emotion.</w:t>
      </w:r>
    </w:p>
    <w:p w:rsidR="000B646B" w:rsidRDefault="002E4585">
      <w:pPr>
        <w:pStyle w:val="ListParagraph"/>
        <w:numPr>
          <w:ilvl w:val="0"/>
          <w:numId w:val="1"/>
        </w:numPr>
        <w:tabs>
          <w:tab w:val="left" w:pos="1273"/>
          <w:tab w:val="left" w:pos="1274"/>
        </w:tabs>
        <w:spacing w:before="120"/>
        <w:ind w:left="1273"/>
      </w:pPr>
      <w:r>
        <w:t>Be available to listen and hear what the students are saying but avoid giving advice or</w:t>
      </w:r>
      <w:r>
        <w:rPr>
          <w:spacing w:val="-25"/>
        </w:rPr>
        <w:t xml:space="preserve"> </w:t>
      </w:r>
      <w:r>
        <w:t>investigating.</w:t>
      </w:r>
    </w:p>
    <w:p w:rsidR="000B646B" w:rsidRDefault="002E4585">
      <w:pPr>
        <w:pStyle w:val="ListParagraph"/>
        <w:numPr>
          <w:ilvl w:val="0"/>
          <w:numId w:val="1"/>
        </w:numPr>
        <w:tabs>
          <w:tab w:val="left" w:pos="1273"/>
          <w:tab w:val="left" w:pos="1274"/>
        </w:tabs>
        <w:spacing w:before="121"/>
        <w:ind w:left="1273"/>
      </w:pPr>
      <w:r>
        <w:t>Give your undivided attention to students, especially those that talk to you</w:t>
      </w:r>
      <w:r>
        <w:rPr>
          <w:spacing w:val="-13"/>
        </w:rPr>
        <w:t xml:space="preserve"> </w:t>
      </w:r>
      <w:r>
        <w:t>individually.</w:t>
      </w:r>
    </w:p>
    <w:p w:rsidR="000B646B" w:rsidRDefault="002E4585">
      <w:pPr>
        <w:pStyle w:val="ListParagraph"/>
        <w:numPr>
          <w:ilvl w:val="0"/>
          <w:numId w:val="1"/>
        </w:numPr>
        <w:tabs>
          <w:tab w:val="left" w:pos="1273"/>
          <w:tab w:val="left" w:pos="1274"/>
        </w:tabs>
        <w:spacing w:before="120"/>
        <w:ind w:left="1273"/>
      </w:pPr>
      <w:r>
        <w:t>Answer questions in a concrete manner to avoid fear and</w:t>
      </w:r>
      <w:r>
        <w:rPr>
          <w:spacing w:val="-12"/>
        </w:rPr>
        <w:t xml:space="preserve"> </w:t>
      </w:r>
      <w:r>
        <w:t>confusion.</w:t>
      </w:r>
    </w:p>
    <w:p w:rsidR="000B646B" w:rsidRDefault="002E4585">
      <w:pPr>
        <w:pStyle w:val="ListParagraph"/>
        <w:numPr>
          <w:ilvl w:val="0"/>
          <w:numId w:val="1"/>
        </w:numPr>
        <w:tabs>
          <w:tab w:val="left" w:pos="1273"/>
          <w:tab w:val="left" w:pos="1274"/>
        </w:tabs>
        <w:spacing w:before="118"/>
        <w:ind w:left="1273" w:right="978"/>
      </w:pPr>
      <w:r>
        <w:t>Avoid the temptation to turn the discussion into a “teachable moment.” Don’t try to find something positive about the event, moralize or be</w:t>
      </w:r>
      <w:r>
        <w:rPr>
          <w:spacing w:val="-2"/>
        </w:rPr>
        <w:t xml:space="preserve"> </w:t>
      </w:r>
      <w:r>
        <w:t>judgmental.</w:t>
      </w:r>
    </w:p>
    <w:p w:rsidR="000B646B" w:rsidRDefault="002E4585">
      <w:pPr>
        <w:pStyle w:val="ListParagraph"/>
        <w:numPr>
          <w:ilvl w:val="0"/>
          <w:numId w:val="1"/>
        </w:numPr>
        <w:tabs>
          <w:tab w:val="left" w:pos="1273"/>
          <w:tab w:val="left" w:pos="1274"/>
        </w:tabs>
        <w:spacing w:before="121"/>
        <w:ind w:left="1273"/>
      </w:pPr>
      <w:r>
        <w:t>Find a balance between processing the event and returning to conducting</w:t>
      </w:r>
      <w:r>
        <w:rPr>
          <w:spacing w:val="-10"/>
        </w:rPr>
        <w:t xml:space="preserve"> </w:t>
      </w:r>
      <w:r>
        <w:t>school.</w:t>
      </w:r>
    </w:p>
    <w:p w:rsidR="000B646B" w:rsidRDefault="002E4585">
      <w:pPr>
        <w:pStyle w:val="ListParagraph"/>
        <w:numPr>
          <w:ilvl w:val="0"/>
          <w:numId w:val="1"/>
        </w:numPr>
        <w:tabs>
          <w:tab w:val="left" w:pos="1273"/>
          <w:tab w:val="left" w:pos="1275"/>
        </w:tabs>
        <w:spacing w:before="120"/>
        <w:ind w:left="1274" w:hanging="362"/>
      </w:pPr>
      <w:r>
        <w:t>Maintain routine but modify</w:t>
      </w:r>
      <w:r>
        <w:rPr>
          <w:spacing w:val="-2"/>
        </w:rPr>
        <w:t xml:space="preserve"> </w:t>
      </w:r>
      <w:r>
        <w:t>expectations.</w:t>
      </w:r>
    </w:p>
    <w:p w:rsidR="000B646B" w:rsidRDefault="002E4585">
      <w:pPr>
        <w:pStyle w:val="ListParagraph"/>
        <w:numPr>
          <w:ilvl w:val="0"/>
          <w:numId w:val="1"/>
        </w:numPr>
        <w:tabs>
          <w:tab w:val="left" w:pos="1274"/>
          <w:tab w:val="left" w:pos="1275"/>
        </w:tabs>
        <w:spacing w:before="121"/>
        <w:ind w:left="1274"/>
      </w:pPr>
      <w:r>
        <w:t>Take very good care of</w:t>
      </w:r>
      <w:r>
        <w:rPr>
          <w:spacing w:val="-10"/>
        </w:rPr>
        <w:t xml:space="preserve"> </w:t>
      </w:r>
      <w:r>
        <w:t>yourself.</w:t>
      </w:r>
    </w:p>
    <w:p w:rsidR="000B646B" w:rsidRDefault="000B646B">
      <w:pPr>
        <w:sectPr w:rsidR="000B646B">
          <w:pgSz w:w="12240" w:h="15840"/>
          <w:pgMar w:top="1220" w:right="460" w:bottom="900" w:left="600" w:header="3" w:footer="709" w:gutter="0"/>
          <w:cols w:space="720"/>
        </w:sectPr>
      </w:pPr>
    </w:p>
    <w:p w:rsidR="000B646B" w:rsidRDefault="000B646B">
      <w:pPr>
        <w:pStyle w:val="BodyText"/>
        <w:rPr>
          <w:sz w:val="20"/>
        </w:rPr>
      </w:pPr>
    </w:p>
    <w:p w:rsidR="000B646B" w:rsidRDefault="002E4585">
      <w:pPr>
        <w:spacing w:before="165"/>
        <w:ind w:left="552"/>
        <w:rPr>
          <w:sz w:val="48"/>
        </w:rPr>
      </w:pPr>
      <w:bookmarkStart w:id="84" w:name="_bookmark77"/>
      <w:bookmarkEnd w:id="84"/>
      <w:r>
        <w:rPr>
          <w:color w:val="AA600D"/>
          <w:sz w:val="48"/>
        </w:rPr>
        <w:t>Suggestions for Classroom Activities After a Loss</w:t>
      </w:r>
    </w:p>
    <w:p w:rsidR="000B646B" w:rsidRDefault="002E4585">
      <w:pPr>
        <w:pStyle w:val="ListParagraph"/>
        <w:numPr>
          <w:ilvl w:val="0"/>
          <w:numId w:val="1"/>
        </w:numPr>
        <w:tabs>
          <w:tab w:val="left" w:pos="1272"/>
          <w:tab w:val="left" w:pos="1273"/>
        </w:tabs>
        <w:spacing w:before="240"/>
        <w:ind w:hanging="362"/>
      </w:pPr>
      <w:r>
        <w:t>Draw pictures.</w:t>
      </w:r>
    </w:p>
    <w:p w:rsidR="000B646B" w:rsidRDefault="002E4585">
      <w:pPr>
        <w:pStyle w:val="ListParagraph"/>
        <w:numPr>
          <w:ilvl w:val="0"/>
          <w:numId w:val="1"/>
        </w:numPr>
        <w:tabs>
          <w:tab w:val="left" w:pos="1272"/>
          <w:tab w:val="left" w:pos="1273"/>
        </w:tabs>
        <w:spacing w:before="121"/>
        <w:ind w:hanging="362"/>
      </w:pPr>
      <w:r>
        <w:t>Make a “quilt” of pictures to display in classroom or</w:t>
      </w:r>
      <w:r>
        <w:rPr>
          <w:spacing w:val="-14"/>
        </w:rPr>
        <w:t xml:space="preserve"> </w:t>
      </w:r>
      <w:r>
        <w:t>hall.</w:t>
      </w:r>
    </w:p>
    <w:p w:rsidR="000B646B" w:rsidRDefault="002E4585">
      <w:pPr>
        <w:pStyle w:val="ListParagraph"/>
        <w:numPr>
          <w:ilvl w:val="0"/>
          <w:numId w:val="1"/>
        </w:numPr>
        <w:tabs>
          <w:tab w:val="left" w:pos="1272"/>
          <w:tab w:val="left" w:pos="1273"/>
        </w:tabs>
        <w:spacing w:before="118"/>
        <w:ind w:hanging="362"/>
      </w:pPr>
      <w:r>
        <w:t>Create a class</w:t>
      </w:r>
      <w:r>
        <w:rPr>
          <w:spacing w:val="-3"/>
        </w:rPr>
        <w:t xml:space="preserve"> </w:t>
      </w:r>
      <w:r>
        <w:t>banner.</w:t>
      </w:r>
    </w:p>
    <w:p w:rsidR="000B646B" w:rsidRDefault="002E4585">
      <w:pPr>
        <w:pStyle w:val="ListParagraph"/>
        <w:numPr>
          <w:ilvl w:val="0"/>
          <w:numId w:val="1"/>
        </w:numPr>
        <w:tabs>
          <w:tab w:val="left" w:pos="1272"/>
          <w:tab w:val="left" w:pos="1273"/>
        </w:tabs>
        <w:spacing w:before="120"/>
      </w:pPr>
      <w:r>
        <w:t>Make</w:t>
      </w:r>
      <w:r>
        <w:rPr>
          <w:spacing w:val="-2"/>
        </w:rPr>
        <w:t xml:space="preserve"> </w:t>
      </w:r>
      <w:r>
        <w:t>cards.</w:t>
      </w:r>
    </w:p>
    <w:p w:rsidR="000B646B" w:rsidRDefault="002E4585">
      <w:pPr>
        <w:pStyle w:val="ListParagraph"/>
        <w:numPr>
          <w:ilvl w:val="0"/>
          <w:numId w:val="1"/>
        </w:numPr>
        <w:tabs>
          <w:tab w:val="left" w:pos="1272"/>
          <w:tab w:val="left" w:pos="1273"/>
        </w:tabs>
        <w:spacing w:before="121"/>
      </w:pPr>
      <w:r>
        <w:t>Place a collection box in the class for notes to the</w:t>
      </w:r>
      <w:r>
        <w:rPr>
          <w:spacing w:val="-11"/>
        </w:rPr>
        <w:t xml:space="preserve"> </w:t>
      </w:r>
      <w:r>
        <w:t>family.</w:t>
      </w:r>
    </w:p>
    <w:p w:rsidR="000B646B" w:rsidRDefault="002E4585">
      <w:pPr>
        <w:pStyle w:val="ListParagraph"/>
        <w:numPr>
          <w:ilvl w:val="0"/>
          <w:numId w:val="1"/>
        </w:numPr>
        <w:tabs>
          <w:tab w:val="left" w:pos="1272"/>
          <w:tab w:val="left" w:pos="1273"/>
        </w:tabs>
        <w:spacing w:before="120"/>
      </w:pPr>
      <w:r>
        <w:t>Design a yearbook page commemorating the deceased. (Be sure to recognize other deaths</w:t>
      </w:r>
      <w:r>
        <w:rPr>
          <w:spacing w:val="-19"/>
        </w:rPr>
        <w:t xml:space="preserve"> </w:t>
      </w:r>
      <w:r>
        <w:t>equally.)</w:t>
      </w:r>
    </w:p>
    <w:p w:rsidR="000B646B" w:rsidRDefault="002E4585">
      <w:pPr>
        <w:pStyle w:val="ListParagraph"/>
        <w:numPr>
          <w:ilvl w:val="0"/>
          <w:numId w:val="1"/>
        </w:numPr>
        <w:tabs>
          <w:tab w:val="left" w:pos="1272"/>
          <w:tab w:val="left" w:pos="1273"/>
        </w:tabs>
        <w:spacing w:before="118"/>
        <w:ind w:right="1435"/>
      </w:pPr>
      <w:r>
        <w:t>Take up a collection for flowers or for the family. (This should be centrally organized within the school.)</w:t>
      </w:r>
    </w:p>
    <w:p w:rsidR="000B646B" w:rsidRDefault="002E4585">
      <w:pPr>
        <w:pStyle w:val="ListParagraph"/>
        <w:numPr>
          <w:ilvl w:val="0"/>
          <w:numId w:val="1"/>
        </w:numPr>
        <w:tabs>
          <w:tab w:val="left" w:pos="1272"/>
          <w:tab w:val="left" w:pos="1273"/>
        </w:tabs>
        <w:spacing w:before="121"/>
        <w:ind w:left="1273"/>
      </w:pPr>
      <w:r>
        <w:t>Brainstorm activities that encourage mutual</w:t>
      </w:r>
      <w:r>
        <w:rPr>
          <w:spacing w:val="-6"/>
        </w:rPr>
        <w:t xml:space="preserve"> </w:t>
      </w:r>
      <w:r>
        <w:t>support.</w:t>
      </w:r>
    </w:p>
    <w:p w:rsidR="000B646B" w:rsidRDefault="002E4585">
      <w:pPr>
        <w:pStyle w:val="ListParagraph"/>
        <w:numPr>
          <w:ilvl w:val="0"/>
          <w:numId w:val="1"/>
        </w:numPr>
        <w:tabs>
          <w:tab w:val="left" w:pos="1272"/>
          <w:tab w:val="left" w:pos="1273"/>
        </w:tabs>
        <w:spacing w:before="120"/>
        <w:ind w:left="1273"/>
      </w:pPr>
      <w:r>
        <w:t>Read books or stories related to loss, together or</w:t>
      </w:r>
      <w:r>
        <w:rPr>
          <w:spacing w:val="-12"/>
        </w:rPr>
        <w:t xml:space="preserve"> </w:t>
      </w:r>
      <w:r>
        <w:t>individually.</w:t>
      </w:r>
    </w:p>
    <w:p w:rsidR="000B646B" w:rsidRDefault="002E4585">
      <w:pPr>
        <w:pStyle w:val="ListParagraph"/>
        <w:numPr>
          <w:ilvl w:val="0"/>
          <w:numId w:val="1"/>
        </w:numPr>
        <w:tabs>
          <w:tab w:val="left" w:pos="1273"/>
          <w:tab w:val="left" w:pos="1274"/>
        </w:tabs>
        <w:spacing w:before="121"/>
        <w:ind w:left="1273"/>
      </w:pPr>
      <w:r>
        <w:t>Write letters to the deceased; include positive things they wish they could have</w:t>
      </w:r>
      <w:r>
        <w:rPr>
          <w:spacing w:val="-5"/>
        </w:rPr>
        <w:t xml:space="preserve"> </w:t>
      </w:r>
      <w:r>
        <w:t>said.</w:t>
      </w:r>
    </w:p>
    <w:p w:rsidR="000B646B" w:rsidRDefault="002E4585">
      <w:pPr>
        <w:pStyle w:val="ListParagraph"/>
        <w:numPr>
          <w:ilvl w:val="0"/>
          <w:numId w:val="1"/>
        </w:numPr>
        <w:tabs>
          <w:tab w:val="left" w:pos="1273"/>
          <w:tab w:val="left" w:pos="1274"/>
        </w:tabs>
        <w:spacing w:before="118"/>
        <w:ind w:left="1273"/>
      </w:pPr>
      <w:r>
        <w:t>Discuss normal reactions, ways of coping with depression and</w:t>
      </w:r>
      <w:r>
        <w:rPr>
          <w:spacing w:val="-15"/>
        </w:rPr>
        <w:t xml:space="preserve"> </w:t>
      </w:r>
      <w:r>
        <w:t>self-care.</w:t>
      </w:r>
    </w:p>
    <w:p w:rsidR="000B646B" w:rsidRDefault="002E4585">
      <w:pPr>
        <w:pStyle w:val="ListParagraph"/>
        <w:numPr>
          <w:ilvl w:val="0"/>
          <w:numId w:val="1"/>
        </w:numPr>
        <w:tabs>
          <w:tab w:val="left" w:pos="1273"/>
          <w:tab w:val="left" w:pos="1274"/>
        </w:tabs>
        <w:spacing w:before="120"/>
        <w:ind w:left="1273"/>
      </w:pPr>
      <w:r>
        <w:t>Keep journal of events and reactions. (Especially good activity for older</w:t>
      </w:r>
      <w:r>
        <w:rPr>
          <w:spacing w:val="-17"/>
        </w:rPr>
        <w:t xml:space="preserve"> </w:t>
      </w:r>
      <w:r>
        <w:t>students)</w:t>
      </w:r>
    </w:p>
    <w:p w:rsidR="000B646B" w:rsidRDefault="002E4585">
      <w:pPr>
        <w:pStyle w:val="ListParagraph"/>
        <w:numPr>
          <w:ilvl w:val="0"/>
          <w:numId w:val="1"/>
        </w:numPr>
        <w:tabs>
          <w:tab w:val="left" w:pos="1273"/>
          <w:tab w:val="left" w:pos="1274"/>
        </w:tabs>
        <w:spacing w:before="121"/>
        <w:ind w:left="1273"/>
      </w:pPr>
      <w:r>
        <w:t>Discuss and prepare children for funeral. (What to expect, people’s reactions, what to do, what to</w:t>
      </w:r>
      <w:r>
        <w:rPr>
          <w:spacing w:val="-22"/>
        </w:rPr>
        <w:t xml:space="preserve"> </w:t>
      </w:r>
      <w:r>
        <w:t>say).</w:t>
      </w:r>
    </w:p>
    <w:p w:rsidR="000B646B" w:rsidRDefault="002E4585">
      <w:pPr>
        <w:pStyle w:val="ListParagraph"/>
        <w:numPr>
          <w:ilvl w:val="0"/>
          <w:numId w:val="1"/>
        </w:numPr>
        <w:tabs>
          <w:tab w:val="left" w:pos="1273"/>
          <w:tab w:val="left" w:pos="1274"/>
        </w:tabs>
        <w:spacing w:before="120"/>
        <w:ind w:left="1273" w:right="921"/>
      </w:pPr>
      <w:r>
        <w:t>Start a new school organization such as SADD (Student Against Drunk Driving) if student was killed in an alcohol related</w:t>
      </w:r>
      <w:r>
        <w:rPr>
          <w:spacing w:val="-3"/>
        </w:rPr>
        <w:t xml:space="preserve"> </w:t>
      </w:r>
      <w:r>
        <w:t>accident.</w:t>
      </w:r>
    </w:p>
    <w:p w:rsidR="000B646B" w:rsidRDefault="002E4585">
      <w:pPr>
        <w:pStyle w:val="BodyText"/>
        <w:spacing w:before="121"/>
        <w:ind w:left="553"/>
      </w:pPr>
      <w:r>
        <w:t>Direct energy toward creative pursuits, physical exercise, or verbal expression.</w:t>
      </w:r>
    </w:p>
    <w:sectPr w:rsidR="000B646B">
      <w:pgSz w:w="12240" w:h="15840"/>
      <w:pgMar w:top="1220" w:right="460" w:bottom="900" w:left="600" w:header="3"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21C" w:rsidRDefault="0048521C">
      <w:r>
        <w:separator/>
      </w:r>
    </w:p>
  </w:endnote>
  <w:endnote w:type="continuationSeparator" w:id="0">
    <w:p w:rsidR="0048521C" w:rsidRDefault="00485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E517B">
    <w:pPr>
      <w:pStyle w:val="BodyText"/>
      <w:spacing w:line="14" w:lineRule="auto"/>
      <w:rPr>
        <w:sz w:val="20"/>
      </w:rPr>
    </w:pPr>
    <w:r>
      <w:rPr>
        <w:noProof/>
        <w:lang w:bidi="ar-SA"/>
      </w:rPr>
      <mc:AlternateContent>
        <mc:Choice Requires="wps">
          <w:drawing>
            <wp:anchor distT="0" distB="0" distL="114300" distR="114300" simplePos="0" relativeHeight="238976000" behindDoc="1" locked="0" layoutInCell="1" allowOverlap="1">
              <wp:simplePos x="0" y="0"/>
              <wp:positionH relativeFrom="page">
                <wp:posOffset>713105</wp:posOffset>
              </wp:positionH>
              <wp:positionV relativeFrom="page">
                <wp:posOffset>9093835</wp:posOffset>
              </wp:positionV>
              <wp:extent cx="6346190" cy="0"/>
              <wp:effectExtent l="0" t="0" r="0" b="0"/>
              <wp:wrapNone/>
              <wp:docPr id="6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9647B" id="Line 33" o:spid="_x0000_s1026" style="position:absolute;z-index:-2643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16.05pt" to="555.85pt,7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" strokecolor="#d9d9d9" strokeweight=".16969mm">
              <w10:wrap anchorx="page" anchory="page"/>
            </v:line>
          </w:pict>
        </mc:Fallback>
      </mc:AlternateContent>
    </w:r>
    <w:r>
      <w:rPr>
        <w:noProof/>
        <w:lang w:bidi="ar-SA"/>
      </w:rPr>
      <mc:AlternateContent>
        <mc:Choice Requires="wps">
          <w:drawing>
            <wp:anchor distT="0" distB="0" distL="114300" distR="114300" simplePos="0" relativeHeight="238977024" behindDoc="1" locked="0" layoutInCell="1" allowOverlap="1">
              <wp:simplePos x="0" y="0"/>
              <wp:positionH relativeFrom="page">
                <wp:posOffset>5250180</wp:posOffset>
              </wp:positionH>
              <wp:positionV relativeFrom="page">
                <wp:posOffset>9123680</wp:posOffset>
              </wp:positionV>
              <wp:extent cx="1766570" cy="165735"/>
              <wp:effectExtent l="0" t="0" r="0" b="0"/>
              <wp:wrapNone/>
              <wp:docPr id="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18</w:t>
                          </w:r>
                          <w:r>
                            <w:fldChar w:fldCharType="end"/>
                          </w:r>
                          <w:r>
                            <w:rPr>
                              <w:color w:val="BC572C"/>
                            </w:rPr>
                            <w:t xml:space="preserve"> </w:t>
                          </w:r>
                          <w:r>
                            <w:rPr>
                              <w:color w:val="40739B"/>
                            </w:rPr>
                            <w:t xml:space="preserve">| </w:t>
                          </w:r>
                          <w:r>
                            <w:rPr>
                              <w:color w:val="7E7E7E"/>
                            </w:rPr>
                            <w:t>S i t e S a f e t y P l a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88" type="#_x0000_t202" style="position:absolute;margin-left:413.4pt;margin-top:718.4pt;width:139.1pt;height:13.05pt;z-index:-2643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Mm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" filled="f" stroked="f">
              <v:textbox inset="0,0,0,0">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18</w:t>
                    </w:r>
                    <w:r>
                      <w:fldChar w:fldCharType="end"/>
                    </w:r>
                    <w:r>
                      <w:rPr>
                        <w:color w:val="BC572C"/>
                      </w:rPr>
                      <w:t xml:space="preserve"> </w:t>
                    </w:r>
                    <w:r>
                      <w:rPr>
                        <w:color w:val="40739B"/>
                      </w:rPr>
                      <w:t xml:space="preserve">| </w:t>
                    </w:r>
                    <w:r>
                      <w:rPr>
                        <w:color w:val="7E7E7E"/>
                      </w:rPr>
                      <w:t>S i t e S a f e t y P l a 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E517B">
    <w:pPr>
      <w:pStyle w:val="BodyText"/>
      <w:spacing w:line="14" w:lineRule="auto"/>
      <w:rPr>
        <w:sz w:val="20"/>
      </w:rPr>
    </w:pPr>
    <w:r>
      <w:rPr>
        <w:noProof/>
        <w:lang w:bidi="ar-SA"/>
      </w:rPr>
      <mc:AlternateContent>
        <mc:Choice Requires="wps">
          <w:drawing>
            <wp:anchor distT="0" distB="0" distL="114300" distR="114300" simplePos="0" relativeHeight="239004672" behindDoc="1" locked="0" layoutInCell="1" allowOverlap="1">
              <wp:simplePos x="0" y="0"/>
              <wp:positionH relativeFrom="page">
                <wp:posOffset>713105</wp:posOffset>
              </wp:positionH>
              <wp:positionV relativeFrom="page">
                <wp:posOffset>9433560</wp:posOffset>
              </wp:positionV>
              <wp:extent cx="6346190" cy="0"/>
              <wp:effectExtent l="0" t="0" r="0" b="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EA8C9" id="Line 18" o:spid="_x0000_s1026" style="position:absolute;z-index:-2643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42.8pt" to="555.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" strokecolor="#d9d9d9" strokeweight=".48pt">
              <w10:wrap anchorx="page" anchory="page"/>
            </v:line>
          </w:pict>
        </mc:Fallback>
      </mc:AlternateContent>
    </w:r>
    <w:r>
      <w:rPr>
        <w:noProof/>
        <w:lang w:bidi="ar-SA"/>
      </w:rPr>
      <mc:AlternateContent>
        <mc:Choice Requires="wps">
          <w:drawing>
            <wp:anchor distT="0" distB="0" distL="114300" distR="114300" simplePos="0" relativeHeight="239005696" behindDoc="1" locked="0" layoutInCell="1" allowOverlap="1">
              <wp:simplePos x="0" y="0"/>
              <wp:positionH relativeFrom="page">
                <wp:posOffset>5250180</wp:posOffset>
              </wp:positionH>
              <wp:positionV relativeFrom="page">
                <wp:posOffset>9463405</wp:posOffset>
              </wp:positionV>
              <wp:extent cx="1766570" cy="16573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17</w:t>
                          </w:r>
                          <w:r>
                            <w:fldChar w:fldCharType="end"/>
                          </w:r>
                          <w:r>
                            <w:rPr>
                              <w:color w:val="BC572C"/>
                            </w:rPr>
                            <w:t xml:space="preserve"> </w:t>
                          </w:r>
                          <w:r>
                            <w:rPr>
                              <w:color w:val="40739B"/>
                            </w:rPr>
                            <w:t xml:space="preserve">| </w:t>
                          </w:r>
                          <w:r>
                            <w:rPr>
                              <w:color w:val="7E7E7E"/>
                            </w:rPr>
                            <w:t>S i t e S a f e t y P l a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02" type="#_x0000_t202" style="position:absolute;margin-left:413.4pt;margin-top:745.15pt;width:139.1pt;height:13.05pt;z-index:-2643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OIsAIAALM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" filled="f" stroked="f">
              <v:textbox inset="0,0,0,0">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17</w:t>
                    </w:r>
                    <w:r>
                      <w:fldChar w:fldCharType="end"/>
                    </w:r>
                    <w:r>
                      <w:rPr>
                        <w:color w:val="BC572C"/>
                      </w:rPr>
                      <w:t xml:space="preserve"> </w:t>
                    </w:r>
                    <w:r>
                      <w:rPr>
                        <w:color w:val="40739B"/>
                      </w:rPr>
                      <w:t xml:space="preserve">| </w:t>
                    </w:r>
                    <w:r>
                      <w:rPr>
                        <w:color w:val="7E7E7E"/>
                      </w:rPr>
                      <w:t>S i t e S a f e t y P l a n</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E517B">
    <w:pPr>
      <w:pStyle w:val="BodyText"/>
      <w:spacing w:line="14" w:lineRule="auto"/>
      <w:rPr>
        <w:sz w:val="20"/>
      </w:rPr>
    </w:pPr>
    <w:r>
      <w:rPr>
        <w:noProof/>
        <w:lang w:bidi="ar-SA"/>
      </w:rPr>
      <mc:AlternateContent>
        <mc:Choice Requires="wps">
          <w:drawing>
            <wp:anchor distT="0" distB="0" distL="114300" distR="114300" simplePos="0" relativeHeight="239008768" behindDoc="1" locked="0" layoutInCell="1" allowOverlap="1">
              <wp:simplePos x="0" y="0"/>
              <wp:positionH relativeFrom="page">
                <wp:posOffset>713105</wp:posOffset>
              </wp:positionH>
              <wp:positionV relativeFrom="page">
                <wp:posOffset>9433560</wp:posOffset>
              </wp:positionV>
              <wp:extent cx="6346190" cy="0"/>
              <wp:effectExtent l="0" t="0" r="0" b="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8184F" id="Line 15" o:spid="_x0000_s1026" style="position:absolute;z-index:-2643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42.8pt" to="555.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" strokecolor="#d9d9d9" strokeweight=".48pt">
              <w10:wrap anchorx="page" anchory="page"/>
            </v:line>
          </w:pict>
        </mc:Fallback>
      </mc:AlternateContent>
    </w:r>
    <w:r>
      <w:rPr>
        <w:noProof/>
        <w:lang w:bidi="ar-SA"/>
      </w:rPr>
      <mc:AlternateContent>
        <mc:Choice Requires="wps">
          <w:drawing>
            <wp:anchor distT="0" distB="0" distL="114300" distR="114300" simplePos="0" relativeHeight="239009792" behindDoc="1" locked="0" layoutInCell="1" allowOverlap="1">
              <wp:simplePos x="0" y="0"/>
              <wp:positionH relativeFrom="page">
                <wp:posOffset>5250180</wp:posOffset>
              </wp:positionH>
              <wp:positionV relativeFrom="page">
                <wp:posOffset>9463405</wp:posOffset>
              </wp:positionV>
              <wp:extent cx="1766570" cy="16573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33</w:t>
                          </w:r>
                          <w:r>
                            <w:fldChar w:fldCharType="end"/>
                          </w:r>
                          <w:r>
                            <w:rPr>
                              <w:color w:val="BC572C"/>
                            </w:rPr>
                            <w:t xml:space="preserve"> </w:t>
                          </w:r>
                          <w:r>
                            <w:rPr>
                              <w:color w:val="40739B"/>
                            </w:rPr>
                            <w:t xml:space="preserve">| </w:t>
                          </w:r>
                          <w:r>
                            <w:rPr>
                              <w:color w:val="7E7E7E"/>
                            </w:rPr>
                            <w:t>S i t e S a f e t y P l a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04" type="#_x0000_t202" style="position:absolute;margin-left:413.4pt;margin-top:745.15pt;width:139.1pt;height:13.05pt;z-index:-2643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Eq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" filled="f" stroked="f">
              <v:textbox inset="0,0,0,0">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33</w:t>
                    </w:r>
                    <w:r>
                      <w:fldChar w:fldCharType="end"/>
                    </w:r>
                    <w:r>
                      <w:rPr>
                        <w:color w:val="BC572C"/>
                      </w:rPr>
                      <w:t xml:space="preserve"> </w:t>
                    </w:r>
                    <w:r>
                      <w:rPr>
                        <w:color w:val="40739B"/>
                      </w:rPr>
                      <w:t xml:space="preserve">| </w:t>
                    </w:r>
                    <w:r>
                      <w:rPr>
                        <w:color w:val="7E7E7E"/>
                      </w:rPr>
                      <w:t>S i t e S a f e t y P l a 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E517B">
    <w:pPr>
      <w:pStyle w:val="BodyText"/>
      <w:spacing w:line="14" w:lineRule="auto"/>
      <w:rPr>
        <w:sz w:val="20"/>
      </w:rPr>
    </w:pPr>
    <w:r>
      <w:rPr>
        <w:noProof/>
        <w:lang w:bidi="ar-SA"/>
      </w:rPr>
      <mc:AlternateContent>
        <mc:Choice Requires="wps">
          <w:drawing>
            <wp:anchor distT="0" distB="0" distL="114300" distR="114300" simplePos="0" relativeHeight="239014912" behindDoc="1" locked="0" layoutInCell="1" allowOverlap="1">
              <wp:simplePos x="0" y="0"/>
              <wp:positionH relativeFrom="page">
                <wp:posOffset>713105</wp:posOffset>
              </wp:positionH>
              <wp:positionV relativeFrom="page">
                <wp:posOffset>9433560</wp:posOffset>
              </wp:positionV>
              <wp:extent cx="6346190" cy="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B01D0" id="Line 11" o:spid="_x0000_s1026" style="position:absolute;z-index:-2643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42.8pt" to="555.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" strokecolor="#d9d9d9" strokeweight=".48pt">
              <w10:wrap anchorx="page" anchory="page"/>
            </v:line>
          </w:pict>
        </mc:Fallback>
      </mc:AlternateContent>
    </w:r>
    <w:r>
      <w:rPr>
        <w:noProof/>
        <w:lang w:bidi="ar-SA"/>
      </w:rPr>
      <mc:AlternateContent>
        <mc:Choice Requires="wps">
          <w:drawing>
            <wp:anchor distT="0" distB="0" distL="114300" distR="114300" simplePos="0" relativeHeight="239015936" behindDoc="1" locked="0" layoutInCell="1" allowOverlap="1">
              <wp:simplePos x="0" y="0"/>
              <wp:positionH relativeFrom="page">
                <wp:posOffset>5250180</wp:posOffset>
              </wp:positionH>
              <wp:positionV relativeFrom="page">
                <wp:posOffset>9463405</wp:posOffset>
              </wp:positionV>
              <wp:extent cx="1766570" cy="16573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41</w:t>
                          </w:r>
                          <w:r>
                            <w:fldChar w:fldCharType="end"/>
                          </w:r>
                          <w:r>
                            <w:rPr>
                              <w:color w:val="BC572C"/>
                            </w:rPr>
                            <w:t xml:space="preserve"> </w:t>
                          </w:r>
                          <w:r>
                            <w:rPr>
                              <w:color w:val="40739B"/>
                            </w:rPr>
                            <w:t xml:space="preserve">| </w:t>
                          </w:r>
                          <w:r>
                            <w:rPr>
                              <w:color w:val="7E7E7E"/>
                            </w:rPr>
                            <w:t>S i t e S a f e t y P l a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7" type="#_x0000_t202" style="position:absolute;margin-left:413.4pt;margin-top:745.15pt;width:139.1pt;height:13.05pt;z-index:-2643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sosA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" filled="f" stroked="f">
              <v:textbox inset="0,0,0,0">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41</w:t>
                    </w:r>
                    <w:r>
                      <w:fldChar w:fldCharType="end"/>
                    </w:r>
                    <w:r>
                      <w:rPr>
                        <w:color w:val="BC572C"/>
                      </w:rPr>
                      <w:t xml:space="preserve"> </w:t>
                    </w:r>
                    <w:r>
                      <w:rPr>
                        <w:color w:val="40739B"/>
                      </w:rPr>
                      <w:t xml:space="preserve">| </w:t>
                    </w:r>
                    <w:r>
                      <w:rPr>
                        <w:color w:val="7E7E7E"/>
                      </w:rPr>
                      <w:t>S i t e S a f e t y P l a n</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E517B">
    <w:pPr>
      <w:pStyle w:val="BodyText"/>
      <w:spacing w:line="14" w:lineRule="auto"/>
      <w:rPr>
        <w:sz w:val="20"/>
      </w:rPr>
    </w:pPr>
    <w:r>
      <w:rPr>
        <w:noProof/>
        <w:lang w:bidi="ar-SA"/>
      </w:rPr>
      <mc:AlternateContent>
        <mc:Choice Requires="wps">
          <w:drawing>
            <wp:anchor distT="0" distB="0" distL="114300" distR="114300" simplePos="0" relativeHeight="239019008" behindDoc="1" locked="0" layoutInCell="1" allowOverlap="1">
              <wp:simplePos x="0" y="0"/>
              <wp:positionH relativeFrom="page">
                <wp:posOffset>713105</wp:posOffset>
              </wp:positionH>
              <wp:positionV relativeFrom="page">
                <wp:posOffset>9433560</wp:posOffset>
              </wp:positionV>
              <wp:extent cx="6346190"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BB14E" id="Line 8" o:spid="_x0000_s1026" style="position:absolute;z-index:-2642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42.8pt" to="555.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zHgIAAEIEAAAOAAAAZHJzL2Uyb0RvYy54bWysU8GO2jAQvVfqP1i5QxI2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" strokecolor="#d9d9d9" strokeweight=".48pt">
              <w10:wrap anchorx="page" anchory="page"/>
            </v:line>
          </w:pict>
        </mc:Fallback>
      </mc:AlternateContent>
    </w:r>
    <w:r>
      <w:rPr>
        <w:noProof/>
        <w:lang w:bidi="ar-SA"/>
      </w:rPr>
      <mc:AlternateContent>
        <mc:Choice Requires="wps">
          <w:drawing>
            <wp:anchor distT="0" distB="0" distL="114300" distR="114300" simplePos="0" relativeHeight="239020032" behindDoc="1" locked="0" layoutInCell="1" allowOverlap="1">
              <wp:simplePos x="0" y="0"/>
              <wp:positionH relativeFrom="page">
                <wp:posOffset>5250180</wp:posOffset>
              </wp:positionH>
              <wp:positionV relativeFrom="page">
                <wp:posOffset>9463405</wp:posOffset>
              </wp:positionV>
              <wp:extent cx="176657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25</w:t>
                          </w:r>
                          <w:r>
                            <w:fldChar w:fldCharType="end"/>
                          </w:r>
                          <w:r>
                            <w:rPr>
                              <w:color w:val="BC572C"/>
                            </w:rPr>
                            <w:t xml:space="preserve"> </w:t>
                          </w:r>
                          <w:r>
                            <w:rPr>
                              <w:color w:val="40739B"/>
                            </w:rPr>
                            <w:t xml:space="preserve">| </w:t>
                          </w:r>
                          <w:r>
                            <w:rPr>
                              <w:color w:val="7E7E7E"/>
                            </w:rPr>
                            <w:t>S i t e S a f e t y P l a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09" type="#_x0000_t202" style="position:absolute;margin-left:413.4pt;margin-top:745.15pt;width:139.1pt;height:13.05pt;z-index:-2642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0qrw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" filled="f" stroked="f">
              <v:textbox inset="0,0,0,0">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25</w:t>
                    </w:r>
                    <w:r>
                      <w:fldChar w:fldCharType="end"/>
                    </w:r>
                    <w:r>
                      <w:rPr>
                        <w:color w:val="BC572C"/>
                      </w:rPr>
                      <w:t xml:space="preserve"> </w:t>
                    </w:r>
                    <w:r>
                      <w:rPr>
                        <w:color w:val="40739B"/>
                      </w:rPr>
                      <w:t xml:space="preserve">| </w:t>
                    </w:r>
                    <w:r>
                      <w:rPr>
                        <w:color w:val="7E7E7E"/>
                      </w:rPr>
                      <w:t>S i t e S a f e t y P l a n</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E517B">
    <w:pPr>
      <w:pStyle w:val="BodyText"/>
      <w:spacing w:line="14" w:lineRule="auto"/>
      <w:rPr>
        <w:sz w:val="20"/>
      </w:rPr>
    </w:pPr>
    <w:r>
      <w:rPr>
        <w:noProof/>
        <w:lang w:bidi="ar-SA"/>
      </w:rPr>
      <mc:AlternateContent>
        <mc:Choice Requires="wps">
          <w:drawing>
            <wp:anchor distT="0" distB="0" distL="114300" distR="114300" simplePos="0" relativeHeight="239023104" behindDoc="1" locked="0" layoutInCell="1" allowOverlap="1">
              <wp:simplePos x="0" y="0"/>
              <wp:positionH relativeFrom="page">
                <wp:posOffset>713105</wp:posOffset>
              </wp:positionH>
              <wp:positionV relativeFrom="page">
                <wp:posOffset>9433560</wp:posOffset>
              </wp:positionV>
              <wp:extent cx="6346190" cy="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A6EDA" id="Line 5" o:spid="_x0000_s1026" style="position:absolute;z-index:-2642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42.8pt" to="555.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" strokecolor="#d9d9d9" strokeweight=".48pt">
              <w10:wrap anchorx="page" anchory="page"/>
            </v:line>
          </w:pict>
        </mc:Fallback>
      </mc:AlternateContent>
    </w:r>
    <w:r>
      <w:rPr>
        <w:noProof/>
        <w:lang w:bidi="ar-SA"/>
      </w:rPr>
      <mc:AlternateContent>
        <mc:Choice Requires="wps">
          <w:drawing>
            <wp:anchor distT="0" distB="0" distL="114300" distR="114300" simplePos="0" relativeHeight="239024128" behindDoc="1" locked="0" layoutInCell="1" allowOverlap="1">
              <wp:simplePos x="0" y="0"/>
              <wp:positionH relativeFrom="page">
                <wp:posOffset>5250180</wp:posOffset>
              </wp:positionH>
              <wp:positionV relativeFrom="page">
                <wp:posOffset>9463405</wp:posOffset>
              </wp:positionV>
              <wp:extent cx="176657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43</w:t>
                          </w:r>
                          <w:r>
                            <w:fldChar w:fldCharType="end"/>
                          </w:r>
                          <w:r>
                            <w:rPr>
                              <w:color w:val="BC572C"/>
                            </w:rPr>
                            <w:t xml:space="preserve"> </w:t>
                          </w:r>
                          <w:r>
                            <w:rPr>
                              <w:color w:val="40739B"/>
                            </w:rPr>
                            <w:t xml:space="preserve">| </w:t>
                          </w:r>
                          <w:r>
                            <w:rPr>
                              <w:color w:val="7E7E7E"/>
                            </w:rPr>
                            <w:t>S i t e S a f e t y P l a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11" type="#_x0000_t202" style="position:absolute;margin-left:413.4pt;margin-top:745.15pt;width:139.1pt;height:13.05pt;z-index:-2642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ERrgIAALE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" filled="f" stroked="f">
              <v:textbox inset="0,0,0,0">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43</w:t>
                    </w:r>
                    <w:r>
                      <w:fldChar w:fldCharType="end"/>
                    </w:r>
                    <w:r>
                      <w:rPr>
                        <w:color w:val="BC572C"/>
                      </w:rPr>
                      <w:t xml:space="preserve"> </w:t>
                    </w:r>
                    <w:r>
                      <w:rPr>
                        <w:color w:val="40739B"/>
                      </w:rPr>
                      <w:t xml:space="preserve">| </w:t>
                    </w:r>
                    <w:r>
                      <w:rPr>
                        <w:color w:val="7E7E7E"/>
                      </w:rPr>
                      <w:t>S i t e S a f e t y P l a n</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E517B">
    <w:pPr>
      <w:pStyle w:val="BodyText"/>
      <w:spacing w:line="14" w:lineRule="auto"/>
      <w:rPr>
        <w:sz w:val="20"/>
      </w:rPr>
    </w:pPr>
    <w:r>
      <w:rPr>
        <w:noProof/>
        <w:lang w:bidi="ar-SA"/>
      </w:rPr>
      <mc:AlternateContent>
        <mc:Choice Requires="wps">
          <w:drawing>
            <wp:anchor distT="0" distB="0" distL="114300" distR="114300" simplePos="0" relativeHeight="239027200" behindDoc="1" locked="0" layoutInCell="1" allowOverlap="1">
              <wp:simplePos x="0" y="0"/>
              <wp:positionH relativeFrom="page">
                <wp:posOffset>713105</wp:posOffset>
              </wp:positionH>
              <wp:positionV relativeFrom="page">
                <wp:posOffset>9433560</wp:posOffset>
              </wp:positionV>
              <wp:extent cx="634619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CCBC9" id="Line 2" o:spid="_x0000_s1026" style="position:absolute;z-index:-2642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5pt,742.8pt" to="555.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" strokecolor="#d9d9d9" strokeweight=".48pt">
              <w10:wrap anchorx="page" anchory="page"/>
            </v:line>
          </w:pict>
        </mc:Fallback>
      </mc:AlternateContent>
    </w:r>
    <w:r>
      <w:rPr>
        <w:noProof/>
        <w:lang w:bidi="ar-SA"/>
      </w:rPr>
      <mc:AlternateContent>
        <mc:Choice Requires="wps">
          <w:drawing>
            <wp:anchor distT="0" distB="0" distL="114300" distR="114300" simplePos="0" relativeHeight="239028224" behindDoc="1" locked="0" layoutInCell="1" allowOverlap="1">
              <wp:simplePos x="0" y="0"/>
              <wp:positionH relativeFrom="page">
                <wp:posOffset>5250180</wp:posOffset>
              </wp:positionH>
              <wp:positionV relativeFrom="page">
                <wp:posOffset>9463405</wp:posOffset>
              </wp:positionV>
              <wp:extent cx="17665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28</w:t>
                          </w:r>
                          <w:r>
                            <w:fldChar w:fldCharType="end"/>
                          </w:r>
                          <w:r>
                            <w:rPr>
                              <w:color w:val="BC572C"/>
                            </w:rPr>
                            <w:t xml:space="preserve"> </w:t>
                          </w:r>
                          <w:r>
                            <w:rPr>
                              <w:color w:val="40739B"/>
                            </w:rPr>
                            <w:t xml:space="preserve">| </w:t>
                          </w:r>
                          <w:r>
                            <w:rPr>
                              <w:color w:val="7E7E7E"/>
                            </w:rPr>
                            <w:t>S i t e S a f e t y P l a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3" type="#_x0000_t202" style="position:absolute;margin-left:413.4pt;margin-top:745.15pt;width:139.1pt;height:13.05pt;z-index:-2642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zprgIAALE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" filled="f" stroked="f">
              <v:textbox inset="0,0,0,0">
                <w:txbxContent>
                  <w:p w:rsidR="000B646B" w:rsidRDefault="002E4585">
                    <w:pPr>
                      <w:pStyle w:val="BodyText"/>
                      <w:spacing w:line="245" w:lineRule="exact"/>
                      <w:ind w:left="60"/>
                    </w:pPr>
                    <w:r>
                      <w:fldChar w:fldCharType="begin"/>
                    </w:r>
                    <w:r>
                      <w:rPr>
                        <w:color w:val="BC572C"/>
                      </w:rPr>
                      <w:instrText xml:space="preserve"> PAGE </w:instrText>
                    </w:r>
                    <w:r>
                      <w:fldChar w:fldCharType="separate"/>
                    </w:r>
                    <w:r w:rsidR="00256C00">
                      <w:rPr>
                        <w:noProof/>
                        <w:color w:val="BC572C"/>
                      </w:rPr>
                      <w:t>28</w:t>
                    </w:r>
                    <w:r>
                      <w:fldChar w:fldCharType="end"/>
                    </w:r>
                    <w:r>
                      <w:rPr>
                        <w:color w:val="BC572C"/>
                      </w:rPr>
                      <w:t xml:space="preserve"> </w:t>
                    </w:r>
                    <w:r>
                      <w:rPr>
                        <w:color w:val="40739B"/>
                      </w:rPr>
                      <w:t xml:space="preserve">| </w:t>
                    </w:r>
                    <w:r>
                      <w:rPr>
                        <w:color w:val="7E7E7E"/>
                      </w:rPr>
                      <w:t>S i t e S a f e t y P l a 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21C" w:rsidRDefault="0048521C">
      <w:r>
        <w:separator/>
      </w:r>
    </w:p>
  </w:footnote>
  <w:footnote w:type="continuationSeparator" w:id="0">
    <w:p w:rsidR="0048521C" w:rsidRDefault="00485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73952" behindDoc="1" locked="0" layoutInCell="1" allowOverlap="1">
          <wp:simplePos x="0" y="0"/>
          <wp:positionH relativeFrom="page">
            <wp:posOffset>5717</wp:posOffset>
          </wp:positionH>
          <wp:positionV relativeFrom="page">
            <wp:posOffset>1905</wp:posOffset>
          </wp:positionV>
          <wp:extent cx="7766682" cy="782954"/>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7766682" cy="782954"/>
                  </a:xfrm>
                  <a:prstGeom prst="rect">
                    <a:avLst/>
                  </a:prstGeom>
                </pic:spPr>
              </pic:pic>
            </a:graphicData>
          </a:graphic>
        </wp:anchor>
      </w:drawing>
    </w:r>
    <w:r w:rsidR="000E517B">
      <w:rPr>
        <w:noProof/>
        <w:lang w:bidi="ar-SA"/>
      </w:rPr>
      <mc:AlternateContent>
        <mc:Choice Requires="wps">
          <w:drawing>
            <wp:anchor distT="0" distB="0" distL="114300" distR="114300" simplePos="0" relativeHeight="238974976" behindDoc="1" locked="0" layoutInCell="1" allowOverlap="1">
              <wp:simplePos x="0" y="0"/>
              <wp:positionH relativeFrom="page">
                <wp:posOffset>5243830</wp:posOffset>
              </wp:positionH>
              <wp:positionV relativeFrom="page">
                <wp:posOffset>376555</wp:posOffset>
              </wp:positionV>
              <wp:extent cx="1864995" cy="228600"/>
              <wp:effectExtent l="0" t="0" r="0" b="0"/>
              <wp:wrapNone/>
              <wp:docPr id="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7" type="#_x0000_t202" style="position:absolute;margin-left:412.9pt;margin-top:29.65pt;width:146.85pt;height:18pt;z-index:-2643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1BsAIAAKs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" filled="f" stroked="f">
              <v:textbox inset="0,0,0,0">
                <w:txbxContent>
                  <w:p w:rsidR="000B646B" w:rsidRDefault="002E4585">
                    <w:pPr>
                      <w:spacing w:line="345" w:lineRule="exact"/>
                      <w:ind w:left="20"/>
                      <w:rPr>
                        <w:sz w:val="32"/>
                      </w:rPr>
                    </w:pPr>
                    <w:r>
                      <w:rPr>
                        <w:color w:val="FFFFFF"/>
                        <w:sz w:val="32"/>
                      </w:rPr>
                      <w:t>Section I: Introduction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90336" behindDoc="1" locked="0" layoutInCell="1" allowOverlap="1">
          <wp:simplePos x="0" y="0"/>
          <wp:positionH relativeFrom="page">
            <wp:posOffset>0</wp:posOffset>
          </wp:positionH>
          <wp:positionV relativeFrom="page">
            <wp:posOffset>0</wp:posOffset>
          </wp:positionV>
          <wp:extent cx="7772400" cy="679450"/>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91360"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95" type="#_x0000_t202" style="position:absolute;margin-left:420.45pt;margin-top:22.45pt;width:140.7pt;height:18pt;z-index:-2643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01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92384" behindDoc="1" locked="0" layoutInCell="1" allowOverlap="1">
          <wp:simplePos x="0" y="0"/>
          <wp:positionH relativeFrom="page">
            <wp:posOffset>0</wp:posOffset>
          </wp:positionH>
          <wp:positionV relativeFrom="page">
            <wp:posOffset>0</wp:posOffset>
          </wp:positionV>
          <wp:extent cx="7772400" cy="679450"/>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93408"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420.45pt;margin-top:22.45pt;width:140.7pt;height:18pt;z-index:-2643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94432" behindDoc="1" locked="0" layoutInCell="1" allowOverlap="1">
          <wp:simplePos x="0" y="0"/>
          <wp:positionH relativeFrom="page">
            <wp:posOffset>0</wp:posOffset>
          </wp:positionH>
          <wp:positionV relativeFrom="page">
            <wp:posOffset>0</wp:posOffset>
          </wp:positionV>
          <wp:extent cx="7772400" cy="679450"/>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95456"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420.45pt;margin-top:22.45pt;width:140.7pt;height:18pt;z-index:-2643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JDswIAALM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96480" behindDoc="1" locked="0" layoutInCell="1" allowOverlap="1">
          <wp:simplePos x="0" y="0"/>
          <wp:positionH relativeFrom="page">
            <wp:posOffset>0</wp:posOffset>
          </wp:positionH>
          <wp:positionV relativeFrom="page">
            <wp:posOffset>0</wp:posOffset>
          </wp:positionV>
          <wp:extent cx="7772400" cy="679450"/>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97504"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98" type="#_x0000_t202" style="position:absolute;margin-left:420.45pt;margin-top:22.45pt;width:140.7pt;height:18pt;z-index:-2643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I3swIAALM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98528" behindDoc="1" locked="0" layoutInCell="1" allowOverlap="1">
          <wp:simplePos x="0" y="0"/>
          <wp:positionH relativeFrom="page">
            <wp:posOffset>0</wp:posOffset>
          </wp:positionH>
          <wp:positionV relativeFrom="page">
            <wp:posOffset>0</wp:posOffset>
          </wp:positionV>
          <wp:extent cx="7772400" cy="679450"/>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99552"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99" type="#_x0000_t202" style="position:absolute;margin-left:420.45pt;margin-top:22.45pt;width:140.7pt;height:18pt;z-index:-2643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OrswIAALM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9000576" behindDoc="1" locked="0" layoutInCell="1" allowOverlap="1">
          <wp:simplePos x="0" y="0"/>
          <wp:positionH relativeFrom="page">
            <wp:posOffset>0</wp:posOffset>
          </wp:positionH>
          <wp:positionV relativeFrom="page">
            <wp:posOffset>0</wp:posOffset>
          </wp:positionV>
          <wp:extent cx="7772400" cy="679450"/>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9001600"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00" type="#_x0000_t202" style="position:absolute;margin-left:420.45pt;margin-top:22.45pt;width:140.7pt;height:18pt;z-index:-2643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Pf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9002624" behindDoc="1" locked="0" layoutInCell="1" allowOverlap="1">
          <wp:simplePos x="0" y="0"/>
          <wp:positionH relativeFrom="page">
            <wp:posOffset>5717</wp:posOffset>
          </wp:positionH>
          <wp:positionV relativeFrom="page">
            <wp:posOffset>1905</wp:posOffset>
          </wp:positionV>
          <wp:extent cx="7766682" cy="782954"/>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 cstate="print"/>
                  <a:stretch>
                    <a:fillRect/>
                  </a:stretch>
                </pic:blipFill>
                <pic:spPr>
                  <a:xfrm>
                    <a:off x="0" y="0"/>
                    <a:ext cx="7766682" cy="782954"/>
                  </a:xfrm>
                  <a:prstGeom prst="rect">
                    <a:avLst/>
                  </a:prstGeom>
                </pic:spPr>
              </pic:pic>
            </a:graphicData>
          </a:graphic>
        </wp:anchor>
      </w:drawing>
    </w:r>
    <w:r w:rsidR="000E517B">
      <w:rPr>
        <w:noProof/>
        <w:lang w:bidi="ar-SA"/>
      </w:rPr>
      <mc:AlternateContent>
        <mc:Choice Requires="wps">
          <w:drawing>
            <wp:anchor distT="0" distB="0" distL="114300" distR="114300" simplePos="0" relativeHeight="239003648" behindDoc="1" locked="0" layoutInCell="1" allowOverlap="1">
              <wp:simplePos x="0" y="0"/>
              <wp:positionH relativeFrom="page">
                <wp:posOffset>5095875</wp:posOffset>
              </wp:positionH>
              <wp:positionV relativeFrom="page">
                <wp:posOffset>376555</wp:posOffset>
              </wp:positionV>
              <wp:extent cx="2012950" cy="2286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01" type="#_x0000_t202" style="position:absolute;margin-left:401.25pt;margin-top:29.65pt;width:158.5pt;height:18pt;z-index:-2643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i1tAIAALM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" filled="f" stroked="f">
              <v:textbox inset="0,0,0,0">
                <w:txbxContent>
                  <w:p w:rsidR="000B646B" w:rsidRDefault="002E4585">
                    <w:pPr>
                      <w:spacing w:line="345" w:lineRule="exact"/>
                      <w:ind w:left="20"/>
                      <w:rPr>
                        <w:sz w:val="32"/>
                      </w:rPr>
                    </w:pPr>
                    <w:r>
                      <w:rPr>
                        <w:color w:val="FFFFFF"/>
                        <w:sz w:val="32"/>
                      </w:rPr>
                      <w:t>Section II - PREVENTION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9006720" behindDoc="1" locked="0" layoutInCell="1" allowOverlap="1">
          <wp:simplePos x="0" y="0"/>
          <wp:positionH relativeFrom="page">
            <wp:posOffset>5717</wp:posOffset>
          </wp:positionH>
          <wp:positionV relativeFrom="page">
            <wp:posOffset>1905</wp:posOffset>
          </wp:positionV>
          <wp:extent cx="7766682" cy="782954"/>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 cstate="print"/>
                  <a:stretch>
                    <a:fillRect/>
                  </a:stretch>
                </pic:blipFill>
                <pic:spPr>
                  <a:xfrm>
                    <a:off x="0" y="0"/>
                    <a:ext cx="7766682" cy="782954"/>
                  </a:xfrm>
                  <a:prstGeom prst="rect">
                    <a:avLst/>
                  </a:prstGeom>
                </pic:spPr>
              </pic:pic>
            </a:graphicData>
          </a:graphic>
        </wp:anchor>
      </w:drawing>
    </w:r>
    <w:r w:rsidR="000E517B">
      <w:rPr>
        <w:noProof/>
        <w:lang w:bidi="ar-SA"/>
      </w:rPr>
      <mc:AlternateContent>
        <mc:Choice Requires="wps">
          <w:drawing>
            <wp:anchor distT="0" distB="0" distL="114300" distR="114300" simplePos="0" relativeHeight="239007744" behindDoc="1" locked="0" layoutInCell="1" allowOverlap="1">
              <wp:simplePos x="0" y="0"/>
              <wp:positionH relativeFrom="page">
                <wp:posOffset>3510915</wp:posOffset>
              </wp:positionH>
              <wp:positionV relativeFrom="page">
                <wp:posOffset>379095</wp:posOffset>
              </wp:positionV>
              <wp:extent cx="3765550" cy="2286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III &amp; IV – PROTECTION &amp; MITIGATION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03" type="#_x0000_t202" style="position:absolute;margin-left:276.45pt;margin-top:29.85pt;width:296.5pt;height:18pt;z-index:-2643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DGsw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" filled="f" stroked="f">
              <v:textbox inset="0,0,0,0">
                <w:txbxContent>
                  <w:p w:rsidR="000B646B" w:rsidRDefault="002E4585">
                    <w:pPr>
                      <w:spacing w:line="345" w:lineRule="exact"/>
                      <w:ind w:left="20"/>
                      <w:rPr>
                        <w:sz w:val="32"/>
                      </w:rPr>
                    </w:pPr>
                    <w:r>
                      <w:rPr>
                        <w:color w:val="FFFFFF"/>
                        <w:sz w:val="32"/>
                      </w:rPr>
                      <w:t>Section III &amp; IV – PROTECTION &amp; MITIGATION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9010816" behindDoc="1" locked="0" layoutInCell="1" allowOverlap="1">
          <wp:simplePos x="0" y="0"/>
          <wp:positionH relativeFrom="page">
            <wp:posOffset>5717</wp:posOffset>
          </wp:positionH>
          <wp:positionV relativeFrom="page">
            <wp:posOffset>1905</wp:posOffset>
          </wp:positionV>
          <wp:extent cx="7766682" cy="782954"/>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 cstate="print"/>
                  <a:stretch>
                    <a:fillRect/>
                  </a:stretch>
                </pic:blipFill>
                <pic:spPr>
                  <a:xfrm>
                    <a:off x="0" y="0"/>
                    <a:ext cx="7766682" cy="782954"/>
                  </a:xfrm>
                  <a:prstGeom prst="rect">
                    <a:avLst/>
                  </a:prstGeom>
                </pic:spPr>
              </pic:pic>
            </a:graphicData>
          </a:graphic>
        </wp:anchor>
      </w:drawing>
    </w:r>
    <w:r w:rsidR="000E517B">
      <w:rPr>
        <w:noProof/>
        <w:lang w:bidi="ar-SA"/>
      </w:rPr>
      <mc:AlternateContent>
        <mc:Choice Requires="wps">
          <w:drawing>
            <wp:anchor distT="0" distB="0" distL="114300" distR="114300" simplePos="0" relativeHeight="239011840" behindDoc="1" locked="0" layoutInCell="1" allowOverlap="1">
              <wp:simplePos x="0" y="0"/>
              <wp:positionH relativeFrom="page">
                <wp:posOffset>3510915</wp:posOffset>
              </wp:positionH>
              <wp:positionV relativeFrom="page">
                <wp:posOffset>379095</wp:posOffset>
              </wp:positionV>
              <wp:extent cx="3765550" cy="2286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III &amp; IV – PROTECTION &amp; MITIGATION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05" type="#_x0000_t202" style="position:absolute;margin-left:276.45pt;margin-top:29.85pt;width:296.5pt;height:18pt;z-index:-2643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A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" filled="f" stroked="f">
              <v:textbox inset="0,0,0,0">
                <w:txbxContent>
                  <w:p w:rsidR="000B646B" w:rsidRDefault="002E4585">
                    <w:pPr>
                      <w:spacing w:line="345" w:lineRule="exact"/>
                      <w:ind w:left="20"/>
                      <w:rPr>
                        <w:sz w:val="32"/>
                      </w:rPr>
                    </w:pPr>
                    <w:r>
                      <w:rPr>
                        <w:color w:val="FFFFFF"/>
                        <w:sz w:val="32"/>
                      </w:rPr>
                      <w:t>Section III &amp; IV – PROTECTION &amp; MITIGATION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9012864" behindDoc="1" locked="0" layoutInCell="1" allowOverlap="1">
          <wp:simplePos x="0" y="0"/>
          <wp:positionH relativeFrom="page">
            <wp:posOffset>5717</wp:posOffset>
          </wp:positionH>
          <wp:positionV relativeFrom="page">
            <wp:posOffset>1905</wp:posOffset>
          </wp:positionV>
          <wp:extent cx="7766682" cy="782954"/>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 cstate="print"/>
                  <a:stretch>
                    <a:fillRect/>
                  </a:stretch>
                </pic:blipFill>
                <pic:spPr>
                  <a:xfrm>
                    <a:off x="0" y="0"/>
                    <a:ext cx="7766682" cy="782954"/>
                  </a:xfrm>
                  <a:prstGeom prst="rect">
                    <a:avLst/>
                  </a:prstGeom>
                </pic:spPr>
              </pic:pic>
            </a:graphicData>
          </a:graphic>
        </wp:anchor>
      </w:drawing>
    </w:r>
    <w:r w:rsidR="000E517B">
      <w:rPr>
        <w:noProof/>
        <w:lang w:bidi="ar-SA"/>
      </w:rPr>
      <mc:AlternateContent>
        <mc:Choice Requires="wps">
          <w:drawing>
            <wp:anchor distT="0" distB="0" distL="114300" distR="114300" simplePos="0" relativeHeight="239013888" behindDoc="1" locked="0" layoutInCell="1" allowOverlap="1">
              <wp:simplePos x="0" y="0"/>
              <wp:positionH relativeFrom="page">
                <wp:posOffset>3510915</wp:posOffset>
              </wp:positionH>
              <wp:positionV relativeFrom="page">
                <wp:posOffset>379095</wp:posOffset>
              </wp:positionV>
              <wp:extent cx="3765550" cy="2286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III &amp; IV – PROTECTION &amp; MITIGATION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06" type="#_x0000_t202" style="position:absolute;margin-left:276.45pt;margin-top:29.85pt;width:296.5pt;height:18pt;z-index:-2643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p0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" filled="f" stroked="f">
              <v:textbox inset="0,0,0,0">
                <w:txbxContent>
                  <w:p w:rsidR="000B646B" w:rsidRDefault="002E4585">
                    <w:pPr>
                      <w:spacing w:line="345" w:lineRule="exact"/>
                      <w:ind w:left="20"/>
                      <w:rPr>
                        <w:sz w:val="32"/>
                      </w:rPr>
                    </w:pPr>
                    <w:r>
                      <w:rPr>
                        <w:color w:val="FFFFFF"/>
                        <w:sz w:val="32"/>
                      </w:rPr>
                      <w:t>Section III &amp; IV – PROTECTION &amp; MITIGATION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9016960" behindDoc="1" locked="0" layoutInCell="1" allowOverlap="1">
          <wp:simplePos x="0" y="0"/>
          <wp:positionH relativeFrom="page">
            <wp:posOffset>5717</wp:posOffset>
          </wp:positionH>
          <wp:positionV relativeFrom="page">
            <wp:posOffset>1905</wp:posOffset>
          </wp:positionV>
          <wp:extent cx="7766682" cy="782954"/>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 cstate="print"/>
                  <a:stretch>
                    <a:fillRect/>
                  </a:stretch>
                </pic:blipFill>
                <pic:spPr>
                  <a:xfrm>
                    <a:off x="0" y="0"/>
                    <a:ext cx="7766682" cy="782954"/>
                  </a:xfrm>
                  <a:prstGeom prst="rect">
                    <a:avLst/>
                  </a:prstGeom>
                </pic:spPr>
              </pic:pic>
            </a:graphicData>
          </a:graphic>
        </wp:anchor>
      </w:drawing>
    </w:r>
    <w:r w:rsidR="000E517B">
      <w:rPr>
        <w:noProof/>
        <w:lang w:bidi="ar-SA"/>
      </w:rPr>
      <mc:AlternateContent>
        <mc:Choice Requires="wps">
          <w:drawing>
            <wp:anchor distT="0" distB="0" distL="114300" distR="114300" simplePos="0" relativeHeight="239017984" behindDoc="1" locked="0" layoutInCell="1" allowOverlap="1">
              <wp:simplePos x="0" y="0"/>
              <wp:positionH relativeFrom="page">
                <wp:posOffset>5419090</wp:posOffset>
              </wp:positionH>
              <wp:positionV relativeFrom="page">
                <wp:posOffset>379095</wp:posOffset>
              </wp:positionV>
              <wp:extent cx="1854200" cy="2286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V –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08" type="#_x0000_t202" style="position:absolute;margin-left:426.7pt;margin-top:29.85pt;width:146pt;height:18pt;z-index:-2642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9rgIAALI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" filled="f" stroked="f">
              <v:textbox inset="0,0,0,0">
                <w:txbxContent>
                  <w:p w:rsidR="000B646B" w:rsidRDefault="002E4585">
                    <w:pPr>
                      <w:spacing w:line="345" w:lineRule="exact"/>
                      <w:ind w:left="20"/>
                      <w:rPr>
                        <w:sz w:val="32"/>
                      </w:rPr>
                    </w:pPr>
                    <w:r>
                      <w:rPr>
                        <w:color w:val="FFFFFF"/>
                        <w:sz w:val="32"/>
                      </w:rPr>
                      <w:t>Section V – RESPONSE</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9021056" behindDoc="1" locked="0" layoutInCell="1" allowOverlap="1">
          <wp:simplePos x="0" y="0"/>
          <wp:positionH relativeFrom="page">
            <wp:posOffset>5717</wp:posOffset>
          </wp:positionH>
          <wp:positionV relativeFrom="page">
            <wp:posOffset>1905</wp:posOffset>
          </wp:positionV>
          <wp:extent cx="7766682" cy="782954"/>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 cstate="print"/>
                  <a:stretch>
                    <a:fillRect/>
                  </a:stretch>
                </pic:blipFill>
                <pic:spPr>
                  <a:xfrm>
                    <a:off x="0" y="0"/>
                    <a:ext cx="7766682" cy="782954"/>
                  </a:xfrm>
                  <a:prstGeom prst="rect">
                    <a:avLst/>
                  </a:prstGeom>
                </pic:spPr>
              </pic:pic>
            </a:graphicData>
          </a:graphic>
        </wp:anchor>
      </w:drawing>
    </w:r>
    <w:r w:rsidR="000E517B">
      <w:rPr>
        <w:noProof/>
        <w:lang w:bidi="ar-SA"/>
      </w:rPr>
      <mc:AlternateContent>
        <mc:Choice Requires="wps">
          <w:drawing>
            <wp:anchor distT="0" distB="0" distL="114300" distR="114300" simplePos="0" relativeHeight="239022080" behindDoc="1" locked="0" layoutInCell="1" allowOverlap="1">
              <wp:simplePos x="0" y="0"/>
              <wp:positionH relativeFrom="page">
                <wp:posOffset>5419090</wp:posOffset>
              </wp:positionH>
              <wp:positionV relativeFrom="page">
                <wp:posOffset>379095</wp:posOffset>
              </wp:positionV>
              <wp:extent cx="1854200" cy="2286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V –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10" type="#_x0000_t202" style="position:absolute;margin-left:426.7pt;margin-top:29.85pt;width:146pt;height:18pt;z-index:-2642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C9rw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" filled="f" stroked="f">
              <v:textbox inset="0,0,0,0">
                <w:txbxContent>
                  <w:p w:rsidR="000B646B" w:rsidRDefault="002E4585">
                    <w:pPr>
                      <w:spacing w:line="345" w:lineRule="exact"/>
                      <w:ind w:left="20"/>
                      <w:rPr>
                        <w:sz w:val="32"/>
                      </w:rPr>
                    </w:pPr>
                    <w:r>
                      <w:rPr>
                        <w:color w:val="FFFFFF"/>
                        <w:sz w:val="32"/>
                      </w:rPr>
                      <w:t>Section V – RESPONSE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9025152" behindDoc="1" locked="0" layoutInCell="1" allowOverlap="1">
          <wp:simplePos x="0" y="0"/>
          <wp:positionH relativeFrom="page">
            <wp:posOffset>5717</wp:posOffset>
          </wp:positionH>
          <wp:positionV relativeFrom="page">
            <wp:posOffset>1905</wp:posOffset>
          </wp:positionV>
          <wp:extent cx="7766682" cy="782954"/>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 cstate="print"/>
                  <a:stretch>
                    <a:fillRect/>
                  </a:stretch>
                </pic:blipFill>
                <pic:spPr>
                  <a:xfrm>
                    <a:off x="0" y="0"/>
                    <a:ext cx="7766682" cy="782954"/>
                  </a:xfrm>
                  <a:prstGeom prst="rect">
                    <a:avLst/>
                  </a:prstGeom>
                </pic:spPr>
              </pic:pic>
            </a:graphicData>
          </a:graphic>
        </wp:anchor>
      </w:drawing>
    </w:r>
    <w:r w:rsidR="000E517B">
      <w:rPr>
        <w:noProof/>
        <w:lang w:bidi="ar-SA"/>
      </w:rPr>
      <mc:AlternateContent>
        <mc:Choice Requires="wps">
          <w:drawing>
            <wp:anchor distT="0" distB="0" distL="114300" distR="114300" simplePos="0" relativeHeight="239026176" behindDoc="1" locked="0" layoutInCell="1" allowOverlap="1">
              <wp:simplePos x="0" y="0"/>
              <wp:positionH relativeFrom="page">
                <wp:posOffset>5356225</wp:posOffset>
              </wp:positionH>
              <wp:positionV relativeFrom="page">
                <wp:posOffset>379095</wp:posOffset>
              </wp:positionV>
              <wp:extent cx="1916430" cy="2286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VI – 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2" type="#_x0000_t202" style="position:absolute;margin-left:421.75pt;margin-top:29.85pt;width:150.9pt;height:18pt;z-index:-2642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ORsg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" filled="f" stroked="f">
              <v:textbox inset="0,0,0,0">
                <w:txbxContent>
                  <w:p w:rsidR="000B646B" w:rsidRDefault="002E4585">
                    <w:pPr>
                      <w:spacing w:line="345" w:lineRule="exact"/>
                      <w:ind w:left="20"/>
                      <w:rPr>
                        <w:sz w:val="32"/>
                      </w:rPr>
                    </w:pPr>
                    <w:r>
                      <w:rPr>
                        <w:color w:val="FFFFFF"/>
                        <w:sz w:val="32"/>
                      </w:rPr>
                      <w:t>Section VI – RECOVERY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78048" behindDoc="1" locked="0" layoutInCell="1" allowOverlap="1">
          <wp:simplePos x="0" y="0"/>
          <wp:positionH relativeFrom="page">
            <wp:posOffset>0</wp:posOffset>
          </wp:positionH>
          <wp:positionV relativeFrom="page">
            <wp:posOffset>0</wp:posOffset>
          </wp:positionV>
          <wp:extent cx="7772400" cy="67945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79072"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89" type="#_x0000_t202" style="position:absolute;margin-left:420.45pt;margin-top:22.45pt;width:140.7pt;height:18pt;z-index:-2643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k9sgIAALI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80096" behindDoc="1" locked="0" layoutInCell="1" allowOverlap="1">
          <wp:simplePos x="0" y="0"/>
          <wp:positionH relativeFrom="page">
            <wp:posOffset>0</wp:posOffset>
          </wp:positionH>
          <wp:positionV relativeFrom="page">
            <wp:posOffset>0</wp:posOffset>
          </wp:positionV>
          <wp:extent cx="7772400" cy="6794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81120"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90" type="#_x0000_t202" style="position:absolute;margin-left:420.45pt;margin-top:22.45pt;width:140.7pt;height:18pt;z-index:-2643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AG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82144" behindDoc="1" locked="0" layoutInCell="1" allowOverlap="1">
          <wp:simplePos x="0" y="0"/>
          <wp:positionH relativeFrom="page">
            <wp:posOffset>0</wp:posOffset>
          </wp:positionH>
          <wp:positionV relativeFrom="page">
            <wp:posOffset>0</wp:posOffset>
          </wp:positionV>
          <wp:extent cx="7772400" cy="67945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83168"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91" type="#_x0000_t202" style="position:absolute;margin-left:420.45pt;margin-top:22.45pt;width:140.7pt;height:18pt;z-index:-2643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84192" behindDoc="1" locked="0" layoutInCell="1" allowOverlap="1">
          <wp:simplePos x="0" y="0"/>
          <wp:positionH relativeFrom="page">
            <wp:posOffset>0</wp:posOffset>
          </wp:positionH>
          <wp:positionV relativeFrom="page">
            <wp:posOffset>0</wp:posOffset>
          </wp:positionV>
          <wp:extent cx="7772400" cy="67945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85216"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2" type="#_x0000_t202" style="position:absolute;margin-left:420.45pt;margin-top:22.45pt;width:140.7pt;height:18pt;z-index:-2643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Ij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0B646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86240" behindDoc="1" locked="0" layoutInCell="1" allowOverlap="1">
          <wp:simplePos x="0" y="0"/>
          <wp:positionH relativeFrom="page">
            <wp:posOffset>0</wp:posOffset>
          </wp:positionH>
          <wp:positionV relativeFrom="page">
            <wp:posOffset>0</wp:posOffset>
          </wp:positionV>
          <wp:extent cx="7772400" cy="679450"/>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87264"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93" type="#_x0000_t202" style="position:absolute;margin-left:420.45pt;margin-top:22.45pt;width:140.7pt;height:18pt;z-index:-2643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EO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46B" w:rsidRDefault="002E4585">
    <w:pPr>
      <w:pStyle w:val="BodyText"/>
      <w:spacing w:line="14" w:lineRule="auto"/>
      <w:rPr>
        <w:sz w:val="20"/>
      </w:rPr>
    </w:pPr>
    <w:r>
      <w:rPr>
        <w:noProof/>
        <w:lang w:bidi="ar-SA"/>
      </w:rPr>
      <w:drawing>
        <wp:anchor distT="0" distB="0" distL="0" distR="0" simplePos="0" relativeHeight="238988288" behindDoc="1" locked="0" layoutInCell="1" allowOverlap="1">
          <wp:simplePos x="0" y="0"/>
          <wp:positionH relativeFrom="page">
            <wp:posOffset>0</wp:posOffset>
          </wp:positionH>
          <wp:positionV relativeFrom="page">
            <wp:posOffset>0</wp:posOffset>
          </wp:positionV>
          <wp:extent cx="7772400" cy="679450"/>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 cstate="print"/>
                  <a:stretch>
                    <a:fillRect/>
                  </a:stretch>
                </pic:blipFill>
                <pic:spPr>
                  <a:xfrm>
                    <a:off x="0" y="0"/>
                    <a:ext cx="7772400" cy="679450"/>
                  </a:xfrm>
                  <a:prstGeom prst="rect">
                    <a:avLst/>
                  </a:prstGeom>
                </pic:spPr>
              </pic:pic>
            </a:graphicData>
          </a:graphic>
        </wp:anchor>
      </w:drawing>
    </w:r>
    <w:r w:rsidR="000E517B">
      <w:rPr>
        <w:noProof/>
        <w:lang w:bidi="ar-SA"/>
      </w:rPr>
      <mc:AlternateContent>
        <mc:Choice Requires="wps">
          <w:drawing>
            <wp:anchor distT="0" distB="0" distL="114300" distR="114300" simplePos="0" relativeHeight="238989312" behindDoc="1" locked="0" layoutInCell="1" allowOverlap="1">
              <wp:simplePos x="0" y="0"/>
              <wp:positionH relativeFrom="page">
                <wp:posOffset>5339715</wp:posOffset>
              </wp:positionH>
              <wp:positionV relativeFrom="page">
                <wp:posOffset>285115</wp:posOffset>
              </wp:positionV>
              <wp:extent cx="1786890" cy="22860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B" w:rsidRDefault="002E4585">
                          <w:pPr>
                            <w:spacing w:line="345" w:lineRule="exact"/>
                            <w:ind w:left="20"/>
                            <w:rPr>
                              <w:sz w:val="32"/>
                            </w:rPr>
                          </w:pPr>
                          <w:r>
                            <w:rPr>
                              <w:color w:val="FFFFFF"/>
                              <w:sz w:val="32"/>
                            </w:rPr>
                            <w:t>Section II: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94" type="#_x0000_t202" style="position:absolute;margin-left:420.45pt;margin-top:22.45pt;width:140.7pt;height:18pt;z-index:-2643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bX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" filled="f" stroked="f">
              <v:textbox inset="0,0,0,0">
                <w:txbxContent>
                  <w:p w:rsidR="000B646B" w:rsidRDefault="002E4585">
                    <w:pPr>
                      <w:spacing w:line="345" w:lineRule="exact"/>
                      <w:ind w:left="20"/>
                      <w:rPr>
                        <w:sz w:val="32"/>
                      </w:rPr>
                    </w:pPr>
                    <w:r>
                      <w:rPr>
                        <w:color w:val="FFFFFF"/>
                        <w:sz w:val="32"/>
                      </w:rPr>
                      <w:t>Section II: Prevention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3742"/>
    <w:multiLevelType w:val="hybridMultilevel"/>
    <w:tmpl w:val="514ADBA4"/>
    <w:lvl w:ilvl="0" w:tplc="B4EEB3C6">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6A3628FA">
      <w:numFmt w:val="bullet"/>
      <w:lvlText w:val="•"/>
      <w:lvlJc w:val="left"/>
      <w:pPr>
        <w:ind w:left="291" w:hanging="159"/>
      </w:pPr>
      <w:rPr>
        <w:rFonts w:hint="default"/>
        <w:lang w:val="en-US" w:eastAsia="en-US" w:bidi="en-US"/>
      </w:rPr>
    </w:lvl>
    <w:lvl w:ilvl="2" w:tplc="79C2A2AC">
      <w:numFmt w:val="bullet"/>
      <w:lvlText w:val="•"/>
      <w:lvlJc w:val="left"/>
      <w:pPr>
        <w:ind w:left="322" w:hanging="159"/>
      </w:pPr>
      <w:rPr>
        <w:rFonts w:hint="default"/>
        <w:lang w:val="en-US" w:eastAsia="en-US" w:bidi="en-US"/>
      </w:rPr>
    </w:lvl>
    <w:lvl w:ilvl="3" w:tplc="20EA3888">
      <w:numFmt w:val="bullet"/>
      <w:lvlText w:val="•"/>
      <w:lvlJc w:val="left"/>
      <w:pPr>
        <w:ind w:left="353" w:hanging="159"/>
      </w:pPr>
      <w:rPr>
        <w:rFonts w:hint="default"/>
        <w:lang w:val="en-US" w:eastAsia="en-US" w:bidi="en-US"/>
      </w:rPr>
    </w:lvl>
    <w:lvl w:ilvl="4" w:tplc="2BDE27B2">
      <w:numFmt w:val="bullet"/>
      <w:lvlText w:val="•"/>
      <w:lvlJc w:val="left"/>
      <w:pPr>
        <w:ind w:left="385" w:hanging="159"/>
      </w:pPr>
      <w:rPr>
        <w:rFonts w:hint="default"/>
        <w:lang w:val="en-US" w:eastAsia="en-US" w:bidi="en-US"/>
      </w:rPr>
    </w:lvl>
    <w:lvl w:ilvl="5" w:tplc="64C8BC94">
      <w:numFmt w:val="bullet"/>
      <w:lvlText w:val="•"/>
      <w:lvlJc w:val="left"/>
      <w:pPr>
        <w:ind w:left="416" w:hanging="159"/>
      </w:pPr>
      <w:rPr>
        <w:rFonts w:hint="default"/>
        <w:lang w:val="en-US" w:eastAsia="en-US" w:bidi="en-US"/>
      </w:rPr>
    </w:lvl>
    <w:lvl w:ilvl="6" w:tplc="ED547684">
      <w:numFmt w:val="bullet"/>
      <w:lvlText w:val="•"/>
      <w:lvlJc w:val="left"/>
      <w:pPr>
        <w:ind w:left="447" w:hanging="159"/>
      </w:pPr>
      <w:rPr>
        <w:rFonts w:hint="default"/>
        <w:lang w:val="en-US" w:eastAsia="en-US" w:bidi="en-US"/>
      </w:rPr>
    </w:lvl>
    <w:lvl w:ilvl="7" w:tplc="418E57A6">
      <w:numFmt w:val="bullet"/>
      <w:lvlText w:val="•"/>
      <w:lvlJc w:val="left"/>
      <w:pPr>
        <w:ind w:left="479" w:hanging="159"/>
      </w:pPr>
      <w:rPr>
        <w:rFonts w:hint="default"/>
        <w:lang w:val="en-US" w:eastAsia="en-US" w:bidi="en-US"/>
      </w:rPr>
    </w:lvl>
    <w:lvl w:ilvl="8" w:tplc="0696FBC2">
      <w:numFmt w:val="bullet"/>
      <w:lvlText w:val="•"/>
      <w:lvlJc w:val="left"/>
      <w:pPr>
        <w:ind w:left="510" w:hanging="159"/>
      </w:pPr>
      <w:rPr>
        <w:rFonts w:hint="default"/>
        <w:lang w:val="en-US" w:eastAsia="en-US" w:bidi="en-US"/>
      </w:rPr>
    </w:lvl>
  </w:abstractNum>
  <w:abstractNum w:abstractNumId="1" w15:restartNumberingAfterBreak="0">
    <w:nsid w:val="06D55575"/>
    <w:multiLevelType w:val="hybridMultilevel"/>
    <w:tmpl w:val="445622E4"/>
    <w:lvl w:ilvl="0" w:tplc="C7CED6CC">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F92EF80C">
      <w:numFmt w:val="bullet"/>
      <w:lvlText w:val="•"/>
      <w:lvlJc w:val="left"/>
      <w:pPr>
        <w:ind w:left="291" w:hanging="159"/>
      </w:pPr>
      <w:rPr>
        <w:rFonts w:hint="default"/>
        <w:lang w:val="en-US" w:eastAsia="en-US" w:bidi="en-US"/>
      </w:rPr>
    </w:lvl>
    <w:lvl w:ilvl="2" w:tplc="7BFACA62">
      <w:numFmt w:val="bullet"/>
      <w:lvlText w:val="•"/>
      <w:lvlJc w:val="left"/>
      <w:pPr>
        <w:ind w:left="322" w:hanging="159"/>
      </w:pPr>
      <w:rPr>
        <w:rFonts w:hint="default"/>
        <w:lang w:val="en-US" w:eastAsia="en-US" w:bidi="en-US"/>
      </w:rPr>
    </w:lvl>
    <w:lvl w:ilvl="3" w:tplc="94C60854">
      <w:numFmt w:val="bullet"/>
      <w:lvlText w:val="•"/>
      <w:lvlJc w:val="left"/>
      <w:pPr>
        <w:ind w:left="353" w:hanging="159"/>
      </w:pPr>
      <w:rPr>
        <w:rFonts w:hint="default"/>
        <w:lang w:val="en-US" w:eastAsia="en-US" w:bidi="en-US"/>
      </w:rPr>
    </w:lvl>
    <w:lvl w:ilvl="4" w:tplc="CE24E946">
      <w:numFmt w:val="bullet"/>
      <w:lvlText w:val="•"/>
      <w:lvlJc w:val="left"/>
      <w:pPr>
        <w:ind w:left="385" w:hanging="159"/>
      </w:pPr>
      <w:rPr>
        <w:rFonts w:hint="default"/>
        <w:lang w:val="en-US" w:eastAsia="en-US" w:bidi="en-US"/>
      </w:rPr>
    </w:lvl>
    <w:lvl w:ilvl="5" w:tplc="DBACF7F6">
      <w:numFmt w:val="bullet"/>
      <w:lvlText w:val="•"/>
      <w:lvlJc w:val="left"/>
      <w:pPr>
        <w:ind w:left="416" w:hanging="159"/>
      </w:pPr>
      <w:rPr>
        <w:rFonts w:hint="default"/>
        <w:lang w:val="en-US" w:eastAsia="en-US" w:bidi="en-US"/>
      </w:rPr>
    </w:lvl>
    <w:lvl w:ilvl="6" w:tplc="1A9C26F2">
      <w:numFmt w:val="bullet"/>
      <w:lvlText w:val="•"/>
      <w:lvlJc w:val="left"/>
      <w:pPr>
        <w:ind w:left="447" w:hanging="159"/>
      </w:pPr>
      <w:rPr>
        <w:rFonts w:hint="default"/>
        <w:lang w:val="en-US" w:eastAsia="en-US" w:bidi="en-US"/>
      </w:rPr>
    </w:lvl>
    <w:lvl w:ilvl="7" w:tplc="657A61C2">
      <w:numFmt w:val="bullet"/>
      <w:lvlText w:val="•"/>
      <w:lvlJc w:val="left"/>
      <w:pPr>
        <w:ind w:left="479" w:hanging="159"/>
      </w:pPr>
      <w:rPr>
        <w:rFonts w:hint="default"/>
        <w:lang w:val="en-US" w:eastAsia="en-US" w:bidi="en-US"/>
      </w:rPr>
    </w:lvl>
    <w:lvl w:ilvl="8" w:tplc="C8DC5D26">
      <w:numFmt w:val="bullet"/>
      <w:lvlText w:val="•"/>
      <w:lvlJc w:val="left"/>
      <w:pPr>
        <w:ind w:left="510" w:hanging="159"/>
      </w:pPr>
      <w:rPr>
        <w:rFonts w:hint="default"/>
        <w:lang w:val="en-US" w:eastAsia="en-US" w:bidi="en-US"/>
      </w:rPr>
    </w:lvl>
  </w:abstractNum>
  <w:abstractNum w:abstractNumId="2" w15:restartNumberingAfterBreak="0">
    <w:nsid w:val="06D71206"/>
    <w:multiLevelType w:val="hybridMultilevel"/>
    <w:tmpl w:val="35964348"/>
    <w:lvl w:ilvl="0" w:tplc="A6A4901E">
      <w:numFmt w:val="bullet"/>
      <w:lvlText w:val=""/>
      <w:lvlJc w:val="left"/>
      <w:pPr>
        <w:ind w:left="1272" w:hanging="361"/>
      </w:pPr>
      <w:rPr>
        <w:rFonts w:ascii="Symbol" w:eastAsia="Symbol" w:hAnsi="Symbol" w:cs="Symbol" w:hint="default"/>
        <w:color w:val="40739B"/>
        <w:w w:val="100"/>
        <w:sz w:val="22"/>
        <w:szCs w:val="22"/>
        <w:lang w:val="en-US" w:eastAsia="en-US" w:bidi="en-US"/>
      </w:rPr>
    </w:lvl>
    <w:lvl w:ilvl="1" w:tplc="737A79E0">
      <w:numFmt w:val="bullet"/>
      <w:lvlText w:val=""/>
      <w:lvlJc w:val="left"/>
      <w:pPr>
        <w:ind w:left="1632" w:hanging="361"/>
      </w:pPr>
      <w:rPr>
        <w:rFonts w:ascii="Symbol" w:eastAsia="Symbol" w:hAnsi="Symbol" w:cs="Symbol" w:hint="default"/>
        <w:color w:val="E38312"/>
        <w:w w:val="100"/>
        <w:sz w:val="22"/>
        <w:szCs w:val="22"/>
        <w:lang w:val="en-US" w:eastAsia="en-US" w:bidi="en-US"/>
      </w:rPr>
    </w:lvl>
    <w:lvl w:ilvl="2" w:tplc="1CFE8DEC">
      <w:numFmt w:val="bullet"/>
      <w:lvlText w:val="•"/>
      <w:lvlJc w:val="left"/>
      <w:pPr>
        <w:ind w:left="2700" w:hanging="361"/>
      </w:pPr>
      <w:rPr>
        <w:rFonts w:hint="default"/>
        <w:lang w:val="en-US" w:eastAsia="en-US" w:bidi="en-US"/>
      </w:rPr>
    </w:lvl>
    <w:lvl w:ilvl="3" w:tplc="13920A94">
      <w:numFmt w:val="bullet"/>
      <w:lvlText w:val="•"/>
      <w:lvlJc w:val="left"/>
      <w:pPr>
        <w:ind w:left="3760" w:hanging="361"/>
      </w:pPr>
      <w:rPr>
        <w:rFonts w:hint="default"/>
        <w:lang w:val="en-US" w:eastAsia="en-US" w:bidi="en-US"/>
      </w:rPr>
    </w:lvl>
    <w:lvl w:ilvl="4" w:tplc="42F669D4">
      <w:numFmt w:val="bullet"/>
      <w:lvlText w:val="•"/>
      <w:lvlJc w:val="left"/>
      <w:pPr>
        <w:ind w:left="4820" w:hanging="361"/>
      </w:pPr>
      <w:rPr>
        <w:rFonts w:hint="default"/>
        <w:lang w:val="en-US" w:eastAsia="en-US" w:bidi="en-US"/>
      </w:rPr>
    </w:lvl>
    <w:lvl w:ilvl="5" w:tplc="5034291E">
      <w:numFmt w:val="bullet"/>
      <w:lvlText w:val="•"/>
      <w:lvlJc w:val="left"/>
      <w:pPr>
        <w:ind w:left="5880" w:hanging="361"/>
      </w:pPr>
      <w:rPr>
        <w:rFonts w:hint="default"/>
        <w:lang w:val="en-US" w:eastAsia="en-US" w:bidi="en-US"/>
      </w:rPr>
    </w:lvl>
    <w:lvl w:ilvl="6" w:tplc="CF3AA3A2">
      <w:numFmt w:val="bullet"/>
      <w:lvlText w:val="•"/>
      <w:lvlJc w:val="left"/>
      <w:pPr>
        <w:ind w:left="6940" w:hanging="361"/>
      </w:pPr>
      <w:rPr>
        <w:rFonts w:hint="default"/>
        <w:lang w:val="en-US" w:eastAsia="en-US" w:bidi="en-US"/>
      </w:rPr>
    </w:lvl>
    <w:lvl w:ilvl="7" w:tplc="0F34A794">
      <w:numFmt w:val="bullet"/>
      <w:lvlText w:val="•"/>
      <w:lvlJc w:val="left"/>
      <w:pPr>
        <w:ind w:left="8000" w:hanging="361"/>
      </w:pPr>
      <w:rPr>
        <w:rFonts w:hint="default"/>
        <w:lang w:val="en-US" w:eastAsia="en-US" w:bidi="en-US"/>
      </w:rPr>
    </w:lvl>
    <w:lvl w:ilvl="8" w:tplc="7E42353A">
      <w:numFmt w:val="bullet"/>
      <w:lvlText w:val="•"/>
      <w:lvlJc w:val="left"/>
      <w:pPr>
        <w:ind w:left="9060" w:hanging="361"/>
      </w:pPr>
      <w:rPr>
        <w:rFonts w:hint="default"/>
        <w:lang w:val="en-US" w:eastAsia="en-US" w:bidi="en-US"/>
      </w:rPr>
    </w:lvl>
  </w:abstractNum>
  <w:abstractNum w:abstractNumId="3" w15:restartNumberingAfterBreak="0">
    <w:nsid w:val="0A2433FE"/>
    <w:multiLevelType w:val="hybridMultilevel"/>
    <w:tmpl w:val="90E8B510"/>
    <w:lvl w:ilvl="0" w:tplc="9C2A8B40">
      <w:numFmt w:val="bullet"/>
      <w:lvlText w:val=""/>
      <w:lvlJc w:val="left"/>
      <w:pPr>
        <w:ind w:left="532" w:hanging="360"/>
      </w:pPr>
      <w:rPr>
        <w:rFonts w:ascii="Symbol" w:eastAsia="Symbol" w:hAnsi="Symbol" w:cs="Symbol" w:hint="default"/>
        <w:color w:val="40739B"/>
        <w:w w:val="99"/>
        <w:sz w:val="20"/>
        <w:szCs w:val="20"/>
        <w:lang w:val="en-US" w:eastAsia="en-US" w:bidi="en-US"/>
      </w:rPr>
    </w:lvl>
    <w:lvl w:ilvl="1" w:tplc="96943C7E">
      <w:numFmt w:val="bullet"/>
      <w:lvlText w:val="•"/>
      <w:lvlJc w:val="left"/>
      <w:pPr>
        <w:ind w:left="866" w:hanging="360"/>
      </w:pPr>
      <w:rPr>
        <w:rFonts w:hint="default"/>
        <w:lang w:val="en-US" w:eastAsia="en-US" w:bidi="en-US"/>
      </w:rPr>
    </w:lvl>
    <w:lvl w:ilvl="2" w:tplc="1EC4B440">
      <w:numFmt w:val="bullet"/>
      <w:lvlText w:val="•"/>
      <w:lvlJc w:val="left"/>
      <w:pPr>
        <w:ind w:left="1192" w:hanging="360"/>
      </w:pPr>
      <w:rPr>
        <w:rFonts w:hint="default"/>
        <w:lang w:val="en-US" w:eastAsia="en-US" w:bidi="en-US"/>
      </w:rPr>
    </w:lvl>
    <w:lvl w:ilvl="3" w:tplc="9D10FDE4">
      <w:numFmt w:val="bullet"/>
      <w:lvlText w:val="•"/>
      <w:lvlJc w:val="left"/>
      <w:pPr>
        <w:ind w:left="1518" w:hanging="360"/>
      </w:pPr>
      <w:rPr>
        <w:rFonts w:hint="default"/>
        <w:lang w:val="en-US" w:eastAsia="en-US" w:bidi="en-US"/>
      </w:rPr>
    </w:lvl>
    <w:lvl w:ilvl="4" w:tplc="CB7CCA6A">
      <w:numFmt w:val="bullet"/>
      <w:lvlText w:val="•"/>
      <w:lvlJc w:val="left"/>
      <w:pPr>
        <w:ind w:left="1845" w:hanging="360"/>
      </w:pPr>
      <w:rPr>
        <w:rFonts w:hint="default"/>
        <w:lang w:val="en-US" w:eastAsia="en-US" w:bidi="en-US"/>
      </w:rPr>
    </w:lvl>
    <w:lvl w:ilvl="5" w:tplc="CFF0DF50">
      <w:numFmt w:val="bullet"/>
      <w:lvlText w:val="•"/>
      <w:lvlJc w:val="left"/>
      <w:pPr>
        <w:ind w:left="2171" w:hanging="360"/>
      </w:pPr>
      <w:rPr>
        <w:rFonts w:hint="default"/>
        <w:lang w:val="en-US" w:eastAsia="en-US" w:bidi="en-US"/>
      </w:rPr>
    </w:lvl>
    <w:lvl w:ilvl="6" w:tplc="877282BE">
      <w:numFmt w:val="bullet"/>
      <w:lvlText w:val="•"/>
      <w:lvlJc w:val="left"/>
      <w:pPr>
        <w:ind w:left="2497" w:hanging="360"/>
      </w:pPr>
      <w:rPr>
        <w:rFonts w:hint="default"/>
        <w:lang w:val="en-US" w:eastAsia="en-US" w:bidi="en-US"/>
      </w:rPr>
    </w:lvl>
    <w:lvl w:ilvl="7" w:tplc="21B6C46C">
      <w:numFmt w:val="bullet"/>
      <w:lvlText w:val="•"/>
      <w:lvlJc w:val="left"/>
      <w:pPr>
        <w:ind w:left="2824" w:hanging="360"/>
      </w:pPr>
      <w:rPr>
        <w:rFonts w:hint="default"/>
        <w:lang w:val="en-US" w:eastAsia="en-US" w:bidi="en-US"/>
      </w:rPr>
    </w:lvl>
    <w:lvl w:ilvl="8" w:tplc="18D62B18">
      <w:numFmt w:val="bullet"/>
      <w:lvlText w:val="•"/>
      <w:lvlJc w:val="left"/>
      <w:pPr>
        <w:ind w:left="3150" w:hanging="360"/>
      </w:pPr>
      <w:rPr>
        <w:rFonts w:hint="default"/>
        <w:lang w:val="en-US" w:eastAsia="en-US" w:bidi="en-US"/>
      </w:rPr>
    </w:lvl>
  </w:abstractNum>
  <w:abstractNum w:abstractNumId="4" w15:restartNumberingAfterBreak="0">
    <w:nsid w:val="0BF30C2F"/>
    <w:multiLevelType w:val="hybridMultilevel"/>
    <w:tmpl w:val="219A91EA"/>
    <w:lvl w:ilvl="0" w:tplc="4000980C">
      <w:start w:val="1"/>
      <w:numFmt w:val="decimal"/>
      <w:lvlText w:val="%1."/>
      <w:lvlJc w:val="left"/>
      <w:pPr>
        <w:ind w:left="911" w:hanging="360"/>
        <w:jc w:val="left"/>
      </w:pPr>
      <w:rPr>
        <w:rFonts w:ascii="Arial Narrow" w:eastAsia="Arial Narrow" w:hAnsi="Arial Narrow" w:cs="Arial Narrow" w:hint="default"/>
        <w:color w:val="63402F"/>
        <w:spacing w:val="0"/>
        <w:w w:val="91"/>
        <w:sz w:val="22"/>
        <w:szCs w:val="22"/>
        <w:lang w:val="en-US" w:eastAsia="en-US" w:bidi="en-US"/>
      </w:rPr>
    </w:lvl>
    <w:lvl w:ilvl="1" w:tplc="7FF0A4B0">
      <w:numFmt w:val="bullet"/>
      <w:lvlText w:val=""/>
      <w:lvlJc w:val="left"/>
      <w:pPr>
        <w:ind w:left="1272" w:hanging="361"/>
      </w:pPr>
      <w:rPr>
        <w:rFonts w:ascii="Symbol" w:eastAsia="Symbol" w:hAnsi="Symbol" w:cs="Symbol" w:hint="default"/>
        <w:color w:val="40739B"/>
        <w:w w:val="100"/>
        <w:sz w:val="22"/>
        <w:szCs w:val="22"/>
        <w:lang w:val="en-US" w:eastAsia="en-US" w:bidi="en-US"/>
      </w:rPr>
    </w:lvl>
    <w:lvl w:ilvl="2" w:tplc="A1EEBC90">
      <w:numFmt w:val="bullet"/>
      <w:lvlText w:val=""/>
      <w:lvlJc w:val="left"/>
      <w:pPr>
        <w:ind w:left="1632" w:hanging="361"/>
      </w:pPr>
      <w:rPr>
        <w:rFonts w:ascii="Symbol" w:eastAsia="Symbol" w:hAnsi="Symbol" w:cs="Symbol" w:hint="default"/>
        <w:color w:val="E38312"/>
        <w:w w:val="100"/>
        <w:sz w:val="22"/>
        <w:szCs w:val="22"/>
        <w:lang w:val="en-US" w:eastAsia="en-US" w:bidi="en-US"/>
      </w:rPr>
    </w:lvl>
    <w:lvl w:ilvl="3" w:tplc="74824032">
      <w:numFmt w:val="bullet"/>
      <w:lvlText w:val="•"/>
      <w:lvlJc w:val="left"/>
      <w:pPr>
        <w:ind w:left="2832" w:hanging="361"/>
      </w:pPr>
      <w:rPr>
        <w:rFonts w:hint="default"/>
        <w:lang w:val="en-US" w:eastAsia="en-US" w:bidi="en-US"/>
      </w:rPr>
    </w:lvl>
    <w:lvl w:ilvl="4" w:tplc="3CDAEDBC">
      <w:numFmt w:val="bullet"/>
      <w:lvlText w:val="•"/>
      <w:lvlJc w:val="left"/>
      <w:pPr>
        <w:ind w:left="4025" w:hanging="361"/>
      </w:pPr>
      <w:rPr>
        <w:rFonts w:hint="default"/>
        <w:lang w:val="en-US" w:eastAsia="en-US" w:bidi="en-US"/>
      </w:rPr>
    </w:lvl>
    <w:lvl w:ilvl="5" w:tplc="E054B93A">
      <w:numFmt w:val="bullet"/>
      <w:lvlText w:val="•"/>
      <w:lvlJc w:val="left"/>
      <w:pPr>
        <w:ind w:left="5217" w:hanging="361"/>
      </w:pPr>
      <w:rPr>
        <w:rFonts w:hint="default"/>
        <w:lang w:val="en-US" w:eastAsia="en-US" w:bidi="en-US"/>
      </w:rPr>
    </w:lvl>
    <w:lvl w:ilvl="6" w:tplc="8AC8837A">
      <w:numFmt w:val="bullet"/>
      <w:lvlText w:val="•"/>
      <w:lvlJc w:val="left"/>
      <w:pPr>
        <w:ind w:left="6410" w:hanging="361"/>
      </w:pPr>
      <w:rPr>
        <w:rFonts w:hint="default"/>
        <w:lang w:val="en-US" w:eastAsia="en-US" w:bidi="en-US"/>
      </w:rPr>
    </w:lvl>
    <w:lvl w:ilvl="7" w:tplc="7B76F638">
      <w:numFmt w:val="bullet"/>
      <w:lvlText w:val="•"/>
      <w:lvlJc w:val="left"/>
      <w:pPr>
        <w:ind w:left="7602" w:hanging="361"/>
      </w:pPr>
      <w:rPr>
        <w:rFonts w:hint="default"/>
        <w:lang w:val="en-US" w:eastAsia="en-US" w:bidi="en-US"/>
      </w:rPr>
    </w:lvl>
    <w:lvl w:ilvl="8" w:tplc="65FAA37A">
      <w:numFmt w:val="bullet"/>
      <w:lvlText w:val="•"/>
      <w:lvlJc w:val="left"/>
      <w:pPr>
        <w:ind w:left="8795" w:hanging="361"/>
      </w:pPr>
      <w:rPr>
        <w:rFonts w:hint="default"/>
        <w:lang w:val="en-US" w:eastAsia="en-US" w:bidi="en-US"/>
      </w:rPr>
    </w:lvl>
  </w:abstractNum>
  <w:abstractNum w:abstractNumId="5" w15:restartNumberingAfterBreak="0">
    <w:nsid w:val="0C3C1809"/>
    <w:multiLevelType w:val="hybridMultilevel"/>
    <w:tmpl w:val="B2805786"/>
    <w:lvl w:ilvl="0" w:tplc="25047080">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7A7E9130">
      <w:start w:val="1"/>
      <w:numFmt w:val="lowerLetter"/>
      <w:lvlText w:val="%2."/>
      <w:lvlJc w:val="left"/>
      <w:pPr>
        <w:ind w:left="1632" w:hanging="360"/>
        <w:jc w:val="left"/>
      </w:pPr>
      <w:rPr>
        <w:rFonts w:ascii="Calibri" w:eastAsia="Calibri" w:hAnsi="Calibri" w:cs="Calibri" w:hint="default"/>
        <w:color w:val="BC572C"/>
        <w:w w:val="99"/>
        <w:sz w:val="20"/>
        <w:szCs w:val="20"/>
        <w:lang w:val="en-US" w:eastAsia="en-US" w:bidi="en-US"/>
      </w:rPr>
    </w:lvl>
    <w:lvl w:ilvl="2" w:tplc="64E64C32">
      <w:numFmt w:val="bullet"/>
      <w:lvlText w:val="•"/>
      <w:lvlJc w:val="left"/>
      <w:pPr>
        <w:ind w:left="2700" w:hanging="360"/>
      </w:pPr>
      <w:rPr>
        <w:rFonts w:hint="default"/>
        <w:lang w:val="en-US" w:eastAsia="en-US" w:bidi="en-US"/>
      </w:rPr>
    </w:lvl>
    <w:lvl w:ilvl="3" w:tplc="9154F0BE">
      <w:numFmt w:val="bullet"/>
      <w:lvlText w:val="•"/>
      <w:lvlJc w:val="left"/>
      <w:pPr>
        <w:ind w:left="3760" w:hanging="360"/>
      </w:pPr>
      <w:rPr>
        <w:rFonts w:hint="default"/>
        <w:lang w:val="en-US" w:eastAsia="en-US" w:bidi="en-US"/>
      </w:rPr>
    </w:lvl>
    <w:lvl w:ilvl="4" w:tplc="330E0600">
      <w:numFmt w:val="bullet"/>
      <w:lvlText w:val="•"/>
      <w:lvlJc w:val="left"/>
      <w:pPr>
        <w:ind w:left="4820" w:hanging="360"/>
      </w:pPr>
      <w:rPr>
        <w:rFonts w:hint="default"/>
        <w:lang w:val="en-US" w:eastAsia="en-US" w:bidi="en-US"/>
      </w:rPr>
    </w:lvl>
    <w:lvl w:ilvl="5" w:tplc="71229352">
      <w:numFmt w:val="bullet"/>
      <w:lvlText w:val="•"/>
      <w:lvlJc w:val="left"/>
      <w:pPr>
        <w:ind w:left="5880" w:hanging="360"/>
      </w:pPr>
      <w:rPr>
        <w:rFonts w:hint="default"/>
        <w:lang w:val="en-US" w:eastAsia="en-US" w:bidi="en-US"/>
      </w:rPr>
    </w:lvl>
    <w:lvl w:ilvl="6" w:tplc="5B9011D8">
      <w:numFmt w:val="bullet"/>
      <w:lvlText w:val="•"/>
      <w:lvlJc w:val="left"/>
      <w:pPr>
        <w:ind w:left="6940" w:hanging="360"/>
      </w:pPr>
      <w:rPr>
        <w:rFonts w:hint="default"/>
        <w:lang w:val="en-US" w:eastAsia="en-US" w:bidi="en-US"/>
      </w:rPr>
    </w:lvl>
    <w:lvl w:ilvl="7" w:tplc="01323334">
      <w:numFmt w:val="bullet"/>
      <w:lvlText w:val="•"/>
      <w:lvlJc w:val="left"/>
      <w:pPr>
        <w:ind w:left="8000" w:hanging="360"/>
      </w:pPr>
      <w:rPr>
        <w:rFonts w:hint="default"/>
        <w:lang w:val="en-US" w:eastAsia="en-US" w:bidi="en-US"/>
      </w:rPr>
    </w:lvl>
    <w:lvl w:ilvl="8" w:tplc="B586448C">
      <w:numFmt w:val="bullet"/>
      <w:lvlText w:val="•"/>
      <w:lvlJc w:val="left"/>
      <w:pPr>
        <w:ind w:left="9060" w:hanging="360"/>
      </w:pPr>
      <w:rPr>
        <w:rFonts w:hint="default"/>
        <w:lang w:val="en-US" w:eastAsia="en-US" w:bidi="en-US"/>
      </w:rPr>
    </w:lvl>
  </w:abstractNum>
  <w:abstractNum w:abstractNumId="6" w15:restartNumberingAfterBreak="0">
    <w:nsid w:val="0CDE4475"/>
    <w:multiLevelType w:val="hybridMultilevel"/>
    <w:tmpl w:val="FC9CADD8"/>
    <w:lvl w:ilvl="0" w:tplc="D5F6D048">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F3D4BCFA">
      <w:numFmt w:val="bullet"/>
      <w:lvlText w:val="•"/>
      <w:lvlJc w:val="left"/>
      <w:pPr>
        <w:ind w:left="291" w:hanging="159"/>
      </w:pPr>
      <w:rPr>
        <w:rFonts w:hint="default"/>
        <w:lang w:val="en-US" w:eastAsia="en-US" w:bidi="en-US"/>
      </w:rPr>
    </w:lvl>
    <w:lvl w:ilvl="2" w:tplc="489CE0CA">
      <w:numFmt w:val="bullet"/>
      <w:lvlText w:val="•"/>
      <w:lvlJc w:val="left"/>
      <w:pPr>
        <w:ind w:left="322" w:hanging="159"/>
      </w:pPr>
      <w:rPr>
        <w:rFonts w:hint="default"/>
        <w:lang w:val="en-US" w:eastAsia="en-US" w:bidi="en-US"/>
      </w:rPr>
    </w:lvl>
    <w:lvl w:ilvl="3" w:tplc="37309792">
      <w:numFmt w:val="bullet"/>
      <w:lvlText w:val="•"/>
      <w:lvlJc w:val="left"/>
      <w:pPr>
        <w:ind w:left="353" w:hanging="159"/>
      </w:pPr>
      <w:rPr>
        <w:rFonts w:hint="default"/>
        <w:lang w:val="en-US" w:eastAsia="en-US" w:bidi="en-US"/>
      </w:rPr>
    </w:lvl>
    <w:lvl w:ilvl="4" w:tplc="3A08AFE4">
      <w:numFmt w:val="bullet"/>
      <w:lvlText w:val="•"/>
      <w:lvlJc w:val="left"/>
      <w:pPr>
        <w:ind w:left="385" w:hanging="159"/>
      </w:pPr>
      <w:rPr>
        <w:rFonts w:hint="default"/>
        <w:lang w:val="en-US" w:eastAsia="en-US" w:bidi="en-US"/>
      </w:rPr>
    </w:lvl>
    <w:lvl w:ilvl="5" w:tplc="4F2A7196">
      <w:numFmt w:val="bullet"/>
      <w:lvlText w:val="•"/>
      <w:lvlJc w:val="left"/>
      <w:pPr>
        <w:ind w:left="416" w:hanging="159"/>
      </w:pPr>
      <w:rPr>
        <w:rFonts w:hint="default"/>
        <w:lang w:val="en-US" w:eastAsia="en-US" w:bidi="en-US"/>
      </w:rPr>
    </w:lvl>
    <w:lvl w:ilvl="6" w:tplc="18ACC30E">
      <w:numFmt w:val="bullet"/>
      <w:lvlText w:val="•"/>
      <w:lvlJc w:val="left"/>
      <w:pPr>
        <w:ind w:left="447" w:hanging="159"/>
      </w:pPr>
      <w:rPr>
        <w:rFonts w:hint="default"/>
        <w:lang w:val="en-US" w:eastAsia="en-US" w:bidi="en-US"/>
      </w:rPr>
    </w:lvl>
    <w:lvl w:ilvl="7" w:tplc="99F032BA">
      <w:numFmt w:val="bullet"/>
      <w:lvlText w:val="•"/>
      <w:lvlJc w:val="left"/>
      <w:pPr>
        <w:ind w:left="479" w:hanging="159"/>
      </w:pPr>
      <w:rPr>
        <w:rFonts w:hint="default"/>
        <w:lang w:val="en-US" w:eastAsia="en-US" w:bidi="en-US"/>
      </w:rPr>
    </w:lvl>
    <w:lvl w:ilvl="8" w:tplc="5B6E1E2E">
      <w:numFmt w:val="bullet"/>
      <w:lvlText w:val="•"/>
      <w:lvlJc w:val="left"/>
      <w:pPr>
        <w:ind w:left="510" w:hanging="159"/>
      </w:pPr>
      <w:rPr>
        <w:rFonts w:hint="default"/>
        <w:lang w:val="en-US" w:eastAsia="en-US" w:bidi="en-US"/>
      </w:rPr>
    </w:lvl>
  </w:abstractNum>
  <w:abstractNum w:abstractNumId="7" w15:restartNumberingAfterBreak="0">
    <w:nsid w:val="0E701674"/>
    <w:multiLevelType w:val="hybridMultilevel"/>
    <w:tmpl w:val="05A4AC2C"/>
    <w:lvl w:ilvl="0" w:tplc="81BCA788">
      <w:numFmt w:val="bullet"/>
      <w:lvlText w:val=""/>
      <w:lvlJc w:val="left"/>
      <w:pPr>
        <w:ind w:left="912" w:hanging="361"/>
      </w:pPr>
      <w:rPr>
        <w:rFonts w:ascii="Symbol" w:eastAsia="Symbol" w:hAnsi="Symbol" w:cs="Symbol" w:hint="default"/>
        <w:color w:val="40739B"/>
        <w:w w:val="100"/>
        <w:sz w:val="22"/>
        <w:szCs w:val="22"/>
        <w:lang w:val="en-US" w:eastAsia="en-US" w:bidi="en-US"/>
      </w:rPr>
    </w:lvl>
    <w:lvl w:ilvl="1" w:tplc="A022E86E">
      <w:numFmt w:val="bullet"/>
      <w:lvlText w:val=""/>
      <w:lvlJc w:val="left"/>
      <w:pPr>
        <w:ind w:left="1272" w:hanging="361"/>
      </w:pPr>
      <w:rPr>
        <w:rFonts w:ascii="Symbol" w:eastAsia="Symbol" w:hAnsi="Symbol" w:cs="Symbol" w:hint="default"/>
        <w:color w:val="40739B"/>
        <w:w w:val="100"/>
        <w:sz w:val="22"/>
        <w:szCs w:val="22"/>
        <w:lang w:val="en-US" w:eastAsia="en-US" w:bidi="en-US"/>
      </w:rPr>
    </w:lvl>
    <w:lvl w:ilvl="2" w:tplc="7048DF52">
      <w:numFmt w:val="bullet"/>
      <w:lvlText w:val=""/>
      <w:lvlJc w:val="left"/>
      <w:pPr>
        <w:ind w:left="2774" w:hanging="360"/>
      </w:pPr>
      <w:rPr>
        <w:rFonts w:ascii="Symbol" w:eastAsia="Symbol" w:hAnsi="Symbol" w:cs="Symbol" w:hint="default"/>
        <w:color w:val="40739B"/>
        <w:w w:val="100"/>
        <w:sz w:val="18"/>
        <w:szCs w:val="18"/>
        <w:lang w:val="en-US" w:eastAsia="en-US" w:bidi="en-US"/>
      </w:rPr>
    </w:lvl>
    <w:lvl w:ilvl="3" w:tplc="F946B2EA">
      <w:numFmt w:val="bullet"/>
      <w:lvlText w:val="•"/>
      <w:lvlJc w:val="left"/>
      <w:pPr>
        <w:ind w:left="3830" w:hanging="360"/>
      </w:pPr>
      <w:rPr>
        <w:rFonts w:hint="default"/>
        <w:lang w:val="en-US" w:eastAsia="en-US" w:bidi="en-US"/>
      </w:rPr>
    </w:lvl>
    <w:lvl w:ilvl="4" w:tplc="5A0A9D40">
      <w:numFmt w:val="bullet"/>
      <w:lvlText w:val="•"/>
      <w:lvlJc w:val="left"/>
      <w:pPr>
        <w:ind w:left="4880" w:hanging="360"/>
      </w:pPr>
      <w:rPr>
        <w:rFonts w:hint="default"/>
        <w:lang w:val="en-US" w:eastAsia="en-US" w:bidi="en-US"/>
      </w:rPr>
    </w:lvl>
    <w:lvl w:ilvl="5" w:tplc="281E7CB6">
      <w:numFmt w:val="bullet"/>
      <w:lvlText w:val="•"/>
      <w:lvlJc w:val="left"/>
      <w:pPr>
        <w:ind w:left="5930" w:hanging="360"/>
      </w:pPr>
      <w:rPr>
        <w:rFonts w:hint="default"/>
        <w:lang w:val="en-US" w:eastAsia="en-US" w:bidi="en-US"/>
      </w:rPr>
    </w:lvl>
    <w:lvl w:ilvl="6" w:tplc="E168D4CE">
      <w:numFmt w:val="bullet"/>
      <w:lvlText w:val="•"/>
      <w:lvlJc w:val="left"/>
      <w:pPr>
        <w:ind w:left="6980" w:hanging="360"/>
      </w:pPr>
      <w:rPr>
        <w:rFonts w:hint="default"/>
        <w:lang w:val="en-US" w:eastAsia="en-US" w:bidi="en-US"/>
      </w:rPr>
    </w:lvl>
    <w:lvl w:ilvl="7" w:tplc="613C8EC8">
      <w:numFmt w:val="bullet"/>
      <w:lvlText w:val="•"/>
      <w:lvlJc w:val="left"/>
      <w:pPr>
        <w:ind w:left="8030" w:hanging="360"/>
      </w:pPr>
      <w:rPr>
        <w:rFonts w:hint="default"/>
        <w:lang w:val="en-US" w:eastAsia="en-US" w:bidi="en-US"/>
      </w:rPr>
    </w:lvl>
    <w:lvl w:ilvl="8" w:tplc="179AED50">
      <w:numFmt w:val="bullet"/>
      <w:lvlText w:val="•"/>
      <w:lvlJc w:val="left"/>
      <w:pPr>
        <w:ind w:left="9080" w:hanging="360"/>
      </w:pPr>
      <w:rPr>
        <w:rFonts w:hint="default"/>
        <w:lang w:val="en-US" w:eastAsia="en-US" w:bidi="en-US"/>
      </w:rPr>
    </w:lvl>
  </w:abstractNum>
  <w:abstractNum w:abstractNumId="8" w15:restartNumberingAfterBreak="0">
    <w:nsid w:val="0FAF64C4"/>
    <w:multiLevelType w:val="hybridMultilevel"/>
    <w:tmpl w:val="0F882560"/>
    <w:lvl w:ilvl="0" w:tplc="5ADC340E">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88F45EE8">
      <w:numFmt w:val="bullet"/>
      <w:lvlText w:val="•"/>
      <w:lvlJc w:val="left"/>
      <w:pPr>
        <w:ind w:left="2270" w:hanging="361"/>
      </w:pPr>
      <w:rPr>
        <w:rFonts w:hint="default"/>
        <w:lang w:val="en-US" w:eastAsia="en-US" w:bidi="en-US"/>
      </w:rPr>
    </w:lvl>
    <w:lvl w:ilvl="2" w:tplc="678E2246">
      <w:numFmt w:val="bullet"/>
      <w:lvlText w:val="•"/>
      <w:lvlJc w:val="left"/>
      <w:pPr>
        <w:ind w:left="3260" w:hanging="361"/>
      </w:pPr>
      <w:rPr>
        <w:rFonts w:hint="default"/>
        <w:lang w:val="en-US" w:eastAsia="en-US" w:bidi="en-US"/>
      </w:rPr>
    </w:lvl>
    <w:lvl w:ilvl="3" w:tplc="3D7C1868">
      <w:numFmt w:val="bullet"/>
      <w:lvlText w:val="•"/>
      <w:lvlJc w:val="left"/>
      <w:pPr>
        <w:ind w:left="4250" w:hanging="361"/>
      </w:pPr>
      <w:rPr>
        <w:rFonts w:hint="default"/>
        <w:lang w:val="en-US" w:eastAsia="en-US" w:bidi="en-US"/>
      </w:rPr>
    </w:lvl>
    <w:lvl w:ilvl="4" w:tplc="AB3A704E">
      <w:numFmt w:val="bullet"/>
      <w:lvlText w:val="•"/>
      <w:lvlJc w:val="left"/>
      <w:pPr>
        <w:ind w:left="5240" w:hanging="361"/>
      </w:pPr>
      <w:rPr>
        <w:rFonts w:hint="default"/>
        <w:lang w:val="en-US" w:eastAsia="en-US" w:bidi="en-US"/>
      </w:rPr>
    </w:lvl>
    <w:lvl w:ilvl="5" w:tplc="CF0A5772">
      <w:numFmt w:val="bullet"/>
      <w:lvlText w:val="•"/>
      <w:lvlJc w:val="left"/>
      <w:pPr>
        <w:ind w:left="6230" w:hanging="361"/>
      </w:pPr>
      <w:rPr>
        <w:rFonts w:hint="default"/>
        <w:lang w:val="en-US" w:eastAsia="en-US" w:bidi="en-US"/>
      </w:rPr>
    </w:lvl>
    <w:lvl w:ilvl="6" w:tplc="193EDA0E">
      <w:numFmt w:val="bullet"/>
      <w:lvlText w:val="•"/>
      <w:lvlJc w:val="left"/>
      <w:pPr>
        <w:ind w:left="7220" w:hanging="361"/>
      </w:pPr>
      <w:rPr>
        <w:rFonts w:hint="default"/>
        <w:lang w:val="en-US" w:eastAsia="en-US" w:bidi="en-US"/>
      </w:rPr>
    </w:lvl>
    <w:lvl w:ilvl="7" w:tplc="E5BE5B78">
      <w:numFmt w:val="bullet"/>
      <w:lvlText w:val="•"/>
      <w:lvlJc w:val="left"/>
      <w:pPr>
        <w:ind w:left="8210" w:hanging="361"/>
      </w:pPr>
      <w:rPr>
        <w:rFonts w:hint="default"/>
        <w:lang w:val="en-US" w:eastAsia="en-US" w:bidi="en-US"/>
      </w:rPr>
    </w:lvl>
    <w:lvl w:ilvl="8" w:tplc="617C4A3C">
      <w:numFmt w:val="bullet"/>
      <w:lvlText w:val="•"/>
      <w:lvlJc w:val="left"/>
      <w:pPr>
        <w:ind w:left="9200" w:hanging="361"/>
      </w:pPr>
      <w:rPr>
        <w:rFonts w:hint="default"/>
        <w:lang w:val="en-US" w:eastAsia="en-US" w:bidi="en-US"/>
      </w:rPr>
    </w:lvl>
  </w:abstractNum>
  <w:abstractNum w:abstractNumId="9" w15:restartNumberingAfterBreak="0">
    <w:nsid w:val="10F81DF2"/>
    <w:multiLevelType w:val="hybridMultilevel"/>
    <w:tmpl w:val="25FC7E8E"/>
    <w:lvl w:ilvl="0" w:tplc="9FDE73B0">
      <w:numFmt w:val="bullet"/>
      <w:lvlText w:val="☐"/>
      <w:lvlJc w:val="left"/>
      <w:pPr>
        <w:ind w:left="1272" w:hanging="721"/>
      </w:pPr>
      <w:rPr>
        <w:rFonts w:ascii="Segoe UI Symbol" w:eastAsia="Segoe UI Symbol" w:hAnsi="Segoe UI Symbol" w:cs="Segoe UI Symbol" w:hint="default"/>
        <w:w w:val="100"/>
        <w:sz w:val="22"/>
        <w:szCs w:val="22"/>
        <w:lang w:val="en-US" w:eastAsia="en-US" w:bidi="en-US"/>
      </w:rPr>
    </w:lvl>
    <w:lvl w:ilvl="1" w:tplc="AA309188">
      <w:numFmt w:val="bullet"/>
      <w:lvlText w:val="•"/>
      <w:lvlJc w:val="left"/>
      <w:pPr>
        <w:ind w:left="2270" w:hanging="721"/>
      </w:pPr>
      <w:rPr>
        <w:rFonts w:hint="default"/>
        <w:lang w:val="en-US" w:eastAsia="en-US" w:bidi="en-US"/>
      </w:rPr>
    </w:lvl>
    <w:lvl w:ilvl="2" w:tplc="B3566514">
      <w:numFmt w:val="bullet"/>
      <w:lvlText w:val="•"/>
      <w:lvlJc w:val="left"/>
      <w:pPr>
        <w:ind w:left="3260" w:hanging="721"/>
      </w:pPr>
      <w:rPr>
        <w:rFonts w:hint="default"/>
        <w:lang w:val="en-US" w:eastAsia="en-US" w:bidi="en-US"/>
      </w:rPr>
    </w:lvl>
    <w:lvl w:ilvl="3" w:tplc="441E8B4C">
      <w:numFmt w:val="bullet"/>
      <w:lvlText w:val="•"/>
      <w:lvlJc w:val="left"/>
      <w:pPr>
        <w:ind w:left="4250" w:hanging="721"/>
      </w:pPr>
      <w:rPr>
        <w:rFonts w:hint="default"/>
        <w:lang w:val="en-US" w:eastAsia="en-US" w:bidi="en-US"/>
      </w:rPr>
    </w:lvl>
    <w:lvl w:ilvl="4" w:tplc="53F8E034">
      <w:numFmt w:val="bullet"/>
      <w:lvlText w:val="•"/>
      <w:lvlJc w:val="left"/>
      <w:pPr>
        <w:ind w:left="5240" w:hanging="721"/>
      </w:pPr>
      <w:rPr>
        <w:rFonts w:hint="default"/>
        <w:lang w:val="en-US" w:eastAsia="en-US" w:bidi="en-US"/>
      </w:rPr>
    </w:lvl>
    <w:lvl w:ilvl="5" w:tplc="D8BE92DA">
      <w:numFmt w:val="bullet"/>
      <w:lvlText w:val="•"/>
      <w:lvlJc w:val="left"/>
      <w:pPr>
        <w:ind w:left="6230" w:hanging="721"/>
      </w:pPr>
      <w:rPr>
        <w:rFonts w:hint="default"/>
        <w:lang w:val="en-US" w:eastAsia="en-US" w:bidi="en-US"/>
      </w:rPr>
    </w:lvl>
    <w:lvl w:ilvl="6" w:tplc="5F00F378">
      <w:numFmt w:val="bullet"/>
      <w:lvlText w:val="•"/>
      <w:lvlJc w:val="left"/>
      <w:pPr>
        <w:ind w:left="7220" w:hanging="721"/>
      </w:pPr>
      <w:rPr>
        <w:rFonts w:hint="default"/>
        <w:lang w:val="en-US" w:eastAsia="en-US" w:bidi="en-US"/>
      </w:rPr>
    </w:lvl>
    <w:lvl w:ilvl="7" w:tplc="DD209CA0">
      <w:numFmt w:val="bullet"/>
      <w:lvlText w:val="•"/>
      <w:lvlJc w:val="left"/>
      <w:pPr>
        <w:ind w:left="8210" w:hanging="721"/>
      </w:pPr>
      <w:rPr>
        <w:rFonts w:hint="default"/>
        <w:lang w:val="en-US" w:eastAsia="en-US" w:bidi="en-US"/>
      </w:rPr>
    </w:lvl>
    <w:lvl w:ilvl="8" w:tplc="1D82769A">
      <w:numFmt w:val="bullet"/>
      <w:lvlText w:val="•"/>
      <w:lvlJc w:val="left"/>
      <w:pPr>
        <w:ind w:left="9200" w:hanging="721"/>
      </w:pPr>
      <w:rPr>
        <w:rFonts w:hint="default"/>
        <w:lang w:val="en-US" w:eastAsia="en-US" w:bidi="en-US"/>
      </w:rPr>
    </w:lvl>
  </w:abstractNum>
  <w:abstractNum w:abstractNumId="10" w15:restartNumberingAfterBreak="0">
    <w:nsid w:val="120F0360"/>
    <w:multiLevelType w:val="hybridMultilevel"/>
    <w:tmpl w:val="3F02C554"/>
    <w:lvl w:ilvl="0" w:tplc="A7F63170">
      <w:numFmt w:val="bullet"/>
      <w:lvlText w:val="•"/>
      <w:lvlJc w:val="left"/>
      <w:pPr>
        <w:ind w:left="633" w:hanging="328"/>
      </w:pPr>
      <w:rPr>
        <w:rFonts w:hint="default"/>
        <w:w w:val="103"/>
        <w:lang w:val="en-US" w:eastAsia="en-US" w:bidi="en-US"/>
      </w:rPr>
    </w:lvl>
    <w:lvl w:ilvl="1" w:tplc="01E29964">
      <w:numFmt w:val="bullet"/>
      <w:lvlText w:val="•"/>
      <w:lvlJc w:val="left"/>
      <w:pPr>
        <w:ind w:left="1084" w:hanging="328"/>
      </w:pPr>
      <w:rPr>
        <w:rFonts w:hint="default"/>
        <w:lang w:val="en-US" w:eastAsia="en-US" w:bidi="en-US"/>
      </w:rPr>
    </w:lvl>
    <w:lvl w:ilvl="2" w:tplc="0DCC8B90">
      <w:numFmt w:val="bullet"/>
      <w:lvlText w:val="•"/>
      <w:lvlJc w:val="left"/>
      <w:pPr>
        <w:ind w:left="1529" w:hanging="328"/>
      </w:pPr>
      <w:rPr>
        <w:rFonts w:hint="default"/>
        <w:lang w:val="en-US" w:eastAsia="en-US" w:bidi="en-US"/>
      </w:rPr>
    </w:lvl>
    <w:lvl w:ilvl="3" w:tplc="A07AE81A">
      <w:numFmt w:val="bullet"/>
      <w:lvlText w:val="•"/>
      <w:lvlJc w:val="left"/>
      <w:pPr>
        <w:ind w:left="1974" w:hanging="328"/>
      </w:pPr>
      <w:rPr>
        <w:rFonts w:hint="default"/>
        <w:lang w:val="en-US" w:eastAsia="en-US" w:bidi="en-US"/>
      </w:rPr>
    </w:lvl>
    <w:lvl w:ilvl="4" w:tplc="CA3AB7BA">
      <w:numFmt w:val="bullet"/>
      <w:lvlText w:val="•"/>
      <w:lvlJc w:val="left"/>
      <w:pPr>
        <w:ind w:left="2418" w:hanging="328"/>
      </w:pPr>
      <w:rPr>
        <w:rFonts w:hint="default"/>
        <w:lang w:val="en-US" w:eastAsia="en-US" w:bidi="en-US"/>
      </w:rPr>
    </w:lvl>
    <w:lvl w:ilvl="5" w:tplc="DCFEBF3C">
      <w:numFmt w:val="bullet"/>
      <w:lvlText w:val="•"/>
      <w:lvlJc w:val="left"/>
      <w:pPr>
        <w:ind w:left="2863" w:hanging="328"/>
      </w:pPr>
      <w:rPr>
        <w:rFonts w:hint="default"/>
        <w:lang w:val="en-US" w:eastAsia="en-US" w:bidi="en-US"/>
      </w:rPr>
    </w:lvl>
    <w:lvl w:ilvl="6" w:tplc="FC38B74C">
      <w:numFmt w:val="bullet"/>
      <w:lvlText w:val="•"/>
      <w:lvlJc w:val="left"/>
      <w:pPr>
        <w:ind w:left="3308" w:hanging="328"/>
      </w:pPr>
      <w:rPr>
        <w:rFonts w:hint="default"/>
        <w:lang w:val="en-US" w:eastAsia="en-US" w:bidi="en-US"/>
      </w:rPr>
    </w:lvl>
    <w:lvl w:ilvl="7" w:tplc="94E6DEF8">
      <w:numFmt w:val="bullet"/>
      <w:lvlText w:val="•"/>
      <w:lvlJc w:val="left"/>
      <w:pPr>
        <w:ind w:left="3753" w:hanging="328"/>
      </w:pPr>
      <w:rPr>
        <w:rFonts w:hint="default"/>
        <w:lang w:val="en-US" w:eastAsia="en-US" w:bidi="en-US"/>
      </w:rPr>
    </w:lvl>
    <w:lvl w:ilvl="8" w:tplc="7B003092">
      <w:numFmt w:val="bullet"/>
      <w:lvlText w:val="•"/>
      <w:lvlJc w:val="left"/>
      <w:pPr>
        <w:ind w:left="4197" w:hanging="328"/>
      </w:pPr>
      <w:rPr>
        <w:rFonts w:hint="default"/>
        <w:lang w:val="en-US" w:eastAsia="en-US" w:bidi="en-US"/>
      </w:rPr>
    </w:lvl>
  </w:abstractNum>
  <w:abstractNum w:abstractNumId="11" w15:restartNumberingAfterBreak="0">
    <w:nsid w:val="12603052"/>
    <w:multiLevelType w:val="hybridMultilevel"/>
    <w:tmpl w:val="FF483684"/>
    <w:lvl w:ilvl="0" w:tplc="E482E130">
      <w:numFmt w:val="bullet"/>
      <w:lvlText w:val=""/>
      <w:lvlJc w:val="left"/>
      <w:pPr>
        <w:ind w:left="750" w:hanging="360"/>
      </w:pPr>
      <w:rPr>
        <w:rFonts w:ascii="Symbol" w:eastAsia="Symbol" w:hAnsi="Symbol" w:cs="Symbol" w:hint="default"/>
        <w:color w:val="40739B"/>
        <w:w w:val="99"/>
        <w:sz w:val="20"/>
        <w:szCs w:val="20"/>
        <w:lang w:val="en-US" w:eastAsia="en-US" w:bidi="en-US"/>
      </w:rPr>
    </w:lvl>
    <w:lvl w:ilvl="1" w:tplc="A454B5D4">
      <w:numFmt w:val="bullet"/>
      <w:lvlText w:val="•"/>
      <w:lvlJc w:val="left"/>
      <w:pPr>
        <w:ind w:left="1062" w:hanging="360"/>
      </w:pPr>
      <w:rPr>
        <w:rFonts w:hint="default"/>
        <w:lang w:val="en-US" w:eastAsia="en-US" w:bidi="en-US"/>
      </w:rPr>
    </w:lvl>
    <w:lvl w:ilvl="2" w:tplc="0FCE9EE6">
      <w:numFmt w:val="bullet"/>
      <w:lvlText w:val="•"/>
      <w:lvlJc w:val="left"/>
      <w:pPr>
        <w:ind w:left="1364" w:hanging="360"/>
      </w:pPr>
      <w:rPr>
        <w:rFonts w:hint="default"/>
        <w:lang w:val="en-US" w:eastAsia="en-US" w:bidi="en-US"/>
      </w:rPr>
    </w:lvl>
    <w:lvl w:ilvl="3" w:tplc="5596EC12">
      <w:numFmt w:val="bullet"/>
      <w:lvlText w:val="•"/>
      <w:lvlJc w:val="left"/>
      <w:pPr>
        <w:ind w:left="1666" w:hanging="360"/>
      </w:pPr>
      <w:rPr>
        <w:rFonts w:hint="default"/>
        <w:lang w:val="en-US" w:eastAsia="en-US" w:bidi="en-US"/>
      </w:rPr>
    </w:lvl>
    <w:lvl w:ilvl="4" w:tplc="06B0CFF6">
      <w:numFmt w:val="bullet"/>
      <w:lvlText w:val="•"/>
      <w:lvlJc w:val="left"/>
      <w:pPr>
        <w:ind w:left="1969" w:hanging="360"/>
      </w:pPr>
      <w:rPr>
        <w:rFonts w:hint="default"/>
        <w:lang w:val="en-US" w:eastAsia="en-US" w:bidi="en-US"/>
      </w:rPr>
    </w:lvl>
    <w:lvl w:ilvl="5" w:tplc="A4BEBFA6">
      <w:numFmt w:val="bullet"/>
      <w:lvlText w:val="•"/>
      <w:lvlJc w:val="left"/>
      <w:pPr>
        <w:ind w:left="2271" w:hanging="360"/>
      </w:pPr>
      <w:rPr>
        <w:rFonts w:hint="default"/>
        <w:lang w:val="en-US" w:eastAsia="en-US" w:bidi="en-US"/>
      </w:rPr>
    </w:lvl>
    <w:lvl w:ilvl="6" w:tplc="BAB2D504">
      <w:numFmt w:val="bullet"/>
      <w:lvlText w:val="•"/>
      <w:lvlJc w:val="left"/>
      <w:pPr>
        <w:ind w:left="2573" w:hanging="360"/>
      </w:pPr>
      <w:rPr>
        <w:rFonts w:hint="default"/>
        <w:lang w:val="en-US" w:eastAsia="en-US" w:bidi="en-US"/>
      </w:rPr>
    </w:lvl>
    <w:lvl w:ilvl="7" w:tplc="B16AAE9E">
      <w:numFmt w:val="bullet"/>
      <w:lvlText w:val="•"/>
      <w:lvlJc w:val="left"/>
      <w:pPr>
        <w:ind w:left="2876" w:hanging="360"/>
      </w:pPr>
      <w:rPr>
        <w:rFonts w:hint="default"/>
        <w:lang w:val="en-US" w:eastAsia="en-US" w:bidi="en-US"/>
      </w:rPr>
    </w:lvl>
    <w:lvl w:ilvl="8" w:tplc="8EC6B548">
      <w:numFmt w:val="bullet"/>
      <w:lvlText w:val="•"/>
      <w:lvlJc w:val="left"/>
      <w:pPr>
        <w:ind w:left="3178" w:hanging="360"/>
      </w:pPr>
      <w:rPr>
        <w:rFonts w:hint="default"/>
        <w:lang w:val="en-US" w:eastAsia="en-US" w:bidi="en-US"/>
      </w:rPr>
    </w:lvl>
  </w:abstractNum>
  <w:abstractNum w:abstractNumId="12" w15:restartNumberingAfterBreak="0">
    <w:nsid w:val="13207048"/>
    <w:multiLevelType w:val="hybridMultilevel"/>
    <w:tmpl w:val="7AC20ACE"/>
    <w:lvl w:ilvl="0" w:tplc="F6688AB8">
      <w:numFmt w:val="bullet"/>
      <w:lvlText w:val=""/>
      <w:lvlJc w:val="left"/>
      <w:pPr>
        <w:ind w:left="1272" w:hanging="361"/>
      </w:pPr>
      <w:rPr>
        <w:rFonts w:ascii="Symbol" w:eastAsia="Symbol" w:hAnsi="Symbol" w:cs="Symbol" w:hint="default"/>
        <w:color w:val="40739B"/>
        <w:w w:val="100"/>
        <w:sz w:val="22"/>
        <w:szCs w:val="22"/>
        <w:lang w:val="en-US" w:eastAsia="en-US" w:bidi="en-US"/>
      </w:rPr>
    </w:lvl>
    <w:lvl w:ilvl="1" w:tplc="3D4CFFF8">
      <w:numFmt w:val="bullet"/>
      <w:lvlText w:val="•"/>
      <w:lvlJc w:val="left"/>
      <w:pPr>
        <w:ind w:left="2270" w:hanging="361"/>
      </w:pPr>
      <w:rPr>
        <w:rFonts w:hint="default"/>
        <w:lang w:val="en-US" w:eastAsia="en-US" w:bidi="en-US"/>
      </w:rPr>
    </w:lvl>
    <w:lvl w:ilvl="2" w:tplc="8AD6AF70">
      <w:numFmt w:val="bullet"/>
      <w:lvlText w:val="•"/>
      <w:lvlJc w:val="left"/>
      <w:pPr>
        <w:ind w:left="3260" w:hanging="361"/>
      </w:pPr>
      <w:rPr>
        <w:rFonts w:hint="default"/>
        <w:lang w:val="en-US" w:eastAsia="en-US" w:bidi="en-US"/>
      </w:rPr>
    </w:lvl>
    <w:lvl w:ilvl="3" w:tplc="F6CEF35C">
      <w:numFmt w:val="bullet"/>
      <w:lvlText w:val="•"/>
      <w:lvlJc w:val="left"/>
      <w:pPr>
        <w:ind w:left="4250" w:hanging="361"/>
      </w:pPr>
      <w:rPr>
        <w:rFonts w:hint="default"/>
        <w:lang w:val="en-US" w:eastAsia="en-US" w:bidi="en-US"/>
      </w:rPr>
    </w:lvl>
    <w:lvl w:ilvl="4" w:tplc="CB32BD7E">
      <w:numFmt w:val="bullet"/>
      <w:lvlText w:val="•"/>
      <w:lvlJc w:val="left"/>
      <w:pPr>
        <w:ind w:left="5240" w:hanging="361"/>
      </w:pPr>
      <w:rPr>
        <w:rFonts w:hint="default"/>
        <w:lang w:val="en-US" w:eastAsia="en-US" w:bidi="en-US"/>
      </w:rPr>
    </w:lvl>
    <w:lvl w:ilvl="5" w:tplc="01627AB8">
      <w:numFmt w:val="bullet"/>
      <w:lvlText w:val="•"/>
      <w:lvlJc w:val="left"/>
      <w:pPr>
        <w:ind w:left="6230" w:hanging="361"/>
      </w:pPr>
      <w:rPr>
        <w:rFonts w:hint="default"/>
        <w:lang w:val="en-US" w:eastAsia="en-US" w:bidi="en-US"/>
      </w:rPr>
    </w:lvl>
    <w:lvl w:ilvl="6" w:tplc="4F724EB6">
      <w:numFmt w:val="bullet"/>
      <w:lvlText w:val="•"/>
      <w:lvlJc w:val="left"/>
      <w:pPr>
        <w:ind w:left="7220" w:hanging="361"/>
      </w:pPr>
      <w:rPr>
        <w:rFonts w:hint="default"/>
        <w:lang w:val="en-US" w:eastAsia="en-US" w:bidi="en-US"/>
      </w:rPr>
    </w:lvl>
    <w:lvl w:ilvl="7" w:tplc="0ED439F6">
      <w:numFmt w:val="bullet"/>
      <w:lvlText w:val="•"/>
      <w:lvlJc w:val="left"/>
      <w:pPr>
        <w:ind w:left="8210" w:hanging="361"/>
      </w:pPr>
      <w:rPr>
        <w:rFonts w:hint="default"/>
        <w:lang w:val="en-US" w:eastAsia="en-US" w:bidi="en-US"/>
      </w:rPr>
    </w:lvl>
    <w:lvl w:ilvl="8" w:tplc="22684942">
      <w:numFmt w:val="bullet"/>
      <w:lvlText w:val="•"/>
      <w:lvlJc w:val="left"/>
      <w:pPr>
        <w:ind w:left="9200" w:hanging="361"/>
      </w:pPr>
      <w:rPr>
        <w:rFonts w:hint="default"/>
        <w:lang w:val="en-US" w:eastAsia="en-US" w:bidi="en-US"/>
      </w:rPr>
    </w:lvl>
  </w:abstractNum>
  <w:abstractNum w:abstractNumId="13" w15:restartNumberingAfterBreak="0">
    <w:nsid w:val="13AD0809"/>
    <w:multiLevelType w:val="hybridMultilevel"/>
    <w:tmpl w:val="CAF222B0"/>
    <w:lvl w:ilvl="0" w:tplc="FADA146A">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84EE1668">
      <w:numFmt w:val="bullet"/>
      <w:lvlText w:val="•"/>
      <w:lvlJc w:val="left"/>
      <w:pPr>
        <w:ind w:left="291" w:hanging="159"/>
      </w:pPr>
      <w:rPr>
        <w:rFonts w:hint="default"/>
        <w:lang w:val="en-US" w:eastAsia="en-US" w:bidi="en-US"/>
      </w:rPr>
    </w:lvl>
    <w:lvl w:ilvl="2" w:tplc="04F0D894">
      <w:numFmt w:val="bullet"/>
      <w:lvlText w:val="•"/>
      <w:lvlJc w:val="left"/>
      <w:pPr>
        <w:ind w:left="322" w:hanging="159"/>
      </w:pPr>
      <w:rPr>
        <w:rFonts w:hint="default"/>
        <w:lang w:val="en-US" w:eastAsia="en-US" w:bidi="en-US"/>
      </w:rPr>
    </w:lvl>
    <w:lvl w:ilvl="3" w:tplc="6786DA66">
      <w:numFmt w:val="bullet"/>
      <w:lvlText w:val="•"/>
      <w:lvlJc w:val="left"/>
      <w:pPr>
        <w:ind w:left="353" w:hanging="159"/>
      </w:pPr>
      <w:rPr>
        <w:rFonts w:hint="default"/>
        <w:lang w:val="en-US" w:eastAsia="en-US" w:bidi="en-US"/>
      </w:rPr>
    </w:lvl>
    <w:lvl w:ilvl="4" w:tplc="FCD88D84">
      <w:numFmt w:val="bullet"/>
      <w:lvlText w:val="•"/>
      <w:lvlJc w:val="left"/>
      <w:pPr>
        <w:ind w:left="385" w:hanging="159"/>
      </w:pPr>
      <w:rPr>
        <w:rFonts w:hint="default"/>
        <w:lang w:val="en-US" w:eastAsia="en-US" w:bidi="en-US"/>
      </w:rPr>
    </w:lvl>
    <w:lvl w:ilvl="5" w:tplc="64A8E3D2">
      <w:numFmt w:val="bullet"/>
      <w:lvlText w:val="•"/>
      <w:lvlJc w:val="left"/>
      <w:pPr>
        <w:ind w:left="416" w:hanging="159"/>
      </w:pPr>
      <w:rPr>
        <w:rFonts w:hint="default"/>
        <w:lang w:val="en-US" w:eastAsia="en-US" w:bidi="en-US"/>
      </w:rPr>
    </w:lvl>
    <w:lvl w:ilvl="6" w:tplc="96608A46">
      <w:numFmt w:val="bullet"/>
      <w:lvlText w:val="•"/>
      <w:lvlJc w:val="left"/>
      <w:pPr>
        <w:ind w:left="447" w:hanging="159"/>
      </w:pPr>
      <w:rPr>
        <w:rFonts w:hint="default"/>
        <w:lang w:val="en-US" w:eastAsia="en-US" w:bidi="en-US"/>
      </w:rPr>
    </w:lvl>
    <w:lvl w:ilvl="7" w:tplc="1C8205C8">
      <w:numFmt w:val="bullet"/>
      <w:lvlText w:val="•"/>
      <w:lvlJc w:val="left"/>
      <w:pPr>
        <w:ind w:left="479" w:hanging="159"/>
      </w:pPr>
      <w:rPr>
        <w:rFonts w:hint="default"/>
        <w:lang w:val="en-US" w:eastAsia="en-US" w:bidi="en-US"/>
      </w:rPr>
    </w:lvl>
    <w:lvl w:ilvl="8" w:tplc="1F3ED306">
      <w:numFmt w:val="bullet"/>
      <w:lvlText w:val="•"/>
      <w:lvlJc w:val="left"/>
      <w:pPr>
        <w:ind w:left="510" w:hanging="159"/>
      </w:pPr>
      <w:rPr>
        <w:rFonts w:hint="default"/>
        <w:lang w:val="en-US" w:eastAsia="en-US" w:bidi="en-US"/>
      </w:rPr>
    </w:lvl>
  </w:abstractNum>
  <w:abstractNum w:abstractNumId="14" w15:restartNumberingAfterBreak="0">
    <w:nsid w:val="14DF753A"/>
    <w:multiLevelType w:val="hybridMultilevel"/>
    <w:tmpl w:val="2208EDF6"/>
    <w:lvl w:ilvl="0" w:tplc="78F27B20">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058E8198">
      <w:numFmt w:val="bullet"/>
      <w:lvlText w:val="•"/>
      <w:lvlJc w:val="left"/>
      <w:pPr>
        <w:ind w:left="291" w:hanging="159"/>
      </w:pPr>
      <w:rPr>
        <w:rFonts w:hint="default"/>
        <w:lang w:val="en-US" w:eastAsia="en-US" w:bidi="en-US"/>
      </w:rPr>
    </w:lvl>
    <w:lvl w:ilvl="2" w:tplc="12BE8676">
      <w:numFmt w:val="bullet"/>
      <w:lvlText w:val="•"/>
      <w:lvlJc w:val="left"/>
      <w:pPr>
        <w:ind w:left="322" w:hanging="159"/>
      </w:pPr>
      <w:rPr>
        <w:rFonts w:hint="default"/>
        <w:lang w:val="en-US" w:eastAsia="en-US" w:bidi="en-US"/>
      </w:rPr>
    </w:lvl>
    <w:lvl w:ilvl="3" w:tplc="C8A62A02">
      <w:numFmt w:val="bullet"/>
      <w:lvlText w:val="•"/>
      <w:lvlJc w:val="left"/>
      <w:pPr>
        <w:ind w:left="353" w:hanging="159"/>
      </w:pPr>
      <w:rPr>
        <w:rFonts w:hint="default"/>
        <w:lang w:val="en-US" w:eastAsia="en-US" w:bidi="en-US"/>
      </w:rPr>
    </w:lvl>
    <w:lvl w:ilvl="4" w:tplc="F508F1C8">
      <w:numFmt w:val="bullet"/>
      <w:lvlText w:val="•"/>
      <w:lvlJc w:val="left"/>
      <w:pPr>
        <w:ind w:left="385" w:hanging="159"/>
      </w:pPr>
      <w:rPr>
        <w:rFonts w:hint="default"/>
        <w:lang w:val="en-US" w:eastAsia="en-US" w:bidi="en-US"/>
      </w:rPr>
    </w:lvl>
    <w:lvl w:ilvl="5" w:tplc="3BACA80E">
      <w:numFmt w:val="bullet"/>
      <w:lvlText w:val="•"/>
      <w:lvlJc w:val="left"/>
      <w:pPr>
        <w:ind w:left="416" w:hanging="159"/>
      </w:pPr>
      <w:rPr>
        <w:rFonts w:hint="default"/>
        <w:lang w:val="en-US" w:eastAsia="en-US" w:bidi="en-US"/>
      </w:rPr>
    </w:lvl>
    <w:lvl w:ilvl="6" w:tplc="CCAC79B8">
      <w:numFmt w:val="bullet"/>
      <w:lvlText w:val="•"/>
      <w:lvlJc w:val="left"/>
      <w:pPr>
        <w:ind w:left="447" w:hanging="159"/>
      </w:pPr>
      <w:rPr>
        <w:rFonts w:hint="default"/>
        <w:lang w:val="en-US" w:eastAsia="en-US" w:bidi="en-US"/>
      </w:rPr>
    </w:lvl>
    <w:lvl w:ilvl="7" w:tplc="0D5CF418">
      <w:numFmt w:val="bullet"/>
      <w:lvlText w:val="•"/>
      <w:lvlJc w:val="left"/>
      <w:pPr>
        <w:ind w:left="479" w:hanging="159"/>
      </w:pPr>
      <w:rPr>
        <w:rFonts w:hint="default"/>
        <w:lang w:val="en-US" w:eastAsia="en-US" w:bidi="en-US"/>
      </w:rPr>
    </w:lvl>
    <w:lvl w:ilvl="8" w:tplc="DEA04742">
      <w:numFmt w:val="bullet"/>
      <w:lvlText w:val="•"/>
      <w:lvlJc w:val="left"/>
      <w:pPr>
        <w:ind w:left="510" w:hanging="159"/>
      </w:pPr>
      <w:rPr>
        <w:rFonts w:hint="default"/>
        <w:lang w:val="en-US" w:eastAsia="en-US" w:bidi="en-US"/>
      </w:rPr>
    </w:lvl>
  </w:abstractNum>
  <w:abstractNum w:abstractNumId="15" w15:restartNumberingAfterBreak="0">
    <w:nsid w:val="172D3BCB"/>
    <w:multiLevelType w:val="hybridMultilevel"/>
    <w:tmpl w:val="4D307E6C"/>
    <w:lvl w:ilvl="0" w:tplc="587AA974">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601EDCE4">
      <w:numFmt w:val="bullet"/>
      <w:lvlText w:val="•"/>
      <w:lvlJc w:val="left"/>
      <w:pPr>
        <w:ind w:left="291" w:hanging="159"/>
      </w:pPr>
      <w:rPr>
        <w:rFonts w:hint="default"/>
        <w:lang w:val="en-US" w:eastAsia="en-US" w:bidi="en-US"/>
      </w:rPr>
    </w:lvl>
    <w:lvl w:ilvl="2" w:tplc="A6FA6C52">
      <w:numFmt w:val="bullet"/>
      <w:lvlText w:val="•"/>
      <w:lvlJc w:val="left"/>
      <w:pPr>
        <w:ind w:left="322" w:hanging="159"/>
      </w:pPr>
      <w:rPr>
        <w:rFonts w:hint="default"/>
        <w:lang w:val="en-US" w:eastAsia="en-US" w:bidi="en-US"/>
      </w:rPr>
    </w:lvl>
    <w:lvl w:ilvl="3" w:tplc="24A4FF00">
      <w:numFmt w:val="bullet"/>
      <w:lvlText w:val="•"/>
      <w:lvlJc w:val="left"/>
      <w:pPr>
        <w:ind w:left="353" w:hanging="159"/>
      </w:pPr>
      <w:rPr>
        <w:rFonts w:hint="default"/>
        <w:lang w:val="en-US" w:eastAsia="en-US" w:bidi="en-US"/>
      </w:rPr>
    </w:lvl>
    <w:lvl w:ilvl="4" w:tplc="4022C23C">
      <w:numFmt w:val="bullet"/>
      <w:lvlText w:val="•"/>
      <w:lvlJc w:val="left"/>
      <w:pPr>
        <w:ind w:left="385" w:hanging="159"/>
      </w:pPr>
      <w:rPr>
        <w:rFonts w:hint="default"/>
        <w:lang w:val="en-US" w:eastAsia="en-US" w:bidi="en-US"/>
      </w:rPr>
    </w:lvl>
    <w:lvl w:ilvl="5" w:tplc="190C5540">
      <w:numFmt w:val="bullet"/>
      <w:lvlText w:val="•"/>
      <w:lvlJc w:val="left"/>
      <w:pPr>
        <w:ind w:left="416" w:hanging="159"/>
      </w:pPr>
      <w:rPr>
        <w:rFonts w:hint="default"/>
        <w:lang w:val="en-US" w:eastAsia="en-US" w:bidi="en-US"/>
      </w:rPr>
    </w:lvl>
    <w:lvl w:ilvl="6" w:tplc="13C6FD86">
      <w:numFmt w:val="bullet"/>
      <w:lvlText w:val="•"/>
      <w:lvlJc w:val="left"/>
      <w:pPr>
        <w:ind w:left="447" w:hanging="159"/>
      </w:pPr>
      <w:rPr>
        <w:rFonts w:hint="default"/>
        <w:lang w:val="en-US" w:eastAsia="en-US" w:bidi="en-US"/>
      </w:rPr>
    </w:lvl>
    <w:lvl w:ilvl="7" w:tplc="A1EC6ACA">
      <w:numFmt w:val="bullet"/>
      <w:lvlText w:val="•"/>
      <w:lvlJc w:val="left"/>
      <w:pPr>
        <w:ind w:left="479" w:hanging="159"/>
      </w:pPr>
      <w:rPr>
        <w:rFonts w:hint="default"/>
        <w:lang w:val="en-US" w:eastAsia="en-US" w:bidi="en-US"/>
      </w:rPr>
    </w:lvl>
    <w:lvl w:ilvl="8" w:tplc="546406CE">
      <w:numFmt w:val="bullet"/>
      <w:lvlText w:val="•"/>
      <w:lvlJc w:val="left"/>
      <w:pPr>
        <w:ind w:left="510" w:hanging="159"/>
      </w:pPr>
      <w:rPr>
        <w:rFonts w:hint="default"/>
        <w:lang w:val="en-US" w:eastAsia="en-US" w:bidi="en-US"/>
      </w:rPr>
    </w:lvl>
  </w:abstractNum>
  <w:abstractNum w:abstractNumId="16" w15:restartNumberingAfterBreak="0">
    <w:nsid w:val="17DB6746"/>
    <w:multiLevelType w:val="hybridMultilevel"/>
    <w:tmpl w:val="6B5879BE"/>
    <w:lvl w:ilvl="0" w:tplc="F000C5A6">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0526D258">
      <w:numFmt w:val="bullet"/>
      <w:lvlText w:val="•"/>
      <w:lvlJc w:val="left"/>
      <w:pPr>
        <w:ind w:left="2270" w:hanging="361"/>
      </w:pPr>
      <w:rPr>
        <w:rFonts w:hint="default"/>
        <w:lang w:val="en-US" w:eastAsia="en-US" w:bidi="en-US"/>
      </w:rPr>
    </w:lvl>
    <w:lvl w:ilvl="2" w:tplc="025E434C">
      <w:numFmt w:val="bullet"/>
      <w:lvlText w:val="•"/>
      <w:lvlJc w:val="left"/>
      <w:pPr>
        <w:ind w:left="3260" w:hanging="361"/>
      </w:pPr>
      <w:rPr>
        <w:rFonts w:hint="default"/>
        <w:lang w:val="en-US" w:eastAsia="en-US" w:bidi="en-US"/>
      </w:rPr>
    </w:lvl>
    <w:lvl w:ilvl="3" w:tplc="26028952">
      <w:numFmt w:val="bullet"/>
      <w:lvlText w:val="•"/>
      <w:lvlJc w:val="left"/>
      <w:pPr>
        <w:ind w:left="4250" w:hanging="361"/>
      </w:pPr>
      <w:rPr>
        <w:rFonts w:hint="default"/>
        <w:lang w:val="en-US" w:eastAsia="en-US" w:bidi="en-US"/>
      </w:rPr>
    </w:lvl>
    <w:lvl w:ilvl="4" w:tplc="B9A22EC4">
      <w:numFmt w:val="bullet"/>
      <w:lvlText w:val="•"/>
      <w:lvlJc w:val="left"/>
      <w:pPr>
        <w:ind w:left="5240" w:hanging="361"/>
      </w:pPr>
      <w:rPr>
        <w:rFonts w:hint="default"/>
        <w:lang w:val="en-US" w:eastAsia="en-US" w:bidi="en-US"/>
      </w:rPr>
    </w:lvl>
    <w:lvl w:ilvl="5" w:tplc="93C2DE20">
      <w:numFmt w:val="bullet"/>
      <w:lvlText w:val="•"/>
      <w:lvlJc w:val="left"/>
      <w:pPr>
        <w:ind w:left="6230" w:hanging="361"/>
      </w:pPr>
      <w:rPr>
        <w:rFonts w:hint="default"/>
        <w:lang w:val="en-US" w:eastAsia="en-US" w:bidi="en-US"/>
      </w:rPr>
    </w:lvl>
    <w:lvl w:ilvl="6" w:tplc="EF7622E8">
      <w:numFmt w:val="bullet"/>
      <w:lvlText w:val="•"/>
      <w:lvlJc w:val="left"/>
      <w:pPr>
        <w:ind w:left="7220" w:hanging="361"/>
      </w:pPr>
      <w:rPr>
        <w:rFonts w:hint="default"/>
        <w:lang w:val="en-US" w:eastAsia="en-US" w:bidi="en-US"/>
      </w:rPr>
    </w:lvl>
    <w:lvl w:ilvl="7" w:tplc="AA3063C4">
      <w:numFmt w:val="bullet"/>
      <w:lvlText w:val="•"/>
      <w:lvlJc w:val="left"/>
      <w:pPr>
        <w:ind w:left="8210" w:hanging="361"/>
      </w:pPr>
      <w:rPr>
        <w:rFonts w:hint="default"/>
        <w:lang w:val="en-US" w:eastAsia="en-US" w:bidi="en-US"/>
      </w:rPr>
    </w:lvl>
    <w:lvl w:ilvl="8" w:tplc="C1BA8E30">
      <w:numFmt w:val="bullet"/>
      <w:lvlText w:val="•"/>
      <w:lvlJc w:val="left"/>
      <w:pPr>
        <w:ind w:left="9200" w:hanging="361"/>
      </w:pPr>
      <w:rPr>
        <w:rFonts w:hint="default"/>
        <w:lang w:val="en-US" w:eastAsia="en-US" w:bidi="en-US"/>
      </w:rPr>
    </w:lvl>
  </w:abstractNum>
  <w:abstractNum w:abstractNumId="17" w15:restartNumberingAfterBreak="0">
    <w:nsid w:val="1ADC30CF"/>
    <w:multiLevelType w:val="hybridMultilevel"/>
    <w:tmpl w:val="85685462"/>
    <w:lvl w:ilvl="0" w:tplc="92A69140">
      <w:numFmt w:val="bullet"/>
      <w:lvlText w:val=""/>
      <w:lvlJc w:val="left"/>
      <w:pPr>
        <w:ind w:left="465" w:hanging="360"/>
      </w:pPr>
      <w:rPr>
        <w:rFonts w:ascii="Symbol" w:eastAsia="Symbol" w:hAnsi="Symbol" w:cs="Symbol" w:hint="default"/>
        <w:color w:val="40739B"/>
        <w:w w:val="100"/>
        <w:sz w:val="22"/>
        <w:szCs w:val="22"/>
        <w:lang w:val="en-US" w:eastAsia="en-US" w:bidi="en-US"/>
      </w:rPr>
    </w:lvl>
    <w:lvl w:ilvl="1" w:tplc="C7AA7564">
      <w:numFmt w:val="bullet"/>
      <w:lvlText w:val="•"/>
      <w:lvlJc w:val="left"/>
      <w:pPr>
        <w:ind w:left="773" w:hanging="360"/>
      </w:pPr>
      <w:rPr>
        <w:rFonts w:hint="default"/>
        <w:lang w:val="en-US" w:eastAsia="en-US" w:bidi="en-US"/>
      </w:rPr>
    </w:lvl>
    <w:lvl w:ilvl="2" w:tplc="02967016">
      <w:numFmt w:val="bullet"/>
      <w:lvlText w:val="•"/>
      <w:lvlJc w:val="left"/>
      <w:pPr>
        <w:ind w:left="1086" w:hanging="360"/>
      </w:pPr>
      <w:rPr>
        <w:rFonts w:hint="default"/>
        <w:lang w:val="en-US" w:eastAsia="en-US" w:bidi="en-US"/>
      </w:rPr>
    </w:lvl>
    <w:lvl w:ilvl="3" w:tplc="84ECCAF2">
      <w:numFmt w:val="bullet"/>
      <w:lvlText w:val="•"/>
      <w:lvlJc w:val="left"/>
      <w:pPr>
        <w:ind w:left="1399" w:hanging="360"/>
      </w:pPr>
      <w:rPr>
        <w:rFonts w:hint="default"/>
        <w:lang w:val="en-US" w:eastAsia="en-US" w:bidi="en-US"/>
      </w:rPr>
    </w:lvl>
    <w:lvl w:ilvl="4" w:tplc="3D7E53B0">
      <w:numFmt w:val="bullet"/>
      <w:lvlText w:val="•"/>
      <w:lvlJc w:val="left"/>
      <w:pPr>
        <w:ind w:left="1712" w:hanging="360"/>
      </w:pPr>
      <w:rPr>
        <w:rFonts w:hint="default"/>
        <w:lang w:val="en-US" w:eastAsia="en-US" w:bidi="en-US"/>
      </w:rPr>
    </w:lvl>
    <w:lvl w:ilvl="5" w:tplc="18CC919E">
      <w:numFmt w:val="bullet"/>
      <w:lvlText w:val="•"/>
      <w:lvlJc w:val="left"/>
      <w:pPr>
        <w:ind w:left="2025" w:hanging="360"/>
      </w:pPr>
      <w:rPr>
        <w:rFonts w:hint="default"/>
        <w:lang w:val="en-US" w:eastAsia="en-US" w:bidi="en-US"/>
      </w:rPr>
    </w:lvl>
    <w:lvl w:ilvl="6" w:tplc="FC608836">
      <w:numFmt w:val="bullet"/>
      <w:lvlText w:val="•"/>
      <w:lvlJc w:val="left"/>
      <w:pPr>
        <w:ind w:left="2338" w:hanging="360"/>
      </w:pPr>
      <w:rPr>
        <w:rFonts w:hint="default"/>
        <w:lang w:val="en-US" w:eastAsia="en-US" w:bidi="en-US"/>
      </w:rPr>
    </w:lvl>
    <w:lvl w:ilvl="7" w:tplc="E2C2CC9A">
      <w:numFmt w:val="bullet"/>
      <w:lvlText w:val="•"/>
      <w:lvlJc w:val="left"/>
      <w:pPr>
        <w:ind w:left="2651" w:hanging="360"/>
      </w:pPr>
      <w:rPr>
        <w:rFonts w:hint="default"/>
        <w:lang w:val="en-US" w:eastAsia="en-US" w:bidi="en-US"/>
      </w:rPr>
    </w:lvl>
    <w:lvl w:ilvl="8" w:tplc="CEBECA3A">
      <w:numFmt w:val="bullet"/>
      <w:lvlText w:val="•"/>
      <w:lvlJc w:val="left"/>
      <w:pPr>
        <w:ind w:left="2964" w:hanging="360"/>
      </w:pPr>
      <w:rPr>
        <w:rFonts w:hint="default"/>
        <w:lang w:val="en-US" w:eastAsia="en-US" w:bidi="en-US"/>
      </w:rPr>
    </w:lvl>
  </w:abstractNum>
  <w:abstractNum w:abstractNumId="18" w15:restartNumberingAfterBreak="0">
    <w:nsid w:val="1CD835E9"/>
    <w:multiLevelType w:val="hybridMultilevel"/>
    <w:tmpl w:val="B7303A78"/>
    <w:lvl w:ilvl="0" w:tplc="8B68B7FE">
      <w:numFmt w:val="bullet"/>
      <w:lvlText w:val=""/>
      <w:lvlJc w:val="left"/>
      <w:pPr>
        <w:ind w:left="1569" w:hanging="298"/>
      </w:pPr>
      <w:rPr>
        <w:rFonts w:ascii="Wingdings" w:eastAsia="Wingdings" w:hAnsi="Wingdings" w:cs="Wingdings" w:hint="default"/>
        <w:w w:val="100"/>
        <w:sz w:val="22"/>
        <w:szCs w:val="22"/>
        <w:lang w:val="en-US" w:eastAsia="en-US" w:bidi="en-US"/>
      </w:rPr>
    </w:lvl>
    <w:lvl w:ilvl="1" w:tplc="2AA8B7D6">
      <w:numFmt w:val="bullet"/>
      <w:lvlText w:val="•"/>
      <w:lvlJc w:val="left"/>
      <w:pPr>
        <w:ind w:left="2522" w:hanging="298"/>
      </w:pPr>
      <w:rPr>
        <w:rFonts w:hint="default"/>
        <w:lang w:val="en-US" w:eastAsia="en-US" w:bidi="en-US"/>
      </w:rPr>
    </w:lvl>
    <w:lvl w:ilvl="2" w:tplc="3A123F88">
      <w:numFmt w:val="bullet"/>
      <w:lvlText w:val="•"/>
      <w:lvlJc w:val="left"/>
      <w:pPr>
        <w:ind w:left="3484" w:hanging="298"/>
      </w:pPr>
      <w:rPr>
        <w:rFonts w:hint="default"/>
        <w:lang w:val="en-US" w:eastAsia="en-US" w:bidi="en-US"/>
      </w:rPr>
    </w:lvl>
    <w:lvl w:ilvl="3" w:tplc="8F7E5C80">
      <w:numFmt w:val="bullet"/>
      <w:lvlText w:val="•"/>
      <w:lvlJc w:val="left"/>
      <w:pPr>
        <w:ind w:left="4446" w:hanging="298"/>
      </w:pPr>
      <w:rPr>
        <w:rFonts w:hint="default"/>
        <w:lang w:val="en-US" w:eastAsia="en-US" w:bidi="en-US"/>
      </w:rPr>
    </w:lvl>
    <w:lvl w:ilvl="4" w:tplc="27265D14">
      <w:numFmt w:val="bullet"/>
      <w:lvlText w:val="•"/>
      <w:lvlJc w:val="left"/>
      <w:pPr>
        <w:ind w:left="5408" w:hanging="298"/>
      </w:pPr>
      <w:rPr>
        <w:rFonts w:hint="default"/>
        <w:lang w:val="en-US" w:eastAsia="en-US" w:bidi="en-US"/>
      </w:rPr>
    </w:lvl>
    <w:lvl w:ilvl="5" w:tplc="2434349C">
      <w:numFmt w:val="bullet"/>
      <w:lvlText w:val="•"/>
      <w:lvlJc w:val="left"/>
      <w:pPr>
        <w:ind w:left="6370" w:hanging="298"/>
      </w:pPr>
      <w:rPr>
        <w:rFonts w:hint="default"/>
        <w:lang w:val="en-US" w:eastAsia="en-US" w:bidi="en-US"/>
      </w:rPr>
    </w:lvl>
    <w:lvl w:ilvl="6" w:tplc="B6B4A69A">
      <w:numFmt w:val="bullet"/>
      <w:lvlText w:val="•"/>
      <w:lvlJc w:val="left"/>
      <w:pPr>
        <w:ind w:left="7332" w:hanging="298"/>
      </w:pPr>
      <w:rPr>
        <w:rFonts w:hint="default"/>
        <w:lang w:val="en-US" w:eastAsia="en-US" w:bidi="en-US"/>
      </w:rPr>
    </w:lvl>
    <w:lvl w:ilvl="7" w:tplc="EE34FB18">
      <w:numFmt w:val="bullet"/>
      <w:lvlText w:val="•"/>
      <w:lvlJc w:val="left"/>
      <w:pPr>
        <w:ind w:left="8294" w:hanging="298"/>
      </w:pPr>
      <w:rPr>
        <w:rFonts w:hint="default"/>
        <w:lang w:val="en-US" w:eastAsia="en-US" w:bidi="en-US"/>
      </w:rPr>
    </w:lvl>
    <w:lvl w:ilvl="8" w:tplc="8348F79C">
      <w:numFmt w:val="bullet"/>
      <w:lvlText w:val="•"/>
      <w:lvlJc w:val="left"/>
      <w:pPr>
        <w:ind w:left="9256" w:hanging="298"/>
      </w:pPr>
      <w:rPr>
        <w:rFonts w:hint="default"/>
        <w:lang w:val="en-US" w:eastAsia="en-US" w:bidi="en-US"/>
      </w:rPr>
    </w:lvl>
  </w:abstractNum>
  <w:abstractNum w:abstractNumId="19" w15:restartNumberingAfterBreak="0">
    <w:nsid w:val="1DBA2956"/>
    <w:multiLevelType w:val="hybridMultilevel"/>
    <w:tmpl w:val="F6585806"/>
    <w:lvl w:ilvl="0" w:tplc="761A50E4">
      <w:numFmt w:val="bullet"/>
      <w:lvlText w:val=""/>
      <w:lvlJc w:val="left"/>
      <w:pPr>
        <w:ind w:left="1272" w:hanging="361"/>
      </w:pPr>
      <w:rPr>
        <w:rFonts w:ascii="Symbol" w:eastAsia="Symbol" w:hAnsi="Symbol" w:cs="Symbol" w:hint="default"/>
        <w:color w:val="40739B"/>
        <w:w w:val="100"/>
        <w:sz w:val="22"/>
        <w:szCs w:val="22"/>
        <w:lang w:val="en-US" w:eastAsia="en-US" w:bidi="en-US"/>
      </w:rPr>
    </w:lvl>
    <w:lvl w:ilvl="1" w:tplc="BA9EE4EC">
      <w:numFmt w:val="bullet"/>
      <w:lvlText w:val="•"/>
      <w:lvlJc w:val="left"/>
      <w:pPr>
        <w:ind w:left="2270" w:hanging="361"/>
      </w:pPr>
      <w:rPr>
        <w:rFonts w:hint="default"/>
        <w:lang w:val="en-US" w:eastAsia="en-US" w:bidi="en-US"/>
      </w:rPr>
    </w:lvl>
    <w:lvl w:ilvl="2" w:tplc="EF809A9E">
      <w:numFmt w:val="bullet"/>
      <w:lvlText w:val="•"/>
      <w:lvlJc w:val="left"/>
      <w:pPr>
        <w:ind w:left="3260" w:hanging="361"/>
      </w:pPr>
      <w:rPr>
        <w:rFonts w:hint="default"/>
        <w:lang w:val="en-US" w:eastAsia="en-US" w:bidi="en-US"/>
      </w:rPr>
    </w:lvl>
    <w:lvl w:ilvl="3" w:tplc="46D0E6A2">
      <w:numFmt w:val="bullet"/>
      <w:lvlText w:val="•"/>
      <w:lvlJc w:val="left"/>
      <w:pPr>
        <w:ind w:left="4250" w:hanging="361"/>
      </w:pPr>
      <w:rPr>
        <w:rFonts w:hint="default"/>
        <w:lang w:val="en-US" w:eastAsia="en-US" w:bidi="en-US"/>
      </w:rPr>
    </w:lvl>
    <w:lvl w:ilvl="4" w:tplc="6B9EF35E">
      <w:numFmt w:val="bullet"/>
      <w:lvlText w:val="•"/>
      <w:lvlJc w:val="left"/>
      <w:pPr>
        <w:ind w:left="5240" w:hanging="361"/>
      </w:pPr>
      <w:rPr>
        <w:rFonts w:hint="default"/>
        <w:lang w:val="en-US" w:eastAsia="en-US" w:bidi="en-US"/>
      </w:rPr>
    </w:lvl>
    <w:lvl w:ilvl="5" w:tplc="0826DA10">
      <w:numFmt w:val="bullet"/>
      <w:lvlText w:val="•"/>
      <w:lvlJc w:val="left"/>
      <w:pPr>
        <w:ind w:left="6230" w:hanging="361"/>
      </w:pPr>
      <w:rPr>
        <w:rFonts w:hint="default"/>
        <w:lang w:val="en-US" w:eastAsia="en-US" w:bidi="en-US"/>
      </w:rPr>
    </w:lvl>
    <w:lvl w:ilvl="6" w:tplc="295052B0">
      <w:numFmt w:val="bullet"/>
      <w:lvlText w:val="•"/>
      <w:lvlJc w:val="left"/>
      <w:pPr>
        <w:ind w:left="7220" w:hanging="361"/>
      </w:pPr>
      <w:rPr>
        <w:rFonts w:hint="default"/>
        <w:lang w:val="en-US" w:eastAsia="en-US" w:bidi="en-US"/>
      </w:rPr>
    </w:lvl>
    <w:lvl w:ilvl="7" w:tplc="869A3686">
      <w:numFmt w:val="bullet"/>
      <w:lvlText w:val="•"/>
      <w:lvlJc w:val="left"/>
      <w:pPr>
        <w:ind w:left="8210" w:hanging="361"/>
      </w:pPr>
      <w:rPr>
        <w:rFonts w:hint="default"/>
        <w:lang w:val="en-US" w:eastAsia="en-US" w:bidi="en-US"/>
      </w:rPr>
    </w:lvl>
    <w:lvl w:ilvl="8" w:tplc="27A67458">
      <w:numFmt w:val="bullet"/>
      <w:lvlText w:val="•"/>
      <w:lvlJc w:val="left"/>
      <w:pPr>
        <w:ind w:left="9200" w:hanging="361"/>
      </w:pPr>
      <w:rPr>
        <w:rFonts w:hint="default"/>
        <w:lang w:val="en-US" w:eastAsia="en-US" w:bidi="en-US"/>
      </w:rPr>
    </w:lvl>
  </w:abstractNum>
  <w:abstractNum w:abstractNumId="20" w15:restartNumberingAfterBreak="0">
    <w:nsid w:val="1F605464"/>
    <w:multiLevelType w:val="hybridMultilevel"/>
    <w:tmpl w:val="6B5E8E92"/>
    <w:lvl w:ilvl="0" w:tplc="DF16DE24">
      <w:numFmt w:val="bullet"/>
      <w:lvlText w:val=""/>
      <w:lvlJc w:val="left"/>
      <w:pPr>
        <w:ind w:left="2263" w:hanging="360"/>
      </w:pPr>
      <w:rPr>
        <w:rFonts w:ascii="Symbol" w:eastAsia="Symbol" w:hAnsi="Symbol" w:cs="Symbol" w:hint="default"/>
        <w:color w:val="40739B"/>
        <w:w w:val="100"/>
        <w:sz w:val="18"/>
        <w:szCs w:val="18"/>
        <w:lang w:val="en-US" w:eastAsia="en-US" w:bidi="en-US"/>
      </w:rPr>
    </w:lvl>
    <w:lvl w:ilvl="1" w:tplc="9CFA8B0C">
      <w:numFmt w:val="bullet"/>
      <w:lvlText w:val="•"/>
      <w:lvlJc w:val="left"/>
      <w:pPr>
        <w:ind w:left="2458" w:hanging="360"/>
      </w:pPr>
      <w:rPr>
        <w:rFonts w:hint="default"/>
        <w:lang w:val="en-US" w:eastAsia="en-US" w:bidi="en-US"/>
      </w:rPr>
    </w:lvl>
    <w:lvl w:ilvl="2" w:tplc="F7A4CEF6">
      <w:numFmt w:val="bullet"/>
      <w:lvlText w:val="•"/>
      <w:lvlJc w:val="left"/>
      <w:pPr>
        <w:ind w:left="2657" w:hanging="360"/>
      </w:pPr>
      <w:rPr>
        <w:rFonts w:hint="default"/>
        <w:lang w:val="en-US" w:eastAsia="en-US" w:bidi="en-US"/>
      </w:rPr>
    </w:lvl>
    <w:lvl w:ilvl="3" w:tplc="579A3B22">
      <w:numFmt w:val="bullet"/>
      <w:lvlText w:val="•"/>
      <w:lvlJc w:val="left"/>
      <w:pPr>
        <w:ind w:left="2856" w:hanging="360"/>
      </w:pPr>
      <w:rPr>
        <w:rFonts w:hint="default"/>
        <w:lang w:val="en-US" w:eastAsia="en-US" w:bidi="en-US"/>
      </w:rPr>
    </w:lvl>
    <w:lvl w:ilvl="4" w:tplc="E932E062">
      <w:numFmt w:val="bullet"/>
      <w:lvlText w:val="•"/>
      <w:lvlJc w:val="left"/>
      <w:pPr>
        <w:ind w:left="3055" w:hanging="360"/>
      </w:pPr>
      <w:rPr>
        <w:rFonts w:hint="default"/>
        <w:lang w:val="en-US" w:eastAsia="en-US" w:bidi="en-US"/>
      </w:rPr>
    </w:lvl>
    <w:lvl w:ilvl="5" w:tplc="CA12A486">
      <w:numFmt w:val="bullet"/>
      <w:lvlText w:val="•"/>
      <w:lvlJc w:val="left"/>
      <w:pPr>
        <w:ind w:left="3254" w:hanging="360"/>
      </w:pPr>
      <w:rPr>
        <w:rFonts w:hint="default"/>
        <w:lang w:val="en-US" w:eastAsia="en-US" w:bidi="en-US"/>
      </w:rPr>
    </w:lvl>
    <w:lvl w:ilvl="6" w:tplc="55E210A0">
      <w:numFmt w:val="bullet"/>
      <w:lvlText w:val="•"/>
      <w:lvlJc w:val="left"/>
      <w:pPr>
        <w:ind w:left="3453" w:hanging="360"/>
      </w:pPr>
      <w:rPr>
        <w:rFonts w:hint="default"/>
        <w:lang w:val="en-US" w:eastAsia="en-US" w:bidi="en-US"/>
      </w:rPr>
    </w:lvl>
    <w:lvl w:ilvl="7" w:tplc="3F504BE0">
      <w:numFmt w:val="bullet"/>
      <w:lvlText w:val="•"/>
      <w:lvlJc w:val="left"/>
      <w:pPr>
        <w:ind w:left="3652" w:hanging="360"/>
      </w:pPr>
      <w:rPr>
        <w:rFonts w:hint="default"/>
        <w:lang w:val="en-US" w:eastAsia="en-US" w:bidi="en-US"/>
      </w:rPr>
    </w:lvl>
    <w:lvl w:ilvl="8" w:tplc="22AA1DE0">
      <w:numFmt w:val="bullet"/>
      <w:lvlText w:val="•"/>
      <w:lvlJc w:val="left"/>
      <w:pPr>
        <w:ind w:left="3851" w:hanging="360"/>
      </w:pPr>
      <w:rPr>
        <w:rFonts w:hint="default"/>
        <w:lang w:val="en-US" w:eastAsia="en-US" w:bidi="en-US"/>
      </w:rPr>
    </w:lvl>
  </w:abstractNum>
  <w:abstractNum w:abstractNumId="21" w15:restartNumberingAfterBreak="0">
    <w:nsid w:val="202C012A"/>
    <w:multiLevelType w:val="hybridMultilevel"/>
    <w:tmpl w:val="9DF8B0D4"/>
    <w:lvl w:ilvl="0" w:tplc="4B1E2B64">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E1A4CEE4">
      <w:numFmt w:val="bullet"/>
      <w:lvlText w:val="•"/>
      <w:lvlJc w:val="left"/>
      <w:pPr>
        <w:ind w:left="291" w:hanging="159"/>
      </w:pPr>
      <w:rPr>
        <w:rFonts w:hint="default"/>
        <w:lang w:val="en-US" w:eastAsia="en-US" w:bidi="en-US"/>
      </w:rPr>
    </w:lvl>
    <w:lvl w:ilvl="2" w:tplc="90EC2DCA">
      <w:numFmt w:val="bullet"/>
      <w:lvlText w:val="•"/>
      <w:lvlJc w:val="left"/>
      <w:pPr>
        <w:ind w:left="322" w:hanging="159"/>
      </w:pPr>
      <w:rPr>
        <w:rFonts w:hint="default"/>
        <w:lang w:val="en-US" w:eastAsia="en-US" w:bidi="en-US"/>
      </w:rPr>
    </w:lvl>
    <w:lvl w:ilvl="3" w:tplc="F7B457BA">
      <w:numFmt w:val="bullet"/>
      <w:lvlText w:val="•"/>
      <w:lvlJc w:val="left"/>
      <w:pPr>
        <w:ind w:left="353" w:hanging="159"/>
      </w:pPr>
      <w:rPr>
        <w:rFonts w:hint="default"/>
        <w:lang w:val="en-US" w:eastAsia="en-US" w:bidi="en-US"/>
      </w:rPr>
    </w:lvl>
    <w:lvl w:ilvl="4" w:tplc="CCF21B2E">
      <w:numFmt w:val="bullet"/>
      <w:lvlText w:val="•"/>
      <w:lvlJc w:val="left"/>
      <w:pPr>
        <w:ind w:left="385" w:hanging="159"/>
      </w:pPr>
      <w:rPr>
        <w:rFonts w:hint="default"/>
        <w:lang w:val="en-US" w:eastAsia="en-US" w:bidi="en-US"/>
      </w:rPr>
    </w:lvl>
    <w:lvl w:ilvl="5" w:tplc="22989A16">
      <w:numFmt w:val="bullet"/>
      <w:lvlText w:val="•"/>
      <w:lvlJc w:val="left"/>
      <w:pPr>
        <w:ind w:left="416" w:hanging="159"/>
      </w:pPr>
      <w:rPr>
        <w:rFonts w:hint="default"/>
        <w:lang w:val="en-US" w:eastAsia="en-US" w:bidi="en-US"/>
      </w:rPr>
    </w:lvl>
    <w:lvl w:ilvl="6" w:tplc="B388D492">
      <w:numFmt w:val="bullet"/>
      <w:lvlText w:val="•"/>
      <w:lvlJc w:val="left"/>
      <w:pPr>
        <w:ind w:left="447" w:hanging="159"/>
      </w:pPr>
      <w:rPr>
        <w:rFonts w:hint="default"/>
        <w:lang w:val="en-US" w:eastAsia="en-US" w:bidi="en-US"/>
      </w:rPr>
    </w:lvl>
    <w:lvl w:ilvl="7" w:tplc="7FFEBC56">
      <w:numFmt w:val="bullet"/>
      <w:lvlText w:val="•"/>
      <w:lvlJc w:val="left"/>
      <w:pPr>
        <w:ind w:left="479" w:hanging="159"/>
      </w:pPr>
      <w:rPr>
        <w:rFonts w:hint="default"/>
        <w:lang w:val="en-US" w:eastAsia="en-US" w:bidi="en-US"/>
      </w:rPr>
    </w:lvl>
    <w:lvl w:ilvl="8" w:tplc="E1D8DEF0">
      <w:numFmt w:val="bullet"/>
      <w:lvlText w:val="•"/>
      <w:lvlJc w:val="left"/>
      <w:pPr>
        <w:ind w:left="510" w:hanging="159"/>
      </w:pPr>
      <w:rPr>
        <w:rFonts w:hint="default"/>
        <w:lang w:val="en-US" w:eastAsia="en-US" w:bidi="en-US"/>
      </w:rPr>
    </w:lvl>
  </w:abstractNum>
  <w:abstractNum w:abstractNumId="22" w15:restartNumberingAfterBreak="0">
    <w:nsid w:val="21FE4F7B"/>
    <w:multiLevelType w:val="hybridMultilevel"/>
    <w:tmpl w:val="E12E569A"/>
    <w:lvl w:ilvl="0" w:tplc="B212DE90">
      <w:numFmt w:val="bullet"/>
      <w:lvlText w:val="□"/>
      <w:lvlJc w:val="left"/>
      <w:pPr>
        <w:ind w:left="636" w:hanging="335"/>
      </w:pPr>
      <w:rPr>
        <w:rFonts w:ascii="Arial" w:eastAsia="Arial" w:hAnsi="Arial" w:cs="Arial" w:hint="default"/>
        <w:color w:val="362F38"/>
        <w:w w:val="99"/>
        <w:position w:val="-4"/>
        <w:sz w:val="30"/>
        <w:szCs w:val="30"/>
        <w:lang w:val="en-US" w:eastAsia="en-US" w:bidi="en-US"/>
      </w:rPr>
    </w:lvl>
    <w:lvl w:ilvl="1" w:tplc="F8A810C4">
      <w:numFmt w:val="bullet"/>
      <w:lvlText w:val="□"/>
      <w:lvlJc w:val="left"/>
      <w:pPr>
        <w:ind w:left="867" w:hanging="337"/>
      </w:pPr>
      <w:rPr>
        <w:rFonts w:ascii="Arial" w:eastAsia="Arial" w:hAnsi="Arial" w:cs="Arial" w:hint="default"/>
        <w:color w:val="362F38"/>
        <w:w w:val="99"/>
        <w:position w:val="-4"/>
        <w:sz w:val="30"/>
        <w:szCs w:val="30"/>
        <w:lang w:val="en-US" w:eastAsia="en-US" w:bidi="en-US"/>
      </w:rPr>
    </w:lvl>
    <w:lvl w:ilvl="2" w:tplc="81483CCE">
      <w:numFmt w:val="bullet"/>
      <w:lvlText w:val="□"/>
      <w:lvlJc w:val="left"/>
      <w:pPr>
        <w:ind w:left="6238" w:hanging="337"/>
      </w:pPr>
      <w:rPr>
        <w:rFonts w:ascii="Arial" w:eastAsia="Arial" w:hAnsi="Arial" w:cs="Arial" w:hint="default"/>
        <w:color w:val="362F38"/>
        <w:w w:val="99"/>
        <w:position w:val="-4"/>
        <w:sz w:val="30"/>
        <w:szCs w:val="30"/>
        <w:lang w:val="en-US" w:eastAsia="en-US" w:bidi="en-US"/>
      </w:rPr>
    </w:lvl>
    <w:lvl w:ilvl="3" w:tplc="017C41B0">
      <w:numFmt w:val="bullet"/>
      <w:lvlText w:val="•"/>
      <w:lvlJc w:val="left"/>
      <w:pPr>
        <w:ind w:left="5589" w:hanging="337"/>
      </w:pPr>
      <w:rPr>
        <w:rFonts w:hint="default"/>
        <w:lang w:val="en-US" w:eastAsia="en-US" w:bidi="en-US"/>
      </w:rPr>
    </w:lvl>
    <w:lvl w:ilvl="4" w:tplc="82F68032">
      <w:numFmt w:val="bullet"/>
      <w:lvlText w:val="•"/>
      <w:lvlJc w:val="left"/>
      <w:pPr>
        <w:ind w:left="4939" w:hanging="337"/>
      </w:pPr>
      <w:rPr>
        <w:rFonts w:hint="default"/>
        <w:lang w:val="en-US" w:eastAsia="en-US" w:bidi="en-US"/>
      </w:rPr>
    </w:lvl>
    <w:lvl w:ilvl="5" w:tplc="744A9538">
      <w:numFmt w:val="bullet"/>
      <w:lvlText w:val="•"/>
      <w:lvlJc w:val="left"/>
      <w:pPr>
        <w:ind w:left="4288" w:hanging="337"/>
      </w:pPr>
      <w:rPr>
        <w:rFonts w:hint="default"/>
        <w:lang w:val="en-US" w:eastAsia="en-US" w:bidi="en-US"/>
      </w:rPr>
    </w:lvl>
    <w:lvl w:ilvl="6" w:tplc="FFCCEA78">
      <w:numFmt w:val="bullet"/>
      <w:lvlText w:val="•"/>
      <w:lvlJc w:val="left"/>
      <w:pPr>
        <w:ind w:left="3638" w:hanging="337"/>
      </w:pPr>
      <w:rPr>
        <w:rFonts w:hint="default"/>
        <w:lang w:val="en-US" w:eastAsia="en-US" w:bidi="en-US"/>
      </w:rPr>
    </w:lvl>
    <w:lvl w:ilvl="7" w:tplc="9E7C7BCC">
      <w:numFmt w:val="bullet"/>
      <w:lvlText w:val="•"/>
      <w:lvlJc w:val="left"/>
      <w:pPr>
        <w:ind w:left="2987" w:hanging="337"/>
      </w:pPr>
      <w:rPr>
        <w:rFonts w:hint="default"/>
        <w:lang w:val="en-US" w:eastAsia="en-US" w:bidi="en-US"/>
      </w:rPr>
    </w:lvl>
    <w:lvl w:ilvl="8" w:tplc="DB3C0DE4">
      <w:numFmt w:val="bullet"/>
      <w:lvlText w:val="•"/>
      <w:lvlJc w:val="left"/>
      <w:pPr>
        <w:ind w:left="2337" w:hanging="337"/>
      </w:pPr>
      <w:rPr>
        <w:rFonts w:hint="default"/>
        <w:lang w:val="en-US" w:eastAsia="en-US" w:bidi="en-US"/>
      </w:rPr>
    </w:lvl>
  </w:abstractNum>
  <w:abstractNum w:abstractNumId="23" w15:restartNumberingAfterBreak="0">
    <w:nsid w:val="221526B9"/>
    <w:multiLevelType w:val="hybridMultilevel"/>
    <w:tmpl w:val="88DCFC30"/>
    <w:lvl w:ilvl="0" w:tplc="617065F8">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5B0EC21C">
      <w:numFmt w:val="bullet"/>
      <w:lvlText w:val="•"/>
      <w:lvlJc w:val="left"/>
      <w:pPr>
        <w:ind w:left="291" w:hanging="159"/>
      </w:pPr>
      <w:rPr>
        <w:rFonts w:hint="default"/>
        <w:lang w:val="en-US" w:eastAsia="en-US" w:bidi="en-US"/>
      </w:rPr>
    </w:lvl>
    <w:lvl w:ilvl="2" w:tplc="500065E4">
      <w:numFmt w:val="bullet"/>
      <w:lvlText w:val="•"/>
      <w:lvlJc w:val="left"/>
      <w:pPr>
        <w:ind w:left="322" w:hanging="159"/>
      </w:pPr>
      <w:rPr>
        <w:rFonts w:hint="default"/>
        <w:lang w:val="en-US" w:eastAsia="en-US" w:bidi="en-US"/>
      </w:rPr>
    </w:lvl>
    <w:lvl w:ilvl="3" w:tplc="4536A28E">
      <w:numFmt w:val="bullet"/>
      <w:lvlText w:val="•"/>
      <w:lvlJc w:val="left"/>
      <w:pPr>
        <w:ind w:left="353" w:hanging="159"/>
      </w:pPr>
      <w:rPr>
        <w:rFonts w:hint="default"/>
        <w:lang w:val="en-US" w:eastAsia="en-US" w:bidi="en-US"/>
      </w:rPr>
    </w:lvl>
    <w:lvl w:ilvl="4" w:tplc="936AB574">
      <w:numFmt w:val="bullet"/>
      <w:lvlText w:val="•"/>
      <w:lvlJc w:val="left"/>
      <w:pPr>
        <w:ind w:left="385" w:hanging="159"/>
      </w:pPr>
      <w:rPr>
        <w:rFonts w:hint="default"/>
        <w:lang w:val="en-US" w:eastAsia="en-US" w:bidi="en-US"/>
      </w:rPr>
    </w:lvl>
    <w:lvl w:ilvl="5" w:tplc="A934C636">
      <w:numFmt w:val="bullet"/>
      <w:lvlText w:val="•"/>
      <w:lvlJc w:val="left"/>
      <w:pPr>
        <w:ind w:left="416" w:hanging="159"/>
      </w:pPr>
      <w:rPr>
        <w:rFonts w:hint="default"/>
        <w:lang w:val="en-US" w:eastAsia="en-US" w:bidi="en-US"/>
      </w:rPr>
    </w:lvl>
    <w:lvl w:ilvl="6" w:tplc="AFA6148C">
      <w:numFmt w:val="bullet"/>
      <w:lvlText w:val="•"/>
      <w:lvlJc w:val="left"/>
      <w:pPr>
        <w:ind w:left="447" w:hanging="159"/>
      </w:pPr>
      <w:rPr>
        <w:rFonts w:hint="default"/>
        <w:lang w:val="en-US" w:eastAsia="en-US" w:bidi="en-US"/>
      </w:rPr>
    </w:lvl>
    <w:lvl w:ilvl="7" w:tplc="9DDC7B88">
      <w:numFmt w:val="bullet"/>
      <w:lvlText w:val="•"/>
      <w:lvlJc w:val="left"/>
      <w:pPr>
        <w:ind w:left="479" w:hanging="159"/>
      </w:pPr>
      <w:rPr>
        <w:rFonts w:hint="default"/>
        <w:lang w:val="en-US" w:eastAsia="en-US" w:bidi="en-US"/>
      </w:rPr>
    </w:lvl>
    <w:lvl w:ilvl="8" w:tplc="75662ABC">
      <w:numFmt w:val="bullet"/>
      <w:lvlText w:val="•"/>
      <w:lvlJc w:val="left"/>
      <w:pPr>
        <w:ind w:left="510" w:hanging="159"/>
      </w:pPr>
      <w:rPr>
        <w:rFonts w:hint="default"/>
        <w:lang w:val="en-US" w:eastAsia="en-US" w:bidi="en-US"/>
      </w:rPr>
    </w:lvl>
  </w:abstractNum>
  <w:abstractNum w:abstractNumId="24" w15:restartNumberingAfterBreak="0">
    <w:nsid w:val="22E13EB2"/>
    <w:multiLevelType w:val="hybridMultilevel"/>
    <w:tmpl w:val="CA3620B6"/>
    <w:lvl w:ilvl="0" w:tplc="5A70EBB2">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9EAA5A64">
      <w:numFmt w:val="bullet"/>
      <w:lvlText w:val="•"/>
      <w:lvlJc w:val="left"/>
      <w:pPr>
        <w:ind w:left="2270" w:hanging="361"/>
      </w:pPr>
      <w:rPr>
        <w:rFonts w:hint="default"/>
        <w:lang w:val="en-US" w:eastAsia="en-US" w:bidi="en-US"/>
      </w:rPr>
    </w:lvl>
    <w:lvl w:ilvl="2" w:tplc="1ED2D700">
      <w:numFmt w:val="bullet"/>
      <w:lvlText w:val="•"/>
      <w:lvlJc w:val="left"/>
      <w:pPr>
        <w:ind w:left="3260" w:hanging="361"/>
      </w:pPr>
      <w:rPr>
        <w:rFonts w:hint="default"/>
        <w:lang w:val="en-US" w:eastAsia="en-US" w:bidi="en-US"/>
      </w:rPr>
    </w:lvl>
    <w:lvl w:ilvl="3" w:tplc="CFB4E346">
      <w:numFmt w:val="bullet"/>
      <w:lvlText w:val="•"/>
      <w:lvlJc w:val="left"/>
      <w:pPr>
        <w:ind w:left="4250" w:hanging="361"/>
      </w:pPr>
      <w:rPr>
        <w:rFonts w:hint="default"/>
        <w:lang w:val="en-US" w:eastAsia="en-US" w:bidi="en-US"/>
      </w:rPr>
    </w:lvl>
    <w:lvl w:ilvl="4" w:tplc="911208AA">
      <w:numFmt w:val="bullet"/>
      <w:lvlText w:val="•"/>
      <w:lvlJc w:val="left"/>
      <w:pPr>
        <w:ind w:left="5240" w:hanging="361"/>
      </w:pPr>
      <w:rPr>
        <w:rFonts w:hint="default"/>
        <w:lang w:val="en-US" w:eastAsia="en-US" w:bidi="en-US"/>
      </w:rPr>
    </w:lvl>
    <w:lvl w:ilvl="5" w:tplc="BB540740">
      <w:numFmt w:val="bullet"/>
      <w:lvlText w:val="•"/>
      <w:lvlJc w:val="left"/>
      <w:pPr>
        <w:ind w:left="6230" w:hanging="361"/>
      </w:pPr>
      <w:rPr>
        <w:rFonts w:hint="default"/>
        <w:lang w:val="en-US" w:eastAsia="en-US" w:bidi="en-US"/>
      </w:rPr>
    </w:lvl>
    <w:lvl w:ilvl="6" w:tplc="801070FA">
      <w:numFmt w:val="bullet"/>
      <w:lvlText w:val="•"/>
      <w:lvlJc w:val="left"/>
      <w:pPr>
        <w:ind w:left="7220" w:hanging="361"/>
      </w:pPr>
      <w:rPr>
        <w:rFonts w:hint="default"/>
        <w:lang w:val="en-US" w:eastAsia="en-US" w:bidi="en-US"/>
      </w:rPr>
    </w:lvl>
    <w:lvl w:ilvl="7" w:tplc="9D5EA3F6">
      <w:numFmt w:val="bullet"/>
      <w:lvlText w:val="•"/>
      <w:lvlJc w:val="left"/>
      <w:pPr>
        <w:ind w:left="8210" w:hanging="361"/>
      </w:pPr>
      <w:rPr>
        <w:rFonts w:hint="default"/>
        <w:lang w:val="en-US" w:eastAsia="en-US" w:bidi="en-US"/>
      </w:rPr>
    </w:lvl>
    <w:lvl w:ilvl="8" w:tplc="A8F681D4">
      <w:numFmt w:val="bullet"/>
      <w:lvlText w:val="•"/>
      <w:lvlJc w:val="left"/>
      <w:pPr>
        <w:ind w:left="9200" w:hanging="361"/>
      </w:pPr>
      <w:rPr>
        <w:rFonts w:hint="default"/>
        <w:lang w:val="en-US" w:eastAsia="en-US" w:bidi="en-US"/>
      </w:rPr>
    </w:lvl>
  </w:abstractNum>
  <w:abstractNum w:abstractNumId="25" w15:restartNumberingAfterBreak="0">
    <w:nsid w:val="232338C0"/>
    <w:multiLevelType w:val="hybridMultilevel"/>
    <w:tmpl w:val="D5220C56"/>
    <w:lvl w:ilvl="0" w:tplc="A2D676B2">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1F602E66">
      <w:numFmt w:val="bullet"/>
      <w:lvlText w:val="•"/>
      <w:lvlJc w:val="left"/>
      <w:pPr>
        <w:ind w:left="2270" w:hanging="361"/>
      </w:pPr>
      <w:rPr>
        <w:rFonts w:hint="default"/>
        <w:lang w:val="en-US" w:eastAsia="en-US" w:bidi="en-US"/>
      </w:rPr>
    </w:lvl>
    <w:lvl w:ilvl="2" w:tplc="6B46BA68">
      <w:numFmt w:val="bullet"/>
      <w:lvlText w:val="•"/>
      <w:lvlJc w:val="left"/>
      <w:pPr>
        <w:ind w:left="3260" w:hanging="361"/>
      </w:pPr>
      <w:rPr>
        <w:rFonts w:hint="default"/>
        <w:lang w:val="en-US" w:eastAsia="en-US" w:bidi="en-US"/>
      </w:rPr>
    </w:lvl>
    <w:lvl w:ilvl="3" w:tplc="BD7CC914">
      <w:numFmt w:val="bullet"/>
      <w:lvlText w:val="•"/>
      <w:lvlJc w:val="left"/>
      <w:pPr>
        <w:ind w:left="4250" w:hanging="361"/>
      </w:pPr>
      <w:rPr>
        <w:rFonts w:hint="default"/>
        <w:lang w:val="en-US" w:eastAsia="en-US" w:bidi="en-US"/>
      </w:rPr>
    </w:lvl>
    <w:lvl w:ilvl="4" w:tplc="83105DAC">
      <w:numFmt w:val="bullet"/>
      <w:lvlText w:val="•"/>
      <w:lvlJc w:val="left"/>
      <w:pPr>
        <w:ind w:left="5240" w:hanging="361"/>
      </w:pPr>
      <w:rPr>
        <w:rFonts w:hint="default"/>
        <w:lang w:val="en-US" w:eastAsia="en-US" w:bidi="en-US"/>
      </w:rPr>
    </w:lvl>
    <w:lvl w:ilvl="5" w:tplc="2698FFBA">
      <w:numFmt w:val="bullet"/>
      <w:lvlText w:val="•"/>
      <w:lvlJc w:val="left"/>
      <w:pPr>
        <w:ind w:left="6230" w:hanging="361"/>
      </w:pPr>
      <w:rPr>
        <w:rFonts w:hint="default"/>
        <w:lang w:val="en-US" w:eastAsia="en-US" w:bidi="en-US"/>
      </w:rPr>
    </w:lvl>
    <w:lvl w:ilvl="6" w:tplc="2BC0BB42">
      <w:numFmt w:val="bullet"/>
      <w:lvlText w:val="•"/>
      <w:lvlJc w:val="left"/>
      <w:pPr>
        <w:ind w:left="7220" w:hanging="361"/>
      </w:pPr>
      <w:rPr>
        <w:rFonts w:hint="default"/>
        <w:lang w:val="en-US" w:eastAsia="en-US" w:bidi="en-US"/>
      </w:rPr>
    </w:lvl>
    <w:lvl w:ilvl="7" w:tplc="7A16055A">
      <w:numFmt w:val="bullet"/>
      <w:lvlText w:val="•"/>
      <w:lvlJc w:val="left"/>
      <w:pPr>
        <w:ind w:left="8210" w:hanging="361"/>
      </w:pPr>
      <w:rPr>
        <w:rFonts w:hint="default"/>
        <w:lang w:val="en-US" w:eastAsia="en-US" w:bidi="en-US"/>
      </w:rPr>
    </w:lvl>
    <w:lvl w:ilvl="8" w:tplc="B2666F46">
      <w:numFmt w:val="bullet"/>
      <w:lvlText w:val="•"/>
      <w:lvlJc w:val="left"/>
      <w:pPr>
        <w:ind w:left="9200" w:hanging="361"/>
      </w:pPr>
      <w:rPr>
        <w:rFonts w:hint="default"/>
        <w:lang w:val="en-US" w:eastAsia="en-US" w:bidi="en-US"/>
      </w:rPr>
    </w:lvl>
  </w:abstractNum>
  <w:abstractNum w:abstractNumId="26" w15:restartNumberingAfterBreak="0">
    <w:nsid w:val="23C748B3"/>
    <w:multiLevelType w:val="hybridMultilevel"/>
    <w:tmpl w:val="97121982"/>
    <w:lvl w:ilvl="0" w:tplc="047EA2E0">
      <w:numFmt w:val="bullet"/>
      <w:lvlText w:val=""/>
      <w:lvlJc w:val="left"/>
      <w:pPr>
        <w:ind w:left="1270" w:hanging="361"/>
      </w:pPr>
      <w:rPr>
        <w:rFonts w:ascii="Symbol" w:eastAsia="Symbol" w:hAnsi="Symbol" w:cs="Symbol" w:hint="default"/>
        <w:color w:val="40739B"/>
        <w:w w:val="100"/>
        <w:sz w:val="22"/>
        <w:szCs w:val="22"/>
        <w:lang w:val="en-US" w:eastAsia="en-US" w:bidi="en-US"/>
      </w:rPr>
    </w:lvl>
    <w:lvl w:ilvl="1" w:tplc="12AE1EF6">
      <w:numFmt w:val="bullet"/>
      <w:lvlText w:val=""/>
      <w:lvlJc w:val="left"/>
      <w:pPr>
        <w:ind w:left="1632" w:hanging="361"/>
      </w:pPr>
      <w:rPr>
        <w:rFonts w:ascii="Symbol" w:eastAsia="Symbol" w:hAnsi="Symbol" w:cs="Symbol" w:hint="default"/>
        <w:color w:val="E38312"/>
        <w:w w:val="100"/>
        <w:sz w:val="22"/>
        <w:szCs w:val="22"/>
        <w:lang w:val="en-US" w:eastAsia="en-US" w:bidi="en-US"/>
      </w:rPr>
    </w:lvl>
    <w:lvl w:ilvl="2" w:tplc="091CB2E6">
      <w:numFmt w:val="bullet"/>
      <w:lvlText w:val="•"/>
      <w:lvlJc w:val="left"/>
      <w:pPr>
        <w:ind w:left="2700" w:hanging="361"/>
      </w:pPr>
      <w:rPr>
        <w:rFonts w:hint="default"/>
        <w:lang w:val="en-US" w:eastAsia="en-US" w:bidi="en-US"/>
      </w:rPr>
    </w:lvl>
    <w:lvl w:ilvl="3" w:tplc="948AED64">
      <w:numFmt w:val="bullet"/>
      <w:lvlText w:val="•"/>
      <w:lvlJc w:val="left"/>
      <w:pPr>
        <w:ind w:left="3760" w:hanging="361"/>
      </w:pPr>
      <w:rPr>
        <w:rFonts w:hint="default"/>
        <w:lang w:val="en-US" w:eastAsia="en-US" w:bidi="en-US"/>
      </w:rPr>
    </w:lvl>
    <w:lvl w:ilvl="4" w:tplc="DB500E28">
      <w:numFmt w:val="bullet"/>
      <w:lvlText w:val="•"/>
      <w:lvlJc w:val="left"/>
      <w:pPr>
        <w:ind w:left="4820" w:hanging="361"/>
      </w:pPr>
      <w:rPr>
        <w:rFonts w:hint="default"/>
        <w:lang w:val="en-US" w:eastAsia="en-US" w:bidi="en-US"/>
      </w:rPr>
    </w:lvl>
    <w:lvl w:ilvl="5" w:tplc="70D4E474">
      <w:numFmt w:val="bullet"/>
      <w:lvlText w:val="•"/>
      <w:lvlJc w:val="left"/>
      <w:pPr>
        <w:ind w:left="5880" w:hanging="361"/>
      </w:pPr>
      <w:rPr>
        <w:rFonts w:hint="default"/>
        <w:lang w:val="en-US" w:eastAsia="en-US" w:bidi="en-US"/>
      </w:rPr>
    </w:lvl>
    <w:lvl w:ilvl="6" w:tplc="C6E85160">
      <w:numFmt w:val="bullet"/>
      <w:lvlText w:val="•"/>
      <w:lvlJc w:val="left"/>
      <w:pPr>
        <w:ind w:left="6940" w:hanging="361"/>
      </w:pPr>
      <w:rPr>
        <w:rFonts w:hint="default"/>
        <w:lang w:val="en-US" w:eastAsia="en-US" w:bidi="en-US"/>
      </w:rPr>
    </w:lvl>
    <w:lvl w:ilvl="7" w:tplc="587E3E54">
      <w:numFmt w:val="bullet"/>
      <w:lvlText w:val="•"/>
      <w:lvlJc w:val="left"/>
      <w:pPr>
        <w:ind w:left="8000" w:hanging="361"/>
      </w:pPr>
      <w:rPr>
        <w:rFonts w:hint="default"/>
        <w:lang w:val="en-US" w:eastAsia="en-US" w:bidi="en-US"/>
      </w:rPr>
    </w:lvl>
    <w:lvl w:ilvl="8" w:tplc="8AA42BB0">
      <w:numFmt w:val="bullet"/>
      <w:lvlText w:val="•"/>
      <w:lvlJc w:val="left"/>
      <w:pPr>
        <w:ind w:left="9060" w:hanging="361"/>
      </w:pPr>
      <w:rPr>
        <w:rFonts w:hint="default"/>
        <w:lang w:val="en-US" w:eastAsia="en-US" w:bidi="en-US"/>
      </w:rPr>
    </w:lvl>
  </w:abstractNum>
  <w:abstractNum w:abstractNumId="27" w15:restartNumberingAfterBreak="0">
    <w:nsid w:val="23CF7AF1"/>
    <w:multiLevelType w:val="hybridMultilevel"/>
    <w:tmpl w:val="878208D6"/>
    <w:lvl w:ilvl="0" w:tplc="4B0C5AAE">
      <w:numFmt w:val="bullet"/>
      <w:lvlText w:val="*"/>
      <w:lvlJc w:val="left"/>
      <w:pPr>
        <w:ind w:left="712" w:hanging="161"/>
      </w:pPr>
      <w:rPr>
        <w:rFonts w:ascii="Calibri" w:eastAsia="Calibri" w:hAnsi="Calibri" w:cs="Calibri" w:hint="default"/>
        <w:b/>
        <w:bCs/>
        <w:w w:val="100"/>
        <w:sz w:val="22"/>
        <w:szCs w:val="22"/>
        <w:lang w:val="en-US" w:eastAsia="en-US" w:bidi="en-US"/>
      </w:rPr>
    </w:lvl>
    <w:lvl w:ilvl="1" w:tplc="3538056E">
      <w:numFmt w:val="bullet"/>
      <w:lvlText w:val=""/>
      <w:lvlJc w:val="left"/>
      <w:pPr>
        <w:ind w:left="1271" w:hanging="361"/>
      </w:pPr>
      <w:rPr>
        <w:rFonts w:ascii="Symbol" w:eastAsia="Symbol" w:hAnsi="Symbol" w:cs="Symbol" w:hint="default"/>
        <w:color w:val="40739B"/>
        <w:w w:val="100"/>
        <w:sz w:val="22"/>
        <w:szCs w:val="22"/>
        <w:lang w:val="en-US" w:eastAsia="en-US" w:bidi="en-US"/>
      </w:rPr>
    </w:lvl>
    <w:lvl w:ilvl="2" w:tplc="CD2C8FB8">
      <w:numFmt w:val="bullet"/>
      <w:lvlText w:val="•"/>
      <w:lvlJc w:val="left"/>
      <w:pPr>
        <w:ind w:left="2380" w:hanging="361"/>
      </w:pPr>
      <w:rPr>
        <w:rFonts w:hint="default"/>
        <w:lang w:val="en-US" w:eastAsia="en-US" w:bidi="en-US"/>
      </w:rPr>
    </w:lvl>
    <w:lvl w:ilvl="3" w:tplc="209ED89E">
      <w:numFmt w:val="bullet"/>
      <w:lvlText w:val="•"/>
      <w:lvlJc w:val="left"/>
      <w:pPr>
        <w:ind w:left="3480" w:hanging="361"/>
      </w:pPr>
      <w:rPr>
        <w:rFonts w:hint="default"/>
        <w:lang w:val="en-US" w:eastAsia="en-US" w:bidi="en-US"/>
      </w:rPr>
    </w:lvl>
    <w:lvl w:ilvl="4" w:tplc="A9EEA5CC">
      <w:numFmt w:val="bullet"/>
      <w:lvlText w:val="•"/>
      <w:lvlJc w:val="left"/>
      <w:pPr>
        <w:ind w:left="4580" w:hanging="361"/>
      </w:pPr>
      <w:rPr>
        <w:rFonts w:hint="default"/>
        <w:lang w:val="en-US" w:eastAsia="en-US" w:bidi="en-US"/>
      </w:rPr>
    </w:lvl>
    <w:lvl w:ilvl="5" w:tplc="270200E0">
      <w:numFmt w:val="bullet"/>
      <w:lvlText w:val="•"/>
      <w:lvlJc w:val="left"/>
      <w:pPr>
        <w:ind w:left="5680" w:hanging="361"/>
      </w:pPr>
      <w:rPr>
        <w:rFonts w:hint="default"/>
        <w:lang w:val="en-US" w:eastAsia="en-US" w:bidi="en-US"/>
      </w:rPr>
    </w:lvl>
    <w:lvl w:ilvl="6" w:tplc="12C672D6">
      <w:numFmt w:val="bullet"/>
      <w:lvlText w:val="•"/>
      <w:lvlJc w:val="left"/>
      <w:pPr>
        <w:ind w:left="6780" w:hanging="361"/>
      </w:pPr>
      <w:rPr>
        <w:rFonts w:hint="default"/>
        <w:lang w:val="en-US" w:eastAsia="en-US" w:bidi="en-US"/>
      </w:rPr>
    </w:lvl>
    <w:lvl w:ilvl="7" w:tplc="20748AE8">
      <w:numFmt w:val="bullet"/>
      <w:lvlText w:val="•"/>
      <w:lvlJc w:val="left"/>
      <w:pPr>
        <w:ind w:left="7880" w:hanging="361"/>
      </w:pPr>
      <w:rPr>
        <w:rFonts w:hint="default"/>
        <w:lang w:val="en-US" w:eastAsia="en-US" w:bidi="en-US"/>
      </w:rPr>
    </w:lvl>
    <w:lvl w:ilvl="8" w:tplc="8006FB64">
      <w:numFmt w:val="bullet"/>
      <w:lvlText w:val="•"/>
      <w:lvlJc w:val="left"/>
      <w:pPr>
        <w:ind w:left="8980" w:hanging="361"/>
      </w:pPr>
      <w:rPr>
        <w:rFonts w:hint="default"/>
        <w:lang w:val="en-US" w:eastAsia="en-US" w:bidi="en-US"/>
      </w:rPr>
    </w:lvl>
  </w:abstractNum>
  <w:abstractNum w:abstractNumId="28" w15:restartNumberingAfterBreak="0">
    <w:nsid w:val="262462C9"/>
    <w:multiLevelType w:val="hybridMultilevel"/>
    <w:tmpl w:val="2DCC7138"/>
    <w:lvl w:ilvl="0" w:tplc="D640CFC4">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3C363D60">
      <w:numFmt w:val="bullet"/>
      <w:lvlText w:val="•"/>
      <w:lvlJc w:val="left"/>
      <w:pPr>
        <w:ind w:left="2270" w:hanging="361"/>
      </w:pPr>
      <w:rPr>
        <w:rFonts w:hint="default"/>
        <w:lang w:val="en-US" w:eastAsia="en-US" w:bidi="en-US"/>
      </w:rPr>
    </w:lvl>
    <w:lvl w:ilvl="2" w:tplc="E40C4BBC">
      <w:numFmt w:val="bullet"/>
      <w:lvlText w:val="•"/>
      <w:lvlJc w:val="left"/>
      <w:pPr>
        <w:ind w:left="3260" w:hanging="361"/>
      </w:pPr>
      <w:rPr>
        <w:rFonts w:hint="default"/>
        <w:lang w:val="en-US" w:eastAsia="en-US" w:bidi="en-US"/>
      </w:rPr>
    </w:lvl>
    <w:lvl w:ilvl="3" w:tplc="FA507DC0">
      <w:numFmt w:val="bullet"/>
      <w:lvlText w:val="•"/>
      <w:lvlJc w:val="left"/>
      <w:pPr>
        <w:ind w:left="4250" w:hanging="361"/>
      </w:pPr>
      <w:rPr>
        <w:rFonts w:hint="default"/>
        <w:lang w:val="en-US" w:eastAsia="en-US" w:bidi="en-US"/>
      </w:rPr>
    </w:lvl>
    <w:lvl w:ilvl="4" w:tplc="CC38109E">
      <w:numFmt w:val="bullet"/>
      <w:lvlText w:val="•"/>
      <w:lvlJc w:val="left"/>
      <w:pPr>
        <w:ind w:left="5240" w:hanging="361"/>
      </w:pPr>
      <w:rPr>
        <w:rFonts w:hint="default"/>
        <w:lang w:val="en-US" w:eastAsia="en-US" w:bidi="en-US"/>
      </w:rPr>
    </w:lvl>
    <w:lvl w:ilvl="5" w:tplc="D5468AAE">
      <w:numFmt w:val="bullet"/>
      <w:lvlText w:val="•"/>
      <w:lvlJc w:val="left"/>
      <w:pPr>
        <w:ind w:left="6230" w:hanging="361"/>
      </w:pPr>
      <w:rPr>
        <w:rFonts w:hint="default"/>
        <w:lang w:val="en-US" w:eastAsia="en-US" w:bidi="en-US"/>
      </w:rPr>
    </w:lvl>
    <w:lvl w:ilvl="6" w:tplc="A31A9FB0">
      <w:numFmt w:val="bullet"/>
      <w:lvlText w:val="•"/>
      <w:lvlJc w:val="left"/>
      <w:pPr>
        <w:ind w:left="7220" w:hanging="361"/>
      </w:pPr>
      <w:rPr>
        <w:rFonts w:hint="default"/>
        <w:lang w:val="en-US" w:eastAsia="en-US" w:bidi="en-US"/>
      </w:rPr>
    </w:lvl>
    <w:lvl w:ilvl="7" w:tplc="CF8E049E">
      <w:numFmt w:val="bullet"/>
      <w:lvlText w:val="•"/>
      <w:lvlJc w:val="left"/>
      <w:pPr>
        <w:ind w:left="8210" w:hanging="361"/>
      </w:pPr>
      <w:rPr>
        <w:rFonts w:hint="default"/>
        <w:lang w:val="en-US" w:eastAsia="en-US" w:bidi="en-US"/>
      </w:rPr>
    </w:lvl>
    <w:lvl w:ilvl="8" w:tplc="6128908A">
      <w:numFmt w:val="bullet"/>
      <w:lvlText w:val="•"/>
      <w:lvlJc w:val="left"/>
      <w:pPr>
        <w:ind w:left="9200" w:hanging="361"/>
      </w:pPr>
      <w:rPr>
        <w:rFonts w:hint="default"/>
        <w:lang w:val="en-US" w:eastAsia="en-US" w:bidi="en-US"/>
      </w:rPr>
    </w:lvl>
  </w:abstractNum>
  <w:abstractNum w:abstractNumId="29" w15:restartNumberingAfterBreak="0">
    <w:nsid w:val="26FF45B7"/>
    <w:multiLevelType w:val="hybridMultilevel"/>
    <w:tmpl w:val="7A6E3F5C"/>
    <w:lvl w:ilvl="0" w:tplc="2BEEBB8E">
      <w:numFmt w:val="bullet"/>
      <w:lvlText w:val=""/>
      <w:lvlJc w:val="left"/>
      <w:pPr>
        <w:ind w:left="1271" w:hanging="361"/>
      </w:pPr>
      <w:rPr>
        <w:rFonts w:ascii="Symbol" w:eastAsia="Symbol" w:hAnsi="Symbol" w:cs="Symbol" w:hint="default"/>
        <w:color w:val="40739B"/>
        <w:w w:val="100"/>
        <w:sz w:val="22"/>
        <w:szCs w:val="22"/>
        <w:lang w:val="en-US" w:eastAsia="en-US" w:bidi="en-US"/>
      </w:rPr>
    </w:lvl>
    <w:lvl w:ilvl="1" w:tplc="BE185A30">
      <w:numFmt w:val="bullet"/>
      <w:lvlText w:val="•"/>
      <w:lvlJc w:val="left"/>
      <w:pPr>
        <w:ind w:left="2270" w:hanging="361"/>
      </w:pPr>
      <w:rPr>
        <w:rFonts w:hint="default"/>
        <w:lang w:val="en-US" w:eastAsia="en-US" w:bidi="en-US"/>
      </w:rPr>
    </w:lvl>
    <w:lvl w:ilvl="2" w:tplc="526C5518">
      <w:numFmt w:val="bullet"/>
      <w:lvlText w:val="•"/>
      <w:lvlJc w:val="left"/>
      <w:pPr>
        <w:ind w:left="3260" w:hanging="361"/>
      </w:pPr>
      <w:rPr>
        <w:rFonts w:hint="default"/>
        <w:lang w:val="en-US" w:eastAsia="en-US" w:bidi="en-US"/>
      </w:rPr>
    </w:lvl>
    <w:lvl w:ilvl="3" w:tplc="D95C39A2">
      <w:numFmt w:val="bullet"/>
      <w:lvlText w:val="•"/>
      <w:lvlJc w:val="left"/>
      <w:pPr>
        <w:ind w:left="4250" w:hanging="361"/>
      </w:pPr>
      <w:rPr>
        <w:rFonts w:hint="default"/>
        <w:lang w:val="en-US" w:eastAsia="en-US" w:bidi="en-US"/>
      </w:rPr>
    </w:lvl>
    <w:lvl w:ilvl="4" w:tplc="69485812">
      <w:numFmt w:val="bullet"/>
      <w:lvlText w:val="•"/>
      <w:lvlJc w:val="left"/>
      <w:pPr>
        <w:ind w:left="5240" w:hanging="361"/>
      </w:pPr>
      <w:rPr>
        <w:rFonts w:hint="default"/>
        <w:lang w:val="en-US" w:eastAsia="en-US" w:bidi="en-US"/>
      </w:rPr>
    </w:lvl>
    <w:lvl w:ilvl="5" w:tplc="2B20D58E">
      <w:numFmt w:val="bullet"/>
      <w:lvlText w:val="•"/>
      <w:lvlJc w:val="left"/>
      <w:pPr>
        <w:ind w:left="6230" w:hanging="361"/>
      </w:pPr>
      <w:rPr>
        <w:rFonts w:hint="default"/>
        <w:lang w:val="en-US" w:eastAsia="en-US" w:bidi="en-US"/>
      </w:rPr>
    </w:lvl>
    <w:lvl w:ilvl="6" w:tplc="54722864">
      <w:numFmt w:val="bullet"/>
      <w:lvlText w:val="•"/>
      <w:lvlJc w:val="left"/>
      <w:pPr>
        <w:ind w:left="7220" w:hanging="361"/>
      </w:pPr>
      <w:rPr>
        <w:rFonts w:hint="default"/>
        <w:lang w:val="en-US" w:eastAsia="en-US" w:bidi="en-US"/>
      </w:rPr>
    </w:lvl>
    <w:lvl w:ilvl="7" w:tplc="C8BA26A8">
      <w:numFmt w:val="bullet"/>
      <w:lvlText w:val="•"/>
      <w:lvlJc w:val="left"/>
      <w:pPr>
        <w:ind w:left="8210" w:hanging="361"/>
      </w:pPr>
      <w:rPr>
        <w:rFonts w:hint="default"/>
        <w:lang w:val="en-US" w:eastAsia="en-US" w:bidi="en-US"/>
      </w:rPr>
    </w:lvl>
    <w:lvl w:ilvl="8" w:tplc="48821F4A">
      <w:numFmt w:val="bullet"/>
      <w:lvlText w:val="•"/>
      <w:lvlJc w:val="left"/>
      <w:pPr>
        <w:ind w:left="9200" w:hanging="361"/>
      </w:pPr>
      <w:rPr>
        <w:rFonts w:hint="default"/>
        <w:lang w:val="en-US" w:eastAsia="en-US" w:bidi="en-US"/>
      </w:rPr>
    </w:lvl>
  </w:abstractNum>
  <w:abstractNum w:abstractNumId="30" w15:restartNumberingAfterBreak="0">
    <w:nsid w:val="294F67C9"/>
    <w:multiLevelType w:val="hybridMultilevel"/>
    <w:tmpl w:val="B480212E"/>
    <w:lvl w:ilvl="0" w:tplc="419ED3EC">
      <w:numFmt w:val="bullet"/>
      <w:lvlText w:val=""/>
      <w:lvlJc w:val="left"/>
      <w:pPr>
        <w:ind w:left="437" w:hanging="188"/>
      </w:pPr>
      <w:rPr>
        <w:rFonts w:ascii="Symbol" w:eastAsia="Symbol" w:hAnsi="Symbol" w:cs="Symbol" w:hint="default"/>
        <w:color w:val="40739B"/>
        <w:w w:val="97"/>
        <w:sz w:val="20"/>
        <w:szCs w:val="20"/>
        <w:lang w:val="en-US" w:eastAsia="en-US" w:bidi="en-US"/>
      </w:rPr>
    </w:lvl>
    <w:lvl w:ilvl="1" w:tplc="9F5AA97A">
      <w:numFmt w:val="bullet"/>
      <w:lvlText w:val="•"/>
      <w:lvlJc w:val="left"/>
      <w:pPr>
        <w:ind w:left="755" w:hanging="188"/>
      </w:pPr>
      <w:rPr>
        <w:rFonts w:hint="default"/>
        <w:lang w:val="en-US" w:eastAsia="en-US" w:bidi="en-US"/>
      </w:rPr>
    </w:lvl>
    <w:lvl w:ilvl="2" w:tplc="29F63724">
      <w:numFmt w:val="bullet"/>
      <w:lvlText w:val="•"/>
      <w:lvlJc w:val="left"/>
      <w:pPr>
        <w:ind w:left="1070" w:hanging="188"/>
      </w:pPr>
      <w:rPr>
        <w:rFonts w:hint="default"/>
        <w:lang w:val="en-US" w:eastAsia="en-US" w:bidi="en-US"/>
      </w:rPr>
    </w:lvl>
    <w:lvl w:ilvl="3" w:tplc="E7F8D83A">
      <w:numFmt w:val="bullet"/>
      <w:lvlText w:val="•"/>
      <w:lvlJc w:val="left"/>
      <w:pPr>
        <w:ind w:left="1385" w:hanging="188"/>
      </w:pPr>
      <w:rPr>
        <w:rFonts w:hint="default"/>
        <w:lang w:val="en-US" w:eastAsia="en-US" w:bidi="en-US"/>
      </w:rPr>
    </w:lvl>
    <w:lvl w:ilvl="4" w:tplc="DB7805B4">
      <w:numFmt w:val="bullet"/>
      <w:lvlText w:val="•"/>
      <w:lvlJc w:val="left"/>
      <w:pPr>
        <w:ind w:left="1700" w:hanging="188"/>
      </w:pPr>
      <w:rPr>
        <w:rFonts w:hint="default"/>
        <w:lang w:val="en-US" w:eastAsia="en-US" w:bidi="en-US"/>
      </w:rPr>
    </w:lvl>
    <w:lvl w:ilvl="5" w:tplc="3822C4BC">
      <w:numFmt w:val="bullet"/>
      <w:lvlText w:val="•"/>
      <w:lvlJc w:val="left"/>
      <w:pPr>
        <w:ind w:left="2015" w:hanging="188"/>
      </w:pPr>
      <w:rPr>
        <w:rFonts w:hint="default"/>
        <w:lang w:val="en-US" w:eastAsia="en-US" w:bidi="en-US"/>
      </w:rPr>
    </w:lvl>
    <w:lvl w:ilvl="6" w:tplc="14707EF8">
      <w:numFmt w:val="bullet"/>
      <w:lvlText w:val="•"/>
      <w:lvlJc w:val="left"/>
      <w:pPr>
        <w:ind w:left="2330" w:hanging="188"/>
      </w:pPr>
      <w:rPr>
        <w:rFonts w:hint="default"/>
        <w:lang w:val="en-US" w:eastAsia="en-US" w:bidi="en-US"/>
      </w:rPr>
    </w:lvl>
    <w:lvl w:ilvl="7" w:tplc="91B8A422">
      <w:numFmt w:val="bullet"/>
      <w:lvlText w:val="•"/>
      <w:lvlJc w:val="left"/>
      <w:pPr>
        <w:ind w:left="2645" w:hanging="188"/>
      </w:pPr>
      <w:rPr>
        <w:rFonts w:hint="default"/>
        <w:lang w:val="en-US" w:eastAsia="en-US" w:bidi="en-US"/>
      </w:rPr>
    </w:lvl>
    <w:lvl w:ilvl="8" w:tplc="34F06B46">
      <w:numFmt w:val="bullet"/>
      <w:lvlText w:val="•"/>
      <w:lvlJc w:val="left"/>
      <w:pPr>
        <w:ind w:left="2960" w:hanging="188"/>
      </w:pPr>
      <w:rPr>
        <w:rFonts w:hint="default"/>
        <w:lang w:val="en-US" w:eastAsia="en-US" w:bidi="en-US"/>
      </w:rPr>
    </w:lvl>
  </w:abstractNum>
  <w:abstractNum w:abstractNumId="31" w15:restartNumberingAfterBreak="0">
    <w:nsid w:val="2AA82D34"/>
    <w:multiLevelType w:val="hybridMultilevel"/>
    <w:tmpl w:val="D37A8FEE"/>
    <w:lvl w:ilvl="0" w:tplc="43BCDD7A">
      <w:start w:val="1"/>
      <w:numFmt w:val="decimal"/>
      <w:lvlText w:val="%1."/>
      <w:lvlJc w:val="left"/>
      <w:pPr>
        <w:ind w:left="1633" w:hanging="360"/>
        <w:jc w:val="left"/>
      </w:pPr>
      <w:rPr>
        <w:rFonts w:ascii="Arial Narrow" w:eastAsia="Arial Narrow" w:hAnsi="Arial Narrow" w:cs="Arial Narrow" w:hint="default"/>
        <w:i/>
        <w:color w:val="E38312"/>
        <w:spacing w:val="-1"/>
        <w:w w:val="92"/>
        <w:sz w:val="22"/>
        <w:szCs w:val="22"/>
        <w:lang w:val="en-US" w:eastAsia="en-US" w:bidi="en-US"/>
      </w:rPr>
    </w:lvl>
    <w:lvl w:ilvl="1" w:tplc="111A9032">
      <w:numFmt w:val="bullet"/>
      <w:lvlText w:val="•"/>
      <w:lvlJc w:val="left"/>
      <w:pPr>
        <w:ind w:left="2594" w:hanging="360"/>
      </w:pPr>
      <w:rPr>
        <w:rFonts w:hint="default"/>
        <w:lang w:val="en-US" w:eastAsia="en-US" w:bidi="en-US"/>
      </w:rPr>
    </w:lvl>
    <w:lvl w:ilvl="2" w:tplc="4880EA8E">
      <w:numFmt w:val="bullet"/>
      <w:lvlText w:val="•"/>
      <w:lvlJc w:val="left"/>
      <w:pPr>
        <w:ind w:left="3548" w:hanging="360"/>
      </w:pPr>
      <w:rPr>
        <w:rFonts w:hint="default"/>
        <w:lang w:val="en-US" w:eastAsia="en-US" w:bidi="en-US"/>
      </w:rPr>
    </w:lvl>
    <w:lvl w:ilvl="3" w:tplc="F5264130">
      <w:numFmt w:val="bullet"/>
      <w:lvlText w:val="•"/>
      <w:lvlJc w:val="left"/>
      <w:pPr>
        <w:ind w:left="4502" w:hanging="360"/>
      </w:pPr>
      <w:rPr>
        <w:rFonts w:hint="default"/>
        <w:lang w:val="en-US" w:eastAsia="en-US" w:bidi="en-US"/>
      </w:rPr>
    </w:lvl>
    <w:lvl w:ilvl="4" w:tplc="4A9235CC">
      <w:numFmt w:val="bullet"/>
      <w:lvlText w:val="•"/>
      <w:lvlJc w:val="left"/>
      <w:pPr>
        <w:ind w:left="5456" w:hanging="360"/>
      </w:pPr>
      <w:rPr>
        <w:rFonts w:hint="default"/>
        <w:lang w:val="en-US" w:eastAsia="en-US" w:bidi="en-US"/>
      </w:rPr>
    </w:lvl>
    <w:lvl w:ilvl="5" w:tplc="29EA6F32">
      <w:numFmt w:val="bullet"/>
      <w:lvlText w:val="•"/>
      <w:lvlJc w:val="left"/>
      <w:pPr>
        <w:ind w:left="6410" w:hanging="360"/>
      </w:pPr>
      <w:rPr>
        <w:rFonts w:hint="default"/>
        <w:lang w:val="en-US" w:eastAsia="en-US" w:bidi="en-US"/>
      </w:rPr>
    </w:lvl>
    <w:lvl w:ilvl="6" w:tplc="47804FE6">
      <w:numFmt w:val="bullet"/>
      <w:lvlText w:val="•"/>
      <w:lvlJc w:val="left"/>
      <w:pPr>
        <w:ind w:left="7364" w:hanging="360"/>
      </w:pPr>
      <w:rPr>
        <w:rFonts w:hint="default"/>
        <w:lang w:val="en-US" w:eastAsia="en-US" w:bidi="en-US"/>
      </w:rPr>
    </w:lvl>
    <w:lvl w:ilvl="7" w:tplc="C0C26D2C">
      <w:numFmt w:val="bullet"/>
      <w:lvlText w:val="•"/>
      <w:lvlJc w:val="left"/>
      <w:pPr>
        <w:ind w:left="8318" w:hanging="360"/>
      </w:pPr>
      <w:rPr>
        <w:rFonts w:hint="default"/>
        <w:lang w:val="en-US" w:eastAsia="en-US" w:bidi="en-US"/>
      </w:rPr>
    </w:lvl>
    <w:lvl w:ilvl="8" w:tplc="BDE23972">
      <w:numFmt w:val="bullet"/>
      <w:lvlText w:val="•"/>
      <w:lvlJc w:val="left"/>
      <w:pPr>
        <w:ind w:left="9272" w:hanging="360"/>
      </w:pPr>
      <w:rPr>
        <w:rFonts w:hint="default"/>
        <w:lang w:val="en-US" w:eastAsia="en-US" w:bidi="en-US"/>
      </w:rPr>
    </w:lvl>
  </w:abstractNum>
  <w:abstractNum w:abstractNumId="32" w15:restartNumberingAfterBreak="0">
    <w:nsid w:val="2DF53F48"/>
    <w:multiLevelType w:val="hybridMultilevel"/>
    <w:tmpl w:val="C56E839C"/>
    <w:lvl w:ilvl="0" w:tplc="9200B7C2">
      <w:numFmt w:val="bullet"/>
      <w:lvlText w:val=""/>
      <w:lvlJc w:val="left"/>
      <w:pPr>
        <w:ind w:left="376" w:hanging="269"/>
      </w:pPr>
      <w:rPr>
        <w:rFonts w:ascii="Wingdings" w:eastAsia="Wingdings" w:hAnsi="Wingdings" w:cs="Wingdings" w:hint="default"/>
        <w:w w:val="99"/>
        <w:sz w:val="20"/>
        <w:szCs w:val="20"/>
        <w:lang w:val="en-US" w:eastAsia="en-US" w:bidi="en-US"/>
      </w:rPr>
    </w:lvl>
    <w:lvl w:ilvl="1" w:tplc="406838CC">
      <w:numFmt w:val="bullet"/>
      <w:lvlText w:val="•"/>
      <w:lvlJc w:val="left"/>
      <w:pPr>
        <w:ind w:left="599" w:hanging="269"/>
      </w:pPr>
      <w:rPr>
        <w:rFonts w:hint="default"/>
        <w:lang w:val="en-US" w:eastAsia="en-US" w:bidi="en-US"/>
      </w:rPr>
    </w:lvl>
    <w:lvl w:ilvl="2" w:tplc="6532C078">
      <w:numFmt w:val="bullet"/>
      <w:lvlText w:val="•"/>
      <w:lvlJc w:val="left"/>
      <w:pPr>
        <w:ind w:left="818" w:hanging="269"/>
      </w:pPr>
      <w:rPr>
        <w:rFonts w:hint="default"/>
        <w:lang w:val="en-US" w:eastAsia="en-US" w:bidi="en-US"/>
      </w:rPr>
    </w:lvl>
    <w:lvl w:ilvl="3" w:tplc="4022EAD0">
      <w:numFmt w:val="bullet"/>
      <w:lvlText w:val="•"/>
      <w:lvlJc w:val="left"/>
      <w:pPr>
        <w:ind w:left="1037" w:hanging="269"/>
      </w:pPr>
      <w:rPr>
        <w:rFonts w:hint="default"/>
        <w:lang w:val="en-US" w:eastAsia="en-US" w:bidi="en-US"/>
      </w:rPr>
    </w:lvl>
    <w:lvl w:ilvl="4" w:tplc="C6CAB95E">
      <w:numFmt w:val="bullet"/>
      <w:lvlText w:val="•"/>
      <w:lvlJc w:val="left"/>
      <w:pPr>
        <w:ind w:left="1256" w:hanging="269"/>
      </w:pPr>
      <w:rPr>
        <w:rFonts w:hint="default"/>
        <w:lang w:val="en-US" w:eastAsia="en-US" w:bidi="en-US"/>
      </w:rPr>
    </w:lvl>
    <w:lvl w:ilvl="5" w:tplc="C556E61A">
      <w:numFmt w:val="bullet"/>
      <w:lvlText w:val="•"/>
      <w:lvlJc w:val="left"/>
      <w:pPr>
        <w:ind w:left="1476" w:hanging="269"/>
      </w:pPr>
      <w:rPr>
        <w:rFonts w:hint="default"/>
        <w:lang w:val="en-US" w:eastAsia="en-US" w:bidi="en-US"/>
      </w:rPr>
    </w:lvl>
    <w:lvl w:ilvl="6" w:tplc="3708B3EE">
      <w:numFmt w:val="bullet"/>
      <w:lvlText w:val="•"/>
      <w:lvlJc w:val="left"/>
      <w:pPr>
        <w:ind w:left="1695" w:hanging="269"/>
      </w:pPr>
      <w:rPr>
        <w:rFonts w:hint="default"/>
        <w:lang w:val="en-US" w:eastAsia="en-US" w:bidi="en-US"/>
      </w:rPr>
    </w:lvl>
    <w:lvl w:ilvl="7" w:tplc="54188B88">
      <w:numFmt w:val="bullet"/>
      <w:lvlText w:val="•"/>
      <w:lvlJc w:val="left"/>
      <w:pPr>
        <w:ind w:left="1914" w:hanging="269"/>
      </w:pPr>
      <w:rPr>
        <w:rFonts w:hint="default"/>
        <w:lang w:val="en-US" w:eastAsia="en-US" w:bidi="en-US"/>
      </w:rPr>
    </w:lvl>
    <w:lvl w:ilvl="8" w:tplc="5E3E0674">
      <w:numFmt w:val="bullet"/>
      <w:lvlText w:val="•"/>
      <w:lvlJc w:val="left"/>
      <w:pPr>
        <w:ind w:left="2133" w:hanging="269"/>
      </w:pPr>
      <w:rPr>
        <w:rFonts w:hint="default"/>
        <w:lang w:val="en-US" w:eastAsia="en-US" w:bidi="en-US"/>
      </w:rPr>
    </w:lvl>
  </w:abstractNum>
  <w:abstractNum w:abstractNumId="33" w15:restartNumberingAfterBreak="0">
    <w:nsid w:val="2EE0748A"/>
    <w:multiLevelType w:val="hybridMultilevel"/>
    <w:tmpl w:val="59D83A7E"/>
    <w:lvl w:ilvl="0" w:tplc="7E66ACDE">
      <w:numFmt w:val="bullet"/>
      <w:lvlText w:val=""/>
      <w:lvlJc w:val="left"/>
      <w:pPr>
        <w:ind w:left="376" w:hanging="269"/>
      </w:pPr>
      <w:rPr>
        <w:rFonts w:ascii="Wingdings" w:eastAsia="Wingdings" w:hAnsi="Wingdings" w:cs="Wingdings" w:hint="default"/>
        <w:w w:val="99"/>
        <w:sz w:val="20"/>
        <w:szCs w:val="20"/>
        <w:lang w:val="en-US" w:eastAsia="en-US" w:bidi="en-US"/>
      </w:rPr>
    </w:lvl>
    <w:lvl w:ilvl="1" w:tplc="38D6DC52">
      <w:numFmt w:val="bullet"/>
      <w:lvlText w:val="•"/>
      <w:lvlJc w:val="left"/>
      <w:pPr>
        <w:ind w:left="599" w:hanging="269"/>
      </w:pPr>
      <w:rPr>
        <w:rFonts w:hint="default"/>
        <w:lang w:val="en-US" w:eastAsia="en-US" w:bidi="en-US"/>
      </w:rPr>
    </w:lvl>
    <w:lvl w:ilvl="2" w:tplc="B3763E4A">
      <w:numFmt w:val="bullet"/>
      <w:lvlText w:val="•"/>
      <w:lvlJc w:val="left"/>
      <w:pPr>
        <w:ind w:left="818" w:hanging="269"/>
      </w:pPr>
      <w:rPr>
        <w:rFonts w:hint="default"/>
        <w:lang w:val="en-US" w:eastAsia="en-US" w:bidi="en-US"/>
      </w:rPr>
    </w:lvl>
    <w:lvl w:ilvl="3" w:tplc="FCACF118">
      <w:numFmt w:val="bullet"/>
      <w:lvlText w:val="•"/>
      <w:lvlJc w:val="left"/>
      <w:pPr>
        <w:ind w:left="1037" w:hanging="269"/>
      </w:pPr>
      <w:rPr>
        <w:rFonts w:hint="default"/>
        <w:lang w:val="en-US" w:eastAsia="en-US" w:bidi="en-US"/>
      </w:rPr>
    </w:lvl>
    <w:lvl w:ilvl="4" w:tplc="CD0862A8">
      <w:numFmt w:val="bullet"/>
      <w:lvlText w:val="•"/>
      <w:lvlJc w:val="left"/>
      <w:pPr>
        <w:ind w:left="1256" w:hanging="269"/>
      </w:pPr>
      <w:rPr>
        <w:rFonts w:hint="default"/>
        <w:lang w:val="en-US" w:eastAsia="en-US" w:bidi="en-US"/>
      </w:rPr>
    </w:lvl>
    <w:lvl w:ilvl="5" w:tplc="4F4A5084">
      <w:numFmt w:val="bullet"/>
      <w:lvlText w:val="•"/>
      <w:lvlJc w:val="left"/>
      <w:pPr>
        <w:ind w:left="1476" w:hanging="269"/>
      </w:pPr>
      <w:rPr>
        <w:rFonts w:hint="default"/>
        <w:lang w:val="en-US" w:eastAsia="en-US" w:bidi="en-US"/>
      </w:rPr>
    </w:lvl>
    <w:lvl w:ilvl="6" w:tplc="632ACFB2">
      <w:numFmt w:val="bullet"/>
      <w:lvlText w:val="•"/>
      <w:lvlJc w:val="left"/>
      <w:pPr>
        <w:ind w:left="1695" w:hanging="269"/>
      </w:pPr>
      <w:rPr>
        <w:rFonts w:hint="default"/>
        <w:lang w:val="en-US" w:eastAsia="en-US" w:bidi="en-US"/>
      </w:rPr>
    </w:lvl>
    <w:lvl w:ilvl="7" w:tplc="77F8FB3E">
      <w:numFmt w:val="bullet"/>
      <w:lvlText w:val="•"/>
      <w:lvlJc w:val="left"/>
      <w:pPr>
        <w:ind w:left="1914" w:hanging="269"/>
      </w:pPr>
      <w:rPr>
        <w:rFonts w:hint="default"/>
        <w:lang w:val="en-US" w:eastAsia="en-US" w:bidi="en-US"/>
      </w:rPr>
    </w:lvl>
    <w:lvl w:ilvl="8" w:tplc="01686CE8">
      <w:numFmt w:val="bullet"/>
      <w:lvlText w:val="•"/>
      <w:lvlJc w:val="left"/>
      <w:pPr>
        <w:ind w:left="2133" w:hanging="269"/>
      </w:pPr>
      <w:rPr>
        <w:rFonts w:hint="default"/>
        <w:lang w:val="en-US" w:eastAsia="en-US" w:bidi="en-US"/>
      </w:rPr>
    </w:lvl>
  </w:abstractNum>
  <w:abstractNum w:abstractNumId="34" w15:restartNumberingAfterBreak="0">
    <w:nsid w:val="300B4C55"/>
    <w:multiLevelType w:val="hybridMultilevel"/>
    <w:tmpl w:val="51AED2B0"/>
    <w:lvl w:ilvl="0" w:tplc="3F644784">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E3001A48">
      <w:numFmt w:val="bullet"/>
      <w:lvlText w:val="•"/>
      <w:lvlJc w:val="left"/>
      <w:pPr>
        <w:ind w:left="2270" w:hanging="361"/>
      </w:pPr>
      <w:rPr>
        <w:rFonts w:hint="default"/>
        <w:lang w:val="en-US" w:eastAsia="en-US" w:bidi="en-US"/>
      </w:rPr>
    </w:lvl>
    <w:lvl w:ilvl="2" w:tplc="98B6247E">
      <w:numFmt w:val="bullet"/>
      <w:lvlText w:val="•"/>
      <w:lvlJc w:val="left"/>
      <w:pPr>
        <w:ind w:left="3260" w:hanging="361"/>
      </w:pPr>
      <w:rPr>
        <w:rFonts w:hint="default"/>
        <w:lang w:val="en-US" w:eastAsia="en-US" w:bidi="en-US"/>
      </w:rPr>
    </w:lvl>
    <w:lvl w:ilvl="3" w:tplc="648239E4">
      <w:numFmt w:val="bullet"/>
      <w:lvlText w:val="•"/>
      <w:lvlJc w:val="left"/>
      <w:pPr>
        <w:ind w:left="4250" w:hanging="361"/>
      </w:pPr>
      <w:rPr>
        <w:rFonts w:hint="default"/>
        <w:lang w:val="en-US" w:eastAsia="en-US" w:bidi="en-US"/>
      </w:rPr>
    </w:lvl>
    <w:lvl w:ilvl="4" w:tplc="37B6AF52">
      <w:numFmt w:val="bullet"/>
      <w:lvlText w:val="•"/>
      <w:lvlJc w:val="left"/>
      <w:pPr>
        <w:ind w:left="5240" w:hanging="361"/>
      </w:pPr>
      <w:rPr>
        <w:rFonts w:hint="default"/>
        <w:lang w:val="en-US" w:eastAsia="en-US" w:bidi="en-US"/>
      </w:rPr>
    </w:lvl>
    <w:lvl w:ilvl="5" w:tplc="913C55C2">
      <w:numFmt w:val="bullet"/>
      <w:lvlText w:val="•"/>
      <w:lvlJc w:val="left"/>
      <w:pPr>
        <w:ind w:left="6230" w:hanging="361"/>
      </w:pPr>
      <w:rPr>
        <w:rFonts w:hint="default"/>
        <w:lang w:val="en-US" w:eastAsia="en-US" w:bidi="en-US"/>
      </w:rPr>
    </w:lvl>
    <w:lvl w:ilvl="6" w:tplc="4B2AD6F0">
      <w:numFmt w:val="bullet"/>
      <w:lvlText w:val="•"/>
      <w:lvlJc w:val="left"/>
      <w:pPr>
        <w:ind w:left="7220" w:hanging="361"/>
      </w:pPr>
      <w:rPr>
        <w:rFonts w:hint="default"/>
        <w:lang w:val="en-US" w:eastAsia="en-US" w:bidi="en-US"/>
      </w:rPr>
    </w:lvl>
    <w:lvl w:ilvl="7" w:tplc="3BEC19A8">
      <w:numFmt w:val="bullet"/>
      <w:lvlText w:val="•"/>
      <w:lvlJc w:val="left"/>
      <w:pPr>
        <w:ind w:left="8210" w:hanging="361"/>
      </w:pPr>
      <w:rPr>
        <w:rFonts w:hint="default"/>
        <w:lang w:val="en-US" w:eastAsia="en-US" w:bidi="en-US"/>
      </w:rPr>
    </w:lvl>
    <w:lvl w:ilvl="8" w:tplc="B980D3E6">
      <w:numFmt w:val="bullet"/>
      <w:lvlText w:val="•"/>
      <w:lvlJc w:val="left"/>
      <w:pPr>
        <w:ind w:left="9200" w:hanging="361"/>
      </w:pPr>
      <w:rPr>
        <w:rFonts w:hint="default"/>
        <w:lang w:val="en-US" w:eastAsia="en-US" w:bidi="en-US"/>
      </w:rPr>
    </w:lvl>
  </w:abstractNum>
  <w:abstractNum w:abstractNumId="35" w15:restartNumberingAfterBreak="0">
    <w:nsid w:val="3289674F"/>
    <w:multiLevelType w:val="hybridMultilevel"/>
    <w:tmpl w:val="1C80CCF0"/>
    <w:lvl w:ilvl="0" w:tplc="919EF04E">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8522F526">
      <w:numFmt w:val="bullet"/>
      <w:lvlText w:val="•"/>
      <w:lvlJc w:val="left"/>
      <w:pPr>
        <w:ind w:left="2270" w:hanging="361"/>
      </w:pPr>
      <w:rPr>
        <w:rFonts w:hint="default"/>
        <w:lang w:val="en-US" w:eastAsia="en-US" w:bidi="en-US"/>
      </w:rPr>
    </w:lvl>
    <w:lvl w:ilvl="2" w:tplc="3A0C5546">
      <w:numFmt w:val="bullet"/>
      <w:lvlText w:val="•"/>
      <w:lvlJc w:val="left"/>
      <w:pPr>
        <w:ind w:left="3260" w:hanging="361"/>
      </w:pPr>
      <w:rPr>
        <w:rFonts w:hint="default"/>
        <w:lang w:val="en-US" w:eastAsia="en-US" w:bidi="en-US"/>
      </w:rPr>
    </w:lvl>
    <w:lvl w:ilvl="3" w:tplc="E8607066">
      <w:numFmt w:val="bullet"/>
      <w:lvlText w:val="•"/>
      <w:lvlJc w:val="left"/>
      <w:pPr>
        <w:ind w:left="4250" w:hanging="361"/>
      </w:pPr>
      <w:rPr>
        <w:rFonts w:hint="default"/>
        <w:lang w:val="en-US" w:eastAsia="en-US" w:bidi="en-US"/>
      </w:rPr>
    </w:lvl>
    <w:lvl w:ilvl="4" w:tplc="5F78D78A">
      <w:numFmt w:val="bullet"/>
      <w:lvlText w:val="•"/>
      <w:lvlJc w:val="left"/>
      <w:pPr>
        <w:ind w:left="5240" w:hanging="361"/>
      </w:pPr>
      <w:rPr>
        <w:rFonts w:hint="default"/>
        <w:lang w:val="en-US" w:eastAsia="en-US" w:bidi="en-US"/>
      </w:rPr>
    </w:lvl>
    <w:lvl w:ilvl="5" w:tplc="742405AC">
      <w:numFmt w:val="bullet"/>
      <w:lvlText w:val="•"/>
      <w:lvlJc w:val="left"/>
      <w:pPr>
        <w:ind w:left="6230" w:hanging="361"/>
      </w:pPr>
      <w:rPr>
        <w:rFonts w:hint="default"/>
        <w:lang w:val="en-US" w:eastAsia="en-US" w:bidi="en-US"/>
      </w:rPr>
    </w:lvl>
    <w:lvl w:ilvl="6" w:tplc="DF7E6BC0">
      <w:numFmt w:val="bullet"/>
      <w:lvlText w:val="•"/>
      <w:lvlJc w:val="left"/>
      <w:pPr>
        <w:ind w:left="7220" w:hanging="361"/>
      </w:pPr>
      <w:rPr>
        <w:rFonts w:hint="default"/>
        <w:lang w:val="en-US" w:eastAsia="en-US" w:bidi="en-US"/>
      </w:rPr>
    </w:lvl>
    <w:lvl w:ilvl="7" w:tplc="22C095A8">
      <w:numFmt w:val="bullet"/>
      <w:lvlText w:val="•"/>
      <w:lvlJc w:val="left"/>
      <w:pPr>
        <w:ind w:left="8210" w:hanging="361"/>
      </w:pPr>
      <w:rPr>
        <w:rFonts w:hint="default"/>
        <w:lang w:val="en-US" w:eastAsia="en-US" w:bidi="en-US"/>
      </w:rPr>
    </w:lvl>
    <w:lvl w:ilvl="8" w:tplc="EB20BE1A">
      <w:numFmt w:val="bullet"/>
      <w:lvlText w:val="•"/>
      <w:lvlJc w:val="left"/>
      <w:pPr>
        <w:ind w:left="9200" w:hanging="361"/>
      </w:pPr>
      <w:rPr>
        <w:rFonts w:hint="default"/>
        <w:lang w:val="en-US" w:eastAsia="en-US" w:bidi="en-US"/>
      </w:rPr>
    </w:lvl>
  </w:abstractNum>
  <w:abstractNum w:abstractNumId="36" w15:restartNumberingAfterBreak="0">
    <w:nsid w:val="33F74E45"/>
    <w:multiLevelType w:val="hybridMultilevel"/>
    <w:tmpl w:val="E23220F0"/>
    <w:lvl w:ilvl="0" w:tplc="DD7C9BA6">
      <w:start w:val="1"/>
      <w:numFmt w:val="upperRoman"/>
      <w:lvlText w:val="%1."/>
      <w:lvlJc w:val="left"/>
      <w:pPr>
        <w:ind w:left="911" w:hanging="361"/>
        <w:jc w:val="left"/>
      </w:pPr>
      <w:rPr>
        <w:rFonts w:ascii="Arial Narrow" w:eastAsia="Arial Narrow" w:hAnsi="Arial Narrow" w:cs="Arial Narrow" w:hint="default"/>
        <w:i/>
        <w:color w:val="BC572C"/>
        <w:w w:val="117"/>
        <w:sz w:val="22"/>
        <w:szCs w:val="22"/>
        <w:lang w:val="en-US" w:eastAsia="en-US" w:bidi="en-US"/>
      </w:rPr>
    </w:lvl>
    <w:lvl w:ilvl="1" w:tplc="B7FA855E">
      <w:numFmt w:val="bullet"/>
      <w:lvlText w:val=""/>
      <w:lvlJc w:val="left"/>
      <w:pPr>
        <w:ind w:left="552" w:hanging="298"/>
      </w:pPr>
      <w:rPr>
        <w:rFonts w:ascii="Wingdings" w:eastAsia="Wingdings" w:hAnsi="Wingdings" w:cs="Wingdings" w:hint="default"/>
        <w:w w:val="100"/>
        <w:sz w:val="22"/>
        <w:szCs w:val="22"/>
        <w:lang w:val="en-US" w:eastAsia="en-US" w:bidi="en-US"/>
      </w:rPr>
    </w:lvl>
    <w:lvl w:ilvl="2" w:tplc="0DBC2158">
      <w:numFmt w:val="bullet"/>
      <w:lvlText w:val="•"/>
      <w:lvlJc w:val="left"/>
      <w:pPr>
        <w:ind w:left="1560" w:hanging="298"/>
      </w:pPr>
      <w:rPr>
        <w:rFonts w:hint="default"/>
        <w:lang w:val="en-US" w:eastAsia="en-US" w:bidi="en-US"/>
      </w:rPr>
    </w:lvl>
    <w:lvl w:ilvl="3" w:tplc="7DCEC348">
      <w:numFmt w:val="bullet"/>
      <w:lvlText w:val="•"/>
      <w:lvlJc w:val="left"/>
      <w:pPr>
        <w:ind w:left="2762" w:hanging="298"/>
      </w:pPr>
      <w:rPr>
        <w:rFonts w:hint="default"/>
        <w:lang w:val="en-US" w:eastAsia="en-US" w:bidi="en-US"/>
      </w:rPr>
    </w:lvl>
    <w:lvl w:ilvl="4" w:tplc="3314F4F8">
      <w:numFmt w:val="bullet"/>
      <w:lvlText w:val="•"/>
      <w:lvlJc w:val="left"/>
      <w:pPr>
        <w:ind w:left="3965" w:hanging="298"/>
      </w:pPr>
      <w:rPr>
        <w:rFonts w:hint="default"/>
        <w:lang w:val="en-US" w:eastAsia="en-US" w:bidi="en-US"/>
      </w:rPr>
    </w:lvl>
    <w:lvl w:ilvl="5" w:tplc="4E58078A">
      <w:numFmt w:val="bullet"/>
      <w:lvlText w:val="•"/>
      <w:lvlJc w:val="left"/>
      <w:pPr>
        <w:ind w:left="5167" w:hanging="298"/>
      </w:pPr>
      <w:rPr>
        <w:rFonts w:hint="default"/>
        <w:lang w:val="en-US" w:eastAsia="en-US" w:bidi="en-US"/>
      </w:rPr>
    </w:lvl>
    <w:lvl w:ilvl="6" w:tplc="951E2DE8">
      <w:numFmt w:val="bullet"/>
      <w:lvlText w:val="•"/>
      <w:lvlJc w:val="left"/>
      <w:pPr>
        <w:ind w:left="6370" w:hanging="298"/>
      </w:pPr>
      <w:rPr>
        <w:rFonts w:hint="default"/>
        <w:lang w:val="en-US" w:eastAsia="en-US" w:bidi="en-US"/>
      </w:rPr>
    </w:lvl>
    <w:lvl w:ilvl="7" w:tplc="72C21310">
      <w:numFmt w:val="bullet"/>
      <w:lvlText w:val="•"/>
      <w:lvlJc w:val="left"/>
      <w:pPr>
        <w:ind w:left="7572" w:hanging="298"/>
      </w:pPr>
      <w:rPr>
        <w:rFonts w:hint="default"/>
        <w:lang w:val="en-US" w:eastAsia="en-US" w:bidi="en-US"/>
      </w:rPr>
    </w:lvl>
    <w:lvl w:ilvl="8" w:tplc="BA282C82">
      <w:numFmt w:val="bullet"/>
      <w:lvlText w:val="•"/>
      <w:lvlJc w:val="left"/>
      <w:pPr>
        <w:ind w:left="8775" w:hanging="298"/>
      </w:pPr>
      <w:rPr>
        <w:rFonts w:hint="default"/>
        <w:lang w:val="en-US" w:eastAsia="en-US" w:bidi="en-US"/>
      </w:rPr>
    </w:lvl>
  </w:abstractNum>
  <w:abstractNum w:abstractNumId="37" w15:restartNumberingAfterBreak="0">
    <w:nsid w:val="34B1389D"/>
    <w:multiLevelType w:val="hybridMultilevel"/>
    <w:tmpl w:val="40B4C812"/>
    <w:lvl w:ilvl="0" w:tplc="D54E92DE">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D2DA947A">
      <w:numFmt w:val="bullet"/>
      <w:lvlText w:val=""/>
      <w:lvlJc w:val="left"/>
      <w:pPr>
        <w:ind w:left="1633" w:hanging="361"/>
      </w:pPr>
      <w:rPr>
        <w:rFonts w:ascii="Symbol" w:eastAsia="Symbol" w:hAnsi="Symbol" w:cs="Symbol" w:hint="default"/>
        <w:color w:val="40739B"/>
        <w:w w:val="100"/>
        <w:sz w:val="22"/>
        <w:szCs w:val="22"/>
        <w:lang w:val="en-US" w:eastAsia="en-US" w:bidi="en-US"/>
      </w:rPr>
    </w:lvl>
    <w:lvl w:ilvl="2" w:tplc="968ACD4A">
      <w:numFmt w:val="bullet"/>
      <w:lvlText w:val="•"/>
      <w:lvlJc w:val="left"/>
      <w:pPr>
        <w:ind w:left="2700" w:hanging="361"/>
      </w:pPr>
      <w:rPr>
        <w:rFonts w:hint="default"/>
        <w:lang w:val="en-US" w:eastAsia="en-US" w:bidi="en-US"/>
      </w:rPr>
    </w:lvl>
    <w:lvl w:ilvl="3" w:tplc="4F26D1A2">
      <w:numFmt w:val="bullet"/>
      <w:lvlText w:val="•"/>
      <w:lvlJc w:val="left"/>
      <w:pPr>
        <w:ind w:left="3760" w:hanging="361"/>
      </w:pPr>
      <w:rPr>
        <w:rFonts w:hint="default"/>
        <w:lang w:val="en-US" w:eastAsia="en-US" w:bidi="en-US"/>
      </w:rPr>
    </w:lvl>
    <w:lvl w:ilvl="4" w:tplc="C68A2CFA">
      <w:numFmt w:val="bullet"/>
      <w:lvlText w:val="•"/>
      <w:lvlJc w:val="left"/>
      <w:pPr>
        <w:ind w:left="4820" w:hanging="361"/>
      </w:pPr>
      <w:rPr>
        <w:rFonts w:hint="default"/>
        <w:lang w:val="en-US" w:eastAsia="en-US" w:bidi="en-US"/>
      </w:rPr>
    </w:lvl>
    <w:lvl w:ilvl="5" w:tplc="DCC86848">
      <w:numFmt w:val="bullet"/>
      <w:lvlText w:val="•"/>
      <w:lvlJc w:val="left"/>
      <w:pPr>
        <w:ind w:left="5880" w:hanging="361"/>
      </w:pPr>
      <w:rPr>
        <w:rFonts w:hint="default"/>
        <w:lang w:val="en-US" w:eastAsia="en-US" w:bidi="en-US"/>
      </w:rPr>
    </w:lvl>
    <w:lvl w:ilvl="6" w:tplc="2ED2B170">
      <w:numFmt w:val="bullet"/>
      <w:lvlText w:val="•"/>
      <w:lvlJc w:val="left"/>
      <w:pPr>
        <w:ind w:left="6940" w:hanging="361"/>
      </w:pPr>
      <w:rPr>
        <w:rFonts w:hint="default"/>
        <w:lang w:val="en-US" w:eastAsia="en-US" w:bidi="en-US"/>
      </w:rPr>
    </w:lvl>
    <w:lvl w:ilvl="7" w:tplc="ACAE3BA2">
      <w:numFmt w:val="bullet"/>
      <w:lvlText w:val="•"/>
      <w:lvlJc w:val="left"/>
      <w:pPr>
        <w:ind w:left="8000" w:hanging="361"/>
      </w:pPr>
      <w:rPr>
        <w:rFonts w:hint="default"/>
        <w:lang w:val="en-US" w:eastAsia="en-US" w:bidi="en-US"/>
      </w:rPr>
    </w:lvl>
    <w:lvl w:ilvl="8" w:tplc="44BA1996">
      <w:numFmt w:val="bullet"/>
      <w:lvlText w:val="•"/>
      <w:lvlJc w:val="left"/>
      <w:pPr>
        <w:ind w:left="9060" w:hanging="361"/>
      </w:pPr>
      <w:rPr>
        <w:rFonts w:hint="default"/>
        <w:lang w:val="en-US" w:eastAsia="en-US" w:bidi="en-US"/>
      </w:rPr>
    </w:lvl>
  </w:abstractNum>
  <w:abstractNum w:abstractNumId="38" w15:restartNumberingAfterBreak="0">
    <w:nsid w:val="35D43CDD"/>
    <w:multiLevelType w:val="hybridMultilevel"/>
    <w:tmpl w:val="36723BA2"/>
    <w:lvl w:ilvl="0" w:tplc="268C3730">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A648AC46">
      <w:numFmt w:val="bullet"/>
      <w:lvlText w:val="•"/>
      <w:lvlJc w:val="left"/>
      <w:pPr>
        <w:ind w:left="2270" w:hanging="361"/>
      </w:pPr>
      <w:rPr>
        <w:rFonts w:hint="default"/>
        <w:lang w:val="en-US" w:eastAsia="en-US" w:bidi="en-US"/>
      </w:rPr>
    </w:lvl>
    <w:lvl w:ilvl="2" w:tplc="AD88BF32">
      <w:numFmt w:val="bullet"/>
      <w:lvlText w:val="•"/>
      <w:lvlJc w:val="left"/>
      <w:pPr>
        <w:ind w:left="3260" w:hanging="361"/>
      </w:pPr>
      <w:rPr>
        <w:rFonts w:hint="default"/>
        <w:lang w:val="en-US" w:eastAsia="en-US" w:bidi="en-US"/>
      </w:rPr>
    </w:lvl>
    <w:lvl w:ilvl="3" w:tplc="633A423A">
      <w:numFmt w:val="bullet"/>
      <w:lvlText w:val="•"/>
      <w:lvlJc w:val="left"/>
      <w:pPr>
        <w:ind w:left="4250" w:hanging="361"/>
      </w:pPr>
      <w:rPr>
        <w:rFonts w:hint="default"/>
        <w:lang w:val="en-US" w:eastAsia="en-US" w:bidi="en-US"/>
      </w:rPr>
    </w:lvl>
    <w:lvl w:ilvl="4" w:tplc="F514BA28">
      <w:numFmt w:val="bullet"/>
      <w:lvlText w:val="•"/>
      <w:lvlJc w:val="left"/>
      <w:pPr>
        <w:ind w:left="5240" w:hanging="361"/>
      </w:pPr>
      <w:rPr>
        <w:rFonts w:hint="default"/>
        <w:lang w:val="en-US" w:eastAsia="en-US" w:bidi="en-US"/>
      </w:rPr>
    </w:lvl>
    <w:lvl w:ilvl="5" w:tplc="2B4A1E8C">
      <w:numFmt w:val="bullet"/>
      <w:lvlText w:val="•"/>
      <w:lvlJc w:val="left"/>
      <w:pPr>
        <w:ind w:left="6230" w:hanging="361"/>
      </w:pPr>
      <w:rPr>
        <w:rFonts w:hint="default"/>
        <w:lang w:val="en-US" w:eastAsia="en-US" w:bidi="en-US"/>
      </w:rPr>
    </w:lvl>
    <w:lvl w:ilvl="6" w:tplc="50A0A3DE">
      <w:numFmt w:val="bullet"/>
      <w:lvlText w:val="•"/>
      <w:lvlJc w:val="left"/>
      <w:pPr>
        <w:ind w:left="7220" w:hanging="361"/>
      </w:pPr>
      <w:rPr>
        <w:rFonts w:hint="default"/>
        <w:lang w:val="en-US" w:eastAsia="en-US" w:bidi="en-US"/>
      </w:rPr>
    </w:lvl>
    <w:lvl w:ilvl="7" w:tplc="28A6E8BA">
      <w:numFmt w:val="bullet"/>
      <w:lvlText w:val="•"/>
      <w:lvlJc w:val="left"/>
      <w:pPr>
        <w:ind w:left="8210" w:hanging="361"/>
      </w:pPr>
      <w:rPr>
        <w:rFonts w:hint="default"/>
        <w:lang w:val="en-US" w:eastAsia="en-US" w:bidi="en-US"/>
      </w:rPr>
    </w:lvl>
    <w:lvl w:ilvl="8" w:tplc="D2221CC0">
      <w:numFmt w:val="bullet"/>
      <w:lvlText w:val="•"/>
      <w:lvlJc w:val="left"/>
      <w:pPr>
        <w:ind w:left="9200" w:hanging="361"/>
      </w:pPr>
      <w:rPr>
        <w:rFonts w:hint="default"/>
        <w:lang w:val="en-US" w:eastAsia="en-US" w:bidi="en-US"/>
      </w:rPr>
    </w:lvl>
  </w:abstractNum>
  <w:abstractNum w:abstractNumId="39" w15:restartNumberingAfterBreak="0">
    <w:nsid w:val="3AA51E69"/>
    <w:multiLevelType w:val="hybridMultilevel"/>
    <w:tmpl w:val="96BC38FA"/>
    <w:lvl w:ilvl="0" w:tplc="3B546FB4">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EACC37F6">
      <w:numFmt w:val="bullet"/>
      <w:lvlText w:val="•"/>
      <w:lvlJc w:val="left"/>
      <w:pPr>
        <w:ind w:left="291" w:hanging="159"/>
      </w:pPr>
      <w:rPr>
        <w:rFonts w:hint="default"/>
        <w:lang w:val="en-US" w:eastAsia="en-US" w:bidi="en-US"/>
      </w:rPr>
    </w:lvl>
    <w:lvl w:ilvl="2" w:tplc="5204BB0E">
      <w:numFmt w:val="bullet"/>
      <w:lvlText w:val="•"/>
      <w:lvlJc w:val="left"/>
      <w:pPr>
        <w:ind w:left="322" w:hanging="159"/>
      </w:pPr>
      <w:rPr>
        <w:rFonts w:hint="default"/>
        <w:lang w:val="en-US" w:eastAsia="en-US" w:bidi="en-US"/>
      </w:rPr>
    </w:lvl>
    <w:lvl w:ilvl="3" w:tplc="8384C3E0">
      <w:numFmt w:val="bullet"/>
      <w:lvlText w:val="•"/>
      <w:lvlJc w:val="left"/>
      <w:pPr>
        <w:ind w:left="353" w:hanging="159"/>
      </w:pPr>
      <w:rPr>
        <w:rFonts w:hint="default"/>
        <w:lang w:val="en-US" w:eastAsia="en-US" w:bidi="en-US"/>
      </w:rPr>
    </w:lvl>
    <w:lvl w:ilvl="4" w:tplc="DDEC5D00">
      <w:numFmt w:val="bullet"/>
      <w:lvlText w:val="•"/>
      <w:lvlJc w:val="left"/>
      <w:pPr>
        <w:ind w:left="385" w:hanging="159"/>
      </w:pPr>
      <w:rPr>
        <w:rFonts w:hint="default"/>
        <w:lang w:val="en-US" w:eastAsia="en-US" w:bidi="en-US"/>
      </w:rPr>
    </w:lvl>
    <w:lvl w:ilvl="5" w:tplc="1F742C5E">
      <w:numFmt w:val="bullet"/>
      <w:lvlText w:val="•"/>
      <w:lvlJc w:val="left"/>
      <w:pPr>
        <w:ind w:left="416" w:hanging="159"/>
      </w:pPr>
      <w:rPr>
        <w:rFonts w:hint="default"/>
        <w:lang w:val="en-US" w:eastAsia="en-US" w:bidi="en-US"/>
      </w:rPr>
    </w:lvl>
    <w:lvl w:ilvl="6" w:tplc="6A1AD662">
      <w:numFmt w:val="bullet"/>
      <w:lvlText w:val="•"/>
      <w:lvlJc w:val="left"/>
      <w:pPr>
        <w:ind w:left="447" w:hanging="159"/>
      </w:pPr>
      <w:rPr>
        <w:rFonts w:hint="default"/>
        <w:lang w:val="en-US" w:eastAsia="en-US" w:bidi="en-US"/>
      </w:rPr>
    </w:lvl>
    <w:lvl w:ilvl="7" w:tplc="0B028582">
      <w:numFmt w:val="bullet"/>
      <w:lvlText w:val="•"/>
      <w:lvlJc w:val="left"/>
      <w:pPr>
        <w:ind w:left="479" w:hanging="159"/>
      </w:pPr>
      <w:rPr>
        <w:rFonts w:hint="default"/>
        <w:lang w:val="en-US" w:eastAsia="en-US" w:bidi="en-US"/>
      </w:rPr>
    </w:lvl>
    <w:lvl w:ilvl="8" w:tplc="5DF271A8">
      <w:numFmt w:val="bullet"/>
      <w:lvlText w:val="•"/>
      <w:lvlJc w:val="left"/>
      <w:pPr>
        <w:ind w:left="510" w:hanging="159"/>
      </w:pPr>
      <w:rPr>
        <w:rFonts w:hint="default"/>
        <w:lang w:val="en-US" w:eastAsia="en-US" w:bidi="en-US"/>
      </w:rPr>
    </w:lvl>
  </w:abstractNum>
  <w:abstractNum w:abstractNumId="40" w15:restartNumberingAfterBreak="0">
    <w:nsid w:val="3C4E396F"/>
    <w:multiLevelType w:val="hybridMultilevel"/>
    <w:tmpl w:val="0C06A4B6"/>
    <w:lvl w:ilvl="0" w:tplc="4C6E92F2">
      <w:numFmt w:val="bullet"/>
      <w:lvlText w:val=""/>
      <w:lvlJc w:val="left"/>
      <w:pPr>
        <w:ind w:left="376" w:hanging="269"/>
      </w:pPr>
      <w:rPr>
        <w:rFonts w:ascii="Wingdings" w:eastAsia="Wingdings" w:hAnsi="Wingdings" w:cs="Wingdings" w:hint="default"/>
        <w:w w:val="99"/>
        <w:sz w:val="20"/>
        <w:szCs w:val="20"/>
        <w:lang w:val="en-US" w:eastAsia="en-US" w:bidi="en-US"/>
      </w:rPr>
    </w:lvl>
    <w:lvl w:ilvl="1" w:tplc="E912F642">
      <w:numFmt w:val="bullet"/>
      <w:lvlText w:val="•"/>
      <w:lvlJc w:val="left"/>
      <w:pPr>
        <w:ind w:left="599" w:hanging="269"/>
      </w:pPr>
      <w:rPr>
        <w:rFonts w:hint="default"/>
        <w:lang w:val="en-US" w:eastAsia="en-US" w:bidi="en-US"/>
      </w:rPr>
    </w:lvl>
    <w:lvl w:ilvl="2" w:tplc="FF16A37A">
      <w:numFmt w:val="bullet"/>
      <w:lvlText w:val="•"/>
      <w:lvlJc w:val="left"/>
      <w:pPr>
        <w:ind w:left="818" w:hanging="269"/>
      </w:pPr>
      <w:rPr>
        <w:rFonts w:hint="default"/>
        <w:lang w:val="en-US" w:eastAsia="en-US" w:bidi="en-US"/>
      </w:rPr>
    </w:lvl>
    <w:lvl w:ilvl="3" w:tplc="F63E3CE2">
      <w:numFmt w:val="bullet"/>
      <w:lvlText w:val="•"/>
      <w:lvlJc w:val="left"/>
      <w:pPr>
        <w:ind w:left="1037" w:hanging="269"/>
      </w:pPr>
      <w:rPr>
        <w:rFonts w:hint="default"/>
        <w:lang w:val="en-US" w:eastAsia="en-US" w:bidi="en-US"/>
      </w:rPr>
    </w:lvl>
    <w:lvl w:ilvl="4" w:tplc="25F6AD90">
      <w:numFmt w:val="bullet"/>
      <w:lvlText w:val="•"/>
      <w:lvlJc w:val="left"/>
      <w:pPr>
        <w:ind w:left="1256" w:hanging="269"/>
      </w:pPr>
      <w:rPr>
        <w:rFonts w:hint="default"/>
        <w:lang w:val="en-US" w:eastAsia="en-US" w:bidi="en-US"/>
      </w:rPr>
    </w:lvl>
    <w:lvl w:ilvl="5" w:tplc="DEF4EC52">
      <w:numFmt w:val="bullet"/>
      <w:lvlText w:val="•"/>
      <w:lvlJc w:val="left"/>
      <w:pPr>
        <w:ind w:left="1476" w:hanging="269"/>
      </w:pPr>
      <w:rPr>
        <w:rFonts w:hint="default"/>
        <w:lang w:val="en-US" w:eastAsia="en-US" w:bidi="en-US"/>
      </w:rPr>
    </w:lvl>
    <w:lvl w:ilvl="6" w:tplc="969C5D28">
      <w:numFmt w:val="bullet"/>
      <w:lvlText w:val="•"/>
      <w:lvlJc w:val="left"/>
      <w:pPr>
        <w:ind w:left="1695" w:hanging="269"/>
      </w:pPr>
      <w:rPr>
        <w:rFonts w:hint="default"/>
        <w:lang w:val="en-US" w:eastAsia="en-US" w:bidi="en-US"/>
      </w:rPr>
    </w:lvl>
    <w:lvl w:ilvl="7" w:tplc="356CCD8C">
      <w:numFmt w:val="bullet"/>
      <w:lvlText w:val="•"/>
      <w:lvlJc w:val="left"/>
      <w:pPr>
        <w:ind w:left="1914" w:hanging="269"/>
      </w:pPr>
      <w:rPr>
        <w:rFonts w:hint="default"/>
        <w:lang w:val="en-US" w:eastAsia="en-US" w:bidi="en-US"/>
      </w:rPr>
    </w:lvl>
    <w:lvl w:ilvl="8" w:tplc="1ED06B3C">
      <w:numFmt w:val="bullet"/>
      <w:lvlText w:val="•"/>
      <w:lvlJc w:val="left"/>
      <w:pPr>
        <w:ind w:left="2133" w:hanging="269"/>
      </w:pPr>
      <w:rPr>
        <w:rFonts w:hint="default"/>
        <w:lang w:val="en-US" w:eastAsia="en-US" w:bidi="en-US"/>
      </w:rPr>
    </w:lvl>
  </w:abstractNum>
  <w:abstractNum w:abstractNumId="41" w15:restartNumberingAfterBreak="0">
    <w:nsid w:val="3D603B3D"/>
    <w:multiLevelType w:val="hybridMultilevel"/>
    <w:tmpl w:val="CB923AC6"/>
    <w:lvl w:ilvl="0" w:tplc="4976CB6C">
      <w:numFmt w:val="bullet"/>
      <w:lvlText w:val=""/>
      <w:lvlJc w:val="left"/>
      <w:pPr>
        <w:ind w:left="863" w:hanging="360"/>
      </w:pPr>
      <w:rPr>
        <w:rFonts w:ascii="Symbol" w:eastAsia="Symbol" w:hAnsi="Symbol" w:cs="Symbol" w:hint="default"/>
        <w:color w:val="40739B"/>
        <w:w w:val="100"/>
        <w:sz w:val="18"/>
        <w:szCs w:val="18"/>
        <w:lang w:val="en-US" w:eastAsia="en-US" w:bidi="en-US"/>
      </w:rPr>
    </w:lvl>
    <w:lvl w:ilvl="1" w:tplc="6A48C35E">
      <w:numFmt w:val="bullet"/>
      <w:lvlText w:val="•"/>
      <w:lvlJc w:val="left"/>
      <w:pPr>
        <w:ind w:left="1102" w:hanging="360"/>
      </w:pPr>
      <w:rPr>
        <w:rFonts w:hint="default"/>
        <w:lang w:val="en-US" w:eastAsia="en-US" w:bidi="en-US"/>
      </w:rPr>
    </w:lvl>
    <w:lvl w:ilvl="2" w:tplc="87E62DEE">
      <w:numFmt w:val="bullet"/>
      <w:lvlText w:val="•"/>
      <w:lvlJc w:val="left"/>
      <w:pPr>
        <w:ind w:left="1344" w:hanging="360"/>
      </w:pPr>
      <w:rPr>
        <w:rFonts w:hint="default"/>
        <w:lang w:val="en-US" w:eastAsia="en-US" w:bidi="en-US"/>
      </w:rPr>
    </w:lvl>
    <w:lvl w:ilvl="3" w:tplc="7156650E">
      <w:numFmt w:val="bullet"/>
      <w:lvlText w:val="•"/>
      <w:lvlJc w:val="left"/>
      <w:pPr>
        <w:ind w:left="1586" w:hanging="360"/>
      </w:pPr>
      <w:rPr>
        <w:rFonts w:hint="default"/>
        <w:lang w:val="en-US" w:eastAsia="en-US" w:bidi="en-US"/>
      </w:rPr>
    </w:lvl>
    <w:lvl w:ilvl="4" w:tplc="3F366AB0">
      <w:numFmt w:val="bullet"/>
      <w:lvlText w:val="•"/>
      <w:lvlJc w:val="left"/>
      <w:pPr>
        <w:ind w:left="1829" w:hanging="360"/>
      </w:pPr>
      <w:rPr>
        <w:rFonts w:hint="default"/>
        <w:lang w:val="en-US" w:eastAsia="en-US" w:bidi="en-US"/>
      </w:rPr>
    </w:lvl>
    <w:lvl w:ilvl="5" w:tplc="6144ED16">
      <w:numFmt w:val="bullet"/>
      <w:lvlText w:val="•"/>
      <w:lvlJc w:val="left"/>
      <w:pPr>
        <w:ind w:left="2071" w:hanging="360"/>
      </w:pPr>
      <w:rPr>
        <w:rFonts w:hint="default"/>
        <w:lang w:val="en-US" w:eastAsia="en-US" w:bidi="en-US"/>
      </w:rPr>
    </w:lvl>
    <w:lvl w:ilvl="6" w:tplc="F7EE0052">
      <w:numFmt w:val="bullet"/>
      <w:lvlText w:val="•"/>
      <w:lvlJc w:val="left"/>
      <w:pPr>
        <w:ind w:left="2313" w:hanging="360"/>
      </w:pPr>
      <w:rPr>
        <w:rFonts w:hint="default"/>
        <w:lang w:val="en-US" w:eastAsia="en-US" w:bidi="en-US"/>
      </w:rPr>
    </w:lvl>
    <w:lvl w:ilvl="7" w:tplc="871EE956">
      <w:numFmt w:val="bullet"/>
      <w:lvlText w:val="•"/>
      <w:lvlJc w:val="left"/>
      <w:pPr>
        <w:ind w:left="2556" w:hanging="360"/>
      </w:pPr>
      <w:rPr>
        <w:rFonts w:hint="default"/>
        <w:lang w:val="en-US" w:eastAsia="en-US" w:bidi="en-US"/>
      </w:rPr>
    </w:lvl>
    <w:lvl w:ilvl="8" w:tplc="4F20DE9A">
      <w:numFmt w:val="bullet"/>
      <w:lvlText w:val="•"/>
      <w:lvlJc w:val="left"/>
      <w:pPr>
        <w:ind w:left="2798" w:hanging="360"/>
      </w:pPr>
      <w:rPr>
        <w:rFonts w:hint="default"/>
        <w:lang w:val="en-US" w:eastAsia="en-US" w:bidi="en-US"/>
      </w:rPr>
    </w:lvl>
  </w:abstractNum>
  <w:abstractNum w:abstractNumId="42" w15:restartNumberingAfterBreak="0">
    <w:nsid w:val="3E6733B6"/>
    <w:multiLevelType w:val="hybridMultilevel"/>
    <w:tmpl w:val="02EA17C4"/>
    <w:lvl w:ilvl="0" w:tplc="0DCED2C0">
      <w:numFmt w:val="bullet"/>
      <w:lvlText w:val="•"/>
      <w:lvlJc w:val="left"/>
      <w:pPr>
        <w:ind w:left="243" w:hanging="244"/>
      </w:pPr>
      <w:rPr>
        <w:rFonts w:ascii="Arial" w:eastAsia="Arial" w:hAnsi="Arial" w:cs="Arial" w:hint="default"/>
        <w:color w:val="F7F9F7"/>
        <w:w w:val="103"/>
        <w:sz w:val="16"/>
        <w:szCs w:val="16"/>
        <w:lang w:val="en-US" w:eastAsia="en-US" w:bidi="en-US"/>
      </w:rPr>
    </w:lvl>
    <w:lvl w:ilvl="1" w:tplc="AAD2A562">
      <w:numFmt w:val="bullet"/>
      <w:lvlText w:val="•"/>
      <w:lvlJc w:val="left"/>
      <w:pPr>
        <w:ind w:left="268" w:hanging="244"/>
      </w:pPr>
      <w:rPr>
        <w:rFonts w:hint="default"/>
        <w:lang w:val="en-US" w:eastAsia="en-US" w:bidi="en-US"/>
      </w:rPr>
    </w:lvl>
    <w:lvl w:ilvl="2" w:tplc="51081422">
      <w:numFmt w:val="bullet"/>
      <w:lvlText w:val="•"/>
      <w:lvlJc w:val="left"/>
      <w:pPr>
        <w:ind w:left="296" w:hanging="244"/>
      </w:pPr>
      <w:rPr>
        <w:rFonts w:hint="default"/>
        <w:lang w:val="en-US" w:eastAsia="en-US" w:bidi="en-US"/>
      </w:rPr>
    </w:lvl>
    <w:lvl w:ilvl="3" w:tplc="98A226CC">
      <w:numFmt w:val="bullet"/>
      <w:lvlText w:val="•"/>
      <w:lvlJc w:val="left"/>
      <w:pPr>
        <w:ind w:left="324" w:hanging="244"/>
      </w:pPr>
      <w:rPr>
        <w:rFonts w:hint="default"/>
        <w:lang w:val="en-US" w:eastAsia="en-US" w:bidi="en-US"/>
      </w:rPr>
    </w:lvl>
    <w:lvl w:ilvl="4" w:tplc="E5F46A10">
      <w:numFmt w:val="bullet"/>
      <w:lvlText w:val="•"/>
      <w:lvlJc w:val="left"/>
      <w:pPr>
        <w:ind w:left="352" w:hanging="244"/>
      </w:pPr>
      <w:rPr>
        <w:rFonts w:hint="default"/>
        <w:lang w:val="en-US" w:eastAsia="en-US" w:bidi="en-US"/>
      </w:rPr>
    </w:lvl>
    <w:lvl w:ilvl="5" w:tplc="5BD0D8B8">
      <w:numFmt w:val="bullet"/>
      <w:lvlText w:val="•"/>
      <w:lvlJc w:val="left"/>
      <w:pPr>
        <w:ind w:left="380" w:hanging="244"/>
      </w:pPr>
      <w:rPr>
        <w:rFonts w:hint="default"/>
        <w:lang w:val="en-US" w:eastAsia="en-US" w:bidi="en-US"/>
      </w:rPr>
    </w:lvl>
    <w:lvl w:ilvl="6" w:tplc="C436E1DC">
      <w:numFmt w:val="bullet"/>
      <w:lvlText w:val="•"/>
      <w:lvlJc w:val="left"/>
      <w:pPr>
        <w:ind w:left="409" w:hanging="244"/>
      </w:pPr>
      <w:rPr>
        <w:rFonts w:hint="default"/>
        <w:lang w:val="en-US" w:eastAsia="en-US" w:bidi="en-US"/>
      </w:rPr>
    </w:lvl>
    <w:lvl w:ilvl="7" w:tplc="602CDE58">
      <w:numFmt w:val="bullet"/>
      <w:lvlText w:val="•"/>
      <w:lvlJc w:val="left"/>
      <w:pPr>
        <w:ind w:left="437" w:hanging="244"/>
      </w:pPr>
      <w:rPr>
        <w:rFonts w:hint="default"/>
        <w:lang w:val="en-US" w:eastAsia="en-US" w:bidi="en-US"/>
      </w:rPr>
    </w:lvl>
    <w:lvl w:ilvl="8" w:tplc="8700842E">
      <w:numFmt w:val="bullet"/>
      <w:lvlText w:val="•"/>
      <w:lvlJc w:val="left"/>
      <w:pPr>
        <w:ind w:left="465" w:hanging="244"/>
      </w:pPr>
      <w:rPr>
        <w:rFonts w:hint="default"/>
        <w:lang w:val="en-US" w:eastAsia="en-US" w:bidi="en-US"/>
      </w:rPr>
    </w:lvl>
  </w:abstractNum>
  <w:abstractNum w:abstractNumId="43" w15:restartNumberingAfterBreak="0">
    <w:nsid w:val="41510329"/>
    <w:multiLevelType w:val="hybridMultilevel"/>
    <w:tmpl w:val="CCA4483A"/>
    <w:lvl w:ilvl="0" w:tplc="6F52394C">
      <w:numFmt w:val="bullet"/>
      <w:lvlText w:val=""/>
      <w:lvlJc w:val="left"/>
      <w:pPr>
        <w:ind w:left="1272" w:hanging="279"/>
      </w:pPr>
      <w:rPr>
        <w:rFonts w:ascii="Wingdings" w:eastAsia="Wingdings" w:hAnsi="Wingdings" w:cs="Wingdings" w:hint="default"/>
        <w:w w:val="100"/>
        <w:sz w:val="22"/>
        <w:szCs w:val="22"/>
        <w:lang w:val="en-US" w:eastAsia="en-US" w:bidi="en-US"/>
      </w:rPr>
    </w:lvl>
    <w:lvl w:ilvl="1" w:tplc="60B807C6">
      <w:numFmt w:val="bullet"/>
      <w:lvlText w:val=""/>
      <w:lvlJc w:val="left"/>
      <w:pPr>
        <w:ind w:left="1272" w:hanging="361"/>
      </w:pPr>
      <w:rPr>
        <w:rFonts w:ascii="Symbol" w:eastAsia="Symbol" w:hAnsi="Symbol" w:cs="Symbol" w:hint="default"/>
        <w:color w:val="40739B"/>
        <w:w w:val="100"/>
        <w:sz w:val="22"/>
        <w:szCs w:val="22"/>
        <w:lang w:val="en-US" w:eastAsia="en-US" w:bidi="en-US"/>
      </w:rPr>
    </w:lvl>
    <w:lvl w:ilvl="2" w:tplc="98068558">
      <w:numFmt w:val="bullet"/>
      <w:lvlText w:val="•"/>
      <w:lvlJc w:val="left"/>
      <w:pPr>
        <w:ind w:left="3260" w:hanging="361"/>
      </w:pPr>
      <w:rPr>
        <w:rFonts w:hint="default"/>
        <w:lang w:val="en-US" w:eastAsia="en-US" w:bidi="en-US"/>
      </w:rPr>
    </w:lvl>
    <w:lvl w:ilvl="3" w:tplc="E5A0BC82">
      <w:numFmt w:val="bullet"/>
      <w:lvlText w:val="•"/>
      <w:lvlJc w:val="left"/>
      <w:pPr>
        <w:ind w:left="4250" w:hanging="361"/>
      </w:pPr>
      <w:rPr>
        <w:rFonts w:hint="default"/>
        <w:lang w:val="en-US" w:eastAsia="en-US" w:bidi="en-US"/>
      </w:rPr>
    </w:lvl>
    <w:lvl w:ilvl="4" w:tplc="6524B592">
      <w:numFmt w:val="bullet"/>
      <w:lvlText w:val="•"/>
      <w:lvlJc w:val="left"/>
      <w:pPr>
        <w:ind w:left="5240" w:hanging="361"/>
      </w:pPr>
      <w:rPr>
        <w:rFonts w:hint="default"/>
        <w:lang w:val="en-US" w:eastAsia="en-US" w:bidi="en-US"/>
      </w:rPr>
    </w:lvl>
    <w:lvl w:ilvl="5" w:tplc="0F163462">
      <w:numFmt w:val="bullet"/>
      <w:lvlText w:val="•"/>
      <w:lvlJc w:val="left"/>
      <w:pPr>
        <w:ind w:left="6230" w:hanging="361"/>
      </w:pPr>
      <w:rPr>
        <w:rFonts w:hint="default"/>
        <w:lang w:val="en-US" w:eastAsia="en-US" w:bidi="en-US"/>
      </w:rPr>
    </w:lvl>
    <w:lvl w:ilvl="6" w:tplc="F1224028">
      <w:numFmt w:val="bullet"/>
      <w:lvlText w:val="•"/>
      <w:lvlJc w:val="left"/>
      <w:pPr>
        <w:ind w:left="7220" w:hanging="361"/>
      </w:pPr>
      <w:rPr>
        <w:rFonts w:hint="default"/>
        <w:lang w:val="en-US" w:eastAsia="en-US" w:bidi="en-US"/>
      </w:rPr>
    </w:lvl>
    <w:lvl w:ilvl="7" w:tplc="D474E934">
      <w:numFmt w:val="bullet"/>
      <w:lvlText w:val="•"/>
      <w:lvlJc w:val="left"/>
      <w:pPr>
        <w:ind w:left="8210" w:hanging="361"/>
      </w:pPr>
      <w:rPr>
        <w:rFonts w:hint="default"/>
        <w:lang w:val="en-US" w:eastAsia="en-US" w:bidi="en-US"/>
      </w:rPr>
    </w:lvl>
    <w:lvl w:ilvl="8" w:tplc="F6769B04">
      <w:numFmt w:val="bullet"/>
      <w:lvlText w:val="•"/>
      <w:lvlJc w:val="left"/>
      <w:pPr>
        <w:ind w:left="9200" w:hanging="361"/>
      </w:pPr>
      <w:rPr>
        <w:rFonts w:hint="default"/>
        <w:lang w:val="en-US" w:eastAsia="en-US" w:bidi="en-US"/>
      </w:rPr>
    </w:lvl>
  </w:abstractNum>
  <w:abstractNum w:abstractNumId="44" w15:restartNumberingAfterBreak="0">
    <w:nsid w:val="42D934F1"/>
    <w:multiLevelType w:val="hybridMultilevel"/>
    <w:tmpl w:val="65D87698"/>
    <w:lvl w:ilvl="0" w:tplc="18861ED0">
      <w:numFmt w:val="bullet"/>
      <w:lvlText w:val=""/>
      <w:lvlJc w:val="left"/>
      <w:pPr>
        <w:ind w:left="1272" w:hanging="361"/>
      </w:pPr>
      <w:rPr>
        <w:rFonts w:ascii="Symbol" w:eastAsia="Symbol" w:hAnsi="Symbol" w:cs="Symbol" w:hint="default"/>
        <w:color w:val="40739B"/>
        <w:w w:val="100"/>
        <w:sz w:val="22"/>
        <w:szCs w:val="22"/>
        <w:lang w:val="en-US" w:eastAsia="en-US" w:bidi="en-US"/>
      </w:rPr>
    </w:lvl>
    <w:lvl w:ilvl="1" w:tplc="8D789E32">
      <w:numFmt w:val="bullet"/>
      <w:lvlText w:val="•"/>
      <w:lvlJc w:val="left"/>
      <w:pPr>
        <w:ind w:left="2270" w:hanging="361"/>
      </w:pPr>
      <w:rPr>
        <w:rFonts w:hint="default"/>
        <w:lang w:val="en-US" w:eastAsia="en-US" w:bidi="en-US"/>
      </w:rPr>
    </w:lvl>
    <w:lvl w:ilvl="2" w:tplc="587E45B8">
      <w:numFmt w:val="bullet"/>
      <w:lvlText w:val="•"/>
      <w:lvlJc w:val="left"/>
      <w:pPr>
        <w:ind w:left="3260" w:hanging="361"/>
      </w:pPr>
      <w:rPr>
        <w:rFonts w:hint="default"/>
        <w:lang w:val="en-US" w:eastAsia="en-US" w:bidi="en-US"/>
      </w:rPr>
    </w:lvl>
    <w:lvl w:ilvl="3" w:tplc="117AE916">
      <w:numFmt w:val="bullet"/>
      <w:lvlText w:val="•"/>
      <w:lvlJc w:val="left"/>
      <w:pPr>
        <w:ind w:left="4250" w:hanging="361"/>
      </w:pPr>
      <w:rPr>
        <w:rFonts w:hint="default"/>
        <w:lang w:val="en-US" w:eastAsia="en-US" w:bidi="en-US"/>
      </w:rPr>
    </w:lvl>
    <w:lvl w:ilvl="4" w:tplc="9850E0E8">
      <w:numFmt w:val="bullet"/>
      <w:lvlText w:val="•"/>
      <w:lvlJc w:val="left"/>
      <w:pPr>
        <w:ind w:left="5240" w:hanging="361"/>
      </w:pPr>
      <w:rPr>
        <w:rFonts w:hint="default"/>
        <w:lang w:val="en-US" w:eastAsia="en-US" w:bidi="en-US"/>
      </w:rPr>
    </w:lvl>
    <w:lvl w:ilvl="5" w:tplc="B796A1CA">
      <w:numFmt w:val="bullet"/>
      <w:lvlText w:val="•"/>
      <w:lvlJc w:val="left"/>
      <w:pPr>
        <w:ind w:left="6230" w:hanging="361"/>
      </w:pPr>
      <w:rPr>
        <w:rFonts w:hint="default"/>
        <w:lang w:val="en-US" w:eastAsia="en-US" w:bidi="en-US"/>
      </w:rPr>
    </w:lvl>
    <w:lvl w:ilvl="6" w:tplc="41C8E8F8">
      <w:numFmt w:val="bullet"/>
      <w:lvlText w:val="•"/>
      <w:lvlJc w:val="left"/>
      <w:pPr>
        <w:ind w:left="7220" w:hanging="361"/>
      </w:pPr>
      <w:rPr>
        <w:rFonts w:hint="default"/>
        <w:lang w:val="en-US" w:eastAsia="en-US" w:bidi="en-US"/>
      </w:rPr>
    </w:lvl>
    <w:lvl w:ilvl="7" w:tplc="0B5C2F48">
      <w:numFmt w:val="bullet"/>
      <w:lvlText w:val="•"/>
      <w:lvlJc w:val="left"/>
      <w:pPr>
        <w:ind w:left="8210" w:hanging="361"/>
      </w:pPr>
      <w:rPr>
        <w:rFonts w:hint="default"/>
        <w:lang w:val="en-US" w:eastAsia="en-US" w:bidi="en-US"/>
      </w:rPr>
    </w:lvl>
    <w:lvl w:ilvl="8" w:tplc="531E14BC">
      <w:numFmt w:val="bullet"/>
      <w:lvlText w:val="•"/>
      <w:lvlJc w:val="left"/>
      <w:pPr>
        <w:ind w:left="9200" w:hanging="361"/>
      </w:pPr>
      <w:rPr>
        <w:rFonts w:hint="default"/>
        <w:lang w:val="en-US" w:eastAsia="en-US" w:bidi="en-US"/>
      </w:rPr>
    </w:lvl>
  </w:abstractNum>
  <w:abstractNum w:abstractNumId="45" w15:restartNumberingAfterBreak="0">
    <w:nsid w:val="42FE5127"/>
    <w:multiLevelType w:val="hybridMultilevel"/>
    <w:tmpl w:val="19E0FDB8"/>
    <w:lvl w:ilvl="0" w:tplc="3BB283F0">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F3104068">
      <w:numFmt w:val="bullet"/>
      <w:lvlText w:val="•"/>
      <w:lvlJc w:val="left"/>
      <w:pPr>
        <w:ind w:left="2270" w:hanging="361"/>
      </w:pPr>
      <w:rPr>
        <w:rFonts w:hint="default"/>
        <w:lang w:val="en-US" w:eastAsia="en-US" w:bidi="en-US"/>
      </w:rPr>
    </w:lvl>
    <w:lvl w:ilvl="2" w:tplc="39F82F50">
      <w:numFmt w:val="bullet"/>
      <w:lvlText w:val="•"/>
      <w:lvlJc w:val="left"/>
      <w:pPr>
        <w:ind w:left="3260" w:hanging="361"/>
      </w:pPr>
      <w:rPr>
        <w:rFonts w:hint="default"/>
        <w:lang w:val="en-US" w:eastAsia="en-US" w:bidi="en-US"/>
      </w:rPr>
    </w:lvl>
    <w:lvl w:ilvl="3" w:tplc="7668154E">
      <w:numFmt w:val="bullet"/>
      <w:lvlText w:val="•"/>
      <w:lvlJc w:val="left"/>
      <w:pPr>
        <w:ind w:left="4250" w:hanging="361"/>
      </w:pPr>
      <w:rPr>
        <w:rFonts w:hint="default"/>
        <w:lang w:val="en-US" w:eastAsia="en-US" w:bidi="en-US"/>
      </w:rPr>
    </w:lvl>
    <w:lvl w:ilvl="4" w:tplc="94E0FE8A">
      <w:numFmt w:val="bullet"/>
      <w:lvlText w:val="•"/>
      <w:lvlJc w:val="left"/>
      <w:pPr>
        <w:ind w:left="5240" w:hanging="361"/>
      </w:pPr>
      <w:rPr>
        <w:rFonts w:hint="default"/>
        <w:lang w:val="en-US" w:eastAsia="en-US" w:bidi="en-US"/>
      </w:rPr>
    </w:lvl>
    <w:lvl w:ilvl="5" w:tplc="7BBE9376">
      <w:numFmt w:val="bullet"/>
      <w:lvlText w:val="•"/>
      <w:lvlJc w:val="left"/>
      <w:pPr>
        <w:ind w:left="6230" w:hanging="361"/>
      </w:pPr>
      <w:rPr>
        <w:rFonts w:hint="default"/>
        <w:lang w:val="en-US" w:eastAsia="en-US" w:bidi="en-US"/>
      </w:rPr>
    </w:lvl>
    <w:lvl w:ilvl="6" w:tplc="7A50E13C">
      <w:numFmt w:val="bullet"/>
      <w:lvlText w:val="•"/>
      <w:lvlJc w:val="left"/>
      <w:pPr>
        <w:ind w:left="7220" w:hanging="361"/>
      </w:pPr>
      <w:rPr>
        <w:rFonts w:hint="default"/>
        <w:lang w:val="en-US" w:eastAsia="en-US" w:bidi="en-US"/>
      </w:rPr>
    </w:lvl>
    <w:lvl w:ilvl="7" w:tplc="68C24EDA">
      <w:numFmt w:val="bullet"/>
      <w:lvlText w:val="•"/>
      <w:lvlJc w:val="left"/>
      <w:pPr>
        <w:ind w:left="8210" w:hanging="361"/>
      </w:pPr>
      <w:rPr>
        <w:rFonts w:hint="default"/>
        <w:lang w:val="en-US" w:eastAsia="en-US" w:bidi="en-US"/>
      </w:rPr>
    </w:lvl>
    <w:lvl w:ilvl="8" w:tplc="5370519A">
      <w:numFmt w:val="bullet"/>
      <w:lvlText w:val="•"/>
      <w:lvlJc w:val="left"/>
      <w:pPr>
        <w:ind w:left="9200" w:hanging="361"/>
      </w:pPr>
      <w:rPr>
        <w:rFonts w:hint="default"/>
        <w:lang w:val="en-US" w:eastAsia="en-US" w:bidi="en-US"/>
      </w:rPr>
    </w:lvl>
  </w:abstractNum>
  <w:abstractNum w:abstractNumId="46" w15:restartNumberingAfterBreak="0">
    <w:nsid w:val="43D333C1"/>
    <w:multiLevelType w:val="hybridMultilevel"/>
    <w:tmpl w:val="3F889E2C"/>
    <w:lvl w:ilvl="0" w:tplc="8884C964">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7E24D39C">
      <w:numFmt w:val="bullet"/>
      <w:lvlText w:val="•"/>
      <w:lvlJc w:val="left"/>
      <w:pPr>
        <w:ind w:left="2270" w:hanging="361"/>
      </w:pPr>
      <w:rPr>
        <w:rFonts w:hint="default"/>
        <w:lang w:val="en-US" w:eastAsia="en-US" w:bidi="en-US"/>
      </w:rPr>
    </w:lvl>
    <w:lvl w:ilvl="2" w:tplc="984C2BB4">
      <w:numFmt w:val="bullet"/>
      <w:lvlText w:val="•"/>
      <w:lvlJc w:val="left"/>
      <w:pPr>
        <w:ind w:left="3260" w:hanging="361"/>
      </w:pPr>
      <w:rPr>
        <w:rFonts w:hint="default"/>
        <w:lang w:val="en-US" w:eastAsia="en-US" w:bidi="en-US"/>
      </w:rPr>
    </w:lvl>
    <w:lvl w:ilvl="3" w:tplc="E9C6E79C">
      <w:numFmt w:val="bullet"/>
      <w:lvlText w:val="•"/>
      <w:lvlJc w:val="left"/>
      <w:pPr>
        <w:ind w:left="4250" w:hanging="361"/>
      </w:pPr>
      <w:rPr>
        <w:rFonts w:hint="default"/>
        <w:lang w:val="en-US" w:eastAsia="en-US" w:bidi="en-US"/>
      </w:rPr>
    </w:lvl>
    <w:lvl w:ilvl="4" w:tplc="12BC071A">
      <w:numFmt w:val="bullet"/>
      <w:lvlText w:val="•"/>
      <w:lvlJc w:val="left"/>
      <w:pPr>
        <w:ind w:left="5240" w:hanging="361"/>
      </w:pPr>
      <w:rPr>
        <w:rFonts w:hint="default"/>
        <w:lang w:val="en-US" w:eastAsia="en-US" w:bidi="en-US"/>
      </w:rPr>
    </w:lvl>
    <w:lvl w:ilvl="5" w:tplc="C6B6C54C">
      <w:numFmt w:val="bullet"/>
      <w:lvlText w:val="•"/>
      <w:lvlJc w:val="left"/>
      <w:pPr>
        <w:ind w:left="6230" w:hanging="361"/>
      </w:pPr>
      <w:rPr>
        <w:rFonts w:hint="default"/>
        <w:lang w:val="en-US" w:eastAsia="en-US" w:bidi="en-US"/>
      </w:rPr>
    </w:lvl>
    <w:lvl w:ilvl="6" w:tplc="78ACCAB8">
      <w:numFmt w:val="bullet"/>
      <w:lvlText w:val="•"/>
      <w:lvlJc w:val="left"/>
      <w:pPr>
        <w:ind w:left="7220" w:hanging="361"/>
      </w:pPr>
      <w:rPr>
        <w:rFonts w:hint="default"/>
        <w:lang w:val="en-US" w:eastAsia="en-US" w:bidi="en-US"/>
      </w:rPr>
    </w:lvl>
    <w:lvl w:ilvl="7" w:tplc="694C0E64">
      <w:numFmt w:val="bullet"/>
      <w:lvlText w:val="•"/>
      <w:lvlJc w:val="left"/>
      <w:pPr>
        <w:ind w:left="8210" w:hanging="361"/>
      </w:pPr>
      <w:rPr>
        <w:rFonts w:hint="default"/>
        <w:lang w:val="en-US" w:eastAsia="en-US" w:bidi="en-US"/>
      </w:rPr>
    </w:lvl>
    <w:lvl w:ilvl="8" w:tplc="70D659DA">
      <w:numFmt w:val="bullet"/>
      <w:lvlText w:val="•"/>
      <w:lvlJc w:val="left"/>
      <w:pPr>
        <w:ind w:left="9200" w:hanging="361"/>
      </w:pPr>
      <w:rPr>
        <w:rFonts w:hint="default"/>
        <w:lang w:val="en-US" w:eastAsia="en-US" w:bidi="en-US"/>
      </w:rPr>
    </w:lvl>
  </w:abstractNum>
  <w:abstractNum w:abstractNumId="47" w15:restartNumberingAfterBreak="0">
    <w:nsid w:val="45AC2B44"/>
    <w:multiLevelType w:val="hybridMultilevel"/>
    <w:tmpl w:val="F2EE5FD8"/>
    <w:lvl w:ilvl="0" w:tplc="5D18EC9C">
      <w:numFmt w:val="bullet"/>
      <w:lvlText w:val=""/>
      <w:lvlJc w:val="left"/>
      <w:pPr>
        <w:ind w:left="1272" w:hanging="361"/>
      </w:pPr>
      <w:rPr>
        <w:rFonts w:ascii="Symbol" w:eastAsia="Symbol" w:hAnsi="Symbol" w:cs="Symbol" w:hint="default"/>
        <w:color w:val="40739B"/>
        <w:w w:val="100"/>
        <w:sz w:val="22"/>
        <w:szCs w:val="22"/>
        <w:lang w:val="en-US" w:eastAsia="en-US" w:bidi="en-US"/>
      </w:rPr>
    </w:lvl>
    <w:lvl w:ilvl="1" w:tplc="CB74944C">
      <w:numFmt w:val="bullet"/>
      <w:lvlText w:val="•"/>
      <w:lvlJc w:val="left"/>
      <w:pPr>
        <w:ind w:left="1632" w:hanging="360"/>
      </w:pPr>
      <w:rPr>
        <w:rFonts w:ascii="Tahoma" w:eastAsia="Tahoma" w:hAnsi="Tahoma" w:cs="Tahoma" w:hint="default"/>
        <w:color w:val="855540"/>
        <w:w w:val="68"/>
        <w:sz w:val="22"/>
        <w:szCs w:val="22"/>
        <w:lang w:val="en-US" w:eastAsia="en-US" w:bidi="en-US"/>
      </w:rPr>
    </w:lvl>
    <w:lvl w:ilvl="2" w:tplc="AD7E370C">
      <w:numFmt w:val="bullet"/>
      <w:lvlText w:val="•"/>
      <w:lvlJc w:val="left"/>
      <w:pPr>
        <w:ind w:left="1991" w:hanging="360"/>
      </w:pPr>
      <w:rPr>
        <w:rFonts w:ascii="Tahoma" w:eastAsia="Tahoma" w:hAnsi="Tahoma" w:cs="Tahoma" w:hint="default"/>
        <w:color w:val="82A1BA"/>
        <w:w w:val="68"/>
        <w:sz w:val="22"/>
        <w:szCs w:val="22"/>
        <w:lang w:val="en-US" w:eastAsia="en-US" w:bidi="en-US"/>
      </w:rPr>
    </w:lvl>
    <w:lvl w:ilvl="3" w:tplc="274840E6">
      <w:numFmt w:val="bullet"/>
      <w:lvlText w:val="•"/>
      <w:lvlJc w:val="left"/>
      <w:pPr>
        <w:ind w:left="2351" w:hanging="360"/>
      </w:pPr>
      <w:rPr>
        <w:rFonts w:ascii="Tahoma" w:eastAsia="Tahoma" w:hAnsi="Tahoma" w:cs="Tahoma" w:hint="default"/>
        <w:color w:val="C2BB80"/>
        <w:w w:val="68"/>
        <w:sz w:val="22"/>
        <w:szCs w:val="22"/>
        <w:lang w:val="en-US" w:eastAsia="en-US" w:bidi="en-US"/>
      </w:rPr>
    </w:lvl>
    <w:lvl w:ilvl="4" w:tplc="3A380366">
      <w:numFmt w:val="bullet"/>
      <w:lvlText w:val="•"/>
      <w:lvlJc w:val="left"/>
      <w:pPr>
        <w:ind w:left="3620" w:hanging="360"/>
      </w:pPr>
      <w:rPr>
        <w:rFonts w:hint="default"/>
        <w:lang w:val="en-US" w:eastAsia="en-US" w:bidi="en-US"/>
      </w:rPr>
    </w:lvl>
    <w:lvl w:ilvl="5" w:tplc="D1D09700">
      <w:numFmt w:val="bullet"/>
      <w:lvlText w:val="•"/>
      <w:lvlJc w:val="left"/>
      <w:pPr>
        <w:ind w:left="4880" w:hanging="360"/>
      </w:pPr>
      <w:rPr>
        <w:rFonts w:hint="default"/>
        <w:lang w:val="en-US" w:eastAsia="en-US" w:bidi="en-US"/>
      </w:rPr>
    </w:lvl>
    <w:lvl w:ilvl="6" w:tplc="56F0AFA4">
      <w:numFmt w:val="bullet"/>
      <w:lvlText w:val="•"/>
      <w:lvlJc w:val="left"/>
      <w:pPr>
        <w:ind w:left="6140" w:hanging="360"/>
      </w:pPr>
      <w:rPr>
        <w:rFonts w:hint="default"/>
        <w:lang w:val="en-US" w:eastAsia="en-US" w:bidi="en-US"/>
      </w:rPr>
    </w:lvl>
    <w:lvl w:ilvl="7" w:tplc="C8502E4A">
      <w:numFmt w:val="bullet"/>
      <w:lvlText w:val="•"/>
      <w:lvlJc w:val="left"/>
      <w:pPr>
        <w:ind w:left="7400" w:hanging="360"/>
      </w:pPr>
      <w:rPr>
        <w:rFonts w:hint="default"/>
        <w:lang w:val="en-US" w:eastAsia="en-US" w:bidi="en-US"/>
      </w:rPr>
    </w:lvl>
    <w:lvl w:ilvl="8" w:tplc="25EC33C4">
      <w:numFmt w:val="bullet"/>
      <w:lvlText w:val="•"/>
      <w:lvlJc w:val="left"/>
      <w:pPr>
        <w:ind w:left="8660" w:hanging="360"/>
      </w:pPr>
      <w:rPr>
        <w:rFonts w:hint="default"/>
        <w:lang w:val="en-US" w:eastAsia="en-US" w:bidi="en-US"/>
      </w:rPr>
    </w:lvl>
  </w:abstractNum>
  <w:abstractNum w:abstractNumId="48" w15:restartNumberingAfterBreak="0">
    <w:nsid w:val="46352730"/>
    <w:multiLevelType w:val="hybridMultilevel"/>
    <w:tmpl w:val="1400814C"/>
    <w:lvl w:ilvl="0" w:tplc="A386B87A">
      <w:numFmt w:val="bullet"/>
      <w:lvlText w:val=""/>
      <w:lvlJc w:val="left"/>
      <w:pPr>
        <w:ind w:left="376" w:hanging="269"/>
      </w:pPr>
      <w:rPr>
        <w:rFonts w:ascii="Wingdings" w:eastAsia="Wingdings" w:hAnsi="Wingdings" w:cs="Wingdings" w:hint="default"/>
        <w:w w:val="99"/>
        <w:sz w:val="20"/>
        <w:szCs w:val="20"/>
        <w:lang w:val="en-US" w:eastAsia="en-US" w:bidi="en-US"/>
      </w:rPr>
    </w:lvl>
    <w:lvl w:ilvl="1" w:tplc="C5862262">
      <w:numFmt w:val="bullet"/>
      <w:lvlText w:val="•"/>
      <w:lvlJc w:val="left"/>
      <w:pPr>
        <w:ind w:left="599" w:hanging="269"/>
      </w:pPr>
      <w:rPr>
        <w:rFonts w:hint="default"/>
        <w:lang w:val="en-US" w:eastAsia="en-US" w:bidi="en-US"/>
      </w:rPr>
    </w:lvl>
    <w:lvl w:ilvl="2" w:tplc="7ACA0442">
      <w:numFmt w:val="bullet"/>
      <w:lvlText w:val="•"/>
      <w:lvlJc w:val="left"/>
      <w:pPr>
        <w:ind w:left="818" w:hanging="269"/>
      </w:pPr>
      <w:rPr>
        <w:rFonts w:hint="default"/>
        <w:lang w:val="en-US" w:eastAsia="en-US" w:bidi="en-US"/>
      </w:rPr>
    </w:lvl>
    <w:lvl w:ilvl="3" w:tplc="B880BF6C">
      <w:numFmt w:val="bullet"/>
      <w:lvlText w:val="•"/>
      <w:lvlJc w:val="left"/>
      <w:pPr>
        <w:ind w:left="1037" w:hanging="269"/>
      </w:pPr>
      <w:rPr>
        <w:rFonts w:hint="default"/>
        <w:lang w:val="en-US" w:eastAsia="en-US" w:bidi="en-US"/>
      </w:rPr>
    </w:lvl>
    <w:lvl w:ilvl="4" w:tplc="1FD22690">
      <w:numFmt w:val="bullet"/>
      <w:lvlText w:val="•"/>
      <w:lvlJc w:val="left"/>
      <w:pPr>
        <w:ind w:left="1256" w:hanging="269"/>
      </w:pPr>
      <w:rPr>
        <w:rFonts w:hint="default"/>
        <w:lang w:val="en-US" w:eastAsia="en-US" w:bidi="en-US"/>
      </w:rPr>
    </w:lvl>
    <w:lvl w:ilvl="5" w:tplc="CFBCD814">
      <w:numFmt w:val="bullet"/>
      <w:lvlText w:val="•"/>
      <w:lvlJc w:val="left"/>
      <w:pPr>
        <w:ind w:left="1476" w:hanging="269"/>
      </w:pPr>
      <w:rPr>
        <w:rFonts w:hint="default"/>
        <w:lang w:val="en-US" w:eastAsia="en-US" w:bidi="en-US"/>
      </w:rPr>
    </w:lvl>
    <w:lvl w:ilvl="6" w:tplc="00FC322C">
      <w:numFmt w:val="bullet"/>
      <w:lvlText w:val="•"/>
      <w:lvlJc w:val="left"/>
      <w:pPr>
        <w:ind w:left="1695" w:hanging="269"/>
      </w:pPr>
      <w:rPr>
        <w:rFonts w:hint="default"/>
        <w:lang w:val="en-US" w:eastAsia="en-US" w:bidi="en-US"/>
      </w:rPr>
    </w:lvl>
    <w:lvl w:ilvl="7" w:tplc="1F80B31C">
      <w:numFmt w:val="bullet"/>
      <w:lvlText w:val="•"/>
      <w:lvlJc w:val="left"/>
      <w:pPr>
        <w:ind w:left="1914" w:hanging="269"/>
      </w:pPr>
      <w:rPr>
        <w:rFonts w:hint="default"/>
        <w:lang w:val="en-US" w:eastAsia="en-US" w:bidi="en-US"/>
      </w:rPr>
    </w:lvl>
    <w:lvl w:ilvl="8" w:tplc="D8F2379A">
      <w:numFmt w:val="bullet"/>
      <w:lvlText w:val="•"/>
      <w:lvlJc w:val="left"/>
      <w:pPr>
        <w:ind w:left="2133" w:hanging="269"/>
      </w:pPr>
      <w:rPr>
        <w:rFonts w:hint="default"/>
        <w:lang w:val="en-US" w:eastAsia="en-US" w:bidi="en-US"/>
      </w:rPr>
    </w:lvl>
  </w:abstractNum>
  <w:abstractNum w:abstractNumId="49" w15:restartNumberingAfterBreak="0">
    <w:nsid w:val="489D652B"/>
    <w:multiLevelType w:val="hybridMultilevel"/>
    <w:tmpl w:val="C124158E"/>
    <w:lvl w:ilvl="0" w:tplc="4C583AD2">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E654B142">
      <w:numFmt w:val="bullet"/>
      <w:lvlText w:val="•"/>
      <w:lvlJc w:val="left"/>
      <w:pPr>
        <w:ind w:left="2270" w:hanging="361"/>
      </w:pPr>
      <w:rPr>
        <w:rFonts w:hint="default"/>
        <w:lang w:val="en-US" w:eastAsia="en-US" w:bidi="en-US"/>
      </w:rPr>
    </w:lvl>
    <w:lvl w:ilvl="2" w:tplc="A8B4B224">
      <w:numFmt w:val="bullet"/>
      <w:lvlText w:val="•"/>
      <w:lvlJc w:val="left"/>
      <w:pPr>
        <w:ind w:left="3260" w:hanging="361"/>
      </w:pPr>
      <w:rPr>
        <w:rFonts w:hint="default"/>
        <w:lang w:val="en-US" w:eastAsia="en-US" w:bidi="en-US"/>
      </w:rPr>
    </w:lvl>
    <w:lvl w:ilvl="3" w:tplc="7E306B4A">
      <w:numFmt w:val="bullet"/>
      <w:lvlText w:val="•"/>
      <w:lvlJc w:val="left"/>
      <w:pPr>
        <w:ind w:left="4250" w:hanging="361"/>
      </w:pPr>
      <w:rPr>
        <w:rFonts w:hint="default"/>
        <w:lang w:val="en-US" w:eastAsia="en-US" w:bidi="en-US"/>
      </w:rPr>
    </w:lvl>
    <w:lvl w:ilvl="4" w:tplc="5CC44450">
      <w:numFmt w:val="bullet"/>
      <w:lvlText w:val="•"/>
      <w:lvlJc w:val="left"/>
      <w:pPr>
        <w:ind w:left="5240" w:hanging="361"/>
      </w:pPr>
      <w:rPr>
        <w:rFonts w:hint="default"/>
        <w:lang w:val="en-US" w:eastAsia="en-US" w:bidi="en-US"/>
      </w:rPr>
    </w:lvl>
    <w:lvl w:ilvl="5" w:tplc="1FFC7DAE">
      <w:numFmt w:val="bullet"/>
      <w:lvlText w:val="•"/>
      <w:lvlJc w:val="left"/>
      <w:pPr>
        <w:ind w:left="6230" w:hanging="361"/>
      </w:pPr>
      <w:rPr>
        <w:rFonts w:hint="default"/>
        <w:lang w:val="en-US" w:eastAsia="en-US" w:bidi="en-US"/>
      </w:rPr>
    </w:lvl>
    <w:lvl w:ilvl="6" w:tplc="244E4644">
      <w:numFmt w:val="bullet"/>
      <w:lvlText w:val="•"/>
      <w:lvlJc w:val="left"/>
      <w:pPr>
        <w:ind w:left="7220" w:hanging="361"/>
      </w:pPr>
      <w:rPr>
        <w:rFonts w:hint="default"/>
        <w:lang w:val="en-US" w:eastAsia="en-US" w:bidi="en-US"/>
      </w:rPr>
    </w:lvl>
    <w:lvl w:ilvl="7" w:tplc="2DBE530A">
      <w:numFmt w:val="bullet"/>
      <w:lvlText w:val="•"/>
      <w:lvlJc w:val="left"/>
      <w:pPr>
        <w:ind w:left="8210" w:hanging="361"/>
      </w:pPr>
      <w:rPr>
        <w:rFonts w:hint="default"/>
        <w:lang w:val="en-US" w:eastAsia="en-US" w:bidi="en-US"/>
      </w:rPr>
    </w:lvl>
    <w:lvl w:ilvl="8" w:tplc="388E03F6">
      <w:numFmt w:val="bullet"/>
      <w:lvlText w:val="•"/>
      <w:lvlJc w:val="left"/>
      <w:pPr>
        <w:ind w:left="9200" w:hanging="361"/>
      </w:pPr>
      <w:rPr>
        <w:rFonts w:hint="default"/>
        <w:lang w:val="en-US" w:eastAsia="en-US" w:bidi="en-US"/>
      </w:rPr>
    </w:lvl>
  </w:abstractNum>
  <w:abstractNum w:abstractNumId="50" w15:restartNumberingAfterBreak="0">
    <w:nsid w:val="4A9F0349"/>
    <w:multiLevelType w:val="hybridMultilevel"/>
    <w:tmpl w:val="925439A6"/>
    <w:lvl w:ilvl="0" w:tplc="25A6BD90">
      <w:numFmt w:val="bullet"/>
      <w:lvlText w:val=""/>
      <w:lvlJc w:val="left"/>
      <w:pPr>
        <w:ind w:left="826" w:hanging="361"/>
      </w:pPr>
      <w:rPr>
        <w:rFonts w:ascii="Symbol" w:eastAsia="Symbol" w:hAnsi="Symbol" w:cs="Symbol" w:hint="default"/>
        <w:color w:val="40739B"/>
        <w:w w:val="100"/>
        <w:sz w:val="22"/>
        <w:szCs w:val="22"/>
        <w:lang w:val="en-US" w:eastAsia="en-US" w:bidi="en-US"/>
      </w:rPr>
    </w:lvl>
    <w:lvl w:ilvl="1" w:tplc="E08CEBBA">
      <w:numFmt w:val="bullet"/>
      <w:lvlText w:val="•"/>
      <w:lvlJc w:val="left"/>
      <w:pPr>
        <w:ind w:left="1156" w:hanging="361"/>
      </w:pPr>
      <w:rPr>
        <w:rFonts w:hint="default"/>
        <w:lang w:val="en-US" w:eastAsia="en-US" w:bidi="en-US"/>
      </w:rPr>
    </w:lvl>
    <w:lvl w:ilvl="2" w:tplc="05DABA9C">
      <w:numFmt w:val="bullet"/>
      <w:lvlText w:val="•"/>
      <w:lvlJc w:val="left"/>
      <w:pPr>
        <w:ind w:left="1492" w:hanging="361"/>
      </w:pPr>
      <w:rPr>
        <w:rFonts w:hint="default"/>
        <w:lang w:val="en-US" w:eastAsia="en-US" w:bidi="en-US"/>
      </w:rPr>
    </w:lvl>
    <w:lvl w:ilvl="3" w:tplc="62B40AC0">
      <w:numFmt w:val="bullet"/>
      <w:lvlText w:val="•"/>
      <w:lvlJc w:val="left"/>
      <w:pPr>
        <w:ind w:left="1829" w:hanging="361"/>
      </w:pPr>
      <w:rPr>
        <w:rFonts w:hint="default"/>
        <w:lang w:val="en-US" w:eastAsia="en-US" w:bidi="en-US"/>
      </w:rPr>
    </w:lvl>
    <w:lvl w:ilvl="4" w:tplc="CC36EC98">
      <w:numFmt w:val="bullet"/>
      <w:lvlText w:val="•"/>
      <w:lvlJc w:val="left"/>
      <w:pPr>
        <w:ind w:left="2165" w:hanging="361"/>
      </w:pPr>
      <w:rPr>
        <w:rFonts w:hint="default"/>
        <w:lang w:val="en-US" w:eastAsia="en-US" w:bidi="en-US"/>
      </w:rPr>
    </w:lvl>
    <w:lvl w:ilvl="5" w:tplc="0EAA0E50">
      <w:numFmt w:val="bullet"/>
      <w:lvlText w:val="•"/>
      <w:lvlJc w:val="left"/>
      <w:pPr>
        <w:ind w:left="2502" w:hanging="361"/>
      </w:pPr>
      <w:rPr>
        <w:rFonts w:hint="default"/>
        <w:lang w:val="en-US" w:eastAsia="en-US" w:bidi="en-US"/>
      </w:rPr>
    </w:lvl>
    <w:lvl w:ilvl="6" w:tplc="6C7C3BE8">
      <w:numFmt w:val="bullet"/>
      <w:lvlText w:val="•"/>
      <w:lvlJc w:val="left"/>
      <w:pPr>
        <w:ind w:left="2838" w:hanging="361"/>
      </w:pPr>
      <w:rPr>
        <w:rFonts w:hint="default"/>
        <w:lang w:val="en-US" w:eastAsia="en-US" w:bidi="en-US"/>
      </w:rPr>
    </w:lvl>
    <w:lvl w:ilvl="7" w:tplc="9594F5CE">
      <w:numFmt w:val="bullet"/>
      <w:lvlText w:val="•"/>
      <w:lvlJc w:val="left"/>
      <w:pPr>
        <w:ind w:left="3174" w:hanging="361"/>
      </w:pPr>
      <w:rPr>
        <w:rFonts w:hint="default"/>
        <w:lang w:val="en-US" w:eastAsia="en-US" w:bidi="en-US"/>
      </w:rPr>
    </w:lvl>
    <w:lvl w:ilvl="8" w:tplc="75326D64">
      <w:numFmt w:val="bullet"/>
      <w:lvlText w:val="•"/>
      <w:lvlJc w:val="left"/>
      <w:pPr>
        <w:ind w:left="3511" w:hanging="361"/>
      </w:pPr>
      <w:rPr>
        <w:rFonts w:hint="default"/>
        <w:lang w:val="en-US" w:eastAsia="en-US" w:bidi="en-US"/>
      </w:rPr>
    </w:lvl>
  </w:abstractNum>
  <w:abstractNum w:abstractNumId="51" w15:restartNumberingAfterBreak="0">
    <w:nsid w:val="4AC1130D"/>
    <w:multiLevelType w:val="hybridMultilevel"/>
    <w:tmpl w:val="253CE210"/>
    <w:lvl w:ilvl="0" w:tplc="0CCEBB06">
      <w:numFmt w:val="bullet"/>
      <w:lvlText w:val=""/>
      <w:lvlJc w:val="left"/>
      <w:pPr>
        <w:ind w:left="437" w:hanging="188"/>
      </w:pPr>
      <w:rPr>
        <w:rFonts w:ascii="Symbol" w:eastAsia="Symbol" w:hAnsi="Symbol" w:cs="Symbol" w:hint="default"/>
        <w:color w:val="40739B"/>
        <w:w w:val="97"/>
        <w:sz w:val="20"/>
        <w:szCs w:val="20"/>
        <w:lang w:val="en-US" w:eastAsia="en-US" w:bidi="en-US"/>
      </w:rPr>
    </w:lvl>
    <w:lvl w:ilvl="1" w:tplc="8BE66E52">
      <w:numFmt w:val="bullet"/>
      <w:lvlText w:val="•"/>
      <w:lvlJc w:val="left"/>
      <w:pPr>
        <w:ind w:left="747" w:hanging="188"/>
      </w:pPr>
      <w:rPr>
        <w:rFonts w:hint="default"/>
        <w:lang w:val="en-US" w:eastAsia="en-US" w:bidi="en-US"/>
      </w:rPr>
    </w:lvl>
    <w:lvl w:ilvl="2" w:tplc="9864D1B0">
      <w:numFmt w:val="bullet"/>
      <w:lvlText w:val="•"/>
      <w:lvlJc w:val="left"/>
      <w:pPr>
        <w:ind w:left="1055" w:hanging="188"/>
      </w:pPr>
      <w:rPr>
        <w:rFonts w:hint="default"/>
        <w:lang w:val="en-US" w:eastAsia="en-US" w:bidi="en-US"/>
      </w:rPr>
    </w:lvl>
    <w:lvl w:ilvl="3" w:tplc="EFF09492">
      <w:numFmt w:val="bullet"/>
      <w:lvlText w:val="•"/>
      <w:lvlJc w:val="left"/>
      <w:pPr>
        <w:ind w:left="1363" w:hanging="188"/>
      </w:pPr>
      <w:rPr>
        <w:rFonts w:hint="default"/>
        <w:lang w:val="en-US" w:eastAsia="en-US" w:bidi="en-US"/>
      </w:rPr>
    </w:lvl>
    <w:lvl w:ilvl="4" w:tplc="4E7A0490">
      <w:numFmt w:val="bullet"/>
      <w:lvlText w:val="•"/>
      <w:lvlJc w:val="left"/>
      <w:pPr>
        <w:ind w:left="1671" w:hanging="188"/>
      </w:pPr>
      <w:rPr>
        <w:rFonts w:hint="default"/>
        <w:lang w:val="en-US" w:eastAsia="en-US" w:bidi="en-US"/>
      </w:rPr>
    </w:lvl>
    <w:lvl w:ilvl="5" w:tplc="4AC4BA90">
      <w:numFmt w:val="bullet"/>
      <w:lvlText w:val="•"/>
      <w:lvlJc w:val="left"/>
      <w:pPr>
        <w:ind w:left="1979" w:hanging="188"/>
      </w:pPr>
      <w:rPr>
        <w:rFonts w:hint="default"/>
        <w:lang w:val="en-US" w:eastAsia="en-US" w:bidi="en-US"/>
      </w:rPr>
    </w:lvl>
    <w:lvl w:ilvl="6" w:tplc="D368FD84">
      <w:numFmt w:val="bullet"/>
      <w:lvlText w:val="•"/>
      <w:lvlJc w:val="left"/>
      <w:pPr>
        <w:ind w:left="2286" w:hanging="188"/>
      </w:pPr>
      <w:rPr>
        <w:rFonts w:hint="default"/>
        <w:lang w:val="en-US" w:eastAsia="en-US" w:bidi="en-US"/>
      </w:rPr>
    </w:lvl>
    <w:lvl w:ilvl="7" w:tplc="58F07314">
      <w:numFmt w:val="bullet"/>
      <w:lvlText w:val="•"/>
      <w:lvlJc w:val="left"/>
      <w:pPr>
        <w:ind w:left="2594" w:hanging="188"/>
      </w:pPr>
      <w:rPr>
        <w:rFonts w:hint="default"/>
        <w:lang w:val="en-US" w:eastAsia="en-US" w:bidi="en-US"/>
      </w:rPr>
    </w:lvl>
    <w:lvl w:ilvl="8" w:tplc="6816934C">
      <w:numFmt w:val="bullet"/>
      <w:lvlText w:val="•"/>
      <w:lvlJc w:val="left"/>
      <w:pPr>
        <w:ind w:left="2902" w:hanging="188"/>
      </w:pPr>
      <w:rPr>
        <w:rFonts w:hint="default"/>
        <w:lang w:val="en-US" w:eastAsia="en-US" w:bidi="en-US"/>
      </w:rPr>
    </w:lvl>
  </w:abstractNum>
  <w:abstractNum w:abstractNumId="52" w15:restartNumberingAfterBreak="0">
    <w:nsid w:val="50AB6596"/>
    <w:multiLevelType w:val="hybridMultilevel"/>
    <w:tmpl w:val="DE4EF46A"/>
    <w:lvl w:ilvl="0" w:tplc="18C821AC">
      <w:numFmt w:val="bullet"/>
      <w:lvlText w:val=""/>
      <w:lvlJc w:val="left"/>
      <w:pPr>
        <w:ind w:left="437" w:hanging="188"/>
      </w:pPr>
      <w:rPr>
        <w:rFonts w:ascii="Symbol" w:eastAsia="Symbol" w:hAnsi="Symbol" w:cs="Symbol" w:hint="default"/>
        <w:color w:val="40739B"/>
        <w:w w:val="97"/>
        <w:sz w:val="20"/>
        <w:szCs w:val="20"/>
        <w:lang w:val="en-US" w:eastAsia="en-US" w:bidi="en-US"/>
      </w:rPr>
    </w:lvl>
    <w:lvl w:ilvl="1" w:tplc="45ECD7D8">
      <w:numFmt w:val="bullet"/>
      <w:lvlText w:val="•"/>
      <w:lvlJc w:val="left"/>
      <w:pPr>
        <w:ind w:left="747" w:hanging="188"/>
      </w:pPr>
      <w:rPr>
        <w:rFonts w:hint="default"/>
        <w:lang w:val="en-US" w:eastAsia="en-US" w:bidi="en-US"/>
      </w:rPr>
    </w:lvl>
    <w:lvl w:ilvl="2" w:tplc="F3DA8C48">
      <w:numFmt w:val="bullet"/>
      <w:lvlText w:val="•"/>
      <w:lvlJc w:val="left"/>
      <w:pPr>
        <w:ind w:left="1055" w:hanging="188"/>
      </w:pPr>
      <w:rPr>
        <w:rFonts w:hint="default"/>
        <w:lang w:val="en-US" w:eastAsia="en-US" w:bidi="en-US"/>
      </w:rPr>
    </w:lvl>
    <w:lvl w:ilvl="3" w:tplc="2C02A790">
      <w:numFmt w:val="bullet"/>
      <w:lvlText w:val="•"/>
      <w:lvlJc w:val="left"/>
      <w:pPr>
        <w:ind w:left="1363" w:hanging="188"/>
      </w:pPr>
      <w:rPr>
        <w:rFonts w:hint="default"/>
        <w:lang w:val="en-US" w:eastAsia="en-US" w:bidi="en-US"/>
      </w:rPr>
    </w:lvl>
    <w:lvl w:ilvl="4" w:tplc="D4403262">
      <w:numFmt w:val="bullet"/>
      <w:lvlText w:val="•"/>
      <w:lvlJc w:val="left"/>
      <w:pPr>
        <w:ind w:left="1671" w:hanging="188"/>
      </w:pPr>
      <w:rPr>
        <w:rFonts w:hint="default"/>
        <w:lang w:val="en-US" w:eastAsia="en-US" w:bidi="en-US"/>
      </w:rPr>
    </w:lvl>
    <w:lvl w:ilvl="5" w:tplc="4ED4ADA0">
      <w:numFmt w:val="bullet"/>
      <w:lvlText w:val="•"/>
      <w:lvlJc w:val="left"/>
      <w:pPr>
        <w:ind w:left="1979" w:hanging="188"/>
      </w:pPr>
      <w:rPr>
        <w:rFonts w:hint="default"/>
        <w:lang w:val="en-US" w:eastAsia="en-US" w:bidi="en-US"/>
      </w:rPr>
    </w:lvl>
    <w:lvl w:ilvl="6" w:tplc="7B806C54">
      <w:numFmt w:val="bullet"/>
      <w:lvlText w:val="•"/>
      <w:lvlJc w:val="left"/>
      <w:pPr>
        <w:ind w:left="2286" w:hanging="188"/>
      </w:pPr>
      <w:rPr>
        <w:rFonts w:hint="default"/>
        <w:lang w:val="en-US" w:eastAsia="en-US" w:bidi="en-US"/>
      </w:rPr>
    </w:lvl>
    <w:lvl w:ilvl="7" w:tplc="673CD6F0">
      <w:numFmt w:val="bullet"/>
      <w:lvlText w:val="•"/>
      <w:lvlJc w:val="left"/>
      <w:pPr>
        <w:ind w:left="2594" w:hanging="188"/>
      </w:pPr>
      <w:rPr>
        <w:rFonts w:hint="default"/>
        <w:lang w:val="en-US" w:eastAsia="en-US" w:bidi="en-US"/>
      </w:rPr>
    </w:lvl>
    <w:lvl w:ilvl="8" w:tplc="50C63658">
      <w:numFmt w:val="bullet"/>
      <w:lvlText w:val="•"/>
      <w:lvlJc w:val="left"/>
      <w:pPr>
        <w:ind w:left="2902" w:hanging="188"/>
      </w:pPr>
      <w:rPr>
        <w:rFonts w:hint="default"/>
        <w:lang w:val="en-US" w:eastAsia="en-US" w:bidi="en-US"/>
      </w:rPr>
    </w:lvl>
  </w:abstractNum>
  <w:abstractNum w:abstractNumId="53" w15:restartNumberingAfterBreak="0">
    <w:nsid w:val="569F6583"/>
    <w:multiLevelType w:val="hybridMultilevel"/>
    <w:tmpl w:val="1E589B40"/>
    <w:lvl w:ilvl="0" w:tplc="7D3A9AAA">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D91A50CE">
      <w:numFmt w:val="bullet"/>
      <w:lvlText w:val="•"/>
      <w:lvlJc w:val="left"/>
      <w:pPr>
        <w:ind w:left="291" w:hanging="159"/>
      </w:pPr>
      <w:rPr>
        <w:rFonts w:hint="default"/>
        <w:lang w:val="en-US" w:eastAsia="en-US" w:bidi="en-US"/>
      </w:rPr>
    </w:lvl>
    <w:lvl w:ilvl="2" w:tplc="630A0AEE">
      <w:numFmt w:val="bullet"/>
      <w:lvlText w:val="•"/>
      <w:lvlJc w:val="left"/>
      <w:pPr>
        <w:ind w:left="322" w:hanging="159"/>
      </w:pPr>
      <w:rPr>
        <w:rFonts w:hint="default"/>
        <w:lang w:val="en-US" w:eastAsia="en-US" w:bidi="en-US"/>
      </w:rPr>
    </w:lvl>
    <w:lvl w:ilvl="3" w:tplc="86F04014">
      <w:numFmt w:val="bullet"/>
      <w:lvlText w:val="•"/>
      <w:lvlJc w:val="left"/>
      <w:pPr>
        <w:ind w:left="353" w:hanging="159"/>
      </w:pPr>
      <w:rPr>
        <w:rFonts w:hint="default"/>
        <w:lang w:val="en-US" w:eastAsia="en-US" w:bidi="en-US"/>
      </w:rPr>
    </w:lvl>
    <w:lvl w:ilvl="4" w:tplc="C5004436">
      <w:numFmt w:val="bullet"/>
      <w:lvlText w:val="•"/>
      <w:lvlJc w:val="left"/>
      <w:pPr>
        <w:ind w:left="385" w:hanging="159"/>
      </w:pPr>
      <w:rPr>
        <w:rFonts w:hint="default"/>
        <w:lang w:val="en-US" w:eastAsia="en-US" w:bidi="en-US"/>
      </w:rPr>
    </w:lvl>
    <w:lvl w:ilvl="5" w:tplc="39945D50">
      <w:numFmt w:val="bullet"/>
      <w:lvlText w:val="•"/>
      <w:lvlJc w:val="left"/>
      <w:pPr>
        <w:ind w:left="416" w:hanging="159"/>
      </w:pPr>
      <w:rPr>
        <w:rFonts w:hint="default"/>
        <w:lang w:val="en-US" w:eastAsia="en-US" w:bidi="en-US"/>
      </w:rPr>
    </w:lvl>
    <w:lvl w:ilvl="6" w:tplc="458C8664">
      <w:numFmt w:val="bullet"/>
      <w:lvlText w:val="•"/>
      <w:lvlJc w:val="left"/>
      <w:pPr>
        <w:ind w:left="447" w:hanging="159"/>
      </w:pPr>
      <w:rPr>
        <w:rFonts w:hint="default"/>
        <w:lang w:val="en-US" w:eastAsia="en-US" w:bidi="en-US"/>
      </w:rPr>
    </w:lvl>
    <w:lvl w:ilvl="7" w:tplc="441E8F88">
      <w:numFmt w:val="bullet"/>
      <w:lvlText w:val="•"/>
      <w:lvlJc w:val="left"/>
      <w:pPr>
        <w:ind w:left="479" w:hanging="159"/>
      </w:pPr>
      <w:rPr>
        <w:rFonts w:hint="default"/>
        <w:lang w:val="en-US" w:eastAsia="en-US" w:bidi="en-US"/>
      </w:rPr>
    </w:lvl>
    <w:lvl w:ilvl="8" w:tplc="EDE8916A">
      <w:numFmt w:val="bullet"/>
      <w:lvlText w:val="•"/>
      <w:lvlJc w:val="left"/>
      <w:pPr>
        <w:ind w:left="510" w:hanging="159"/>
      </w:pPr>
      <w:rPr>
        <w:rFonts w:hint="default"/>
        <w:lang w:val="en-US" w:eastAsia="en-US" w:bidi="en-US"/>
      </w:rPr>
    </w:lvl>
  </w:abstractNum>
  <w:abstractNum w:abstractNumId="54" w15:restartNumberingAfterBreak="0">
    <w:nsid w:val="59821A44"/>
    <w:multiLevelType w:val="hybridMultilevel"/>
    <w:tmpl w:val="D48A63EC"/>
    <w:lvl w:ilvl="0" w:tplc="D88641EC">
      <w:start w:val="1"/>
      <w:numFmt w:val="decimal"/>
      <w:lvlText w:val="%1."/>
      <w:lvlJc w:val="left"/>
      <w:pPr>
        <w:ind w:left="1271" w:hanging="361"/>
        <w:jc w:val="left"/>
      </w:pPr>
      <w:rPr>
        <w:rFonts w:ascii="Arial Narrow" w:eastAsia="Arial Narrow" w:hAnsi="Arial Narrow" w:cs="Arial Narrow" w:hint="default"/>
        <w:color w:val="63402F"/>
        <w:spacing w:val="-1"/>
        <w:w w:val="91"/>
        <w:sz w:val="22"/>
        <w:szCs w:val="22"/>
        <w:lang w:val="en-US" w:eastAsia="en-US" w:bidi="en-US"/>
      </w:rPr>
    </w:lvl>
    <w:lvl w:ilvl="1" w:tplc="7088875E">
      <w:start w:val="1"/>
      <w:numFmt w:val="lowerLetter"/>
      <w:lvlText w:val="%2."/>
      <w:lvlJc w:val="left"/>
      <w:pPr>
        <w:ind w:left="1632" w:hanging="360"/>
        <w:jc w:val="left"/>
      </w:pPr>
      <w:rPr>
        <w:rFonts w:ascii="Calibri" w:eastAsia="Calibri" w:hAnsi="Calibri" w:cs="Calibri" w:hint="default"/>
        <w:color w:val="BC572C"/>
        <w:w w:val="99"/>
        <w:sz w:val="20"/>
        <w:szCs w:val="20"/>
        <w:lang w:val="en-US" w:eastAsia="en-US" w:bidi="en-US"/>
      </w:rPr>
    </w:lvl>
    <w:lvl w:ilvl="2" w:tplc="AE6E3416">
      <w:numFmt w:val="bullet"/>
      <w:lvlText w:val="•"/>
      <w:lvlJc w:val="left"/>
      <w:pPr>
        <w:ind w:left="2700" w:hanging="360"/>
      </w:pPr>
      <w:rPr>
        <w:rFonts w:hint="default"/>
        <w:lang w:val="en-US" w:eastAsia="en-US" w:bidi="en-US"/>
      </w:rPr>
    </w:lvl>
    <w:lvl w:ilvl="3" w:tplc="7AE05B72">
      <w:numFmt w:val="bullet"/>
      <w:lvlText w:val="•"/>
      <w:lvlJc w:val="left"/>
      <w:pPr>
        <w:ind w:left="3760" w:hanging="360"/>
      </w:pPr>
      <w:rPr>
        <w:rFonts w:hint="default"/>
        <w:lang w:val="en-US" w:eastAsia="en-US" w:bidi="en-US"/>
      </w:rPr>
    </w:lvl>
    <w:lvl w:ilvl="4" w:tplc="7F705008">
      <w:numFmt w:val="bullet"/>
      <w:lvlText w:val="•"/>
      <w:lvlJc w:val="left"/>
      <w:pPr>
        <w:ind w:left="4820" w:hanging="360"/>
      </w:pPr>
      <w:rPr>
        <w:rFonts w:hint="default"/>
        <w:lang w:val="en-US" w:eastAsia="en-US" w:bidi="en-US"/>
      </w:rPr>
    </w:lvl>
    <w:lvl w:ilvl="5" w:tplc="B3FA0042">
      <w:numFmt w:val="bullet"/>
      <w:lvlText w:val="•"/>
      <w:lvlJc w:val="left"/>
      <w:pPr>
        <w:ind w:left="5880" w:hanging="360"/>
      </w:pPr>
      <w:rPr>
        <w:rFonts w:hint="default"/>
        <w:lang w:val="en-US" w:eastAsia="en-US" w:bidi="en-US"/>
      </w:rPr>
    </w:lvl>
    <w:lvl w:ilvl="6" w:tplc="207209C4">
      <w:numFmt w:val="bullet"/>
      <w:lvlText w:val="•"/>
      <w:lvlJc w:val="left"/>
      <w:pPr>
        <w:ind w:left="6940" w:hanging="360"/>
      </w:pPr>
      <w:rPr>
        <w:rFonts w:hint="default"/>
        <w:lang w:val="en-US" w:eastAsia="en-US" w:bidi="en-US"/>
      </w:rPr>
    </w:lvl>
    <w:lvl w:ilvl="7" w:tplc="26BAF874">
      <w:numFmt w:val="bullet"/>
      <w:lvlText w:val="•"/>
      <w:lvlJc w:val="left"/>
      <w:pPr>
        <w:ind w:left="8000" w:hanging="360"/>
      </w:pPr>
      <w:rPr>
        <w:rFonts w:hint="default"/>
        <w:lang w:val="en-US" w:eastAsia="en-US" w:bidi="en-US"/>
      </w:rPr>
    </w:lvl>
    <w:lvl w:ilvl="8" w:tplc="0F6620A4">
      <w:numFmt w:val="bullet"/>
      <w:lvlText w:val="•"/>
      <w:lvlJc w:val="left"/>
      <w:pPr>
        <w:ind w:left="9060" w:hanging="360"/>
      </w:pPr>
      <w:rPr>
        <w:rFonts w:hint="default"/>
        <w:lang w:val="en-US" w:eastAsia="en-US" w:bidi="en-US"/>
      </w:rPr>
    </w:lvl>
  </w:abstractNum>
  <w:abstractNum w:abstractNumId="55" w15:restartNumberingAfterBreak="0">
    <w:nsid w:val="59F14297"/>
    <w:multiLevelType w:val="hybridMultilevel"/>
    <w:tmpl w:val="BB4624DC"/>
    <w:lvl w:ilvl="0" w:tplc="51F47CAA">
      <w:numFmt w:val="bullet"/>
      <w:lvlText w:val=""/>
      <w:lvlJc w:val="left"/>
      <w:pPr>
        <w:ind w:left="1272" w:hanging="361"/>
      </w:pPr>
      <w:rPr>
        <w:rFonts w:ascii="Symbol" w:eastAsia="Symbol" w:hAnsi="Symbol" w:cs="Symbol" w:hint="default"/>
        <w:color w:val="40739B"/>
        <w:w w:val="100"/>
        <w:sz w:val="22"/>
        <w:szCs w:val="22"/>
        <w:lang w:val="en-US" w:eastAsia="en-US" w:bidi="en-US"/>
      </w:rPr>
    </w:lvl>
    <w:lvl w:ilvl="1" w:tplc="0BDEBCB2">
      <w:numFmt w:val="bullet"/>
      <w:lvlText w:val="•"/>
      <w:lvlJc w:val="left"/>
      <w:pPr>
        <w:ind w:left="2270" w:hanging="361"/>
      </w:pPr>
      <w:rPr>
        <w:rFonts w:hint="default"/>
        <w:lang w:val="en-US" w:eastAsia="en-US" w:bidi="en-US"/>
      </w:rPr>
    </w:lvl>
    <w:lvl w:ilvl="2" w:tplc="938C0E3E">
      <w:numFmt w:val="bullet"/>
      <w:lvlText w:val="•"/>
      <w:lvlJc w:val="left"/>
      <w:pPr>
        <w:ind w:left="3260" w:hanging="361"/>
      </w:pPr>
      <w:rPr>
        <w:rFonts w:hint="default"/>
        <w:lang w:val="en-US" w:eastAsia="en-US" w:bidi="en-US"/>
      </w:rPr>
    </w:lvl>
    <w:lvl w:ilvl="3" w:tplc="BC0477D0">
      <w:numFmt w:val="bullet"/>
      <w:lvlText w:val="•"/>
      <w:lvlJc w:val="left"/>
      <w:pPr>
        <w:ind w:left="4250" w:hanging="361"/>
      </w:pPr>
      <w:rPr>
        <w:rFonts w:hint="default"/>
        <w:lang w:val="en-US" w:eastAsia="en-US" w:bidi="en-US"/>
      </w:rPr>
    </w:lvl>
    <w:lvl w:ilvl="4" w:tplc="C6C4DA86">
      <w:numFmt w:val="bullet"/>
      <w:lvlText w:val="•"/>
      <w:lvlJc w:val="left"/>
      <w:pPr>
        <w:ind w:left="5240" w:hanging="361"/>
      </w:pPr>
      <w:rPr>
        <w:rFonts w:hint="default"/>
        <w:lang w:val="en-US" w:eastAsia="en-US" w:bidi="en-US"/>
      </w:rPr>
    </w:lvl>
    <w:lvl w:ilvl="5" w:tplc="FA5C336C">
      <w:numFmt w:val="bullet"/>
      <w:lvlText w:val="•"/>
      <w:lvlJc w:val="left"/>
      <w:pPr>
        <w:ind w:left="6230" w:hanging="361"/>
      </w:pPr>
      <w:rPr>
        <w:rFonts w:hint="default"/>
        <w:lang w:val="en-US" w:eastAsia="en-US" w:bidi="en-US"/>
      </w:rPr>
    </w:lvl>
    <w:lvl w:ilvl="6" w:tplc="306AB944">
      <w:numFmt w:val="bullet"/>
      <w:lvlText w:val="•"/>
      <w:lvlJc w:val="left"/>
      <w:pPr>
        <w:ind w:left="7220" w:hanging="361"/>
      </w:pPr>
      <w:rPr>
        <w:rFonts w:hint="default"/>
        <w:lang w:val="en-US" w:eastAsia="en-US" w:bidi="en-US"/>
      </w:rPr>
    </w:lvl>
    <w:lvl w:ilvl="7" w:tplc="1DD835A2">
      <w:numFmt w:val="bullet"/>
      <w:lvlText w:val="•"/>
      <w:lvlJc w:val="left"/>
      <w:pPr>
        <w:ind w:left="8210" w:hanging="361"/>
      </w:pPr>
      <w:rPr>
        <w:rFonts w:hint="default"/>
        <w:lang w:val="en-US" w:eastAsia="en-US" w:bidi="en-US"/>
      </w:rPr>
    </w:lvl>
    <w:lvl w:ilvl="8" w:tplc="149AB256">
      <w:numFmt w:val="bullet"/>
      <w:lvlText w:val="•"/>
      <w:lvlJc w:val="left"/>
      <w:pPr>
        <w:ind w:left="9200" w:hanging="361"/>
      </w:pPr>
      <w:rPr>
        <w:rFonts w:hint="default"/>
        <w:lang w:val="en-US" w:eastAsia="en-US" w:bidi="en-US"/>
      </w:rPr>
    </w:lvl>
  </w:abstractNum>
  <w:abstractNum w:abstractNumId="56" w15:restartNumberingAfterBreak="0">
    <w:nsid w:val="62634CEF"/>
    <w:multiLevelType w:val="hybridMultilevel"/>
    <w:tmpl w:val="415482AA"/>
    <w:lvl w:ilvl="0" w:tplc="5D8C5782">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66C85F44">
      <w:numFmt w:val="bullet"/>
      <w:lvlText w:val="•"/>
      <w:lvlJc w:val="left"/>
      <w:pPr>
        <w:ind w:left="2270" w:hanging="361"/>
      </w:pPr>
      <w:rPr>
        <w:rFonts w:hint="default"/>
        <w:lang w:val="en-US" w:eastAsia="en-US" w:bidi="en-US"/>
      </w:rPr>
    </w:lvl>
    <w:lvl w:ilvl="2" w:tplc="22AEE570">
      <w:numFmt w:val="bullet"/>
      <w:lvlText w:val="•"/>
      <w:lvlJc w:val="left"/>
      <w:pPr>
        <w:ind w:left="3260" w:hanging="361"/>
      </w:pPr>
      <w:rPr>
        <w:rFonts w:hint="default"/>
        <w:lang w:val="en-US" w:eastAsia="en-US" w:bidi="en-US"/>
      </w:rPr>
    </w:lvl>
    <w:lvl w:ilvl="3" w:tplc="B660F158">
      <w:numFmt w:val="bullet"/>
      <w:lvlText w:val="•"/>
      <w:lvlJc w:val="left"/>
      <w:pPr>
        <w:ind w:left="4250" w:hanging="361"/>
      </w:pPr>
      <w:rPr>
        <w:rFonts w:hint="default"/>
        <w:lang w:val="en-US" w:eastAsia="en-US" w:bidi="en-US"/>
      </w:rPr>
    </w:lvl>
    <w:lvl w:ilvl="4" w:tplc="4F700804">
      <w:numFmt w:val="bullet"/>
      <w:lvlText w:val="•"/>
      <w:lvlJc w:val="left"/>
      <w:pPr>
        <w:ind w:left="5240" w:hanging="361"/>
      </w:pPr>
      <w:rPr>
        <w:rFonts w:hint="default"/>
        <w:lang w:val="en-US" w:eastAsia="en-US" w:bidi="en-US"/>
      </w:rPr>
    </w:lvl>
    <w:lvl w:ilvl="5" w:tplc="D2DE1FE4">
      <w:numFmt w:val="bullet"/>
      <w:lvlText w:val="•"/>
      <w:lvlJc w:val="left"/>
      <w:pPr>
        <w:ind w:left="6230" w:hanging="361"/>
      </w:pPr>
      <w:rPr>
        <w:rFonts w:hint="default"/>
        <w:lang w:val="en-US" w:eastAsia="en-US" w:bidi="en-US"/>
      </w:rPr>
    </w:lvl>
    <w:lvl w:ilvl="6" w:tplc="F8ECF7BE">
      <w:numFmt w:val="bullet"/>
      <w:lvlText w:val="•"/>
      <w:lvlJc w:val="left"/>
      <w:pPr>
        <w:ind w:left="7220" w:hanging="361"/>
      </w:pPr>
      <w:rPr>
        <w:rFonts w:hint="default"/>
        <w:lang w:val="en-US" w:eastAsia="en-US" w:bidi="en-US"/>
      </w:rPr>
    </w:lvl>
    <w:lvl w:ilvl="7" w:tplc="C46E4AA6">
      <w:numFmt w:val="bullet"/>
      <w:lvlText w:val="•"/>
      <w:lvlJc w:val="left"/>
      <w:pPr>
        <w:ind w:left="8210" w:hanging="361"/>
      </w:pPr>
      <w:rPr>
        <w:rFonts w:hint="default"/>
        <w:lang w:val="en-US" w:eastAsia="en-US" w:bidi="en-US"/>
      </w:rPr>
    </w:lvl>
    <w:lvl w:ilvl="8" w:tplc="242C2A16">
      <w:numFmt w:val="bullet"/>
      <w:lvlText w:val="•"/>
      <w:lvlJc w:val="left"/>
      <w:pPr>
        <w:ind w:left="9200" w:hanging="361"/>
      </w:pPr>
      <w:rPr>
        <w:rFonts w:hint="default"/>
        <w:lang w:val="en-US" w:eastAsia="en-US" w:bidi="en-US"/>
      </w:rPr>
    </w:lvl>
  </w:abstractNum>
  <w:abstractNum w:abstractNumId="57" w15:restartNumberingAfterBreak="0">
    <w:nsid w:val="629E031A"/>
    <w:multiLevelType w:val="hybridMultilevel"/>
    <w:tmpl w:val="469E9D2E"/>
    <w:lvl w:ilvl="0" w:tplc="53CC47F0">
      <w:start w:val="1"/>
      <w:numFmt w:val="decimal"/>
      <w:lvlText w:val="%1."/>
      <w:lvlJc w:val="left"/>
      <w:pPr>
        <w:ind w:left="633" w:hanging="328"/>
        <w:jc w:val="left"/>
      </w:pPr>
      <w:rPr>
        <w:rFonts w:hint="default"/>
        <w:spacing w:val="0"/>
        <w:w w:val="99"/>
        <w:lang w:val="en-US" w:eastAsia="en-US" w:bidi="en-US"/>
      </w:rPr>
    </w:lvl>
    <w:lvl w:ilvl="1" w:tplc="491E76A8">
      <w:start w:val="1"/>
      <w:numFmt w:val="decimal"/>
      <w:lvlText w:val="%2."/>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2" w:tplc="A8C0792A">
      <w:numFmt w:val="bullet"/>
      <w:lvlText w:val="•"/>
      <w:lvlJc w:val="left"/>
      <w:pPr>
        <w:ind w:left="1703" w:hanging="361"/>
      </w:pPr>
      <w:rPr>
        <w:rFonts w:hint="default"/>
        <w:lang w:val="en-US" w:eastAsia="en-US" w:bidi="en-US"/>
      </w:rPr>
    </w:lvl>
    <w:lvl w:ilvl="3" w:tplc="CA964FC4">
      <w:numFmt w:val="bullet"/>
      <w:lvlText w:val="•"/>
      <w:lvlJc w:val="left"/>
      <w:pPr>
        <w:ind w:left="2126" w:hanging="361"/>
      </w:pPr>
      <w:rPr>
        <w:rFonts w:hint="default"/>
        <w:lang w:val="en-US" w:eastAsia="en-US" w:bidi="en-US"/>
      </w:rPr>
    </w:lvl>
    <w:lvl w:ilvl="4" w:tplc="976A269E">
      <w:numFmt w:val="bullet"/>
      <w:lvlText w:val="•"/>
      <w:lvlJc w:val="left"/>
      <w:pPr>
        <w:ind w:left="2549" w:hanging="361"/>
      </w:pPr>
      <w:rPr>
        <w:rFonts w:hint="default"/>
        <w:lang w:val="en-US" w:eastAsia="en-US" w:bidi="en-US"/>
      </w:rPr>
    </w:lvl>
    <w:lvl w:ilvl="5" w:tplc="DAACB7C4">
      <w:numFmt w:val="bullet"/>
      <w:lvlText w:val="•"/>
      <w:lvlJc w:val="left"/>
      <w:pPr>
        <w:ind w:left="2972" w:hanging="361"/>
      </w:pPr>
      <w:rPr>
        <w:rFonts w:hint="default"/>
        <w:lang w:val="en-US" w:eastAsia="en-US" w:bidi="en-US"/>
      </w:rPr>
    </w:lvl>
    <w:lvl w:ilvl="6" w:tplc="4C442082">
      <w:numFmt w:val="bullet"/>
      <w:lvlText w:val="•"/>
      <w:lvlJc w:val="left"/>
      <w:pPr>
        <w:ind w:left="3395" w:hanging="361"/>
      </w:pPr>
      <w:rPr>
        <w:rFonts w:hint="default"/>
        <w:lang w:val="en-US" w:eastAsia="en-US" w:bidi="en-US"/>
      </w:rPr>
    </w:lvl>
    <w:lvl w:ilvl="7" w:tplc="98B61F74">
      <w:numFmt w:val="bullet"/>
      <w:lvlText w:val="•"/>
      <w:lvlJc w:val="left"/>
      <w:pPr>
        <w:ind w:left="3818" w:hanging="361"/>
      </w:pPr>
      <w:rPr>
        <w:rFonts w:hint="default"/>
        <w:lang w:val="en-US" w:eastAsia="en-US" w:bidi="en-US"/>
      </w:rPr>
    </w:lvl>
    <w:lvl w:ilvl="8" w:tplc="0402FB5A">
      <w:numFmt w:val="bullet"/>
      <w:lvlText w:val="•"/>
      <w:lvlJc w:val="left"/>
      <w:pPr>
        <w:ind w:left="4241" w:hanging="361"/>
      </w:pPr>
      <w:rPr>
        <w:rFonts w:hint="default"/>
        <w:lang w:val="en-US" w:eastAsia="en-US" w:bidi="en-US"/>
      </w:rPr>
    </w:lvl>
  </w:abstractNum>
  <w:abstractNum w:abstractNumId="58" w15:restartNumberingAfterBreak="0">
    <w:nsid w:val="656E037A"/>
    <w:multiLevelType w:val="hybridMultilevel"/>
    <w:tmpl w:val="011AA91C"/>
    <w:lvl w:ilvl="0" w:tplc="2CD8BAD6">
      <w:numFmt w:val="bullet"/>
      <w:lvlText w:val=""/>
      <w:lvlJc w:val="left"/>
      <w:pPr>
        <w:ind w:left="1272" w:hanging="361"/>
      </w:pPr>
      <w:rPr>
        <w:rFonts w:ascii="Symbol" w:eastAsia="Symbol" w:hAnsi="Symbol" w:cs="Symbol" w:hint="default"/>
        <w:color w:val="40739B"/>
        <w:w w:val="100"/>
        <w:sz w:val="22"/>
        <w:szCs w:val="22"/>
        <w:lang w:val="en-US" w:eastAsia="en-US" w:bidi="en-US"/>
      </w:rPr>
    </w:lvl>
    <w:lvl w:ilvl="1" w:tplc="550E6662">
      <w:numFmt w:val="bullet"/>
      <w:lvlText w:val="•"/>
      <w:lvlJc w:val="left"/>
      <w:pPr>
        <w:ind w:left="2270" w:hanging="361"/>
      </w:pPr>
      <w:rPr>
        <w:rFonts w:hint="default"/>
        <w:lang w:val="en-US" w:eastAsia="en-US" w:bidi="en-US"/>
      </w:rPr>
    </w:lvl>
    <w:lvl w:ilvl="2" w:tplc="34A407A0">
      <w:numFmt w:val="bullet"/>
      <w:lvlText w:val="•"/>
      <w:lvlJc w:val="left"/>
      <w:pPr>
        <w:ind w:left="3260" w:hanging="361"/>
      </w:pPr>
      <w:rPr>
        <w:rFonts w:hint="default"/>
        <w:lang w:val="en-US" w:eastAsia="en-US" w:bidi="en-US"/>
      </w:rPr>
    </w:lvl>
    <w:lvl w:ilvl="3" w:tplc="0748B2FC">
      <w:numFmt w:val="bullet"/>
      <w:lvlText w:val="•"/>
      <w:lvlJc w:val="left"/>
      <w:pPr>
        <w:ind w:left="4250" w:hanging="361"/>
      </w:pPr>
      <w:rPr>
        <w:rFonts w:hint="default"/>
        <w:lang w:val="en-US" w:eastAsia="en-US" w:bidi="en-US"/>
      </w:rPr>
    </w:lvl>
    <w:lvl w:ilvl="4" w:tplc="DF764E16">
      <w:numFmt w:val="bullet"/>
      <w:lvlText w:val="•"/>
      <w:lvlJc w:val="left"/>
      <w:pPr>
        <w:ind w:left="5240" w:hanging="361"/>
      </w:pPr>
      <w:rPr>
        <w:rFonts w:hint="default"/>
        <w:lang w:val="en-US" w:eastAsia="en-US" w:bidi="en-US"/>
      </w:rPr>
    </w:lvl>
    <w:lvl w:ilvl="5" w:tplc="FC2E322A">
      <w:numFmt w:val="bullet"/>
      <w:lvlText w:val="•"/>
      <w:lvlJc w:val="left"/>
      <w:pPr>
        <w:ind w:left="6230" w:hanging="361"/>
      </w:pPr>
      <w:rPr>
        <w:rFonts w:hint="default"/>
        <w:lang w:val="en-US" w:eastAsia="en-US" w:bidi="en-US"/>
      </w:rPr>
    </w:lvl>
    <w:lvl w:ilvl="6" w:tplc="002E547E">
      <w:numFmt w:val="bullet"/>
      <w:lvlText w:val="•"/>
      <w:lvlJc w:val="left"/>
      <w:pPr>
        <w:ind w:left="7220" w:hanging="361"/>
      </w:pPr>
      <w:rPr>
        <w:rFonts w:hint="default"/>
        <w:lang w:val="en-US" w:eastAsia="en-US" w:bidi="en-US"/>
      </w:rPr>
    </w:lvl>
    <w:lvl w:ilvl="7" w:tplc="D05AB878">
      <w:numFmt w:val="bullet"/>
      <w:lvlText w:val="•"/>
      <w:lvlJc w:val="left"/>
      <w:pPr>
        <w:ind w:left="8210" w:hanging="361"/>
      </w:pPr>
      <w:rPr>
        <w:rFonts w:hint="default"/>
        <w:lang w:val="en-US" w:eastAsia="en-US" w:bidi="en-US"/>
      </w:rPr>
    </w:lvl>
    <w:lvl w:ilvl="8" w:tplc="43E29098">
      <w:numFmt w:val="bullet"/>
      <w:lvlText w:val="•"/>
      <w:lvlJc w:val="left"/>
      <w:pPr>
        <w:ind w:left="9200" w:hanging="361"/>
      </w:pPr>
      <w:rPr>
        <w:rFonts w:hint="default"/>
        <w:lang w:val="en-US" w:eastAsia="en-US" w:bidi="en-US"/>
      </w:rPr>
    </w:lvl>
  </w:abstractNum>
  <w:abstractNum w:abstractNumId="59" w15:restartNumberingAfterBreak="0">
    <w:nsid w:val="6747689C"/>
    <w:multiLevelType w:val="hybridMultilevel"/>
    <w:tmpl w:val="FAF6432C"/>
    <w:lvl w:ilvl="0" w:tplc="76A41634">
      <w:numFmt w:val="bullet"/>
      <w:lvlText w:val=""/>
      <w:lvlJc w:val="left"/>
      <w:pPr>
        <w:ind w:left="503" w:hanging="360"/>
      </w:pPr>
      <w:rPr>
        <w:rFonts w:ascii="Symbol" w:eastAsia="Symbol" w:hAnsi="Symbol" w:cs="Symbol" w:hint="default"/>
        <w:color w:val="40739B"/>
        <w:w w:val="100"/>
        <w:sz w:val="16"/>
        <w:szCs w:val="16"/>
        <w:lang w:val="en-US" w:eastAsia="en-US" w:bidi="en-US"/>
      </w:rPr>
    </w:lvl>
    <w:lvl w:ilvl="1" w:tplc="0F360AEC">
      <w:numFmt w:val="bullet"/>
      <w:lvlText w:val="•"/>
      <w:lvlJc w:val="left"/>
      <w:pPr>
        <w:ind w:left="772" w:hanging="360"/>
      </w:pPr>
      <w:rPr>
        <w:rFonts w:hint="default"/>
        <w:lang w:val="en-US" w:eastAsia="en-US" w:bidi="en-US"/>
      </w:rPr>
    </w:lvl>
    <w:lvl w:ilvl="2" w:tplc="4B1CE13E">
      <w:numFmt w:val="bullet"/>
      <w:lvlText w:val="•"/>
      <w:lvlJc w:val="left"/>
      <w:pPr>
        <w:ind w:left="1045" w:hanging="360"/>
      </w:pPr>
      <w:rPr>
        <w:rFonts w:hint="default"/>
        <w:lang w:val="en-US" w:eastAsia="en-US" w:bidi="en-US"/>
      </w:rPr>
    </w:lvl>
    <w:lvl w:ilvl="3" w:tplc="BE00BFA4">
      <w:numFmt w:val="bullet"/>
      <w:lvlText w:val="•"/>
      <w:lvlJc w:val="left"/>
      <w:pPr>
        <w:ind w:left="1317" w:hanging="360"/>
      </w:pPr>
      <w:rPr>
        <w:rFonts w:hint="default"/>
        <w:lang w:val="en-US" w:eastAsia="en-US" w:bidi="en-US"/>
      </w:rPr>
    </w:lvl>
    <w:lvl w:ilvl="4" w:tplc="80FEF6EE">
      <w:numFmt w:val="bullet"/>
      <w:lvlText w:val="•"/>
      <w:lvlJc w:val="left"/>
      <w:pPr>
        <w:ind w:left="1590" w:hanging="360"/>
      </w:pPr>
      <w:rPr>
        <w:rFonts w:hint="default"/>
        <w:lang w:val="en-US" w:eastAsia="en-US" w:bidi="en-US"/>
      </w:rPr>
    </w:lvl>
    <w:lvl w:ilvl="5" w:tplc="C14AAC0C">
      <w:numFmt w:val="bullet"/>
      <w:lvlText w:val="•"/>
      <w:lvlJc w:val="left"/>
      <w:pPr>
        <w:ind w:left="1862" w:hanging="360"/>
      </w:pPr>
      <w:rPr>
        <w:rFonts w:hint="default"/>
        <w:lang w:val="en-US" w:eastAsia="en-US" w:bidi="en-US"/>
      </w:rPr>
    </w:lvl>
    <w:lvl w:ilvl="6" w:tplc="C5329260">
      <w:numFmt w:val="bullet"/>
      <w:lvlText w:val="•"/>
      <w:lvlJc w:val="left"/>
      <w:pPr>
        <w:ind w:left="2135" w:hanging="360"/>
      </w:pPr>
      <w:rPr>
        <w:rFonts w:hint="default"/>
        <w:lang w:val="en-US" w:eastAsia="en-US" w:bidi="en-US"/>
      </w:rPr>
    </w:lvl>
    <w:lvl w:ilvl="7" w:tplc="09E61700">
      <w:numFmt w:val="bullet"/>
      <w:lvlText w:val="•"/>
      <w:lvlJc w:val="left"/>
      <w:pPr>
        <w:ind w:left="2407" w:hanging="360"/>
      </w:pPr>
      <w:rPr>
        <w:rFonts w:hint="default"/>
        <w:lang w:val="en-US" w:eastAsia="en-US" w:bidi="en-US"/>
      </w:rPr>
    </w:lvl>
    <w:lvl w:ilvl="8" w:tplc="D6C01720">
      <w:numFmt w:val="bullet"/>
      <w:lvlText w:val="•"/>
      <w:lvlJc w:val="left"/>
      <w:pPr>
        <w:ind w:left="2680" w:hanging="360"/>
      </w:pPr>
      <w:rPr>
        <w:rFonts w:hint="default"/>
        <w:lang w:val="en-US" w:eastAsia="en-US" w:bidi="en-US"/>
      </w:rPr>
    </w:lvl>
  </w:abstractNum>
  <w:abstractNum w:abstractNumId="60" w15:restartNumberingAfterBreak="0">
    <w:nsid w:val="68D0403E"/>
    <w:multiLevelType w:val="hybridMultilevel"/>
    <w:tmpl w:val="B9A21076"/>
    <w:lvl w:ilvl="0" w:tplc="D856E3F4">
      <w:numFmt w:val="bullet"/>
      <w:lvlText w:val=""/>
      <w:lvlJc w:val="left"/>
      <w:pPr>
        <w:ind w:left="1272" w:hanging="361"/>
      </w:pPr>
      <w:rPr>
        <w:rFonts w:ascii="Symbol" w:eastAsia="Symbol" w:hAnsi="Symbol" w:cs="Symbol" w:hint="default"/>
        <w:color w:val="40739B"/>
        <w:w w:val="100"/>
        <w:sz w:val="22"/>
        <w:szCs w:val="22"/>
        <w:lang w:val="en-US" w:eastAsia="en-US" w:bidi="en-US"/>
      </w:rPr>
    </w:lvl>
    <w:lvl w:ilvl="1" w:tplc="849A753A">
      <w:numFmt w:val="bullet"/>
      <w:lvlText w:val="•"/>
      <w:lvlJc w:val="left"/>
      <w:pPr>
        <w:ind w:left="2270" w:hanging="361"/>
      </w:pPr>
      <w:rPr>
        <w:rFonts w:hint="default"/>
        <w:lang w:val="en-US" w:eastAsia="en-US" w:bidi="en-US"/>
      </w:rPr>
    </w:lvl>
    <w:lvl w:ilvl="2" w:tplc="BC1E4F36">
      <w:numFmt w:val="bullet"/>
      <w:lvlText w:val="•"/>
      <w:lvlJc w:val="left"/>
      <w:pPr>
        <w:ind w:left="3260" w:hanging="361"/>
      </w:pPr>
      <w:rPr>
        <w:rFonts w:hint="default"/>
        <w:lang w:val="en-US" w:eastAsia="en-US" w:bidi="en-US"/>
      </w:rPr>
    </w:lvl>
    <w:lvl w:ilvl="3" w:tplc="3342B714">
      <w:numFmt w:val="bullet"/>
      <w:lvlText w:val="•"/>
      <w:lvlJc w:val="left"/>
      <w:pPr>
        <w:ind w:left="4250" w:hanging="361"/>
      </w:pPr>
      <w:rPr>
        <w:rFonts w:hint="default"/>
        <w:lang w:val="en-US" w:eastAsia="en-US" w:bidi="en-US"/>
      </w:rPr>
    </w:lvl>
    <w:lvl w:ilvl="4" w:tplc="FF506A88">
      <w:numFmt w:val="bullet"/>
      <w:lvlText w:val="•"/>
      <w:lvlJc w:val="left"/>
      <w:pPr>
        <w:ind w:left="5240" w:hanging="361"/>
      </w:pPr>
      <w:rPr>
        <w:rFonts w:hint="default"/>
        <w:lang w:val="en-US" w:eastAsia="en-US" w:bidi="en-US"/>
      </w:rPr>
    </w:lvl>
    <w:lvl w:ilvl="5" w:tplc="76E842A2">
      <w:numFmt w:val="bullet"/>
      <w:lvlText w:val="•"/>
      <w:lvlJc w:val="left"/>
      <w:pPr>
        <w:ind w:left="6230" w:hanging="361"/>
      </w:pPr>
      <w:rPr>
        <w:rFonts w:hint="default"/>
        <w:lang w:val="en-US" w:eastAsia="en-US" w:bidi="en-US"/>
      </w:rPr>
    </w:lvl>
    <w:lvl w:ilvl="6" w:tplc="AC8C0C8A">
      <w:numFmt w:val="bullet"/>
      <w:lvlText w:val="•"/>
      <w:lvlJc w:val="left"/>
      <w:pPr>
        <w:ind w:left="7220" w:hanging="361"/>
      </w:pPr>
      <w:rPr>
        <w:rFonts w:hint="default"/>
        <w:lang w:val="en-US" w:eastAsia="en-US" w:bidi="en-US"/>
      </w:rPr>
    </w:lvl>
    <w:lvl w:ilvl="7" w:tplc="70F01BDA">
      <w:numFmt w:val="bullet"/>
      <w:lvlText w:val="•"/>
      <w:lvlJc w:val="left"/>
      <w:pPr>
        <w:ind w:left="8210" w:hanging="361"/>
      </w:pPr>
      <w:rPr>
        <w:rFonts w:hint="default"/>
        <w:lang w:val="en-US" w:eastAsia="en-US" w:bidi="en-US"/>
      </w:rPr>
    </w:lvl>
    <w:lvl w:ilvl="8" w:tplc="DE5E7334">
      <w:numFmt w:val="bullet"/>
      <w:lvlText w:val="•"/>
      <w:lvlJc w:val="left"/>
      <w:pPr>
        <w:ind w:left="9200" w:hanging="361"/>
      </w:pPr>
      <w:rPr>
        <w:rFonts w:hint="default"/>
        <w:lang w:val="en-US" w:eastAsia="en-US" w:bidi="en-US"/>
      </w:rPr>
    </w:lvl>
  </w:abstractNum>
  <w:abstractNum w:abstractNumId="61" w15:restartNumberingAfterBreak="0">
    <w:nsid w:val="690A052B"/>
    <w:multiLevelType w:val="hybridMultilevel"/>
    <w:tmpl w:val="C69A8CCE"/>
    <w:lvl w:ilvl="0" w:tplc="37A8BA18">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AA6C9BA6">
      <w:numFmt w:val="bullet"/>
      <w:lvlText w:val="•"/>
      <w:lvlJc w:val="left"/>
      <w:pPr>
        <w:ind w:left="291" w:hanging="159"/>
      </w:pPr>
      <w:rPr>
        <w:rFonts w:hint="default"/>
        <w:lang w:val="en-US" w:eastAsia="en-US" w:bidi="en-US"/>
      </w:rPr>
    </w:lvl>
    <w:lvl w:ilvl="2" w:tplc="C6CAA726">
      <w:numFmt w:val="bullet"/>
      <w:lvlText w:val="•"/>
      <w:lvlJc w:val="left"/>
      <w:pPr>
        <w:ind w:left="322" w:hanging="159"/>
      </w:pPr>
      <w:rPr>
        <w:rFonts w:hint="default"/>
        <w:lang w:val="en-US" w:eastAsia="en-US" w:bidi="en-US"/>
      </w:rPr>
    </w:lvl>
    <w:lvl w:ilvl="3" w:tplc="F816249E">
      <w:numFmt w:val="bullet"/>
      <w:lvlText w:val="•"/>
      <w:lvlJc w:val="left"/>
      <w:pPr>
        <w:ind w:left="353" w:hanging="159"/>
      </w:pPr>
      <w:rPr>
        <w:rFonts w:hint="default"/>
        <w:lang w:val="en-US" w:eastAsia="en-US" w:bidi="en-US"/>
      </w:rPr>
    </w:lvl>
    <w:lvl w:ilvl="4" w:tplc="1E587B5A">
      <w:numFmt w:val="bullet"/>
      <w:lvlText w:val="•"/>
      <w:lvlJc w:val="left"/>
      <w:pPr>
        <w:ind w:left="385" w:hanging="159"/>
      </w:pPr>
      <w:rPr>
        <w:rFonts w:hint="default"/>
        <w:lang w:val="en-US" w:eastAsia="en-US" w:bidi="en-US"/>
      </w:rPr>
    </w:lvl>
    <w:lvl w:ilvl="5" w:tplc="A6E05F24">
      <w:numFmt w:val="bullet"/>
      <w:lvlText w:val="•"/>
      <w:lvlJc w:val="left"/>
      <w:pPr>
        <w:ind w:left="416" w:hanging="159"/>
      </w:pPr>
      <w:rPr>
        <w:rFonts w:hint="default"/>
        <w:lang w:val="en-US" w:eastAsia="en-US" w:bidi="en-US"/>
      </w:rPr>
    </w:lvl>
    <w:lvl w:ilvl="6" w:tplc="4118A89E">
      <w:numFmt w:val="bullet"/>
      <w:lvlText w:val="•"/>
      <w:lvlJc w:val="left"/>
      <w:pPr>
        <w:ind w:left="447" w:hanging="159"/>
      </w:pPr>
      <w:rPr>
        <w:rFonts w:hint="default"/>
        <w:lang w:val="en-US" w:eastAsia="en-US" w:bidi="en-US"/>
      </w:rPr>
    </w:lvl>
    <w:lvl w:ilvl="7" w:tplc="4D16BC12">
      <w:numFmt w:val="bullet"/>
      <w:lvlText w:val="•"/>
      <w:lvlJc w:val="left"/>
      <w:pPr>
        <w:ind w:left="479" w:hanging="159"/>
      </w:pPr>
      <w:rPr>
        <w:rFonts w:hint="default"/>
        <w:lang w:val="en-US" w:eastAsia="en-US" w:bidi="en-US"/>
      </w:rPr>
    </w:lvl>
    <w:lvl w:ilvl="8" w:tplc="80DE2E26">
      <w:numFmt w:val="bullet"/>
      <w:lvlText w:val="•"/>
      <w:lvlJc w:val="left"/>
      <w:pPr>
        <w:ind w:left="510" w:hanging="159"/>
      </w:pPr>
      <w:rPr>
        <w:rFonts w:hint="default"/>
        <w:lang w:val="en-US" w:eastAsia="en-US" w:bidi="en-US"/>
      </w:rPr>
    </w:lvl>
  </w:abstractNum>
  <w:abstractNum w:abstractNumId="62" w15:restartNumberingAfterBreak="0">
    <w:nsid w:val="6A7716E5"/>
    <w:multiLevelType w:val="hybridMultilevel"/>
    <w:tmpl w:val="09901C0C"/>
    <w:lvl w:ilvl="0" w:tplc="7E5ACF92">
      <w:numFmt w:val="bullet"/>
      <w:lvlText w:val=""/>
      <w:lvlJc w:val="left"/>
      <w:pPr>
        <w:ind w:left="507" w:hanging="360"/>
      </w:pPr>
      <w:rPr>
        <w:rFonts w:ascii="Symbol" w:eastAsia="Symbol" w:hAnsi="Symbol" w:cs="Symbol" w:hint="default"/>
        <w:color w:val="40739B"/>
        <w:w w:val="99"/>
        <w:sz w:val="20"/>
        <w:szCs w:val="20"/>
        <w:lang w:val="en-US" w:eastAsia="en-US" w:bidi="en-US"/>
      </w:rPr>
    </w:lvl>
    <w:lvl w:ilvl="1" w:tplc="BDCCDB28">
      <w:numFmt w:val="bullet"/>
      <w:lvlText w:val="•"/>
      <w:lvlJc w:val="left"/>
      <w:pPr>
        <w:ind w:left="771" w:hanging="360"/>
      </w:pPr>
      <w:rPr>
        <w:rFonts w:hint="default"/>
        <w:lang w:val="en-US" w:eastAsia="en-US" w:bidi="en-US"/>
      </w:rPr>
    </w:lvl>
    <w:lvl w:ilvl="2" w:tplc="21369A22">
      <w:numFmt w:val="bullet"/>
      <w:lvlText w:val="•"/>
      <w:lvlJc w:val="left"/>
      <w:pPr>
        <w:ind w:left="1043" w:hanging="360"/>
      </w:pPr>
      <w:rPr>
        <w:rFonts w:hint="default"/>
        <w:lang w:val="en-US" w:eastAsia="en-US" w:bidi="en-US"/>
      </w:rPr>
    </w:lvl>
    <w:lvl w:ilvl="3" w:tplc="9EC45B1C">
      <w:numFmt w:val="bullet"/>
      <w:lvlText w:val="•"/>
      <w:lvlJc w:val="left"/>
      <w:pPr>
        <w:ind w:left="1314" w:hanging="360"/>
      </w:pPr>
      <w:rPr>
        <w:rFonts w:hint="default"/>
        <w:lang w:val="en-US" w:eastAsia="en-US" w:bidi="en-US"/>
      </w:rPr>
    </w:lvl>
    <w:lvl w:ilvl="4" w:tplc="9370CD40">
      <w:numFmt w:val="bullet"/>
      <w:lvlText w:val="•"/>
      <w:lvlJc w:val="left"/>
      <w:pPr>
        <w:ind w:left="1586" w:hanging="360"/>
      </w:pPr>
      <w:rPr>
        <w:rFonts w:hint="default"/>
        <w:lang w:val="en-US" w:eastAsia="en-US" w:bidi="en-US"/>
      </w:rPr>
    </w:lvl>
    <w:lvl w:ilvl="5" w:tplc="8F063F00">
      <w:numFmt w:val="bullet"/>
      <w:lvlText w:val="•"/>
      <w:lvlJc w:val="left"/>
      <w:pPr>
        <w:ind w:left="1858" w:hanging="360"/>
      </w:pPr>
      <w:rPr>
        <w:rFonts w:hint="default"/>
        <w:lang w:val="en-US" w:eastAsia="en-US" w:bidi="en-US"/>
      </w:rPr>
    </w:lvl>
    <w:lvl w:ilvl="6" w:tplc="626EB262">
      <w:numFmt w:val="bullet"/>
      <w:lvlText w:val="•"/>
      <w:lvlJc w:val="left"/>
      <w:pPr>
        <w:ind w:left="2129" w:hanging="360"/>
      </w:pPr>
      <w:rPr>
        <w:rFonts w:hint="default"/>
        <w:lang w:val="en-US" w:eastAsia="en-US" w:bidi="en-US"/>
      </w:rPr>
    </w:lvl>
    <w:lvl w:ilvl="7" w:tplc="0252473A">
      <w:numFmt w:val="bullet"/>
      <w:lvlText w:val="•"/>
      <w:lvlJc w:val="left"/>
      <w:pPr>
        <w:ind w:left="2401" w:hanging="360"/>
      </w:pPr>
      <w:rPr>
        <w:rFonts w:hint="default"/>
        <w:lang w:val="en-US" w:eastAsia="en-US" w:bidi="en-US"/>
      </w:rPr>
    </w:lvl>
    <w:lvl w:ilvl="8" w:tplc="CDD4BE46">
      <w:numFmt w:val="bullet"/>
      <w:lvlText w:val="•"/>
      <w:lvlJc w:val="left"/>
      <w:pPr>
        <w:ind w:left="2672" w:hanging="360"/>
      </w:pPr>
      <w:rPr>
        <w:rFonts w:hint="default"/>
        <w:lang w:val="en-US" w:eastAsia="en-US" w:bidi="en-US"/>
      </w:rPr>
    </w:lvl>
  </w:abstractNum>
  <w:abstractNum w:abstractNumId="63" w15:restartNumberingAfterBreak="0">
    <w:nsid w:val="6AD2559C"/>
    <w:multiLevelType w:val="hybridMultilevel"/>
    <w:tmpl w:val="0218A9A4"/>
    <w:lvl w:ilvl="0" w:tplc="A8F6818E">
      <w:numFmt w:val="bullet"/>
      <w:lvlText w:val=""/>
      <w:lvlJc w:val="left"/>
      <w:pPr>
        <w:ind w:left="376" w:hanging="269"/>
      </w:pPr>
      <w:rPr>
        <w:rFonts w:ascii="Wingdings" w:eastAsia="Wingdings" w:hAnsi="Wingdings" w:cs="Wingdings" w:hint="default"/>
        <w:w w:val="99"/>
        <w:sz w:val="20"/>
        <w:szCs w:val="20"/>
        <w:lang w:val="en-US" w:eastAsia="en-US" w:bidi="en-US"/>
      </w:rPr>
    </w:lvl>
    <w:lvl w:ilvl="1" w:tplc="875EA606">
      <w:numFmt w:val="bullet"/>
      <w:lvlText w:val="•"/>
      <w:lvlJc w:val="left"/>
      <w:pPr>
        <w:ind w:left="599" w:hanging="269"/>
      </w:pPr>
      <w:rPr>
        <w:rFonts w:hint="default"/>
        <w:lang w:val="en-US" w:eastAsia="en-US" w:bidi="en-US"/>
      </w:rPr>
    </w:lvl>
    <w:lvl w:ilvl="2" w:tplc="DD3CF50A">
      <w:numFmt w:val="bullet"/>
      <w:lvlText w:val="•"/>
      <w:lvlJc w:val="left"/>
      <w:pPr>
        <w:ind w:left="818" w:hanging="269"/>
      </w:pPr>
      <w:rPr>
        <w:rFonts w:hint="default"/>
        <w:lang w:val="en-US" w:eastAsia="en-US" w:bidi="en-US"/>
      </w:rPr>
    </w:lvl>
    <w:lvl w:ilvl="3" w:tplc="02B2A07A">
      <w:numFmt w:val="bullet"/>
      <w:lvlText w:val="•"/>
      <w:lvlJc w:val="left"/>
      <w:pPr>
        <w:ind w:left="1037" w:hanging="269"/>
      </w:pPr>
      <w:rPr>
        <w:rFonts w:hint="default"/>
        <w:lang w:val="en-US" w:eastAsia="en-US" w:bidi="en-US"/>
      </w:rPr>
    </w:lvl>
    <w:lvl w:ilvl="4" w:tplc="D25EEA5C">
      <w:numFmt w:val="bullet"/>
      <w:lvlText w:val="•"/>
      <w:lvlJc w:val="left"/>
      <w:pPr>
        <w:ind w:left="1256" w:hanging="269"/>
      </w:pPr>
      <w:rPr>
        <w:rFonts w:hint="default"/>
        <w:lang w:val="en-US" w:eastAsia="en-US" w:bidi="en-US"/>
      </w:rPr>
    </w:lvl>
    <w:lvl w:ilvl="5" w:tplc="87983AAA">
      <w:numFmt w:val="bullet"/>
      <w:lvlText w:val="•"/>
      <w:lvlJc w:val="left"/>
      <w:pPr>
        <w:ind w:left="1476" w:hanging="269"/>
      </w:pPr>
      <w:rPr>
        <w:rFonts w:hint="default"/>
        <w:lang w:val="en-US" w:eastAsia="en-US" w:bidi="en-US"/>
      </w:rPr>
    </w:lvl>
    <w:lvl w:ilvl="6" w:tplc="08D2B91E">
      <w:numFmt w:val="bullet"/>
      <w:lvlText w:val="•"/>
      <w:lvlJc w:val="left"/>
      <w:pPr>
        <w:ind w:left="1695" w:hanging="269"/>
      </w:pPr>
      <w:rPr>
        <w:rFonts w:hint="default"/>
        <w:lang w:val="en-US" w:eastAsia="en-US" w:bidi="en-US"/>
      </w:rPr>
    </w:lvl>
    <w:lvl w:ilvl="7" w:tplc="360A6ED2">
      <w:numFmt w:val="bullet"/>
      <w:lvlText w:val="•"/>
      <w:lvlJc w:val="left"/>
      <w:pPr>
        <w:ind w:left="1914" w:hanging="269"/>
      </w:pPr>
      <w:rPr>
        <w:rFonts w:hint="default"/>
        <w:lang w:val="en-US" w:eastAsia="en-US" w:bidi="en-US"/>
      </w:rPr>
    </w:lvl>
    <w:lvl w:ilvl="8" w:tplc="F256567A">
      <w:numFmt w:val="bullet"/>
      <w:lvlText w:val="•"/>
      <w:lvlJc w:val="left"/>
      <w:pPr>
        <w:ind w:left="2133" w:hanging="269"/>
      </w:pPr>
      <w:rPr>
        <w:rFonts w:hint="default"/>
        <w:lang w:val="en-US" w:eastAsia="en-US" w:bidi="en-US"/>
      </w:rPr>
    </w:lvl>
  </w:abstractNum>
  <w:abstractNum w:abstractNumId="64" w15:restartNumberingAfterBreak="0">
    <w:nsid w:val="6C1C4957"/>
    <w:multiLevelType w:val="hybridMultilevel"/>
    <w:tmpl w:val="AA8422FC"/>
    <w:lvl w:ilvl="0" w:tplc="93222AE8">
      <w:numFmt w:val="bullet"/>
      <w:lvlText w:val=""/>
      <w:lvlJc w:val="left"/>
      <w:pPr>
        <w:ind w:left="376" w:hanging="269"/>
      </w:pPr>
      <w:rPr>
        <w:rFonts w:ascii="Wingdings" w:eastAsia="Wingdings" w:hAnsi="Wingdings" w:cs="Wingdings" w:hint="default"/>
        <w:w w:val="99"/>
        <w:sz w:val="20"/>
        <w:szCs w:val="20"/>
        <w:lang w:val="en-US" w:eastAsia="en-US" w:bidi="en-US"/>
      </w:rPr>
    </w:lvl>
    <w:lvl w:ilvl="1" w:tplc="5212F6A2">
      <w:numFmt w:val="bullet"/>
      <w:lvlText w:val="•"/>
      <w:lvlJc w:val="left"/>
      <w:pPr>
        <w:ind w:left="599" w:hanging="269"/>
      </w:pPr>
      <w:rPr>
        <w:rFonts w:hint="default"/>
        <w:lang w:val="en-US" w:eastAsia="en-US" w:bidi="en-US"/>
      </w:rPr>
    </w:lvl>
    <w:lvl w:ilvl="2" w:tplc="389285BE">
      <w:numFmt w:val="bullet"/>
      <w:lvlText w:val="•"/>
      <w:lvlJc w:val="left"/>
      <w:pPr>
        <w:ind w:left="818" w:hanging="269"/>
      </w:pPr>
      <w:rPr>
        <w:rFonts w:hint="default"/>
        <w:lang w:val="en-US" w:eastAsia="en-US" w:bidi="en-US"/>
      </w:rPr>
    </w:lvl>
    <w:lvl w:ilvl="3" w:tplc="39E0B6B8">
      <w:numFmt w:val="bullet"/>
      <w:lvlText w:val="•"/>
      <w:lvlJc w:val="left"/>
      <w:pPr>
        <w:ind w:left="1037" w:hanging="269"/>
      </w:pPr>
      <w:rPr>
        <w:rFonts w:hint="default"/>
        <w:lang w:val="en-US" w:eastAsia="en-US" w:bidi="en-US"/>
      </w:rPr>
    </w:lvl>
    <w:lvl w:ilvl="4" w:tplc="3CE22410">
      <w:numFmt w:val="bullet"/>
      <w:lvlText w:val="•"/>
      <w:lvlJc w:val="left"/>
      <w:pPr>
        <w:ind w:left="1256" w:hanging="269"/>
      </w:pPr>
      <w:rPr>
        <w:rFonts w:hint="default"/>
        <w:lang w:val="en-US" w:eastAsia="en-US" w:bidi="en-US"/>
      </w:rPr>
    </w:lvl>
    <w:lvl w:ilvl="5" w:tplc="C412891E">
      <w:numFmt w:val="bullet"/>
      <w:lvlText w:val="•"/>
      <w:lvlJc w:val="left"/>
      <w:pPr>
        <w:ind w:left="1476" w:hanging="269"/>
      </w:pPr>
      <w:rPr>
        <w:rFonts w:hint="default"/>
        <w:lang w:val="en-US" w:eastAsia="en-US" w:bidi="en-US"/>
      </w:rPr>
    </w:lvl>
    <w:lvl w:ilvl="6" w:tplc="C526EA3C">
      <w:numFmt w:val="bullet"/>
      <w:lvlText w:val="•"/>
      <w:lvlJc w:val="left"/>
      <w:pPr>
        <w:ind w:left="1695" w:hanging="269"/>
      </w:pPr>
      <w:rPr>
        <w:rFonts w:hint="default"/>
        <w:lang w:val="en-US" w:eastAsia="en-US" w:bidi="en-US"/>
      </w:rPr>
    </w:lvl>
    <w:lvl w:ilvl="7" w:tplc="9CA849AE">
      <w:numFmt w:val="bullet"/>
      <w:lvlText w:val="•"/>
      <w:lvlJc w:val="left"/>
      <w:pPr>
        <w:ind w:left="1914" w:hanging="269"/>
      </w:pPr>
      <w:rPr>
        <w:rFonts w:hint="default"/>
        <w:lang w:val="en-US" w:eastAsia="en-US" w:bidi="en-US"/>
      </w:rPr>
    </w:lvl>
    <w:lvl w:ilvl="8" w:tplc="00841ACA">
      <w:numFmt w:val="bullet"/>
      <w:lvlText w:val="•"/>
      <w:lvlJc w:val="left"/>
      <w:pPr>
        <w:ind w:left="2133" w:hanging="269"/>
      </w:pPr>
      <w:rPr>
        <w:rFonts w:hint="default"/>
        <w:lang w:val="en-US" w:eastAsia="en-US" w:bidi="en-US"/>
      </w:rPr>
    </w:lvl>
  </w:abstractNum>
  <w:abstractNum w:abstractNumId="65" w15:restartNumberingAfterBreak="0">
    <w:nsid w:val="6C2C1EBC"/>
    <w:multiLevelType w:val="hybridMultilevel"/>
    <w:tmpl w:val="870ECC36"/>
    <w:lvl w:ilvl="0" w:tplc="D1009728">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3D34678A">
      <w:numFmt w:val="bullet"/>
      <w:lvlText w:val="•"/>
      <w:lvlJc w:val="left"/>
      <w:pPr>
        <w:ind w:left="291" w:hanging="159"/>
      </w:pPr>
      <w:rPr>
        <w:rFonts w:hint="default"/>
        <w:lang w:val="en-US" w:eastAsia="en-US" w:bidi="en-US"/>
      </w:rPr>
    </w:lvl>
    <w:lvl w:ilvl="2" w:tplc="756898AC">
      <w:numFmt w:val="bullet"/>
      <w:lvlText w:val="•"/>
      <w:lvlJc w:val="left"/>
      <w:pPr>
        <w:ind w:left="322" w:hanging="159"/>
      </w:pPr>
      <w:rPr>
        <w:rFonts w:hint="default"/>
        <w:lang w:val="en-US" w:eastAsia="en-US" w:bidi="en-US"/>
      </w:rPr>
    </w:lvl>
    <w:lvl w:ilvl="3" w:tplc="A36ACB6E">
      <w:numFmt w:val="bullet"/>
      <w:lvlText w:val="•"/>
      <w:lvlJc w:val="left"/>
      <w:pPr>
        <w:ind w:left="353" w:hanging="159"/>
      </w:pPr>
      <w:rPr>
        <w:rFonts w:hint="default"/>
        <w:lang w:val="en-US" w:eastAsia="en-US" w:bidi="en-US"/>
      </w:rPr>
    </w:lvl>
    <w:lvl w:ilvl="4" w:tplc="D93A102A">
      <w:numFmt w:val="bullet"/>
      <w:lvlText w:val="•"/>
      <w:lvlJc w:val="left"/>
      <w:pPr>
        <w:ind w:left="385" w:hanging="159"/>
      </w:pPr>
      <w:rPr>
        <w:rFonts w:hint="default"/>
        <w:lang w:val="en-US" w:eastAsia="en-US" w:bidi="en-US"/>
      </w:rPr>
    </w:lvl>
    <w:lvl w:ilvl="5" w:tplc="66AC4A78">
      <w:numFmt w:val="bullet"/>
      <w:lvlText w:val="•"/>
      <w:lvlJc w:val="left"/>
      <w:pPr>
        <w:ind w:left="416" w:hanging="159"/>
      </w:pPr>
      <w:rPr>
        <w:rFonts w:hint="default"/>
        <w:lang w:val="en-US" w:eastAsia="en-US" w:bidi="en-US"/>
      </w:rPr>
    </w:lvl>
    <w:lvl w:ilvl="6" w:tplc="465EEAE6">
      <w:numFmt w:val="bullet"/>
      <w:lvlText w:val="•"/>
      <w:lvlJc w:val="left"/>
      <w:pPr>
        <w:ind w:left="447" w:hanging="159"/>
      </w:pPr>
      <w:rPr>
        <w:rFonts w:hint="default"/>
        <w:lang w:val="en-US" w:eastAsia="en-US" w:bidi="en-US"/>
      </w:rPr>
    </w:lvl>
    <w:lvl w:ilvl="7" w:tplc="1FE03F74">
      <w:numFmt w:val="bullet"/>
      <w:lvlText w:val="•"/>
      <w:lvlJc w:val="left"/>
      <w:pPr>
        <w:ind w:left="479" w:hanging="159"/>
      </w:pPr>
      <w:rPr>
        <w:rFonts w:hint="default"/>
        <w:lang w:val="en-US" w:eastAsia="en-US" w:bidi="en-US"/>
      </w:rPr>
    </w:lvl>
    <w:lvl w:ilvl="8" w:tplc="B2D40F9C">
      <w:numFmt w:val="bullet"/>
      <w:lvlText w:val="•"/>
      <w:lvlJc w:val="left"/>
      <w:pPr>
        <w:ind w:left="510" w:hanging="159"/>
      </w:pPr>
      <w:rPr>
        <w:rFonts w:hint="default"/>
        <w:lang w:val="en-US" w:eastAsia="en-US" w:bidi="en-US"/>
      </w:rPr>
    </w:lvl>
  </w:abstractNum>
  <w:abstractNum w:abstractNumId="66" w15:restartNumberingAfterBreak="0">
    <w:nsid w:val="6C7217FE"/>
    <w:multiLevelType w:val="hybridMultilevel"/>
    <w:tmpl w:val="25DCF4EA"/>
    <w:lvl w:ilvl="0" w:tplc="7C625B5C">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632CF2F4">
      <w:numFmt w:val="bullet"/>
      <w:lvlText w:val="•"/>
      <w:lvlJc w:val="left"/>
      <w:pPr>
        <w:ind w:left="291" w:hanging="159"/>
      </w:pPr>
      <w:rPr>
        <w:rFonts w:hint="default"/>
        <w:lang w:val="en-US" w:eastAsia="en-US" w:bidi="en-US"/>
      </w:rPr>
    </w:lvl>
    <w:lvl w:ilvl="2" w:tplc="14382F80">
      <w:numFmt w:val="bullet"/>
      <w:lvlText w:val="•"/>
      <w:lvlJc w:val="left"/>
      <w:pPr>
        <w:ind w:left="322" w:hanging="159"/>
      </w:pPr>
      <w:rPr>
        <w:rFonts w:hint="default"/>
        <w:lang w:val="en-US" w:eastAsia="en-US" w:bidi="en-US"/>
      </w:rPr>
    </w:lvl>
    <w:lvl w:ilvl="3" w:tplc="8FE4BCA4">
      <w:numFmt w:val="bullet"/>
      <w:lvlText w:val="•"/>
      <w:lvlJc w:val="left"/>
      <w:pPr>
        <w:ind w:left="353" w:hanging="159"/>
      </w:pPr>
      <w:rPr>
        <w:rFonts w:hint="default"/>
        <w:lang w:val="en-US" w:eastAsia="en-US" w:bidi="en-US"/>
      </w:rPr>
    </w:lvl>
    <w:lvl w:ilvl="4" w:tplc="768EB550">
      <w:numFmt w:val="bullet"/>
      <w:lvlText w:val="•"/>
      <w:lvlJc w:val="left"/>
      <w:pPr>
        <w:ind w:left="385" w:hanging="159"/>
      </w:pPr>
      <w:rPr>
        <w:rFonts w:hint="default"/>
        <w:lang w:val="en-US" w:eastAsia="en-US" w:bidi="en-US"/>
      </w:rPr>
    </w:lvl>
    <w:lvl w:ilvl="5" w:tplc="4AD42D48">
      <w:numFmt w:val="bullet"/>
      <w:lvlText w:val="•"/>
      <w:lvlJc w:val="left"/>
      <w:pPr>
        <w:ind w:left="416" w:hanging="159"/>
      </w:pPr>
      <w:rPr>
        <w:rFonts w:hint="default"/>
        <w:lang w:val="en-US" w:eastAsia="en-US" w:bidi="en-US"/>
      </w:rPr>
    </w:lvl>
    <w:lvl w:ilvl="6" w:tplc="A38CC822">
      <w:numFmt w:val="bullet"/>
      <w:lvlText w:val="•"/>
      <w:lvlJc w:val="left"/>
      <w:pPr>
        <w:ind w:left="447" w:hanging="159"/>
      </w:pPr>
      <w:rPr>
        <w:rFonts w:hint="default"/>
        <w:lang w:val="en-US" w:eastAsia="en-US" w:bidi="en-US"/>
      </w:rPr>
    </w:lvl>
    <w:lvl w:ilvl="7" w:tplc="5CDCD7EA">
      <w:numFmt w:val="bullet"/>
      <w:lvlText w:val="•"/>
      <w:lvlJc w:val="left"/>
      <w:pPr>
        <w:ind w:left="479" w:hanging="159"/>
      </w:pPr>
      <w:rPr>
        <w:rFonts w:hint="default"/>
        <w:lang w:val="en-US" w:eastAsia="en-US" w:bidi="en-US"/>
      </w:rPr>
    </w:lvl>
    <w:lvl w:ilvl="8" w:tplc="AEBE22CE">
      <w:numFmt w:val="bullet"/>
      <w:lvlText w:val="•"/>
      <w:lvlJc w:val="left"/>
      <w:pPr>
        <w:ind w:left="510" w:hanging="159"/>
      </w:pPr>
      <w:rPr>
        <w:rFonts w:hint="default"/>
        <w:lang w:val="en-US" w:eastAsia="en-US" w:bidi="en-US"/>
      </w:rPr>
    </w:lvl>
  </w:abstractNum>
  <w:abstractNum w:abstractNumId="67" w15:restartNumberingAfterBreak="0">
    <w:nsid w:val="6E5B612F"/>
    <w:multiLevelType w:val="hybridMultilevel"/>
    <w:tmpl w:val="13143920"/>
    <w:lvl w:ilvl="0" w:tplc="F266EFEA">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87BE0CE6">
      <w:numFmt w:val="bullet"/>
      <w:lvlText w:val="•"/>
      <w:lvlJc w:val="left"/>
      <w:pPr>
        <w:ind w:left="2270" w:hanging="361"/>
      </w:pPr>
      <w:rPr>
        <w:rFonts w:hint="default"/>
        <w:lang w:val="en-US" w:eastAsia="en-US" w:bidi="en-US"/>
      </w:rPr>
    </w:lvl>
    <w:lvl w:ilvl="2" w:tplc="252EDE24">
      <w:numFmt w:val="bullet"/>
      <w:lvlText w:val="•"/>
      <w:lvlJc w:val="left"/>
      <w:pPr>
        <w:ind w:left="3260" w:hanging="361"/>
      </w:pPr>
      <w:rPr>
        <w:rFonts w:hint="default"/>
        <w:lang w:val="en-US" w:eastAsia="en-US" w:bidi="en-US"/>
      </w:rPr>
    </w:lvl>
    <w:lvl w:ilvl="3" w:tplc="C3ECAE94">
      <w:numFmt w:val="bullet"/>
      <w:lvlText w:val="•"/>
      <w:lvlJc w:val="left"/>
      <w:pPr>
        <w:ind w:left="4250" w:hanging="361"/>
      </w:pPr>
      <w:rPr>
        <w:rFonts w:hint="default"/>
        <w:lang w:val="en-US" w:eastAsia="en-US" w:bidi="en-US"/>
      </w:rPr>
    </w:lvl>
    <w:lvl w:ilvl="4" w:tplc="E1620E00">
      <w:numFmt w:val="bullet"/>
      <w:lvlText w:val="•"/>
      <w:lvlJc w:val="left"/>
      <w:pPr>
        <w:ind w:left="5240" w:hanging="361"/>
      </w:pPr>
      <w:rPr>
        <w:rFonts w:hint="default"/>
        <w:lang w:val="en-US" w:eastAsia="en-US" w:bidi="en-US"/>
      </w:rPr>
    </w:lvl>
    <w:lvl w:ilvl="5" w:tplc="774ADA36">
      <w:numFmt w:val="bullet"/>
      <w:lvlText w:val="•"/>
      <w:lvlJc w:val="left"/>
      <w:pPr>
        <w:ind w:left="6230" w:hanging="361"/>
      </w:pPr>
      <w:rPr>
        <w:rFonts w:hint="default"/>
        <w:lang w:val="en-US" w:eastAsia="en-US" w:bidi="en-US"/>
      </w:rPr>
    </w:lvl>
    <w:lvl w:ilvl="6" w:tplc="DC9C0CAA">
      <w:numFmt w:val="bullet"/>
      <w:lvlText w:val="•"/>
      <w:lvlJc w:val="left"/>
      <w:pPr>
        <w:ind w:left="7220" w:hanging="361"/>
      </w:pPr>
      <w:rPr>
        <w:rFonts w:hint="default"/>
        <w:lang w:val="en-US" w:eastAsia="en-US" w:bidi="en-US"/>
      </w:rPr>
    </w:lvl>
    <w:lvl w:ilvl="7" w:tplc="52F6393E">
      <w:numFmt w:val="bullet"/>
      <w:lvlText w:val="•"/>
      <w:lvlJc w:val="left"/>
      <w:pPr>
        <w:ind w:left="8210" w:hanging="361"/>
      </w:pPr>
      <w:rPr>
        <w:rFonts w:hint="default"/>
        <w:lang w:val="en-US" w:eastAsia="en-US" w:bidi="en-US"/>
      </w:rPr>
    </w:lvl>
    <w:lvl w:ilvl="8" w:tplc="704EEEB6">
      <w:numFmt w:val="bullet"/>
      <w:lvlText w:val="•"/>
      <w:lvlJc w:val="left"/>
      <w:pPr>
        <w:ind w:left="9200" w:hanging="361"/>
      </w:pPr>
      <w:rPr>
        <w:rFonts w:hint="default"/>
        <w:lang w:val="en-US" w:eastAsia="en-US" w:bidi="en-US"/>
      </w:rPr>
    </w:lvl>
  </w:abstractNum>
  <w:abstractNum w:abstractNumId="68" w15:restartNumberingAfterBreak="0">
    <w:nsid w:val="6F5B51AC"/>
    <w:multiLevelType w:val="hybridMultilevel"/>
    <w:tmpl w:val="04489DBC"/>
    <w:lvl w:ilvl="0" w:tplc="E2BCDBD6">
      <w:numFmt w:val="bullet"/>
      <w:lvlText w:val=""/>
      <w:lvlJc w:val="left"/>
      <w:pPr>
        <w:ind w:left="376" w:hanging="269"/>
      </w:pPr>
      <w:rPr>
        <w:rFonts w:ascii="Wingdings" w:eastAsia="Wingdings" w:hAnsi="Wingdings" w:cs="Wingdings" w:hint="default"/>
        <w:w w:val="99"/>
        <w:sz w:val="20"/>
        <w:szCs w:val="20"/>
        <w:lang w:val="en-US" w:eastAsia="en-US" w:bidi="en-US"/>
      </w:rPr>
    </w:lvl>
    <w:lvl w:ilvl="1" w:tplc="5B5A04CE">
      <w:numFmt w:val="bullet"/>
      <w:lvlText w:val="•"/>
      <w:lvlJc w:val="left"/>
      <w:pPr>
        <w:ind w:left="599" w:hanging="269"/>
      </w:pPr>
      <w:rPr>
        <w:rFonts w:hint="default"/>
        <w:lang w:val="en-US" w:eastAsia="en-US" w:bidi="en-US"/>
      </w:rPr>
    </w:lvl>
    <w:lvl w:ilvl="2" w:tplc="D596605C">
      <w:numFmt w:val="bullet"/>
      <w:lvlText w:val="•"/>
      <w:lvlJc w:val="left"/>
      <w:pPr>
        <w:ind w:left="818" w:hanging="269"/>
      </w:pPr>
      <w:rPr>
        <w:rFonts w:hint="default"/>
        <w:lang w:val="en-US" w:eastAsia="en-US" w:bidi="en-US"/>
      </w:rPr>
    </w:lvl>
    <w:lvl w:ilvl="3" w:tplc="1736DF94">
      <w:numFmt w:val="bullet"/>
      <w:lvlText w:val="•"/>
      <w:lvlJc w:val="left"/>
      <w:pPr>
        <w:ind w:left="1037" w:hanging="269"/>
      </w:pPr>
      <w:rPr>
        <w:rFonts w:hint="default"/>
        <w:lang w:val="en-US" w:eastAsia="en-US" w:bidi="en-US"/>
      </w:rPr>
    </w:lvl>
    <w:lvl w:ilvl="4" w:tplc="D8B67986">
      <w:numFmt w:val="bullet"/>
      <w:lvlText w:val="•"/>
      <w:lvlJc w:val="left"/>
      <w:pPr>
        <w:ind w:left="1256" w:hanging="269"/>
      </w:pPr>
      <w:rPr>
        <w:rFonts w:hint="default"/>
        <w:lang w:val="en-US" w:eastAsia="en-US" w:bidi="en-US"/>
      </w:rPr>
    </w:lvl>
    <w:lvl w:ilvl="5" w:tplc="98D0F5E2">
      <w:numFmt w:val="bullet"/>
      <w:lvlText w:val="•"/>
      <w:lvlJc w:val="left"/>
      <w:pPr>
        <w:ind w:left="1476" w:hanging="269"/>
      </w:pPr>
      <w:rPr>
        <w:rFonts w:hint="default"/>
        <w:lang w:val="en-US" w:eastAsia="en-US" w:bidi="en-US"/>
      </w:rPr>
    </w:lvl>
    <w:lvl w:ilvl="6" w:tplc="A2CAAE04">
      <w:numFmt w:val="bullet"/>
      <w:lvlText w:val="•"/>
      <w:lvlJc w:val="left"/>
      <w:pPr>
        <w:ind w:left="1695" w:hanging="269"/>
      </w:pPr>
      <w:rPr>
        <w:rFonts w:hint="default"/>
        <w:lang w:val="en-US" w:eastAsia="en-US" w:bidi="en-US"/>
      </w:rPr>
    </w:lvl>
    <w:lvl w:ilvl="7" w:tplc="4B3E116C">
      <w:numFmt w:val="bullet"/>
      <w:lvlText w:val="•"/>
      <w:lvlJc w:val="left"/>
      <w:pPr>
        <w:ind w:left="1914" w:hanging="269"/>
      </w:pPr>
      <w:rPr>
        <w:rFonts w:hint="default"/>
        <w:lang w:val="en-US" w:eastAsia="en-US" w:bidi="en-US"/>
      </w:rPr>
    </w:lvl>
    <w:lvl w:ilvl="8" w:tplc="BA305CEA">
      <w:numFmt w:val="bullet"/>
      <w:lvlText w:val="•"/>
      <w:lvlJc w:val="left"/>
      <w:pPr>
        <w:ind w:left="2133" w:hanging="269"/>
      </w:pPr>
      <w:rPr>
        <w:rFonts w:hint="default"/>
        <w:lang w:val="en-US" w:eastAsia="en-US" w:bidi="en-US"/>
      </w:rPr>
    </w:lvl>
  </w:abstractNum>
  <w:abstractNum w:abstractNumId="69" w15:restartNumberingAfterBreak="0">
    <w:nsid w:val="72404F2F"/>
    <w:multiLevelType w:val="hybridMultilevel"/>
    <w:tmpl w:val="FD6A734C"/>
    <w:lvl w:ilvl="0" w:tplc="9A96DC54">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10222B04">
      <w:numFmt w:val="bullet"/>
      <w:lvlText w:val="•"/>
      <w:lvlJc w:val="left"/>
      <w:pPr>
        <w:ind w:left="291" w:hanging="159"/>
      </w:pPr>
      <w:rPr>
        <w:rFonts w:hint="default"/>
        <w:lang w:val="en-US" w:eastAsia="en-US" w:bidi="en-US"/>
      </w:rPr>
    </w:lvl>
    <w:lvl w:ilvl="2" w:tplc="93742FC0">
      <w:numFmt w:val="bullet"/>
      <w:lvlText w:val="•"/>
      <w:lvlJc w:val="left"/>
      <w:pPr>
        <w:ind w:left="322" w:hanging="159"/>
      </w:pPr>
      <w:rPr>
        <w:rFonts w:hint="default"/>
        <w:lang w:val="en-US" w:eastAsia="en-US" w:bidi="en-US"/>
      </w:rPr>
    </w:lvl>
    <w:lvl w:ilvl="3" w:tplc="36CCB3A2">
      <w:numFmt w:val="bullet"/>
      <w:lvlText w:val="•"/>
      <w:lvlJc w:val="left"/>
      <w:pPr>
        <w:ind w:left="353" w:hanging="159"/>
      </w:pPr>
      <w:rPr>
        <w:rFonts w:hint="default"/>
        <w:lang w:val="en-US" w:eastAsia="en-US" w:bidi="en-US"/>
      </w:rPr>
    </w:lvl>
    <w:lvl w:ilvl="4" w:tplc="F5A672D2">
      <w:numFmt w:val="bullet"/>
      <w:lvlText w:val="•"/>
      <w:lvlJc w:val="left"/>
      <w:pPr>
        <w:ind w:left="385" w:hanging="159"/>
      </w:pPr>
      <w:rPr>
        <w:rFonts w:hint="default"/>
        <w:lang w:val="en-US" w:eastAsia="en-US" w:bidi="en-US"/>
      </w:rPr>
    </w:lvl>
    <w:lvl w:ilvl="5" w:tplc="4068261A">
      <w:numFmt w:val="bullet"/>
      <w:lvlText w:val="•"/>
      <w:lvlJc w:val="left"/>
      <w:pPr>
        <w:ind w:left="416" w:hanging="159"/>
      </w:pPr>
      <w:rPr>
        <w:rFonts w:hint="default"/>
        <w:lang w:val="en-US" w:eastAsia="en-US" w:bidi="en-US"/>
      </w:rPr>
    </w:lvl>
    <w:lvl w:ilvl="6" w:tplc="0DFCFDA8">
      <w:numFmt w:val="bullet"/>
      <w:lvlText w:val="•"/>
      <w:lvlJc w:val="left"/>
      <w:pPr>
        <w:ind w:left="447" w:hanging="159"/>
      </w:pPr>
      <w:rPr>
        <w:rFonts w:hint="default"/>
        <w:lang w:val="en-US" w:eastAsia="en-US" w:bidi="en-US"/>
      </w:rPr>
    </w:lvl>
    <w:lvl w:ilvl="7" w:tplc="C96EFB32">
      <w:numFmt w:val="bullet"/>
      <w:lvlText w:val="•"/>
      <w:lvlJc w:val="left"/>
      <w:pPr>
        <w:ind w:left="479" w:hanging="159"/>
      </w:pPr>
      <w:rPr>
        <w:rFonts w:hint="default"/>
        <w:lang w:val="en-US" w:eastAsia="en-US" w:bidi="en-US"/>
      </w:rPr>
    </w:lvl>
    <w:lvl w:ilvl="8" w:tplc="352ADE62">
      <w:numFmt w:val="bullet"/>
      <w:lvlText w:val="•"/>
      <w:lvlJc w:val="left"/>
      <w:pPr>
        <w:ind w:left="510" w:hanging="159"/>
      </w:pPr>
      <w:rPr>
        <w:rFonts w:hint="default"/>
        <w:lang w:val="en-US" w:eastAsia="en-US" w:bidi="en-US"/>
      </w:rPr>
    </w:lvl>
  </w:abstractNum>
  <w:abstractNum w:abstractNumId="70" w15:restartNumberingAfterBreak="0">
    <w:nsid w:val="75463E09"/>
    <w:multiLevelType w:val="hybridMultilevel"/>
    <w:tmpl w:val="569AEB68"/>
    <w:lvl w:ilvl="0" w:tplc="942A8B3E">
      <w:start w:val="1"/>
      <w:numFmt w:val="decimal"/>
      <w:lvlText w:val="%1."/>
      <w:lvlJc w:val="left"/>
      <w:pPr>
        <w:ind w:left="1271" w:hanging="361"/>
        <w:jc w:val="left"/>
      </w:pPr>
      <w:rPr>
        <w:rFonts w:ascii="Arial Narrow" w:eastAsia="Arial Narrow" w:hAnsi="Arial Narrow" w:cs="Arial Narrow" w:hint="default"/>
        <w:color w:val="63402F"/>
        <w:spacing w:val="-1"/>
        <w:w w:val="91"/>
        <w:sz w:val="22"/>
        <w:szCs w:val="22"/>
        <w:lang w:val="en-US" w:eastAsia="en-US" w:bidi="en-US"/>
      </w:rPr>
    </w:lvl>
    <w:lvl w:ilvl="1" w:tplc="74DA745A">
      <w:numFmt w:val="bullet"/>
      <w:lvlText w:val="•"/>
      <w:lvlJc w:val="left"/>
      <w:pPr>
        <w:ind w:left="2270" w:hanging="361"/>
      </w:pPr>
      <w:rPr>
        <w:rFonts w:hint="default"/>
        <w:lang w:val="en-US" w:eastAsia="en-US" w:bidi="en-US"/>
      </w:rPr>
    </w:lvl>
    <w:lvl w:ilvl="2" w:tplc="0AF49BD6">
      <w:numFmt w:val="bullet"/>
      <w:lvlText w:val="•"/>
      <w:lvlJc w:val="left"/>
      <w:pPr>
        <w:ind w:left="3260" w:hanging="361"/>
      </w:pPr>
      <w:rPr>
        <w:rFonts w:hint="default"/>
        <w:lang w:val="en-US" w:eastAsia="en-US" w:bidi="en-US"/>
      </w:rPr>
    </w:lvl>
    <w:lvl w:ilvl="3" w:tplc="111A8A00">
      <w:numFmt w:val="bullet"/>
      <w:lvlText w:val="•"/>
      <w:lvlJc w:val="left"/>
      <w:pPr>
        <w:ind w:left="4250" w:hanging="361"/>
      </w:pPr>
      <w:rPr>
        <w:rFonts w:hint="default"/>
        <w:lang w:val="en-US" w:eastAsia="en-US" w:bidi="en-US"/>
      </w:rPr>
    </w:lvl>
    <w:lvl w:ilvl="4" w:tplc="8B188D42">
      <w:numFmt w:val="bullet"/>
      <w:lvlText w:val="•"/>
      <w:lvlJc w:val="left"/>
      <w:pPr>
        <w:ind w:left="5240" w:hanging="361"/>
      </w:pPr>
      <w:rPr>
        <w:rFonts w:hint="default"/>
        <w:lang w:val="en-US" w:eastAsia="en-US" w:bidi="en-US"/>
      </w:rPr>
    </w:lvl>
    <w:lvl w:ilvl="5" w:tplc="9EF82BBC">
      <w:numFmt w:val="bullet"/>
      <w:lvlText w:val="•"/>
      <w:lvlJc w:val="left"/>
      <w:pPr>
        <w:ind w:left="6230" w:hanging="361"/>
      </w:pPr>
      <w:rPr>
        <w:rFonts w:hint="default"/>
        <w:lang w:val="en-US" w:eastAsia="en-US" w:bidi="en-US"/>
      </w:rPr>
    </w:lvl>
    <w:lvl w:ilvl="6" w:tplc="587ACE16">
      <w:numFmt w:val="bullet"/>
      <w:lvlText w:val="•"/>
      <w:lvlJc w:val="left"/>
      <w:pPr>
        <w:ind w:left="7220" w:hanging="361"/>
      </w:pPr>
      <w:rPr>
        <w:rFonts w:hint="default"/>
        <w:lang w:val="en-US" w:eastAsia="en-US" w:bidi="en-US"/>
      </w:rPr>
    </w:lvl>
    <w:lvl w:ilvl="7" w:tplc="D0AE4CE6">
      <w:numFmt w:val="bullet"/>
      <w:lvlText w:val="•"/>
      <w:lvlJc w:val="left"/>
      <w:pPr>
        <w:ind w:left="8210" w:hanging="361"/>
      </w:pPr>
      <w:rPr>
        <w:rFonts w:hint="default"/>
        <w:lang w:val="en-US" w:eastAsia="en-US" w:bidi="en-US"/>
      </w:rPr>
    </w:lvl>
    <w:lvl w:ilvl="8" w:tplc="8EB2AF28">
      <w:numFmt w:val="bullet"/>
      <w:lvlText w:val="•"/>
      <w:lvlJc w:val="left"/>
      <w:pPr>
        <w:ind w:left="9200" w:hanging="361"/>
      </w:pPr>
      <w:rPr>
        <w:rFonts w:hint="default"/>
        <w:lang w:val="en-US" w:eastAsia="en-US" w:bidi="en-US"/>
      </w:rPr>
    </w:lvl>
  </w:abstractNum>
  <w:abstractNum w:abstractNumId="71" w15:restartNumberingAfterBreak="0">
    <w:nsid w:val="7707124C"/>
    <w:multiLevelType w:val="hybridMultilevel"/>
    <w:tmpl w:val="4002F924"/>
    <w:lvl w:ilvl="0" w:tplc="77349FC8">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3830F0A8">
      <w:numFmt w:val="bullet"/>
      <w:lvlText w:val="•"/>
      <w:lvlJc w:val="left"/>
      <w:pPr>
        <w:ind w:left="2270" w:hanging="361"/>
      </w:pPr>
      <w:rPr>
        <w:rFonts w:hint="default"/>
        <w:lang w:val="en-US" w:eastAsia="en-US" w:bidi="en-US"/>
      </w:rPr>
    </w:lvl>
    <w:lvl w:ilvl="2" w:tplc="E28A4A7C">
      <w:numFmt w:val="bullet"/>
      <w:lvlText w:val="•"/>
      <w:lvlJc w:val="left"/>
      <w:pPr>
        <w:ind w:left="3260" w:hanging="361"/>
      </w:pPr>
      <w:rPr>
        <w:rFonts w:hint="default"/>
        <w:lang w:val="en-US" w:eastAsia="en-US" w:bidi="en-US"/>
      </w:rPr>
    </w:lvl>
    <w:lvl w:ilvl="3" w:tplc="FA60C414">
      <w:numFmt w:val="bullet"/>
      <w:lvlText w:val="•"/>
      <w:lvlJc w:val="left"/>
      <w:pPr>
        <w:ind w:left="4250" w:hanging="361"/>
      </w:pPr>
      <w:rPr>
        <w:rFonts w:hint="default"/>
        <w:lang w:val="en-US" w:eastAsia="en-US" w:bidi="en-US"/>
      </w:rPr>
    </w:lvl>
    <w:lvl w:ilvl="4" w:tplc="E78A1616">
      <w:numFmt w:val="bullet"/>
      <w:lvlText w:val="•"/>
      <w:lvlJc w:val="left"/>
      <w:pPr>
        <w:ind w:left="5240" w:hanging="361"/>
      </w:pPr>
      <w:rPr>
        <w:rFonts w:hint="default"/>
        <w:lang w:val="en-US" w:eastAsia="en-US" w:bidi="en-US"/>
      </w:rPr>
    </w:lvl>
    <w:lvl w:ilvl="5" w:tplc="8F065090">
      <w:numFmt w:val="bullet"/>
      <w:lvlText w:val="•"/>
      <w:lvlJc w:val="left"/>
      <w:pPr>
        <w:ind w:left="6230" w:hanging="361"/>
      </w:pPr>
      <w:rPr>
        <w:rFonts w:hint="default"/>
        <w:lang w:val="en-US" w:eastAsia="en-US" w:bidi="en-US"/>
      </w:rPr>
    </w:lvl>
    <w:lvl w:ilvl="6" w:tplc="3BA0F63A">
      <w:numFmt w:val="bullet"/>
      <w:lvlText w:val="•"/>
      <w:lvlJc w:val="left"/>
      <w:pPr>
        <w:ind w:left="7220" w:hanging="361"/>
      </w:pPr>
      <w:rPr>
        <w:rFonts w:hint="default"/>
        <w:lang w:val="en-US" w:eastAsia="en-US" w:bidi="en-US"/>
      </w:rPr>
    </w:lvl>
    <w:lvl w:ilvl="7" w:tplc="AC6C52F8">
      <w:numFmt w:val="bullet"/>
      <w:lvlText w:val="•"/>
      <w:lvlJc w:val="left"/>
      <w:pPr>
        <w:ind w:left="8210" w:hanging="361"/>
      </w:pPr>
      <w:rPr>
        <w:rFonts w:hint="default"/>
        <w:lang w:val="en-US" w:eastAsia="en-US" w:bidi="en-US"/>
      </w:rPr>
    </w:lvl>
    <w:lvl w:ilvl="8" w:tplc="8E224554">
      <w:numFmt w:val="bullet"/>
      <w:lvlText w:val="•"/>
      <w:lvlJc w:val="left"/>
      <w:pPr>
        <w:ind w:left="9200" w:hanging="361"/>
      </w:pPr>
      <w:rPr>
        <w:rFonts w:hint="default"/>
        <w:lang w:val="en-US" w:eastAsia="en-US" w:bidi="en-US"/>
      </w:rPr>
    </w:lvl>
  </w:abstractNum>
  <w:abstractNum w:abstractNumId="72" w15:restartNumberingAfterBreak="0">
    <w:nsid w:val="77D903CB"/>
    <w:multiLevelType w:val="hybridMultilevel"/>
    <w:tmpl w:val="76343128"/>
    <w:lvl w:ilvl="0" w:tplc="1C4E2CEA">
      <w:numFmt w:val="bullet"/>
      <w:lvlText w:val=""/>
      <w:lvlJc w:val="left"/>
      <w:pPr>
        <w:ind w:left="1272" w:hanging="361"/>
      </w:pPr>
      <w:rPr>
        <w:rFonts w:hint="default"/>
        <w:w w:val="100"/>
        <w:lang w:val="en-US" w:eastAsia="en-US" w:bidi="en-US"/>
      </w:rPr>
    </w:lvl>
    <w:lvl w:ilvl="1" w:tplc="53EC17C6">
      <w:numFmt w:val="bullet"/>
      <w:lvlText w:val="•"/>
      <w:lvlJc w:val="left"/>
      <w:pPr>
        <w:ind w:left="2270" w:hanging="361"/>
      </w:pPr>
      <w:rPr>
        <w:rFonts w:hint="default"/>
        <w:lang w:val="en-US" w:eastAsia="en-US" w:bidi="en-US"/>
      </w:rPr>
    </w:lvl>
    <w:lvl w:ilvl="2" w:tplc="7136B0EC">
      <w:numFmt w:val="bullet"/>
      <w:lvlText w:val="•"/>
      <w:lvlJc w:val="left"/>
      <w:pPr>
        <w:ind w:left="3260" w:hanging="361"/>
      </w:pPr>
      <w:rPr>
        <w:rFonts w:hint="default"/>
        <w:lang w:val="en-US" w:eastAsia="en-US" w:bidi="en-US"/>
      </w:rPr>
    </w:lvl>
    <w:lvl w:ilvl="3" w:tplc="D09ECA0C">
      <w:numFmt w:val="bullet"/>
      <w:lvlText w:val="•"/>
      <w:lvlJc w:val="left"/>
      <w:pPr>
        <w:ind w:left="4250" w:hanging="361"/>
      </w:pPr>
      <w:rPr>
        <w:rFonts w:hint="default"/>
        <w:lang w:val="en-US" w:eastAsia="en-US" w:bidi="en-US"/>
      </w:rPr>
    </w:lvl>
    <w:lvl w:ilvl="4" w:tplc="DDF8F068">
      <w:numFmt w:val="bullet"/>
      <w:lvlText w:val="•"/>
      <w:lvlJc w:val="left"/>
      <w:pPr>
        <w:ind w:left="5240" w:hanging="361"/>
      </w:pPr>
      <w:rPr>
        <w:rFonts w:hint="default"/>
        <w:lang w:val="en-US" w:eastAsia="en-US" w:bidi="en-US"/>
      </w:rPr>
    </w:lvl>
    <w:lvl w:ilvl="5" w:tplc="63E26756">
      <w:numFmt w:val="bullet"/>
      <w:lvlText w:val="•"/>
      <w:lvlJc w:val="left"/>
      <w:pPr>
        <w:ind w:left="6230" w:hanging="361"/>
      </w:pPr>
      <w:rPr>
        <w:rFonts w:hint="default"/>
        <w:lang w:val="en-US" w:eastAsia="en-US" w:bidi="en-US"/>
      </w:rPr>
    </w:lvl>
    <w:lvl w:ilvl="6" w:tplc="B1AC90F4">
      <w:numFmt w:val="bullet"/>
      <w:lvlText w:val="•"/>
      <w:lvlJc w:val="left"/>
      <w:pPr>
        <w:ind w:left="7220" w:hanging="361"/>
      </w:pPr>
      <w:rPr>
        <w:rFonts w:hint="default"/>
        <w:lang w:val="en-US" w:eastAsia="en-US" w:bidi="en-US"/>
      </w:rPr>
    </w:lvl>
    <w:lvl w:ilvl="7" w:tplc="82B84D1A">
      <w:numFmt w:val="bullet"/>
      <w:lvlText w:val="•"/>
      <w:lvlJc w:val="left"/>
      <w:pPr>
        <w:ind w:left="8210" w:hanging="361"/>
      </w:pPr>
      <w:rPr>
        <w:rFonts w:hint="default"/>
        <w:lang w:val="en-US" w:eastAsia="en-US" w:bidi="en-US"/>
      </w:rPr>
    </w:lvl>
    <w:lvl w:ilvl="8" w:tplc="2E828494">
      <w:numFmt w:val="bullet"/>
      <w:lvlText w:val="•"/>
      <w:lvlJc w:val="left"/>
      <w:pPr>
        <w:ind w:left="9200" w:hanging="361"/>
      </w:pPr>
      <w:rPr>
        <w:rFonts w:hint="default"/>
        <w:lang w:val="en-US" w:eastAsia="en-US" w:bidi="en-US"/>
      </w:rPr>
    </w:lvl>
  </w:abstractNum>
  <w:abstractNum w:abstractNumId="73" w15:restartNumberingAfterBreak="0">
    <w:nsid w:val="78C90AC6"/>
    <w:multiLevelType w:val="hybridMultilevel"/>
    <w:tmpl w:val="1AB85BCE"/>
    <w:lvl w:ilvl="0" w:tplc="7E669EA4">
      <w:numFmt w:val="bullet"/>
      <w:lvlText w:val=""/>
      <w:lvlJc w:val="left"/>
      <w:pPr>
        <w:ind w:left="551" w:hanging="298"/>
      </w:pPr>
      <w:rPr>
        <w:rFonts w:ascii="Wingdings" w:eastAsia="Wingdings" w:hAnsi="Wingdings" w:cs="Wingdings" w:hint="default"/>
        <w:w w:val="100"/>
        <w:sz w:val="22"/>
        <w:szCs w:val="22"/>
        <w:lang w:val="en-US" w:eastAsia="en-US" w:bidi="en-US"/>
      </w:rPr>
    </w:lvl>
    <w:lvl w:ilvl="1" w:tplc="A6965F74">
      <w:numFmt w:val="bullet"/>
      <w:lvlText w:val="•"/>
      <w:lvlJc w:val="left"/>
      <w:pPr>
        <w:ind w:left="1622" w:hanging="298"/>
      </w:pPr>
      <w:rPr>
        <w:rFonts w:hint="default"/>
        <w:lang w:val="en-US" w:eastAsia="en-US" w:bidi="en-US"/>
      </w:rPr>
    </w:lvl>
    <w:lvl w:ilvl="2" w:tplc="577A6596">
      <w:numFmt w:val="bullet"/>
      <w:lvlText w:val="•"/>
      <w:lvlJc w:val="left"/>
      <w:pPr>
        <w:ind w:left="2684" w:hanging="298"/>
      </w:pPr>
      <w:rPr>
        <w:rFonts w:hint="default"/>
        <w:lang w:val="en-US" w:eastAsia="en-US" w:bidi="en-US"/>
      </w:rPr>
    </w:lvl>
    <w:lvl w:ilvl="3" w:tplc="BF9C5194">
      <w:numFmt w:val="bullet"/>
      <w:lvlText w:val="•"/>
      <w:lvlJc w:val="left"/>
      <w:pPr>
        <w:ind w:left="3746" w:hanging="298"/>
      </w:pPr>
      <w:rPr>
        <w:rFonts w:hint="default"/>
        <w:lang w:val="en-US" w:eastAsia="en-US" w:bidi="en-US"/>
      </w:rPr>
    </w:lvl>
    <w:lvl w:ilvl="4" w:tplc="F7FC1FC8">
      <w:numFmt w:val="bullet"/>
      <w:lvlText w:val="•"/>
      <w:lvlJc w:val="left"/>
      <w:pPr>
        <w:ind w:left="4808" w:hanging="298"/>
      </w:pPr>
      <w:rPr>
        <w:rFonts w:hint="default"/>
        <w:lang w:val="en-US" w:eastAsia="en-US" w:bidi="en-US"/>
      </w:rPr>
    </w:lvl>
    <w:lvl w:ilvl="5" w:tplc="9000E4BE">
      <w:numFmt w:val="bullet"/>
      <w:lvlText w:val="•"/>
      <w:lvlJc w:val="left"/>
      <w:pPr>
        <w:ind w:left="5870" w:hanging="298"/>
      </w:pPr>
      <w:rPr>
        <w:rFonts w:hint="default"/>
        <w:lang w:val="en-US" w:eastAsia="en-US" w:bidi="en-US"/>
      </w:rPr>
    </w:lvl>
    <w:lvl w:ilvl="6" w:tplc="DBCCCD06">
      <w:numFmt w:val="bullet"/>
      <w:lvlText w:val="•"/>
      <w:lvlJc w:val="left"/>
      <w:pPr>
        <w:ind w:left="6932" w:hanging="298"/>
      </w:pPr>
      <w:rPr>
        <w:rFonts w:hint="default"/>
        <w:lang w:val="en-US" w:eastAsia="en-US" w:bidi="en-US"/>
      </w:rPr>
    </w:lvl>
    <w:lvl w:ilvl="7" w:tplc="15166E2C">
      <w:numFmt w:val="bullet"/>
      <w:lvlText w:val="•"/>
      <w:lvlJc w:val="left"/>
      <w:pPr>
        <w:ind w:left="7994" w:hanging="298"/>
      </w:pPr>
      <w:rPr>
        <w:rFonts w:hint="default"/>
        <w:lang w:val="en-US" w:eastAsia="en-US" w:bidi="en-US"/>
      </w:rPr>
    </w:lvl>
    <w:lvl w:ilvl="8" w:tplc="19BED6FE">
      <w:numFmt w:val="bullet"/>
      <w:lvlText w:val="•"/>
      <w:lvlJc w:val="left"/>
      <w:pPr>
        <w:ind w:left="9056" w:hanging="298"/>
      </w:pPr>
      <w:rPr>
        <w:rFonts w:hint="default"/>
        <w:lang w:val="en-US" w:eastAsia="en-US" w:bidi="en-US"/>
      </w:rPr>
    </w:lvl>
  </w:abstractNum>
  <w:abstractNum w:abstractNumId="74" w15:restartNumberingAfterBreak="0">
    <w:nsid w:val="7CA048AA"/>
    <w:multiLevelType w:val="hybridMultilevel"/>
    <w:tmpl w:val="E702F91C"/>
    <w:lvl w:ilvl="0" w:tplc="44503D80">
      <w:numFmt w:val="bullet"/>
      <w:lvlText w:val=""/>
      <w:lvlJc w:val="left"/>
      <w:pPr>
        <w:ind w:left="267" w:hanging="159"/>
      </w:pPr>
      <w:rPr>
        <w:rFonts w:ascii="Wingdings" w:eastAsia="Wingdings" w:hAnsi="Wingdings" w:cs="Wingdings" w:hint="default"/>
        <w:color w:val="FFFFFF"/>
        <w:spacing w:val="1"/>
        <w:w w:val="99"/>
        <w:sz w:val="18"/>
        <w:szCs w:val="18"/>
        <w:lang w:val="en-US" w:eastAsia="en-US" w:bidi="en-US"/>
      </w:rPr>
    </w:lvl>
    <w:lvl w:ilvl="1" w:tplc="B56452D2">
      <w:numFmt w:val="bullet"/>
      <w:lvlText w:val="•"/>
      <w:lvlJc w:val="left"/>
      <w:pPr>
        <w:ind w:left="291" w:hanging="159"/>
      </w:pPr>
      <w:rPr>
        <w:rFonts w:hint="default"/>
        <w:lang w:val="en-US" w:eastAsia="en-US" w:bidi="en-US"/>
      </w:rPr>
    </w:lvl>
    <w:lvl w:ilvl="2" w:tplc="CC9ADE26">
      <w:numFmt w:val="bullet"/>
      <w:lvlText w:val="•"/>
      <w:lvlJc w:val="left"/>
      <w:pPr>
        <w:ind w:left="322" w:hanging="159"/>
      </w:pPr>
      <w:rPr>
        <w:rFonts w:hint="default"/>
        <w:lang w:val="en-US" w:eastAsia="en-US" w:bidi="en-US"/>
      </w:rPr>
    </w:lvl>
    <w:lvl w:ilvl="3" w:tplc="F04AFD5E">
      <w:numFmt w:val="bullet"/>
      <w:lvlText w:val="•"/>
      <w:lvlJc w:val="left"/>
      <w:pPr>
        <w:ind w:left="353" w:hanging="159"/>
      </w:pPr>
      <w:rPr>
        <w:rFonts w:hint="default"/>
        <w:lang w:val="en-US" w:eastAsia="en-US" w:bidi="en-US"/>
      </w:rPr>
    </w:lvl>
    <w:lvl w:ilvl="4" w:tplc="C6567FA6">
      <w:numFmt w:val="bullet"/>
      <w:lvlText w:val="•"/>
      <w:lvlJc w:val="left"/>
      <w:pPr>
        <w:ind w:left="385" w:hanging="159"/>
      </w:pPr>
      <w:rPr>
        <w:rFonts w:hint="default"/>
        <w:lang w:val="en-US" w:eastAsia="en-US" w:bidi="en-US"/>
      </w:rPr>
    </w:lvl>
    <w:lvl w:ilvl="5" w:tplc="A878875E">
      <w:numFmt w:val="bullet"/>
      <w:lvlText w:val="•"/>
      <w:lvlJc w:val="left"/>
      <w:pPr>
        <w:ind w:left="416" w:hanging="159"/>
      </w:pPr>
      <w:rPr>
        <w:rFonts w:hint="default"/>
        <w:lang w:val="en-US" w:eastAsia="en-US" w:bidi="en-US"/>
      </w:rPr>
    </w:lvl>
    <w:lvl w:ilvl="6" w:tplc="B6764622">
      <w:numFmt w:val="bullet"/>
      <w:lvlText w:val="•"/>
      <w:lvlJc w:val="left"/>
      <w:pPr>
        <w:ind w:left="447" w:hanging="159"/>
      </w:pPr>
      <w:rPr>
        <w:rFonts w:hint="default"/>
        <w:lang w:val="en-US" w:eastAsia="en-US" w:bidi="en-US"/>
      </w:rPr>
    </w:lvl>
    <w:lvl w:ilvl="7" w:tplc="1E089E7C">
      <w:numFmt w:val="bullet"/>
      <w:lvlText w:val="•"/>
      <w:lvlJc w:val="left"/>
      <w:pPr>
        <w:ind w:left="479" w:hanging="159"/>
      </w:pPr>
      <w:rPr>
        <w:rFonts w:hint="default"/>
        <w:lang w:val="en-US" w:eastAsia="en-US" w:bidi="en-US"/>
      </w:rPr>
    </w:lvl>
    <w:lvl w:ilvl="8" w:tplc="6C1A7CDA">
      <w:numFmt w:val="bullet"/>
      <w:lvlText w:val="•"/>
      <w:lvlJc w:val="left"/>
      <w:pPr>
        <w:ind w:left="510" w:hanging="159"/>
      </w:pPr>
      <w:rPr>
        <w:rFonts w:hint="default"/>
        <w:lang w:val="en-US" w:eastAsia="en-US" w:bidi="en-US"/>
      </w:rPr>
    </w:lvl>
  </w:abstractNum>
  <w:abstractNum w:abstractNumId="75" w15:restartNumberingAfterBreak="0">
    <w:nsid w:val="7D074378"/>
    <w:multiLevelType w:val="hybridMultilevel"/>
    <w:tmpl w:val="4ACCF648"/>
    <w:lvl w:ilvl="0" w:tplc="D2E41252">
      <w:numFmt w:val="bullet"/>
      <w:lvlText w:val=""/>
      <w:lvlJc w:val="left"/>
      <w:pPr>
        <w:ind w:left="1064" w:hanging="361"/>
      </w:pPr>
      <w:rPr>
        <w:rFonts w:ascii="Wingdings" w:eastAsia="Wingdings" w:hAnsi="Wingdings" w:cs="Wingdings" w:hint="default"/>
        <w:color w:val="BC572C"/>
        <w:w w:val="100"/>
        <w:sz w:val="22"/>
        <w:szCs w:val="22"/>
        <w:lang w:val="en-US" w:eastAsia="en-US" w:bidi="en-US"/>
      </w:rPr>
    </w:lvl>
    <w:lvl w:ilvl="1" w:tplc="28D28A64">
      <w:numFmt w:val="bullet"/>
      <w:lvlText w:val="•"/>
      <w:lvlJc w:val="left"/>
      <w:pPr>
        <w:ind w:left="1940" w:hanging="361"/>
      </w:pPr>
      <w:rPr>
        <w:rFonts w:hint="default"/>
        <w:lang w:val="en-US" w:eastAsia="en-US" w:bidi="en-US"/>
      </w:rPr>
    </w:lvl>
    <w:lvl w:ilvl="2" w:tplc="AB521276">
      <w:numFmt w:val="bullet"/>
      <w:lvlText w:val="•"/>
      <w:lvlJc w:val="left"/>
      <w:pPr>
        <w:ind w:left="2820" w:hanging="361"/>
      </w:pPr>
      <w:rPr>
        <w:rFonts w:hint="default"/>
        <w:lang w:val="en-US" w:eastAsia="en-US" w:bidi="en-US"/>
      </w:rPr>
    </w:lvl>
    <w:lvl w:ilvl="3" w:tplc="B1906186">
      <w:numFmt w:val="bullet"/>
      <w:lvlText w:val="•"/>
      <w:lvlJc w:val="left"/>
      <w:pPr>
        <w:ind w:left="3700" w:hanging="361"/>
      </w:pPr>
      <w:rPr>
        <w:rFonts w:hint="default"/>
        <w:lang w:val="en-US" w:eastAsia="en-US" w:bidi="en-US"/>
      </w:rPr>
    </w:lvl>
    <w:lvl w:ilvl="4" w:tplc="BC74283E">
      <w:numFmt w:val="bullet"/>
      <w:lvlText w:val="•"/>
      <w:lvlJc w:val="left"/>
      <w:pPr>
        <w:ind w:left="4580" w:hanging="361"/>
      </w:pPr>
      <w:rPr>
        <w:rFonts w:hint="default"/>
        <w:lang w:val="en-US" w:eastAsia="en-US" w:bidi="en-US"/>
      </w:rPr>
    </w:lvl>
    <w:lvl w:ilvl="5" w:tplc="1F76776E">
      <w:numFmt w:val="bullet"/>
      <w:lvlText w:val="•"/>
      <w:lvlJc w:val="left"/>
      <w:pPr>
        <w:ind w:left="5461" w:hanging="361"/>
      </w:pPr>
      <w:rPr>
        <w:rFonts w:hint="default"/>
        <w:lang w:val="en-US" w:eastAsia="en-US" w:bidi="en-US"/>
      </w:rPr>
    </w:lvl>
    <w:lvl w:ilvl="6" w:tplc="55DA07E4">
      <w:numFmt w:val="bullet"/>
      <w:lvlText w:val="•"/>
      <w:lvlJc w:val="left"/>
      <w:pPr>
        <w:ind w:left="6341" w:hanging="361"/>
      </w:pPr>
      <w:rPr>
        <w:rFonts w:hint="default"/>
        <w:lang w:val="en-US" w:eastAsia="en-US" w:bidi="en-US"/>
      </w:rPr>
    </w:lvl>
    <w:lvl w:ilvl="7" w:tplc="1D92DFCC">
      <w:numFmt w:val="bullet"/>
      <w:lvlText w:val="•"/>
      <w:lvlJc w:val="left"/>
      <w:pPr>
        <w:ind w:left="7221" w:hanging="361"/>
      </w:pPr>
      <w:rPr>
        <w:rFonts w:hint="default"/>
        <w:lang w:val="en-US" w:eastAsia="en-US" w:bidi="en-US"/>
      </w:rPr>
    </w:lvl>
    <w:lvl w:ilvl="8" w:tplc="315C2522">
      <w:numFmt w:val="bullet"/>
      <w:lvlText w:val="•"/>
      <w:lvlJc w:val="left"/>
      <w:pPr>
        <w:ind w:left="8101" w:hanging="361"/>
      </w:pPr>
      <w:rPr>
        <w:rFonts w:hint="default"/>
        <w:lang w:val="en-US" w:eastAsia="en-US" w:bidi="en-US"/>
      </w:rPr>
    </w:lvl>
  </w:abstractNum>
  <w:abstractNum w:abstractNumId="76" w15:restartNumberingAfterBreak="0">
    <w:nsid w:val="7D393489"/>
    <w:multiLevelType w:val="hybridMultilevel"/>
    <w:tmpl w:val="4B183E26"/>
    <w:lvl w:ilvl="0" w:tplc="AED805A4">
      <w:start w:val="1"/>
      <w:numFmt w:val="decimal"/>
      <w:lvlText w:val="%1."/>
      <w:lvlJc w:val="left"/>
      <w:pPr>
        <w:ind w:left="1272" w:hanging="361"/>
        <w:jc w:val="left"/>
      </w:pPr>
      <w:rPr>
        <w:rFonts w:ascii="Arial Narrow" w:eastAsia="Arial Narrow" w:hAnsi="Arial Narrow" w:cs="Arial Narrow" w:hint="default"/>
        <w:color w:val="63402F"/>
        <w:spacing w:val="-1"/>
        <w:w w:val="91"/>
        <w:sz w:val="22"/>
        <w:szCs w:val="22"/>
        <w:lang w:val="en-US" w:eastAsia="en-US" w:bidi="en-US"/>
      </w:rPr>
    </w:lvl>
    <w:lvl w:ilvl="1" w:tplc="C5B4483A">
      <w:numFmt w:val="bullet"/>
      <w:lvlText w:val="•"/>
      <w:lvlJc w:val="left"/>
      <w:pPr>
        <w:ind w:left="2270" w:hanging="361"/>
      </w:pPr>
      <w:rPr>
        <w:rFonts w:hint="default"/>
        <w:lang w:val="en-US" w:eastAsia="en-US" w:bidi="en-US"/>
      </w:rPr>
    </w:lvl>
    <w:lvl w:ilvl="2" w:tplc="5C22EC9A">
      <w:numFmt w:val="bullet"/>
      <w:lvlText w:val="•"/>
      <w:lvlJc w:val="left"/>
      <w:pPr>
        <w:ind w:left="3260" w:hanging="361"/>
      </w:pPr>
      <w:rPr>
        <w:rFonts w:hint="default"/>
        <w:lang w:val="en-US" w:eastAsia="en-US" w:bidi="en-US"/>
      </w:rPr>
    </w:lvl>
    <w:lvl w:ilvl="3" w:tplc="7F3EDB0C">
      <w:numFmt w:val="bullet"/>
      <w:lvlText w:val="•"/>
      <w:lvlJc w:val="left"/>
      <w:pPr>
        <w:ind w:left="4250" w:hanging="361"/>
      </w:pPr>
      <w:rPr>
        <w:rFonts w:hint="default"/>
        <w:lang w:val="en-US" w:eastAsia="en-US" w:bidi="en-US"/>
      </w:rPr>
    </w:lvl>
    <w:lvl w:ilvl="4" w:tplc="0E3A047E">
      <w:numFmt w:val="bullet"/>
      <w:lvlText w:val="•"/>
      <w:lvlJc w:val="left"/>
      <w:pPr>
        <w:ind w:left="5240" w:hanging="361"/>
      </w:pPr>
      <w:rPr>
        <w:rFonts w:hint="default"/>
        <w:lang w:val="en-US" w:eastAsia="en-US" w:bidi="en-US"/>
      </w:rPr>
    </w:lvl>
    <w:lvl w:ilvl="5" w:tplc="ACBEA714">
      <w:numFmt w:val="bullet"/>
      <w:lvlText w:val="•"/>
      <w:lvlJc w:val="left"/>
      <w:pPr>
        <w:ind w:left="6230" w:hanging="361"/>
      </w:pPr>
      <w:rPr>
        <w:rFonts w:hint="default"/>
        <w:lang w:val="en-US" w:eastAsia="en-US" w:bidi="en-US"/>
      </w:rPr>
    </w:lvl>
    <w:lvl w:ilvl="6" w:tplc="3B70A844">
      <w:numFmt w:val="bullet"/>
      <w:lvlText w:val="•"/>
      <w:lvlJc w:val="left"/>
      <w:pPr>
        <w:ind w:left="7220" w:hanging="361"/>
      </w:pPr>
      <w:rPr>
        <w:rFonts w:hint="default"/>
        <w:lang w:val="en-US" w:eastAsia="en-US" w:bidi="en-US"/>
      </w:rPr>
    </w:lvl>
    <w:lvl w:ilvl="7" w:tplc="D7E405EE">
      <w:numFmt w:val="bullet"/>
      <w:lvlText w:val="•"/>
      <w:lvlJc w:val="left"/>
      <w:pPr>
        <w:ind w:left="8210" w:hanging="361"/>
      </w:pPr>
      <w:rPr>
        <w:rFonts w:hint="default"/>
        <w:lang w:val="en-US" w:eastAsia="en-US" w:bidi="en-US"/>
      </w:rPr>
    </w:lvl>
    <w:lvl w:ilvl="8" w:tplc="F6409B76">
      <w:numFmt w:val="bullet"/>
      <w:lvlText w:val="•"/>
      <w:lvlJc w:val="left"/>
      <w:pPr>
        <w:ind w:left="9200" w:hanging="361"/>
      </w:pPr>
      <w:rPr>
        <w:rFonts w:hint="default"/>
        <w:lang w:val="en-US" w:eastAsia="en-US" w:bidi="en-US"/>
      </w:rPr>
    </w:lvl>
  </w:abstractNum>
  <w:abstractNum w:abstractNumId="77" w15:restartNumberingAfterBreak="0">
    <w:nsid w:val="7FAE1026"/>
    <w:multiLevelType w:val="hybridMultilevel"/>
    <w:tmpl w:val="5B46E3D6"/>
    <w:lvl w:ilvl="0" w:tplc="30FA3048">
      <w:numFmt w:val="bullet"/>
      <w:lvlText w:val=""/>
      <w:lvlJc w:val="left"/>
      <w:pPr>
        <w:ind w:left="1272" w:hanging="361"/>
      </w:pPr>
      <w:rPr>
        <w:rFonts w:ascii="Symbol" w:eastAsia="Symbol" w:hAnsi="Symbol" w:cs="Symbol" w:hint="default"/>
        <w:color w:val="40739B"/>
        <w:w w:val="100"/>
        <w:sz w:val="22"/>
        <w:szCs w:val="22"/>
        <w:lang w:val="en-US" w:eastAsia="en-US" w:bidi="en-US"/>
      </w:rPr>
    </w:lvl>
    <w:lvl w:ilvl="1" w:tplc="8C087C5E">
      <w:numFmt w:val="bullet"/>
      <w:lvlText w:val="•"/>
      <w:lvlJc w:val="left"/>
      <w:pPr>
        <w:ind w:left="1632" w:hanging="360"/>
      </w:pPr>
      <w:rPr>
        <w:rFonts w:ascii="Tahoma" w:eastAsia="Tahoma" w:hAnsi="Tahoma" w:cs="Tahoma" w:hint="default"/>
        <w:color w:val="855540"/>
        <w:w w:val="68"/>
        <w:sz w:val="22"/>
        <w:szCs w:val="22"/>
        <w:lang w:val="en-US" w:eastAsia="en-US" w:bidi="en-US"/>
      </w:rPr>
    </w:lvl>
    <w:lvl w:ilvl="2" w:tplc="97DA1E70">
      <w:numFmt w:val="bullet"/>
      <w:lvlText w:val="•"/>
      <w:lvlJc w:val="left"/>
      <w:pPr>
        <w:ind w:left="2700" w:hanging="360"/>
      </w:pPr>
      <w:rPr>
        <w:rFonts w:hint="default"/>
        <w:lang w:val="en-US" w:eastAsia="en-US" w:bidi="en-US"/>
      </w:rPr>
    </w:lvl>
    <w:lvl w:ilvl="3" w:tplc="F44CB570">
      <w:numFmt w:val="bullet"/>
      <w:lvlText w:val="•"/>
      <w:lvlJc w:val="left"/>
      <w:pPr>
        <w:ind w:left="3760" w:hanging="360"/>
      </w:pPr>
      <w:rPr>
        <w:rFonts w:hint="default"/>
        <w:lang w:val="en-US" w:eastAsia="en-US" w:bidi="en-US"/>
      </w:rPr>
    </w:lvl>
    <w:lvl w:ilvl="4" w:tplc="41BAF0F4">
      <w:numFmt w:val="bullet"/>
      <w:lvlText w:val="•"/>
      <w:lvlJc w:val="left"/>
      <w:pPr>
        <w:ind w:left="4820" w:hanging="360"/>
      </w:pPr>
      <w:rPr>
        <w:rFonts w:hint="default"/>
        <w:lang w:val="en-US" w:eastAsia="en-US" w:bidi="en-US"/>
      </w:rPr>
    </w:lvl>
    <w:lvl w:ilvl="5" w:tplc="4036B046">
      <w:numFmt w:val="bullet"/>
      <w:lvlText w:val="•"/>
      <w:lvlJc w:val="left"/>
      <w:pPr>
        <w:ind w:left="5880" w:hanging="360"/>
      </w:pPr>
      <w:rPr>
        <w:rFonts w:hint="default"/>
        <w:lang w:val="en-US" w:eastAsia="en-US" w:bidi="en-US"/>
      </w:rPr>
    </w:lvl>
    <w:lvl w:ilvl="6" w:tplc="E2E07034">
      <w:numFmt w:val="bullet"/>
      <w:lvlText w:val="•"/>
      <w:lvlJc w:val="left"/>
      <w:pPr>
        <w:ind w:left="6940" w:hanging="360"/>
      </w:pPr>
      <w:rPr>
        <w:rFonts w:hint="default"/>
        <w:lang w:val="en-US" w:eastAsia="en-US" w:bidi="en-US"/>
      </w:rPr>
    </w:lvl>
    <w:lvl w:ilvl="7" w:tplc="1CF07DD6">
      <w:numFmt w:val="bullet"/>
      <w:lvlText w:val="•"/>
      <w:lvlJc w:val="left"/>
      <w:pPr>
        <w:ind w:left="8000" w:hanging="360"/>
      </w:pPr>
      <w:rPr>
        <w:rFonts w:hint="default"/>
        <w:lang w:val="en-US" w:eastAsia="en-US" w:bidi="en-US"/>
      </w:rPr>
    </w:lvl>
    <w:lvl w:ilvl="8" w:tplc="E7903F90">
      <w:numFmt w:val="bullet"/>
      <w:lvlText w:val="•"/>
      <w:lvlJc w:val="left"/>
      <w:pPr>
        <w:ind w:left="9060" w:hanging="360"/>
      </w:pPr>
      <w:rPr>
        <w:rFonts w:hint="default"/>
        <w:lang w:val="en-US" w:eastAsia="en-US" w:bidi="en-US"/>
      </w:rPr>
    </w:lvl>
  </w:abstractNum>
  <w:num w:numId="1">
    <w:abstractNumId w:val="12"/>
  </w:num>
  <w:num w:numId="2">
    <w:abstractNumId w:val="60"/>
  </w:num>
  <w:num w:numId="3">
    <w:abstractNumId w:val="72"/>
  </w:num>
  <w:num w:numId="4">
    <w:abstractNumId w:val="44"/>
  </w:num>
  <w:num w:numId="5">
    <w:abstractNumId w:val="55"/>
  </w:num>
  <w:num w:numId="6">
    <w:abstractNumId w:val="77"/>
  </w:num>
  <w:num w:numId="7">
    <w:abstractNumId w:val="58"/>
  </w:num>
  <w:num w:numId="8">
    <w:abstractNumId w:val="47"/>
  </w:num>
  <w:num w:numId="9">
    <w:abstractNumId w:val="19"/>
  </w:num>
  <w:num w:numId="10">
    <w:abstractNumId w:val="70"/>
  </w:num>
  <w:num w:numId="11">
    <w:abstractNumId w:val="8"/>
  </w:num>
  <w:num w:numId="12">
    <w:abstractNumId w:val="24"/>
  </w:num>
  <w:num w:numId="13">
    <w:abstractNumId w:val="18"/>
  </w:num>
  <w:num w:numId="14">
    <w:abstractNumId w:val="54"/>
  </w:num>
  <w:num w:numId="15">
    <w:abstractNumId w:val="52"/>
  </w:num>
  <w:num w:numId="16">
    <w:abstractNumId w:val="17"/>
  </w:num>
  <w:num w:numId="17">
    <w:abstractNumId w:val="51"/>
  </w:num>
  <w:num w:numId="18">
    <w:abstractNumId w:val="30"/>
  </w:num>
  <w:num w:numId="19">
    <w:abstractNumId w:val="56"/>
  </w:num>
  <w:num w:numId="20">
    <w:abstractNumId w:val="4"/>
  </w:num>
  <w:num w:numId="21">
    <w:abstractNumId w:val="16"/>
  </w:num>
  <w:num w:numId="22">
    <w:abstractNumId w:val="25"/>
  </w:num>
  <w:num w:numId="23">
    <w:abstractNumId w:val="27"/>
  </w:num>
  <w:num w:numId="24">
    <w:abstractNumId w:val="73"/>
  </w:num>
  <w:num w:numId="25">
    <w:abstractNumId w:val="26"/>
  </w:num>
  <w:num w:numId="26">
    <w:abstractNumId w:val="42"/>
  </w:num>
  <w:num w:numId="27">
    <w:abstractNumId w:val="22"/>
  </w:num>
  <w:num w:numId="28">
    <w:abstractNumId w:val="10"/>
  </w:num>
  <w:num w:numId="29">
    <w:abstractNumId w:val="57"/>
  </w:num>
  <w:num w:numId="30">
    <w:abstractNumId w:val="37"/>
  </w:num>
  <w:num w:numId="31">
    <w:abstractNumId w:val="5"/>
  </w:num>
  <w:num w:numId="32">
    <w:abstractNumId w:val="76"/>
  </w:num>
  <w:num w:numId="33">
    <w:abstractNumId w:val="35"/>
  </w:num>
  <w:num w:numId="34">
    <w:abstractNumId w:val="38"/>
  </w:num>
  <w:num w:numId="35">
    <w:abstractNumId w:val="28"/>
  </w:num>
  <w:num w:numId="36">
    <w:abstractNumId w:val="46"/>
  </w:num>
  <w:num w:numId="37">
    <w:abstractNumId w:val="49"/>
  </w:num>
  <w:num w:numId="38">
    <w:abstractNumId w:val="34"/>
  </w:num>
  <w:num w:numId="39">
    <w:abstractNumId w:val="67"/>
  </w:num>
  <w:num w:numId="40">
    <w:abstractNumId w:val="45"/>
  </w:num>
  <w:num w:numId="41">
    <w:abstractNumId w:val="71"/>
  </w:num>
  <w:num w:numId="42">
    <w:abstractNumId w:val="2"/>
  </w:num>
  <w:num w:numId="43">
    <w:abstractNumId w:val="36"/>
  </w:num>
  <w:num w:numId="44">
    <w:abstractNumId w:val="59"/>
  </w:num>
  <w:num w:numId="45">
    <w:abstractNumId w:val="41"/>
  </w:num>
  <w:num w:numId="46">
    <w:abstractNumId w:val="20"/>
  </w:num>
  <w:num w:numId="47">
    <w:abstractNumId w:val="50"/>
  </w:num>
  <w:num w:numId="48">
    <w:abstractNumId w:val="11"/>
  </w:num>
  <w:num w:numId="49">
    <w:abstractNumId w:val="7"/>
  </w:num>
  <w:num w:numId="50">
    <w:abstractNumId w:val="62"/>
  </w:num>
  <w:num w:numId="51">
    <w:abstractNumId w:val="75"/>
  </w:num>
  <w:num w:numId="52">
    <w:abstractNumId w:val="3"/>
  </w:num>
  <w:num w:numId="53">
    <w:abstractNumId w:val="43"/>
  </w:num>
  <w:num w:numId="54">
    <w:abstractNumId w:val="39"/>
  </w:num>
  <w:num w:numId="55">
    <w:abstractNumId w:val="68"/>
  </w:num>
  <w:num w:numId="56">
    <w:abstractNumId w:val="63"/>
  </w:num>
  <w:num w:numId="57">
    <w:abstractNumId w:val="64"/>
  </w:num>
  <w:num w:numId="58">
    <w:abstractNumId w:val="15"/>
  </w:num>
  <w:num w:numId="59">
    <w:abstractNumId w:val="48"/>
  </w:num>
  <w:num w:numId="60">
    <w:abstractNumId w:val="40"/>
  </w:num>
  <w:num w:numId="61">
    <w:abstractNumId w:val="33"/>
  </w:num>
  <w:num w:numId="62">
    <w:abstractNumId w:val="32"/>
  </w:num>
  <w:num w:numId="63">
    <w:abstractNumId w:val="66"/>
  </w:num>
  <w:num w:numId="64">
    <w:abstractNumId w:val="53"/>
  </w:num>
  <w:num w:numId="65">
    <w:abstractNumId w:val="1"/>
  </w:num>
  <w:num w:numId="66">
    <w:abstractNumId w:val="0"/>
  </w:num>
  <w:num w:numId="67">
    <w:abstractNumId w:val="61"/>
  </w:num>
  <w:num w:numId="68">
    <w:abstractNumId w:val="69"/>
  </w:num>
  <w:num w:numId="69">
    <w:abstractNumId w:val="65"/>
  </w:num>
  <w:num w:numId="70">
    <w:abstractNumId w:val="13"/>
  </w:num>
  <w:num w:numId="71">
    <w:abstractNumId w:val="21"/>
  </w:num>
  <w:num w:numId="72">
    <w:abstractNumId w:val="23"/>
  </w:num>
  <w:num w:numId="73">
    <w:abstractNumId w:val="74"/>
  </w:num>
  <w:num w:numId="74">
    <w:abstractNumId w:val="14"/>
  </w:num>
  <w:num w:numId="75">
    <w:abstractNumId w:val="6"/>
  </w:num>
  <w:num w:numId="76">
    <w:abstractNumId w:val="9"/>
  </w:num>
  <w:num w:numId="77">
    <w:abstractNumId w:val="31"/>
  </w:num>
  <w:num w:numId="78">
    <w:abstractNumId w:val="2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46B"/>
    <w:rsid w:val="000B646B"/>
    <w:rsid w:val="000E517B"/>
    <w:rsid w:val="00256C00"/>
    <w:rsid w:val="002E4585"/>
    <w:rsid w:val="00485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30970A-FBD6-4539-84F6-324DEAC9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65"/>
      <w:ind w:left="552"/>
      <w:outlineLvl w:val="0"/>
    </w:pPr>
    <w:rPr>
      <w:sz w:val="48"/>
      <w:szCs w:val="48"/>
    </w:rPr>
  </w:style>
  <w:style w:type="paragraph" w:styleId="Heading2">
    <w:name w:val="heading 2"/>
    <w:basedOn w:val="Normal"/>
    <w:uiPriority w:val="1"/>
    <w:qFormat/>
    <w:pPr>
      <w:spacing w:before="135"/>
      <w:ind w:left="1101"/>
      <w:outlineLvl w:val="1"/>
    </w:pPr>
    <w:rPr>
      <w:b/>
      <w:bCs/>
      <w:sz w:val="28"/>
      <w:szCs w:val="28"/>
    </w:rPr>
  </w:style>
  <w:style w:type="paragraph" w:styleId="Heading3">
    <w:name w:val="heading 3"/>
    <w:basedOn w:val="Normal"/>
    <w:uiPriority w:val="1"/>
    <w:qFormat/>
    <w:pPr>
      <w:ind w:left="344"/>
      <w:outlineLvl w:val="2"/>
    </w:pPr>
    <w:rPr>
      <w:rFonts w:ascii="Times New Roman" w:eastAsia="Times New Roman" w:hAnsi="Times New Roman" w:cs="Times New Roman"/>
      <w:b/>
      <w:bCs/>
      <w:sz w:val="25"/>
      <w:szCs w:val="25"/>
    </w:rPr>
  </w:style>
  <w:style w:type="paragraph" w:styleId="Heading4">
    <w:name w:val="heading 4"/>
    <w:basedOn w:val="Normal"/>
    <w:uiPriority w:val="1"/>
    <w:qFormat/>
    <w:pPr>
      <w:spacing w:line="288" w:lineRule="exact"/>
      <w:ind w:left="911"/>
      <w:outlineLvl w:val="3"/>
    </w:pPr>
    <w:rPr>
      <w:b/>
      <w:bCs/>
      <w:sz w:val="24"/>
      <w:szCs w:val="24"/>
    </w:rPr>
  </w:style>
  <w:style w:type="paragraph" w:styleId="Heading5">
    <w:name w:val="heading 5"/>
    <w:basedOn w:val="Normal"/>
    <w:uiPriority w:val="1"/>
    <w:qFormat/>
    <w:pPr>
      <w:ind w:left="552"/>
      <w:outlineLvl w:val="4"/>
    </w:pPr>
    <w:rPr>
      <w:sz w:val="24"/>
      <w:szCs w:val="24"/>
    </w:rPr>
  </w:style>
  <w:style w:type="paragraph" w:styleId="Heading6">
    <w:name w:val="heading 6"/>
    <w:basedOn w:val="Normal"/>
    <w:uiPriority w:val="1"/>
    <w:qFormat/>
    <w:pPr>
      <w:spacing w:before="119"/>
      <w:ind w:left="552"/>
      <w:outlineLvl w:val="5"/>
    </w:pPr>
    <w:rPr>
      <w:i/>
      <w:sz w:val="24"/>
      <w:szCs w:val="24"/>
    </w:rPr>
  </w:style>
  <w:style w:type="paragraph" w:styleId="Heading7">
    <w:name w:val="heading 7"/>
    <w:basedOn w:val="Normal"/>
    <w:uiPriority w:val="1"/>
    <w:qFormat/>
    <w:pPr>
      <w:ind w:left="1458"/>
      <w:outlineLvl w:val="6"/>
    </w:pPr>
    <w:rPr>
      <w:rFonts w:ascii="Times New Roman" w:eastAsia="Times New Roman" w:hAnsi="Times New Roman" w:cs="Times New Roman"/>
      <w:b/>
      <w:bCs/>
      <w:sz w:val="23"/>
      <w:szCs w:val="23"/>
    </w:rPr>
  </w:style>
  <w:style w:type="paragraph" w:styleId="Heading8">
    <w:name w:val="heading 8"/>
    <w:basedOn w:val="Normal"/>
    <w:uiPriority w:val="1"/>
    <w:qFormat/>
    <w:pPr>
      <w:spacing w:before="120"/>
      <w:ind w:left="552"/>
      <w:outlineLvl w:val="7"/>
    </w:pPr>
    <w:rPr>
      <w:b/>
      <w:bCs/>
    </w:rPr>
  </w:style>
  <w:style w:type="paragraph" w:styleId="Heading9">
    <w:name w:val="heading 9"/>
    <w:basedOn w:val="Normal"/>
    <w:uiPriority w:val="1"/>
    <w:qFormat/>
    <w:pPr>
      <w:spacing w:before="118"/>
      <w:ind w:left="551"/>
      <w:outlineLvl w:val="8"/>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551"/>
    </w:pPr>
  </w:style>
  <w:style w:type="paragraph" w:styleId="BodyText">
    <w:name w:val="Body Text"/>
    <w:basedOn w:val="Normal"/>
    <w:uiPriority w:val="1"/>
    <w:qFormat/>
  </w:style>
  <w:style w:type="paragraph" w:styleId="ListParagraph">
    <w:name w:val="List Paragraph"/>
    <w:basedOn w:val="Normal"/>
    <w:uiPriority w:val="1"/>
    <w:qFormat/>
    <w:pPr>
      <w:ind w:left="1272"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cals.arizona.edu/apmc/StopSchoolPests.html" TargetMode="External"/><Relationship Id="rId21" Type="http://schemas.openxmlformats.org/officeDocument/2006/relationships/hyperlink" Target="http://www.nmda.nmsu.edu/wp-content/uploads/2014/06/Pesticide-Control-Act.pdf" TargetMode="External"/><Relationship Id="rId42" Type="http://schemas.openxmlformats.org/officeDocument/2006/relationships/header" Target="header7.xml"/><Relationship Id="rId47" Type="http://schemas.openxmlformats.org/officeDocument/2006/relationships/footer" Target="footer9.xml"/><Relationship Id="rId63" Type="http://schemas.openxmlformats.org/officeDocument/2006/relationships/header" Target="header17.xml"/><Relationship Id="rId68" Type="http://schemas.openxmlformats.org/officeDocument/2006/relationships/footer" Target="footer19.xml"/><Relationship Id="rId84" Type="http://schemas.openxmlformats.org/officeDocument/2006/relationships/footer" Target="footer25.xml"/><Relationship Id="rId89" Type="http://schemas.openxmlformats.org/officeDocument/2006/relationships/hyperlink" Target="mailto:Jane.Dee@schooldistrict.org" TargetMode="External"/><Relationship Id="rId16" Type="http://schemas.openxmlformats.org/officeDocument/2006/relationships/hyperlink" Target="http://164.64.110.239/nmac/parts/title06/06.029.0001.htm" TargetMode="External"/><Relationship Id="rId11" Type="http://schemas.openxmlformats.org/officeDocument/2006/relationships/footer" Target="footer1.xml"/><Relationship Id="rId32" Type="http://schemas.openxmlformats.org/officeDocument/2006/relationships/header" Target="header3.xml"/><Relationship Id="rId37" Type="http://schemas.openxmlformats.org/officeDocument/2006/relationships/footer" Target="footer5.xml"/><Relationship Id="rId53" Type="http://schemas.openxmlformats.org/officeDocument/2006/relationships/footer" Target="footer12.xml"/><Relationship Id="rId58" Type="http://schemas.openxmlformats.org/officeDocument/2006/relationships/header" Target="header15.xml"/><Relationship Id="rId74" Type="http://schemas.openxmlformats.org/officeDocument/2006/relationships/footer" Target="footer21.xml"/><Relationship Id="rId79" Type="http://schemas.openxmlformats.org/officeDocument/2006/relationships/hyperlink" Target="https://training.fema.gov/is/courseoverview.aspx?code=IS-100.c" TargetMode="External"/><Relationship Id="rId5" Type="http://schemas.openxmlformats.org/officeDocument/2006/relationships/footnotes" Target="footnotes.xml"/><Relationship Id="rId90" Type="http://schemas.openxmlformats.org/officeDocument/2006/relationships/image" Target="media/image8.png"/><Relationship Id="rId95" Type="http://schemas.openxmlformats.org/officeDocument/2006/relationships/theme" Target="theme/theme1.xml"/><Relationship Id="rId22" Type="http://schemas.openxmlformats.org/officeDocument/2006/relationships/hyperlink" Target="http://www.nmda.nmsu.edu/laws-regulations/" TargetMode="External"/><Relationship Id="rId27" Type="http://schemas.openxmlformats.org/officeDocument/2006/relationships/hyperlink" Target="http://ischoolpestmanager.org/" TargetMode="External"/><Relationship Id="rId43" Type="http://schemas.openxmlformats.org/officeDocument/2006/relationships/footer" Target="footer7.xml"/><Relationship Id="rId48" Type="http://schemas.openxmlformats.org/officeDocument/2006/relationships/header" Target="header10.xml"/><Relationship Id="rId64" Type="http://schemas.openxmlformats.org/officeDocument/2006/relationships/footer" Target="footer17.xml"/><Relationship Id="rId69" Type="http://schemas.openxmlformats.org/officeDocument/2006/relationships/hyperlink" Target="http://www.missingkids.com/" TargetMode="External"/><Relationship Id="rId8" Type="http://schemas.openxmlformats.org/officeDocument/2006/relationships/image" Target="media/image2.jpeg"/><Relationship Id="rId51" Type="http://schemas.openxmlformats.org/officeDocument/2006/relationships/footer" Target="footer11.xml"/><Relationship Id="rId72" Type="http://schemas.openxmlformats.org/officeDocument/2006/relationships/footer" Target="footer20.xml"/><Relationship Id="rId80" Type="http://schemas.openxmlformats.org/officeDocument/2006/relationships/header" Target="header24.xml"/><Relationship Id="rId85" Type="http://schemas.openxmlformats.org/officeDocument/2006/relationships/header" Target="header26.xml"/><Relationship Id="rId93"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www.ada.gov/" TargetMode="External"/><Relationship Id="rId17" Type="http://schemas.openxmlformats.org/officeDocument/2006/relationships/hyperlink" Target="http://www.fda.gov/Food/GuidanceRegulation/HACCP/" TargetMode="External"/><Relationship Id="rId25" Type="http://schemas.openxmlformats.org/officeDocument/2006/relationships/hyperlink" Target="https://www.epa.gov/managing-pests-schools" TargetMode="External"/><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header" Target="header9.xml"/><Relationship Id="rId59" Type="http://schemas.openxmlformats.org/officeDocument/2006/relationships/footer" Target="footer15.xml"/><Relationship Id="rId67" Type="http://schemas.openxmlformats.org/officeDocument/2006/relationships/header" Target="header19.xml"/><Relationship Id="rId20" Type="http://schemas.openxmlformats.org/officeDocument/2006/relationships/hyperlink" Target="http://www.nmda.nmsu.edu/wp-content/uploads/2014/06/Pesticide-Control-Act.pdf" TargetMode="External"/><Relationship Id="rId41" Type="http://schemas.openxmlformats.org/officeDocument/2006/relationships/image" Target="media/image6.png"/><Relationship Id="rId54" Type="http://schemas.openxmlformats.org/officeDocument/2006/relationships/header" Target="header13.xml"/><Relationship Id="rId62" Type="http://schemas.openxmlformats.org/officeDocument/2006/relationships/hyperlink" Target="mailto:Jane.Doe@schooldistrict.org" TargetMode="External"/><Relationship Id="rId70" Type="http://schemas.openxmlformats.org/officeDocument/2006/relationships/hyperlink" Target="http://www.missingkids.org/" TargetMode="External"/><Relationship Id="rId75" Type="http://schemas.openxmlformats.org/officeDocument/2006/relationships/header" Target="header22.xml"/><Relationship Id="rId83" Type="http://schemas.openxmlformats.org/officeDocument/2006/relationships/header" Target="header25.xml"/><Relationship Id="rId88" Type="http://schemas.openxmlformats.org/officeDocument/2006/relationships/footer" Target="footer27.xml"/><Relationship Id="rId9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p.gov/" TargetMode="External"/><Relationship Id="rId23" Type="http://schemas.openxmlformats.org/officeDocument/2006/relationships/hyperlink" Target="http://www.nmda.nmsu.edu/laws-regulations/" TargetMode="External"/><Relationship Id="rId28" Type="http://schemas.openxmlformats.org/officeDocument/2006/relationships/hyperlink" Target="http://ischoolpestmanager.org/" TargetMode="External"/><Relationship Id="rId36" Type="http://schemas.openxmlformats.org/officeDocument/2006/relationships/header" Target="header5.xml"/><Relationship Id="rId49" Type="http://schemas.openxmlformats.org/officeDocument/2006/relationships/footer" Target="footer10.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footer" Target="footer2.xm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header" Target="header16.xml"/><Relationship Id="rId65" Type="http://schemas.openxmlformats.org/officeDocument/2006/relationships/header" Target="header18.xml"/><Relationship Id="rId73" Type="http://schemas.openxmlformats.org/officeDocument/2006/relationships/header" Target="header21.xml"/><Relationship Id="rId78" Type="http://schemas.openxmlformats.org/officeDocument/2006/relationships/footer" Target="footer23.xml"/><Relationship Id="rId81" Type="http://schemas.openxmlformats.org/officeDocument/2006/relationships/footer" Target="footer24.xml"/><Relationship Id="rId86" Type="http://schemas.openxmlformats.org/officeDocument/2006/relationships/footer" Target="footer26.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nad.org/issues/education/k-12/section-504-and-ada-obligations" TargetMode="External"/><Relationship Id="rId18" Type="http://schemas.openxmlformats.org/officeDocument/2006/relationships/hyperlink" Target="http://www.nmda.nmsu.edu/wp-content/uploads/2014/06/Pesticide-Control-Act.pdf" TargetMode="External"/><Relationship Id="rId39" Type="http://schemas.openxmlformats.org/officeDocument/2006/relationships/footer" Target="footer6.xml"/><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footer" Target="footer13.xml"/><Relationship Id="rId76" Type="http://schemas.openxmlformats.org/officeDocument/2006/relationships/footer" Target="footer22.xml"/><Relationship Id="rId7" Type="http://schemas.openxmlformats.org/officeDocument/2006/relationships/image" Target="media/image1.png"/><Relationship Id="rId71" Type="http://schemas.openxmlformats.org/officeDocument/2006/relationships/header" Target="header20.xml"/><Relationship Id="rId92"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164.64.110.239/nmac/parts/title06/06.029.0001.htm" TargetMode="External"/><Relationship Id="rId40" Type="http://schemas.openxmlformats.org/officeDocument/2006/relationships/image" Target="media/image5.png"/><Relationship Id="rId45" Type="http://schemas.openxmlformats.org/officeDocument/2006/relationships/footer" Target="footer8.xml"/><Relationship Id="rId66" Type="http://schemas.openxmlformats.org/officeDocument/2006/relationships/footer" Target="footer18.xml"/><Relationship Id="rId87" Type="http://schemas.openxmlformats.org/officeDocument/2006/relationships/header" Target="header27.xml"/><Relationship Id="rId61" Type="http://schemas.openxmlformats.org/officeDocument/2006/relationships/footer" Target="footer16.xml"/><Relationship Id="rId82" Type="http://schemas.openxmlformats.org/officeDocument/2006/relationships/image" Target="media/image7.png"/><Relationship Id="rId19" Type="http://schemas.openxmlformats.org/officeDocument/2006/relationships/hyperlink" Target="http://www.nmda.nmsu.edu/wp-content/uploads/2014/06/Pesticide-Control-Act.pdf" TargetMode="External"/><Relationship Id="rId14" Type="http://schemas.openxmlformats.org/officeDocument/2006/relationships/hyperlink" Target="http://www2.ed.gov/about/offices/list/ocr/docs/hq43e4.html" TargetMode="External"/><Relationship Id="rId30" Type="http://schemas.openxmlformats.org/officeDocument/2006/relationships/header" Target="header2.xml"/><Relationship Id="rId35" Type="http://schemas.openxmlformats.org/officeDocument/2006/relationships/footer" Target="footer4.xml"/><Relationship Id="rId56" Type="http://schemas.openxmlformats.org/officeDocument/2006/relationships/header" Target="header14.xml"/><Relationship Id="rId77" Type="http://schemas.openxmlformats.org/officeDocument/2006/relationships/header" Target="header2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28657</Words>
  <Characters>163347</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Wheeler</dc:creator>
  <cp:lastModifiedBy>Jimmie Thompson</cp:lastModifiedBy>
  <cp:revision>2</cp:revision>
  <dcterms:created xsi:type="dcterms:W3CDTF">2021-08-17T14:29:00Z</dcterms:created>
  <dcterms:modified xsi:type="dcterms:W3CDTF">2021-08-17T14:29:00Z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2021-08-16T00:00:00Z</vt:filetime>
  </property>
  <property fmtid="{D5CDD505-2E9C-101B-9397-08002B2CF9AE}" pid="3" name="Creator">
    <vt:lpwstr>Acrobat PDFMaker 21 for Word</vt:lpwstr>
  </property>
  <property fmtid="{D5CDD505-2E9C-101B-9397-08002B2CF9AE}" pid="4" name="LastSaved">
    <vt:filetime>2021-08-16T00:00:00Z</vt:filetime>
  </property>
</Properties>
</file>