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2654" w14:textId="6CA21694" w:rsidR="004317D3" w:rsidRDefault="004317D3" w:rsidP="0028462F">
      <w:pPr>
        <w:jc w:val="center"/>
        <w:rPr>
          <w:rFonts w:ascii="Calibri" w:hAnsi="Calibri" w:cs="Arial"/>
          <w:b/>
          <w:smallCaps/>
          <w:sz w:val="40"/>
          <w:szCs w:val="40"/>
        </w:rPr>
      </w:pPr>
      <w:r>
        <w:rPr>
          <w:rFonts w:ascii="Calibri" w:hAnsi="Calibri" w:cs="Arial"/>
          <w:b/>
          <w:smallCaps/>
          <w:sz w:val="40"/>
          <w:szCs w:val="40"/>
        </w:rPr>
        <w:t>New Mexico Public Education Department</w:t>
      </w:r>
    </w:p>
    <w:p w14:paraId="214927B3" w14:textId="24EBCFAB" w:rsidR="004317D3" w:rsidRDefault="004317D3" w:rsidP="0028462F">
      <w:pPr>
        <w:jc w:val="center"/>
        <w:rPr>
          <w:rFonts w:ascii="Calibri" w:hAnsi="Calibri" w:cs="Arial"/>
          <w:b/>
          <w:smallCaps/>
          <w:sz w:val="40"/>
          <w:szCs w:val="40"/>
        </w:rPr>
      </w:pPr>
      <w:r>
        <w:rPr>
          <w:rFonts w:ascii="Calibri" w:hAnsi="Calibri" w:cs="Arial"/>
          <w:b/>
          <w:smallCaps/>
          <w:sz w:val="40"/>
          <w:szCs w:val="40"/>
        </w:rPr>
        <w:t>and</w:t>
      </w:r>
    </w:p>
    <w:p w14:paraId="73B5A001" w14:textId="322DC57D" w:rsidR="0028462F" w:rsidRDefault="0028462F" w:rsidP="0028462F">
      <w:pPr>
        <w:jc w:val="center"/>
        <w:rPr>
          <w:rFonts w:ascii="Calibri" w:hAnsi="Calibri" w:cs="Arial"/>
          <w:b/>
          <w:smallCaps/>
          <w:sz w:val="40"/>
          <w:szCs w:val="40"/>
        </w:rPr>
      </w:pPr>
      <w:r w:rsidRPr="00EF103E">
        <w:rPr>
          <w:rFonts w:ascii="Calibri" w:hAnsi="Calibri" w:cs="Arial"/>
          <w:b/>
          <w:smallCaps/>
          <w:sz w:val="40"/>
          <w:szCs w:val="40"/>
        </w:rPr>
        <w:t>New Mexico Higher Education Department</w:t>
      </w:r>
    </w:p>
    <w:p w14:paraId="2DE2F356" w14:textId="18DB5A8E" w:rsidR="004317D3" w:rsidRPr="004317D3" w:rsidRDefault="004317D3" w:rsidP="004317D3">
      <w:pPr>
        <w:jc w:val="center"/>
        <w:rPr>
          <w:rFonts w:ascii="Calibri" w:hAnsi="Calibri" w:cs="Arial"/>
          <w:b/>
          <w:smallCaps/>
          <w:sz w:val="40"/>
          <w:szCs w:val="40"/>
        </w:rPr>
      </w:pPr>
    </w:p>
    <w:p w14:paraId="19C84EBC" w14:textId="77777777" w:rsidR="0028462F" w:rsidRPr="00DC34A3" w:rsidRDefault="00ED1A3D" w:rsidP="0028462F">
      <w:pPr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Book Antiqua" w:hAnsi="Book Antiqua"/>
          <w:b/>
          <w:bCs/>
          <w:noProof/>
          <w:color w:val="333399"/>
          <w:sz w:val="20"/>
          <w:szCs w:val="20"/>
        </w:rPr>
        <w:object w:dxaOrig="1440" w:dyaOrig="1440" w14:anchorId="3EDC4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8.6pt;width:64.8pt;height:64.8pt;z-index:251659264;visibility:visible;mso-wrap-edited:f;mso-position-horizontal:center" filled="t" fillcolor="#36f">
            <v:imagedata r:id="rId8" o:title=""/>
            <w10:wrap type="topAndBottom"/>
          </v:shape>
          <o:OLEObject Type="Embed" ProgID="Word.Picture.8" ShapeID="_x0000_s2050" DrawAspect="Content" ObjectID="_1695541124" r:id="rId9"/>
        </w:object>
      </w:r>
    </w:p>
    <w:p w14:paraId="34814C41" w14:textId="23E065C9" w:rsidR="0028462F" w:rsidRDefault="004317D3" w:rsidP="0028462F">
      <w:pPr>
        <w:pStyle w:val="Heading1"/>
      </w:pPr>
      <w:r>
        <w:t>Adult Diploma Program Provider</w:t>
      </w:r>
    </w:p>
    <w:p w14:paraId="5F5717CD" w14:textId="77777777" w:rsidR="0028462F" w:rsidRDefault="0028462F" w:rsidP="0028462F">
      <w:pPr>
        <w:pStyle w:val="Heading1"/>
      </w:pPr>
      <w:r w:rsidRPr="004E5B9D">
        <w:t xml:space="preserve">Request for </w:t>
      </w:r>
      <w:r>
        <w:t>Application</w:t>
      </w:r>
      <w:r w:rsidR="009E6DFF">
        <w:t>s</w:t>
      </w:r>
    </w:p>
    <w:p w14:paraId="2B390A89" w14:textId="77777777" w:rsidR="009E6DFF" w:rsidRDefault="009E6DFF" w:rsidP="0028462F">
      <w:pPr>
        <w:pStyle w:val="Heading2"/>
      </w:pPr>
    </w:p>
    <w:p w14:paraId="4655F54C" w14:textId="77777777" w:rsidR="009E6DFF" w:rsidRDefault="009E6DFF" w:rsidP="008C2ACD">
      <w:pPr>
        <w:pStyle w:val="Heading2"/>
        <w:jc w:val="left"/>
      </w:pPr>
    </w:p>
    <w:p w14:paraId="06E28D3F" w14:textId="48129E53" w:rsidR="0028462F" w:rsidRPr="004317D3" w:rsidRDefault="0028462F" w:rsidP="004317D3">
      <w:pPr>
        <w:pStyle w:val="Heading2"/>
        <w:rPr>
          <w:sz w:val="56"/>
          <w:szCs w:val="56"/>
        </w:rPr>
      </w:pPr>
    </w:p>
    <w:p w14:paraId="3C5156EB" w14:textId="77777777" w:rsidR="003414CF" w:rsidRPr="003414CF" w:rsidRDefault="003414CF" w:rsidP="003414CF"/>
    <w:p w14:paraId="17805595" w14:textId="10535064" w:rsidR="003414CF" w:rsidRPr="003414CF" w:rsidRDefault="003414CF" w:rsidP="004317D3">
      <w:pPr>
        <w:rPr>
          <w:b/>
          <w:smallCaps/>
          <w:sz w:val="56"/>
          <w:szCs w:val="56"/>
        </w:rPr>
      </w:pPr>
    </w:p>
    <w:p w14:paraId="315FF14C" w14:textId="77777777" w:rsidR="003414CF" w:rsidRPr="00044BED" w:rsidRDefault="003414CF" w:rsidP="003414CF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351B3626" w14:textId="53062542" w:rsidR="00675E46" w:rsidRPr="00044BED" w:rsidRDefault="00675E46" w:rsidP="008C2ACD">
      <w:pPr>
        <w:spacing w:line="276" w:lineRule="auto"/>
        <w:jc w:val="right"/>
        <w:rPr>
          <w:rFonts w:ascii="Palatino Linotype" w:hAnsi="Palatino Linotype"/>
          <w:b/>
          <w:sz w:val="28"/>
          <w:szCs w:val="28"/>
        </w:rPr>
      </w:pPr>
      <w:r w:rsidRPr="00044BED">
        <w:rPr>
          <w:rFonts w:ascii="Palatino Linotype" w:hAnsi="Palatino Linotype"/>
          <w:b/>
          <w:smallCaps/>
          <w:sz w:val="28"/>
          <w:szCs w:val="28"/>
        </w:rPr>
        <w:t>Contact</w:t>
      </w:r>
      <w:r w:rsidRPr="00044BED">
        <w:rPr>
          <w:rFonts w:ascii="Palatino Linotype" w:hAnsi="Palatino Linotype"/>
          <w:b/>
          <w:sz w:val="28"/>
          <w:szCs w:val="28"/>
        </w:rPr>
        <w:t>:</w:t>
      </w:r>
    </w:p>
    <w:p w14:paraId="6FF9290B" w14:textId="05090C23" w:rsidR="00675E46" w:rsidRPr="00044BED" w:rsidRDefault="00EF29C0" w:rsidP="00675E46">
      <w:pPr>
        <w:spacing w:after="0" w:line="276" w:lineRule="auto"/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John Sena</w:t>
      </w:r>
    </w:p>
    <w:p w14:paraId="44A871A6" w14:textId="699560F2" w:rsidR="00675E46" w:rsidRPr="00044BED" w:rsidRDefault="00EF29C0" w:rsidP="00675E46">
      <w:pPr>
        <w:spacing w:after="0" w:line="276" w:lineRule="auto"/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Policy </w:t>
      </w:r>
      <w:r w:rsidR="00675E46" w:rsidRPr="00044BED">
        <w:rPr>
          <w:rFonts w:ascii="Palatino Linotype" w:hAnsi="Palatino Linotype"/>
          <w:b/>
          <w:sz w:val="28"/>
          <w:szCs w:val="28"/>
        </w:rPr>
        <w:t xml:space="preserve">Director, </w:t>
      </w:r>
      <w:r>
        <w:rPr>
          <w:rFonts w:ascii="Palatino Linotype" w:hAnsi="Palatino Linotype"/>
          <w:b/>
          <w:sz w:val="28"/>
          <w:szCs w:val="28"/>
        </w:rPr>
        <w:t>New Mexico Public Education Department</w:t>
      </w:r>
    </w:p>
    <w:p w14:paraId="0D1CC174" w14:textId="7AEEB6FE" w:rsidR="001968D4" w:rsidRPr="00044BED" w:rsidRDefault="001968D4" w:rsidP="00675E46">
      <w:pPr>
        <w:spacing w:after="0" w:line="276" w:lineRule="auto"/>
        <w:jc w:val="right"/>
        <w:rPr>
          <w:rFonts w:ascii="Palatino Linotype" w:hAnsi="Palatino Linotype"/>
          <w:b/>
          <w:sz w:val="28"/>
          <w:szCs w:val="28"/>
        </w:rPr>
      </w:pPr>
      <w:r w:rsidRPr="00044BED">
        <w:rPr>
          <w:rFonts w:ascii="Palatino Linotype" w:hAnsi="Palatino Linotype"/>
          <w:b/>
          <w:sz w:val="28"/>
          <w:szCs w:val="28"/>
        </w:rPr>
        <w:t xml:space="preserve">(505) </w:t>
      </w:r>
      <w:r w:rsidR="00C95854">
        <w:rPr>
          <w:rFonts w:ascii="Palatino Linotype" w:hAnsi="Palatino Linotype"/>
          <w:b/>
          <w:sz w:val="28"/>
          <w:szCs w:val="28"/>
        </w:rPr>
        <w:t>570-7816</w:t>
      </w:r>
    </w:p>
    <w:p w14:paraId="233631F2" w14:textId="5568EFBC" w:rsidR="001968D4" w:rsidRPr="00044BED" w:rsidRDefault="00ED1A3D" w:rsidP="00675E46">
      <w:pPr>
        <w:spacing w:after="0" w:line="276" w:lineRule="auto"/>
        <w:jc w:val="right"/>
        <w:rPr>
          <w:rFonts w:ascii="Palatino Linotype" w:hAnsi="Palatino Linotype"/>
          <w:b/>
          <w:sz w:val="28"/>
          <w:szCs w:val="28"/>
        </w:rPr>
      </w:pPr>
      <w:hyperlink r:id="rId10" w:history="1">
        <w:r w:rsidR="00EF29C0" w:rsidRPr="00687BF0">
          <w:rPr>
            <w:rStyle w:val="Hyperlink"/>
            <w:rFonts w:ascii="Palatino Linotype" w:hAnsi="Palatino Linotype"/>
            <w:b/>
            <w:sz w:val="28"/>
            <w:szCs w:val="28"/>
          </w:rPr>
          <w:t>john.sena@state.nm.us</w:t>
        </w:r>
      </w:hyperlink>
      <w:r w:rsidR="001968D4" w:rsidRPr="00044BED">
        <w:rPr>
          <w:rFonts w:ascii="Palatino Linotype" w:hAnsi="Palatino Linotype"/>
          <w:b/>
          <w:sz w:val="28"/>
          <w:szCs w:val="28"/>
        </w:rPr>
        <w:t xml:space="preserve"> </w:t>
      </w:r>
    </w:p>
    <w:p w14:paraId="7126CA3B" w14:textId="77777777" w:rsidR="00044396" w:rsidRDefault="00044396" w:rsidP="00675E46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09A171" w14:textId="49F6A377" w:rsidR="004D0201" w:rsidRPr="00044BED" w:rsidRDefault="00597D92" w:rsidP="004D0201">
      <w:pPr>
        <w:spacing w:line="276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044BED">
        <w:rPr>
          <w:rFonts w:ascii="Palatino Linotype" w:hAnsi="Palatino Linotype"/>
          <w:b/>
          <w:smallCaps/>
          <w:sz w:val="36"/>
          <w:szCs w:val="36"/>
        </w:rPr>
        <w:lastRenderedPageBreak/>
        <w:t xml:space="preserve">Adult </w:t>
      </w:r>
      <w:r w:rsidR="004208E3" w:rsidRPr="00044BED">
        <w:rPr>
          <w:rFonts w:ascii="Palatino Linotype" w:hAnsi="Palatino Linotype"/>
          <w:b/>
          <w:smallCaps/>
          <w:sz w:val="36"/>
          <w:szCs w:val="36"/>
        </w:rPr>
        <w:t>diploma program</w:t>
      </w:r>
      <w:r w:rsidR="00EC256F" w:rsidRPr="00044BED">
        <w:rPr>
          <w:rFonts w:ascii="Palatino Linotype" w:hAnsi="Palatino Linotype"/>
          <w:b/>
          <w:smallCaps/>
          <w:sz w:val="36"/>
          <w:szCs w:val="36"/>
        </w:rPr>
        <w:t xml:space="preserve"> Providers</w:t>
      </w:r>
    </w:p>
    <w:p w14:paraId="3D835EFE" w14:textId="5E233A33" w:rsidR="0028462F" w:rsidRPr="00044BED" w:rsidRDefault="004208E3" w:rsidP="004D0201">
      <w:pPr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 w:rsidRPr="00044BED">
        <w:rPr>
          <w:rFonts w:ascii="Palatino Linotype" w:hAnsi="Palatino Linotype"/>
          <w:b/>
          <w:sz w:val="28"/>
          <w:szCs w:val="28"/>
        </w:rPr>
        <w:t>R</w:t>
      </w:r>
      <w:r w:rsidR="0028462F" w:rsidRPr="00044BED">
        <w:rPr>
          <w:rFonts w:ascii="Palatino Linotype" w:hAnsi="Palatino Linotype"/>
          <w:b/>
          <w:sz w:val="28"/>
          <w:szCs w:val="28"/>
        </w:rPr>
        <w:t>EQUEST FOR APPLICATION</w:t>
      </w:r>
      <w:r w:rsidRPr="00044BED">
        <w:rPr>
          <w:rFonts w:ascii="Palatino Linotype" w:hAnsi="Palatino Linotype"/>
          <w:b/>
          <w:sz w:val="28"/>
          <w:szCs w:val="28"/>
        </w:rPr>
        <w:t>S</w:t>
      </w:r>
      <w:r w:rsidR="00044BED">
        <w:rPr>
          <w:rFonts w:ascii="Palatino Linotype" w:hAnsi="Palatino Linotype"/>
          <w:b/>
          <w:sz w:val="28"/>
          <w:szCs w:val="28"/>
        </w:rPr>
        <w:t xml:space="preserve"> (RFA)</w:t>
      </w:r>
    </w:p>
    <w:p w14:paraId="788C82C6" w14:textId="77777777" w:rsidR="00AD601F" w:rsidRDefault="00AD601F" w:rsidP="008C012D">
      <w:pPr>
        <w:pStyle w:val="Heading3"/>
        <w:spacing w:after="120"/>
        <w:ind w:right="288"/>
        <w:rPr>
          <w:rFonts w:ascii="Palatino Linotype" w:hAnsi="Palatino Linotype"/>
        </w:rPr>
      </w:pPr>
    </w:p>
    <w:p w14:paraId="5A03869C" w14:textId="5D4D463D" w:rsidR="00BE0ECB" w:rsidRPr="00044BED" w:rsidRDefault="00B4159A" w:rsidP="008C012D">
      <w:pPr>
        <w:pStyle w:val="Heading3"/>
        <w:spacing w:after="120"/>
        <w:ind w:right="288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t xml:space="preserve">Background and </w:t>
      </w:r>
      <w:r w:rsidR="00BE0ECB" w:rsidRPr="00044BED">
        <w:rPr>
          <w:rFonts w:ascii="Palatino Linotype" w:hAnsi="Palatino Linotype"/>
        </w:rPr>
        <w:t xml:space="preserve">Purpose of </w:t>
      </w:r>
      <w:r w:rsidR="004208E3" w:rsidRPr="00044BED">
        <w:rPr>
          <w:rFonts w:ascii="Palatino Linotype" w:hAnsi="Palatino Linotype"/>
        </w:rPr>
        <w:t>Request for Applications</w:t>
      </w:r>
    </w:p>
    <w:p w14:paraId="59A52CCA" w14:textId="5FAC2DE1" w:rsidR="00044BED" w:rsidRDefault="008E4FE1" w:rsidP="00044BED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sz w:val="22"/>
          <w:bdr w:val="none" w:sz="0" w:space="0" w:color="auto" w:frame="1"/>
        </w:rPr>
      </w:pPr>
      <w:r>
        <w:rPr>
          <w:rFonts w:ascii="Palatino Linotype" w:hAnsi="Palatino Linotype"/>
        </w:rPr>
        <w:t>In response to concerns about accessible pathways for adults to earn a high school diploma, the New Mexico Legislature enacted Laws 2019, Chapter 185 (Senate Bill 391). Senate Bill 391 directs the Public Education Department (</w:t>
      </w:r>
      <w:r w:rsidR="00ED4BE2">
        <w:rPr>
          <w:rFonts w:ascii="Palatino Linotype" w:hAnsi="Palatino Linotype"/>
        </w:rPr>
        <w:t>NM</w:t>
      </w:r>
      <w:r>
        <w:rPr>
          <w:rFonts w:ascii="Palatino Linotype" w:hAnsi="Palatino Linotype"/>
        </w:rPr>
        <w:t xml:space="preserve">PED) to authorize an external diploma program for adults. The Bill require that any such program document the educational attainment of participants through college and career readiness standards, assess high-school level skills in applied life and work contexts, and prepare participants to enter college or the workforce, upgrade their skills, advance to a better job, or move from one field of work to another. Successful completion of this program would result in receipt of a </w:t>
      </w:r>
      <w:r w:rsidR="005B7892">
        <w:rPr>
          <w:rFonts w:ascii="Palatino Linotype" w:hAnsi="Palatino Linotype"/>
        </w:rPr>
        <w:t>New Mexico</w:t>
      </w:r>
      <w:r>
        <w:rPr>
          <w:rFonts w:ascii="Palatino Linotype" w:hAnsi="Palatino Linotype"/>
        </w:rPr>
        <w:t xml:space="preserve">-issued diploma rather than a high school equivalency (HSE) credential. The intention of the legislation was that the external diploma program will provide a cost-effective alternative to a high school equivalency credential for adults who do not possess a high school diploma. The </w:t>
      </w:r>
      <w:r w:rsidR="004208E3" w:rsidRPr="00044BED">
        <w:rPr>
          <w:rFonts w:ascii="Palatino Linotype" w:hAnsi="Palatino Linotype"/>
        </w:rPr>
        <w:t>New Mexico Administrative Code</w:t>
      </w:r>
      <w:r>
        <w:rPr>
          <w:rFonts w:ascii="Palatino Linotype" w:hAnsi="Palatino Linotype"/>
        </w:rPr>
        <w:t xml:space="preserve"> (NMAC) holds the </w:t>
      </w:r>
      <w:r w:rsidR="00044BED" w:rsidRPr="00044BED">
        <w:rPr>
          <w:rFonts w:ascii="Palatino Linotype" w:hAnsi="Palatino Linotype"/>
        </w:rPr>
        <w:t xml:space="preserve">rule that establishes criteria for the issuance of Department high school adult diplomas </w:t>
      </w:r>
      <w:r w:rsidR="00044BED" w:rsidRPr="00044BED">
        <w:rPr>
          <w:rFonts w:ascii="Palatino Linotype" w:hAnsi="Palatino Linotype"/>
          <w:color w:val="201F1E"/>
          <w:sz w:val="22"/>
          <w:szCs w:val="22"/>
          <w:bdr w:val="none" w:sz="0" w:space="0" w:color="auto" w:frame="1"/>
        </w:rPr>
        <w:t>[6.30.3.</w:t>
      </w:r>
      <w:r w:rsidR="002D69B6">
        <w:rPr>
          <w:rFonts w:ascii="Palatino Linotype" w:hAnsi="Palatino Linotype"/>
          <w:color w:val="201F1E"/>
          <w:sz w:val="22"/>
          <w:szCs w:val="22"/>
          <w:bdr w:val="none" w:sz="0" w:space="0" w:color="auto" w:frame="1"/>
        </w:rPr>
        <w:t>1</w:t>
      </w:r>
      <w:r w:rsidR="00044BED">
        <w:rPr>
          <w:rFonts w:ascii="Palatino Linotype" w:hAnsi="Palatino Linotype"/>
          <w:color w:val="201F1E"/>
          <w:sz w:val="22"/>
          <w:szCs w:val="22"/>
          <w:bdr w:val="none" w:sz="0" w:space="0" w:color="auto" w:frame="1"/>
        </w:rPr>
        <w:t xml:space="preserve">0 </w:t>
      </w:r>
      <w:r w:rsidR="00044BED" w:rsidRPr="00044BED">
        <w:rPr>
          <w:rFonts w:ascii="Palatino Linotype" w:hAnsi="Palatino Linotype"/>
          <w:color w:val="201F1E"/>
          <w:sz w:val="22"/>
          <w:szCs w:val="22"/>
          <w:bdr w:val="none" w:sz="0" w:space="0" w:color="auto" w:frame="1"/>
        </w:rPr>
        <w:t xml:space="preserve">NMAC, 1/28/2020] and </w:t>
      </w:r>
      <w:r w:rsidR="00044BED" w:rsidRPr="00044BED">
        <w:rPr>
          <w:rFonts w:ascii="Palatino Linotype" w:hAnsi="Palatino Linotype"/>
        </w:rPr>
        <w:t xml:space="preserve">becoming a qualified adult diploma program </w:t>
      </w:r>
      <w:r w:rsidR="004208E3" w:rsidRPr="00044BED">
        <w:rPr>
          <w:rFonts w:ascii="Palatino Linotype" w:hAnsi="Palatino Linotype"/>
        </w:rPr>
        <w:t>[</w:t>
      </w:r>
      <w:r w:rsidR="004208E3" w:rsidRPr="00044BED">
        <w:rPr>
          <w:rFonts w:ascii="Palatino Linotype" w:hAnsi="Palatino Linotype"/>
          <w:color w:val="201F1E"/>
          <w:sz w:val="22"/>
          <w:szCs w:val="22"/>
          <w:bdr w:val="none" w:sz="0" w:space="0" w:color="auto" w:frame="1"/>
        </w:rPr>
        <w:t>6.30.3.12 NMAC</w:t>
      </w:r>
      <w:r w:rsidR="00044BED">
        <w:rPr>
          <w:rFonts w:ascii="Palatino Linotype" w:hAnsi="Palatino Linotype"/>
          <w:color w:val="201F1E"/>
          <w:sz w:val="22"/>
          <w:szCs w:val="22"/>
          <w:bdr w:val="none" w:sz="0" w:space="0" w:color="auto" w:frame="1"/>
        </w:rPr>
        <w:t>, 1/28/2020</w:t>
      </w:r>
      <w:r w:rsidR="00044BED" w:rsidRPr="00044BED">
        <w:rPr>
          <w:rFonts w:ascii="Palatino Linotype" w:hAnsi="Palatino Linotype"/>
          <w:color w:val="201F1E"/>
          <w:sz w:val="22"/>
          <w:bdr w:val="none" w:sz="0" w:space="0" w:color="auto" w:frame="1"/>
        </w:rPr>
        <w:t>]</w:t>
      </w:r>
      <w:r w:rsidR="00044BED">
        <w:rPr>
          <w:rFonts w:ascii="Palatino Linotype" w:hAnsi="Palatino Linotype"/>
          <w:color w:val="201F1E"/>
          <w:sz w:val="22"/>
          <w:bdr w:val="none" w:sz="0" w:space="0" w:color="auto" w:frame="1"/>
        </w:rPr>
        <w:t xml:space="preserve">. </w:t>
      </w:r>
    </w:p>
    <w:p w14:paraId="0BF4C3CF" w14:textId="77777777" w:rsidR="00044BED" w:rsidRDefault="00044BED" w:rsidP="00044BED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sz w:val="22"/>
          <w:bdr w:val="none" w:sz="0" w:space="0" w:color="auto" w:frame="1"/>
        </w:rPr>
      </w:pPr>
    </w:p>
    <w:p w14:paraId="12FE2AF7" w14:textId="6EFBB5B7" w:rsidR="00AD601F" w:rsidRDefault="00044BED" w:rsidP="00044BED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bdr w:val="none" w:sz="0" w:space="0" w:color="auto" w:frame="1"/>
        </w:rPr>
      </w:pPr>
      <w:r w:rsidRPr="008E4FE1">
        <w:rPr>
          <w:rFonts w:ascii="Palatino Linotype" w:hAnsi="Palatino Linotype"/>
          <w:color w:val="201F1E"/>
          <w:bdr w:val="none" w:sz="0" w:space="0" w:color="auto" w:frame="1"/>
        </w:rPr>
        <w:t>The purpose</w:t>
      </w:r>
      <w:r w:rsidR="00E5351B">
        <w:rPr>
          <w:rFonts w:ascii="Palatino Linotype" w:hAnsi="Palatino Linotype"/>
          <w:color w:val="201F1E"/>
          <w:bdr w:val="none" w:sz="0" w:space="0" w:color="auto" w:frame="1"/>
        </w:rPr>
        <w:t>s</w:t>
      </w:r>
      <w:r w:rsidRPr="008E4FE1">
        <w:rPr>
          <w:rFonts w:ascii="Palatino Linotype" w:hAnsi="Palatino Linotype"/>
          <w:color w:val="201F1E"/>
          <w:bdr w:val="none" w:sz="0" w:space="0" w:color="auto" w:frame="1"/>
        </w:rPr>
        <w:t xml:space="preserve"> of this RFA </w:t>
      </w:r>
      <w:r w:rsidR="00E5351B">
        <w:rPr>
          <w:rFonts w:ascii="Palatino Linotype" w:hAnsi="Palatino Linotype"/>
          <w:color w:val="201F1E"/>
          <w:bdr w:val="none" w:sz="0" w:space="0" w:color="auto" w:frame="1"/>
        </w:rPr>
        <w:t>are</w:t>
      </w:r>
      <w:r w:rsidRPr="008E4FE1">
        <w:rPr>
          <w:rFonts w:ascii="Palatino Linotype" w:hAnsi="Palatino Linotype"/>
          <w:color w:val="201F1E"/>
          <w:bdr w:val="none" w:sz="0" w:space="0" w:color="auto" w:frame="1"/>
        </w:rPr>
        <w:t xml:space="preserve"> to inform potential providers of the requir</w:t>
      </w:r>
      <w:r w:rsidR="008E4FE1">
        <w:rPr>
          <w:rFonts w:ascii="Palatino Linotype" w:hAnsi="Palatino Linotype"/>
          <w:color w:val="201F1E"/>
          <w:bdr w:val="none" w:sz="0" w:space="0" w:color="auto" w:frame="1"/>
        </w:rPr>
        <w:t xml:space="preserve">ements contained in the NMAC and to </w:t>
      </w:r>
      <w:r w:rsidR="008E4FE1" w:rsidRPr="008E4FE1">
        <w:rPr>
          <w:rFonts w:ascii="Palatino Linotype" w:hAnsi="Palatino Linotype"/>
          <w:color w:val="201F1E"/>
          <w:bdr w:val="none" w:sz="0" w:space="0" w:color="auto" w:frame="1"/>
        </w:rPr>
        <w:t xml:space="preserve">solicit applications from </w:t>
      </w:r>
      <w:r w:rsidR="00D17C03">
        <w:rPr>
          <w:rFonts w:ascii="Palatino Linotype" w:hAnsi="Palatino Linotype"/>
          <w:color w:val="201F1E"/>
          <w:bdr w:val="none" w:sz="0" w:space="0" w:color="auto" w:frame="1"/>
        </w:rPr>
        <w:t xml:space="preserve">eligible </w:t>
      </w:r>
      <w:r w:rsidR="008E4FE1" w:rsidRPr="008E4FE1">
        <w:rPr>
          <w:rFonts w:ascii="Palatino Linotype" w:hAnsi="Palatino Linotype"/>
          <w:color w:val="201F1E"/>
          <w:bdr w:val="none" w:sz="0" w:space="0" w:color="auto" w:frame="1"/>
        </w:rPr>
        <w:t>adult diploma program providers.</w:t>
      </w:r>
      <w:r w:rsidR="00ED4BE2"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</w:p>
    <w:p w14:paraId="45D30A67" w14:textId="77777777" w:rsidR="00AD601F" w:rsidRDefault="00AD601F" w:rsidP="00044BED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bdr w:val="none" w:sz="0" w:space="0" w:color="auto" w:frame="1"/>
        </w:rPr>
      </w:pPr>
    </w:p>
    <w:p w14:paraId="20A00567" w14:textId="35FC0953" w:rsidR="00044BED" w:rsidRPr="008E4FE1" w:rsidRDefault="00044BED" w:rsidP="00044BED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bdr w:val="none" w:sz="0" w:space="0" w:color="auto" w:frame="1"/>
        </w:rPr>
      </w:pPr>
    </w:p>
    <w:p w14:paraId="1A3C9B64" w14:textId="77777777" w:rsidR="009F23FA" w:rsidRDefault="009F23FA">
      <w:pPr>
        <w:spacing w:after="200" w:line="276" w:lineRule="auto"/>
        <w:rPr>
          <w:rFonts w:ascii="Palatino Linotype" w:eastAsiaTheme="majorEastAsia" w:hAnsi="Palatino Linotype" w:cstheme="majorBidi"/>
          <w:b/>
          <w:bCs/>
          <w:sz w:val="28"/>
        </w:rPr>
      </w:pPr>
      <w:r>
        <w:rPr>
          <w:rFonts w:ascii="Palatino Linotype" w:hAnsi="Palatino Linotype"/>
        </w:rPr>
        <w:br w:type="page"/>
      </w:r>
    </w:p>
    <w:p w14:paraId="0D89AB2D" w14:textId="3377E944" w:rsidR="006874E2" w:rsidRPr="00044BED" w:rsidRDefault="006874E2" w:rsidP="006874E2">
      <w:pPr>
        <w:pStyle w:val="Heading3"/>
        <w:spacing w:after="120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lastRenderedPageBreak/>
        <w:t xml:space="preserve">Eligible Applicants   </w:t>
      </w:r>
    </w:p>
    <w:p w14:paraId="75789A90" w14:textId="0868FDF6" w:rsidR="006874E2" w:rsidRPr="00044BED" w:rsidRDefault="006874E2" w:rsidP="006874E2">
      <w:pPr>
        <w:rPr>
          <w:rFonts w:ascii="Palatino Linotype" w:hAnsi="Palatino Linotype"/>
          <w:szCs w:val="24"/>
        </w:rPr>
      </w:pPr>
      <w:r w:rsidRPr="00044BED">
        <w:rPr>
          <w:rFonts w:ascii="Palatino Linotype" w:hAnsi="Palatino Linotype"/>
          <w:szCs w:val="24"/>
        </w:rPr>
        <w:t xml:space="preserve">The </w:t>
      </w:r>
      <w:r w:rsidR="00ED4BE2">
        <w:rPr>
          <w:rFonts w:ascii="Palatino Linotype" w:hAnsi="Palatino Linotype"/>
          <w:szCs w:val="24"/>
        </w:rPr>
        <w:t xml:space="preserve">NMPED and the NMHED seek applicants that: </w:t>
      </w:r>
    </w:p>
    <w:p w14:paraId="4A99F9B9" w14:textId="4BD3C7C9" w:rsidR="00ED4BE2" w:rsidRDefault="00ED4BE2" w:rsidP="009335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Cs w:val="24"/>
        </w:rPr>
      </w:pPr>
      <w:proofErr w:type="gramStart"/>
      <w:r>
        <w:rPr>
          <w:rFonts w:ascii="Palatino Linotype" w:hAnsi="Palatino Linotype"/>
          <w:szCs w:val="24"/>
        </w:rPr>
        <w:t>Are recognized</w:t>
      </w:r>
      <w:proofErr w:type="gramEnd"/>
      <w:r>
        <w:rPr>
          <w:rFonts w:ascii="Palatino Linotype" w:hAnsi="Palatino Linotype"/>
          <w:szCs w:val="24"/>
        </w:rPr>
        <w:t xml:space="preserve"> </w:t>
      </w:r>
      <w:r w:rsidR="00D17C03">
        <w:rPr>
          <w:rFonts w:ascii="Palatino Linotype" w:hAnsi="Palatino Linotype"/>
          <w:szCs w:val="24"/>
        </w:rPr>
        <w:t xml:space="preserve">as an eligible adult diploma program </w:t>
      </w:r>
      <w:r>
        <w:rPr>
          <w:rFonts w:ascii="Palatino Linotype" w:hAnsi="Palatino Linotype"/>
          <w:szCs w:val="24"/>
        </w:rPr>
        <w:t xml:space="preserve">by the division of the United States Department of Education that oversees </w:t>
      </w:r>
      <w:r w:rsidR="00D17C03">
        <w:rPr>
          <w:rFonts w:ascii="Palatino Linotype" w:hAnsi="Palatino Linotype"/>
          <w:szCs w:val="24"/>
        </w:rPr>
        <w:t>c</w:t>
      </w:r>
      <w:r>
        <w:rPr>
          <w:rFonts w:ascii="Palatino Linotype" w:hAnsi="Palatino Linotype"/>
          <w:szCs w:val="24"/>
        </w:rPr>
        <w:t xml:space="preserve">areer and </w:t>
      </w:r>
      <w:r w:rsidR="00D17C03">
        <w:rPr>
          <w:rFonts w:ascii="Palatino Linotype" w:hAnsi="Palatino Linotype"/>
          <w:szCs w:val="24"/>
        </w:rPr>
        <w:t>c</w:t>
      </w:r>
      <w:r>
        <w:rPr>
          <w:rFonts w:ascii="Palatino Linotype" w:hAnsi="Palatino Linotype"/>
          <w:szCs w:val="24"/>
        </w:rPr>
        <w:t>ollege standards</w:t>
      </w:r>
      <w:r w:rsidR="00D17C03">
        <w:rPr>
          <w:rFonts w:ascii="Palatino Linotype" w:hAnsi="Palatino Linotype"/>
          <w:szCs w:val="24"/>
        </w:rPr>
        <w:t xml:space="preserve"> for adult education</w:t>
      </w:r>
      <w:r w:rsidR="008703BB">
        <w:rPr>
          <w:rFonts w:ascii="Palatino Linotype" w:hAnsi="Palatino Linotype"/>
          <w:szCs w:val="24"/>
        </w:rPr>
        <w:t>,</w:t>
      </w:r>
    </w:p>
    <w:p w14:paraId="20407B04" w14:textId="42ADEA37" w:rsidR="00ED4BE2" w:rsidRDefault="00ED4BE2" w:rsidP="009335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Have an established adult diploma program with a comprehensive curriculum aligned to or comparable with the College and Career Readiness Standards</w:t>
      </w:r>
      <w:r w:rsidR="000B20FE">
        <w:rPr>
          <w:rFonts w:ascii="Palatino Linotype" w:hAnsi="Palatino Linotype"/>
          <w:szCs w:val="24"/>
        </w:rPr>
        <w:t xml:space="preserve"> for Adult Education</w:t>
      </w:r>
      <w:r>
        <w:rPr>
          <w:rFonts w:ascii="Palatino Linotype" w:hAnsi="Palatino Linotype"/>
          <w:szCs w:val="24"/>
        </w:rPr>
        <w:t xml:space="preserve">: </w:t>
      </w:r>
      <w:hyperlink r:id="rId11" w:history="1">
        <w:r w:rsidRPr="002852E0">
          <w:rPr>
            <w:rStyle w:val="Hyperlink"/>
            <w:rFonts w:ascii="Palatino Linotype" w:hAnsi="Palatino Linotype"/>
            <w:szCs w:val="24"/>
          </w:rPr>
          <w:t>https://lincs.ed.gov/publications/pdf/CCRStandardsAdultEd.pdf</w:t>
        </w:r>
      </w:hyperlink>
      <w:r w:rsidR="00AD601F">
        <w:rPr>
          <w:rFonts w:ascii="Palatino Linotype" w:hAnsi="Palatino Linotype"/>
          <w:szCs w:val="24"/>
        </w:rPr>
        <w:t>;</w:t>
      </w:r>
    </w:p>
    <w:p w14:paraId="2ECE6F83" w14:textId="3798376A" w:rsidR="006874E2" w:rsidRDefault="00ED4BE2" w:rsidP="009335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Assesses </w:t>
      </w:r>
      <w:r w:rsidR="00AD601F">
        <w:rPr>
          <w:rFonts w:ascii="Palatino Linotype" w:hAnsi="Palatino Linotype"/>
          <w:szCs w:val="24"/>
        </w:rPr>
        <w:t>high school-level skills in applied life and work contexts</w:t>
      </w:r>
      <w:r w:rsidR="008703BB">
        <w:rPr>
          <w:rFonts w:ascii="Palatino Linotype" w:hAnsi="Palatino Linotype"/>
          <w:szCs w:val="24"/>
        </w:rPr>
        <w:t>,</w:t>
      </w:r>
      <w:r>
        <w:rPr>
          <w:rFonts w:ascii="Palatino Linotype" w:hAnsi="Palatino Linotype"/>
          <w:szCs w:val="24"/>
        </w:rPr>
        <w:t xml:space="preserve"> </w:t>
      </w:r>
    </w:p>
    <w:p w14:paraId="464E161F" w14:textId="44E4AD4B" w:rsidR="00ED4BE2" w:rsidRDefault="00AD601F" w:rsidP="009335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Prepares individuals within its program to enter college or the workforce, upgrade their skills, advance to a better job, or move from one field of work to another</w:t>
      </w:r>
      <w:r w:rsidR="008703BB">
        <w:rPr>
          <w:rFonts w:ascii="Palatino Linotype" w:hAnsi="Palatino Linotype"/>
          <w:szCs w:val="24"/>
        </w:rPr>
        <w:t>,</w:t>
      </w:r>
      <w:r>
        <w:rPr>
          <w:rFonts w:ascii="Palatino Linotype" w:hAnsi="Palatino Linotype"/>
          <w:szCs w:val="24"/>
        </w:rPr>
        <w:t xml:space="preserve"> and</w:t>
      </w:r>
    </w:p>
    <w:p w14:paraId="7C32A146" w14:textId="5F9B4C54" w:rsidR="00AD601F" w:rsidRDefault="00AD601F" w:rsidP="009335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Issues a transcript acceptable for college admissions and applications. </w:t>
      </w:r>
    </w:p>
    <w:p w14:paraId="2C5013B4" w14:textId="77777777" w:rsidR="00BB3ED9" w:rsidRPr="00044BED" w:rsidRDefault="00BB3ED9" w:rsidP="007D404F">
      <w:pPr>
        <w:pStyle w:val="Heading3"/>
        <w:spacing w:after="120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t>Application Procedure</w:t>
      </w:r>
      <w:r w:rsidR="00CD3213" w:rsidRPr="00044BED">
        <w:rPr>
          <w:rFonts w:ascii="Palatino Linotype" w:hAnsi="Palatino Linotype"/>
        </w:rPr>
        <w:t xml:space="preserve"> </w:t>
      </w:r>
    </w:p>
    <w:p w14:paraId="3C8A9C3D" w14:textId="3714A0FC" w:rsidR="001D0EB8" w:rsidRDefault="001D0EB8" w:rsidP="00BB3ED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This RFA </w:t>
      </w:r>
      <w:proofErr w:type="gramStart"/>
      <w:r>
        <w:rPr>
          <w:rFonts w:ascii="Palatino Linotype" w:hAnsi="Palatino Linotype"/>
          <w:szCs w:val="24"/>
        </w:rPr>
        <w:t>is posted</w:t>
      </w:r>
      <w:proofErr w:type="gramEnd"/>
      <w:r>
        <w:rPr>
          <w:rFonts w:ascii="Palatino Linotype" w:hAnsi="Palatino Linotype"/>
          <w:szCs w:val="24"/>
        </w:rPr>
        <w:t xml:space="preserve"> on the HED and PED websites. </w:t>
      </w:r>
    </w:p>
    <w:p w14:paraId="4FE64878" w14:textId="77777777" w:rsidR="001D0EB8" w:rsidRDefault="00BB3ED9" w:rsidP="00BB3ED9">
      <w:pPr>
        <w:rPr>
          <w:rFonts w:ascii="Palatino Linotype" w:hAnsi="Palatino Linotype"/>
          <w:szCs w:val="24"/>
        </w:rPr>
      </w:pPr>
      <w:r w:rsidRPr="00044BED">
        <w:rPr>
          <w:rFonts w:ascii="Palatino Linotype" w:hAnsi="Palatino Linotype"/>
          <w:szCs w:val="24"/>
        </w:rPr>
        <w:t xml:space="preserve">All eligible providers </w:t>
      </w:r>
      <w:r w:rsidR="00AD601F">
        <w:rPr>
          <w:rFonts w:ascii="Palatino Linotype" w:hAnsi="Palatino Linotype"/>
          <w:szCs w:val="24"/>
        </w:rPr>
        <w:t xml:space="preserve">should complete the enclosed application in full and submit it </w:t>
      </w:r>
      <w:r w:rsidR="001D0EB8">
        <w:rPr>
          <w:rFonts w:ascii="Palatino Linotype" w:hAnsi="Palatino Linotype"/>
          <w:szCs w:val="24"/>
        </w:rPr>
        <w:t>to:</w:t>
      </w:r>
    </w:p>
    <w:p w14:paraId="58B0CB6F" w14:textId="265836BE" w:rsidR="001D0EB8" w:rsidRDefault="00EF29C0" w:rsidP="001D0EB8">
      <w:pPr>
        <w:jc w:val="center"/>
        <w:rPr>
          <w:rFonts w:ascii="Palatino Linotype" w:hAnsi="Palatino Linotype"/>
          <w:b/>
          <w:bCs/>
          <w:szCs w:val="24"/>
        </w:rPr>
      </w:pPr>
      <w:r w:rsidRPr="001D0EB8">
        <w:rPr>
          <w:rFonts w:ascii="Palatino Linotype" w:hAnsi="Palatino Linotype"/>
          <w:b/>
          <w:bCs/>
          <w:szCs w:val="24"/>
        </w:rPr>
        <w:t>John Sena</w:t>
      </w:r>
      <w:r w:rsidR="00C95854">
        <w:rPr>
          <w:rFonts w:ascii="Palatino Linotype" w:hAnsi="Palatino Linotype"/>
          <w:b/>
          <w:bCs/>
          <w:szCs w:val="24"/>
        </w:rPr>
        <w:t>, Policy Director</w:t>
      </w:r>
    </w:p>
    <w:p w14:paraId="72E54BAB" w14:textId="078238C0" w:rsidR="001D0EB8" w:rsidRDefault="001D0EB8" w:rsidP="001D0EB8">
      <w:pPr>
        <w:jc w:val="center"/>
        <w:rPr>
          <w:rFonts w:ascii="Palatino Linotype" w:hAnsi="Palatino Linotype"/>
          <w:b/>
          <w:bCs/>
          <w:szCs w:val="24"/>
        </w:rPr>
      </w:pPr>
      <w:r w:rsidRPr="001D0EB8">
        <w:rPr>
          <w:rFonts w:ascii="Palatino Linotype" w:hAnsi="Palatino Linotype"/>
          <w:b/>
          <w:bCs/>
          <w:szCs w:val="24"/>
        </w:rPr>
        <w:t>New Mexico Public Education Department</w:t>
      </w:r>
    </w:p>
    <w:p w14:paraId="55ABDF38" w14:textId="6975390D" w:rsidR="001D0EB8" w:rsidRPr="001D0EB8" w:rsidRDefault="00EF29C0" w:rsidP="001D0EB8">
      <w:pPr>
        <w:jc w:val="center"/>
        <w:rPr>
          <w:rFonts w:ascii="Palatino Linotype" w:hAnsi="Palatino Linotype"/>
          <w:b/>
          <w:bCs/>
          <w:szCs w:val="24"/>
        </w:rPr>
      </w:pPr>
      <w:r w:rsidRPr="001D0EB8">
        <w:rPr>
          <w:rFonts w:ascii="Palatino Linotype" w:hAnsi="Palatino Linotype"/>
          <w:b/>
          <w:bCs/>
          <w:szCs w:val="24"/>
        </w:rPr>
        <w:t>john.sena@state.nm.us</w:t>
      </w:r>
    </w:p>
    <w:p w14:paraId="1710BB22" w14:textId="0806A9B6" w:rsidR="00BB3ED9" w:rsidRDefault="00AD601F" w:rsidP="00BB3ED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You will </w:t>
      </w:r>
      <w:proofErr w:type="gramStart"/>
      <w:r>
        <w:rPr>
          <w:rFonts w:ascii="Palatino Linotype" w:hAnsi="Palatino Linotype"/>
          <w:szCs w:val="24"/>
        </w:rPr>
        <w:t>be notified</w:t>
      </w:r>
      <w:proofErr w:type="gramEnd"/>
      <w:r>
        <w:rPr>
          <w:rFonts w:ascii="Palatino Linotype" w:hAnsi="Palatino Linotype"/>
          <w:szCs w:val="24"/>
        </w:rPr>
        <w:t xml:space="preserve"> </w:t>
      </w:r>
      <w:r w:rsidR="009F23FA">
        <w:rPr>
          <w:rFonts w:ascii="Palatino Linotype" w:hAnsi="Palatino Linotype"/>
          <w:szCs w:val="24"/>
        </w:rPr>
        <w:t>of receipt of your applicatio</w:t>
      </w:r>
      <w:r w:rsidR="00EF29C0">
        <w:rPr>
          <w:rFonts w:ascii="Palatino Linotype" w:hAnsi="Palatino Linotype"/>
          <w:szCs w:val="24"/>
        </w:rPr>
        <w:t xml:space="preserve">n. Applications </w:t>
      </w:r>
      <w:proofErr w:type="gramStart"/>
      <w:r w:rsidR="00EF29C0">
        <w:rPr>
          <w:rFonts w:ascii="Palatino Linotype" w:hAnsi="Palatino Linotype"/>
          <w:szCs w:val="24"/>
        </w:rPr>
        <w:t>are considered</w:t>
      </w:r>
      <w:proofErr w:type="gramEnd"/>
      <w:r w:rsidR="00EF29C0">
        <w:rPr>
          <w:rFonts w:ascii="Palatino Linotype" w:hAnsi="Palatino Linotype"/>
          <w:szCs w:val="24"/>
        </w:rPr>
        <w:t xml:space="preserve"> on an ongoing basis</w:t>
      </w:r>
      <w:r w:rsidR="001D0EB8">
        <w:rPr>
          <w:rFonts w:ascii="Palatino Linotype" w:hAnsi="Palatino Linotype"/>
          <w:szCs w:val="24"/>
        </w:rPr>
        <w:t xml:space="preserve">. </w:t>
      </w:r>
      <w:r>
        <w:rPr>
          <w:rFonts w:ascii="Palatino Linotype" w:hAnsi="Palatino Linotype"/>
          <w:szCs w:val="24"/>
        </w:rPr>
        <w:t>Incomplete</w:t>
      </w:r>
      <w:r w:rsidR="00EF29C0">
        <w:rPr>
          <w:rFonts w:ascii="Palatino Linotype" w:hAnsi="Palatino Linotype"/>
          <w:szCs w:val="24"/>
        </w:rPr>
        <w:t xml:space="preserve"> </w:t>
      </w:r>
      <w:r w:rsidR="009F23FA">
        <w:rPr>
          <w:rFonts w:ascii="Palatino Linotype" w:hAnsi="Palatino Linotype"/>
          <w:szCs w:val="24"/>
        </w:rPr>
        <w:t xml:space="preserve">or paper </w:t>
      </w:r>
      <w:r>
        <w:rPr>
          <w:rFonts w:ascii="Palatino Linotype" w:hAnsi="Palatino Linotype"/>
          <w:szCs w:val="24"/>
        </w:rPr>
        <w:t xml:space="preserve">applications will not </w:t>
      </w:r>
      <w:proofErr w:type="gramStart"/>
      <w:r>
        <w:rPr>
          <w:rFonts w:ascii="Palatino Linotype" w:hAnsi="Palatino Linotype"/>
          <w:szCs w:val="24"/>
        </w:rPr>
        <w:t>be accepted</w:t>
      </w:r>
      <w:proofErr w:type="gramEnd"/>
      <w:r>
        <w:rPr>
          <w:rFonts w:ascii="Palatino Linotype" w:hAnsi="Palatino Linotype"/>
          <w:szCs w:val="24"/>
        </w:rPr>
        <w:t xml:space="preserve">. Applications that do not meet the above eligibility requirements will not </w:t>
      </w:r>
      <w:proofErr w:type="gramStart"/>
      <w:r>
        <w:rPr>
          <w:rFonts w:ascii="Palatino Linotype" w:hAnsi="Palatino Linotype"/>
          <w:szCs w:val="24"/>
        </w:rPr>
        <w:t>be considered</w:t>
      </w:r>
      <w:proofErr w:type="gramEnd"/>
      <w:r>
        <w:rPr>
          <w:rFonts w:ascii="Palatino Linotype" w:hAnsi="Palatino Linotype"/>
          <w:szCs w:val="24"/>
        </w:rPr>
        <w:t xml:space="preserve">. </w:t>
      </w:r>
    </w:p>
    <w:p w14:paraId="388FB58C" w14:textId="53AA04CF" w:rsidR="007065EB" w:rsidRDefault="00D17C03" w:rsidP="009F23FA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bdr w:val="none" w:sz="0" w:space="0" w:color="auto" w:frame="1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 xml:space="preserve">Eligible </w:t>
      </w:r>
      <w:r w:rsidR="009F23FA">
        <w:rPr>
          <w:rFonts w:ascii="Palatino Linotype" w:hAnsi="Palatino Linotype"/>
          <w:color w:val="201F1E"/>
          <w:bdr w:val="none" w:sz="0" w:space="0" w:color="auto" w:frame="1"/>
        </w:rPr>
        <w:t xml:space="preserve">applications will </w:t>
      </w:r>
      <w:proofErr w:type="gramStart"/>
      <w:r w:rsidR="009F23FA">
        <w:rPr>
          <w:rFonts w:ascii="Palatino Linotype" w:hAnsi="Palatino Linotype"/>
          <w:color w:val="201F1E"/>
          <w:bdr w:val="none" w:sz="0" w:space="0" w:color="auto" w:frame="1"/>
        </w:rPr>
        <w:t>be reviewed</w:t>
      </w:r>
      <w:proofErr w:type="gramEnd"/>
      <w:r w:rsidR="009F23FA">
        <w:rPr>
          <w:rFonts w:ascii="Palatino Linotype" w:hAnsi="Palatino Linotype"/>
          <w:color w:val="201F1E"/>
          <w:bdr w:val="none" w:sz="0" w:space="0" w:color="auto" w:frame="1"/>
        </w:rPr>
        <w:t xml:space="preserve"> by a joint committee of representatives from NMPED, the Department that will authorize the successful external diploma program(s)</w:t>
      </w:r>
      <w:r>
        <w:rPr>
          <w:rFonts w:ascii="Palatino Linotype" w:hAnsi="Palatino Linotype"/>
          <w:color w:val="201F1E"/>
          <w:bdr w:val="none" w:sz="0" w:space="0" w:color="auto" w:frame="1"/>
        </w:rPr>
        <w:t>,</w:t>
      </w:r>
      <w:r w:rsidR="009F23FA"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 w:rsidR="009F23FA" w:rsidRPr="00AD601F">
        <w:rPr>
          <w:rFonts w:ascii="Palatino Linotype" w:hAnsi="Palatino Linotype"/>
          <w:color w:val="201F1E"/>
          <w:bdr w:val="none" w:sz="0" w:space="0" w:color="auto" w:frame="1"/>
        </w:rPr>
        <w:t xml:space="preserve">and the New Mexico Higher Education Department (NMHED), which will issue the external diploma for New Mexico. The committee representatives from NMHED include </w:t>
      </w:r>
      <w:r w:rsidR="007065EB">
        <w:rPr>
          <w:rFonts w:ascii="Palatino Linotype" w:hAnsi="Palatino Linotype"/>
          <w:color w:val="201F1E"/>
          <w:bdr w:val="none" w:sz="0" w:space="0" w:color="auto" w:frame="1"/>
        </w:rPr>
        <w:t>the Division Director and an additional</w:t>
      </w:r>
      <w:r w:rsidR="009F23FA" w:rsidRPr="00AD601F">
        <w:rPr>
          <w:rFonts w:ascii="Palatino Linotype" w:hAnsi="Palatino Linotype"/>
          <w:color w:val="201F1E"/>
          <w:bdr w:val="none" w:sz="0" w:space="0" w:color="auto" w:frame="1"/>
        </w:rPr>
        <w:t xml:space="preserve"> staff member from the Adult Education Division</w:t>
      </w:r>
      <w:r w:rsidR="007065EB">
        <w:rPr>
          <w:rFonts w:ascii="Palatino Linotype" w:hAnsi="Palatino Linotype"/>
          <w:color w:val="201F1E"/>
          <w:bdr w:val="none" w:sz="0" w:space="0" w:color="auto" w:frame="1"/>
        </w:rPr>
        <w:t xml:space="preserve"> of NMHED</w:t>
      </w:r>
      <w:r w:rsidR="009F23FA" w:rsidRPr="00AD601F">
        <w:rPr>
          <w:rFonts w:ascii="Palatino Linotype" w:hAnsi="Palatino Linotype"/>
          <w:color w:val="201F1E"/>
          <w:bdr w:val="none" w:sz="0" w:space="0" w:color="auto" w:frame="1"/>
        </w:rPr>
        <w:t>, as stipulated by 6.30.3.12 NMAC, 1/28/2020. This review commit</w:t>
      </w:r>
      <w:r w:rsidR="009F23FA">
        <w:rPr>
          <w:rFonts w:ascii="Palatino Linotype" w:hAnsi="Palatino Linotype"/>
          <w:color w:val="201F1E"/>
          <w:bdr w:val="none" w:sz="0" w:space="0" w:color="auto" w:frame="1"/>
        </w:rPr>
        <w:t>tee will evaluate the adult diploma applications and make a determination as to whether the applicant meets criteria to become a qualified adult diploma program in the state of New Mexico.</w:t>
      </w:r>
    </w:p>
    <w:p w14:paraId="387629AF" w14:textId="77777777" w:rsidR="007065EB" w:rsidRDefault="007065EB" w:rsidP="009F23FA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1F1E"/>
          <w:bdr w:val="none" w:sz="0" w:space="0" w:color="auto" w:frame="1"/>
        </w:rPr>
      </w:pPr>
    </w:p>
    <w:p w14:paraId="62C73E64" w14:textId="5531EB59" w:rsidR="00580760" w:rsidRPr="009F23FA" w:rsidRDefault="007065EB" w:rsidP="007065EB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szCs w:val="24"/>
        </w:rPr>
        <w:t xml:space="preserve">Determination of and notification to successful applicants will </w:t>
      </w:r>
      <w:proofErr w:type="gramStart"/>
      <w:r>
        <w:rPr>
          <w:rFonts w:ascii="Palatino Linotype" w:hAnsi="Palatino Linotype"/>
          <w:szCs w:val="24"/>
        </w:rPr>
        <w:t>be made</w:t>
      </w:r>
      <w:proofErr w:type="gramEnd"/>
      <w:r>
        <w:rPr>
          <w:rFonts w:ascii="Palatino Linotype" w:hAnsi="Palatino Linotype"/>
          <w:szCs w:val="24"/>
        </w:rPr>
        <w:t xml:space="preserve"> on an ongoing basis and within 60 days of application. </w:t>
      </w:r>
    </w:p>
    <w:p w14:paraId="10B17A24" w14:textId="6D94D80E" w:rsidR="0041189C" w:rsidRPr="00044BED" w:rsidRDefault="009F23FA" w:rsidP="007065EB">
      <w:pPr>
        <w:spacing w:after="200" w:line="276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  <w:r w:rsidR="0041189C" w:rsidRPr="00044BED">
        <w:rPr>
          <w:rFonts w:ascii="Palatino Linotype" w:hAnsi="Palatino Linotype"/>
          <w:b/>
          <w:sz w:val="28"/>
          <w:szCs w:val="28"/>
        </w:rPr>
        <w:lastRenderedPageBreak/>
        <w:t xml:space="preserve">Evaluation Criteria </w:t>
      </w:r>
    </w:p>
    <w:p w14:paraId="03A77B91" w14:textId="5292C79B" w:rsidR="0041189C" w:rsidRPr="00044BED" w:rsidRDefault="000B20FE" w:rsidP="0041189C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The committee will authorize providers</w:t>
      </w:r>
      <w:r w:rsidR="0041189C" w:rsidRPr="00044BED">
        <w:rPr>
          <w:rFonts w:ascii="Palatino Linotype" w:hAnsi="Palatino Linotype"/>
          <w:szCs w:val="24"/>
        </w:rPr>
        <w:t xml:space="preserve"> based on </w:t>
      </w:r>
      <w:r>
        <w:rPr>
          <w:rFonts w:ascii="Palatino Linotype" w:hAnsi="Palatino Linotype"/>
          <w:szCs w:val="24"/>
        </w:rPr>
        <w:t xml:space="preserve">the following three </w:t>
      </w:r>
      <w:r w:rsidR="0041189C" w:rsidRPr="00044BED">
        <w:rPr>
          <w:rFonts w:ascii="Palatino Linotype" w:hAnsi="Palatino Linotype"/>
          <w:szCs w:val="24"/>
        </w:rPr>
        <w:t>factor</w:t>
      </w:r>
      <w:r>
        <w:rPr>
          <w:rFonts w:ascii="Palatino Linotype" w:hAnsi="Palatino Linotype"/>
          <w:szCs w:val="24"/>
        </w:rPr>
        <w:t>s:</w:t>
      </w:r>
    </w:p>
    <w:p w14:paraId="4B3C1DE7" w14:textId="3E10C0A4" w:rsidR="0041189C" w:rsidRPr="00044BED" w:rsidRDefault="009F23FA" w:rsidP="00933583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bookmarkStart w:id="0" w:name="_Hlk83392393"/>
      <w:r>
        <w:rPr>
          <w:rFonts w:ascii="Palatino Linotype" w:hAnsi="Palatino Linotype"/>
          <w:szCs w:val="24"/>
        </w:rPr>
        <w:t>Alignment of applicant’s program with eligibility requirements</w:t>
      </w:r>
    </w:p>
    <w:p w14:paraId="02A82B1B" w14:textId="31144EF3" w:rsidR="009F23FA" w:rsidRDefault="00E5351B" w:rsidP="00933583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</w:t>
      </w:r>
      <w:r w:rsidR="009F23FA">
        <w:rPr>
          <w:rFonts w:ascii="Palatino Linotype" w:hAnsi="Palatino Linotype"/>
          <w:szCs w:val="24"/>
        </w:rPr>
        <w:t xml:space="preserve">vidence </w:t>
      </w:r>
      <w:r>
        <w:rPr>
          <w:rFonts w:ascii="Palatino Linotype" w:hAnsi="Palatino Linotype"/>
          <w:szCs w:val="24"/>
        </w:rPr>
        <w:t>provide</w:t>
      </w:r>
      <w:r w:rsidR="005B7892">
        <w:rPr>
          <w:rFonts w:ascii="Palatino Linotype" w:hAnsi="Palatino Linotype"/>
          <w:szCs w:val="24"/>
        </w:rPr>
        <w:t>d</w:t>
      </w:r>
      <w:r>
        <w:rPr>
          <w:rFonts w:ascii="Palatino Linotype" w:hAnsi="Palatino Linotype"/>
          <w:szCs w:val="24"/>
        </w:rPr>
        <w:t xml:space="preserve"> </w:t>
      </w:r>
      <w:r w:rsidR="009F23FA">
        <w:rPr>
          <w:rFonts w:ascii="Palatino Linotype" w:hAnsi="Palatino Linotype"/>
          <w:szCs w:val="24"/>
        </w:rPr>
        <w:t xml:space="preserve">related to </w:t>
      </w:r>
      <w:r>
        <w:rPr>
          <w:rFonts w:ascii="Palatino Linotype" w:hAnsi="Palatino Linotype"/>
          <w:szCs w:val="24"/>
        </w:rPr>
        <w:t>program’s eligibility</w:t>
      </w:r>
    </w:p>
    <w:p w14:paraId="0EAB48F7" w14:textId="203F2251" w:rsidR="009F23FA" w:rsidRDefault="009F23FA" w:rsidP="00933583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Extent of demonstrated alignment with CCRS</w:t>
      </w:r>
    </w:p>
    <w:bookmarkEnd w:id="0"/>
    <w:p w14:paraId="34EC332D" w14:textId="7B008D54" w:rsidR="0041189C" w:rsidRPr="00044BED" w:rsidRDefault="0041189C" w:rsidP="0041189C">
      <w:pPr>
        <w:rPr>
          <w:rFonts w:ascii="Palatino Linotype" w:hAnsi="Palatino Linotype"/>
          <w:szCs w:val="24"/>
        </w:rPr>
      </w:pPr>
      <w:r w:rsidRPr="00044BED">
        <w:rPr>
          <w:rFonts w:ascii="Palatino Linotype" w:hAnsi="Palatino Linotype"/>
          <w:szCs w:val="24"/>
        </w:rPr>
        <w:t xml:space="preserve">In addition, </w:t>
      </w:r>
      <w:r w:rsidR="00DD5EDE">
        <w:rPr>
          <w:rFonts w:ascii="Palatino Linotype" w:hAnsi="Palatino Linotype"/>
          <w:szCs w:val="24"/>
        </w:rPr>
        <w:t xml:space="preserve">the review committee </w:t>
      </w:r>
      <w:r w:rsidRPr="00044BED">
        <w:rPr>
          <w:rFonts w:ascii="Palatino Linotype" w:hAnsi="Palatino Linotype"/>
          <w:szCs w:val="24"/>
        </w:rPr>
        <w:t xml:space="preserve">may contact employees, </w:t>
      </w:r>
      <w:r w:rsidR="00DD5EDE">
        <w:rPr>
          <w:rFonts w:ascii="Palatino Linotype" w:hAnsi="Palatino Linotype"/>
          <w:szCs w:val="24"/>
        </w:rPr>
        <w:t xml:space="preserve">partners, diploma recipients, or current customers </w:t>
      </w:r>
      <w:r w:rsidRPr="00044BED">
        <w:rPr>
          <w:rFonts w:ascii="Palatino Linotype" w:hAnsi="Palatino Linotype"/>
          <w:szCs w:val="24"/>
        </w:rPr>
        <w:t>of applicant</w:t>
      </w:r>
      <w:r w:rsidR="00DD5EDE">
        <w:rPr>
          <w:rFonts w:ascii="Palatino Linotype" w:hAnsi="Palatino Linotype"/>
          <w:szCs w:val="24"/>
        </w:rPr>
        <w:t>s</w:t>
      </w:r>
      <w:r w:rsidRPr="00044BED">
        <w:rPr>
          <w:rFonts w:ascii="Palatino Linotype" w:hAnsi="Palatino Linotype"/>
          <w:szCs w:val="24"/>
        </w:rPr>
        <w:t xml:space="preserve"> to clarify or verify information and responses provided by applicants.</w:t>
      </w:r>
      <w:r w:rsidRPr="00044BED">
        <w:rPr>
          <w:rFonts w:ascii="Palatino Linotype" w:hAnsi="Palatino Linotype"/>
          <w:i/>
          <w:sz w:val="22"/>
          <w:u w:val="single"/>
        </w:rPr>
        <w:br w:type="page"/>
      </w:r>
    </w:p>
    <w:p w14:paraId="64741299" w14:textId="77777777" w:rsidR="00520072" w:rsidRPr="00044BED" w:rsidRDefault="00520072" w:rsidP="00CD791C">
      <w:pPr>
        <w:rPr>
          <w:rFonts w:ascii="Palatino Linotype" w:hAnsi="Palatino Linotype"/>
          <w:i/>
          <w:sz w:val="22"/>
          <w:u w:val="single"/>
        </w:rPr>
      </w:pPr>
    </w:p>
    <w:p w14:paraId="0F4C4962" w14:textId="380516B9" w:rsidR="00D21F61" w:rsidRPr="00044BED" w:rsidRDefault="00D21F61" w:rsidP="00D21F61">
      <w:pPr>
        <w:pStyle w:val="Heading2"/>
        <w:spacing w:before="0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t xml:space="preserve">APPLICATION </w:t>
      </w:r>
    </w:p>
    <w:p w14:paraId="4F0689E1" w14:textId="77777777" w:rsidR="0028462F" w:rsidRPr="00044BED" w:rsidRDefault="0028462F" w:rsidP="0028462F">
      <w:pPr>
        <w:rPr>
          <w:rFonts w:ascii="Palatino Linotype" w:hAnsi="Palatino Linotype"/>
        </w:rPr>
      </w:pPr>
    </w:p>
    <w:p w14:paraId="48E458FA" w14:textId="67F99A25" w:rsidR="0028462F" w:rsidRPr="00044BED" w:rsidRDefault="00F35148" w:rsidP="0028462F">
      <w:pPr>
        <w:pStyle w:val="Heading3"/>
        <w:spacing w:before="0" w:after="0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t xml:space="preserve">Required </w:t>
      </w:r>
      <w:r w:rsidR="0028462F" w:rsidRPr="00044BED">
        <w:rPr>
          <w:rFonts w:ascii="Palatino Linotype" w:hAnsi="Palatino Linotype"/>
        </w:rPr>
        <w:t>Application Contents</w:t>
      </w:r>
    </w:p>
    <w:p w14:paraId="7B36394C" w14:textId="77777777" w:rsidR="0028462F" w:rsidRPr="00044BED" w:rsidRDefault="0028462F" w:rsidP="0028462F">
      <w:pPr>
        <w:pStyle w:val="ListParagraph"/>
        <w:spacing w:after="0"/>
        <w:rPr>
          <w:rFonts w:ascii="Palatino Linotype" w:hAnsi="Palatino Linotype"/>
          <w:szCs w:val="32"/>
        </w:rPr>
      </w:pPr>
    </w:p>
    <w:p w14:paraId="5BCC930E" w14:textId="78AD911A" w:rsidR="0028462F" w:rsidRPr="00044BED" w:rsidRDefault="00226971" w:rsidP="00933583">
      <w:pPr>
        <w:pStyle w:val="ListParagraph"/>
        <w:numPr>
          <w:ilvl w:val="0"/>
          <w:numId w:val="2"/>
        </w:numPr>
        <w:spacing w:after="240"/>
        <w:contextualSpacing w:val="0"/>
        <w:rPr>
          <w:rFonts w:ascii="Palatino Linotype" w:hAnsi="Palatino Linotype"/>
          <w:b/>
          <w:smallCaps/>
          <w:szCs w:val="32"/>
        </w:rPr>
      </w:pPr>
      <w:r>
        <w:rPr>
          <w:rFonts w:ascii="Palatino Linotype" w:hAnsi="Palatino Linotype"/>
          <w:b/>
          <w:smallCaps/>
          <w:szCs w:val="32"/>
        </w:rPr>
        <w:t xml:space="preserve">Signed </w:t>
      </w:r>
      <w:r w:rsidR="0028462F" w:rsidRPr="00044BED">
        <w:rPr>
          <w:rFonts w:ascii="Palatino Linotype" w:hAnsi="Palatino Linotype"/>
          <w:b/>
          <w:smallCaps/>
          <w:szCs w:val="32"/>
        </w:rPr>
        <w:t>Applicant Information</w:t>
      </w:r>
      <w:r w:rsidR="006760EF" w:rsidRPr="00044BED">
        <w:rPr>
          <w:rFonts w:ascii="Palatino Linotype" w:hAnsi="Palatino Linotype"/>
          <w:b/>
          <w:smallCaps/>
          <w:szCs w:val="32"/>
        </w:rPr>
        <w:t xml:space="preserve"> </w:t>
      </w:r>
      <w:r w:rsidR="006F4500">
        <w:rPr>
          <w:rFonts w:ascii="Palatino Linotype" w:hAnsi="Palatino Linotype"/>
          <w:b/>
          <w:smallCaps/>
          <w:szCs w:val="32"/>
        </w:rPr>
        <w:t>Sheet</w:t>
      </w:r>
    </w:p>
    <w:p w14:paraId="038CB3A6" w14:textId="0A93F73E" w:rsidR="006F4500" w:rsidRDefault="006F4500" w:rsidP="00933583">
      <w:pPr>
        <w:pStyle w:val="ListParagraph"/>
        <w:numPr>
          <w:ilvl w:val="0"/>
          <w:numId w:val="2"/>
        </w:numPr>
        <w:spacing w:after="240"/>
        <w:contextualSpacing w:val="0"/>
        <w:rPr>
          <w:rFonts w:ascii="Palatino Linotype" w:hAnsi="Palatino Linotype"/>
          <w:b/>
          <w:smallCaps/>
          <w:szCs w:val="32"/>
        </w:rPr>
      </w:pPr>
      <w:r>
        <w:rPr>
          <w:rFonts w:ascii="Palatino Linotype" w:hAnsi="Palatino Linotype"/>
          <w:b/>
          <w:smallCaps/>
          <w:szCs w:val="32"/>
        </w:rPr>
        <w:t xml:space="preserve">Applicant Eligibility Confirmation </w:t>
      </w:r>
    </w:p>
    <w:p w14:paraId="2E5F82D9" w14:textId="1DFC85C4" w:rsidR="00226971" w:rsidRDefault="00F35148" w:rsidP="005B7892">
      <w:pPr>
        <w:pStyle w:val="ListParagraph"/>
        <w:numPr>
          <w:ilvl w:val="0"/>
          <w:numId w:val="2"/>
        </w:numPr>
        <w:spacing w:after="240"/>
        <w:contextualSpacing w:val="0"/>
        <w:rPr>
          <w:rFonts w:ascii="Palatino Linotype" w:hAnsi="Palatino Linotype"/>
          <w:b/>
          <w:smallCaps/>
          <w:szCs w:val="32"/>
        </w:rPr>
      </w:pPr>
      <w:r w:rsidRPr="00044BED">
        <w:rPr>
          <w:rFonts w:ascii="Palatino Linotype" w:hAnsi="Palatino Linotype"/>
          <w:b/>
          <w:smallCaps/>
          <w:szCs w:val="32"/>
        </w:rPr>
        <w:t>Application Narrative</w:t>
      </w:r>
    </w:p>
    <w:p w14:paraId="7BA47A3B" w14:textId="46DD8E38" w:rsidR="00533147" w:rsidRPr="005B7892" w:rsidRDefault="00533147" w:rsidP="005B7892">
      <w:pPr>
        <w:pStyle w:val="ListParagraph"/>
        <w:numPr>
          <w:ilvl w:val="0"/>
          <w:numId w:val="2"/>
        </w:numPr>
        <w:spacing w:after="240"/>
        <w:contextualSpacing w:val="0"/>
        <w:rPr>
          <w:rFonts w:ascii="Palatino Linotype" w:hAnsi="Palatino Linotype"/>
          <w:b/>
          <w:smallCaps/>
          <w:szCs w:val="32"/>
        </w:rPr>
      </w:pPr>
      <w:r>
        <w:rPr>
          <w:rFonts w:ascii="Palatino Linotype" w:hAnsi="Palatino Linotype"/>
          <w:b/>
          <w:smallCaps/>
          <w:szCs w:val="32"/>
        </w:rPr>
        <w:t>Signed Assurance</w:t>
      </w:r>
    </w:p>
    <w:p w14:paraId="6C6CB710" w14:textId="4A5702D4" w:rsidR="00255F41" w:rsidRPr="00044BED" w:rsidRDefault="00D21F61" w:rsidP="00255F41">
      <w:pPr>
        <w:rPr>
          <w:rFonts w:ascii="Palatino Linotype" w:hAnsi="Palatino Linotype"/>
          <w:b/>
          <w:szCs w:val="24"/>
        </w:rPr>
      </w:pPr>
      <w:r w:rsidRPr="00044BED">
        <w:rPr>
          <w:rFonts w:ascii="Palatino Linotype" w:hAnsi="Palatino Linotype"/>
          <w:b/>
          <w:szCs w:val="24"/>
        </w:rPr>
        <w:t>A</w:t>
      </w:r>
      <w:r w:rsidR="00255F41" w:rsidRPr="00044BED">
        <w:rPr>
          <w:rFonts w:ascii="Palatino Linotype" w:hAnsi="Palatino Linotype"/>
          <w:b/>
          <w:szCs w:val="24"/>
        </w:rPr>
        <w:t xml:space="preserve">pplications must contain all </w:t>
      </w:r>
      <w:r w:rsidR="00226971">
        <w:rPr>
          <w:rFonts w:ascii="Palatino Linotype" w:hAnsi="Palatino Linotype"/>
          <w:b/>
          <w:szCs w:val="24"/>
        </w:rPr>
        <w:t xml:space="preserve">three </w:t>
      </w:r>
      <w:r w:rsidR="00255F41" w:rsidRPr="00044BED">
        <w:rPr>
          <w:rFonts w:ascii="Palatino Linotype" w:hAnsi="Palatino Linotype"/>
          <w:b/>
          <w:szCs w:val="24"/>
        </w:rPr>
        <w:t xml:space="preserve">of the above components to </w:t>
      </w:r>
      <w:proofErr w:type="gramStart"/>
      <w:r w:rsidR="00255F41" w:rsidRPr="00044BED">
        <w:rPr>
          <w:rFonts w:ascii="Palatino Linotype" w:hAnsi="Palatino Linotype"/>
          <w:b/>
          <w:szCs w:val="24"/>
        </w:rPr>
        <w:t>be considered</w:t>
      </w:r>
      <w:proofErr w:type="gramEnd"/>
      <w:r w:rsidR="00255F41" w:rsidRPr="00044BED">
        <w:rPr>
          <w:rFonts w:ascii="Palatino Linotype" w:hAnsi="Palatino Linotype"/>
          <w:b/>
          <w:szCs w:val="24"/>
        </w:rPr>
        <w:t xml:space="preserve"> complete and </w:t>
      </w:r>
      <w:r w:rsidR="00873013" w:rsidRPr="00044BED">
        <w:rPr>
          <w:rFonts w:ascii="Palatino Linotype" w:hAnsi="Palatino Linotype"/>
          <w:b/>
          <w:szCs w:val="24"/>
        </w:rPr>
        <w:t xml:space="preserve">to </w:t>
      </w:r>
      <w:r w:rsidR="00255F41" w:rsidRPr="00044BED">
        <w:rPr>
          <w:rFonts w:ascii="Palatino Linotype" w:hAnsi="Palatino Linotype"/>
          <w:b/>
          <w:szCs w:val="24"/>
        </w:rPr>
        <w:t>be evaluated</w:t>
      </w:r>
      <w:r w:rsidR="00D17C03">
        <w:rPr>
          <w:rFonts w:ascii="Palatino Linotype" w:hAnsi="Palatino Linotype"/>
          <w:b/>
          <w:szCs w:val="24"/>
        </w:rPr>
        <w:t xml:space="preserve"> </w:t>
      </w:r>
      <w:r w:rsidR="00226971">
        <w:rPr>
          <w:rFonts w:ascii="Palatino Linotype" w:hAnsi="Palatino Linotype"/>
          <w:b/>
          <w:szCs w:val="24"/>
        </w:rPr>
        <w:t xml:space="preserve">by the review committee. </w:t>
      </w:r>
    </w:p>
    <w:p w14:paraId="21B7D16F" w14:textId="5349EDFF" w:rsidR="00142377" w:rsidRPr="00044BED" w:rsidRDefault="00142377" w:rsidP="00142377">
      <w:pPr>
        <w:spacing w:after="240"/>
        <w:rPr>
          <w:rFonts w:ascii="Palatino Linotype" w:hAnsi="Palatino Linotype"/>
          <w:b/>
          <w:szCs w:val="32"/>
        </w:rPr>
      </w:pPr>
      <w:r w:rsidRPr="00044BED">
        <w:rPr>
          <w:rFonts w:ascii="Palatino Linotype" w:hAnsi="Palatino Linotype"/>
          <w:b/>
          <w:szCs w:val="32"/>
        </w:rPr>
        <w:t>Your submitted application</w:t>
      </w:r>
      <w:r w:rsidR="00D21F61" w:rsidRPr="00044BED">
        <w:rPr>
          <w:rFonts w:ascii="Palatino Linotype" w:hAnsi="Palatino Linotype"/>
          <w:b/>
          <w:szCs w:val="32"/>
        </w:rPr>
        <w:t>,</w:t>
      </w:r>
      <w:r w:rsidRPr="00044BED">
        <w:rPr>
          <w:rFonts w:ascii="Palatino Linotype" w:hAnsi="Palatino Linotype"/>
          <w:b/>
          <w:szCs w:val="32"/>
        </w:rPr>
        <w:t xml:space="preserve"> along with a signed letter from the Secretar</w:t>
      </w:r>
      <w:r w:rsidR="00226971">
        <w:rPr>
          <w:rFonts w:ascii="Palatino Linotype" w:hAnsi="Palatino Linotype"/>
          <w:b/>
          <w:szCs w:val="32"/>
        </w:rPr>
        <w:t>y</w:t>
      </w:r>
      <w:r w:rsidRPr="00044BED">
        <w:rPr>
          <w:rFonts w:ascii="Palatino Linotype" w:hAnsi="Palatino Linotype"/>
          <w:b/>
          <w:szCs w:val="32"/>
        </w:rPr>
        <w:t xml:space="preserve"> of the New Mexico </w:t>
      </w:r>
      <w:r w:rsidR="00226971">
        <w:rPr>
          <w:rFonts w:ascii="Palatino Linotype" w:hAnsi="Palatino Linotype"/>
          <w:b/>
          <w:szCs w:val="32"/>
        </w:rPr>
        <w:t xml:space="preserve">Public </w:t>
      </w:r>
      <w:r w:rsidRPr="00044BED">
        <w:rPr>
          <w:rFonts w:ascii="Palatino Linotype" w:hAnsi="Palatino Linotype"/>
          <w:b/>
          <w:szCs w:val="32"/>
        </w:rPr>
        <w:t>Education Department</w:t>
      </w:r>
      <w:r w:rsidR="00D21F61" w:rsidRPr="00044BED">
        <w:rPr>
          <w:rFonts w:ascii="Palatino Linotype" w:hAnsi="Palatino Linotype"/>
          <w:b/>
          <w:szCs w:val="32"/>
        </w:rPr>
        <w:t>,</w:t>
      </w:r>
      <w:r w:rsidRPr="00044BED">
        <w:rPr>
          <w:rFonts w:ascii="Palatino Linotype" w:hAnsi="Palatino Linotype"/>
          <w:b/>
          <w:szCs w:val="32"/>
        </w:rPr>
        <w:t xml:space="preserve"> will constitute the </w:t>
      </w:r>
      <w:r w:rsidR="00226971">
        <w:rPr>
          <w:rFonts w:ascii="Palatino Linotype" w:hAnsi="Palatino Linotype"/>
          <w:b/>
          <w:szCs w:val="32"/>
        </w:rPr>
        <w:t xml:space="preserve">Agreement for your organization. </w:t>
      </w:r>
    </w:p>
    <w:p w14:paraId="23EA431A" w14:textId="77777777" w:rsidR="00255F41" w:rsidRPr="00044BED" w:rsidRDefault="00255F41" w:rsidP="00142377">
      <w:pPr>
        <w:spacing w:after="240"/>
        <w:rPr>
          <w:rFonts w:ascii="Palatino Linotype" w:hAnsi="Palatino Linotype"/>
          <w:b/>
          <w:szCs w:val="32"/>
        </w:rPr>
      </w:pPr>
    </w:p>
    <w:p w14:paraId="6D1D03A0" w14:textId="77777777" w:rsidR="00257327" w:rsidRPr="00044BED" w:rsidRDefault="00257327">
      <w:pPr>
        <w:spacing w:after="200" w:line="276" w:lineRule="auto"/>
        <w:rPr>
          <w:rFonts w:ascii="Palatino Linotype" w:hAnsi="Palatino Linotype"/>
          <w:b/>
          <w:smallCaps/>
          <w:szCs w:val="32"/>
        </w:rPr>
      </w:pPr>
      <w:r w:rsidRPr="00044BED">
        <w:rPr>
          <w:rFonts w:ascii="Palatino Linotype" w:hAnsi="Palatino Linotype"/>
          <w:b/>
          <w:smallCaps/>
          <w:szCs w:val="32"/>
        </w:rPr>
        <w:br w:type="page"/>
      </w:r>
    </w:p>
    <w:p w14:paraId="4618F27D" w14:textId="77777777" w:rsidR="00257327" w:rsidRPr="00044BED" w:rsidRDefault="00ED1A3D" w:rsidP="00257327">
      <w:pPr>
        <w:jc w:val="center"/>
        <w:rPr>
          <w:rFonts w:ascii="Palatino Linotype" w:hAnsi="Palatino Linotype" w:cs="Arial"/>
          <w:b/>
          <w:color w:val="333399"/>
          <w:sz w:val="20"/>
          <w:szCs w:val="20"/>
        </w:rPr>
      </w:pPr>
      <w:r>
        <w:rPr>
          <w:rFonts w:ascii="Palatino Linotype" w:hAnsi="Palatino Linotype"/>
          <w:b/>
          <w:bCs/>
          <w:noProof/>
          <w:color w:val="333399"/>
          <w:sz w:val="20"/>
          <w:szCs w:val="20"/>
        </w:rPr>
        <w:lastRenderedPageBreak/>
        <w:object w:dxaOrig="1440" w:dyaOrig="1440" w14:anchorId="23D599A9">
          <v:shape id="_x0000_s2051" type="#_x0000_t75" style="position:absolute;left:0;text-align:left;margin-left:0;margin-top:8.6pt;width:64.8pt;height:64.8pt;z-index:251661312;visibility:visible;mso-wrap-edited:f;mso-position-horizontal:center" filled="t" fillcolor="#36f">
            <v:imagedata r:id="rId8" o:title=""/>
            <w10:wrap type="topAndBottom"/>
          </v:shape>
          <o:OLEObject Type="Embed" ProgID="Word.Picture.8" ShapeID="_x0000_s2051" DrawAspect="Content" ObjectID="_1695541125" r:id="rId12"/>
        </w:object>
      </w:r>
    </w:p>
    <w:p w14:paraId="461B9068" w14:textId="2ECBC44D" w:rsidR="00257327" w:rsidRPr="00044BED" w:rsidRDefault="00257327" w:rsidP="00257327">
      <w:pPr>
        <w:pStyle w:val="Heading1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t xml:space="preserve">Adult </w:t>
      </w:r>
      <w:r w:rsidR="00F87B71">
        <w:rPr>
          <w:rFonts w:ascii="Palatino Linotype" w:hAnsi="Palatino Linotype"/>
        </w:rPr>
        <w:t>Diploma Program Provider</w:t>
      </w:r>
      <w:r w:rsidRPr="00044BED">
        <w:rPr>
          <w:rFonts w:ascii="Palatino Linotype" w:hAnsi="Palatino Linotype"/>
        </w:rPr>
        <w:t xml:space="preserve"> </w:t>
      </w:r>
    </w:p>
    <w:p w14:paraId="0D8DEC14" w14:textId="6DCAECE5" w:rsidR="00F87B71" w:rsidRDefault="00257327" w:rsidP="006F4500">
      <w:pPr>
        <w:pStyle w:val="Heading2"/>
        <w:rPr>
          <w:rFonts w:ascii="Palatino Linotype" w:hAnsi="Palatino Linotype"/>
        </w:rPr>
      </w:pPr>
      <w:r w:rsidRPr="00044BED">
        <w:rPr>
          <w:rFonts w:ascii="Palatino Linotype" w:hAnsi="Palatino Linotype"/>
        </w:rPr>
        <w:t>Applica</w:t>
      </w:r>
      <w:r w:rsidR="00F87B71">
        <w:rPr>
          <w:rFonts w:ascii="Palatino Linotype" w:hAnsi="Palatino Linotype"/>
        </w:rPr>
        <w:t>nt Information</w:t>
      </w:r>
    </w:p>
    <w:p w14:paraId="041A6F17" w14:textId="77777777" w:rsidR="00257327" w:rsidRPr="00533147" w:rsidRDefault="00257327" w:rsidP="00257327">
      <w:pPr>
        <w:rPr>
          <w:rFonts w:ascii="Palatino Linotype" w:hAnsi="Palatino Linotype"/>
          <w:sz w:val="22"/>
        </w:rPr>
      </w:pPr>
    </w:p>
    <w:p w14:paraId="0524764A" w14:textId="77777777" w:rsidR="00257327" w:rsidRPr="00533147" w:rsidRDefault="00257327" w:rsidP="000E16A0">
      <w:pPr>
        <w:pBdr>
          <w:bottom w:val="single" w:sz="12" w:space="1" w:color="auto"/>
        </w:pBdr>
        <w:rPr>
          <w:rFonts w:ascii="Palatino Linotype" w:hAnsi="Palatino Linotype"/>
          <w:sz w:val="22"/>
        </w:rPr>
      </w:pPr>
    </w:p>
    <w:p w14:paraId="62DA9972" w14:textId="0A81A60C" w:rsidR="007E5371" w:rsidRPr="00533147" w:rsidRDefault="006F4500" w:rsidP="007E5371">
      <w:pPr>
        <w:jc w:val="right"/>
        <w:rPr>
          <w:rFonts w:ascii="Palatino Linotype" w:hAnsi="Palatino Linotype"/>
          <w:b/>
          <w:sz w:val="22"/>
        </w:rPr>
      </w:pPr>
      <w:r w:rsidRPr="00533147">
        <w:rPr>
          <w:rFonts w:ascii="Palatino Linotype" w:hAnsi="Palatino Linotype"/>
          <w:b/>
          <w:sz w:val="22"/>
        </w:rPr>
        <w:t xml:space="preserve">                                      </w:t>
      </w:r>
      <w:r w:rsidR="00533147">
        <w:rPr>
          <w:rFonts w:ascii="Palatino Linotype" w:hAnsi="Palatino Linotype"/>
          <w:b/>
          <w:sz w:val="22"/>
        </w:rPr>
        <w:t xml:space="preserve">                </w:t>
      </w:r>
      <w:r w:rsidR="00257327" w:rsidRPr="00533147">
        <w:rPr>
          <w:rFonts w:ascii="Palatino Linotype" w:hAnsi="Palatino Linotype"/>
          <w:b/>
          <w:sz w:val="22"/>
        </w:rPr>
        <w:t xml:space="preserve">Name of </w:t>
      </w:r>
      <w:r w:rsidR="00F87B71" w:rsidRPr="00533147">
        <w:rPr>
          <w:rFonts w:ascii="Palatino Linotype" w:hAnsi="Palatino Linotype"/>
          <w:b/>
          <w:sz w:val="22"/>
        </w:rPr>
        <w:t>Provider Organization</w:t>
      </w:r>
      <w:r w:rsidR="00DD2484" w:rsidRPr="00533147">
        <w:rPr>
          <w:rFonts w:ascii="Palatino Linotype" w:hAnsi="Palatino Linotype"/>
          <w:b/>
          <w:sz w:val="22"/>
        </w:rPr>
        <w:tab/>
      </w:r>
      <w:r w:rsidR="00DD2484" w:rsidRPr="00533147">
        <w:rPr>
          <w:rFonts w:ascii="Palatino Linotype" w:hAnsi="Palatino Linotype"/>
          <w:b/>
          <w:sz w:val="22"/>
        </w:rPr>
        <w:tab/>
      </w:r>
      <w:r w:rsidR="00DD2484" w:rsidRPr="00533147">
        <w:rPr>
          <w:rFonts w:ascii="Palatino Linotype" w:hAnsi="Palatino Linotype"/>
          <w:b/>
          <w:sz w:val="22"/>
        </w:rPr>
        <w:tab/>
      </w:r>
      <w:r w:rsidR="00DD2484" w:rsidRPr="00533147">
        <w:rPr>
          <w:rFonts w:ascii="Palatino Linotype" w:hAnsi="Palatino Linotype"/>
          <w:b/>
          <w:sz w:val="22"/>
        </w:rPr>
        <w:tab/>
      </w:r>
      <w:r w:rsidR="00DD2484" w:rsidRPr="00533147">
        <w:rPr>
          <w:rFonts w:ascii="Palatino Linotype" w:hAnsi="Palatino Linotype"/>
          <w:b/>
          <w:sz w:val="22"/>
        </w:rPr>
        <w:tab/>
      </w:r>
      <w:r w:rsidR="00DD2484" w:rsidRPr="00533147">
        <w:rPr>
          <w:rFonts w:ascii="Palatino Linotype" w:hAnsi="Palatino Linotype"/>
          <w:b/>
          <w:sz w:val="22"/>
        </w:rPr>
        <w:tab/>
      </w:r>
    </w:p>
    <w:p w14:paraId="1B7C0D33" w14:textId="77777777" w:rsidR="00257327" w:rsidRPr="00533147" w:rsidRDefault="00257327" w:rsidP="00257327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01131B1F" w14:textId="77777777" w:rsidR="00257327" w:rsidRPr="00533147" w:rsidRDefault="00257327" w:rsidP="00257327">
      <w:pPr>
        <w:rPr>
          <w:rFonts w:ascii="Palatino Linotype" w:hAnsi="Palatino Linotype"/>
          <w:b/>
          <w:sz w:val="22"/>
        </w:rPr>
      </w:pPr>
      <w:r w:rsidRPr="00533147">
        <w:rPr>
          <w:rFonts w:ascii="Palatino Linotype" w:hAnsi="Palatino Linotype"/>
          <w:b/>
          <w:sz w:val="22"/>
        </w:rPr>
        <w:t xml:space="preserve">Address                              </w:t>
      </w:r>
      <w:r w:rsidRPr="00533147">
        <w:rPr>
          <w:rFonts w:ascii="Palatino Linotype" w:hAnsi="Palatino Linotype"/>
          <w:b/>
          <w:sz w:val="22"/>
        </w:rPr>
        <w:tab/>
        <w:t>City</w:t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  <w:t xml:space="preserve">          </w:t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  <w:t xml:space="preserve"> State</w:t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  <w:t xml:space="preserve">        </w:t>
      </w:r>
      <w:r w:rsidRPr="00533147">
        <w:rPr>
          <w:rFonts w:ascii="Palatino Linotype" w:hAnsi="Palatino Linotype"/>
          <w:b/>
          <w:sz w:val="22"/>
        </w:rPr>
        <w:tab/>
        <w:t xml:space="preserve"> Zip Code</w:t>
      </w:r>
    </w:p>
    <w:p w14:paraId="55043393" w14:textId="77777777" w:rsidR="007472F9" w:rsidRPr="00533147" w:rsidRDefault="007472F9" w:rsidP="00257327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1D3B7AE7" w14:textId="77777777" w:rsidR="00257327" w:rsidRPr="00533147" w:rsidRDefault="00257327" w:rsidP="00257327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0DE6AF76" w14:textId="77777777" w:rsidR="00257327" w:rsidRPr="00533147" w:rsidRDefault="00BC623A" w:rsidP="00257327">
      <w:pPr>
        <w:jc w:val="center"/>
        <w:rPr>
          <w:rFonts w:ascii="Palatino Linotype" w:hAnsi="Palatino Linotype"/>
          <w:b/>
          <w:sz w:val="22"/>
        </w:rPr>
      </w:pPr>
      <w:r w:rsidRPr="00533147">
        <w:rPr>
          <w:rFonts w:ascii="Palatino Linotype" w:hAnsi="Palatino Linotype"/>
          <w:b/>
          <w:sz w:val="22"/>
        </w:rPr>
        <w:t xml:space="preserve">Chief </w:t>
      </w:r>
      <w:r w:rsidR="00257327" w:rsidRPr="00533147">
        <w:rPr>
          <w:rFonts w:ascii="Palatino Linotype" w:hAnsi="Palatino Linotype"/>
          <w:b/>
          <w:sz w:val="22"/>
        </w:rPr>
        <w:t>Executive Officer of Organization –Printed Name</w:t>
      </w:r>
    </w:p>
    <w:p w14:paraId="65E5F68A" w14:textId="77777777" w:rsidR="00257327" w:rsidRPr="00533147" w:rsidRDefault="00257327" w:rsidP="00257327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42300092" w14:textId="77777777" w:rsidR="00257327" w:rsidRPr="00533147" w:rsidRDefault="00257327" w:rsidP="007472F9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4692C538" w14:textId="77777777" w:rsidR="00257327" w:rsidRPr="00533147" w:rsidRDefault="00BC623A" w:rsidP="007472F9">
      <w:pPr>
        <w:jc w:val="center"/>
        <w:rPr>
          <w:rFonts w:ascii="Palatino Linotype" w:hAnsi="Palatino Linotype"/>
          <w:b/>
          <w:sz w:val="22"/>
        </w:rPr>
      </w:pPr>
      <w:r w:rsidRPr="00533147">
        <w:rPr>
          <w:rFonts w:ascii="Palatino Linotype" w:hAnsi="Palatino Linotype"/>
          <w:b/>
          <w:sz w:val="22"/>
        </w:rPr>
        <w:t xml:space="preserve">Chief </w:t>
      </w:r>
      <w:r w:rsidR="00257327" w:rsidRPr="00533147">
        <w:rPr>
          <w:rFonts w:ascii="Palatino Linotype" w:hAnsi="Palatino Linotype"/>
          <w:b/>
          <w:sz w:val="22"/>
        </w:rPr>
        <w:t>Executive Officer of Organization –Signature</w:t>
      </w:r>
      <w:r w:rsidR="00257327" w:rsidRPr="00533147">
        <w:rPr>
          <w:rFonts w:ascii="Palatino Linotype" w:hAnsi="Palatino Linotype"/>
          <w:b/>
          <w:sz w:val="22"/>
        </w:rPr>
        <w:tab/>
      </w:r>
      <w:r w:rsidR="00257327" w:rsidRPr="00533147">
        <w:rPr>
          <w:rFonts w:ascii="Palatino Linotype" w:hAnsi="Palatino Linotype"/>
          <w:b/>
          <w:sz w:val="22"/>
        </w:rPr>
        <w:tab/>
      </w:r>
      <w:r w:rsidR="00257327" w:rsidRPr="00533147">
        <w:rPr>
          <w:rFonts w:ascii="Palatino Linotype" w:hAnsi="Palatino Linotype"/>
          <w:b/>
          <w:sz w:val="22"/>
        </w:rPr>
        <w:tab/>
      </w:r>
      <w:r w:rsidR="00257327" w:rsidRPr="00533147">
        <w:rPr>
          <w:rFonts w:ascii="Palatino Linotype" w:hAnsi="Palatino Linotype"/>
          <w:b/>
          <w:sz w:val="22"/>
        </w:rPr>
        <w:tab/>
        <w:t>Date</w:t>
      </w:r>
    </w:p>
    <w:p w14:paraId="07A4C991" w14:textId="77777777" w:rsidR="00257327" w:rsidRPr="00533147" w:rsidRDefault="00257327" w:rsidP="00257327">
      <w:pPr>
        <w:jc w:val="center"/>
        <w:rPr>
          <w:rFonts w:ascii="Palatino Linotype" w:hAnsi="Palatino Linotype"/>
          <w:b/>
          <w:sz w:val="22"/>
        </w:rPr>
      </w:pPr>
    </w:p>
    <w:p w14:paraId="57D57972" w14:textId="77777777" w:rsidR="007472F9" w:rsidRPr="00533147" w:rsidRDefault="007472F9" w:rsidP="00257327">
      <w:pPr>
        <w:jc w:val="center"/>
        <w:rPr>
          <w:rFonts w:ascii="Palatino Linotype" w:hAnsi="Palatino Linotype"/>
          <w:b/>
          <w:sz w:val="22"/>
        </w:rPr>
      </w:pPr>
    </w:p>
    <w:p w14:paraId="33A0E5FA" w14:textId="77777777" w:rsidR="00257327" w:rsidRPr="00533147" w:rsidRDefault="00257327" w:rsidP="00257327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3EA38050" w14:textId="1942BD5B" w:rsidR="00257327" w:rsidRPr="00533147" w:rsidRDefault="00257327" w:rsidP="00257327">
      <w:pPr>
        <w:rPr>
          <w:rFonts w:ascii="Palatino Linotype" w:hAnsi="Palatino Linotype"/>
          <w:b/>
          <w:sz w:val="22"/>
        </w:rPr>
      </w:pPr>
      <w:r w:rsidRPr="00533147">
        <w:rPr>
          <w:rFonts w:ascii="Palatino Linotype" w:hAnsi="Palatino Linotype"/>
          <w:b/>
          <w:sz w:val="22"/>
        </w:rPr>
        <w:t>Contact Person</w:t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</w:r>
      <w:r w:rsidR="00F87B71" w:rsidRPr="00533147">
        <w:rPr>
          <w:rFonts w:ascii="Palatino Linotype" w:hAnsi="Palatino Linotype"/>
          <w:b/>
          <w:sz w:val="22"/>
        </w:rPr>
        <w:t>Email Address</w:t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</w:r>
      <w:r w:rsidRPr="00533147">
        <w:rPr>
          <w:rFonts w:ascii="Palatino Linotype" w:hAnsi="Palatino Linotype"/>
          <w:b/>
          <w:sz w:val="22"/>
        </w:rPr>
        <w:tab/>
        <w:t>Phone Number</w:t>
      </w:r>
    </w:p>
    <w:p w14:paraId="4079F33B" w14:textId="217502FD" w:rsidR="00533147" w:rsidRDefault="00533147">
      <w:pPr>
        <w:spacing w:after="200" w:line="276" w:lineRule="auto"/>
        <w:rPr>
          <w:rFonts w:ascii="Palatino Linotype" w:hAnsi="Palatino Linotype"/>
          <w:szCs w:val="24"/>
        </w:rPr>
      </w:pPr>
    </w:p>
    <w:p w14:paraId="664DD41A" w14:textId="77777777" w:rsidR="00533147" w:rsidRPr="00533147" w:rsidRDefault="00533147" w:rsidP="00533147">
      <w:pPr>
        <w:jc w:val="center"/>
        <w:rPr>
          <w:rFonts w:ascii="Palatino Linotype" w:hAnsi="Palatino Linotype"/>
          <w:b/>
          <w:sz w:val="22"/>
        </w:rPr>
      </w:pPr>
    </w:p>
    <w:p w14:paraId="0EC0F74E" w14:textId="5A81CBF2" w:rsidR="006F4500" w:rsidRDefault="006F4500">
      <w:pPr>
        <w:spacing w:after="200" w:line="276" w:lineRule="auto"/>
        <w:rPr>
          <w:rFonts w:ascii="Palatino Linotype" w:eastAsiaTheme="majorEastAsia" w:hAnsi="Palatino Linotype" w:cstheme="majorBidi"/>
          <w:b/>
          <w:bCs/>
          <w:szCs w:val="24"/>
        </w:rPr>
      </w:pPr>
      <w:r>
        <w:rPr>
          <w:rFonts w:ascii="Palatino Linotype" w:hAnsi="Palatino Linotype"/>
          <w:szCs w:val="24"/>
        </w:rPr>
        <w:br w:type="page"/>
      </w:r>
    </w:p>
    <w:p w14:paraId="774D0407" w14:textId="5300BA86" w:rsidR="007220EA" w:rsidRPr="00F87B71" w:rsidRDefault="006F4500" w:rsidP="006F4500">
      <w:pPr>
        <w:pStyle w:val="Heading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2. </w:t>
      </w:r>
      <w:r w:rsidR="00F35148" w:rsidRPr="00F87B71">
        <w:rPr>
          <w:rFonts w:ascii="Palatino Linotype" w:hAnsi="Palatino Linotype"/>
          <w:sz w:val="24"/>
          <w:szCs w:val="24"/>
        </w:rPr>
        <w:t xml:space="preserve">APPLICANT </w:t>
      </w:r>
      <w:r w:rsidR="0044430D" w:rsidRPr="00F87B71">
        <w:rPr>
          <w:rFonts w:ascii="Palatino Linotype" w:hAnsi="Palatino Linotype"/>
          <w:sz w:val="24"/>
          <w:szCs w:val="24"/>
        </w:rPr>
        <w:t>ELIGIBILITY</w:t>
      </w:r>
      <w:r>
        <w:rPr>
          <w:rFonts w:ascii="Palatino Linotype" w:hAnsi="Palatino Linotype"/>
          <w:sz w:val="24"/>
          <w:szCs w:val="24"/>
        </w:rPr>
        <w:t xml:space="preserve"> CONFIRMATION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462F" w:rsidRPr="00F87B71" w14:paraId="0D61B9A0" w14:textId="77777777" w:rsidTr="006C3245">
        <w:tc>
          <w:tcPr>
            <w:tcW w:w="5000" w:type="pct"/>
            <w:tcBorders>
              <w:bottom w:val="single" w:sz="4" w:space="0" w:color="auto"/>
            </w:tcBorders>
          </w:tcPr>
          <w:p w14:paraId="60A06625" w14:textId="5896B12D" w:rsidR="0028462F" w:rsidRPr="00F87B71" w:rsidRDefault="00F87B71" w:rsidP="006F4500">
            <w:pPr>
              <w:pStyle w:val="ListParagraph"/>
              <w:spacing w:before="240"/>
              <w:rPr>
                <w:rFonts w:ascii="Palatino Linotype" w:hAnsi="Palatino Linotype"/>
                <w:b/>
                <w:szCs w:val="24"/>
              </w:rPr>
            </w:pPr>
            <w:bookmarkStart w:id="1" w:name="_Hlk83392450"/>
            <w:r w:rsidRPr="00F87B71">
              <w:rPr>
                <w:rFonts w:ascii="Palatino Linotype" w:hAnsi="Palatino Linotype"/>
                <w:b/>
                <w:szCs w:val="24"/>
              </w:rPr>
              <w:t xml:space="preserve">Check the box next to each eligibility requirement. If you cannot and do not check every box, your application cannot </w:t>
            </w:r>
            <w:proofErr w:type="gramStart"/>
            <w:r w:rsidRPr="00F87B71">
              <w:rPr>
                <w:rFonts w:ascii="Palatino Linotype" w:hAnsi="Palatino Linotype"/>
                <w:b/>
                <w:szCs w:val="24"/>
              </w:rPr>
              <w:t>be reviewed</w:t>
            </w:r>
            <w:proofErr w:type="gramEnd"/>
            <w:r w:rsidRPr="00F87B71">
              <w:rPr>
                <w:rFonts w:ascii="Palatino Linotype" w:hAnsi="Palatino Linotype"/>
                <w:b/>
                <w:szCs w:val="24"/>
              </w:rPr>
              <w:t xml:space="preserve">. </w:t>
            </w:r>
          </w:p>
          <w:p w14:paraId="047B7EF9" w14:textId="02AFB43A" w:rsidR="0028462F" w:rsidRPr="00F87B71" w:rsidRDefault="0028462F" w:rsidP="00F87B71">
            <w:pPr>
              <w:ind w:left="360"/>
              <w:rPr>
                <w:rFonts w:ascii="Palatino Linotype" w:hAnsi="Palatino Linotype"/>
                <w:szCs w:val="24"/>
              </w:rPr>
            </w:pPr>
            <w:r w:rsidRPr="00F87B71">
              <w:rPr>
                <w:rFonts w:ascii="Palatino Linotype" w:hAnsi="Palatino Linotype"/>
                <w:szCs w:val="24"/>
              </w:rPr>
              <w:tab/>
            </w:r>
            <w:r w:rsidR="00F87B71">
              <w:rPr>
                <w:rFonts w:ascii="Palatino Linotype" w:hAnsi="Palatino Linotype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71">
              <w:rPr>
                <w:rFonts w:ascii="Palatino Linotype" w:hAnsi="Palatino Linotype"/>
                <w:szCs w:val="24"/>
              </w:rPr>
              <w:instrText xml:space="preserve"> FORMCHECKBOX </w:instrText>
            </w:r>
            <w:r w:rsidR="00ED1A3D">
              <w:rPr>
                <w:rFonts w:ascii="Palatino Linotype" w:hAnsi="Palatino Linotype"/>
                <w:szCs w:val="24"/>
              </w:rPr>
            </w:r>
            <w:r w:rsidR="00ED1A3D">
              <w:rPr>
                <w:rFonts w:ascii="Palatino Linotype" w:hAnsi="Palatino Linotype"/>
                <w:szCs w:val="24"/>
              </w:rPr>
              <w:fldChar w:fldCharType="separate"/>
            </w:r>
            <w:r w:rsidR="00F87B71">
              <w:rPr>
                <w:rFonts w:ascii="Palatino Linotype" w:hAnsi="Palatino Linotype"/>
                <w:szCs w:val="24"/>
              </w:rPr>
              <w:fldChar w:fldCharType="end"/>
            </w:r>
            <w:r w:rsidR="00981C02" w:rsidRPr="00F87B71">
              <w:rPr>
                <w:rFonts w:ascii="Palatino Linotype" w:hAnsi="Palatino Linotype"/>
                <w:szCs w:val="24"/>
              </w:rPr>
              <w:t xml:space="preserve">  </w:t>
            </w:r>
            <w:r w:rsidR="00F87B71" w:rsidRPr="00F87B71">
              <w:rPr>
                <w:rFonts w:ascii="Palatino Linotype" w:hAnsi="Palatino Linotype"/>
                <w:szCs w:val="24"/>
              </w:rPr>
              <w:t xml:space="preserve">Your adult diploma program </w:t>
            </w:r>
            <w:proofErr w:type="gramStart"/>
            <w:r w:rsidR="00F87B71" w:rsidRPr="00F87B71">
              <w:rPr>
                <w:rFonts w:ascii="Palatino Linotype" w:hAnsi="Palatino Linotype"/>
                <w:szCs w:val="24"/>
              </w:rPr>
              <w:t>is recognized</w:t>
            </w:r>
            <w:proofErr w:type="gramEnd"/>
            <w:r w:rsidR="00F87B71" w:rsidRPr="00F87B71">
              <w:rPr>
                <w:rFonts w:ascii="Palatino Linotype" w:hAnsi="Palatino Linotype"/>
                <w:szCs w:val="24"/>
              </w:rPr>
              <w:t xml:space="preserve"> by the division of the United States Department of Education that oversees college and career readiness standards. </w:t>
            </w:r>
          </w:p>
          <w:p w14:paraId="10C2CEA8" w14:textId="44DFD1CE" w:rsidR="0028462F" w:rsidRPr="00F87B71" w:rsidRDefault="0028462F" w:rsidP="006C3245">
            <w:pPr>
              <w:ind w:left="720"/>
              <w:rPr>
                <w:rFonts w:ascii="Palatino Linotype" w:hAnsi="Palatino Linotype"/>
                <w:szCs w:val="24"/>
              </w:rPr>
            </w:pPr>
            <w:r w:rsidRPr="00F87B71">
              <w:rPr>
                <w:rFonts w:ascii="Palatino Linotype" w:hAnsi="Palatino Linotype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71">
              <w:rPr>
                <w:rFonts w:ascii="Palatino Linotype" w:hAnsi="Palatino Linotype"/>
                <w:szCs w:val="24"/>
              </w:rPr>
              <w:instrText xml:space="preserve"> FORMCHECKBOX </w:instrText>
            </w:r>
            <w:r w:rsidR="00ED1A3D">
              <w:rPr>
                <w:rFonts w:ascii="Palatino Linotype" w:hAnsi="Palatino Linotype"/>
                <w:szCs w:val="24"/>
              </w:rPr>
            </w:r>
            <w:r w:rsidR="00ED1A3D">
              <w:rPr>
                <w:rFonts w:ascii="Palatino Linotype" w:hAnsi="Palatino Linotype"/>
                <w:szCs w:val="24"/>
              </w:rPr>
              <w:fldChar w:fldCharType="separate"/>
            </w:r>
            <w:r w:rsidRPr="00F87B71">
              <w:rPr>
                <w:rFonts w:ascii="Palatino Linotype" w:hAnsi="Palatino Linotype"/>
                <w:szCs w:val="24"/>
              </w:rPr>
              <w:fldChar w:fldCharType="end"/>
            </w:r>
            <w:r w:rsidR="00981C02" w:rsidRPr="00F87B71">
              <w:rPr>
                <w:rFonts w:ascii="Palatino Linotype" w:hAnsi="Palatino Linotype"/>
                <w:szCs w:val="24"/>
              </w:rPr>
              <w:t xml:space="preserve">  </w:t>
            </w:r>
            <w:r w:rsidR="00F87B71" w:rsidRPr="00F87B71">
              <w:rPr>
                <w:rFonts w:ascii="Palatino Linotype" w:hAnsi="Palatino Linotype"/>
                <w:szCs w:val="24"/>
              </w:rPr>
              <w:t xml:space="preserve">Your adult diploma program is comparable to all college and career readiness standards established by the state of New Mexico. </w:t>
            </w:r>
          </w:p>
          <w:p w14:paraId="1C7EBF5A" w14:textId="5C6BFF45" w:rsidR="0028462F" w:rsidRPr="00F87B71" w:rsidRDefault="00F87B71" w:rsidP="006C3245">
            <w:pPr>
              <w:ind w:left="72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Cs w:val="24"/>
              </w:rPr>
              <w:instrText xml:space="preserve"> FORMCHECKBOX </w:instrText>
            </w:r>
            <w:r w:rsidR="00ED1A3D">
              <w:rPr>
                <w:rFonts w:ascii="Palatino Linotype" w:hAnsi="Palatino Linotype"/>
                <w:szCs w:val="24"/>
              </w:rPr>
            </w:r>
            <w:r w:rsidR="00ED1A3D"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 w:rsidR="00981C02" w:rsidRPr="00F87B71">
              <w:rPr>
                <w:rFonts w:ascii="Palatino Linotype" w:hAnsi="Palatino Linotype"/>
                <w:szCs w:val="24"/>
              </w:rPr>
              <w:t xml:space="preserve">  </w:t>
            </w:r>
            <w:r w:rsidRPr="00F87B71">
              <w:rPr>
                <w:rFonts w:ascii="Palatino Linotype" w:hAnsi="Palatino Linotype"/>
                <w:szCs w:val="24"/>
              </w:rPr>
              <w:t>Your adult diploma program assesses high school-level skills in applied life and work contexts.</w:t>
            </w:r>
          </w:p>
          <w:p w14:paraId="457F9BA3" w14:textId="0F88DC2E" w:rsidR="0028462F" w:rsidRPr="00F87B71" w:rsidRDefault="0028462F" w:rsidP="006C3245">
            <w:pPr>
              <w:ind w:left="720"/>
              <w:rPr>
                <w:rFonts w:ascii="Palatino Linotype" w:hAnsi="Palatino Linotype"/>
                <w:szCs w:val="24"/>
              </w:rPr>
            </w:pPr>
            <w:r w:rsidRPr="00F87B71">
              <w:rPr>
                <w:rFonts w:ascii="Palatino Linotype" w:hAnsi="Palatino Linotype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71">
              <w:rPr>
                <w:rFonts w:ascii="Palatino Linotype" w:hAnsi="Palatino Linotype"/>
                <w:szCs w:val="24"/>
              </w:rPr>
              <w:instrText xml:space="preserve"> FORMCHECKBOX </w:instrText>
            </w:r>
            <w:r w:rsidR="00ED1A3D">
              <w:rPr>
                <w:rFonts w:ascii="Palatino Linotype" w:hAnsi="Palatino Linotype"/>
                <w:szCs w:val="24"/>
              </w:rPr>
            </w:r>
            <w:r w:rsidR="00ED1A3D">
              <w:rPr>
                <w:rFonts w:ascii="Palatino Linotype" w:hAnsi="Palatino Linotype"/>
                <w:szCs w:val="24"/>
              </w:rPr>
              <w:fldChar w:fldCharType="separate"/>
            </w:r>
            <w:r w:rsidRPr="00F87B71">
              <w:rPr>
                <w:rFonts w:ascii="Palatino Linotype" w:hAnsi="Palatino Linotype"/>
                <w:szCs w:val="24"/>
              </w:rPr>
              <w:fldChar w:fldCharType="end"/>
            </w:r>
            <w:r w:rsidR="00981C02" w:rsidRPr="00F87B71">
              <w:rPr>
                <w:rFonts w:ascii="Palatino Linotype" w:hAnsi="Palatino Linotype"/>
                <w:szCs w:val="24"/>
              </w:rPr>
              <w:t xml:space="preserve">  </w:t>
            </w:r>
            <w:r w:rsidR="00F87B71" w:rsidRPr="00F87B71">
              <w:rPr>
                <w:rFonts w:ascii="Palatino Linotype" w:hAnsi="Palatino Linotype"/>
                <w:szCs w:val="24"/>
              </w:rPr>
              <w:t>Your adult diploma program prepares individuals within its program to enter college or the workforce</w:t>
            </w:r>
            <w:r w:rsidR="00F87B71">
              <w:rPr>
                <w:rFonts w:ascii="Palatino Linotype" w:hAnsi="Palatino Linotype"/>
                <w:szCs w:val="24"/>
              </w:rPr>
              <w:t xml:space="preserve">, upgrade their skills, advance to a better job, and/or move from one field of work to another. </w:t>
            </w:r>
          </w:p>
          <w:p w14:paraId="33097888" w14:textId="5A523A58" w:rsidR="0028462F" w:rsidRPr="00F87B71" w:rsidRDefault="0028462F" w:rsidP="00F87B71">
            <w:pPr>
              <w:ind w:left="720"/>
              <w:rPr>
                <w:rFonts w:ascii="Palatino Linotype" w:hAnsi="Palatino Linotype"/>
                <w:b/>
                <w:szCs w:val="24"/>
              </w:rPr>
            </w:pPr>
            <w:r w:rsidRPr="00F87B71">
              <w:rPr>
                <w:rFonts w:ascii="Palatino Linotype" w:hAnsi="Palatino Linotype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71">
              <w:rPr>
                <w:rFonts w:ascii="Palatino Linotype" w:hAnsi="Palatino Linotype"/>
                <w:szCs w:val="24"/>
              </w:rPr>
              <w:instrText xml:space="preserve"> FORMCHECKBOX </w:instrText>
            </w:r>
            <w:r w:rsidR="00ED1A3D">
              <w:rPr>
                <w:rFonts w:ascii="Palatino Linotype" w:hAnsi="Palatino Linotype"/>
                <w:szCs w:val="24"/>
              </w:rPr>
            </w:r>
            <w:r w:rsidR="00ED1A3D">
              <w:rPr>
                <w:rFonts w:ascii="Palatino Linotype" w:hAnsi="Palatino Linotype"/>
                <w:szCs w:val="24"/>
              </w:rPr>
              <w:fldChar w:fldCharType="separate"/>
            </w:r>
            <w:r w:rsidRPr="00F87B71">
              <w:rPr>
                <w:rFonts w:ascii="Palatino Linotype" w:hAnsi="Palatino Linotype"/>
                <w:szCs w:val="24"/>
              </w:rPr>
              <w:fldChar w:fldCharType="end"/>
            </w:r>
            <w:r w:rsidR="00981C02" w:rsidRPr="00F87B71">
              <w:rPr>
                <w:rFonts w:ascii="Palatino Linotype" w:hAnsi="Palatino Linotype"/>
                <w:szCs w:val="24"/>
              </w:rPr>
              <w:t xml:space="preserve">  </w:t>
            </w:r>
            <w:r w:rsidR="00F87B71">
              <w:rPr>
                <w:rFonts w:ascii="Palatino Linotype" w:hAnsi="Palatino Linotype"/>
                <w:szCs w:val="24"/>
              </w:rPr>
              <w:t xml:space="preserve">Your adult diploma program can issue a transcript acceptable for college admissions and applications. </w:t>
            </w:r>
            <w:bookmarkEnd w:id="1"/>
          </w:p>
        </w:tc>
      </w:tr>
    </w:tbl>
    <w:p w14:paraId="1EC758DF" w14:textId="77777777" w:rsidR="007220EA" w:rsidRPr="00F87B71" w:rsidRDefault="007220EA" w:rsidP="0028462F">
      <w:pPr>
        <w:spacing w:after="200" w:line="276" w:lineRule="auto"/>
        <w:rPr>
          <w:rFonts w:ascii="Palatino Linotype" w:hAnsi="Palatino Linotype"/>
          <w:szCs w:val="24"/>
        </w:rPr>
      </w:pPr>
    </w:p>
    <w:p w14:paraId="2C24A147" w14:textId="77777777" w:rsidR="006F4500" w:rsidRDefault="006F4500">
      <w:pPr>
        <w:spacing w:after="200" w:line="276" w:lineRule="auto"/>
        <w:rPr>
          <w:rFonts w:ascii="Palatino Linotype" w:eastAsiaTheme="majorEastAsia" w:hAnsi="Palatino Linotype" w:cstheme="majorBidi"/>
          <w:b/>
          <w:bCs/>
          <w:szCs w:val="24"/>
        </w:rPr>
      </w:pPr>
      <w:r>
        <w:rPr>
          <w:rFonts w:ascii="Palatino Linotype" w:hAnsi="Palatino Linotype"/>
          <w:szCs w:val="24"/>
        </w:rPr>
        <w:br w:type="page"/>
      </w:r>
    </w:p>
    <w:p w14:paraId="22DDCA59" w14:textId="4F3C37B4" w:rsidR="0028462F" w:rsidRPr="00F87B71" w:rsidRDefault="006F4500" w:rsidP="006F4500">
      <w:pPr>
        <w:pStyle w:val="Heading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3. </w:t>
      </w:r>
      <w:r w:rsidR="0028462F" w:rsidRPr="00F87B71">
        <w:rPr>
          <w:rFonts w:ascii="Palatino Linotype" w:hAnsi="Palatino Linotype"/>
          <w:sz w:val="24"/>
          <w:szCs w:val="24"/>
        </w:rPr>
        <w:t>APPLICATION</w:t>
      </w:r>
      <w:r w:rsidR="00F35148" w:rsidRPr="00F87B71">
        <w:rPr>
          <w:rFonts w:ascii="Palatino Linotype" w:hAnsi="Palatino Linotype"/>
          <w:sz w:val="24"/>
          <w:szCs w:val="24"/>
        </w:rPr>
        <w:t xml:space="preserve"> NARRATIVE</w:t>
      </w:r>
    </w:p>
    <w:p w14:paraId="2C775B72" w14:textId="77777777" w:rsidR="00136FAB" w:rsidRPr="00F87B71" w:rsidRDefault="0028462F" w:rsidP="0028462F">
      <w:pPr>
        <w:rPr>
          <w:rFonts w:ascii="Palatino Linotype" w:hAnsi="Palatino Linotype"/>
          <w:szCs w:val="24"/>
        </w:rPr>
      </w:pPr>
      <w:r w:rsidRPr="00F87B71">
        <w:rPr>
          <w:rFonts w:ascii="Palatino Linotype" w:hAnsi="Palatino Linotype"/>
          <w:b/>
          <w:szCs w:val="24"/>
        </w:rPr>
        <w:t>Directions</w:t>
      </w:r>
      <w:r w:rsidRPr="00F87B71">
        <w:rPr>
          <w:rFonts w:ascii="Palatino Linotype" w:hAnsi="Palatino Linotype"/>
          <w:i/>
          <w:szCs w:val="24"/>
        </w:rPr>
        <w:t xml:space="preserve">: </w:t>
      </w:r>
      <w:r w:rsidRPr="00F87B71">
        <w:rPr>
          <w:rFonts w:ascii="Palatino Linotype" w:hAnsi="Palatino Linotype"/>
          <w:szCs w:val="24"/>
        </w:rPr>
        <w:t xml:space="preserve"> </w:t>
      </w:r>
    </w:p>
    <w:p w14:paraId="79FBE633" w14:textId="75C505F5" w:rsidR="005D316E" w:rsidRPr="00F87B71" w:rsidRDefault="00AA4933" w:rsidP="00933583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Cs w:val="24"/>
        </w:rPr>
      </w:pPr>
      <w:r w:rsidRPr="00F87B71">
        <w:rPr>
          <w:rFonts w:ascii="Palatino Linotype" w:hAnsi="Palatino Linotype"/>
          <w:szCs w:val="24"/>
        </w:rPr>
        <w:t xml:space="preserve">Respond </w:t>
      </w:r>
      <w:r w:rsidR="006F4500">
        <w:rPr>
          <w:rFonts w:ascii="Palatino Linotype" w:hAnsi="Palatino Linotype"/>
          <w:szCs w:val="24"/>
        </w:rPr>
        <w:t xml:space="preserve">fully, clearly, and concisely </w:t>
      </w:r>
      <w:r w:rsidRPr="00F87B71">
        <w:rPr>
          <w:rFonts w:ascii="Palatino Linotype" w:hAnsi="Palatino Linotype"/>
          <w:szCs w:val="24"/>
        </w:rPr>
        <w:t xml:space="preserve">to each of the following </w:t>
      </w:r>
      <w:r w:rsidR="006F4500">
        <w:rPr>
          <w:rFonts w:ascii="Palatino Linotype" w:hAnsi="Palatino Linotype"/>
          <w:szCs w:val="24"/>
        </w:rPr>
        <w:t>questions</w:t>
      </w:r>
      <w:r w:rsidRPr="00F87B71">
        <w:rPr>
          <w:rFonts w:ascii="Palatino Linotype" w:hAnsi="Palatino Linotype"/>
          <w:szCs w:val="24"/>
        </w:rPr>
        <w:t xml:space="preserve">. </w:t>
      </w:r>
    </w:p>
    <w:p w14:paraId="4FBB1ECC" w14:textId="48BAC69B" w:rsidR="00F5566B" w:rsidRDefault="00AA4933" w:rsidP="00933583">
      <w:pPr>
        <w:pStyle w:val="ListParagraph"/>
        <w:numPr>
          <w:ilvl w:val="0"/>
          <w:numId w:val="3"/>
        </w:numPr>
        <w:rPr>
          <w:rFonts w:ascii="Palatino Linotype" w:hAnsi="Palatino Linotype"/>
          <w:szCs w:val="24"/>
        </w:rPr>
      </w:pPr>
      <w:r w:rsidRPr="00F87B71">
        <w:rPr>
          <w:rFonts w:ascii="Palatino Linotype" w:hAnsi="Palatino Linotype"/>
          <w:szCs w:val="24"/>
        </w:rPr>
        <w:t>Please</w:t>
      </w:r>
      <w:r w:rsidR="005D316E" w:rsidRPr="00F87B71">
        <w:rPr>
          <w:rFonts w:ascii="Palatino Linotype" w:hAnsi="Palatino Linotype"/>
          <w:szCs w:val="24"/>
        </w:rPr>
        <w:t xml:space="preserve"> </w:t>
      </w:r>
      <w:r w:rsidR="007238B2" w:rsidRPr="00F87B71">
        <w:rPr>
          <w:rFonts w:ascii="Palatino Linotype" w:hAnsi="Palatino Linotype"/>
          <w:szCs w:val="24"/>
        </w:rPr>
        <w:t>include</w:t>
      </w:r>
      <w:r w:rsidR="005D316E" w:rsidRPr="00F87B71">
        <w:rPr>
          <w:rFonts w:ascii="Palatino Linotype" w:hAnsi="Palatino Linotype"/>
          <w:szCs w:val="24"/>
        </w:rPr>
        <w:t xml:space="preserve"> </w:t>
      </w:r>
      <w:r w:rsidR="006F4500">
        <w:rPr>
          <w:rFonts w:ascii="Palatino Linotype" w:hAnsi="Palatino Linotype"/>
          <w:szCs w:val="24"/>
        </w:rPr>
        <w:t xml:space="preserve">or attach any evidence to support your responses. </w:t>
      </w:r>
    </w:p>
    <w:p w14:paraId="00A55990" w14:textId="77777777" w:rsidR="006F4500" w:rsidRDefault="006F4500" w:rsidP="006F4500">
      <w:pPr>
        <w:pStyle w:val="ListParagraph"/>
        <w:rPr>
          <w:rFonts w:ascii="Palatino Linotype" w:hAnsi="Palatino Linotype"/>
          <w:szCs w:val="24"/>
        </w:rPr>
      </w:pPr>
    </w:p>
    <w:p w14:paraId="0CC1923E" w14:textId="136B8A99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Please provide the name and an overall description of your adult diploma program. Include how long it has been in existence; </w:t>
      </w:r>
      <w:r w:rsidR="008703BB">
        <w:rPr>
          <w:rFonts w:ascii="Palatino Linotype" w:hAnsi="Palatino Linotype"/>
          <w:szCs w:val="24"/>
        </w:rPr>
        <w:t>the approximate number of</w:t>
      </w:r>
      <w:r>
        <w:rPr>
          <w:rFonts w:ascii="Palatino Linotype" w:hAnsi="Palatino Linotype"/>
          <w:szCs w:val="24"/>
        </w:rPr>
        <w:t xml:space="preserve"> students it has served and where; why it is appropriate for adult learners in New Mexico who wish to earn an adult high school diploma; what the general process of preparation, assessment, and achievement is; and the strengths and any drawbacks of your model. </w:t>
      </w:r>
    </w:p>
    <w:p w14:paraId="1002712D" w14:textId="4B207F41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38BECD56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040CD039" w14:textId="4A6B2D9C" w:rsidR="006F4500" w:rsidRDefault="00E5351B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Describe and provide evidence for the recognition your adult diploma program has received from the United States Department of Education. </w:t>
      </w:r>
    </w:p>
    <w:p w14:paraId="0246173C" w14:textId="0AD8253A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2118D267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20C73EAC" w14:textId="2F5B77EE" w:rsidR="00E5351B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Describe your curriculum and provide evidence for how your adult diploma program </w:t>
      </w:r>
      <w:r w:rsidR="00886F23">
        <w:rPr>
          <w:rFonts w:ascii="Palatino Linotype" w:hAnsi="Palatino Linotype"/>
          <w:szCs w:val="24"/>
        </w:rPr>
        <w:t>aligns</w:t>
      </w:r>
      <w:r>
        <w:rPr>
          <w:rFonts w:ascii="Palatino Linotype" w:hAnsi="Palatino Linotype"/>
          <w:szCs w:val="24"/>
        </w:rPr>
        <w:t xml:space="preserve"> with college and career readiness standards. </w:t>
      </w:r>
    </w:p>
    <w:p w14:paraId="59C35C4E" w14:textId="504C72F6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1FE33464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3572F312" w14:textId="55F6024E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Describe how your adult diploma program assesses high school-level skills in applied life and work contexts. </w:t>
      </w:r>
    </w:p>
    <w:p w14:paraId="7010F64B" w14:textId="6A5D9ED1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24A2A480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15DF2D4E" w14:textId="36B8F161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Describe how your adult diploma program prepares individuals within its program to enter college or the workforce, upgrade their skills, advance to a better job, and/or move from one field of work to another. </w:t>
      </w:r>
    </w:p>
    <w:p w14:paraId="18202594" w14:textId="0E8D7D8C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65161C6E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28DB9D70" w14:textId="55C59634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Provide details on the acceptability of the transcript you provide for college admissions and applications. </w:t>
      </w:r>
    </w:p>
    <w:p w14:paraId="6FAC988A" w14:textId="1C4D871F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65457DF6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3DE231FE" w14:textId="7376A55A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Please describe in detail the costs</w:t>
      </w:r>
      <w:r w:rsidR="005B7892">
        <w:rPr>
          <w:rFonts w:ascii="Palatino Linotype" w:hAnsi="Palatino Linotype"/>
          <w:szCs w:val="24"/>
        </w:rPr>
        <w:t xml:space="preserve"> incurred by local schools and adult education programs </w:t>
      </w:r>
      <w:r>
        <w:rPr>
          <w:rFonts w:ascii="Palatino Linotype" w:hAnsi="Palatino Linotype"/>
          <w:szCs w:val="24"/>
        </w:rPr>
        <w:t xml:space="preserve">associated with implementing and running your adult diploma program. </w:t>
      </w:r>
    </w:p>
    <w:p w14:paraId="7949DE89" w14:textId="77777777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20861986" w14:textId="0D0DB3B3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 xml:space="preserve">What types of schools, programs, or facilities can administer your adult diploma program? What </w:t>
      </w:r>
      <w:r w:rsidR="008703BB">
        <w:rPr>
          <w:rFonts w:ascii="Palatino Linotype" w:hAnsi="Palatino Linotype"/>
          <w:szCs w:val="24"/>
        </w:rPr>
        <w:t>specific requirements</w:t>
      </w:r>
      <w:r>
        <w:rPr>
          <w:rFonts w:ascii="Palatino Linotype" w:hAnsi="Palatino Linotype"/>
          <w:szCs w:val="24"/>
        </w:rPr>
        <w:t xml:space="preserve"> would they need to meet?</w:t>
      </w:r>
    </w:p>
    <w:p w14:paraId="53F6B64F" w14:textId="35FE2E12" w:rsidR="00EF299F" w:rsidRDefault="00EF299F" w:rsidP="00EF299F">
      <w:pPr>
        <w:pStyle w:val="ListParagraph"/>
        <w:rPr>
          <w:rFonts w:ascii="Palatino Linotype" w:hAnsi="Palatino Linotype"/>
          <w:szCs w:val="24"/>
        </w:rPr>
      </w:pPr>
    </w:p>
    <w:p w14:paraId="733A2AFF" w14:textId="77777777" w:rsidR="00764EE7" w:rsidRDefault="00764EE7" w:rsidP="00EF299F">
      <w:pPr>
        <w:pStyle w:val="ListParagraph"/>
        <w:rPr>
          <w:rFonts w:ascii="Palatino Linotype" w:hAnsi="Palatino Linotype"/>
          <w:szCs w:val="24"/>
        </w:rPr>
      </w:pPr>
    </w:p>
    <w:p w14:paraId="6254214B" w14:textId="43885DCC" w:rsidR="00616A7D" w:rsidRDefault="00616A7D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Describe your adult diploma program’s effectiveness in supporting adult learners to achieve their high school diploma. Please provide data and other evidence </w:t>
      </w:r>
      <w:r w:rsidR="007623A4">
        <w:rPr>
          <w:rFonts w:ascii="Palatino Linotype" w:hAnsi="Palatino Linotype"/>
          <w:szCs w:val="24"/>
        </w:rPr>
        <w:t xml:space="preserve">that demonstrate this effectiveness. </w:t>
      </w:r>
    </w:p>
    <w:p w14:paraId="2B5F3E4C" w14:textId="1946241A" w:rsidR="00616A7D" w:rsidRDefault="00616A7D" w:rsidP="00616A7D">
      <w:pPr>
        <w:pStyle w:val="ListParagraph"/>
        <w:rPr>
          <w:rFonts w:ascii="Palatino Linotype" w:hAnsi="Palatino Linotype"/>
          <w:szCs w:val="24"/>
        </w:rPr>
      </w:pPr>
    </w:p>
    <w:p w14:paraId="32E3B923" w14:textId="77777777" w:rsidR="005B7892" w:rsidRPr="00616A7D" w:rsidRDefault="005B7892" w:rsidP="00616A7D">
      <w:pPr>
        <w:pStyle w:val="ListParagraph"/>
        <w:rPr>
          <w:rFonts w:ascii="Palatino Linotype" w:hAnsi="Palatino Linotype"/>
          <w:szCs w:val="24"/>
        </w:rPr>
      </w:pPr>
    </w:p>
    <w:p w14:paraId="3366AC95" w14:textId="4371B4CD" w:rsidR="00EF299F" w:rsidRDefault="00EF299F" w:rsidP="00933583">
      <w:pPr>
        <w:pStyle w:val="ListParagraph"/>
        <w:numPr>
          <w:ilvl w:val="0"/>
          <w:numId w:val="5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What else would you like us to know about your adult diploma program?</w:t>
      </w:r>
    </w:p>
    <w:p w14:paraId="3F4F6055" w14:textId="77777777" w:rsidR="006F4500" w:rsidRPr="006F4500" w:rsidRDefault="006F4500" w:rsidP="006F4500">
      <w:pPr>
        <w:pStyle w:val="ListParagraph"/>
        <w:rPr>
          <w:rFonts w:ascii="Palatino Linotype" w:hAnsi="Palatino Linotype"/>
          <w:szCs w:val="24"/>
        </w:rPr>
      </w:pPr>
    </w:p>
    <w:p w14:paraId="6C4596C1" w14:textId="44B5503E" w:rsidR="006F4500" w:rsidRDefault="006F4500" w:rsidP="006F4500">
      <w:pPr>
        <w:rPr>
          <w:rFonts w:ascii="Palatino Linotype" w:hAnsi="Palatino Linotype"/>
          <w:szCs w:val="24"/>
        </w:rPr>
      </w:pPr>
    </w:p>
    <w:p w14:paraId="186723E4" w14:textId="77777777" w:rsidR="00533147" w:rsidRDefault="00533147">
      <w:pPr>
        <w:spacing w:after="200" w:line="276" w:lineRule="auto"/>
        <w:rPr>
          <w:rFonts w:ascii="Palatino Linotype" w:eastAsiaTheme="majorEastAsia" w:hAnsi="Palatino Linotype" w:cstheme="majorBidi"/>
          <w:b/>
          <w:bCs/>
          <w:szCs w:val="24"/>
        </w:rPr>
      </w:pPr>
      <w:r>
        <w:rPr>
          <w:rFonts w:ascii="Palatino Linotype" w:hAnsi="Palatino Linotype"/>
          <w:szCs w:val="24"/>
        </w:rPr>
        <w:br w:type="page"/>
      </w:r>
    </w:p>
    <w:p w14:paraId="17FEFF8A" w14:textId="7423B1C1" w:rsidR="00533147" w:rsidRPr="00F87B71" w:rsidRDefault="00533147" w:rsidP="00533147">
      <w:pPr>
        <w:pStyle w:val="Heading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4. </w:t>
      </w:r>
      <w:r w:rsidRPr="00F87B71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SSURANCE</w:t>
      </w:r>
    </w:p>
    <w:p w14:paraId="41DDD455" w14:textId="2A79CBCF" w:rsidR="00533147" w:rsidRDefault="00533147" w:rsidP="00533147">
      <w:pPr>
        <w:spacing w:after="200" w:line="276" w:lineRule="auto"/>
        <w:rPr>
          <w:rFonts w:ascii="Palatino Linotype" w:hAnsi="Palatino Linotype"/>
          <w:szCs w:val="24"/>
        </w:rPr>
      </w:pPr>
      <w:r w:rsidRPr="00533147">
        <w:rPr>
          <w:rFonts w:ascii="Palatino Linotype" w:hAnsi="Palatino Linotype"/>
          <w:szCs w:val="24"/>
        </w:rPr>
        <w:t xml:space="preserve">If authorized by the New Mexico Public Education </w:t>
      </w:r>
      <w:r>
        <w:rPr>
          <w:rFonts w:ascii="Palatino Linotype" w:hAnsi="Palatino Linotype"/>
          <w:szCs w:val="24"/>
        </w:rPr>
        <w:t xml:space="preserve">Department as an adult diploma program provider, </w:t>
      </w:r>
      <w:r w:rsidR="00F85792">
        <w:rPr>
          <w:rFonts w:ascii="Palatino Linotype" w:hAnsi="Palatino Linotype"/>
          <w:szCs w:val="24"/>
        </w:rPr>
        <w:t>we</w:t>
      </w:r>
      <w:r>
        <w:rPr>
          <w:rFonts w:ascii="Palatino Linotype" w:hAnsi="Palatino Linotype"/>
          <w:szCs w:val="24"/>
        </w:rPr>
        <w:t xml:space="preserve"> </w:t>
      </w:r>
      <w:r w:rsidR="00F85792">
        <w:rPr>
          <w:rFonts w:ascii="Palatino Linotype" w:hAnsi="Palatino Linotype"/>
          <w:szCs w:val="24"/>
        </w:rPr>
        <w:t>promise</w:t>
      </w:r>
      <w:r>
        <w:rPr>
          <w:rFonts w:ascii="Palatino Linotype" w:hAnsi="Palatino Linotype"/>
          <w:szCs w:val="24"/>
        </w:rPr>
        <w:t xml:space="preserve"> to</w:t>
      </w:r>
      <w:r w:rsidR="00F85792">
        <w:rPr>
          <w:rFonts w:ascii="Palatino Linotype" w:hAnsi="Palatino Linotype"/>
          <w:szCs w:val="24"/>
        </w:rPr>
        <w:t xml:space="preserve"> issue a transcript in </w:t>
      </w:r>
      <w:r w:rsidR="00946895">
        <w:rPr>
          <w:rFonts w:ascii="Palatino Linotype" w:hAnsi="Palatino Linotype"/>
          <w:szCs w:val="24"/>
        </w:rPr>
        <w:t>the</w:t>
      </w:r>
      <w:r w:rsidR="00F85792">
        <w:rPr>
          <w:rFonts w:ascii="Palatino Linotype" w:hAnsi="Palatino Linotype"/>
          <w:szCs w:val="24"/>
        </w:rPr>
        <w:t xml:space="preserve"> format</w:t>
      </w:r>
      <w:r w:rsidR="00946895">
        <w:rPr>
          <w:rFonts w:ascii="Palatino Linotype" w:hAnsi="Palatino Linotype"/>
          <w:szCs w:val="24"/>
        </w:rPr>
        <w:t xml:space="preserve"> </w:t>
      </w:r>
      <w:r w:rsidR="00F85792">
        <w:rPr>
          <w:rFonts w:ascii="Palatino Linotype" w:hAnsi="Palatino Linotype"/>
          <w:szCs w:val="24"/>
        </w:rPr>
        <w:t xml:space="preserve">that </w:t>
      </w:r>
      <w:proofErr w:type="gramStart"/>
      <w:r w:rsidR="00F85792">
        <w:rPr>
          <w:rFonts w:ascii="Palatino Linotype" w:hAnsi="Palatino Linotype"/>
          <w:szCs w:val="24"/>
        </w:rPr>
        <w:t>is required</w:t>
      </w:r>
      <w:proofErr w:type="gramEnd"/>
      <w:r w:rsidR="00F85792">
        <w:rPr>
          <w:rFonts w:ascii="Palatino Linotype" w:hAnsi="Palatino Linotype"/>
          <w:szCs w:val="24"/>
        </w:rPr>
        <w:t xml:space="preserve"> by Diploma Sender. We promise to </w:t>
      </w:r>
      <w:r>
        <w:rPr>
          <w:rFonts w:ascii="Palatino Linotype" w:hAnsi="Palatino Linotype"/>
          <w:szCs w:val="24"/>
        </w:rPr>
        <w:t xml:space="preserve">send </w:t>
      </w:r>
      <w:r w:rsidR="001A314E">
        <w:rPr>
          <w:rFonts w:ascii="Palatino Linotype" w:hAnsi="Palatino Linotype"/>
          <w:szCs w:val="24"/>
        </w:rPr>
        <w:t>all</w:t>
      </w:r>
      <w:r>
        <w:rPr>
          <w:rFonts w:ascii="Palatino Linotype" w:hAnsi="Palatino Linotype"/>
          <w:szCs w:val="24"/>
        </w:rPr>
        <w:t xml:space="preserve"> supporting documentation for every diploma earned through our adult diploma program to </w:t>
      </w:r>
      <w:r w:rsidR="00B13BE4">
        <w:rPr>
          <w:rFonts w:ascii="Palatino Linotype" w:hAnsi="Palatino Linotype"/>
          <w:szCs w:val="24"/>
        </w:rPr>
        <w:t xml:space="preserve">the </w:t>
      </w:r>
      <w:r>
        <w:rPr>
          <w:rFonts w:ascii="Palatino Linotype" w:hAnsi="Palatino Linotype"/>
          <w:szCs w:val="24"/>
        </w:rPr>
        <w:t>New Mexico Higher Education Department</w:t>
      </w:r>
      <w:r w:rsidR="00B13BE4">
        <w:rPr>
          <w:rFonts w:ascii="Palatino Linotype" w:hAnsi="Palatino Linotype"/>
          <w:szCs w:val="24"/>
        </w:rPr>
        <w:t xml:space="preserve"> (NMHED). NMHED will then upload this documentation to Diploma Sender, which will issue the credential on behalf of NMHED.</w:t>
      </w:r>
    </w:p>
    <w:p w14:paraId="3F5E19C7" w14:textId="77777777" w:rsidR="00533147" w:rsidRPr="00533147" w:rsidRDefault="00533147" w:rsidP="00533147">
      <w:pPr>
        <w:spacing w:after="200" w:line="276" w:lineRule="auto"/>
        <w:rPr>
          <w:rFonts w:ascii="Palatino Linotype" w:hAnsi="Palatino Linotype"/>
          <w:szCs w:val="24"/>
        </w:rPr>
      </w:pPr>
    </w:p>
    <w:p w14:paraId="76278E47" w14:textId="77777777" w:rsidR="00533147" w:rsidRPr="00533147" w:rsidRDefault="00533147" w:rsidP="00533147">
      <w:pPr>
        <w:pBdr>
          <w:bottom w:val="single" w:sz="12" w:space="1" w:color="auto"/>
        </w:pBdr>
        <w:jc w:val="center"/>
        <w:rPr>
          <w:rFonts w:ascii="Palatino Linotype" w:hAnsi="Palatino Linotype"/>
          <w:sz w:val="22"/>
        </w:rPr>
      </w:pPr>
    </w:p>
    <w:p w14:paraId="668A2BFB" w14:textId="77777777" w:rsidR="00533147" w:rsidRPr="00533147" w:rsidRDefault="00533147" w:rsidP="00533147">
      <w:pPr>
        <w:jc w:val="center"/>
        <w:rPr>
          <w:rFonts w:ascii="Palatino Linotype" w:hAnsi="Palatino Linotype"/>
          <w:sz w:val="22"/>
        </w:rPr>
      </w:pPr>
      <w:r w:rsidRPr="00533147">
        <w:rPr>
          <w:rFonts w:ascii="Palatino Linotype" w:hAnsi="Palatino Linotype"/>
          <w:sz w:val="22"/>
        </w:rPr>
        <w:t>Chief Executive Officer of Organization –Signature</w:t>
      </w:r>
      <w:r w:rsidRPr="00533147">
        <w:rPr>
          <w:rFonts w:ascii="Palatino Linotype" w:hAnsi="Palatino Linotype"/>
          <w:sz w:val="22"/>
        </w:rPr>
        <w:tab/>
      </w:r>
      <w:r w:rsidRPr="00533147">
        <w:rPr>
          <w:rFonts w:ascii="Palatino Linotype" w:hAnsi="Palatino Linotype"/>
          <w:sz w:val="22"/>
        </w:rPr>
        <w:tab/>
      </w:r>
      <w:r w:rsidRPr="00533147">
        <w:rPr>
          <w:rFonts w:ascii="Palatino Linotype" w:hAnsi="Palatino Linotype"/>
          <w:sz w:val="22"/>
        </w:rPr>
        <w:tab/>
      </w:r>
      <w:r w:rsidRPr="00533147">
        <w:rPr>
          <w:rFonts w:ascii="Palatino Linotype" w:hAnsi="Palatino Linotype"/>
          <w:sz w:val="22"/>
        </w:rPr>
        <w:tab/>
        <w:t>Date</w:t>
      </w:r>
    </w:p>
    <w:p w14:paraId="7AD4242D" w14:textId="377CC164" w:rsidR="006F4500" w:rsidRDefault="006F4500" w:rsidP="006F4500">
      <w:pPr>
        <w:rPr>
          <w:rFonts w:ascii="Palatino Linotype" w:hAnsi="Palatino Linotype"/>
          <w:szCs w:val="24"/>
        </w:rPr>
      </w:pPr>
    </w:p>
    <w:sectPr w:rsidR="006F4500" w:rsidSect="00E5351B">
      <w:footerReference w:type="default" r:id="rId13"/>
      <w:pgSz w:w="12240" w:h="15840" w:code="1"/>
      <w:pgMar w:top="1440" w:right="1440" w:bottom="1440" w:left="144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82DA" w14:textId="77777777" w:rsidR="00ED1A3D" w:rsidRDefault="00ED1A3D" w:rsidP="00BB40EA">
      <w:pPr>
        <w:spacing w:after="0"/>
      </w:pPr>
      <w:r>
        <w:separator/>
      </w:r>
    </w:p>
  </w:endnote>
  <w:endnote w:type="continuationSeparator" w:id="0">
    <w:p w14:paraId="04BA54D1" w14:textId="77777777" w:rsidR="00ED1A3D" w:rsidRDefault="00ED1A3D" w:rsidP="00BB4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B468" w14:textId="53E34EBD" w:rsidR="00806409" w:rsidRPr="000F45EB" w:rsidRDefault="00ED1A3D">
    <w:pPr>
      <w:pStyle w:val="Foo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hor"/>
        <w:id w:val="54214575"/>
        <w:placeholder>
          <w:docPart w:val="A54EFFCB277F452E9CF40D6953A957F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A6450">
          <w:rPr>
            <w:color w:val="000000" w:themeColor="text1"/>
            <w:sz w:val="20"/>
            <w:szCs w:val="20"/>
          </w:rPr>
          <w:t>Request for applications: Adult Diploma Program Provider</w:t>
        </w:r>
      </w:sdtContent>
    </w:sdt>
  </w:p>
  <w:p w14:paraId="0E36ED53" w14:textId="77777777" w:rsidR="00806409" w:rsidRPr="000F45EB" w:rsidRDefault="00806409">
    <w:pPr>
      <w:pStyle w:val="Footer"/>
      <w:rPr>
        <w:sz w:val="20"/>
        <w:szCs w:val="20"/>
      </w:rPr>
    </w:pPr>
    <w:r w:rsidRPr="000F45E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00B41" wp14:editId="571C9C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182FDF" w14:textId="77777777" w:rsidR="00806409" w:rsidRPr="000F45EB" w:rsidRDefault="00806409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F45E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45E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F45E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20</w:t>
                          </w:r>
                          <w:r w:rsidRPr="000F45E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0B4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77182FDF" w14:textId="77777777" w:rsidR="00806409" w:rsidRPr="000F45EB" w:rsidRDefault="00806409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0F45E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0F45E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0F45E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20</w:t>
                    </w:r>
                    <w:r w:rsidRPr="000F45E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45E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F9C481C" wp14:editId="298757C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3D036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7867" w14:textId="77777777" w:rsidR="00ED1A3D" w:rsidRDefault="00ED1A3D" w:rsidP="00BB40EA">
      <w:pPr>
        <w:spacing w:after="0"/>
      </w:pPr>
      <w:r>
        <w:separator/>
      </w:r>
    </w:p>
  </w:footnote>
  <w:footnote w:type="continuationSeparator" w:id="0">
    <w:p w14:paraId="3A8590A7" w14:textId="77777777" w:rsidR="00ED1A3D" w:rsidRDefault="00ED1A3D" w:rsidP="00BB40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57F"/>
    <w:multiLevelType w:val="hybridMultilevel"/>
    <w:tmpl w:val="AD46C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2425"/>
    <w:multiLevelType w:val="hybridMultilevel"/>
    <w:tmpl w:val="B49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8BA"/>
    <w:multiLevelType w:val="hybridMultilevel"/>
    <w:tmpl w:val="F03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13E"/>
    <w:multiLevelType w:val="hybridMultilevel"/>
    <w:tmpl w:val="D614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640C"/>
    <w:multiLevelType w:val="hybridMultilevel"/>
    <w:tmpl w:val="D144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F"/>
    <w:rsid w:val="00001383"/>
    <w:rsid w:val="00003AD4"/>
    <w:rsid w:val="00010B3A"/>
    <w:rsid w:val="000110B7"/>
    <w:rsid w:val="0002498D"/>
    <w:rsid w:val="00025203"/>
    <w:rsid w:val="00027C44"/>
    <w:rsid w:val="00032089"/>
    <w:rsid w:val="00037FE7"/>
    <w:rsid w:val="00044396"/>
    <w:rsid w:val="00044BED"/>
    <w:rsid w:val="00062A60"/>
    <w:rsid w:val="0006581D"/>
    <w:rsid w:val="000704BC"/>
    <w:rsid w:val="000A5A4D"/>
    <w:rsid w:val="000B20FE"/>
    <w:rsid w:val="000B30EE"/>
    <w:rsid w:val="000B3254"/>
    <w:rsid w:val="000D2040"/>
    <w:rsid w:val="000D699A"/>
    <w:rsid w:val="000E12A6"/>
    <w:rsid w:val="000E16A0"/>
    <w:rsid w:val="000F45EB"/>
    <w:rsid w:val="000F4C39"/>
    <w:rsid w:val="001076DC"/>
    <w:rsid w:val="00111A3B"/>
    <w:rsid w:val="00120013"/>
    <w:rsid w:val="001306E3"/>
    <w:rsid w:val="00136FAB"/>
    <w:rsid w:val="001418C4"/>
    <w:rsid w:val="00142377"/>
    <w:rsid w:val="00150D51"/>
    <w:rsid w:val="00157FAB"/>
    <w:rsid w:val="00165F49"/>
    <w:rsid w:val="00181320"/>
    <w:rsid w:val="00195283"/>
    <w:rsid w:val="001968D4"/>
    <w:rsid w:val="001A22A8"/>
    <w:rsid w:val="001A314E"/>
    <w:rsid w:val="001B4AD3"/>
    <w:rsid w:val="001C693E"/>
    <w:rsid w:val="001C701B"/>
    <w:rsid w:val="001C78A6"/>
    <w:rsid w:val="001D0EB8"/>
    <w:rsid w:val="001D63D1"/>
    <w:rsid w:val="001E3408"/>
    <w:rsid w:val="001E6392"/>
    <w:rsid w:val="001E78E3"/>
    <w:rsid w:val="001F0215"/>
    <w:rsid w:val="00201A00"/>
    <w:rsid w:val="0020511C"/>
    <w:rsid w:val="00210D40"/>
    <w:rsid w:val="00211CD3"/>
    <w:rsid w:val="00214ADA"/>
    <w:rsid w:val="00221543"/>
    <w:rsid w:val="00226971"/>
    <w:rsid w:val="00255F41"/>
    <w:rsid w:val="00257327"/>
    <w:rsid w:val="0026528B"/>
    <w:rsid w:val="0026658A"/>
    <w:rsid w:val="002723CC"/>
    <w:rsid w:val="0028446A"/>
    <w:rsid w:val="0028462F"/>
    <w:rsid w:val="002A3765"/>
    <w:rsid w:val="002C3E5F"/>
    <w:rsid w:val="002C480B"/>
    <w:rsid w:val="002C731F"/>
    <w:rsid w:val="002D69B6"/>
    <w:rsid w:val="002F58AB"/>
    <w:rsid w:val="002F5F71"/>
    <w:rsid w:val="00306DBF"/>
    <w:rsid w:val="00312CAB"/>
    <w:rsid w:val="00313E4A"/>
    <w:rsid w:val="003271F9"/>
    <w:rsid w:val="003346BE"/>
    <w:rsid w:val="003414CF"/>
    <w:rsid w:val="00344453"/>
    <w:rsid w:val="00360ECE"/>
    <w:rsid w:val="003642F2"/>
    <w:rsid w:val="00367DB1"/>
    <w:rsid w:val="00373B34"/>
    <w:rsid w:val="003A5B2C"/>
    <w:rsid w:val="003E08F1"/>
    <w:rsid w:val="003E3672"/>
    <w:rsid w:val="003E777E"/>
    <w:rsid w:val="00402846"/>
    <w:rsid w:val="00410626"/>
    <w:rsid w:val="0041189C"/>
    <w:rsid w:val="004171F8"/>
    <w:rsid w:val="004208E3"/>
    <w:rsid w:val="00427E15"/>
    <w:rsid w:val="004317D3"/>
    <w:rsid w:val="0044430D"/>
    <w:rsid w:val="004444F3"/>
    <w:rsid w:val="00444A5A"/>
    <w:rsid w:val="00464EDF"/>
    <w:rsid w:val="004832F6"/>
    <w:rsid w:val="004A212E"/>
    <w:rsid w:val="004B59D1"/>
    <w:rsid w:val="004C3A20"/>
    <w:rsid w:val="004D0201"/>
    <w:rsid w:val="004D125B"/>
    <w:rsid w:val="004D3C68"/>
    <w:rsid w:val="004E2380"/>
    <w:rsid w:val="004F39A9"/>
    <w:rsid w:val="00501FE6"/>
    <w:rsid w:val="00512A2E"/>
    <w:rsid w:val="00513EF8"/>
    <w:rsid w:val="0051668C"/>
    <w:rsid w:val="00520072"/>
    <w:rsid w:val="0052219B"/>
    <w:rsid w:val="00532382"/>
    <w:rsid w:val="00532BDD"/>
    <w:rsid w:val="00533147"/>
    <w:rsid w:val="00534825"/>
    <w:rsid w:val="00534C51"/>
    <w:rsid w:val="00537F51"/>
    <w:rsid w:val="00542B97"/>
    <w:rsid w:val="0054609D"/>
    <w:rsid w:val="00550783"/>
    <w:rsid w:val="00577C7F"/>
    <w:rsid w:val="00580760"/>
    <w:rsid w:val="00580A0D"/>
    <w:rsid w:val="00590EA6"/>
    <w:rsid w:val="00594683"/>
    <w:rsid w:val="00596AE0"/>
    <w:rsid w:val="00597CEB"/>
    <w:rsid w:val="00597D92"/>
    <w:rsid w:val="005A420E"/>
    <w:rsid w:val="005B1490"/>
    <w:rsid w:val="005B2934"/>
    <w:rsid w:val="005B2FAC"/>
    <w:rsid w:val="005B7892"/>
    <w:rsid w:val="005C16BB"/>
    <w:rsid w:val="005C25B4"/>
    <w:rsid w:val="005C4FD7"/>
    <w:rsid w:val="005C52BA"/>
    <w:rsid w:val="005D316E"/>
    <w:rsid w:val="005D3475"/>
    <w:rsid w:val="005D6932"/>
    <w:rsid w:val="005E1AA1"/>
    <w:rsid w:val="005F4B2E"/>
    <w:rsid w:val="00604BBA"/>
    <w:rsid w:val="0060784F"/>
    <w:rsid w:val="00616A7D"/>
    <w:rsid w:val="00627343"/>
    <w:rsid w:val="00646987"/>
    <w:rsid w:val="0065158C"/>
    <w:rsid w:val="0065308E"/>
    <w:rsid w:val="0065373D"/>
    <w:rsid w:val="00656941"/>
    <w:rsid w:val="00675E46"/>
    <w:rsid w:val="006760EF"/>
    <w:rsid w:val="006874E2"/>
    <w:rsid w:val="006A1842"/>
    <w:rsid w:val="006A702D"/>
    <w:rsid w:val="006B2B07"/>
    <w:rsid w:val="006C268A"/>
    <w:rsid w:val="006C3245"/>
    <w:rsid w:val="006C4574"/>
    <w:rsid w:val="006E78B4"/>
    <w:rsid w:val="006F4500"/>
    <w:rsid w:val="007065EB"/>
    <w:rsid w:val="007220EA"/>
    <w:rsid w:val="007222F8"/>
    <w:rsid w:val="00722C13"/>
    <w:rsid w:val="007238B2"/>
    <w:rsid w:val="007321F4"/>
    <w:rsid w:val="007443A1"/>
    <w:rsid w:val="007472F9"/>
    <w:rsid w:val="00753361"/>
    <w:rsid w:val="007603FE"/>
    <w:rsid w:val="007623A4"/>
    <w:rsid w:val="00764927"/>
    <w:rsid w:val="00764EE7"/>
    <w:rsid w:val="007732F2"/>
    <w:rsid w:val="00783C1D"/>
    <w:rsid w:val="00783E10"/>
    <w:rsid w:val="00787347"/>
    <w:rsid w:val="007877E8"/>
    <w:rsid w:val="00791EA1"/>
    <w:rsid w:val="00794423"/>
    <w:rsid w:val="007967ED"/>
    <w:rsid w:val="00797DCA"/>
    <w:rsid w:val="007A6450"/>
    <w:rsid w:val="007A7BFF"/>
    <w:rsid w:val="007B6E74"/>
    <w:rsid w:val="007B6E9E"/>
    <w:rsid w:val="007D061A"/>
    <w:rsid w:val="007D404F"/>
    <w:rsid w:val="007E5371"/>
    <w:rsid w:val="0080355B"/>
    <w:rsid w:val="00806409"/>
    <w:rsid w:val="00832274"/>
    <w:rsid w:val="00852F43"/>
    <w:rsid w:val="008530A7"/>
    <w:rsid w:val="00861B48"/>
    <w:rsid w:val="008703BB"/>
    <w:rsid w:val="00873013"/>
    <w:rsid w:val="0087629B"/>
    <w:rsid w:val="00886F23"/>
    <w:rsid w:val="00894402"/>
    <w:rsid w:val="00895206"/>
    <w:rsid w:val="008A07FB"/>
    <w:rsid w:val="008A1655"/>
    <w:rsid w:val="008A49BE"/>
    <w:rsid w:val="008B04C1"/>
    <w:rsid w:val="008B3666"/>
    <w:rsid w:val="008C012D"/>
    <w:rsid w:val="008C2ACD"/>
    <w:rsid w:val="008E09BE"/>
    <w:rsid w:val="008E2B25"/>
    <w:rsid w:val="008E36F6"/>
    <w:rsid w:val="008E4FE1"/>
    <w:rsid w:val="008F13CF"/>
    <w:rsid w:val="008F24A4"/>
    <w:rsid w:val="009208ED"/>
    <w:rsid w:val="00933583"/>
    <w:rsid w:val="00946895"/>
    <w:rsid w:val="0095148D"/>
    <w:rsid w:val="00951658"/>
    <w:rsid w:val="00967AED"/>
    <w:rsid w:val="009738E9"/>
    <w:rsid w:val="009774E4"/>
    <w:rsid w:val="00980788"/>
    <w:rsid w:val="00981C02"/>
    <w:rsid w:val="009928EA"/>
    <w:rsid w:val="0099565F"/>
    <w:rsid w:val="009978EA"/>
    <w:rsid w:val="009A69EC"/>
    <w:rsid w:val="009B0215"/>
    <w:rsid w:val="009B0730"/>
    <w:rsid w:val="009B78AF"/>
    <w:rsid w:val="009E6DFF"/>
    <w:rsid w:val="009F23FA"/>
    <w:rsid w:val="009F2BFD"/>
    <w:rsid w:val="009F4CD4"/>
    <w:rsid w:val="009F4E0A"/>
    <w:rsid w:val="009F508E"/>
    <w:rsid w:val="00A02E72"/>
    <w:rsid w:val="00A10129"/>
    <w:rsid w:val="00A12B06"/>
    <w:rsid w:val="00A14671"/>
    <w:rsid w:val="00A178EC"/>
    <w:rsid w:val="00A51934"/>
    <w:rsid w:val="00A53F4C"/>
    <w:rsid w:val="00A544E3"/>
    <w:rsid w:val="00A86693"/>
    <w:rsid w:val="00A908EF"/>
    <w:rsid w:val="00A91075"/>
    <w:rsid w:val="00A94729"/>
    <w:rsid w:val="00A96610"/>
    <w:rsid w:val="00AA4933"/>
    <w:rsid w:val="00AA55C1"/>
    <w:rsid w:val="00AB0189"/>
    <w:rsid w:val="00AB2AC3"/>
    <w:rsid w:val="00AD601F"/>
    <w:rsid w:val="00AD747C"/>
    <w:rsid w:val="00AD7718"/>
    <w:rsid w:val="00AE06BE"/>
    <w:rsid w:val="00AE74D1"/>
    <w:rsid w:val="00AF72E2"/>
    <w:rsid w:val="00B10C94"/>
    <w:rsid w:val="00B13BE4"/>
    <w:rsid w:val="00B313DB"/>
    <w:rsid w:val="00B4159A"/>
    <w:rsid w:val="00B50F7B"/>
    <w:rsid w:val="00B563F7"/>
    <w:rsid w:val="00B56759"/>
    <w:rsid w:val="00B5727E"/>
    <w:rsid w:val="00B7083F"/>
    <w:rsid w:val="00B74AF0"/>
    <w:rsid w:val="00B82FB2"/>
    <w:rsid w:val="00B9208C"/>
    <w:rsid w:val="00B96FD5"/>
    <w:rsid w:val="00BA119C"/>
    <w:rsid w:val="00BA5723"/>
    <w:rsid w:val="00BB3ED9"/>
    <w:rsid w:val="00BB40EA"/>
    <w:rsid w:val="00BC623A"/>
    <w:rsid w:val="00BD0909"/>
    <w:rsid w:val="00BD3C7C"/>
    <w:rsid w:val="00BD6B3A"/>
    <w:rsid w:val="00BE0ECB"/>
    <w:rsid w:val="00BF6086"/>
    <w:rsid w:val="00C022E9"/>
    <w:rsid w:val="00C134D4"/>
    <w:rsid w:val="00C16024"/>
    <w:rsid w:val="00C41BB9"/>
    <w:rsid w:val="00C46102"/>
    <w:rsid w:val="00C47F12"/>
    <w:rsid w:val="00C50C40"/>
    <w:rsid w:val="00C60A48"/>
    <w:rsid w:val="00C62D59"/>
    <w:rsid w:val="00C7238A"/>
    <w:rsid w:val="00C74A28"/>
    <w:rsid w:val="00C75B5F"/>
    <w:rsid w:val="00C85BCE"/>
    <w:rsid w:val="00C9472D"/>
    <w:rsid w:val="00C95854"/>
    <w:rsid w:val="00CA5709"/>
    <w:rsid w:val="00CA5F67"/>
    <w:rsid w:val="00CC3A88"/>
    <w:rsid w:val="00CC48BA"/>
    <w:rsid w:val="00CD3213"/>
    <w:rsid w:val="00CD791C"/>
    <w:rsid w:val="00CD79DE"/>
    <w:rsid w:val="00CF3409"/>
    <w:rsid w:val="00D06151"/>
    <w:rsid w:val="00D17C03"/>
    <w:rsid w:val="00D17D24"/>
    <w:rsid w:val="00D21F61"/>
    <w:rsid w:val="00D45CC6"/>
    <w:rsid w:val="00D51FBE"/>
    <w:rsid w:val="00D53749"/>
    <w:rsid w:val="00D64921"/>
    <w:rsid w:val="00D73419"/>
    <w:rsid w:val="00D86D56"/>
    <w:rsid w:val="00D9189F"/>
    <w:rsid w:val="00D92B55"/>
    <w:rsid w:val="00D93AA5"/>
    <w:rsid w:val="00DA6EF5"/>
    <w:rsid w:val="00DD2484"/>
    <w:rsid w:val="00DD4DFB"/>
    <w:rsid w:val="00DD5EDE"/>
    <w:rsid w:val="00DE26E3"/>
    <w:rsid w:val="00E17963"/>
    <w:rsid w:val="00E327FF"/>
    <w:rsid w:val="00E3339F"/>
    <w:rsid w:val="00E33A39"/>
    <w:rsid w:val="00E40B57"/>
    <w:rsid w:val="00E415B0"/>
    <w:rsid w:val="00E43EEF"/>
    <w:rsid w:val="00E5351B"/>
    <w:rsid w:val="00E5567D"/>
    <w:rsid w:val="00E62F45"/>
    <w:rsid w:val="00E771AE"/>
    <w:rsid w:val="00E81C15"/>
    <w:rsid w:val="00E85FFB"/>
    <w:rsid w:val="00E93F2A"/>
    <w:rsid w:val="00E95006"/>
    <w:rsid w:val="00E96AF9"/>
    <w:rsid w:val="00EA68FA"/>
    <w:rsid w:val="00EB1175"/>
    <w:rsid w:val="00EB5F2C"/>
    <w:rsid w:val="00EC256F"/>
    <w:rsid w:val="00EC5616"/>
    <w:rsid w:val="00ED1A3D"/>
    <w:rsid w:val="00ED324E"/>
    <w:rsid w:val="00ED4BE2"/>
    <w:rsid w:val="00ED5364"/>
    <w:rsid w:val="00ED7C05"/>
    <w:rsid w:val="00EF299F"/>
    <w:rsid w:val="00EF29C0"/>
    <w:rsid w:val="00EF44E0"/>
    <w:rsid w:val="00F13132"/>
    <w:rsid w:val="00F15476"/>
    <w:rsid w:val="00F34866"/>
    <w:rsid w:val="00F34BC5"/>
    <w:rsid w:val="00F35148"/>
    <w:rsid w:val="00F5304F"/>
    <w:rsid w:val="00F5566B"/>
    <w:rsid w:val="00F62B4D"/>
    <w:rsid w:val="00F650F0"/>
    <w:rsid w:val="00F85792"/>
    <w:rsid w:val="00F86F4A"/>
    <w:rsid w:val="00F87B71"/>
    <w:rsid w:val="00FA2D12"/>
    <w:rsid w:val="00FA451F"/>
    <w:rsid w:val="00FA59BB"/>
    <w:rsid w:val="00FC1C7B"/>
    <w:rsid w:val="00FC42F3"/>
    <w:rsid w:val="00FD598A"/>
    <w:rsid w:val="00FD6D9B"/>
    <w:rsid w:val="00FE4054"/>
    <w:rsid w:val="00FE4CE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ED93BBC"/>
  <w15:docId w15:val="{B3EBBF55-476C-41E1-8B8A-AE9F57A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2F"/>
    <w:pPr>
      <w:spacing w:after="120" w:line="240" w:lineRule="auto"/>
    </w:pPr>
    <w:rPr>
      <w:rFonts w:ascii="Candara" w:eastAsia="Calibri" w:hAnsi="Candar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62F"/>
    <w:pPr>
      <w:keepNext/>
      <w:widowControl w:val="0"/>
      <w:shd w:val="clear" w:color="auto" w:fill="000000" w:themeFill="text1"/>
      <w:spacing w:before="240" w:after="240"/>
      <w:jc w:val="center"/>
      <w:outlineLvl w:val="0"/>
    </w:pPr>
    <w:rPr>
      <w:rFonts w:eastAsia="Times New Roman"/>
      <w:b/>
      <w:bCs/>
      <w:caps/>
      <w:snapToGrid w:val="0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62F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2F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0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0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0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0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62F"/>
    <w:rPr>
      <w:rFonts w:ascii="Candara" w:eastAsia="Times New Roman" w:hAnsi="Candara" w:cs="Times New Roman"/>
      <w:b/>
      <w:bCs/>
      <w:caps/>
      <w:snapToGrid w:val="0"/>
      <w:sz w:val="40"/>
      <w:szCs w:val="20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28462F"/>
    <w:rPr>
      <w:rFonts w:ascii="Candara" w:eastAsiaTheme="majorEastAsia" w:hAnsi="Candara" w:cstheme="majorBidi"/>
      <w:b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462F"/>
    <w:rPr>
      <w:rFonts w:ascii="Candara" w:eastAsiaTheme="majorEastAsia" w:hAnsi="Candar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284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62F"/>
    <w:rPr>
      <w:color w:val="0000FF"/>
      <w:u w:val="single"/>
    </w:rPr>
  </w:style>
  <w:style w:type="table" w:styleId="TableGrid">
    <w:name w:val="Table Grid"/>
    <w:basedOn w:val="TableNormal"/>
    <w:uiPriority w:val="39"/>
    <w:rsid w:val="0028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0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0EA"/>
    <w:rPr>
      <w:rFonts w:ascii="Candara" w:eastAsia="Calibri" w:hAnsi="Candar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40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0EA"/>
    <w:rPr>
      <w:rFonts w:ascii="Candara" w:eastAsia="Calibri" w:hAnsi="Candar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4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45"/>
    <w:rPr>
      <w:rFonts w:ascii="Candara" w:eastAsia="Calibri" w:hAnsi="Candar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45"/>
    <w:rPr>
      <w:rFonts w:ascii="Candara" w:eastAsia="Calibri" w:hAnsi="Candar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C731F"/>
    <w:pPr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3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2C731F"/>
    <w:rPr>
      <w:vertAlign w:val="superscript"/>
    </w:rPr>
  </w:style>
  <w:style w:type="paragraph" w:customStyle="1" w:styleId="Default">
    <w:name w:val="Default"/>
    <w:rsid w:val="00D93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D93AA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3AA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93AA5"/>
    <w:rPr>
      <w:rFonts w:cs="Calibri"/>
      <w:color w:val="000000"/>
      <w:sz w:val="11"/>
      <w:szCs w:val="11"/>
    </w:rPr>
  </w:style>
  <w:style w:type="paragraph" w:customStyle="1" w:styleId="AB630D60F59F403CB531B268FE76FA17">
    <w:name w:val="AB630D60F59F403CB531B268FE76FA17"/>
    <w:rsid w:val="000F45EB"/>
    <w:rPr>
      <w:rFonts w:eastAsiaTheme="minorEastAsia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9208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08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08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08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qFormat/>
    <w:rsid w:val="00B920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920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9208C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B9208C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B9208C"/>
    <w:pPr>
      <w:spacing w:after="0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B9208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208C"/>
    <w:pPr>
      <w:spacing w:after="0"/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08C"/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B9208C"/>
    <w:pPr>
      <w:autoSpaceDE w:val="0"/>
      <w:autoSpaceDN w:val="0"/>
      <w:spacing w:after="0"/>
      <w:ind w:left="-360" w:right="-360"/>
      <w:jc w:val="both"/>
    </w:pPr>
    <w:rPr>
      <w:rFonts w:ascii="Arial" w:eastAsia="Times New Roman" w:hAnsi="Arial" w:cs="Arial"/>
      <w:b/>
      <w:bCs/>
      <w:sz w:val="22"/>
    </w:rPr>
  </w:style>
  <w:style w:type="paragraph" w:styleId="BlockText">
    <w:name w:val="Block Text"/>
    <w:basedOn w:val="Normal"/>
    <w:rsid w:val="00B9208C"/>
    <w:pPr>
      <w:spacing w:after="0"/>
    </w:pPr>
    <w:rPr>
      <w:rFonts w:ascii="Times New Roman" w:eastAsia="Times New Roman" w:hAnsi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17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4BE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6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13027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cs.ed.gov/publications/pdf/CCRStandardsAdultEd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ohn.sena@state.nm.u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EFFCB277F452E9CF40D6953A9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A7D8-0896-4D85-B9FE-BC2875C86EF8}"/>
      </w:docPartPr>
      <w:docPartBody>
        <w:p w:rsidR="0011668D" w:rsidRDefault="0057662C" w:rsidP="0057662C">
          <w:pPr>
            <w:pStyle w:val="A54EFFCB277F452E9CF40D6953A957F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2C"/>
    <w:rsid w:val="0011668D"/>
    <w:rsid w:val="00173AD7"/>
    <w:rsid w:val="001E3650"/>
    <w:rsid w:val="00236A01"/>
    <w:rsid w:val="00276FD2"/>
    <w:rsid w:val="003A36FD"/>
    <w:rsid w:val="005140F8"/>
    <w:rsid w:val="00570739"/>
    <w:rsid w:val="0057662C"/>
    <w:rsid w:val="005D61D2"/>
    <w:rsid w:val="005F6260"/>
    <w:rsid w:val="00615DE2"/>
    <w:rsid w:val="00635E0A"/>
    <w:rsid w:val="006F0D2B"/>
    <w:rsid w:val="007735B6"/>
    <w:rsid w:val="009A06E3"/>
    <w:rsid w:val="009C241D"/>
    <w:rsid w:val="00EA1DA8"/>
    <w:rsid w:val="00E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EFFCB277F452E9CF40D6953A957FB">
    <w:name w:val="A54EFFCB277F452E9CF40D6953A957FB"/>
    <w:rsid w:val="0057662C"/>
  </w:style>
  <w:style w:type="character" w:styleId="PlaceholderText">
    <w:name w:val="Placeholder Text"/>
    <w:basedOn w:val="DefaultParagraphFont"/>
    <w:uiPriority w:val="99"/>
    <w:semiHidden/>
    <w:rsid w:val="001166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46CE-4941-43CF-BFD9-56723ED0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 HED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Request for applications: Adult Diploma Program Provider</dc:creator>
  <cp:lastModifiedBy>Amber Rodriguez</cp:lastModifiedBy>
  <cp:revision>19</cp:revision>
  <cp:lastPrinted>2016-11-14T16:02:00Z</cp:lastPrinted>
  <dcterms:created xsi:type="dcterms:W3CDTF">2021-10-08T17:22:00Z</dcterms:created>
  <dcterms:modified xsi:type="dcterms:W3CDTF">2021-10-12T16:52:00Z</dcterms:modified>
</cp:coreProperties>
</file>