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B4" w:rsidRDefault="00AA43ED" w:rsidP="0015640F">
      <w:pPr>
        <w:jc w:val="center"/>
        <w:rPr>
          <w:rFonts w:ascii="Arial Narrow" w:hAnsi="Arial Narrow"/>
          <w:sz w:val="24"/>
          <w:szCs w:val="24"/>
        </w:rPr>
      </w:pPr>
      <w:r>
        <w:rPr>
          <w:noProof/>
        </w:rPr>
        <w:drawing>
          <wp:anchor distT="0" distB="0" distL="114300" distR="114300" simplePos="0" relativeHeight="251660800" behindDoc="0" locked="0" layoutInCell="1" allowOverlap="1">
            <wp:simplePos x="0" y="0"/>
            <wp:positionH relativeFrom="margin">
              <wp:posOffset>2968625</wp:posOffset>
            </wp:positionH>
            <wp:positionV relativeFrom="paragraph">
              <wp:posOffset>6350</wp:posOffset>
            </wp:positionV>
            <wp:extent cx="927100" cy="933450"/>
            <wp:effectExtent l="0" t="0" r="6350" b="0"/>
            <wp:wrapNone/>
            <wp:docPr id="4" name="Picture 4"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8B4" w:rsidRDefault="004178B4" w:rsidP="0015640F">
      <w:pPr>
        <w:jc w:val="center"/>
        <w:rPr>
          <w:rFonts w:ascii="Arial Narrow" w:hAnsi="Arial Narrow"/>
          <w:sz w:val="24"/>
          <w:szCs w:val="24"/>
        </w:rPr>
      </w:pPr>
    </w:p>
    <w:p w:rsidR="004178B4" w:rsidRDefault="004178B4" w:rsidP="0015640F">
      <w:pPr>
        <w:jc w:val="center"/>
        <w:rPr>
          <w:rFonts w:ascii="Arial Narrow" w:hAnsi="Arial Narrow"/>
          <w:sz w:val="24"/>
          <w:szCs w:val="24"/>
        </w:rPr>
      </w:pPr>
    </w:p>
    <w:p w:rsidR="00AA43ED" w:rsidRDefault="00AA43ED" w:rsidP="0015640F">
      <w:pPr>
        <w:jc w:val="center"/>
        <w:rPr>
          <w:rFonts w:ascii="Arial Narrow" w:hAnsi="Arial Narrow"/>
          <w:sz w:val="24"/>
          <w:szCs w:val="24"/>
        </w:rPr>
      </w:pPr>
    </w:p>
    <w:p w:rsidR="00AA43ED" w:rsidRDefault="00AA43ED" w:rsidP="0015640F">
      <w:pPr>
        <w:jc w:val="center"/>
        <w:rPr>
          <w:rFonts w:ascii="Arial Narrow" w:hAnsi="Arial Narrow"/>
          <w:sz w:val="24"/>
          <w:szCs w:val="24"/>
        </w:rPr>
      </w:pPr>
    </w:p>
    <w:p w:rsidR="00AA43ED" w:rsidRDefault="00AA43ED" w:rsidP="0015640F">
      <w:pPr>
        <w:jc w:val="center"/>
        <w:rPr>
          <w:rFonts w:ascii="Arial Narrow" w:hAnsi="Arial Narrow"/>
          <w:sz w:val="24"/>
          <w:szCs w:val="24"/>
        </w:rPr>
      </w:pPr>
    </w:p>
    <w:p w:rsidR="008F5ACB" w:rsidRDefault="00AF7BD0" w:rsidP="0015640F">
      <w:pPr>
        <w:jc w:val="center"/>
        <w:rPr>
          <w:rFonts w:ascii="Arial Narrow" w:hAnsi="Arial Narrow"/>
          <w:sz w:val="24"/>
          <w:szCs w:val="24"/>
        </w:rPr>
      </w:pPr>
      <w:r>
        <w:rPr>
          <w:rFonts w:ascii="Arial Narrow" w:hAnsi="Arial Narrow"/>
          <w:sz w:val="24"/>
          <w:szCs w:val="24"/>
        </w:rPr>
        <w:t>New Mexico</w:t>
      </w:r>
    </w:p>
    <w:p w:rsidR="0015640F" w:rsidRPr="00DF6228" w:rsidRDefault="009E3771" w:rsidP="00923DDD">
      <w:pPr>
        <w:jc w:val="center"/>
        <w:rPr>
          <w:rFonts w:ascii="Arial Narrow" w:hAnsi="Arial Narrow"/>
          <w:sz w:val="24"/>
          <w:szCs w:val="24"/>
        </w:rPr>
      </w:pPr>
      <w:r>
        <w:rPr>
          <w:rFonts w:ascii="Arial Narrow" w:hAnsi="Arial Narrow"/>
          <w:b/>
          <w:noProof/>
        </w:rPr>
        <mc:AlternateContent>
          <mc:Choice Requires="wps">
            <w:drawing>
              <wp:anchor distT="0" distB="0" distL="114300" distR="114300" simplePos="0" relativeHeight="251657728" behindDoc="0" locked="0" layoutInCell="1" allowOverlap="1" wp14:anchorId="0FE25E07" wp14:editId="7A3DDC93">
                <wp:simplePos x="0" y="0"/>
                <wp:positionH relativeFrom="margin">
                  <wp:align>right</wp:align>
                </wp:positionH>
                <wp:positionV relativeFrom="paragraph">
                  <wp:posOffset>190808</wp:posOffset>
                </wp:positionV>
                <wp:extent cx="6887210" cy="635"/>
                <wp:effectExtent l="0" t="19050" r="279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635"/>
                        </a:xfrm>
                        <a:prstGeom prst="straightConnector1">
                          <a:avLst/>
                        </a:prstGeom>
                        <a:noFill/>
                        <a:ln w="285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F09B5" id="_x0000_t32" coordsize="21600,21600" o:spt="32" o:oned="t" path="m,l21600,21600e" filled="f">
                <v:path arrowok="t" fillok="f" o:connecttype="none"/>
                <o:lock v:ext="edit" shapetype="t"/>
              </v:shapetype>
              <v:shape id="AutoShape 2" o:spid="_x0000_s1026" type="#_x0000_t32" style="position:absolute;margin-left:491.1pt;margin-top:15pt;width:542.3pt;height:.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" strokecolor="#622423 [1605]" strokeweight="2.25pt">
                <w10:wrap anchorx="margin"/>
              </v:shape>
            </w:pict>
          </mc:Fallback>
        </mc:AlternateContent>
      </w:r>
      <w:r w:rsidR="0015640F" w:rsidRPr="00DF6228">
        <w:rPr>
          <w:rFonts w:ascii="Arial Narrow" w:hAnsi="Arial Narrow"/>
          <w:sz w:val="24"/>
          <w:szCs w:val="24"/>
        </w:rPr>
        <w:t>Public Education Department</w:t>
      </w:r>
    </w:p>
    <w:p w:rsidR="00311DD4" w:rsidRDefault="00311DD4" w:rsidP="009E3771">
      <w:pPr>
        <w:jc w:val="center"/>
        <w:rPr>
          <w:rFonts w:ascii="Arial Narrow" w:hAnsi="Arial Narrow"/>
          <w:b/>
          <w:sz w:val="12"/>
          <w:szCs w:val="12"/>
        </w:rPr>
      </w:pPr>
    </w:p>
    <w:p w:rsidR="009E3771" w:rsidRPr="009E3771" w:rsidRDefault="009E3771" w:rsidP="009E3771">
      <w:pPr>
        <w:jc w:val="right"/>
        <w:rPr>
          <w:rFonts w:ascii="Arial Narrow" w:hAnsi="Arial Narrow"/>
          <w:color w:val="002060"/>
          <w:sz w:val="12"/>
          <w:szCs w:val="12"/>
        </w:rPr>
      </w:pPr>
      <w:r w:rsidRPr="009E3771">
        <w:rPr>
          <w:rFonts w:ascii="Arial Narrow" w:hAnsi="Arial Narrow"/>
          <w:color w:val="002060"/>
          <w:sz w:val="12"/>
          <w:szCs w:val="12"/>
        </w:rPr>
        <w:t>REVISED: 02.12.2022</w:t>
      </w:r>
    </w:p>
    <w:p w:rsidR="000A73FD" w:rsidRDefault="000A73FD" w:rsidP="000A73FD">
      <w:pPr>
        <w:jc w:val="center"/>
        <w:rPr>
          <w:rFonts w:ascii="Arial Narrow" w:hAnsi="Arial Narrow"/>
          <w:b/>
          <w:sz w:val="4"/>
          <w:szCs w:val="4"/>
        </w:rPr>
      </w:pPr>
    </w:p>
    <w:tbl>
      <w:tblPr>
        <w:tblStyle w:val="TableGrid"/>
        <w:tblpPr w:leftFromText="180" w:rightFromText="180" w:vertAnchor="text" w:horzAnchor="margin" w:tblpY="6"/>
        <w:tblW w:w="0" w:type="auto"/>
        <w:tblLook w:val="04A0" w:firstRow="1" w:lastRow="0" w:firstColumn="1" w:lastColumn="0" w:noHBand="0" w:noVBand="1"/>
      </w:tblPr>
      <w:tblGrid>
        <w:gridCol w:w="10790"/>
      </w:tblGrid>
      <w:tr w:rsidR="009E3771" w:rsidTr="009E3771">
        <w:tc>
          <w:tcPr>
            <w:tcW w:w="10790" w:type="dxa"/>
            <w:shd w:val="clear" w:color="auto" w:fill="244061" w:themeFill="accent1" w:themeFillShade="80"/>
          </w:tcPr>
          <w:p w:rsidR="009E3771" w:rsidRPr="00553A00" w:rsidRDefault="009E3771" w:rsidP="009E3771">
            <w:pPr>
              <w:rPr>
                <w:sz w:val="16"/>
                <w:szCs w:val="16"/>
              </w:rPr>
            </w:pPr>
          </w:p>
          <w:p w:rsidR="009E3771" w:rsidRPr="00553A00" w:rsidRDefault="009E3771" w:rsidP="009E3771">
            <w:pPr>
              <w:spacing w:after="120"/>
              <w:jc w:val="center"/>
              <w:rPr>
                <w:rFonts w:ascii="Arial Narrow" w:hAnsi="Arial Narrow"/>
                <w:b/>
                <w:caps/>
                <w:color w:val="FFFFFF" w:themeColor="background1"/>
                <w:sz w:val="32"/>
                <w:szCs w:val="24"/>
              </w:rPr>
            </w:pPr>
            <w:r>
              <w:rPr>
                <w:rFonts w:ascii="Arial Narrow" w:hAnsi="Arial Narrow"/>
                <w:b/>
                <w:caps/>
                <w:color w:val="FFFFFF" w:themeColor="background1"/>
                <w:sz w:val="32"/>
                <w:szCs w:val="24"/>
              </w:rPr>
              <w:t>CHARTER SCHOOL</w:t>
            </w:r>
            <w:r w:rsidRPr="00553A00">
              <w:rPr>
                <w:rFonts w:ascii="Arial Narrow" w:hAnsi="Arial Narrow"/>
                <w:b/>
                <w:caps/>
                <w:color w:val="FFFFFF" w:themeColor="background1"/>
                <w:sz w:val="32"/>
                <w:szCs w:val="24"/>
              </w:rPr>
              <w:t xml:space="preserve"> </w:t>
            </w:r>
          </w:p>
        </w:tc>
      </w:tr>
    </w:tbl>
    <w:p w:rsidR="004178B4" w:rsidRDefault="004178B4" w:rsidP="000A73FD">
      <w:pPr>
        <w:jc w:val="center"/>
        <w:rPr>
          <w:rFonts w:ascii="Arial Narrow" w:hAnsi="Arial Narrow"/>
          <w:b/>
          <w:sz w:val="4"/>
          <w:szCs w:val="4"/>
        </w:rPr>
      </w:pPr>
    </w:p>
    <w:p w:rsidR="004178B4" w:rsidRDefault="004178B4" w:rsidP="000A73FD">
      <w:pPr>
        <w:jc w:val="center"/>
        <w:rPr>
          <w:rFonts w:ascii="Arial Narrow" w:hAnsi="Arial Narrow"/>
          <w:b/>
          <w:sz w:val="4"/>
          <w:szCs w:val="4"/>
        </w:rPr>
      </w:pPr>
    </w:p>
    <w:p w:rsidR="000F0BE3" w:rsidRDefault="000A73FD" w:rsidP="000F0BE3">
      <w:pPr>
        <w:spacing w:before="80" w:after="80"/>
        <w:jc w:val="center"/>
        <w:rPr>
          <w:rFonts w:ascii="Arial Narrow" w:hAnsi="Arial Narrow"/>
          <w:b/>
          <w:caps/>
          <w:color w:val="632423" w:themeColor="accent2" w:themeShade="80"/>
          <w:sz w:val="32"/>
          <w:szCs w:val="32"/>
        </w:rPr>
      </w:pPr>
      <w:r w:rsidRPr="004178B4">
        <w:rPr>
          <w:rFonts w:ascii="Arial Narrow" w:hAnsi="Arial Narrow"/>
          <w:b/>
          <w:caps/>
          <w:color w:val="632423" w:themeColor="accent2" w:themeShade="80"/>
          <w:sz w:val="32"/>
          <w:szCs w:val="32"/>
        </w:rPr>
        <w:t>Waiver rEQUEST</w:t>
      </w:r>
    </w:p>
    <w:p w:rsidR="000F0BE3" w:rsidRPr="000F0BE3" w:rsidRDefault="000F0BE3" w:rsidP="000F0BE3">
      <w:pPr>
        <w:spacing w:before="80" w:after="80"/>
        <w:jc w:val="center"/>
        <w:rPr>
          <w:rFonts w:ascii="Arial Narrow" w:hAnsi="Arial Narrow"/>
          <w:b/>
          <w:caps/>
          <w:color w:val="632423" w:themeColor="accent2" w:themeShade="80"/>
          <w:sz w:val="4"/>
          <w:szCs w:val="4"/>
        </w:rPr>
      </w:pPr>
    </w:p>
    <w:tbl>
      <w:tblPr>
        <w:tblStyle w:val="TableGrid1"/>
        <w:tblW w:w="0" w:type="auto"/>
        <w:tblLook w:val="04A0" w:firstRow="1" w:lastRow="0" w:firstColumn="1" w:lastColumn="0" w:noHBand="0" w:noVBand="1"/>
      </w:tblPr>
      <w:tblGrid>
        <w:gridCol w:w="3606"/>
        <w:gridCol w:w="2409"/>
        <w:gridCol w:w="962"/>
        <w:gridCol w:w="1658"/>
        <w:gridCol w:w="2155"/>
      </w:tblGrid>
      <w:tr w:rsidR="000F0BE3" w:rsidRPr="000F0BE3" w:rsidTr="009E3771">
        <w:trPr>
          <w:trHeight w:val="656"/>
        </w:trPr>
        <w:tc>
          <w:tcPr>
            <w:tcW w:w="10790" w:type="dxa"/>
            <w:gridSpan w:val="5"/>
            <w:shd w:val="clear" w:color="auto" w:fill="D9D9D9" w:themeFill="background1" w:themeFillShade="D9"/>
          </w:tcPr>
          <w:p w:rsidR="000F0BE3" w:rsidRPr="000F0BE3" w:rsidRDefault="000F0BE3" w:rsidP="000F0BE3">
            <w:pPr>
              <w:rPr>
                <w:rFonts w:ascii="Arial Narrow" w:hAnsi="Arial Narrow" w:cs="Times New Roman"/>
                <w:sz w:val="24"/>
                <w:szCs w:val="24"/>
              </w:rPr>
            </w:pPr>
            <w:r w:rsidRPr="000F0BE3">
              <w:rPr>
                <w:rFonts w:ascii="Arial Narrow" w:hAnsi="Arial Narrow" w:cs="Times New Roman"/>
                <w:b/>
                <w:sz w:val="24"/>
                <w:szCs w:val="24"/>
              </w:rPr>
              <w:t>Instructions</w:t>
            </w:r>
            <w:r w:rsidRPr="000F0BE3">
              <w:rPr>
                <w:rFonts w:ascii="Arial Narrow" w:hAnsi="Arial Narrow" w:cs="Times New Roman"/>
                <w:sz w:val="24"/>
                <w:szCs w:val="24"/>
              </w:rPr>
              <w:t xml:space="preserve">:  Please complete this form electronically from the superintendent, charter school administrator, or designee. Email to: </w:t>
            </w:r>
            <w:hyperlink r:id="rId7" w:history="1">
              <w:r w:rsidRPr="000F0BE3">
                <w:rPr>
                  <w:rFonts w:ascii="Arial Narrow" w:hAnsi="Arial Narrow" w:cs="Times New Roman"/>
                  <w:color w:val="C0504D"/>
                  <w:sz w:val="24"/>
                  <w:szCs w:val="24"/>
                  <w:u w:val="single"/>
                  <w14:textFill>
                    <w14:solidFill>
                      <w14:srgbClr w14:val="C0504D">
                        <w14:lumMod w14:val="50000"/>
                      </w14:srgbClr>
                    </w14:solidFill>
                  </w14:textFill>
                </w:rPr>
                <w:t>Waivers.PED@state.nm.us</w:t>
              </w:r>
            </w:hyperlink>
            <w:r w:rsidRPr="000F0BE3">
              <w:rPr>
                <w:rFonts w:ascii="Arial Narrow" w:hAnsi="Arial Narrow" w:cs="Times New Roman"/>
                <w:color w:val="C0504D"/>
                <w:sz w:val="24"/>
                <w:szCs w:val="24"/>
                <w14:textFill>
                  <w14:solidFill>
                    <w14:srgbClr w14:val="C0504D">
                      <w14:lumMod w14:val="50000"/>
                    </w14:srgbClr>
                  </w14:solidFill>
                </w14:textFill>
              </w:rPr>
              <w:t xml:space="preserve"> </w:t>
            </w:r>
            <w:r w:rsidR="00CC388C">
              <w:rPr>
                <w:rFonts w:ascii="Arial Narrow" w:hAnsi="Arial Narrow" w:cs="Times New Roman"/>
                <w:sz w:val="24"/>
                <w:szCs w:val="24"/>
              </w:rPr>
              <w:t>in W</w:t>
            </w:r>
            <w:r w:rsidRPr="000F0BE3">
              <w:rPr>
                <w:rFonts w:ascii="Arial Narrow" w:hAnsi="Arial Narrow" w:cs="Times New Roman"/>
                <w:sz w:val="24"/>
                <w:szCs w:val="24"/>
              </w:rPr>
              <w:t>ord document format.</w:t>
            </w:r>
          </w:p>
          <w:p w:rsidR="000F0BE3" w:rsidRPr="000F0BE3" w:rsidRDefault="000F0BE3" w:rsidP="000F0BE3">
            <w:pPr>
              <w:spacing w:before="120"/>
              <w:rPr>
                <w:rFonts w:ascii="Arial Narrow" w:hAnsi="Arial Narrow" w:cs="Times New Roman"/>
                <w:sz w:val="22"/>
                <w:szCs w:val="22"/>
              </w:rPr>
            </w:pPr>
            <w:r w:rsidRPr="000F0BE3">
              <w:rPr>
                <w:rFonts w:ascii="Arial Narrow" w:hAnsi="Arial Narrow" w:cs="Times New Roman"/>
                <w:b/>
                <w:sz w:val="22"/>
                <w:szCs w:val="22"/>
              </w:rPr>
              <w:t>Note</w:t>
            </w:r>
            <w:r w:rsidRPr="000F0BE3">
              <w:rPr>
                <w:rFonts w:ascii="Arial Narrow" w:hAnsi="Arial Narrow" w:cs="Times New Roman"/>
                <w:sz w:val="22"/>
                <w:szCs w:val="22"/>
              </w:rPr>
              <w:t>: The response boxes expand automatically as you add text.</w:t>
            </w:r>
          </w:p>
        </w:tc>
      </w:tr>
      <w:tr w:rsidR="000F0BE3" w:rsidRPr="000F0BE3" w:rsidTr="009E3771">
        <w:tc>
          <w:tcPr>
            <w:tcW w:w="10790" w:type="dxa"/>
            <w:gridSpan w:val="5"/>
            <w:shd w:val="clear" w:color="auto" w:fill="DBE5F1" w:themeFill="accent1" w:themeFillTint="33"/>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District/Charter School:</w:t>
            </w:r>
          </w:p>
        </w:tc>
      </w:tr>
      <w:tr w:rsidR="000F0BE3" w:rsidRPr="000F0BE3" w:rsidTr="00351EFD">
        <w:tc>
          <w:tcPr>
            <w:tcW w:w="10790" w:type="dxa"/>
            <w:gridSpan w:val="5"/>
            <w:shd w:val="clear" w:color="auto" w:fill="auto"/>
            <w:vAlign w:val="center"/>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Superintendent or Charter School Administrator:</w:t>
            </w:r>
          </w:p>
        </w:tc>
      </w:tr>
      <w:tr w:rsidR="000F0BE3" w:rsidRPr="000F0BE3" w:rsidTr="00351EFD">
        <w:trPr>
          <w:trHeight w:val="458"/>
        </w:trPr>
        <w:tc>
          <w:tcPr>
            <w:tcW w:w="6977" w:type="dxa"/>
            <w:gridSpan w:val="3"/>
            <w:shd w:val="clear" w:color="auto" w:fill="auto"/>
            <w:vAlign w:val="center"/>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Mailing Address:</w:t>
            </w:r>
          </w:p>
        </w:tc>
        <w:tc>
          <w:tcPr>
            <w:tcW w:w="1658" w:type="dxa"/>
            <w:shd w:val="clear" w:color="auto" w:fill="auto"/>
            <w:vAlign w:val="center"/>
          </w:tcPr>
          <w:p w:rsidR="000F0BE3" w:rsidRPr="000F0BE3" w:rsidRDefault="000F0BE3" w:rsidP="000F0BE3">
            <w:pPr>
              <w:spacing w:after="200" w:line="252" w:lineRule="auto"/>
              <w:rPr>
                <w:rFonts w:ascii="Arial Narrow" w:hAnsi="Arial Narrow" w:cs="Times New Roman"/>
                <w:b/>
                <w:i/>
                <w:sz w:val="22"/>
                <w:szCs w:val="22"/>
              </w:rPr>
            </w:pPr>
            <w:r w:rsidRPr="000F0BE3">
              <w:rPr>
                <w:rFonts w:ascii="Arial Narrow" w:hAnsi="Arial Narrow" w:cs="Times New Roman"/>
                <w:sz w:val="22"/>
                <w:szCs w:val="22"/>
              </w:rPr>
              <w:t>State:   NM</w:t>
            </w:r>
          </w:p>
        </w:tc>
        <w:tc>
          <w:tcPr>
            <w:tcW w:w="2155" w:type="dxa"/>
            <w:shd w:val="clear" w:color="auto" w:fill="auto"/>
            <w:vAlign w:val="center"/>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Zip Code:</w:t>
            </w:r>
          </w:p>
        </w:tc>
      </w:tr>
      <w:tr w:rsidR="000F0BE3" w:rsidRPr="000F0BE3" w:rsidTr="00351EFD">
        <w:tc>
          <w:tcPr>
            <w:tcW w:w="3606" w:type="dxa"/>
            <w:shd w:val="clear" w:color="auto" w:fill="auto"/>
            <w:vAlign w:val="center"/>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Phone:</w:t>
            </w:r>
          </w:p>
        </w:tc>
        <w:tc>
          <w:tcPr>
            <w:tcW w:w="2409" w:type="dxa"/>
            <w:shd w:val="clear" w:color="auto" w:fill="auto"/>
            <w:vAlign w:val="center"/>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Fax:</w:t>
            </w:r>
          </w:p>
        </w:tc>
        <w:tc>
          <w:tcPr>
            <w:tcW w:w="4775" w:type="dxa"/>
            <w:gridSpan w:val="3"/>
            <w:shd w:val="clear" w:color="auto" w:fill="auto"/>
            <w:vAlign w:val="center"/>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Email:</w:t>
            </w:r>
          </w:p>
        </w:tc>
      </w:tr>
      <w:tr w:rsidR="000F0BE3" w:rsidRPr="000F0BE3" w:rsidTr="004301CE">
        <w:tc>
          <w:tcPr>
            <w:tcW w:w="6015" w:type="dxa"/>
            <w:gridSpan w:val="2"/>
            <w:shd w:val="clear" w:color="auto" w:fill="auto"/>
            <w:vAlign w:val="center"/>
          </w:tcPr>
          <w:p w:rsidR="000F0BE3" w:rsidRPr="000F0BE3" w:rsidRDefault="000F0BE3" w:rsidP="000F0BE3">
            <w:pPr>
              <w:spacing w:after="200" w:line="252" w:lineRule="auto"/>
              <w:jc w:val="right"/>
              <w:rPr>
                <w:rFonts w:ascii="Arial Narrow" w:hAnsi="Arial Narrow" w:cs="Times New Roman"/>
                <w:sz w:val="22"/>
                <w:szCs w:val="22"/>
              </w:rPr>
            </w:pPr>
            <w:r w:rsidRPr="00311DD4">
              <w:rPr>
                <w:rFonts w:ascii="Arial Narrow" w:hAnsi="Arial Narrow"/>
                <w:sz w:val="22"/>
                <w:szCs w:val="22"/>
              </w:rPr>
              <w:t xml:space="preserve">Date </w:t>
            </w:r>
            <w:r>
              <w:rPr>
                <w:rFonts w:ascii="Arial Narrow" w:hAnsi="Arial Narrow"/>
                <w:sz w:val="22"/>
                <w:szCs w:val="22"/>
              </w:rPr>
              <w:t>or Submission:</w:t>
            </w:r>
          </w:p>
        </w:tc>
        <w:tc>
          <w:tcPr>
            <w:tcW w:w="4775" w:type="dxa"/>
            <w:gridSpan w:val="3"/>
            <w:shd w:val="clear" w:color="auto" w:fill="auto"/>
            <w:vAlign w:val="center"/>
          </w:tcPr>
          <w:p w:rsidR="000F0BE3" w:rsidRPr="000F0BE3" w:rsidRDefault="000F0BE3" w:rsidP="000F0BE3">
            <w:pPr>
              <w:spacing w:after="200" w:line="252" w:lineRule="auto"/>
              <w:rPr>
                <w:rFonts w:ascii="Arial Narrow" w:hAnsi="Arial Narrow" w:cs="Times New Roman"/>
                <w:sz w:val="22"/>
                <w:szCs w:val="22"/>
              </w:rPr>
            </w:pPr>
          </w:p>
        </w:tc>
      </w:tr>
    </w:tbl>
    <w:p w:rsidR="000F0BE3" w:rsidRDefault="000F0BE3" w:rsidP="000F0BE3">
      <w:pPr>
        <w:spacing w:after="200" w:line="252" w:lineRule="auto"/>
        <w:rPr>
          <w:rFonts w:ascii="Arial Narrow" w:eastAsia="Calibri" w:hAnsi="Arial Narrow" w:cs="Times New Roman"/>
          <w:b/>
          <w:sz w:val="2"/>
          <w:szCs w:val="2"/>
        </w:rPr>
      </w:pPr>
    </w:p>
    <w:tbl>
      <w:tblPr>
        <w:tblStyle w:val="TableGrid1"/>
        <w:tblW w:w="0" w:type="auto"/>
        <w:tblLook w:val="04A0" w:firstRow="1" w:lastRow="0" w:firstColumn="1" w:lastColumn="0" w:noHBand="0" w:noVBand="1"/>
      </w:tblPr>
      <w:tblGrid>
        <w:gridCol w:w="3606"/>
        <w:gridCol w:w="2409"/>
        <w:gridCol w:w="962"/>
        <w:gridCol w:w="1658"/>
        <w:gridCol w:w="2155"/>
      </w:tblGrid>
      <w:tr w:rsidR="000F0BE3" w:rsidRPr="000F0BE3" w:rsidTr="009E3771">
        <w:tc>
          <w:tcPr>
            <w:tcW w:w="10790" w:type="dxa"/>
            <w:gridSpan w:val="5"/>
            <w:shd w:val="clear" w:color="auto" w:fill="DBE5F1" w:themeFill="accent1" w:themeFillTint="33"/>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Secondary Contact:</w:t>
            </w:r>
          </w:p>
        </w:tc>
      </w:tr>
      <w:tr w:rsidR="000F0BE3" w:rsidRPr="000F0BE3" w:rsidTr="000F0BE3">
        <w:tc>
          <w:tcPr>
            <w:tcW w:w="6977" w:type="dxa"/>
            <w:gridSpan w:val="3"/>
            <w:shd w:val="clear" w:color="auto" w:fill="DBE5F1"/>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Mailing Address:</w:t>
            </w:r>
          </w:p>
        </w:tc>
        <w:tc>
          <w:tcPr>
            <w:tcW w:w="1658" w:type="dxa"/>
            <w:shd w:val="clear" w:color="auto" w:fill="DBE5F1"/>
          </w:tcPr>
          <w:p w:rsidR="000F0BE3" w:rsidRPr="000F0BE3" w:rsidRDefault="000F0BE3" w:rsidP="000F0BE3">
            <w:pPr>
              <w:spacing w:after="200" w:line="252" w:lineRule="auto"/>
              <w:rPr>
                <w:rFonts w:ascii="Arial Narrow" w:hAnsi="Arial Narrow" w:cs="Times New Roman"/>
                <w:b/>
                <w:i/>
                <w:sz w:val="22"/>
                <w:szCs w:val="22"/>
              </w:rPr>
            </w:pPr>
            <w:r w:rsidRPr="000F0BE3">
              <w:rPr>
                <w:rFonts w:ascii="Arial Narrow" w:hAnsi="Arial Narrow" w:cs="Times New Roman"/>
                <w:sz w:val="22"/>
                <w:szCs w:val="22"/>
              </w:rPr>
              <w:t>State:  NM</w:t>
            </w:r>
          </w:p>
        </w:tc>
        <w:tc>
          <w:tcPr>
            <w:tcW w:w="2155" w:type="dxa"/>
            <w:shd w:val="clear" w:color="auto" w:fill="DBE5F1"/>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 xml:space="preserve">Zip Code: </w:t>
            </w:r>
          </w:p>
        </w:tc>
      </w:tr>
      <w:tr w:rsidR="000F0BE3" w:rsidRPr="000F0BE3" w:rsidTr="000F0BE3">
        <w:tc>
          <w:tcPr>
            <w:tcW w:w="3606" w:type="dxa"/>
            <w:shd w:val="clear" w:color="auto" w:fill="DBE5F1"/>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Phone:</w:t>
            </w:r>
          </w:p>
        </w:tc>
        <w:tc>
          <w:tcPr>
            <w:tcW w:w="2409" w:type="dxa"/>
            <w:shd w:val="clear" w:color="auto" w:fill="DBE5F1"/>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Fax:</w:t>
            </w:r>
          </w:p>
        </w:tc>
        <w:tc>
          <w:tcPr>
            <w:tcW w:w="4775" w:type="dxa"/>
            <w:gridSpan w:val="3"/>
            <w:shd w:val="clear" w:color="auto" w:fill="DBE5F1"/>
          </w:tcPr>
          <w:p w:rsidR="000F0BE3" w:rsidRPr="000F0BE3" w:rsidRDefault="000F0BE3" w:rsidP="000F0BE3">
            <w:pPr>
              <w:spacing w:after="200" w:line="252" w:lineRule="auto"/>
              <w:rPr>
                <w:rFonts w:ascii="Arial Narrow" w:hAnsi="Arial Narrow" w:cs="Times New Roman"/>
                <w:sz w:val="22"/>
                <w:szCs w:val="22"/>
              </w:rPr>
            </w:pPr>
            <w:r w:rsidRPr="000F0BE3">
              <w:rPr>
                <w:rFonts w:ascii="Arial Narrow" w:hAnsi="Arial Narrow" w:cs="Times New Roman"/>
                <w:sz w:val="22"/>
                <w:szCs w:val="22"/>
              </w:rPr>
              <w:t>Email:</w:t>
            </w:r>
          </w:p>
        </w:tc>
      </w:tr>
    </w:tbl>
    <w:p w:rsidR="000F0BE3" w:rsidRPr="000F0BE3" w:rsidRDefault="000F0BE3" w:rsidP="000F0BE3">
      <w:pPr>
        <w:spacing w:after="200" w:line="252" w:lineRule="auto"/>
        <w:rPr>
          <w:rFonts w:ascii="Arial Narrow" w:eastAsia="Calibri" w:hAnsi="Arial Narrow" w:cs="Times New Roman"/>
          <w:b/>
          <w:sz w:val="2"/>
          <w:szCs w:val="2"/>
        </w:rPr>
      </w:pPr>
    </w:p>
    <w:tbl>
      <w:tblPr>
        <w:tblStyle w:val="TableGrid1"/>
        <w:tblW w:w="0" w:type="auto"/>
        <w:tblLook w:val="04A0" w:firstRow="1" w:lastRow="0" w:firstColumn="1" w:lastColumn="0" w:noHBand="0" w:noVBand="1"/>
      </w:tblPr>
      <w:tblGrid>
        <w:gridCol w:w="6977"/>
        <w:gridCol w:w="2026"/>
        <w:gridCol w:w="1787"/>
      </w:tblGrid>
      <w:tr w:rsidR="000F0BE3" w:rsidRPr="000F0BE3" w:rsidTr="009E3771">
        <w:tc>
          <w:tcPr>
            <w:tcW w:w="6977" w:type="dxa"/>
            <w:shd w:val="clear" w:color="auto" w:fill="D9D9D9" w:themeFill="background1" w:themeFillShade="D9"/>
          </w:tcPr>
          <w:p w:rsidR="000F0BE3" w:rsidRPr="000F0BE3" w:rsidRDefault="000F0BE3" w:rsidP="000F0BE3">
            <w:pPr>
              <w:spacing w:after="200" w:line="252" w:lineRule="auto"/>
              <w:rPr>
                <w:rFonts w:ascii="Arial Narrow" w:hAnsi="Arial Narrow" w:cs="Times New Roman"/>
                <w:iCs/>
                <w:sz w:val="22"/>
                <w:szCs w:val="22"/>
              </w:rPr>
            </w:pPr>
            <w:r w:rsidRPr="000F0BE3">
              <w:rPr>
                <w:rFonts w:ascii="Arial Narrow" w:hAnsi="Arial Narrow" w:cs="Times New Roman"/>
                <w:iCs/>
                <w:sz w:val="22"/>
                <w:szCs w:val="22"/>
              </w:rPr>
              <w:t xml:space="preserve">Does local school board policy require board approval prior to this request?  </w:t>
            </w:r>
          </w:p>
        </w:tc>
        <w:tc>
          <w:tcPr>
            <w:tcW w:w="2026" w:type="dxa"/>
            <w:shd w:val="clear" w:color="auto" w:fill="D9D9D9" w:themeFill="background1" w:themeFillShade="D9"/>
          </w:tcPr>
          <w:p w:rsidR="000F0BE3" w:rsidRPr="000F0BE3" w:rsidRDefault="003F24FA" w:rsidP="000F0BE3">
            <w:pPr>
              <w:spacing w:after="200" w:line="252" w:lineRule="auto"/>
              <w:jc w:val="center"/>
              <w:rPr>
                <w:rFonts w:ascii="Arial Narrow" w:hAnsi="Arial Narrow" w:cs="Times New Roman"/>
                <w:iCs/>
                <w:sz w:val="22"/>
                <w:szCs w:val="22"/>
              </w:rPr>
            </w:pPr>
            <w:sdt>
              <w:sdtPr>
                <w:rPr>
                  <w:rFonts w:ascii="Arial Narrow" w:hAnsi="Arial Narrow" w:cs="Times New Roman"/>
                  <w:sz w:val="22"/>
                  <w:szCs w:val="22"/>
                </w:rPr>
                <w:id w:val="-859961948"/>
                <w14:checkbox>
                  <w14:checked w14:val="0"/>
                  <w14:checkedState w14:val="2612" w14:font="MS Gothic"/>
                  <w14:uncheckedState w14:val="2610" w14:font="MS Gothic"/>
                </w14:checkbox>
              </w:sdtPr>
              <w:sdtEndPr>
                <w:rPr>
                  <w:rFonts w:hint="eastAsia"/>
                </w:rPr>
              </w:sdtEndPr>
              <w:sdtContent>
                <w:r w:rsidR="000F0BE3" w:rsidRPr="000F0BE3">
                  <w:rPr>
                    <w:rFonts w:ascii="Segoe UI Symbol" w:hAnsi="Segoe UI Symbol" w:cs="Segoe UI Symbol"/>
                    <w:sz w:val="22"/>
                    <w:szCs w:val="22"/>
                  </w:rPr>
                  <w:t>☐</w:t>
                </w:r>
              </w:sdtContent>
            </w:sdt>
            <w:r w:rsidR="000F0BE3" w:rsidRPr="000F0BE3">
              <w:rPr>
                <w:rFonts w:ascii="Arial Narrow" w:hAnsi="Arial Narrow" w:cs="Times New Roman"/>
                <w:sz w:val="22"/>
                <w:szCs w:val="22"/>
              </w:rPr>
              <w:t>Yes</w:t>
            </w:r>
          </w:p>
        </w:tc>
        <w:tc>
          <w:tcPr>
            <w:tcW w:w="1787" w:type="dxa"/>
            <w:shd w:val="clear" w:color="auto" w:fill="D9D9D9" w:themeFill="background1" w:themeFillShade="D9"/>
          </w:tcPr>
          <w:p w:rsidR="000F0BE3" w:rsidRPr="000F0BE3" w:rsidRDefault="003F24FA" w:rsidP="000F0BE3">
            <w:pPr>
              <w:spacing w:after="200" w:line="252" w:lineRule="auto"/>
              <w:jc w:val="center"/>
              <w:rPr>
                <w:rFonts w:ascii="Arial Narrow" w:hAnsi="Arial Narrow" w:cs="Times New Roman"/>
                <w:iCs/>
                <w:sz w:val="22"/>
                <w:szCs w:val="22"/>
              </w:rPr>
            </w:pPr>
            <w:sdt>
              <w:sdtPr>
                <w:rPr>
                  <w:rFonts w:ascii="MS Gothic" w:hAnsi="MS Gothic" w:cs="Times New Roman" w:hint="eastAsia"/>
                  <w:sz w:val="22"/>
                  <w:szCs w:val="22"/>
                </w:rPr>
                <w:id w:val="-1663311954"/>
                <w14:checkbox>
                  <w14:checked w14:val="0"/>
                  <w14:checkedState w14:val="2612" w14:font="MS Gothic"/>
                  <w14:uncheckedState w14:val="2610" w14:font="MS Gothic"/>
                </w14:checkbox>
              </w:sdtPr>
              <w:sdtEndPr/>
              <w:sdtContent>
                <w:r w:rsidR="000F0BE3" w:rsidRPr="000F0BE3">
                  <w:rPr>
                    <w:rFonts w:ascii="Segoe UI Symbol" w:hAnsi="Segoe UI Symbol" w:cs="Segoe UI Symbol"/>
                    <w:sz w:val="22"/>
                    <w:szCs w:val="22"/>
                  </w:rPr>
                  <w:t>☐</w:t>
                </w:r>
              </w:sdtContent>
            </w:sdt>
            <w:r w:rsidR="000F0BE3" w:rsidRPr="000F0BE3">
              <w:rPr>
                <w:rFonts w:ascii="Arial Narrow" w:hAnsi="Arial Narrow" w:cs="Times New Roman"/>
                <w:sz w:val="22"/>
                <w:szCs w:val="22"/>
              </w:rPr>
              <w:t>No</w:t>
            </w:r>
          </w:p>
        </w:tc>
      </w:tr>
      <w:tr w:rsidR="000F0BE3" w:rsidRPr="000F0BE3" w:rsidTr="009E3771">
        <w:tc>
          <w:tcPr>
            <w:tcW w:w="6977" w:type="dxa"/>
            <w:shd w:val="clear" w:color="auto" w:fill="D9D9D9" w:themeFill="background1" w:themeFillShade="D9"/>
          </w:tcPr>
          <w:p w:rsidR="000F0BE3" w:rsidRPr="000F0BE3" w:rsidRDefault="000F0BE3" w:rsidP="000F0BE3">
            <w:pPr>
              <w:spacing w:after="200" w:line="252" w:lineRule="auto"/>
              <w:rPr>
                <w:rFonts w:ascii="Arial Narrow" w:hAnsi="Arial Narrow" w:cs="Times New Roman"/>
                <w:iCs/>
                <w:sz w:val="22"/>
                <w:szCs w:val="22"/>
              </w:rPr>
            </w:pPr>
            <w:r w:rsidRPr="000F0BE3">
              <w:rPr>
                <w:rFonts w:ascii="Arial Narrow" w:hAnsi="Arial Narrow" w:cs="Times New Roman"/>
                <w:iCs/>
                <w:sz w:val="22"/>
                <w:szCs w:val="22"/>
              </w:rPr>
              <w:t>If yes, has board approval been obtained?</w:t>
            </w:r>
          </w:p>
        </w:tc>
        <w:tc>
          <w:tcPr>
            <w:tcW w:w="2026" w:type="dxa"/>
            <w:shd w:val="clear" w:color="auto" w:fill="D9D9D9" w:themeFill="background1" w:themeFillShade="D9"/>
          </w:tcPr>
          <w:p w:rsidR="000F0BE3" w:rsidRPr="000F0BE3" w:rsidRDefault="003F24FA" w:rsidP="000F0BE3">
            <w:pPr>
              <w:spacing w:after="200" w:line="252" w:lineRule="auto"/>
              <w:jc w:val="center"/>
              <w:rPr>
                <w:rFonts w:ascii="Arial Narrow" w:hAnsi="Arial Narrow" w:cs="Times New Roman"/>
                <w:sz w:val="22"/>
                <w:szCs w:val="22"/>
              </w:rPr>
            </w:pPr>
            <w:sdt>
              <w:sdtPr>
                <w:rPr>
                  <w:rFonts w:ascii="MS Gothic" w:hAnsi="MS Gothic" w:cs="Times New Roman" w:hint="eastAsia"/>
                  <w:sz w:val="22"/>
                  <w:szCs w:val="22"/>
                </w:rPr>
                <w:id w:val="-1974819902"/>
                <w14:checkbox>
                  <w14:checked w14:val="0"/>
                  <w14:checkedState w14:val="2612" w14:font="MS Gothic"/>
                  <w14:uncheckedState w14:val="2610" w14:font="MS Gothic"/>
                </w14:checkbox>
              </w:sdtPr>
              <w:sdtEndPr/>
              <w:sdtContent>
                <w:r w:rsidR="000F0BE3" w:rsidRPr="000F0BE3">
                  <w:rPr>
                    <w:rFonts w:ascii="Segoe UI Symbol" w:hAnsi="Segoe UI Symbol" w:cs="Segoe UI Symbol"/>
                    <w:sz w:val="22"/>
                    <w:szCs w:val="22"/>
                  </w:rPr>
                  <w:t>☐</w:t>
                </w:r>
              </w:sdtContent>
            </w:sdt>
            <w:r w:rsidR="000F0BE3" w:rsidRPr="000F0BE3">
              <w:rPr>
                <w:rFonts w:ascii="Arial Narrow" w:hAnsi="Arial Narrow" w:cs="Times New Roman"/>
                <w:sz w:val="22"/>
                <w:szCs w:val="22"/>
              </w:rPr>
              <w:t>Yes</w:t>
            </w:r>
          </w:p>
        </w:tc>
        <w:tc>
          <w:tcPr>
            <w:tcW w:w="1787" w:type="dxa"/>
            <w:shd w:val="clear" w:color="auto" w:fill="D9D9D9" w:themeFill="background1" w:themeFillShade="D9"/>
          </w:tcPr>
          <w:p w:rsidR="000F0BE3" w:rsidRPr="000F0BE3" w:rsidRDefault="003F24FA" w:rsidP="000F0BE3">
            <w:pPr>
              <w:spacing w:after="200" w:line="252" w:lineRule="auto"/>
              <w:jc w:val="center"/>
              <w:rPr>
                <w:rFonts w:ascii="Arial Narrow" w:hAnsi="Arial Narrow" w:cs="Times New Roman"/>
                <w:sz w:val="22"/>
                <w:szCs w:val="22"/>
              </w:rPr>
            </w:pPr>
            <w:sdt>
              <w:sdtPr>
                <w:rPr>
                  <w:rFonts w:ascii="MS Gothic" w:hAnsi="MS Gothic" w:cs="Times New Roman" w:hint="eastAsia"/>
                  <w:sz w:val="22"/>
                  <w:szCs w:val="22"/>
                </w:rPr>
                <w:id w:val="-1697459615"/>
                <w14:checkbox>
                  <w14:checked w14:val="0"/>
                  <w14:checkedState w14:val="2612" w14:font="MS Gothic"/>
                  <w14:uncheckedState w14:val="2610" w14:font="MS Gothic"/>
                </w14:checkbox>
              </w:sdtPr>
              <w:sdtEndPr/>
              <w:sdtContent>
                <w:r w:rsidR="000F0BE3" w:rsidRPr="000F0BE3">
                  <w:rPr>
                    <w:rFonts w:ascii="Segoe UI Symbol" w:hAnsi="Segoe UI Symbol" w:cs="Segoe UI Symbol"/>
                    <w:sz w:val="22"/>
                    <w:szCs w:val="22"/>
                  </w:rPr>
                  <w:t>☐</w:t>
                </w:r>
              </w:sdtContent>
            </w:sdt>
            <w:r w:rsidR="000F0BE3" w:rsidRPr="000F0BE3">
              <w:rPr>
                <w:rFonts w:ascii="Arial Narrow" w:hAnsi="Arial Narrow" w:cs="Times New Roman"/>
                <w:sz w:val="22"/>
                <w:szCs w:val="22"/>
              </w:rPr>
              <w:t>No</w:t>
            </w:r>
          </w:p>
        </w:tc>
      </w:tr>
      <w:tr w:rsidR="000F0BE3" w:rsidRPr="000F0BE3" w:rsidTr="009E3771">
        <w:tc>
          <w:tcPr>
            <w:tcW w:w="6977" w:type="dxa"/>
            <w:shd w:val="clear" w:color="auto" w:fill="D9D9D9" w:themeFill="background1" w:themeFillShade="D9"/>
          </w:tcPr>
          <w:p w:rsidR="000F0BE3" w:rsidRPr="000F0BE3" w:rsidRDefault="000F0BE3" w:rsidP="000F0BE3">
            <w:pPr>
              <w:spacing w:after="200" w:line="252" w:lineRule="auto"/>
              <w:jc w:val="right"/>
              <w:rPr>
                <w:rFonts w:ascii="Arial Narrow" w:hAnsi="Arial Narrow" w:cs="Times New Roman"/>
                <w:sz w:val="22"/>
                <w:szCs w:val="22"/>
              </w:rPr>
            </w:pPr>
            <w:r w:rsidRPr="00311DD4">
              <w:rPr>
                <w:rFonts w:ascii="Arial Narrow" w:hAnsi="Arial Narrow"/>
                <w:sz w:val="22"/>
                <w:szCs w:val="22"/>
              </w:rPr>
              <w:t xml:space="preserve">Date of </w:t>
            </w:r>
            <w:r>
              <w:rPr>
                <w:rFonts w:ascii="Arial Narrow" w:hAnsi="Arial Narrow"/>
                <w:sz w:val="22"/>
                <w:szCs w:val="22"/>
              </w:rPr>
              <w:t>board/governing council a</w:t>
            </w:r>
            <w:r w:rsidRPr="00311DD4">
              <w:rPr>
                <w:rFonts w:ascii="Arial Narrow" w:hAnsi="Arial Narrow"/>
                <w:sz w:val="22"/>
                <w:szCs w:val="22"/>
              </w:rPr>
              <w:t>pproval</w:t>
            </w:r>
            <w:r w:rsidRPr="000F0BE3">
              <w:rPr>
                <w:rFonts w:ascii="Arial Narrow" w:hAnsi="Arial Narrow" w:cs="Times New Roman"/>
                <w:sz w:val="22"/>
                <w:szCs w:val="22"/>
              </w:rPr>
              <w:t>:</w:t>
            </w:r>
          </w:p>
        </w:tc>
        <w:tc>
          <w:tcPr>
            <w:tcW w:w="3813" w:type="dxa"/>
            <w:gridSpan w:val="2"/>
            <w:shd w:val="clear" w:color="auto" w:fill="D9D9D9" w:themeFill="background1" w:themeFillShade="D9"/>
            <w:vAlign w:val="center"/>
          </w:tcPr>
          <w:p w:rsidR="000F0BE3" w:rsidRPr="000F0BE3" w:rsidRDefault="000F0BE3" w:rsidP="000F0BE3">
            <w:pPr>
              <w:spacing w:after="200" w:line="252" w:lineRule="auto"/>
              <w:jc w:val="center"/>
              <w:rPr>
                <w:rFonts w:ascii="Arial Narrow" w:hAnsi="Arial Narrow" w:cs="Times New Roman"/>
                <w:sz w:val="22"/>
                <w:szCs w:val="22"/>
              </w:rPr>
            </w:pPr>
          </w:p>
        </w:tc>
      </w:tr>
    </w:tbl>
    <w:p w:rsidR="00EF7A6B" w:rsidRPr="0083017A" w:rsidRDefault="00EF7A6B" w:rsidP="00C27C02">
      <w:pPr>
        <w:jc w:val="both"/>
        <w:rPr>
          <w:rFonts w:ascii="Arial Narrow" w:hAnsi="Arial Narrow"/>
          <w:b/>
          <w:i/>
          <w:sz w:val="6"/>
          <w:szCs w:val="6"/>
        </w:rPr>
      </w:pPr>
    </w:p>
    <w:p w:rsidR="0015640F" w:rsidRPr="001369F8" w:rsidRDefault="0015640F" w:rsidP="0015640F">
      <w:pPr>
        <w:rPr>
          <w:rFonts w:ascii="Arial Narrow" w:hAnsi="Arial Narrow"/>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4584"/>
        <w:gridCol w:w="706"/>
        <w:gridCol w:w="4689"/>
      </w:tblGrid>
      <w:tr w:rsidR="005E348B" w:rsidRPr="00DF6228" w:rsidTr="009E3771">
        <w:tc>
          <w:tcPr>
            <w:tcW w:w="5000" w:type="pct"/>
            <w:gridSpan w:val="4"/>
            <w:shd w:val="clear" w:color="auto" w:fill="002060"/>
          </w:tcPr>
          <w:p w:rsidR="005E348B" w:rsidRPr="00BC28A9" w:rsidRDefault="00BC28A9" w:rsidP="00AA43ED">
            <w:pPr>
              <w:spacing w:before="60" w:after="60"/>
              <w:rPr>
                <w:rFonts w:ascii="Arial Narrow" w:hAnsi="Arial Narrow"/>
                <w:sz w:val="22"/>
                <w:szCs w:val="22"/>
              </w:rPr>
            </w:pPr>
            <w:r>
              <w:rPr>
                <w:rFonts w:ascii="Arial Narrow" w:hAnsi="Arial Narrow"/>
                <w:b/>
                <w:sz w:val="24"/>
                <w:szCs w:val="24"/>
              </w:rPr>
              <w:t>If Requesting Multiple Waivers, Use a Separate Form for Each</w:t>
            </w:r>
            <w:r w:rsidR="00AA43ED">
              <w:rPr>
                <w:rFonts w:ascii="Arial Narrow" w:hAnsi="Arial Narrow"/>
                <w:b/>
                <w:sz w:val="24"/>
                <w:szCs w:val="24"/>
              </w:rPr>
              <w:t xml:space="preserve">:  </w:t>
            </w:r>
            <w:r w:rsidR="00020392" w:rsidRPr="009E3771">
              <w:rPr>
                <w:rFonts w:ascii="Arial Narrow" w:hAnsi="Arial Narrow"/>
                <w:b/>
                <w:i/>
                <w:color w:val="E5B8B7" w:themeColor="accent2" w:themeTint="66"/>
                <w:sz w:val="24"/>
                <w:szCs w:val="24"/>
              </w:rPr>
              <w:t>S</w:t>
            </w:r>
            <w:r w:rsidRPr="009E3771">
              <w:rPr>
                <w:rFonts w:ascii="Arial Narrow" w:hAnsi="Arial Narrow"/>
                <w:b/>
                <w:i/>
                <w:color w:val="E5B8B7" w:themeColor="accent2" w:themeTint="66"/>
                <w:sz w:val="24"/>
                <w:szCs w:val="24"/>
              </w:rPr>
              <w:t>elect one only</w:t>
            </w:r>
            <w:r w:rsidR="00861B80" w:rsidRPr="009E3771">
              <w:rPr>
                <w:rFonts w:ascii="Arial Narrow" w:hAnsi="Arial Narrow"/>
                <w:color w:val="E5B8B7" w:themeColor="accent2" w:themeTint="66"/>
                <w:sz w:val="22"/>
                <w:szCs w:val="22"/>
              </w:rPr>
              <w:t xml:space="preserve"> </w:t>
            </w:r>
          </w:p>
        </w:tc>
      </w:tr>
      <w:tr w:rsidR="00020392" w:rsidRPr="00DF6228" w:rsidTr="00020392">
        <w:sdt>
          <w:sdtPr>
            <w:rPr>
              <w:rFonts w:ascii="Arial Narrow" w:hAnsi="Arial Narrow"/>
              <w:sz w:val="22"/>
              <w:szCs w:val="22"/>
            </w:rPr>
            <w:id w:val="630058730"/>
            <w14:checkbox>
              <w14:checked w14:val="0"/>
              <w14:checkedState w14:val="2612" w14:font="MS Gothic"/>
              <w14:uncheckedState w14:val="2610" w14:font="MS Gothic"/>
            </w14:checkbox>
          </w:sdtPr>
          <w:sdtEndPr/>
          <w:sdtContent>
            <w:tc>
              <w:tcPr>
                <w:tcW w:w="376" w:type="pct"/>
                <w:shd w:val="clear" w:color="auto" w:fill="auto"/>
                <w:vAlign w:val="bottom"/>
              </w:tcPr>
              <w:p w:rsidR="00020392" w:rsidRPr="00861B80" w:rsidRDefault="00020392" w:rsidP="00BC28A9">
                <w:pPr>
                  <w:spacing w:before="60" w:after="60"/>
                  <w:rPr>
                    <w:rFonts w:ascii="Arial Narrow" w:hAnsi="Arial Narrow"/>
                    <w:sz w:val="22"/>
                    <w:szCs w:val="22"/>
                  </w:rPr>
                </w:pPr>
                <w:r>
                  <w:rPr>
                    <w:rFonts w:ascii="MS Gothic" w:eastAsia="MS Gothic" w:hAnsi="MS Gothic" w:hint="eastAsia"/>
                    <w:sz w:val="22"/>
                    <w:szCs w:val="22"/>
                  </w:rPr>
                  <w:t>☐</w:t>
                </w:r>
              </w:p>
            </w:tc>
          </w:sdtContent>
        </w:sdt>
        <w:tc>
          <w:tcPr>
            <w:tcW w:w="2124" w:type="pct"/>
            <w:shd w:val="clear" w:color="auto" w:fill="auto"/>
            <w:vAlign w:val="bottom"/>
          </w:tcPr>
          <w:p w:rsidR="00020392" w:rsidRPr="00861B80" w:rsidRDefault="00020392" w:rsidP="00E72960">
            <w:pPr>
              <w:spacing w:before="60" w:after="60"/>
              <w:rPr>
                <w:rFonts w:ascii="Arial Narrow" w:hAnsi="Arial Narrow"/>
                <w:sz w:val="22"/>
                <w:szCs w:val="22"/>
              </w:rPr>
            </w:pPr>
            <w:r>
              <w:rPr>
                <w:rFonts w:ascii="Arial Narrow" w:hAnsi="Arial Narrow"/>
                <w:sz w:val="22"/>
                <w:szCs w:val="22"/>
              </w:rPr>
              <w:t xml:space="preserve">Driver Education    </w:t>
            </w:r>
          </w:p>
        </w:tc>
        <w:sdt>
          <w:sdtPr>
            <w:rPr>
              <w:rFonts w:ascii="Arial Narrow" w:hAnsi="Arial Narrow"/>
              <w:sz w:val="22"/>
              <w:szCs w:val="22"/>
            </w:rPr>
            <w:id w:val="-1656368264"/>
            <w14:checkbox>
              <w14:checked w14:val="0"/>
              <w14:checkedState w14:val="2612" w14:font="MS Gothic"/>
              <w14:uncheckedState w14:val="2610" w14:font="MS Gothic"/>
            </w14:checkbox>
          </w:sdtPr>
          <w:sdtEndPr/>
          <w:sdtContent>
            <w:tc>
              <w:tcPr>
                <w:tcW w:w="327" w:type="pct"/>
                <w:shd w:val="clear" w:color="auto" w:fill="auto"/>
                <w:vAlign w:val="center"/>
              </w:tcPr>
              <w:p w:rsidR="00020392" w:rsidRPr="00020392" w:rsidRDefault="00020392" w:rsidP="00020392">
                <w:pPr>
                  <w:spacing w:before="40" w:after="40"/>
                  <w:rPr>
                    <w:rFonts w:ascii="Arial Narrow" w:hAnsi="Arial Narrow"/>
                    <w:sz w:val="22"/>
                    <w:szCs w:val="22"/>
                  </w:rPr>
                </w:pPr>
                <w:r>
                  <w:rPr>
                    <w:rFonts w:ascii="MS Gothic" w:eastAsia="MS Gothic" w:hAnsi="MS Gothic" w:hint="eastAsia"/>
                    <w:sz w:val="22"/>
                    <w:szCs w:val="22"/>
                  </w:rPr>
                  <w:t>☐</w:t>
                </w:r>
              </w:p>
            </w:tc>
          </w:sdtContent>
        </w:sdt>
        <w:tc>
          <w:tcPr>
            <w:tcW w:w="2173" w:type="pct"/>
            <w:shd w:val="clear" w:color="auto" w:fill="auto"/>
            <w:vAlign w:val="center"/>
          </w:tcPr>
          <w:p w:rsidR="00020392" w:rsidRPr="00020392" w:rsidRDefault="00020392" w:rsidP="00E72960">
            <w:pPr>
              <w:spacing w:before="40" w:after="40"/>
              <w:rPr>
                <w:rFonts w:ascii="Arial Narrow" w:hAnsi="Arial Narrow"/>
                <w:sz w:val="22"/>
                <w:szCs w:val="22"/>
              </w:rPr>
            </w:pPr>
            <w:r>
              <w:rPr>
                <w:rFonts w:ascii="Arial Narrow" w:hAnsi="Arial Narrow"/>
                <w:sz w:val="22"/>
                <w:szCs w:val="22"/>
              </w:rPr>
              <w:t>Purchase of Instructional Material</w:t>
            </w:r>
          </w:p>
        </w:tc>
      </w:tr>
      <w:tr w:rsidR="00020392" w:rsidRPr="00DF6228" w:rsidTr="00996C4A">
        <w:sdt>
          <w:sdtPr>
            <w:rPr>
              <w:rFonts w:ascii="Arial Narrow" w:hAnsi="Arial Narrow" w:cs="Arial"/>
            </w:rPr>
            <w:id w:val="-372779033"/>
            <w14:checkbox>
              <w14:checked w14:val="0"/>
              <w14:checkedState w14:val="2612" w14:font="MS Gothic"/>
              <w14:uncheckedState w14:val="2610" w14:font="MS Gothic"/>
            </w14:checkbox>
          </w:sdtPr>
          <w:sdtEndPr/>
          <w:sdtContent>
            <w:tc>
              <w:tcPr>
                <w:tcW w:w="376" w:type="pct"/>
                <w:shd w:val="clear" w:color="auto" w:fill="DBE5F1" w:themeFill="accent1" w:themeFillTint="33"/>
                <w:vAlign w:val="bottom"/>
              </w:tcPr>
              <w:p w:rsidR="00020392" w:rsidRPr="00861B80" w:rsidRDefault="00020392" w:rsidP="00BC28A9">
                <w:pPr>
                  <w:pStyle w:val="ListParagraph"/>
                  <w:spacing w:before="60" w:after="60"/>
                  <w:ind w:left="0"/>
                  <w:rPr>
                    <w:rFonts w:ascii="Arial Narrow" w:hAnsi="Arial Narrow" w:cs="Arial"/>
                  </w:rPr>
                </w:pPr>
                <w:r>
                  <w:rPr>
                    <w:rFonts w:ascii="MS Gothic" w:eastAsia="MS Gothic" w:hAnsi="MS Gothic" w:cs="Arial" w:hint="eastAsia"/>
                  </w:rPr>
                  <w:t>☐</w:t>
                </w:r>
              </w:p>
            </w:tc>
          </w:sdtContent>
        </w:sdt>
        <w:tc>
          <w:tcPr>
            <w:tcW w:w="2124" w:type="pct"/>
            <w:shd w:val="clear" w:color="auto" w:fill="DBE5F1" w:themeFill="accent1" w:themeFillTint="33"/>
            <w:vAlign w:val="bottom"/>
          </w:tcPr>
          <w:p w:rsidR="00020392" w:rsidRPr="00861B80" w:rsidRDefault="00020392" w:rsidP="00E72960">
            <w:pPr>
              <w:pStyle w:val="ListParagraph"/>
              <w:spacing w:before="60" w:after="60"/>
              <w:ind w:left="0"/>
              <w:rPr>
                <w:rFonts w:ascii="Arial Narrow" w:hAnsi="Arial Narrow" w:cs="Arial"/>
              </w:rPr>
            </w:pPr>
            <w:r>
              <w:rPr>
                <w:rFonts w:ascii="Arial Narrow" w:hAnsi="Arial Narrow"/>
              </w:rPr>
              <w:t>Evaluation Standards for School Personnel</w:t>
            </w:r>
            <w:r>
              <w:rPr>
                <w:rFonts w:ascii="Arial Narrow" w:hAnsi="Arial Narrow" w:cs="Arial"/>
              </w:rPr>
              <w:t xml:space="preserve"> </w:t>
            </w:r>
          </w:p>
        </w:tc>
        <w:sdt>
          <w:sdtPr>
            <w:rPr>
              <w:rFonts w:ascii="Arial Narrow" w:hAnsi="Arial Narrow"/>
              <w:sz w:val="22"/>
              <w:szCs w:val="22"/>
            </w:rPr>
            <w:id w:val="374817730"/>
            <w14:checkbox>
              <w14:checked w14:val="0"/>
              <w14:checkedState w14:val="2612" w14:font="MS Gothic"/>
              <w14:uncheckedState w14:val="2610" w14:font="MS Gothic"/>
            </w14:checkbox>
          </w:sdtPr>
          <w:sdtEndPr/>
          <w:sdtContent>
            <w:tc>
              <w:tcPr>
                <w:tcW w:w="327" w:type="pct"/>
                <w:shd w:val="clear" w:color="auto" w:fill="DBE5F1" w:themeFill="accent1" w:themeFillTint="33"/>
                <w:vAlign w:val="center"/>
              </w:tcPr>
              <w:p w:rsidR="00020392" w:rsidRPr="00020392" w:rsidRDefault="00020392" w:rsidP="00020392">
                <w:pPr>
                  <w:spacing w:before="40" w:after="40"/>
                  <w:rPr>
                    <w:rFonts w:ascii="Arial Narrow" w:hAnsi="Arial Narrow"/>
                    <w:sz w:val="22"/>
                    <w:szCs w:val="22"/>
                  </w:rPr>
                </w:pPr>
                <w:r>
                  <w:rPr>
                    <w:rFonts w:ascii="MS Gothic" w:eastAsia="MS Gothic" w:hAnsi="MS Gothic" w:hint="eastAsia"/>
                    <w:sz w:val="22"/>
                    <w:szCs w:val="22"/>
                  </w:rPr>
                  <w:t>☐</w:t>
                </w:r>
              </w:p>
            </w:tc>
          </w:sdtContent>
        </w:sdt>
        <w:tc>
          <w:tcPr>
            <w:tcW w:w="2173" w:type="pct"/>
            <w:shd w:val="clear" w:color="auto" w:fill="DBE5F1" w:themeFill="accent1" w:themeFillTint="33"/>
            <w:vAlign w:val="center"/>
          </w:tcPr>
          <w:p w:rsidR="00020392" w:rsidRPr="00020392" w:rsidRDefault="00020392" w:rsidP="00E72960">
            <w:pPr>
              <w:spacing w:before="40" w:after="40"/>
              <w:rPr>
                <w:rFonts w:ascii="Arial Narrow" w:hAnsi="Arial Narrow"/>
                <w:sz w:val="22"/>
                <w:szCs w:val="22"/>
              </w:rPr>
            </w:pPr>
            <w:r w:rsidRPr="00020392">
              <w:rPr>
                <w:rFonts w:ascii="Arial Narrow" w:hAnsi="Arial Narrow"/>
                <w:sz w:val="22"/>
                <w:szCs w:val="22"/>
              </w:rPr>
              <w:t>School Principal Duties</w:t>
            </w:r>
          </w:p>
        </w:tc>
      </w:tr>
      <w:tr w:rsidR="00020392" w:rsidRPr="00DF6228" w:rsidTr="00020392">
        <w:sdt>
          <w:sdtPr>
            <w:rPr>
              <w:rFonts w:ascii="Arial Narrow" w:hAnsi="Arial Narrow"/>
              <w:sz w:val="22"/>
              <w:szCs w:val="22"/>
            </w:rPr>
            <w:id w:val="877893325"/>
            <w14:checkbox>
              <w14:checked w14:val="0"/>
              <w14:checkedState w14:val="2612" w14:font="MS Gothic"/>
              <w14:uncheckedState w14:val="2610" w14:font="MS Gothic"/>
            </w14:checkbox>
          </w:sdtPr>
          <w:sdtEndPr/>
          <w:sdtContent>
            <w:tc>
              <w:tcPr>
                <w:tcW w:w="376" w:type="pct"/>
                <w:shd w:val="clear" w:color="auto" w:fill="auto"/>
                <w:vAlign w:val="bottom"/>
              </w:tcPr>
              <w:p w:rsidR="00020392" w:rsidRPr="00861B80" w:rsidRDefault="00020392" w:rsidP="00BC28A9">
                <w:pPr>
                  <w:spacing w:before="60" w:after="60"/>
                  <w:rPr>
                    <w:rFonts w:ascii="Arial Narrow" w:hAnsi="Arial Narrow"/>
                    <w:sz w:val="22"/>
                    <w:szCs w:val="22"/>
                  </w:rPr>
                </w:pPr>
                <w:r>
                  <w:rPr>
                    <w:rFonts w:ascii="MS Gothic" w:eastAsia="MS Gothic" w:hAnsi="MS Gothic" w:hint="eastAsia"/>
                    <w:sz w:val="22"/>
                    <w:szCs w:val="22"/>
                  </w:rPr>
                  <w:t>☐</w:t>
                </w:r>
              </w:p>
            </w:tc>
          </w:sdtContent>
        </w:sdt>
        <w:tc>
          <w:tcPr>
            <w:tcW w:w="2124" w:type="pct"/>
            <w:shd w:val="clear" w:color="auto" w:fill="auto"/>
            <w:vAlign w:val="bottom"/>
          </w:tcPr>
          <w:p w:rsidR="00020392" w:rsidRPr="00861B80" w:rsidRDefault="00020392" w:rsidP="00E72960">
            <w:pPr>
              <w:spacing w:before="60" w:after="60"/>
              <w:rPr>
                <w:rFonts w:ascii="Arial Narrow" w:hAnsi="Arial Narrow"/>
                <w:sz w:val="22"/>
                <w:szCs w:val="22"/>
              </w:rPr>
            </w:pPr>
            <w:r>
              <w:rPr>
                <w:rFonts w:ascii="Arial Narrow" w:hAnsi="Arial Narrow"/>
                <w:sz w:val="22"/>
                <w:szCs w:val="22"/>
              </w:rPr>
              <w:t>Graduation Requirements</w:t>
            </w:r>
          </w:p>
        </w:tc>
        <w:sdt>
          <w:sdtPr>
            <w:rPr>
              <w:rFonts w:ascii="Arial Narrow" w:hAnsi="Arial Narrow"/>
              <w:sz w:val="22"/>
              <w:szCs w:val="22"/>
            </w:rPr>
            <w:id w:val="-960414672"/>
            <w14:checkbox>
              <w14:checked w14:val="0"/>
              <w14:checkedState w14:val="2612" w14:font="MS Gothic"/>
              <w14:uncheckedState w14:val="2610" w14:font="MS Gothic"/>
            </w14:checkbox>
          </w:sdtPr>
          <w:sdtEndPr/>
          <w:sdtContent>
            <w:tc>
              <w:tcPr>
                <w:tcW w:w="327" w:type="pct"/>
                <w:shd w:val="clear" w:color="auto" w:fill="auto"/>
                <w:vAlign w:val="center"/>
              </w:tcPr>
              <w:p w:rsidR="00020392" w:rsidRPr="00020392" w:rsidRDefault="00020392" w:rsidP="00020392">
                <w:pPr>
                  <w:spacing w:before="40" w:after="40"/>
                  <w:rPr>
                    <w:rFonts w:ascii="Arial Narrow" w:hAnsi="Arial Narrow"/>
                    <w:sz w:val="22"/>
                    <w:szCs w:val="22"/>
                  </w:rPr>
                </w:pPr>
                <w:r>
                  <w:rPr>
                    <w:rFonts w:ascii="MS Gothic" w:eastAsia="MS Gothic" w:hAnsi="MS Gothic" w:hint="eastAsia"/>
                    <w:sz w:val="22"/>
                    <w:szCs w:val="22"/>
                  </w:rPr>
                  <w:t>☐</w:t>
                </w:r>
              </w:p>
            </w:tc>
          </w:sdtContent>
        </w:sdt>
        <w:tc>
          <w:tcPr>
            <w:tcW w:w="2173" w:type="pct"/>
            <w:shd w:val="clear" w:color="auto" w:fill="auto"/>
            <w:vAlign w:val="center"/>
          </w:tcPr>
          <w:p w:rsidR="00020392" w:rsidRPr="00020392" w:rsidRDefault="00020392" w:rsidP="00E72960">
            <w:pPr>
              <w:spacing w:before="40" w:after="40"/>
              <w:rPr>
                <w:rFonts w:ascii="Arial Narrow" w:hAnsi="Arial Narrow"/>
                <w:sz w:val="22"/>
                <w:szCs w:val="22"/>
              </w:rPr>
            </w:pPr>
            <w:r w:rsidRPr="00020392">
              <w:rPr>
                <w:rFonts w:ascii="Arial Narrow" w:hAnsi="Arial Narrow"/>
                <w:sz w:val="22"/>
                <w:szCs w:val="22"/>
              </w:rPr>
              <w:t>Staffing Patterns</w:t>
            </w:r>
          </w:p>
        </w:tc>
      </w:tr>
      <w:tr w:rsidR="00020392" w:rsidRPr="00DF6228" w:rsidTr="00996C4A">
        <w:sdt>
          <w:sdtPr>
            <w:rPr>
              <w:rFonts w:ascii="Arial Narrow" w:hAnsi="Arial Narrow"/>
              <w:sz w:val="22"/>
              <w:szCs w:val="22"/>
            </w:rPr>
            <w:id w:val="-1474058013"/>
            <w14:checkbox>
              <w14:checked w14:val="0"/>
              <w14:checkedState w14:val="2612" w14:font="MS Gothic"/>
              <w14:uncheckedState w14:val="2610" w14:font="MS Gothic"/>
            </w14:checkbox>
          </w:sdtPr>
          <w:sdtEndPr/>
          <w:sdtContent>
            <w:tc>
              <w:tcPr>
                <w:tcW w:w="376" w:type="pct"/>
                <w:shd w:val="clear" w:color="auto" w:fill="DBE5F1" w:themeFill="accent1" w:themeFillTint="33"/>
                <w:vAlign w:val="bottom"/>
              </w:tcPr>
              <w:p w:rsidR="00020392" w:rsidRPr="00861B80" w:rsidRDefault="00020392" w:rsidP="00BC28A9">
                <w:pPr>
                  <w:spacing w:before="60" w:after="60"/>
                  <w:rPr>
                    <w:rFonts w:ascii="Arial Narrow" w:hAnsi="Arial Narrow"/>
                    <w:sz w:val="22"/>
                    <w:szCs w:val="22"/>
                  </w:rPr>
                </w:pPr>
                <w:r>
                  <w:rPr>
                    <w:rFonts w:ascii="MS Gothic" w:eastAsia="MS Gothic" w:hAnsi="MS Gothic" w:hint="eastAsia"/>
                    <w:sz w:val="22"/>
                    <w:szCs w:val="22"/>
                  </w:rPr>
                  <w:t>☐</w:t>
                </w:r>
              </w:p>
            </w:tc>
          </w:sdtContent>
        </w:sdt>
        <w:tc>
          <w:tcPr>
            <w:tcW w:w="2124" w:type="pct"/>
            <w:shd w:val="clear" w:color="auto" w:fill="DBE5F1" w:themeFill="accent1" w:themeFillTint="33"/>
            <w:vAlign w:val="bottom"/>
          </w:tcPr>
          <w:p w:rsidR="00020392" w:rsidRPr="00861B80" w:rsidRDefault="00020392" w:rsidP="00E72960">
            <w:pPr>
              <w:spacing w:before="60" w:after="60"/>
              <w:rPr>
                <w:rFonts w:ascii="Arial Narrow" w:hAnsi="Arial Narrow"/>
                <w:sz w:val="22"/>
                <w:szCs w:val="22"/>
              </w:rPr>
            </w:pPr>
            <w:r>
              <w:rPr>
                <w:rFonts w:ascii="Arial Narrow" w:hAnsi="Arial Narrow"/>
                <w:sz w:val="22"/>
                <w:szCs w:val="22"/>
              </w:rPr>
              <w:t>Individual Class Load</w:t>
            </w:r>
          </w:p>
        </w:tc>
        <w:sdt>
          <w:sdtPr>
            <w:rPr>
              <w:rFonts w:ascii="Arial Narrow" w:hAnsi="Arial Narrow"/>
              <w:sz w:val="22"/>
              <w:szCs w:val="22"/>
            </w:rPr>
            <w:id w:val="-219982344"/>
            <w14:checkbox>
              <w14:checked w14:val="0"/>
              <w14:checkedState w14:val="2612" w14:font="MS Gothic"/>
              <w14:uncheckedState w14:val="2610" w14:font="MS Gothic"/>
            </w14:checkbox>
          </w:sdtPr>
          <w:sdtEndPr/>
          <w:sdtContent>
            <w:tc>
              <w:tcPr>
                <w:tcW w:w="327" w:type="pct"/>
                <w:shd w:val="clear" w:color="auto" w:fill="DBE5F1" w:themeFill="accent1" w:themeFillTint="33"/>
                <w:vAlign w:val="center"/>
              </w:tcPr>
              <w:p w:rsidR="00020392" w:rsidRPr="00020392" w:rsidRDefault="00020392" w:rsidP="00020392">
                <w:pPr>
                  <w:spacing w:before="40" w:after="40"/>
                  <w:rPr>
                    <w:rFonts w:ascii="Arial Narrow" w:hAnsi="Arial Narrow"/>
                    <w:sz w:val="22"/>
                    <w:szCs w:val="22"/>
                  </w:rPr>
                </w:pPr>
                <w:r>
                  <w:rPr>
                    <w:rFonts w:ascii="MS Gothic" w:eastAsia="MS Gothic" w:hAnsi="MS Gothic" w:hint="eastAsia"/>
                    <w:sz w:val="22"/>
                    <w:szCs w:val="22"/>
                  </w:rPr>
                  <w:t>☐</w:t>
                </w:r>
              </w:p>
            </w:tc>
          </w:sdtContent>
        </w:sdt>
        <w:tc>
          <w:tcPr>
            <w:tcW w:w="2173" w:type="pct"/>
            <w:shd w:val="clear" w:color="auto" w:fill="DBE5F1" w:themeFill="accent1" w:themeFillTint="33"/>
            <w:vAlign w:val="center"/>
          </w:tcPr>
          <w:p w:rsidR="00020392" w:rsidRPr="00020392" w:rsidRDefault="00020392" w:rsidP="00E72960">
            <w:pPr>
              <w:spacing w:before="40" w:after="40"/>
              <w:rPr>
                <w:rFonts w:ascii="Arial Narrow" w:hAnsi="Arial Narrow"/>
                <w:sz w:val="22"/>
                <w:szCs w:val="22"/>
              </w:rPr>
            </w:pPr>
            <w:r w:rsidRPr="00020392">
              <w:rPr>
                <w:rFonts w:ascii="Arial Narrow" w:hAnsi="Arial Narrow"/>
                <w:sz w:val="22"/>
                <w:szCs w:val="22"/>
              </w:rPr>
              <w:t>Subject Areas</w:t>
            </w:r>
          </w:p>
        </w:tc>
      </w:tr>
      <w:tr w:rsidR="00020392" w:rsidRPr="00DF6228" w:rsidTr="00020392">
        <w:sdt>
          <w:sdtPr>
            <w:rPr>
              <w:rFonts w:ascii="Arial Narrow" w:hAnsi="Arial Narrow"/>
              <w:sz w:val="22"/>
              <w:szCs w:val="22"/>
            </w:rPr>
            <w:id w:val="1770887866"/>
            <w14:checkbox>
              <w14:checked w14:val="0"/>
              <w14:checkedState w14:val="2612" w14:font="MS Gothic"/>
              <w14:uncheckedState w14:val="2610" w14:font="MS Gothic"/>
            </w14:checkbox>
          </w:sdtPr>
          <w:sdtEndPr/>
          <w:sdtContent>
            <w:tc>
              <w:tcPr>
                <w:tcW w:w="376" w:type="pct"/>
                <w:shd w:val="clear" w:color="auto" w:fill="auto"/>
                <w:vAlign w:val="bottom"/>
              </w:tcPr>
              <w:p w:rsidR="00020392" w:rsidRDefault="00020392" w:rsidP="00BC28A9">
                <w:pPr>
                  <w:spacing w:before="60" w:after="60"/>
                  <w:rPr>
                    <w:rFonts w:ascii="Arial Narrow" w:hAnsi="Arial Narrow"/>
                    <w:sz w:val="22"/>
                    <w:szCs w:val="22"/>
                  </w:rPr>
                </w:pPr>
                <w:r>
                  <w:rPr>
                    <w:rFonts w:ascii="MS Gothic" w:eastAsia="MS Gothic" w:hAnsi="MS Gothic" w:hint="eastAsia"/>
                    <w:sz w:val="22"/>
                    <w:szCs w:val="22"/>
                  </w:rPr>
                  <w:t>☐</w:t>
                </w:r>
              </w:p>
            </w:tc>
          </w:sdtContent>
        </w:sdt>
        <w:tc>
          <w:tcPr>
            <w:tcW w:w="2124" w:type="pct"/>
            <w:shd w:val="clear" w:color="auto" w:fill="auto"/>
            <w:vAlign w:val="bottom"/>
          </w:tcPr>
          <w:p w:rsidR="00020392" w:rsidRDefault="00020392" w:rsidP="00E72960">
            <w:pPr>
              <w:spacing w:before="60" w:after="60"/>
              <w:rPr>
                <w:rFonts w:ascii="Arial Narrow" w:hAnsi="Arial Narrow"/>
                <w:sz w:val="22"/>
                <w:szCs w:val="22"/>
              </w:rPr>
            </w:pPr>
            <w:r>
              <w:rPr>
                <w:rFonts w:ascii="Arial Narrow" w:hAnsi="Arial Narrow"/>
              </w:rPr>
              <w:t>Length of School Day</w:t>
            </w:r>
          </w:p>
        </w:tc>
        <w:sdt>
          <w:sdtPr>
            <w:rPr>
              <w:rFonts w:ascii="Arial Narrow" w:hAnsi="Arial Narrow"/>
              <w:sz w:val="22"/>
              <w:szCs w:val="22"/>
            </w:rPr>
            <w:id w:val="1847822632"/>
            <w14:checkbox>
              <w14:checked w14:val="0"/>
              <w14:checkedState w14:val="2612" w14:font="MS Gothic"/>
              <w14:uncheckedState w14:val="2610" w14:font="MS Gothic"/>
            </w14:checkbox>
          </w:sdtPr>
          <w:sdtEndPr/>
          <w:sdtContent>
            <w:tc>
              <w:tcPr>
                <w:tcW w:w="327" w:type="pct"/>
                <w:shd w:val="clear" w:color="auto" w:fill="auto"/>
                <w:vAlign w:val="center"/>
              </w:tcPr>
              <w:p w:rsidR="00020392" w:rsidRPr="00020392" w:rsidRDefault="00120780" w:rsidP="00020392">
                <w:pPr>
                  <w:spacing w:before="40" w:after="40"/>
                  <w:rPr>
                    <w:rFonts w:ascii="Arial Narrow" w:hAnsi="Arial Narrow"/>
                    <w:sz w:val="22"/>
                    <w:szCs w:val="22"/>
                  </w:rPr>
                </w:pPr>
                <w:r>
                  <w:rPr>
                    <w:rFonts w:ascii="MS Gothic" w:eastAsia="MS Gothic" w:hAnsi="MS Gothic" w:hint="eastAsia"/>
                    <w:sz w:val="22"/>
                    <w:szCs w:val="22"/>
                  </w:rPr>
                  <w:t>☐</w:t>
                </w:r>
              </w:p>
            </w:tc>
          </w:sdtContent>
        </w:sdt>
        <w:tc>
          <w:tcPr>
            <w:tcW w:w="2173" w:type="pct"/>
            <w:shd w:val="clear" w:color="auto" w:fill="auto"/>
            <w:vAlign w:val="center"/>
          </w:tcPr>
          <w:p w:rsidR="00020392" w:rsidRPr="00020392" w:rsidRDefault="00020392" w:rsidP="00E72960">
            <w:pPr>
              <w:spacing w:before="40" w:after="40"/>
              <w:rPr>
                <w:rFonts w:ascii="Arial Narrow" w:hAnsi="Arial Narrow"/>
                <w:sz w:val="22"/>
                <w:szCs w:val="22"/>
              </w:rPr>
            </w:pPr>
            <w:r w:rsidRPr="00020392">
              <w:rPr>
                <w:rFonts w:ascii="Arial Narrow" w:hAnsi="Arial Narrow"/>
                <w:sz w:val="22"/>
                <w:szCs w:val="22"/>
              </w:rPr>
              <w:t>Teaching Load</w:t>
            </w:r>
          </w:p>
        </w:tc>
      </w:tr>
    </w:tbl>
    <w:p w:rsidR="0083017A" w:rsidRDefault="0083017A"/>
    <w:p w:rsidR="00020392" w:rsidRDefault="00020392"/>
    <w:p w:rsidR="00020392" w:rsidRDefault="00020392"/>
    <w:p w:rsidR="00AA43ED" w:rsidRDefault="00AA43ED"/>
    <w:p w:rsidR="00AA43ED" w:rsidRDefault="00AA43ED"/>
    <w:p w:rsidR="0083017A" w:rsidRDefault="008301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61B80" w:rsidRPr="00DF6228" w:rsidTr="009E3771">
        <w:tc>
          <w:tcPr>
            <w:tcW w:w="5000" w:type="pct"/>
            <w:shd w:val="clear" w:color="auto" w:fill="002060"/>
          </w:tcPr>
          <w:p w:rsidR="00861B80" w:rsidRPr="00861B80" w:rsidRDefault="004A699E" w:rsidP="004A699E">
            <w:pPr>
              <w:spacing w:before="80" w:after="80"/>
              <w:rPr>
                <w:rFonts w:ascii="Arial Narrow" w:hAnsi="Arial Narrow"/>
                <w:b/>
                <w:sz w:val="24"/>
                <w:szCs w:val="24"/>
              </w:rPr>
            </w:pPr>
            <w:r w:rsidRPr="00861B80">
              <w:rPr>
                <w:rFonts w:ascii="Arial Narrow" w:hAnsi="Arial Narrow"/>
                <w:b/>
                <w:sz w:val="24"/>
                <w:szCs w:val="24"/>
              </w:rPr>
              <w:t xml:space="preserve">Applicable Statute </w:t>
            </w:r>
            <w:r>
              <w:rPr>
                <w:rFonts w:ascii="Arial Narrow" w:hAnsi="Arial Narrow"/>
                <w:b/>
                <w:sz w:val="24"/>
                <w:szCs w:val="24"/>
              </w:rPr>
              <w:t>a</w:t>
            </w:r>
            <w:r w:rsidRPr="00861B80">
              <w:rPr>
                <w:rFonts w:ascii="Arial Narrow" w:hAnsi="Arial Narrow"/>
                <w:b/>
                <w:sz w:val="24"/>
                <w:szCs w:val="24"/>
              </w:rPr>
              <w:t>nd/</w:t>
            </w:r>
            <w:r>
              <w:rPr>
                <w:rFonts w:ascii="Arial Narrow" w:hAnsi="Arial Narrow"/>
                <w:b/>
                <w:sz w:val="24"/>
                <w:szCs w:val="24"/>
              </w:rPr>
              <w:t>o</w:t>
            </w:r>
            <w:r w:rsidRPr="00861B80">
              <w:rPr>
                <w:rFonts w:ascii="Arial Narrow" w:hAnsi="Arial Narrow"/>
                <w:b/>
                <w:sz w:val="24"/>
                <w:szCs w:val="24"/>
              </w:rPr>
              <w:t>r State Rule</w:t>
            </w:r>
          </w:p>
        </w:tc>
      </w:tr>
      <w:tr w:rsidR="00861B80" w:rsidRPr="00DF6228" w:rsidTr="009E3771">
        <w:tc>
          <w:tcPr>
            <w:tcW w:w="5000" w:type="pct"/>
            <w:shd w:val="clear" w:color="auto" w:fill="DBE5F1" w:themeFill="accent1" w:themeFillTint="33"/>
          </w:tcPr>
          <w:p w:rsidR="00020392" w:rsidRPr="00020392" w:rsidRDefault="003F24FA" w:rsidP="00020392">
            <w:pPr>
              <w:pStyle w:val="List"/>
              <w:spacing w:before="120" w:after="80"/>
              <w:rPr>
                <w:rFonts w:ascii="Arial Narrow" w:hAnsi="Arial Narrow" w:cs="Calibri"/>
                <w:sz w:val="22"/>
                <w:szCs w:val="22"/>
              </w:rPr>
            </w:pPr>
            <w:hyperlink r:id="rId8" w:history="1">
              <w:r w:rsidR="00020392" w:rsidRPr="00020392">
                <w:rPr>
                  <w:rStyle w:val="Hyperlink"/>
                  <w:rFonts w:ascii="Arial Narrow" w:hAnsi="Arial Narrow" w:cs="Calibri"/>
                  <w:sz w:val="22"/>
                  <w:szCs w:val="22"/>
                </w:rPr>
                <w:t xml:space="preserve">22-8B-5. Charter schools; status; local school board authority.   (Effective July 1, 2007.) </w:t>
              </w:r>
            </w:hyperlink>
          </w:p>
          <w:p w:rsidR="00020392" w:rsidRPr="00020392" w:rsidRDefault="00020392" w:rsidP="00020392">
            <w:pPr>
              <w:rPr>
                <w:rFonts w:ascii="Arial Narrow" w:hAnsi="Arial Narrow" w:cs="Calibri"/>
                <w:sz w:val="22"/>
                <w:szCs w:val="22"/>
              </w:rPr>
            </w:pPr>
            <w:r w:rsidRPr="00020392">
              <w:rPr>
                <w:rFonts w:ascii="Arial Narrow" w:hAnsi="Arial Narrow" w:cs="Calibri"/>
                <w:sz w:val="22"/>
                <w:szCs w:val="22"/>
              </w:rPr>
              <w:t xml:space="preserve">A.     The local school board may waive only locally imposed school district requirements for locally chartered charter schools.    </w:t>
            </w:r>
          </w:p>
          <w:p w:rsidR="00020392" w:rsidRPr="00020392" w:rsidRDefault="00020392" w:rsidP="00020392">
            <w:pPr>
              <w:rPr>
                <w:rFonts w:ascii="Arial Narrow" w:hAnsi="Arial Narrow" w:cs="Calibri"/>
                <w:sz w:val="22"/>
                <w:szCs w:val="22"/>
              </w:rPr>
            </w:pPr>
            <w:r w:rsidRPr="00020392">
              <w:rPr>
                <w:rFonts w:ascii="Arial Narrow" w:hAnsi="Arial Narrow" w:cs="Calibri"/>
                <w:sz w:val="22"/>
                <w:szCs w:val="22"/>
              </w:rPr>
              <w:t>B.     A state-chartered charter school is exempt from school district requirements.  A state-chartered charter school is responsible for developing its own written policies and procedures in accordance with this section. </w:t>
            </w:r>
          </w:p>
          <w:p w:rsidR="00861B80" w:rsidRPr="00FD2238" w:rsidRDefault="00020392" w:rsidP="00020392">
            <w:pPr>
              <w:spacing w:after="120"/>
              <w:rPr>
                <w:rFonts w:ascii="Arial Narrow" w:hAnsi="Arial Narrow"/>
                <w:b/>
                <w:sz w:val="22"/>
                <w:szCs w:val="22"/>
              </w:rPr>
            </w:pPr>
            <w:r w:rsidRPr="00020392">
              <w:rPr>
                <w:rFonts w:ascii="Arial Narrow" w:hAnsi="Arial Narrow" w:cs="Calibri"/>
                <w:sz w:val="22"/>
                <w:szCs w:val="22"/>
              </w:rPr>
              <w:t>C.     The department shall waive requirements or rules and provisions of the Public School Code [</w:t>
            </w:r>
            <w:hyperlink r:id="rId9" w:history="1">
              <w:r w:rsidRPr="00020392">
                <w:rPr>
                  <w:rStyle w:val="Hyperlink"/>
                  <w:rFonts w:ascii="Arial Narrow" w:hAnsi="Arial Narrow" w:cs="Calibri"/>
                  <w:sz w:val="22"/>
                  <w:szCs w:val="22"/>
                </w:rPr>
                <w:t>22-1-1</w:t>
              </w:r>
            </w:hyperlink>
            <w:r w:rsidRPr="00020392">
              <w:rPr>
                <w:rFonts w:ascii="Arial Narrow" w:hAnsi="Arial Narrow" w:cs="Calibri"/>
                <w:sz w:val="22"/>
                <w:szCs w:val="22"/>
              </w:rPr>
              <w:t xml:space="preserve"> NMSA 1978] pertaining to individual class load, teaching load, length of the school day, staffing patterns, subject areas, purchase of instructional material, evaluation standards for school personnel, school principal duties and driver education.  The department may waive requirements or rules and provisions of the Public School Code pertaining to graduation requirements.  Any waivers granted pursuant to this section shall be for the term of the charter granted but may be suspended or revoked earlier by the department.</w:t>
            </w:r>
            <w:r w:rsidRPr="00B706CC">
              <w:rPr>
                <w:rFonts w:ascii="Calibri" w:hAnsi="Calibri" w:cs="Calibri"/>
                <w:sz w:val="24"/>
                <w:szCs w:val="24"/>
              </w:rPr>
              <w:t>  </w:t>
            </w:r>
          </w:p>
        </w:tc>
      </w:tr>
    </w:tbl>
    <w:p w:rsidR="0015640F" w:rsidRDefault="0015640F" w:rsidP="00D331FF">
      <w:pPr>
        <w:rPr>
          <w:rFonts w:ascii="Arial Narrow" w:hAnsi="Arial Narrow"/>
          <w:i/>
          <w:sz w:val="16"/>
          <w:szCs w:val="16"/>
        </w:rPr>
      </w:pPr>
    </w:p>
    <w:p w:rsidR="000D7840" w:rsidRDefault="000D7840" w:rsidP="00D331FF">
      <w:pPr>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0D7840" w:rsidTr="009E3771">
        <w:tc>
          <w:tcPr>
            <w:tcW w:w="11016" w:type="dxa"/>
            <w:shd w:val="clear" w:color="auto" w:fill="002060"/>
          </w:tcPr>
          <w:p w:rsidR="000D7840" w:rsidRPr="000D7840" w:rsidRDefault="0083017A" w:rsidP="000D7840">
            <w:pPr>
              <w:spacing w:before="80" w:after="80"/>
              <w:rPr>
                <w:rFonts w:ascii="Arial Narrow" w:hAnsi="Arial Narrow"/>
                <w:b/>
                <w:sz w:val="24"/>
                <w:szCs w:val="24"/>
              </w:rPr>
            </w:pPr>
            <w:r>
              <w:rPr>
                <w:rFonts w:ascii="Arial Narrow" w:hAnsi="Arial Narrow"/>
                <w:b/>
                <w:sz w:val="24"/>
                <w:szCs w:val="24"/>
              </w:rPr>
              <w:t>Applicable District o</w:t>
            </w:r>
            <w:r w:rsidRPr="000D7840">
              <w:rPr>
                <w:rFonts w:ascii="Arial Narrow" w:hAnsi="Arial Narrow"/>
                <w:b/>
                <w:sz w:val="24"/>
                <w:szCs w:val="24"/>
              </w:rPr>
              <w:t>r Charter School Policy</w:t>
            </w:r>
          </w:p>
          <w:p w:rsidR="000D7840" w:rsidRPr="0083017A" w:rsidRDefault="000D7840" w:rsidP="0083017A">
            <w:pPr>
              <w:spacing w:after="60"/>
              <w:rPr>
                <w:rFonts w:ascii="Arial Narrow" w:hAnsi="Arial Narrow"/>
                <w:sz w:val="22"/>
                <w:szCs w:val="22"/>
              </w:rPr>
            </w:pPr>
            <w:r w:rsidRPr="000D7840">
              <w:rPr>
                <w:rFonts w:ascii="Arial Narrow" w:hAnsi="Arial Narrow"/>
                <w:b/>
                <w:sz w:val="22"/>
                <w:szCs w:val="22"/>
              </w:rPr>
              <w:t>Instructions</w:t>
            </w:r>
            <w:r w:rsidRPr="000D7840">
              <w:rPr>
                <w:rFonts w:ascii="Arial Narrow" w:hAnsi="Arial Narrow"/>
                <w:sz w:val="22"/>
                <w:szCs w:val="22"/>
              </w:rPr>
              <w:t>:</w:t>
            </w:r>
            <w:r>
              <w:rPr>
                <w:rFonts w:ascii="Arial Narrow" w:hAnsi="Arial Narrow"/>
                <w:sz w:val="22"/>
                <w:szCs w:val="22"/>
              </w:rPr>
              <w:t xml:space="preserve"> Provide </w:t>
            </w:r>
            <w:r w:rsidRPr="000D7840">
              <w:rPr>
                <w:rFonts w:ascii="Arial Narrow" w:hAnsi="Arial Narrow"/>
                <w:sz w:val="22"/>
                <w:szCs w:val="22"/>
              </w:rPr>
              <w:t>specific local policy here.</w:t>
            </w:r>
          </w:p>
        </w:tc>
      </w:tr>
      <w:tr w:rsidR="000D7840" w:rsidTr="000D7840">
        <w:tc>
          <w:tcPr>
            <w:tcW w:w="11016" w:type="dxa"/>
          </w:tcPr>
          <w:p w:rsidR="000D7840" w:rsidRDefault="000D7840" w:rsidP="000D7840">
            <w:pPr>
              <w:rPr>
                <w:rFonts w:ascii="Arial Narrow" w:hAnsi="Arial Narrow"/>
                <w:sz w:val="16"/>
                <w:szCs w:val="16"/>
              </w:rPr>
            </w:pPr>
          </w:p>
          <w:p w:rsidR="000D7840" w:rsidRDefault="000D7840" w:rsidP="000D7840">
            <w:pPr>
              <w:rPr>
                <w:rFonts w:ascii="Arial Narrow" w:hAnsi="Arial Narrow"/>
                <w:sz w:val="16"/>
                <w:szCs w:val="16"/>
              </w:rPr>
            </w:pPr>
          </w:p>
          <w:p w:rsidR="000D7840" w:rsidRDefault="000D7840" w:rsidP="000D7840">
            <w:pPr>
              <w:rPr>
                <w:rFonts w:ascii="Arial Narrow" w:hAnsi="Arial Narrow"/>
                <w:sz w:val="16"/>
                <w:szCs w:val="16"/>
              </w:rPr>
            </w:pPr>
          </w:p>
          <w:p w:rsidR="000D7840" w:rsidRDefault="000D7840" w:rsidP="000D7840">
            <w:pPr>
              <w:rPr>
                <w:rFonts w:ascii="Arial Narrow" w:hAnsi="Arial Narrow"/>
                <w:sz w:val="16"/>
                <w:szCs w:val="16"/>
              </w:rPr>
            </w:pPr>
          </w:p>
          <w:p w:rsidR="000D7840" w:rsidRDefault="000D7840" w:rsidP="000D7840">
            <w:pPr>
              <w:rPr>
                <w:rFonts w:ascii="Arial Narrow" w:hAnsi="Arial Narrow"/>
                <w:sz w:val="16"/>
                <w:szCs w:val="16"/>
              </w:rPr>
            </w:pPr>
          </w:p>
          <w:p w:rsidR="00C55C06" w:rsidRDefault="00C55C06" w:rsidP="000D7840">
            <w:pPr>
              <w:rPr>
                <w:rFonts w:ascii="Arial Narrow" w:hAnsi="Arial Narrow"/>
                <w:sz w:val="16"/>
                <w:szCs w:val="16"/>
              </w:rPr>
            </w:pPr>
          </w:p>
          <w:p w:rsidR="00C55C06" w:rsidRDefault="00C55C06" w:rsidP="000D7840">
            <w:pPr>
              <w:rPr>
                <w:rFonts w:ascii="Arial Narrow" w:hAnsi="Arial Narrow"/>
                <w:sz w:val="16"/>
                <w:szCs w:val="16"/>
              </w:rPr>
            </w:pPr>
          </w:p>
          <w:p w:rsidR="00C55C06" w:rsidRDefault="00C55C06" w:rsidP="000D7840">
            <w:pPr>
              <w:rPr>
                <w:rFonts w:ascii="Arial Narrow" w:hAnsi="Arial Narrow"/>
                <w:sz w:val="16"/>
                <w:szCs w:val="16"/>
              </w:rPr>
            </w:pPr>
          </w:p>
          <w:p w:rsidR="00C55C06" w:rsidRDefault="00C55C06" w:rsidP="000D7840">
            <w:pPr>
              <w:rPr>
                <w:rFonts w:ascii="Arial Narrow" w:hAnsi="Arial Narrow"/>
                <w:sz w:val="16"/>
                <w:szCs w:val="16"/>
              </w:rPr>
            </w:pPr>
          </w:p>
          <w:p w:rsidR="00C55C06" w:rsidRDefault="00C55C06" w:rsidP="000D7840">
            <w:pPr>
              <w:rPr>
                <w:rFonts w:ascii="Arial Narrow" w:hAnsi="Arial Narrow"/>
                <w:sz w:val="16"/>
                <w:szCs w:val="16"/>
              </w:rPr>
            </w:pPr>
          </w:p>
          <w:p w:rsidR="00C55C06" w:rsidRDefault="00C55C06" w:rsidP="000D7840">
            <w:pPr>
              <w:rPr>
                <w:rFonts w:ascii="Arial Narrow" w:hAnsi="Arial Narrow"/>
                <w:sz w:val="16"/>
                <w:szCs w:val="16"/>
              </w:rPr>
            </w:pPr>
          </w:p>
          <w:p w:rsidR="000D7840" w:rsidRDefault="000D7840" w:rsidP="000D7840">
            <w:pPr>
              <w:rPr>
                <w:rFonts w:ascii="Arial Narrow" w:hAnsi="Arial Narrow"/>
                <w:sz w:val="16"/>
                <w:szCs w:val="16"/>
              </w:rPr>
            </w:pPr>
          </w:p>
        </w:tc>
      </w:tr>
    </w:tbl>
    <w:p w:rsidR="000D7840" w:rsidRDefault="000D7840" w:rsidP="00D331FF">
      <w:pPr>
        <w:rPr>
          <w:rFonts w:ascii="Arial Narrow" w:hAnsi="Arial Narrow"/>
          <w:sz w:val="16"/>
          <w:szCs w:val="16"/>
        </w:rPr>
      </w:pPr>
    </w:p>
    <w:p w:rsidR="00BF1CAE" w:rsidRDefault="00BF1CAE"/>
    <w:tbl>
      <w:tblPr>
        <w:tblStyle w:val="TableGrid"/>
        <w:tblW w:w="0" w:type="auto"/>
        <w:tblLook w:val="04A0" w:firstRow="1" w:lastRow="0" w:firstColumn="1" w:lastColumn="0" w:noHBand="0" w:noVBand="1"/>
      </w:tblPr>
      <w:tblGrid>
        <w:gridCol w:w="10790"/>
      </w:tblGrid>
      <w:tr w:rsidR="00C74D1B" w:rsidTr="009E3771">
        <w:tc>
          <w:tcPr>
            <w:tcW w:w="11016" w:type="dxa"/>
            <w:shd w:val="clear" w:color="auto" w:fill="002060"/>
          </w:tcPr>
          <w:p w:rsidR="00C74D1B" w:rsidRPr="00C74D1B" w:rsidRDefault="00C74D1B" w:rsidP="006C22BC">
            <w:pPr>
              <w:spacing w:before="120"/>
              <w:rPr>
                <w:rFonts w:ascii="Arial Narrow" w:hAnsi="Arial Narrow"/>
                <w:b/>
                <w:i/>
                <w:sz w:val="24"/>
                <w:szCs w:val="24"/>
              </w:rPr>
            </w:pPr>
            <w:r w:rsidRPr="00C74D1B">
              <w:rPr>
                <w:rFonts w:ascii="Arial Narrow" w:hAnsi="Arial Narrow"/>
                <w:b/>
                <w:sz w:val="24"/>
                <w:szCs w:val="24"/>
              </w:rPr>
              <w:t xml:space="preserve">Rationale for Request: </w:t>
            </w:r>
          </w:p>
          <w:p w:rsidR="00C74D1B" w:rsidRPr="006C22BC" w:rsidRDefault="00C74D1B" w:rsidP="00C55C06">
            <w:pPr>
              <w:spacing w:before="60" w:after="60"/>
              <w:rPr>
                <w:rFonts w:ascii="Arial Narrow" w:hAnsi="Arial Narrow"/>
                <w:sz w:val="22"/>
                <w:szCs w:val="22"/>
              </w:rPr>
            </w:pPr>
            <w:r w:rsidRPr="00C74D1B">
              <w:rPr>
                <w:rFonts w:ascii="Arial Narrow" w:hAnsi="Arial Narrow"/>
                <w:b/>
                <w:sz w:val="22"/>
                <w:szCs w:val="22"/>
              </w:rPr>
              <w:t>Instructions</w:t>
            </w:r>
            <w:r w:rsidRPr="00C74D1B">
              <w:rPr>
                <w:rFonts w:ascii="Arial Narrow" w:hAnsi="Arial Narrow"/>
                <w:sz w:val="22"/>
                <w:szCs w:val="22"/>
              </w:rPr>
              <w:t xml:space="preserve">: Explain what </w:t>
            </w:r>
            <w:r w:rsidR="00C55C06">
              <w:rPr>
                <w:rFonts w:ascii="Arial Narrow" w:hAnsi="Arial Narrow"/>
                <w:sz w:val="22"/>
                <w:szCs w:val="22"/>
              </w:rPr>
              <w:t>the charter school</w:t>
            </w:r>
            <w:r w:rsidRPr="00C74D1B">
              <w:rPr>
                <w:rFonts w:ascii="Arial Narrow" w:hAnsi="Arial Narrow"/>
                <w:sz w:val="22"/>
                <w:szCs w:val="22"/>
              </w:rPr>
              <w:t xml:space="preserve"> want</w:t>
            </w:r>
            <w:r w:rsidR="00C55C06">
              <w:rPr>
                <w:rFonts w:ascii="Arial Narrow" w:hAnsi="Arial Narrow"/>
                <w:sz w:val="22"/>
                <w:szCs w:val="22"/>
              </w:rPr>
              <w:t>s</w:t>
            </w:r>
            <w:r w:rsidRPr="00C74D1B">
              <w:rPr>
                <w:rFonts w:ascii="Arial Narrow" w:hAnsi="Arial Narrow"/>
                <w:sz w:val="22"/>
                <w:szCs w:val="22"/>
              </w:rPr>
              <w:t xml:space="preserve"> to do and how a waiver will </w:t>
            </w:r>
            <w:r w:rsidR="00C55C06">
              <w:rPr>
                <w:rFonts w:ascii="Arial Narrow" w:hAnsi="Arial Narrow"/>
                <w:sz w:val="22"/>
                <w:szCs w:val="22"/>
              </w:rPr>
              <w:t xml:space="preserve">be of assistance. </w:t>
            </w:r>
            <w:r w:rsidRPr="00C74D1B">
              <w:rPr>
                <w:rFonts w:ascii="Arial Narrow" w:hAnsi="Arial Narrow"/>
                <w:sz w:val="22"/>
                <w:szCs w:val="22"/>
              </w:rPr>
              <w:t>Include how the waiver’s overall intent fits into school and district policy. Identify any supporting documentation on file.</w:t>
            </w:r>
          </w:p>
        </w:tc>
      </w:tr>
      <w:tr w:rsidR="00C74D1B" w:rsidTr="00C74D1B">
        <w:tc>
          <w:tcPr>
            <w:tcW w:w="11016" w:type="dxa"/>
          </w:tcPr>
          <w:p w:rsidR="00C74D1B" w:rsidRDefault="00C74D1B"/>
          <w:p w:rsidR="00C74D1B" w:rsidRDefault="00C74D1B"/>
          <w:p w:rsidR="00C74D1B" w:rsidRDefault="00C74D1B"/>
          <w:p w:rsidR="00C74D1B" w:rsidRDefault="00C74D1B"/>
          <w:p w:rsidR="00C74D1B" w:rsidRDefault="00C74D1B"/>
          <w:p w:rsidR="00C74D1B" w:rsidRDefault="00C74D1B"/>
          <w:p w:rsidR="00C55C06" w:rsidRDefault="00C55C06"/>
          <w:p w:rsidR="00C55C06" w:rsidRDefault="00C55C06"/>
          <w:p w:rsidR="00C55C06" w:rsidRDefault="00C55C06"/>
          <w:p w:rsidR="00996C4A" w:rsidRDefault="00996C4A"/>
          <w:p w:rsidR="00996C4A" w:rsidRDefault="00996C4A"/>
          <w:p w:rsidR="00996C4A" w:rsidRDefault="00996C4A"/>
          <w:p w:rsidR="00996C4A" w:rsidRDefault="00996C4A"/>
          <w:p w:rsidR="00996C4A" w:rsidRDefault="00996C4A"/>
          <w:p w:rsidR="00996C4A" w:rsidRDefault="00996C4A"/>
        </w:tc>
      </w:tr>
    </w:tbl>
    <w:p w:rsidR="00C74D1B" w:rsidRDefault="00C74D1B"/>
    <w:p w:rsidR="00C74D1B" w:rsidRDefault="00C74D1B"/>
    <w:p w:rsidR="00C74D1B" w:rsidRDefault="00C74D1B"/>
    <w:p w:rsidR="00CF6CCC" w:rsidRPr="00DF6228" w:rsidRDefault="00CF6CCC" w:rsidP="0015640F">
      <w:pPr>
        <w:rPr>
          <w:rFonts w:ascii="Arial Narrow" w:hAnsi="Arial Narrow"/>
          <w:b/>
        </w:rPr>
        <w:sectPr w:rsidR="00CF6CCC" w:rsidRPr="00DF6228" w:rsidSect="000F5248">
          <w:headerReference w:type="first" r:id="rId10"/>
          <w:pgSz w:w="12240" w:h="15840"/>
          <w:pgMar w:top="720" w:right="720" w:bottom="720" w:left="720" w:header="720" w:footer="720" w:gutter="0"/>
          <w:cols w:space="720"/>
          <w:noEndnote/>
          <w:titlePg/>
          <w:docGrid w:linePitch="272"/>
        </w:sectPr>
      </w:pPr>
    </w:p>
    <w:p w:rsidR="004A699E" w:rsidRDefault="004A69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4010"/>
      </w:tblGrid>
      <w:tr w:rsidR="0036347D" w:rsidRPr="00DF6228" w:rsidTr="00AA43ED">
        <w:trPr>
          <w:trHeight w:val="413"/>
        </w:trPr>
        <w:tc>
          <w:tcPr>
            <w:tcW w:w="5000" w:type="pct"/>
            <w:gridSpan w:val="2"/>
            <w:shd w:val="clear" w:color="auto" w:fill="244061" w:themeFill="accent1" w:themeFillShade="80"/>
            <w:vAlign w:val="center"/>
          </w:tcPr>
          <w:p w:rsidR="0036347D" w:rsidRPr="00FD2238" w:rsidRDefault="0036347D" w:rsidP="00AA43ED">
            <w:pPr>
              <w:jc w:val="center"/>
              <w:rPr>
                <w:rFonts w:ascii="Arial Narrow" w:hAnsi="Arial Narrow"/>
                <w:sz w:val="22"/>
                <w:szCs w:val="22"/>
              </w:rPr>
            </w:pPr>
            <w:r w:rsidRPr="00FD2238">
              <w:rPr>
                <w:rFonts w:ascii="Arial Narrow" w:hAnsi="Arial Narrow"/>
                <w:b/>
                <w:color w:val="FFFFFF" w:themeColor="background1"/>
                <w:sz w:val="24"/>
                <w:szCs w:val="24"/>
              </w:rPr>
              <w:t>FOR PED INTERNAL ONLY</w:t>
            </w:r>
          </w:p>
        </w:tc>
      </w:tr>
      <w:tr w:rsidR="0015640F" w:rsidRPr="00DF6228" w:rsidTr="00F13512">
        <w:trPr>
          <w:trHeight w:val="413"/>
        </w:trPr>
        <w:tc>
          <w:tcPr>
            <w:tcW w:w="3142" w:type="pct"/>
            <w:shd w:val="clear" w:color="auto" w:fill="auto"/>
          </w:tcPr>
          <w:p w:rsidR="0015640F" w:rsidRPr="00FD2238" w:rsidRDefault="0015640F" w:rsidP="00996C4A">
            <w:pPr>
              <w:spacing w:before="60"/>
              <w:rPr>
                <w:rFonts w:ascii="Arial Narrow" w:hAnsi="Arial Narrow"/>
                <w:sz w:val="22"/>
                <w:szCs w:val="22"/>
              </w:rPr>
            </w:pPr>
            <w:r w:rsidRPr="00FD2238">
              <w:rPr>
                <w:rFonts w:ascii="Arial Narrow" w:hAnsi="Arial Narrow"/>
                <w:sz w:val="22"/>
                <w:szCs w:val="22"/>
              </w:rPr>
              <w:t>Reviewed by</w:t>
            </w:r>
            <w:r w:rsidR="00EF7A6B" w:rsidRPr="00FD2238">
              <w:rPr>
                <w:rFonts w:ascii="Arial Narrow" w:hAnsi="Arial Narrow"/>
                <w:sz w:val="22"/>
                <w:szCs w:val="22"/>
              </w:rPr>
              <w:t xml:space="preserve">  </w:t>
            </w:r>
          </w:p>
        </w:tc>
        <w:tc>
          <w:tcPr>
            <w:tcW w:w="1858" w:type="pct"/>
            <w:shd w:val="clear" w:color="auto" w:fill="auto"/>
          </w:tcPr>
          <w:p w:rsidR="0015640F" w:rsidRPr="00FD2238" w:rsidRDefault="0015640F" w:rsidP="00996C4A">
            <w:pPr>
              <w:spacing w:before="60"/>
              <w:rPr>
                <w:rFonts w:ascii="Arial Narrow" w:hAnsi="Arial Narrow"/>
                <w:sz w:val="22"/>
                <w:szCs w:val="22"/>
              </w:rPr>
            </w:pPr>
            <w:r w:rsidRPr="00FD2238">
              <w:rPr>
                <w:rFonts w:ascii="Arial Narrow" w:hAnsi="Arial Narrow"/>
                <w:sz w:val="22"/>
                <w:szCs w:val="22"/>
              </w:rPr>
              <w:t>Date</w:t>
            </w:r>
            <w:r w:rsidR="00AA43ED">
              <w:rPr>
                <w:rFonts w:ascii="Arial Narrow" w:hAnsi="Arial Narrow"/>
                <w:sz w:val="22"/>
                <w:szCs w:val="22"/>
              </w:rPr>
              <w:t>:</w:t>
            </w:r>
            <w:r w:rsidR="00EF7A6B" w:rsidRPr="00FD2238">
              <w:rPr>
                <w:rFonts w:ascii="Arial Narrow" w:hAnsi="Arial Narrow"/>
                <w:sz w:val="22"/>
                <w:szCs w:val="22"/>
              </w:rPr>
              <w:t xml:space="preserve">  </w:t>
            </w:r>
          </w:p>
        </w:tc>
      </w:tr>
      <w:tr w:rsidR="00AA43ED" w:rsidRPr="00DF6228" w:rsidTr="009E3771">
        <w:trPr>
          <w:trHeight w:val="737"/>
        </w:trPr>
        <w:tc>
          <w:tcPr>
            <w:tcW w:w="1" w:type="pct"/>
            <w:gridSpan w:val="2"/>
            <w:shd w:val="clear" w:color="auto" w:fill="DBE5F1" w:themeFill="accent1" w:themeFillTint="33"/>
          </w:tcPr>
          <w:p w:rsidR="00AA43ED" w:rsidRPr="00996C4A" w:rsidRDefault="00AA43ED" w:rsidP="00996C4A">
            <w:pPr>
              <w:spacing w:before="60"/>
              <w:rPr>
                <w:rFonts w:ascii="Arial Narrow" w:hAnsi="Arial Narrow"/>
                <w:b/>
                <w:caps/>
                <w:sz w:val="22"/>
                <w:szCs w:val="22"/>
              </w:rPr>
            </w:pPr>
            <w:r w:rsidRPr="00996C4A">
              <w:rPr>
                <w:rFonts w:ascii="Arial Narrow" w:hAnsi="Arial Narrow"/>
                <w:b/>
                <w:sz w:val="22"/>
                <w:szCs w:val="22"/>
              </w:rPr>
              <w:t xml:space="preserve">Rationale for Approval </w:t>
            </w:r>
          </w:p>
          <w:p w:rsidR="00AA43ED" w:rsidRDefault="00AA43ED" w:rsidP="0015640F">
            <w:pPr>
              <w:rPr>
                <w:rFonts w:ascii="Arial Narrow" w:hAnsi="Arial Narrow"/>
                <w:sz w:val="22"/>
                <w:szCs w:val="22"/>
              </w:rPr>
            </w:pPr>
          </w:p>
          <w:p w:rsidR="00AA43ED" w:rsidRDefault="00AA43ED" w:rsidP="0015640F">
            <w:pPr>
              <w:rPr>
                <w:rFonts w:ascii="Arial Narrow" w:hAnsi="Arial Narrow"/>
                <w:sz w:val="22"/>
                <w:szCs w:val="22"/>
              </w:rPr>
            </w:pPr>
          </w:p>
          <w:p w:rsidR="00AA43ED" w:rsidRDefault="00AA43ED" w:rsidP="0015640F">
            <w:pPr>
              <w:rPr>
                <w:rFonts w:ascii="Arial Narrow" w:hAnsi="Arial Narrow"/>
                <w:sz w:val="22"/>
                <w:szCs w:val="22"/>
              </w:rPr>
            </w:pPr>
          </w:p>
          <w:p w:rsidR="00AA43ED" w:rsidRPr="00FD2238" w:rsidRDefault="00AA43ED" w:rsidP="00996C4A">
            <w:pPr>
              <w:spacing w:before="60"/>
              <w:rPr>
                <w:rFonts w:ascii="Arial Narrow" w:hAnsi="Arial Narrow"/>
                <w:sz w:val="22"/>
                <w:szCs w:val="22"/>
              </w:rPr>
            </w:pPr>
          </w:p>
        </w:tc>
      </w:tr>
      <w:tr w:rsidR="0015640F" w:rsidRPr="00DF6228" w:rsidTr="00CF6CCC">
        <w:tc>
          <w:tcPr>
            <w:tcW w:w="3142" w:type="pct"/>
            <w:shd w:val="clear" w:color="auto" w:fill="auto"/>
          </w:tcPr>
          <w:p w:rsidR="0015640F" w:rsidRPr="00FD2238" w:rsidRDefault="0015640F" w:rsidP="00996C4A">
            <w:pPr>
              <w:spacing w:before="60"/>
              <w:rPr>
                <w:rFonts w:ascii="Arial Narrow" w:hAnsi="Arial Narrow"/>
                <w:sz w:val="22"/>
                <w:szCs w:val="22"/>
              </w:rPr>
            </w:pPr>
            <w:r w:rsidRPr="00FD2238">
              <w:rPr>
                <w:rFonts w:ascii="Arial Narrow" w:hAnsi="Arial Narrow"/>
                <w:sz w:val="22"/>
                <w:szCs w:val="22"/>
              </w:rPr>
              <w:t>Concur with staff recommendations for approval</w:t>
            </w:r>
          </w:p>
          <w:p w:rsidR="0015640F" w:rsidRPr="00FD2238" w:rsidRDefault="0015640F" w:rsidP="0015640F">
            <w:pPr>
              <w:rPr>
                <w:rFonts w:ascii="Arial Narrow" w:hAnsi="Arial Narrow"/>
                <w:sz w:val="22"/>
                <w:szCs w:val="22"/>
              </w:rPr>
            </w:pPr>
          </w:p>
          <w:p w:rsidR="0015640F" w:rsidRPr="00FD2238" w:rsidRDefault="0015640F" w:rsidP="0015640F">
            <w:pPr>
              <w:rPr>
                <w:rFonts w:ascii="Arial Narrow" w:hAnsi="Arial Narrow"/>
                <w:sz w:val="22"/>
                <w:szCs w:val="22"/>
              </w:rPr>
            </w:pPr>
          </w:p>
          <w:p w:rsidR="0015640F" w:rsidRPr="00FD2238" w:rsidRDefault="0015640F" w:rsidP="0015640F">
            <w:pPr>
              <w:rPr>
                <w:rFonts w:ascii="Arial Narrow" w:hAnsi="Arial Narrow"/>
                <w:sz w:val="22"/>
                <w:szCs w:val="22"/>
              </w:rPr>
            </w:pPr>
          </w:p>
          <w:p w:rsidR="0015640F" w:rsidRDefault="009E3771" w:rsidP="003820CF">
            <w:pPr>
              <w:rPr>
                <w:rFonts w:ascii="Arial Narrow" w:hAnsi="Arial Narrow" w:cs="Calibri"/>
                <w:sz w:val="22"/>
                <w:szCs w:val="22"/>
              </w:rPr>
            </w:pPr>
            <w:r>
              <w:rPr>
                <w:rFonts w:ascii="Arial Narrow" w:hAnsi="Arial Narrow" w:cs="Calibri"/>
                <w:sz w:val="22"/>
                <w:szCs w:val="22"/>
              </w:rPr>
              <w:t>Kurt Steinhaus</w:t>
            </w:r>
            <w:r w:rsidR="00777ACA" w:rsidRPr="00777ACA">
              <w:rPr>
                <w:rFonts w:ascii="Arial Narrow" w:hAnsi="Arial Narrow" w:cs="Calibri"/>
                <w:sz w:val="22"/>
                <w:szCs w:val="22"/>
              </w:rPr>
              <w:t>, Ed.D.</w:t>
            </w:r>
          </w:p>
          <w:p w:rsidR="00777ACA" w:rsidRPr="00FD2238" w:rsidRDefault="00777ACA" w:rsidP="00D77C5F">
            <w:pPr>
              <w:rPr>
                <w:rFonts w:ascii="Arial Narrow" w:hAnsi="Arial Narrow"/>
                <w:sz w:val="22"/>
                <w:szCs w:val="22"/>
              </w:rPr>
            </w:pPr>
            <w:r>
              <w:rPr>
                <w:rFonts w:ascii="Arial Narrow" w:hAnsi="Arial Narrow" w:cs="Calibri"/>
                <w:sz w:val="22"/>
                <w:szCs w:val="22"/>
              </w:rPr>
              <w:t>Secretary of Education</w:t>
            </w:r>
          </w:p>
        </w:tc>
        <w:tc>
          <w:tcPr>
            <w:tcW w:w="1858" w:type="pct"/>
            <w:shd w:val="clear" w:color="auto" w:fill="auto"/>
          </w:tcPr>
          <w:p w:rsidR="0015640F" w:rsidRPr="00FD2238" w:rsidRDefault="0015640F" w:rsidP="00996C4A">
            <w:pPr>
              <w:spacing w:before="60"/>
              <w:rPr>
                <w:rFonts w:ascii="Arial Narrow" w:hAnsi="Arial Narrow"/>
                <w:sz w:val="22"/>
                <w:szCs w:val="22"/>
              </w:rPr>
            </w:pPr>
            <w:r w:rsidRPr="00FD2238">
              <w:rPr>
                <w:rFonts w:ascii="Arial Narrow" w:hAnsi="Arial Narrow"/>
                <w:sz w:val="22"/>
                <w:szCs w:val="22"/>
              </w:rPr>
              <w:t>Date</w:t>
            </w:r>
          </w:p>
          <w:p w:rsidR="0015640F" w:rsidRPr="00FD2238" w:rsidRDefault="0015640F" w:rsidP="0015640F">
            <w:pPr>
              <w:rPr>
                <w:rFonts w:ascii="Arial Narrow" w:hAnsi="Arial Narrow"/>
                <w:sz w:val="22"/>
                <w:szCs w:val="22"/>
              </w:rPr>
            </w:pPr>
          </w:p>
          <w:p w:rsidR="0015640F" w:rsidRPr="00FD2238" w:rsidRDefault="0015640F" w:rsidP="0015640F">
            <w:pPr>
              <w:rPr>
                <w:rFonts w:ascii="Arial Narrow" w:hAnsi="Arial Narrow"/>
                <w:sz w:val="22"/>
                <w:szCs w:val="22"/>
              </w:rPr>
            </w:pPr>
          </w:p>
        </w:tc>
      </w:tr>
      <w:tr w:rsidR="00AA43ED" w:rsidRPr="00DF6228" w:rsidTr="009E3771">
        <w:trPr>
          <w:trHeight w:val="914"/>
        </w:trPr>
        <w:tc>
          <w:tcPr>
            <w:tcW w:w="1" w:type="pct"/>
            <w:gridSpan w:val="2"/>
            <w:shd w:val="clear" w:color="auto" w:fill="DBE5F1" w:themeFill="accent1" w:themeFillTint="33"/>
          </w:tcPr>
          <w:p w:rsidR="00AA43ED" w:rsidRPr="00FD2238" w:rsidRDefault="00AA43ED" w:rsidP="00996C4A">
            <w:pPr>
              <w:spacing w:before="60"/>
              <w:rPr>
                <w:rFonts w:ascii="Arial Narrow" w:hAnsi="Arial Narrow"/>
                <w:b/>
                <w:caps/>
                <w:sz w:val="22"/>
                <w:szCs w:val="22"/>
              </w:rPr>
            </w:pPr>
            <w:r w:rsidRPr="00AF2CF5">
              <w:rPr>
                <w:rFonts w:ascii="Arial Narrow" w:hAnsi="Arial Narrow"/>
                <w:b/>
                <w:sz w:val="22"/>
                <w:szCs w:val="22"/>
              </w:rPr>
              <w:t xml:space="preserve">Rationale </w:t>
            </w:r>
            <w:r>
              <w:rPr>
                <w:rFonts w:ascii="Arial Narrow" w:hAnsi="Arial Narrow"/>
                <w:b/>
                <w:sz w:val="22"/>
                <w:szCs w:val="22"/>
              </w:rPr>
              <w:t>f</w:t>
            </w:r>
            <w:r w:rsidRPr="00AF2CF5">
              <w:rPr>
                <w:rFonts w:ascii="Arial Narrow" w:hAnsi="Arial Narrow"/>
                <w:b/>
                <w:sz w:val="22"/>
                <w:szCs w:val="22"/>
              </w:rPr>
              <w:t>or Non-Approval</w:t>
            </w:r>
          </w:p>
          <w:p w:rsidR="00AA43ED" w:rsidRPr="00FD2238" w:rsidRDefault="00AA43ED" w:rsidP="0015640F">
            <w:pPr>
              <w:rPr>
                <w:rFonts w:ascii="Arial Narrow" w:hAnsi="Arial Narrow"/>
                <w:sz w:val="22"/>
                <w:szCs w:val="22"/>
              </w:rPr>
            </w:pPr>
          </w:p>
          <w:p w:rsidR="00AA43ED" w:rsidRPr="00FD2238" w:rsidRDefault="00AA43ED" w:rsidP="0015640F">
            <w:pPr>
              <w:rPr>
                <w:rFonts w:ascii="Arial Narrow" w:hAnsi="Arial Narrow"/>
                <w:sz w:val="22"/>
                <w:szCs w:val="22"/>
              </w:rPr>
            </w:pPr>
          </w:p>
          <w:p w:rsidR="00AA43ED" w:rsidRPr="00FD2238" w:rsidRDefault="00AA43ED" w:rsidP="00996C4A">
            <w:pPr>
              <w:spacing w:before="60"/>
              <w:rPr>
                <w:rFonts w:ascii="Arial Narrow" w:hAnsi="Arial Narrow"/>
                <w:sz w:val="22"/>
                <w:szCs w:val="22"/>
              </w:rPr>
            </w:pPr>
          </w:p>
        </w:tc>
      </w:tr>
      <w:tr w:rsidR="0015640F" w:rsidRPr="00DF6228" w:rsidTr="00CF6CCC">
        <w:trPr>
          <w:trHeight w:val="1028"/>
        </w:trPr>
        <w:tc>
          <w:tcPr>
            <w:tcW w:w="3142" w:type="pct"/>
            <w:shd w:val="clear" w:color="auto" w:fill="auto"/>
          </w:tcPr>
          <w:p w:rsidR="0015640F" w:rsidRPr="00FD2238" w:rsidRDefault="0015640F" w:rsidP="00996C4A">
            <w:pPr>
              <w:spacing w:before="60"/>
              <w:rPr>
                <w:rFonts w:ascii="Arial Narrow" w:hAnsi="Arial Narrow"/>
                <w:sz w:val="22"/>
                <w:szCs w:val="22"/>
              </w:rPr>
            </w:pPr>
            <w:r w:rsidRPr="00FD2238">
              <w:rPr>
                <w:rFonts w:ascii="Arial Narrow" w:hAnsi="Arial Narrow"/>
                <w:sz w:val="22"/>
                <w:szCs w:val="22"/>
              </w:rPr>
              <w:t>Concur with staff recommendations for non-approval</w:t>
            </w:r>
          </w:p>
          <w:p w:rsidR="0015640F" w:rsidRDefault="0015640F" w:rsidP="0015640F">
            <w:pPr>
              <w:rPr>
                <w:rFonts w:ascii="Arial Narrow" w:hAnsi="Arial Narrow"/>
                <w:sz w:val="22"/>
                <w:szCs w:val="22"/>
              </w:rPr>
            </w:pPr>
          </w:p>
          <w:p w:rsidR="00AE3F57" w:rsidRPr="00FD2238" w:rsidRDefault="00AE3F57" w:rsidP="0015640F">
            <w:pPr>
              <w:rPr>
                <w:rFonts w:ascii="Arial Narrow" w:hAnsi="Arial Narrow"/>
                <w:sz w:val="22"/>
                <w:szCs w:val="22"/>
              </w:rPr>
            </w:pPr>
          </w:p>
          <w:p w:rsidR="0015640F" w:rsidRPr="00FD2238" w:rsidRDefault="0015640F" w:rsidP="0015640F">
            <w:pPr>
              <w:rPr>
                <w:rFonts w:ascii="Arial Narrow" w:hAnsi="Arial Narrow"/>
                <w:sz w:val="22"/>
                <w:szCs w:val="22"/>
              </w:rPr>
            </w:pPr>
          </w:p>
          <w:p w:rsidR="009E3771" w:rsidRDefault="009E3771" w:rsidP="009E3771">
            <w:pPr>
              <w:rPr>
                <w:rFonts w:ascii="Arial Narrow" w:hAnsi="Arial Narrow" w:cs="Calibri"/>
                <w:sz w:val="22"/>
                <w:szCs w:val="22"/>
              </w:rPr>
            </w:pPr>
            <w:r>
              <w:rPr>
                <w:rFonts w:ascii="Arial Narrow" w:hAnsi="Arial Narrow" w:cs="Calibri"/>
                <w:sz w:val="22"/>
                <w:szCs w:val="22"/>
              </w:rPr>
              <w:t>Kurt Steinhaus</w:t>
            </w:r>
            <w:r w:rsidRPr="00777ACA">
              <w:rPr>
                <w:rFonts w:ascii="Arial Narrow" w:hAnsi="Arial Narrow" w:cs="Calibri"/>
                <w:sz w:val="22"/>
                <w:szCs w:val="22"/>
              </w:rPr>
              <w:t>, Ed.D.</w:t>
            </w:r>
          </w:p>
          <w:p w:rsidR="0015640F" w:rsidRPr="00FD2238" w:rsidRDefault="009E3771" w:rsidP="009E3771">
            <w:pPr>
              <w:rPr>
                <w:rFonts w:ascii="Arial Narrow" w:hAnsi="Arial Narrow"/>
                <w:sz w:val="22"/>
                <w:szCs w:val="22"/>
              </w:rPr>
            </w:pPr>
            <w:r>
              <w:rPr>
                <w:rFonts w:ascii="Arial Narrow" w:hAnsi="Arial Narrow" w:cs="Calibri"/>
                <w:sz w:val="22"/>
                <w:szCs w:val="22"/>
              </w:rPr>
              <w:t>Secretary of Education</w:t>
            </w:r>
          </w:p>
        </w:tc>
        <w:tc>
          <w:tcPr>
            <w:tcW w:w="1858" w:type="pct"/>
            <w:shd w:val="clear" w:color="auto" w:fill="auto"/>
          </w:tcPr>
          <w:p w:rsidR="0015640F" w:rsidRPr="00FD2238" w:rsidRDefault="0015640F" w:rsidP="00996C4A">
            <w:pPr>
              <w:spacing w:before="60"/>
              <w:rPr>
                <w:rFonts w:ascii="Arial Narrow" w:hAnsi="Arial Narrow"/>
                <w:sz w:val="22"/>
                <w:szCs w:val="22"/>
              </w:rPr>
            </w:pPr>
            <w:r w:rsidRPr="00FD2238">
              <w:rPr>
                <w:rFonts w:ascii="Arial Narrow" w:hAnsi="Arial Narrow"/>
                <w:sz w:val="22"/>
                <w:szCs w:val="22"/>
              </w:rPr>
              <w:t xml:space="preserve">Date                                                                                                                                                                     </w:t>
            </w:r>
          </w:p>
        </w:tc>
      </w:tr>
      <w:tr w:rsidR="0015640F" w:rsidRPr="00DF6228" w:rsidTr="009E3771">
        <w:tc>
          <w:tcPr>
            <w:tcW w:w="3142" w:type="pct"/>
            <w:shd w:val="clear" w:color="auto" w:fill="DBE5F1" w:themeFill="accent1" w:themeFillTint="33"/>
          </w:tcPr>
          <w:p w:rsidR="0015640F" w:rsidRPr="00FD2238" w:rsidRDefault="0015640F" w:rsidP="00996C4A">
            <w:pPr>
              <w:spacing w:before="60"/>
              <w:rPr>
                <w:rFonts w:ascii="Arial Narrow" w:hAnsi="Arial Narrow"/>
                <w:sz w:val="22"/>
                <w:szCs w:val="22"/>
              </w:rPr>
            </w:pPr>
            <w:r w:rsidRPr="00FD2238">
              <w:rPr>
                <w:rFonts w:ascii="Arial Narrow" w:hAnsi="Arial Narrow"/>
                <w:sz w:val="22"/>
                <w:szCs w:val="22"/>
              </w:rPr>
              <w:t xml:space="preserve">Returned to </w:t>
            </w:r>
            <w:r w:rsidR="00C55C06">
              <w:rPr>
                <w:rFonts w:ascii="Arial Narrow" w:hAnsi="Arial Narrow"/>
                <w:sz w:val="22"/>
                <w:szCs w:val="22"/>
              </w:rPr>
              <w:t>charter school</w:t>
            </w:r>
            <w:r w:rsidR="00F13512">
              <w:rPr>
                <w:rFonts w:ascii="Arial Narrow" w:hAnsi="Arial Narrow"/>
                <w:sz w:val="22"/>
                <w:szCs w:val="22"/>
              </w:rPr>
              <w:t xml:space="preserve"> </w:t>
            </w:r>
            <w:r w:rsidRPr="00FD2238">
              <w:rPr>
                <w:rFonts w:ascii="Arial Narrow" w:hAnsi="Arial Narrow"/>
                <w:sz w:val="22"/>
                <w:szCs w:val="22"/>
              </w:rPr>
              <w:t>by</w:t>
            </w:r>
            <w:r w:rsidR="004A699E">
              <w:rPr>
                <w:rFonts w:ascii="Arial Narrow" w:hAnsi="Arial Narrow"/>
                <w:sz w:val="22"/>
                <w:szCs w:val="22"/>
              </w:rPr>
              <w:t>:</w:t>
            </w:r>
          </w:p>
          <w:p w:rsidR="0015640F" w:rsidRPr="00FD2238" w:rsidRDefault="0015640F" w:rsidP="0015640F">
            <w:pPr>
              <w:rPr>
                <w:rFonts w:ascii="Arial Narrow" w:hAnsi="Arial Narrow"/>
                <w:sz w:val="22"/>
                <w:szCs w:val="22"/>
              </w:rPr>
            </w:pPr>
          </w:p>
          <w:p w:rsidR="0015640F" w:rsidRPr="00FD2238" w:rsidRDefault="0015640F" w:rsidP="0015640F">
            <w:pPr>
              <w:rPr>
                <w:rFonts w:ascii="Arial Narrow" w:hAnsi="Arial Narrow"/>
                <w:sz w:val="22"/>
                <w:szCs w:val="22"/>
              </w:rPr>
            </w:pPr>
          </w:p>
        </w:tc>
        <w:tc>
          <w:tcPr>
            <w:tcW w:w="1858" w:type="pct"/>
            <w:shd w:val="clear" w:color="auto" w:fill="DBE5F1" w:themeFill="accent1" w:themeFillTint="33"/>
          </w:tcPr>
          <w:p w:rsidR="00EF7A6B" w:rsidRDefault="0015640F" w:rsidP="00996C4A">
            <w:pPr>
              <w:spacing w:before="60"/>
              <w:rPr>
                <w:rFonts w:ascii="Arial Narrow" w:hAnsi="Arial Narrow"/>
                <w:sz w:val="22"/>
                <w:szCs w:val="22"/>
              </w:rPr>
            </w:pPr>
            <w:r w:rsidRPr="00FD2238">
              <w:rPr>
                <w:rFonts w:ascii="Arial Narrow" w:hAnsi="Arial Narrow"/>
                <w:sz w:val="22"/>
                <w:szCs w:val="22"/>
              </w:rPr>
              <w:t>Date</w:t>
            </w:r>
          </w:p>
          <w:p w:rsidR="00EF7A6B" w:rsidRDefault="00EF7A6B" w:rsidP="00AF2CF5">
            <w:pPr>
              <w:rPr>
                <w:rFonts w:ascii="Arial Narrow" w:hAnsi="Arial Narrow"/>
                <w:sz w:val="22"/>
                <w:szCs w:val="22"/>
              </w:rPr>
            </w:pPr>
          </w:p>
          <w:p w:rsidR="0015640F" w:rsidRPr="00FD2238" w:rsidRDefault="0015640F" w:rsidP="00AF2CF5">
            <w:pPr>
              <w:rPr>
                <w:rFonts w:ascii="Arial Narrow" w:hAnsi="Arial Narrow"/>
                <w:sz w:val="22"/>
                <w:szCs w:val="22"/>
              </w:rPr>
            </w:pPr>
          </w:p>
        </w:tc>
      </w:tr>
    </w:tbl>
    <w:p w:rsidR="00254CA4" w:rsidRPr="009E3771" w:rsidRDefault="009E3771" w:rsidP="0039357C">
      <w:pPr>
        <w:spacing w:before="60"/>
        <w:rPr>
          <w:rFonts w:ascii="Arial Narrow" w:hAnsi="Arial Narrow"/>
          <w:color w:val="002060"/>
          <w:sz w:val="12"/>
          <w:szCs w:val="12"/>
        </w:rPr>
      </w:pPr>
      <w:r w:rsidRPr="009E3771">
        <w:rPr>
          <w:rFonts w:ascii="Arial Narrow" w:hAnsi="Arial Narrow"/>
          <w:color w:val="002060"/>
          <w:sz w:val="12"/>
          <w:szCs w:val="12"/>
        </w:rPr>
        <w:t>REVISED: 02.12.2022</w:t>
      </w:r>
      <w:bookmarkStart w:id="0" w:name="_GoBack"/>
      <w:bookmarkEnd w:id="0"/>
    </w:p>
    <w:sectPr w:rsidR="00254CA4" w:rsidRPr="009E3771" w:rsidSect="00CF6CCC">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FA" w:rsidRDefault="003F24FA">
      <w:r>
        <w:separator/>
      </w:r>
    </w:p>
  </w:endnote>
  <w:endnote w:type="continuationSeparator" w:id="0">
    <w:p w:rsidR="003F24FA" w:rsidRDefault="003F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FA" w:rsidRDefault="003F24FA">
      <w:r>
        <w:separator/>
      </w:r>
    </w:p>
  </w:footnote>
  <w:footnote w:type="continuationSeparator" w:id="0">
    <w:p w:rsidR="003F24FA" w:rsidRDefault="003F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7A" w:rsidRDefault="009E3771" w:rsidP="00692DB4">
    <w:pPr>
      <w:pStyle w:val="Header"/>
      <w:jc w:val="cente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60BD9B2B" wp14:editId="64F6A3AD">
              <wp:simplePos x="0" y="0"/>
              <wp:positionH relativeFrom="margin">
                <wp:align>right</wp:align>
              </wp:positionH>
              <wp:positionV relativeFrom="paragraph">
                <wp:posOffset>-135802</wp:posOffset>
              </wp:positionV>
              <wp:extent cx="2340610" cy="2413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34061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771" w:rsidRPr="009E3771" w:rsidRDefault="009E3771" w:rsidP="009E3771">
                          <w:pPr>
                            <w:rPr>
                              <w:rFonts w:ascii="Arial Narrow" w:hAnsi="Arial Narrow"/>
                              <w:color w:val="632423" w:themeColor="accent2" w:themeShade="80"/>
                              <w:sz w:val="16"/>
                              <w:szCs w:val="16"/>
                            </w:rPr>
                          </w:pPr>
                          <w:r w:rsidRPr="009E3771">
                            <w:rPr>
                              <w:rFonts w:ascii="Arial Narrow" w:hAnsi="Arial Narrow"/>
                              <w:color w:val="632423" w:themeColor="accent2" w:themeShade="80"/>
                              <w:sz w:val="16"/>
                              <w:szCs w:val="16"/>
                            </w:rPr>
                            <w:t xml:space="preserve">WAIVER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D9B2B" id="_x0000_t202" coordsize="21600,21600" o:spt="202" path="m,l,21600r21600,l21600,xe">
              <v:stroke joinstyle="miter"/>
              <v:path gradientshapeok="t" o:connecttype="rect"/>
            </v:shapetype>
            <v:shape id="Text Box 1" o:spid="_x0000_s1026" type="#_x0000_t202" style="position:absolute;left:0;text-align:left;margin-left:133.1pt;margin-top:-10.7pt;width:184.3pt;height: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" filled="f" stroked="f" strokeweight=".5pt">
              <v:textbox>
                <w:txbxContent>
                  <w:p w:rsidR="009E3771" w:rsidRPr="009E3771" w:rsidRDefault="009E3771" w:rsidP="009E3771">
                    <w:pPr>
                      <w:rPr>
                        <w:rFonts w:ascii="Arial Narrow" w:hAnsi="Arial Narrow"/>
                        <w:color w:val="632423" w:themeColor="accent2" w:themeShade="80"/>
                        <w:sz w:val="16"/>
                        <w:szCs w:val="16"/>
                      </w:rPr>
                    </w:pPr>
                    <w:r w:rsidRPr="009E3771">
                      <w:rPr>
                        <w:rFonts w:ascii="Arial Narrow" w:hAnsi="Arial Narrow"/>
                        <w:color w:val="632423" w:themeColor="accent2" w:themeShade="80"/>
                        <w:sz w:val="16"/>
                        <w:szCs w:val="16"/>
                      </w:rPr>
                      <w:t xml:space="preserve">WAIVER NO: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0F"/>
    <w:rsid w:val="00020392"/>
    <w:rsid w:val="0002561E"/>
    <w:rsid w:val="000A73FD"/>
    <w:rsid w:val="000C77CE"/>
    <w:rsid w:val="000D7840"/>
    <w:rsid w:val="000F0BE3"/>
    <w:rsid w:val="000F5248"/>
    <w:rsid w:val="00103A3E"/>
    <w:rsid w:val="00120780"/>
    <w:rsid w:val="001369F8"/>
    <w:rsid w:val="00137264"/>
    <w:rsid w:val="0014026E"/>
    <w:rsid w:val="0014639E"/>
    <w:rsid w:val="00150815"/>
    <w:rsid w:val="0015640F"/>
    <w:rsid w:val="00182D0C"/>
    <w:rsid w:val="0019332B"/>
    <w:rsid w:val="00194707"/>
    <w:rsid w:val="001C0153"/>
    <w:rsid w:val="001F0C9D"/>
    <w:rsid w:val="0021237D"/>
    <w:rsid w:val="00254CA4"/>
    <w:rsid w:val="0027471E"/>
    <w:rsid w:val="002A7005"/>
    <w:rsid w:val="002B0044"/>
    <w:rsid w:val="002C4E47"/>
    <w:rsid w:val="002F05EF"/>
    <w:rsid w:val="002F1A9A"/>
    <w:rsid w:val="00300C07"/>
    <w:rsid w:val="00311DD4"/>
    <w:rsid w:val="00353561"/>
    <w:rsid w:val="0036347D"/>
    <w:rsid w:val="003820CF"/>
    <w:rsid w:val="0039357C"/>
    <w:rsid w:val="003B684B"/>
    <w:rsid w:val="003C694F"/>
    <w:rsid w:val="003E03FC"/>
    <w:rsid w:val="003F24FA"/>
    <w:rsid w:val="00402901"/>
    <w:rsid w:val="004178B4"/>
    <w:rsid w:val="00451174"/>
    <w:rsid w:val="00487827"/>
    <w:rsid w:val="004A699E"/>
    <w:rsid w:val="004B116A"/>
    <w:rsid w:val="004B1C22"/>
    <w:rsid w:val="004B314C"/>
    <w:rsid w:val="004E1EDE"/>
    <w:rsid w:val="00531A51"/>
    <w:rsid w:val="005373D0"/>
    <w:rsid w:val="00537F19"/>
    <w:rsid w:val="0055115B"/>
    <w:rsid w:val="00590F81"/>
    <w:rsid w:val="00592B8F"/>
    <w:rsid w:val="005A25EF"/>
    <w:rsid w:val="005A2947"/>
    <w:rsid w:val="005E348B"/>
    <w:rsid w:val="00604EB1"/>
    <w:rsid w:val="00617BB9"/>
    <w:rsid w:val="00651A1E"/>
    <w:rsid w:val="00652E0E"/>
    <w:rsid w:val="00692DB4"/>
    <w:rsid w:val="006C22BC"/>
    <w:rsid w:val="00703567"/>
    <w:rsid w:val="00711D33"/>
    <w:rsid w:val="00757E05"/>
    <w:rsid w:val="00760435"/>
    <w:rsid w:val="00777ACA"/>
    <w:rsid w:val="00781A89"/>
    <w:rsid w:val="007B11C6"/>
    <w:rsid w:val="0080351C"/>
    <w:rsid w:val="00805C48"/>
    <w:rsid w:val="0083017A"/>
    <w:rsid w:val="008506D3"/>
    <w:rsid w:val="00861B80"/>
    <w:rsid w:val="00870D80"/>
    <w:rsid w:val="00875D9A"/>
    <w:rsid w:val="008B79DF"/>
    <w:rsid w:val="008D0B0D"/>
    <w:rsid w:val="008F5ACB"/>
    <w:rsid w:val="00923DDD"/>
    <w:rsid w:val="00996C4A"/>
    <w:rsid w:val="00997EEC"/>
    <w:rsid w:val="009D6B71"/>
    <w:rsid w:val="009E3771"/>
    <w:rsid w:val="009E4CB5"/>
    <w:rsid w:val="009F17EF"/>
    <w:rsid w:val="00A05A55"/>
    <w:rsid w:val="00A17296"/>
    <w:rsid w:val="00AA302C"/>
    <w:rsid w:val="00AA43ED"/>
    <w:rsid w:val="00AB0E2C"/>
    <w:rsid w:val="00AB217A"/>
    <w:rsid w:val="00AB3424"/>
    <w:rsid w:val="00AD0173"/>
    <w:rsid w:val="00AE3F57"/>
    <w:rsid w:val="00AF2CF5"/>
    <w:rsid w:val="00AF5931"/>
    <w:rsid w:val="00AF7BD0"/>
    <w:rsid w:val="00B40E09"/>
    <w:rsid w:val="00B80FED"/>
    <w:rsid w:val="00B95B6D"/>
    <w:rsid w:val="00BC28A9"/>
    <w:rsid w:val="00BF1CAE"/>
    <w:rsid w:val="00BF30D3"/>
    <w:rsid w:val="00BF7957"/>
    <w:rsid w:val="00C16182"/>
    <w:rsid w:val="00C16355"/>
    <w:rsid w:val="00C27C02"/>
    <w:rsid w:val="00C3545F"/>
    <w:rsid w:val="00C55C06"/>
    <w:rsid w:val="00C74D1B"/>
    <w:rsid w:val="00C86914"/>
    <w:rsid w:val="00CA72A8"/>
    <w:rsid w:val="00CC388C"/>
    <w:rsid w:val="00CF12DF"/>
    <w:rsid w:val="00CF6CCC"/>
    <w:rsid w:val="00D331FF"/>
    <w:rsid w:val="00D348BB"/>
    <w:rsid w:val="00D370E2"/>
    <w:rsid w:val="00D54F4B"/>
    <w:rsid w:val="00D77C5F"/>
    <w:rsid w:val="00DC10FE"/>
    <w:rsid w:val="00DF6228"/>
    <w:rsid w:val="00DF6850"/>
    <w:rsid w:val="00E46EF3"/>
    <w:rsid w:val="00E70D10"/>
    <w:rsid w:val="00E921FD"/>
    <w:rsid w:val="00ED69A5"/>
    <w:rsid w:val="00EF2E09"/>
    <w:rsid w:val="00EF7A6B"/>
    <w:rsid w:val="00F0652A"/>
    <w:rsid w:val="00F13512"/>
    <w:rsid w:val="00F24D7A"/>
    <w:rsid w:val="00F609C1"/>
    <w:rsid w:val="00F63E8B"/>
    <w:rsid w:val="00F86CB1"/>
    <w:rsid w:val="00FA2159"/>
    <w:rsid w:val="00FC1C9F"/>
    <w:rsid w:val="00FD2238"/>
    <w:rsid w:val="00FF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2B5F3"/>
  <w15:docId w15:val="{DBA5C85E-F0CB-4C2E-A7C3-BF72BCF1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0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5640F"/>
    <w:pPr>
      <w:tabs>
        <w:tab w:val="center" w:pos="4320"/>
        <w:tab w:val="right" w:pos="8640"/>
      </w:tabs>
    </w:pPr>
  </w:style>
  <w:style w:type="character" w:styleId="Hyperlink">
    <w:name w:val="Hyperlink"/>
    <w:rsid w:val="0015640F"/>
    <w:rPr>
      <w:color w:val="0000FF"/>
      <w:u w:val="single"/>
    </w:rPr>
  </w:style>
  <w:style w:type="paragraph" w:styleId="Header">
    <w:name w:val="header"/>
    <w:basedOn w:val="Normal"/>
    <w:rsid w:val="00EF2E09"/>
    <w:pPr>
      <w:tabs>
        <w:tab w:val="center" w:pos="4320"/>
        <w:tab w:val="right" w:pos="8640"/>
      </w:tabs>
    </w:pPr>
  </w:style>
  <w:style w:type="paragraph" w:styleId="BalloonText">
    <w:name w:val="Balloon Text"/>
    <w:basedOn w:val="Normal"/>
    <w:link w:val="BalloonTextChar"/>
    <w:rsid w:val="008F5ACB"/>
    <w:rPr>
      <w:rFonts w:ascii="Tahoma" w:hAnsi="Tahoma" w:cs="Tahoma"/>
      <w:sz w:val="16"/>
      <w:szCs w:val="16"/>
    </w:rPr>
  </w:style>
  <w:style w:type="character" w:customStyle="1" w:styleId="BalloonTextChar">
    <w:name w:val="Balloon Text Char"/>
    <w:link w:val="BalloonText"/>
    <w:rsid w:val="008F5ACB"/>
    <w:rPr>
      <w:rFonts w:ascii="Tahoma" w:hAnsi="Tahoma" w:cs="Tahoma"/>
      <w:sz w:val="16"/>
      <w:szCs w:val="16"/>
    </w:rPr>
  </w:style>
  <w:style w:type="character" w:styleId="CommentReference">
    <w:name w:val="annotation reference"/>
    <w:basedOn w:val="DefaultParagraphFont"/>
    <w:rsid w:val="00AF2CF5"/>
    <w:rPr>
      <w:sz w:val="16"/>
      <w:szCs w:val="16"/>
    </w:rPr>
  </w:style>
  <w:style w:type="paragraph" w:styleId="CommentText">
    <w:name w:val="annotation text"/>
    <w:basedOn w:val="Normal"/>
    <w:link w:val="CommentTextChar"/>
    <w:rsid w:val="00AF2CF5"/>
  </w:style>
  <w:style w:type="character" w:customStyle="1" w:styleId="CommentTextChar">
    <w:name w:val="Comment Text Char"/>
    <w:basedOn w:val="DefaultParagraphFont"/>
    <w:link w:val="CommentText"/>
    <w:rsid w:val="00AF2CF5"/>
    <w:rPr>
      <w:rFonts w:ascii="Arial" w:hAnsi="Arial" w:cs="Arial"/>
    </w:rPr>
  </w:style>
  <w:style w:type="paragraph" w:styleId="CommentSubject">
    <w:name w:val="annotation subject"/>
    <w:basedOn w:val="CommentText"/>
    <w:next w:val="CommentText"/>
    <w:link w:val="CommentSubjectChar"/>
    <w:rsid w:val="00AF2CF5"/>
    <w:rPr>
      <w:b/>
      <w:bCs/>
    </w:rPr>
  </w:style>
  <w:style w:type="character" w:customStyle="1" w:styleId="CommentSubjectChar">
    <w:name w:val="Comment Subject Char"/>
    <w:basedOn w:val="CommentTextChar"/>
    <w:link w:val="CommentSubject"/>
    <w:rsid w:val="00AF2CF5"/>
    <w:rPr>
      <w:rFonts w:ascii="Arial" w:hAnsi="Arial" w:cs="Arial"/>
      <w:b/>
      <w:bCs/>
    </w:rPr>
  </w:style>
  <w:style w:type="paragraph" w:styleId="Revision">
    <w:name w:val="Revision"/>
    <w:hidden/>
    <w:uiPriority w:val="99"/>
    <w:semiHidden/>
    <w:rsid w:val="00AF2CF5"/>
    <w:rPr>
      <w:rFonts w:ascii="Arial" w:hAnsi="Arial" w:cs="Arial"/>
    </w:rPr>
  </w:style>
  <w:style w:type="paragraph" w:styleId="NormalWeb">
    <w:name w:val="Normal (Web)"/>
    <w:basedOn w:val="Normal"/>
    <w:rsid w:val="001F0C9D"/>
    <w:pPr>
      <w:spacing w:before="100" w:beforeAutospacing="1" w:after="100" w:afterAutospacing="1"/>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861B80"/>
    <w:pPr>
      <w:ind w:left="720"/>
    </w:pPr>
    <w:rPr>
      <w:rFonts w:ascii="Calibri" w:eastAsia="Calibri" w:hAnsi="Calibri" w:cs="Times New Roman"/>
      <w:sz w:val="22"/>
      <w:szCs w:val="22"/>
    </w:rPr>
  </w:style>
  <w:style w:type="character" w:styleId="PlaceholderText">
    <w:name w:val="Placeholder Text"/>
    <w:basedOn w:val="DefaultParagraphFont"/>
    <w:uiPriority w:val="99"/>
    <w:semiHidden/>
    <w:rsid w:val="00020392"/>
    <w:rPr>
      <w:color w:val="808080"/>
    </w:rPr>
  </w:style>
  <w:style w:type="paragraph" w:styleId="List">
    <w:name w:val="List"/>
    <w:basedOn w:val="Normal"/>
    <w:rsid w:val="00020392"/>
    <w:pPr>
      <w:ind w:left="360" w:hanging="360"/>
    </w:pPr>
    <w:rPr>
      <w:rFonts w:ascii="Times New Roman" w:hAnsi="Times New Roman" w:cs="Times New Roman"/>
      <w:sz w:val="24"/>
      <w:szCs w:val="24"/>
    </w:rPr>
  </w:style>
  <w:style w:type="character" w:customStyle="1" w:styleId="FooterChar">
    <w:name w:val="Footer Char"/>
    <w:basedOn w:val="DefaultParagraphFont"/>
    <w:link w:val="Footer"/>
    <w:uiPriority w:val="99"/>
    <w:rsid w:val="00120780"/>
    <w:rPr>
      <w:rFonts w:ascii="Arial" w:hAnsi="Arial" w:cs="Arial"/>
    </w:rPr>
  </w:style>
  <w:style w:type="table" w:customStyle="1" w:styleId="TableGrid1">
    <w:name w:val="Table Grid1"/>
    <w:basedOn w:val="TableNormal"/>
    <w:next w:val="TableGrid"/>
    <w:rsid w:val="000F0BE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6321">
      <w:bodyDiv w:val="1"/>
      <w:marLeft w:val="0"/>
      <w:marRight w:val="0"/>
      <w:marTop w:val="0"/>
      <w:marBottom w:val="0"/>
      <w:divBdr>
        <w:top w:val="none" w:sz="0" w:space="0" w:color="auto"/>
        <w:left w:val="none" w:sz="0" w:space="0" w:color="auto"/>
        <w:bottom w:val="none" w:sz="0" w:space="0" w:color="auto"/>
        <w:right w:val="none" w:sz="0" w:space="0" w:color="auto"/>
      </w:divBdr>
    </w:div>
    <w:div w:id="398747786">
      <w:bodyDiv w:val="1"/>
      <w:marLeft w:val="0"/>
      <w:marRight w:val="0"/>
      <w:marTop w:val="0"/>
      <w:marBottom w:val="0"/>
      <w:divBdr>
        <w:top w:val="none" w:sz="0" w:space="0" w:color="auto"/>
        <w:left w:val="none" w:sz="0" w:space="0" w:color="auto"/>
        <w:bottom w:val="none" w:sz="0" w:space="0" w:color="auto"/>
        <w:right w:val="none" w:sz="0" w:space="0" w:color="auto"/>
      </w:divBdr>
    </w:div>
    <w:div w:id="633025312">
      <w:bodyDiv w:val="1"/>
      <w:marLeft w:val="0"/>
      <w:marRight w:val="0"/>
      <w:marTop w:val="0"/>
      <w:marBottom w:val="0"/>
      <w:divBdr>
        <w:top w:val="none" w:sz="0" w:space="0" w:color="auto"/>
        <w:left w:val="none" w:sz="0" w:space="0" w:color="auto"/>
        <w:bottom w:val="none" w:sz="0" w:space="0" w:color="auto"/>
        <w:right w:val="none" w:sz="0" w:space="0" w:color="auto"/>
      </w:divBdr>
    </w:div>
    <w:div w:id="804277981">
      <w:bodyDiv w:val="1"/>
      <w:marLeft w:val="0"/>
      <w:marRight w:val="0"/>
      <w:marTop w:val="0"/>
      <w:marBottom w:val="0"/>
      <w:divBdr>
        <w:top w:val="none" w:sz="0" w:space="0" w:color="auto"/>
        <w:left w:val="none" w:sz="0" w:space="0" w:color="auto"/>
        <w:bottom w:val="none" w:sz="0" w:space="0" w:color="auto"/>
        <w:right w:val="none" w:sz="0" w:space="0" w:color="auto"/>
      </w:divBdr>
    </w:div>
    <w:div w:id="1233126384">
      <w:bodyDiv w:val="1"/>
      <w:marLeft w:val="0"/>
      <w:marRight w:val="0"/>
      <w:marTop w:val="0"/>
      <w:marBottom w:val="0"/>
      <w:divBdr>
        <w:top w:val="none" w:sz="0" w:space="0" w:color="auto"/>
        <w:left w:val="none" w:sz="0" w:space="0" w:color="auto"/>
        <w:bottom w:val="none" w:sz="0" w:space="0" w:color="auto"/>
        <w:right w:val="none" w:sz="0" w:space="0" w:color="auto"/>
      </w:divBdr>
    </w:div>
    <w:div w:id="1302537933">
      <w:bodyDiv w:val="1"/>
      <w:marLeft w:val="0"/>
      <w:marRight w:val="0"/>
      <w:marTop w:val="0"/>
      <w:marBottom w:val="0"/>
      <w:divBdr>
        <w:top w:val="none" w:sz="0" w:space="0" w:color="auto"/>
        <w:left w:val="none" w:sz="0" w:space="0" w:color="auto"/>
        <w:bottom w:val="none" w:sz="0" w:space="0" w:color="auto"/>
        <w:right w:val="none" w:sz="0" w:space="0" w:color="auto"/>
      </w:divBdr>
    </w:div>
    <w:div w:id="19460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waygreene.com/nmsu/lpext.dll?f=FifLink&amp;t=document-frame.htm&amp;l=query&amp;iid=17417b2f.4546cb5b.0.0&amp;q=%5BGroup%20%2722-8B-5-future%27%5D" TargetMode="External"/><Relationship Id="rId3" Type="http://schemas.openxmlformats.org/officeDocument/2006/relationships/webSettings" Target="webSettings.xml"/><Relationship Id="rId7" Type="http://schemas.openxmlformats.org/officeDocument/2006/relationships/hyperlink" Target="mailto:Waivers.PED@state.nm.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nwaygreene.com/nmsu/lpext.dll?f=FifLink&amp;t=document-frame.htm&amp;l=query&amp;iid=17417b2f.4546cb5b.0.0&amp;q=%5BGroup%20%2722-1-1%27%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3551</CharactersWithSpaces>
  <SharedDoc>false</SharedDoc>
  <HLinks>
    <vt:vector size="6" baseType="variant">
      <vt:variant>
        <vt:i4>8126556</vt:i4>
      </vt:variant>
      <vt:variant>
        <vt:i4>0</vt:i4>
      </vt:variant>
      <vt:variant>
        <vt:i4>0</vt:i4>
      </vt:variant>
      <vt:variant>
        <vt:i4>5</vt:i4>
      </vt:variant>
      <vt:variant>
        <vt:lpwstr>mailto:Lorianne.Romero@state.nm.us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pbaca</dc:creator>
  <cp:lastModifiedBy>Consuelo Constantine</cp:lastModifiedBy>
  <cp:revision>3</cp:revision>
  <cp:lastPrinted>2015-10-14T21:54:00Z</cp:lastPrinted>
  <dcterms:created xsi:type="dcterms:W3CDTF">2020-11-17T19:00:00Z</dcterms:created>
  <dcterms:modified xsi:type="dcterms:W3CDTF">2022-02-13T17:17:00Z</dcterms:modified>
</cp:coreProperties>
</file>