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8C00" w14:textId="67F73955" w:rsidR="00D04E47" w:rsidRPr="00CC7E1F" w:rsidRDefault="00D04E47" w:rsidP="004F6B8B">
      <w:pPr>
        <w:rPr>
          <w:b/>
          <w:bCs/>
        </w:rPr>
      </w:pPr>
      <w:r w:rsidRPr="00CC7E1F">
        <w:rPr>
          <w:b/>
          <w:bCs/>
        </w:rPr>
        <w:t>TITLE 6</w:t>
      </w:r>
      <w:r w:rsidRPr="00CC7E1F">
        <w:rPr>
          <w:b/>
          <w:bCs/>
        </w:rPr>
        <w:tab/>
        <w:t>PRIMARY AND SECONDARY EDUCATION</w:t>
      </w:r>
    </w:p>
    <w:p w14:paraId="0645A163" w14:textId="77777777" w:rsidR="00D04E47" w:rsidRPr="00CC7E1F" w:rsidRDefault="00D04E47" w:rsidP="004F6B8B">
      <w:pPr>
        <w:rPr>
          <w:b/>
          <w:bCs/>
        </w:rPr>
      </w:pPr>
      <w:r w:rsidRPr="00CC7E1F">
        <w:rPr>
          <w:b/>
          <w:bCs/>
        </w:rPr>
        <w:t>CHAPTER 63</w:t>
      </w:r>
      <w:r w:rsidRPr="00CC7E1F">
        <w:rPr>
          <w:b/>
          <w:bCs/>
        </w:rPr>
        <w:tab/>
        <w:t>SCHOOL PERSONNEL - LICENSURE REQUIREMENTS FOR ANCILLARY AND</w:t>
      </w:r>
    </w:p>
    <w:p w14:paraId="384D0E16" w14:textId="77777777" w:rsidR="00D04E47" w:rsidRPr="00CC7E1F" w:rsidRDefault="00D04E47" w:rsidP="004F6B8B">
      <w:pPr>
        <w:rPr>
          <w:b/>
          <w:bCs/>
        </w:rPr>
      </w:pPr>
      <w:r w:rsidRPr="00CC7E1F">
        <w:rPr>
          <w:b/>
          <w:bCs/>
        </w:rPr>
        <w:tab/>
      </w:r>
      <w:r w:rsidRPr="00CC7E1F">
        <w:rPr>
          <w:b/>
          <w:bCs/>
        </w:rPr>
        <w:tab/>
        <w:t>SUPPORT PERSONNEL</w:t>
      </w:r>
    </w:p>
    <w:p w14:paraId="7F222187" w14:textId="72B07ADD" w:rsidR="00162D1C" w:rsidRPr="00CC7E1F" w:rsidRDefault="00162D1C" w:rsidP="004F6B8B">
      <w:pPr>
        <w:rPr>
          <w:bCs/>
        </w:rPr>
      </w:pPr>
      <w:r w:rsidRPr="00CC7E1F">
        <w:rPr>
          <w:b/>
          <w:bCs/>
        </w:rPr>
        <w:t xml:space="preserve">PART </w:t>
      </w:r>
      <w:r w:rsidR="00F96462">
        <w:rPr>
          <w:b/>
          <w:bCs/>
        </w:rPr>
        <w:t>18</w:t>
      </w:r>
      <w:r w:rsidRPr="00CC7E1F">
        <w:rPr>
          <w:b/>
          <w:bCs/>
        </w:rPr>
        <w:tab/>
        <w:t xml:space="preserve">LICENSURE FOR SCHOOL </w:t>
      </w:r>
      <w:r w:rsidR="00F96462">
        <w:rPr>
          <w:b/>
          <w:bCs/>
        </w:rPr>
        <w:t xml:space="preserve">BEHAVIORAL HEALTH </w:t>
      </w:r>
      <w:r w:rsidRPr="00CC7E1F">
        <w:rPr>
          <w:b/>
          <w:bCs/>
        </w:rPr>
        <w:t>COUNSELORS, PRE K-12</w:t>
      </w:r>
    </w:p>
    <w:p w14:paraId="5B6D3971" w14:textId="77777777" w:rsidR="00162D1C" w:rsidRPr="00CC7E1F" w:rsidRDefault="00162D1C" w:rsidP="004F6B8B"/>
    <w:p w14:paraId="08419891" w14:textId="33B1882B" w:rsidR="00162D1C" w:rsidRPr="00CC7E1F" w:rsidRDefault="00F96462" w:rsidP="004F6B8B">
      <w:pPr>
        <w:outlineLvl w:val="0"/>
      </w:pPr>
      <w:r>
        <w:rPr>
          <w:b/>
          <w:bCs/>
          <w:spacing w:val="-3"/>
        </w:rPr>
        <w:t>6.63.18.</w:t>
      </w:r>
      <w:r w:rsidR="00162D1C" w:rsidRPr="00CC7E1F">
        <w:rPr>
          <w:b/>
          <w:bCs/>
          <w:spacing w:val="-3"/>
        </w:rPr>
        <w:t>1</w:t>
      </w:r>
      <w:r w:rsidR="00162D1C" w:rsidRPr="00CC7E1F">
        <w:rPr>
          <w:b/>
          <w:bCs/>
          <w:spacing w:val="-3"/>
        </w:rPr>
        <w:tab/>
        <w:t>ISSUING AGENCY:</w:t>
      </w:r>
      <w:r w:rsidR="00162D1C" w:rsidRPr="00CC7E1F">
        <w:t xml:space="preserve">  Public Education Department</w:t>
      </w:r>
      <w:r w:rsidR="003F3109">
        <w:t>, hereinafter the department.</w:t>
      </w:r>
    </w:p>
    <w:p w14:paraId="5786B775" w14:textId="5CFB956A" w:rsidR="00162D1C" w:rsidRPr="00CC7E1F" w:rsidRDefault="00162D1C" w:rsidP="004F6B8B">
      <w:r w:rsidRPr="00CC7E1F">
        <w:t>[</w:t>
      </w:r>
      <w:r w:rsidR="00F96462">
        <w:t>6.63.18.</w:t>
      </w:r>
      <w:r w:rsidRPr="00CC7E1F">
        <w:t xml:space="preserve">1 NMAC </w:t>
      </w:r>
      <w:r w:rsidR="003F3109">
        <w:t>– N, 11/8/2022</w:t>
      </w:r>
      <w:r w:rsidRPr="00CC7E1F">
        <w:t>]</w:t>
      </w:r>
    </w:p>
    <w:p w14:paraId="6638F9F7" w14:textId="77777777" w:rsidR="00D04E47" w:rsidRPr="00CC7E1F" w:rsidRDefault="00D04E47" w:rsidP="004F6B8B"/>
    <w:p w14:paraId="32DA593D" w14:textId="794881E3" w:rsidR="00D04E47" w:rsidRPr="00CC7E1F" w:rsidRDefault="00F96462" w:rsidP="004F6B8B">
      <w:r>
        <w:rPr>
          <w:b/>
          <w:bCs/>
          <w:spacing w:val="-3"/>
        </w:rPr>
        <w:t>6.63.18.</w:t>
      </w:r>
      <w:r w:rsidR="00D04E47" w:rsidRPr="00CC7E1F">
        <w:rPr>
          <w:b/>
          <w:bCs/>
          <w:spacing w:val="-3"/>
        </w:rPr>
        <w:t>2</w:t>
      </w:r>
      <w:r w:rsidR="00D04E47" w:rsidRPr="00CC7E1F">
        <w:rPr>
          <w:b/>
          <w:bCs/>
          <w:spacing w:val="-3"/>
        </w:rPr>
        <w:tab/>
        <w:t>SCOPE:</w:t>
      </w:r>
      <w:r w:rsidR="00D04E47" w:rsidRPr="00CC7E1F">
        <w:t xml:space="preserve">  </w:t>
      </w:r>
      <w:r w:rsidR="009F672D">
        <w:t>Individuals</w:t>
      </w:r>
      <w:r w:rsidR="00D04E47" w:rsidRPr="00CC7E1F">
        <w:t xml:space="preserve"> seeking licensure in </w:t>
      </w:r>
      <w:r>
        <w:t>school behavioral health counseling</w:t>
      </w:r>
      <w:r w:rsidR="00D04E47" w:rsidRPr="00CC7E1F">
        <w:t>.</w:t>
      </w:r>
    </w:p>
    <w:p w14:paraId="61452129" w14:textId="2D552522" w:rsidR="003F3109" w:rsidRPr="00CC7E1F" w:rsidRDefault="003F3109" w:rsidP="003F3109">
      <w:r w:rsidRPr="00CC7E1F">
        <w:t>[</w:t>
      </w:r>
      <w:r>
        <w:t>6.63.18.2</w:t>
      </w:r>
      <w:r w:rsidRPr="00CC7E1F">
        <w:t xml:space="preserve"> NMAC </w:t>
      </w:r>
      <w:r>
        <w:t xml:space="preserve">– </w:t>
      </w:r>
      <w:r w:rsidR="00A74562">
        <w:t>N, 11/8/2022</w:t>
      </w:r>
      <w:r w:rsidRPr="00CC7E1F">
        <w:t>]</w:t>
      </w:r>
    </w:p>
    <w:p w14:paraId="3D9DFBC7" w14:textId="77777777" w:rsidR="00D04E47" w:rsidRPr="00CC7E1F" w:rsidRDefault="00D04E47" w:rsidP="004F6B8B"/>
    <w:p w14:paraId="70D0CAA5" w14:textId="24DBA865" w:rsidR="00162D1C" w:rsidRPr="00CC7E1F" w:rsidRDefault="00F96462" w:rsidP="004F6B8B">
      <w:pPr>
        <w:outlineLvl w:val="0"/>
      </w:pPr>
      <w:r>
        <w:rPr>
          <w:b/>
          <w:bCs/>
        </w:rPr>
        <w:t>6.63.18.</w:t>
      </w:r>
      <w:r w:rsidR="00162D1C" w:rsidRPr="00CC7E1F">
        <w:rPr>
          <w:b/>
          <w:bCs/>
        </w:rPr>
        <w:t>3</w:t>
      </w:r>
      <w:r w:rsidR="00162D1C" w:rsidRPr="00CC7E1F">
        <w:rPr>
          <w:b/>
          <w:bCs/>
        </w:rPr>
        <w:tab/>
        <w:t>STATUTORY AUTHORITY:</w:t>
      </w:r>
      <w:r w:rsidR="00162D1C" w:rsidRPr="00CC7E1F">
        <w:t xml:space="preserve">  </w:t>
      </w:r>
      <w:r w:rsidR="00162D1C" w:rsidRPr="003F3109">
        <w:t xml:space="preserve">Sections </w:t>
      </w:r>
      <w:r w:rsidR="003F3109">
        <w:t xml:space="preserve">9-24-8, </w:t>
      </w:r>
      <w:r w:rsidR="00162D1C" w:rsidRPr="003F3109">
        <w:t xml:space="preserve">22-2-1, 22-2-2, and </w:t>
      </w:r>
      <w:r w:rsidR="00162D1C" w:rsidRPr="006520D4">
        <w:t>22-10A-17</w:t>
      </w:r>
      <w:r w:rsidR="00162D1C" w:rsidRPr="003F3109">
        <w:t xml:space="preserve"> NMSA 1978.</w:t>
      </w:r>
    </w:p>
    <w:p w14:paraId="72F6C544" w14:textId="271AFE38" w:rsidR="003F3109" w:rsidRPr="00CC7E1F" w:rsidRDefault="003F3109" w:rsidP="003F3109">
      <w:r w:rsidRPr="00CC7E1F">
        <w:t>[</w:t>
      </w:r>
      <w:r>
        <w:t>6.63.18.3</w:t>
      </w:r>
      <w:r w:rsidRPr="00CC7E1F">
        <w:t xml:space="preserve"> NMAC </w:t>
      </w:r>
      <w:r>
        <w:t xml:space="preserve">– </w:t>
      </w:r>
      <w:r w:rsidR="00A74562">
        <w:t>N, 11/8/2022</w:t>
      </w:r>
      <w:r w:rsidRPr="00CC7E1F">
        <w:t>]</w:t>
      </w:r>
    </w:p>
    <w:p w14:paraId="7F73B4C5" w14:textId="77777777" w:rsidR="00D04E47" w:rsidRPr="00CC7E1F" w:rsidRDefault="00D04E47" w:rsidP="004F6B8B"/>
    <w:p w14:paraId="14EAE666" w14:textId="5BC946D1" w:rsidR="00D04E47" w:rsidRPr="00CC7E1F" w:rsidRDefault="00F96462" w:rsidP="004F6B8B">
      <w:r>
        <w:rPr>
          <w:b/>
          <w:bCs/>
        </w:rPr>
        <w:t>6.63.18.</w:t>
      </w:r>
      <w:r w:rsidR="00D04E47" w:rsidRPr="00CC7E1F">
        <w:rPr>
          <w:b/>
          <w:bCs/>
        </w:rPr>
        <w:t>4</w:t>
      </w:r>
      <w:r w:rsidR="00D04E47" w:rsidRPr="00CC7E1F">
        <w:rPr>
          <w:b/>
          <w:bCs/>
        </w:rPr>
        <w:tab/>
        <w:t>DURATION:</w:t>
      </w:r>
      <w:r w:rsidR="00D04E47" w:rsidRPr="00CC7E1F">
        <w:t xml:space="preserve">  Permanent.</w:t>
      </w:r>
    </w:p>
    <w:p w14:paraId="544FCBB4" w14:textId="3AF664EC" w:rsidR="003F3109" w:rsidRPr="00CC7E1F" w:rsidRDefault="003F3109" w:rsidP="003F3109">
      <w:r w:rsidRPr="00CC7E1F">
        <w:t>[</w:t>
      </w:r>
      <w:r>
        <w:t>6.63.18.4</w:t>
      </w:r>
      <w:r w:rsidRPr="00CC7E1F">
        <w:t xml:space="preserve"> NMAC </w:t>
      </w:r>
      <w:r>
        <w:t xml:space="preserve">– </w:t>
      </w:r>
      <w:r w:rsidR="00A74562">
        <w:t>N, 11/8/2022</w:t>
      </w:r>
      <w:r w:rsidRPr="00CC7E1F">
        <w:t>]</w:t>
      </w:r>
    </w:p>
    <w:p w14:paraId="117CAC37" w14:textId="77777777" w:rsidR="00D04E47" w:rsidRPr="00CC7E1F" w:rsidRDefault="00D04E47" w:rsidP="004F6B8B"/>
    <w:p w14:paraId="76E76F1A" w14:textId="1B5AAACB" w:rsidR="00D04E47" w:rsidRPr="0067682C" w:rsidRDefault="00F96462" w:rsidP="004F6B8B">
      <w:pPr>
        <w:outlineLvl w:val="0"/>
      </w:pPr>
      <w:r w:rsidRPr="0067682C">
        <w:rPr>
          <w:b/>
          <w:bCs/>
        </w:rPr>
        <w:t>6.63.18.</w:t>
      </w:r>
      <w:r w:rsidR="00D04E47" w:rsidRPr="0067682C">
        <w:rPr>
          <w:b/>
          <w:bCs/>
        </w:rPr>
        <w:t>5</w:t>
      </w:r>
      <w:r w:rsidR="00D04E47" w:rsidRPr="0067682C">
        <w:rPr>
          <w:b/>
          <w:bCs/>
        </w:rPr>
        <w:tab/>
        <w:t>EFFECTIVE DATE:</w:t>
      </w:r>
      <w:r w:rsidR="00D04E47" w:rsidRPr="0067682C">
        <w:t xml:space="preserve">  </w:t>
      </w:r>
      <w:r w:rsidR="003F3109" w:rsidRPr="0067682C">
        <w:t>November 8</w:t>
      </w:r>
      <w:r w:rsidR="00A74562" w:rsidRPr="0067682C">
        <w:t>, 2022</w:t>
      </w:r>
      <w:r w:rsidR="00D04E47" w:rsidRPr="0067682C">
        <w:t>, unless a later date is cited at the end of a section.</w:t>
      </w:r>
    </w:p>
    <w:p w14:paraId="745B6650" w14:textId="249FE49E" w:rsidR="003F3109" w:rsidRPr="00CC7E1F" w:rsidRDefault="003F3109" w:rsidP="003F3109">
      <w:r w:rsidRPr="0067682C">
        <w:t xml:space="preserve">[6.63.18.5 NMAC – </w:t>
      </w:r>
      <w:r w:rsidR="00A74562" w:rsidRPr="0067682C">
        <w:t>N, 11/8/2022</w:t>
      </w:r>
      <w:r w:rsidRPr="0067682C">
        <w:t>]</w:t>
      </w:r>
    </w:p>
    <w:p w14:paraId="7AB0F854" w14:textId="77777777" w:rsidR="00D04E47" w:rsidRPr="00CC7E1F" w:rsidRDefault="00D04E47" w:rsidP="004F6B8B"/>
    <w:p w14:paraId="7233AB58" w14:textId="36B203EE" w:rsidR="00162D1C" w:rsidRPr="00CC7E1F" w:rsidRDefault="00F96462" w:rsidP="004F6B8B">
      <w:pPr>
        <w:outlineLvl w:val="0"/>
      </w:pPr>
      <w:r>
        <w:rPr>
          <w:b/>
          <w:bCs/>
        </w:rPr>
        <w:t>6.63.18.</w:t>
      </w:r>
      <w:r w:rsidR="00162D1C" w:rsidRPr="00CC7E1F">
        <w:rPr>
          <w:b/>
          <w:bCs/>
        </w:rPr>
        <w:t>6</w:t>
      </w:r>
      <w:r w:rsidR="00162D1C" w:rsidRPr="00CC7E1F">
        <w:rPr>
          <w:b/>
          <w:bCs/>
        </w:rPr>
        <w:tab/>
        <w:t>OBJECTIVE:</w:t>
      </w:r>
      <w:r w:rsidR="00162D1C" w:rsidRPr="00CC7E1F">
        <w:t xml:space="preserve">  This rule governs licensure in </w:t>
      </w:r>
      <w:r w:rsidR="00A74562">
        <w:t>school behavioral health counseling in prekindergarten through 12th grade</w:t>
      </w:r>
      <w:r w:rsidR="00162D1C" w:rsidRPr="00CC7E1F">
        <w:t>.</w:t>
      </w:r>
    </w:p>
    <w:p w14:paraId="730E2EB6" w14:textId="476F0AD4" w:rsidR="003F3109" w:rsidRPr="00CC7E1F" w:rsidRDefault="003F3109" w:rsidP="003F3109">
      <w:r w:rsidRPr="00CC7E1F">
        <w:t>[</w:t>
      </w:r>
      <w:r>
        <w:t>6.63.18.6</w:t>
      </w:r>
      <w:r w:rsidRPr="00CC7E1F">
        <w:t xml:space="preserve"> NMAC </w:t>
      </w:r>
      <w:r>
        <w:t xml:space="preserve">– </w:t>
      </w:r>
      <w:r w:rsidR="00A74562">
        <w:t>N, 11/8/2022</w:t>
      </w:r>
      <w:r w:rsidRPr="00CC7E1F">
        <w:t>]</w:t>
      </w:r>
    </w:p>
    <w:p w14:paraId="3953B614" w14:textId="77777777" w:rsidR="00D04E47" w:rsidRPr="00CC7E1F" w:rsidRDefault="00D04E47" w:rsidP="004F6B8B"/>
    <w:p w14:paraId="5B7CFFB8" w14:textId="27585FC0" w:rsidR="00D04E47" w:rsidRPr="00CC7E1F" w:rsidRDefault="00F96462" w:rsidP="004F6B8B">
      <w:pPr>
        <w:outlineLvl w:val="0"/>
      </w:pPr>
      <w:r>
        <w:rPr>
          <w:b/>
          <w:bCs/>
        </w:rPr>
        <w:t>6.63.18.</w:t>
      </w:r>
      <w:r w:rsidR="00D04E47" w:rsidRPr="00CC7E1F">
        <w:rPr>
          <w:b/>
          <w:bCs/>
        </w:rPr>
        <w:t>7</w:t>
      </w:r>
      <w:r w:rsidR="00D04E47" w:rsidRPr="00CC7E1F">
        <w:rPr>
          <w:b/>
          <w:bCs/>
        </w:rPr>
        <w:tab/>
        <w:t>DEFINITIONS</w:t>
      </w:r>
      <w:proofErr w:type="gramStart"/>
      <w:r w:rsidR="00D04E47" w:rsidRPr="00CC7E1F">
        <w:rPr>
          <w:b/>
          <w:bCs/>
        </w:rPr>
        <w:t>:</w:t>
      </w:r>
      <w:r w:rsidR="00D04E47" w:rsidRPr="00CC7E1F">
        <w:t xml:space="preserve"> </w:t>
      </w:r>
      <w:r w:rsidR="00D04E47" w:rsidRPr="008F2A21">
        <w:rPr>
          <w:b/>
          <w:bCs/>
        </w:rPr>
        <w:t xml:space="preserve"> [</w:t>
      </w:r>
      <w:proofErr w:type="gramEnd"/>
      <w:r w:rsidR="00D04E47" w:rsidRPr="008F2A21">
        <w:rPr>
          <w:b/>
          <w:bCs/>
        </w:rPr>
        <w:t>RESERVED]</w:t>
      </w:r>
    </w:p>
    <w:p w14:paraId="656B299B" w14:textId="77777777" w:rsidR="00D04E47" w:rsidRPr="00CC7E1F" w:rsidRDefault="00D04E47" w:rsidP="004F6B8B"/>
    <w:p w14:paraId="5B28117F" w14:textId="5049F1F0" w:rsidR="00162D1C" w:rsidRPr="00005D07" w:rsidRDefault="00F96462" w:rsidP="004F6B8B">
      <w:pPr>
        <w:outlineLvl w:val="0"/>
      </w:pPr>
      <w:r w:rsidRPr="00005D07">
        <w:rPr>
          <w:b/>
          <w:bCs/>
        </w:rPr>
        <w:t>6.63.18.</w:t>
      </w:r>
      <w:r w:rsidR="00162D1C" w:rsidRPr="00005D07">
        <w:rPr>
          <w:b/>
          <w:bCs/>
        </w:rPr>
        <w:t>8</w:t>
      </w:r>
      <w:r w:rsidR="00162D1C" w:rsidRPr="00005D07">
        <w:rPr>
          <w:b/>
          <w:bCs/>
        </w:rPr>
        <w:tab/>
        <w:t>REQUIREMENTS:</w:t>
      </w:r>
      <w:r w:rsidR="00162D1C" w:rsidRPr="00005D07">
        <w:t xml:space="preserve">  </w:t>
      </w:r>
      <w:r w:rsidR="000809A3" w:rsidRPr="00005D07">
        <w:t>Individuals</w:t>
      </w:r>
      <w:r w:rsidR="00162D1C" w:rsidRPr="00005D07">
        <w:t xml:space="preserve"> </w:t>
      </w:r>
      <w:r w:rsidR="00A74562" w:rsidRPr="00005D07">
        <w:t>seeking licensure in school behavioral health counseling shall</w:t>
      </w:r>
      <w:r w:rsidR="00C738C5" w:rsidRPr="00005D07">
        <w:t xml:space="preserve"> meet</w:t>
      </w:r>
      <w:r w:rsidR="00F51647" w:rsidRPr="00005D07">
        <w:t xml:space="preserve"> the requirements in Subsection A, B, C, </w:t>
      </w:r>
      <w:r w:rsidR="00035549">
        <w:t>D, or E</w:t>
      </w:r>
      <w:r w:rsidR="00F51647" w:rsidRPr="00005D07">
        <w:t xml:space="preserve"> of this section.</w:t>
      </w:r>
    </w:p>
    <w:p w14:paraId="009886AC" w14:textId="5A1413EB" w:rsidR="002F2823" w:rsidRPr="00005D07" w:rsidRDefault="00555B52" w:rsidP="004F6B8B">
      <w:pPr>
        <w:outlineLvl w:val="0"/>
      </w:pPr>
      <w:r w:rsidRPr="00005D07">
        <w:tab/>
      </w:r>
      <w:r w:rsidRPr="00005D07">
        <w:rPr>
          <w:b/>
          <w:bCs/>
        </w:rPr>
        <w:t>A.</w:t>
      </w:r>
      <w:r w:rsidRPr="00005D07">
        <w:tab/>
      </w:r>
      <w:r w:rsidR="009F672D" w:rsidRPr="00005D07">
        <w:t>Hold a department-issued license for school counselors</w:t>
      </w:r>
      <w:r w:rsidR="00C738C5" w:rsidRPr="00005D07">
        <w:t xml:space="preserve"> and </w:t>
      </w:r>
      <w:r w:rsidR="00400483">
        <w:t>be certified</w:t>
      </w:r>
      <w:r w:rsidR="00400483" w:rsidRPr="00400483">
        <w:t xml:space="preserve"> </w:t>
      </w:r>
      <w:r w:rsidR="00400483" w:rsidRPr="00005D07">
        <w:t>by the New Mexico counseling and therapy practice board</w:t>
      </w:r>
      <w:r w:rsidR="00400483">
        <w:t xml:space="preserve"> as </w:t>
      </w:r>
      <w:r w:rsidR="002F2823" w:rsidRPr="00005D07">
        <w:t xml:space="preserve">one of the following </w:t>
      </w:r>
      <w:r w:rsidR="00400483">
        <w:t>types of counselors</w:t>
      </w:r>
      <w:r w:rsidR="002F2823" w:rsidRPr="00005D07">
        <w:t>:</w:t>
      </w:r>
    </w:p>
    <w:p w14:paraId="5840CF68" w14:textId="6D6403FF" w:rsidR="002F2823" w:rsidRPr="00005D07" w:rsidRDefault="002F2823" w:rsidP="004F6B8B">
      <w:pPr>
        <w:outlineLvl w:val="0"/>
      </w:pPr>
      <w:r w:rsidRPr="00005D07">
        <w:tab/>
      </w:r>
      <w:r w:rsidRPr="00005D07">
        <w:tab/>
      </w:r>
      <w:r w:rsidRPr="00005D07">
        <w:rPr>
          <w:b/>
          <w:bCs/>
        </w:rPr>
        <w:t>(1)</w:t>
      </w:r>
      <w:r w:rsidRPr="00005D07">
        <w:tab/>
      </w:r>
      <w:r w:rsidR="00905783" w:rsidRPr="00005D07">
        <w:t xml:space="preserve">licensed </w:t>
      </w:r>
      <w:r w:rsidRPr="00005D07">
        <w:t>professional counselor (LPC)</w:t>
      </w:r>
      <w:r w:rsidR="008B2D45" w:rsidRPr="00005D07">
        <w:t>;</w:t>
      </w:r>
    </w:p>
    <w:p w14:paraId="31DCD5B2" w14:textId="30FA339E" w:rsidR="008B2D45" w:rsidRPr="00005D07" w:rsidRDefault="008B2D45" w:rsidP="004F6B8B">
      <w:pPr>
        <w:outlineLvl w:val="0"/>
      </w:pPr>
      <w:r w:rsidRPr="00005D07">
        <w:tab/>
      </w:r>
      <w:r w:rsidRPr="00005D07">
        <w:tab/>
      </w:r>
      <w:r w:rsidRPr="00005D07">
        <w:rPr>
          <w:b/>
          <w:bCs/>
        </w:rPr>
        <w:t>(2)</w:t>
      </w:r>
      <w:r w:rsidRPr="00005D07">
        <w:tab/>
      </w:r>
      <w:r w:rsidR="00905783" w:rsidRPr="00005D07">
        <w:t xml:space="preserve">licensed </w:t>
      </w:r>
      <w:r w:rsidRPr="00005D07">
        <w:t>mental health counselor (LMHC);</w:t>
      </w:r>
    </w:p>
    <w:p w14:paraId="66BEF6F7" w14:textId="2D0B77E8" w:rsidR="008B2D45" w:rsidRPr="00005D07" w:rsidRDefault="008B2D45" w:rsidP="004F6B8B">
      <w:pPr>
        <w:outlineLvl w:val="0"/>
      </w:pPr>
      <w:r w:rsidRPr="00005D07">
        <w:tab/>
      </w:r>
      <w:r w:rsidRPr="00005D07">
        <w:tab/>
      </w:r>
      <w:r w:rsidRPr="00005D07">
        <w:rPr>
          <w:b/>
          <w:bCs/>
        </w:rPr>
        <w:t>(3)</w:t>
      </w:r>
      <w:r w:rsidRPr="00005D07">
        <w:tab/>
      </w:r>
      <w:r w:rsidR="00905783" w:rsidRPr="00005D07">
        <w:t xml:space="preserve">licensed </w:t>
      </w:r>
      <w:r w:rsidRPr="00005D07">
        <w:t>professional clinical mental health counselor (LPCC).</w:t>
      </w:r>
    </w:p>
    <w:p w14:paraId="431B0729" w14:textId="43CE211C" w:rsidR="004920AA" w:rsidRDefault="004920AA" w:rsidP="004F6B8B">
      <w:pPr>
        <w:outlineLvl w:val="0"/>
      </w:pPr>
      <w:r w:rsidRPr="00005D07">
        <w:tab/>
      </w:r>
      <w:r w:rsidRPr="00005D07">
        <w:rPr>
          <w:b/>
          <w:bCs/>
        </w:rPr>
        <w:t>B.</w:t>
      </w:r>
      <w:r w:rsidRPr="00005D07">
        <w:tab/>
        <w:t>Hold a department-issued license for school social workers</w:t>
      </w:r>
      <w:r w:rsidR="00400483">
        <w:t>.</w:t>
      </w:r>
    </w:p>
    <w:p w14:paraId="7B45A5B3" w14:textId="4C7D3B0E" w:rsidR="00400483" w:rsidRPr="00400483" w:rsidRDefault="00400483" w:rsidP="004F6B8B">
      <w:pPr>
        <w:outlineLvl w:val="0"/>
      </w:pPr>
      <w:r>
        <w:tab/>
      </w:r>
      <w:r>
        <w:rPr>
          <w:b/>
          <w:bCs/>
        </w:rPr>
        <w:t>C.</w:t>
      </w:r>
      <w:r>
        <w:tab/>
        <w:t>H</w:t>
      </w:r>
      <w:r w:rsidRPr="00005D07">
        <w:t>old a department-issued license for school psychologists.</w:t>
      </w:r>
    </w:p>
    <w:p w14:paraId="3D07AE27" w14:textId="638E02F3" w:rsidR="008B2D45" w:rsidRPr="00005D07" w:rsidRDefault="008B2D45" w:rsidP="008B2D45">
      <w:pPr>
        <w:outlineLvl w:val="0"/>
      </w:pPr>
      <w:r w:rsidRPr="00005D07">
        <w:tab/>
      </w:r>
      <w:r w:rsidR="00400483" w:rsidRPr="00400483">
        <w:rPr>
          <w:b/>
          <w:bCs/>
        </w:rPr>
        <w:t>D</w:t>
      </w:r>
      <w:r w:rsidRPr="00400483">
        <w:rPr>
          <w:b/>
          <w:bCs/>
        </w:rPr>
        <w:t>.</w:t>
      </w:r>
      <w:r w:rsidRPr="00005D07">
        <w:tab/>
        <w:t xml:space="preserve">Hold a national certified counselor credential issued by the national board for certified counselors and </w:t>
      </w:r>
      <w:r w:rsidR="00400483">
        <w:t xml:space="preserve">be certified </w:t>
      </w:r>
      <w:r w:rsidR="00400483" w:rsidRPr="00005D07">
        <w:t xml:space="preserve">by the New Mexico counseling and therapy practice board </w:t>
      </w:r>
      <w:r w:rsidR="00400483">
        <w:t xml:space="preserve">as </w:t>
      </w:r>
      <w:r w:rsidRPr="00005D07">
        <w:t xml:space="preserve">one of the following </w:t>
      </w:r>
      <w:r w:rsidR="00400483">
        <w:t>types of counselors</w:t>
      </w:r>
      <w:r w:rsidRPr="00005D07">
        <w:t>:</w:t>
      </w:r>
    </w:p>
    <w:p w14:paraId="6AB0F5CB" w14:textId="099AF01F" w:rsidR="008B2D45" w:rsidRPr="00005D07" w:rsidRDefault="008B2D45" w:rsidP="008B2D45">
      <w:pPr>
        <w:outlineLvl w:val="0"/>
      </w:pPr>
      <w:r w:rsidRPr="00005D07">
        <w:tab/>
      </w:r>
      <w:r w:rsidRPr="00005D07">
        <w:tab/>
      </w:r>
      <w:r w:rsidRPr="00005D07">
        <w:rPr>
          <w:b/>
          <w:bCs/>
        </w:rPr>
        <w:t>(1)</w:t>
      </w:r>
      <w:r w:rsidRPr="00005D07">
        <w:tab/>
      </w:r>
      <w:r w:rsidR="00905783" w:rsidRPr="00005D07">
        <w:t xml:space="preserve">licensed </w:t>
      </w:r>
      <w:r w:rsidRPr="00005D07">
        <w:t xml:space="preserve">professional counselor (LPC); </w:t>
      </w:r>
    </w:p>
    <w:p w14:paraId="21D24E9B" w14:textId="17FA7FD3" w:rsidR="008B2D45" w:rsidRPr="00005D07" w:rsidRDefault="008B2D45" w:rsidP="008B2D45">
      <w:pPr>
        <w:outlineLvl w:val="0"/>
      </w:pPr>
      <w:r w:rsidRPr="00005D07">
        <w:tab/>
      </w:r>
      <w:r w:rsidRPr="00005D07">
        <w:tab/>
      </w:r>
      <w:r w:rsidRPr="00005D07">
        <w:rPr>
          <w:b/>
          <w:bCs/>
        </w:rPr>
        <w:t>(2)</w:t>
      </w:r>
      <w:r w:rsidRPr="00005D07">
        <w:tab/>
      </w:r>
      <w:r w:rsidR="00905783" w:rsidRPr="00005D07">
        <w:t xml:space="preserve">licensed </w:t>
      </w:r>
      <w:r w:rsidRPr="00005D07">
        <w:t>mental health counselor (LMHC);</w:t>
      </w:r>
    </w:p>
    <w:p w14:paraId="1C1E4C54" w14:textId="279F6F1D" w:rsidR="008B2D45" w:rsidRPr="00005D07" w:rsidRDefault="008B2D45" w:rsidP="008B2D45">
      <w:pPr>
        <w:outlineLvl w:val="0"/>
      </w:pPr>
      <w:r w:rsidRPr="00005D07">
        <w:tab/>
      </w:r>
      <w:r w:rsidRPr="00005D07">
        <w:tab/>
      </w:r>
      <w:r w:rsidRPr="00005D07">
        <w:rPr>
          <w:b/>
          <w:bCs/>
        </w:rPr>
        <w:t>(3)</w:t>
      </w:r>
      <w:r w:rsidRPr="00005D07">
        <w:tab/>
      </w:r>
      <w:r w:rsidR="00905783" w:rsidRPr="00005D07">
        <w:t xml:space="preserve">licensed </w:t>
      </w:r>
      <w:r w:rsidRPr="00005D07">
        <w:t>professional clinical mental health counselor (LPCC).</w:t>
      </w:r>
    </w:p>
    <w:p w14:paraId="00A5C82F" w14:textId="492C000B" w:rsidR="008C0C0D" w:rsidRPr="00005D07" w:rsidRDefault="008C0C0D" w:rsidP="004F6B8B">
      <w:pPr>
        <w:outlineLvl w:val="0"/>
      </w:pPr>
      <w:r w:rsidRPr="00005D07">
        <w:tab/>
      </w:r>
      <w:r w:rsidR="00400483">
        <w:rPr>
          <w:b/>
          <w:bCs/>
        </w:rPr>
        <w:t>E</w:t>
      </w:r>
      <w:r w:rsidRPr="00005D07">
        <w:rPr>
          <w:b/>
          <w:bCs/>
        </w:rPr>
        <w:t>.</w:t>
      </w:r>
      <w:r w:rsidRPr="00005D07">
        <w:tab/>
      </w:r>
      <w:r w:rsidR="00400483">
        <w:t>Be certified</w:t>
      </w:r>
      <w:r w:rsidRPr="00005D07">
        <w:t xml:space="preserve"> by the New Mexico counseling and therapy practice board</w:t>
      </w:r>
      <w:r w:rsidR="00400483">
        <w:t xml:space="preserve"> as one of the following types of therapists of counselors</w:t>
      </w:r>
      <w:r w:rsidRPr="00005D07">
        <w:t>:</w:t>
      </w:r>
    </w:p>
    <w:p w14:paraId="1E733DD3" w14:textId="00067BBA" w:rsidR="008C0C0D" w:rsidRPr="00005D07" w:rsidRDefault="008C0C0D" w:rsidP="004F6B8B">
      <w:pPr>
        <w:outlineLvl w:val="0"/>
      </w:pPr>
      <w:r w:rsidRPr="00005D07">
        <w:tab/>
      </w:r>
      <w:r w:rsidRPr="00005D07">
        <w:tab/>
      </w:r>
      <w:r w:rsidRPr="00005D07">
        <w:rPr>
          <w:b/>
          <w:bCs/>
        </w:rPr>
        <w:t>(1)</w:t>
      </w:r>
      <w:r w:rsidRPr="00005D07">
        <w:tab/>
      </w:r>
      <w:r w:rsidR="00905783" w:rsidRPr="00005D07">
        <w:t xml:space="preserve">licensed </w:t>
      </w:r>
      <w:r w:rsidRPr="00005D07">
        <w:t>marriage and family therapist (LMFT);</w:t>
      </w:r>
    </w:p>
    <w:p w14:paraId="165AEF83" w14:textId="13C53948" w:rsidR="008C0C0D" w:rsidRPr="00005D07" w:rsidRDefault="008C0C0D" w:rsidP="004F6B8B">
      <w:pPr>
        <w:outlineLvl w:val="0"/>
      </w:pPr>
      <w:r w:rsidRPr="00005D07">
        <w:tab/>
      </w:r>
      <w:r w:rsidRPr="00005D07">
        <w:tab/>
      </w:r>
      <w:r w:rsidRPr="00005D07">
        <w:rPr>
          <w:b/>
          <w:bCs/>
        </w:rPr>
        <w:t>(2)</w:t>
      </w:r>
      <w:r w:rsidRPr="00005D07">
        <w:tab/>
      </w:r>
      <w:r w:rsidR="00905783" w:rsidRPr="00005D07">
        <w:t xml:space="preserve">licensed </w:t>
      </w:r>
      <w:r w:rsidRPr="00005D07">
        <w:t>alcohol and drug abuse counselor;</w:t>
      </w:r>
    </w:p>
    <w:p w14:paraId="5C366852" w14:textId="1033472B" w:rsidR="001B2875" w:rsidRDefault="008C0C0D" w:rsidP="004F6B8B">
      <w:pPr>
        <w:outlineLvl w:val="0"/>
      </w:pPr>
      <w:r w:rsidRPr="00005D07">
        <w:tab/>
      </w:r>
      <w:r w:rsidRPr="00005D07">
        <w:tab/>
      </w:r>
      <w:r w:rsidRPr="00005D07">
        <w:rPr>
          <w:b/>
          <w:bCs/>
        </w:rPr>
        <w:t>(3)</w:t>
      </w:r>
      <w:r w:rsidRPr="00005D07">
        <w:tab/>
      </w:r>
      <w:r w:rsidR="00905783" w:rsidRPr="00005D07">
        <w:t xml:space="preserve">licensed </w:t>
      </w:r>
      <w:r w:rsidRPr="00005D07">
        <w:t>professional art therapist (LPAT).</w:t>
      </w:r>
    </w:p>
    <w:p w14:paraId="3B8A147A" w14:textId="31011DF2" w:rsidR="00D04E47" w:rsidRDefault="006520D4" w:rsidP="004F6B8B">
      <w:r w:rsidRPr="00CC7E1F">
        <w:t>[</w:t>
      </w:r>
      <w:r>
        <w:t>6.63.18.8</w:t>
      </w:r>
      <w:r w:rsidRPr="00CC7E1F">
        <w:t xml:space="preserve"> NMAC </w:t>
      </w:r>
      <w:r>
        <w:t>– N, 11/8/2022</w:t>
      </w:r>
      <w:r w:rsidRPr="00CC7E1F">
        <w:t>]</w:t>
      </w:r>
    </w:p>
    <w:p w14:paraId="0E6BD838" w14:textId="77777777" w:rsidR="006520D4" w:rsidRDefault="006520D4" w:rsidP="004F6B8B"/>
    <w:p w14:paraId="14B7A42C" w14:textId="4A9657BC" w:rsidR="00381B23" w:rsidRPr="00BD27E0" w:rsidRDefault="00381B23" w:rsidP="004F6B8B">
      <w:r w:rsidRPr="00381B23">
        <w:rPr>
          <w:b/>
          <w:bCs/>
        </w:rPr>
        <w:t>6.63.18.9</w:t>
      </w:r>
      <w:r>
        <w:rPr>
          <w:b/>
          <w:bCs/>
        </w:rPr>
        <w:tab/>
      </w:r>
      <w:r w:rsidR="00BD27E0">
        <w:rPr>
          <w:b/>
          <w:bCs/>
        </w:rPr>
        <w:t>SUPERVISION:</w:t>
      </w:r>
      <w:r w:rsidR="00BD27E0">
        <w:t xml:space="preserve">  </w:t>
      </w:r>
      <w:r w:rsidR="00BD27E0" w:rsidRPr="003E05C2">
        <w:t xml:space="preserve">Until the </w:t>
      </w:r>
      <w:r w:rsidR="00C331A7" w:rsidRPr="003E05C2">
        <w:t>LPC</w:t>
      </w:r>
      <w:r w:rsidR="00BD27E0" w:rsidRPr="003E05C2">
        <w:t xml:space="preserve"> or </w:t>
      </w:r>
      <w:r w:rsidR="00C331A7" w:rsidRPr="003E05C2">
        <w:t>LMHC</w:t>
      </w:r>
      <w:r w:rsidR="00BD27E0" w:rsidRPr="003E05C2">
        <w:t xml:space="preserve"> has acquired the official LPCC, LMFT, or LPAT license, the </w:t>
      </w:r>
      <w:r w:rsidR="00C331A7" w:rsidRPr="003E05C2">
        <w:t>LPC or LMHC</w:t>
      </w:r>
      <w:r w:rsidR="00F51647" w:rsidRPr="003E05C2">
        <w:t xml:space="preserve"> </w:t>
      </w:r>
      <w:r w:rsidR="00BD27E0" w:rsidRPr="003E05C2">
        <w:t>shall be supervised by a LPCC, LMFT, LPAT, licensed psychologist, licensed psychiatrist, or licensed independent social worker. It</w:t>
      </w:r>
      <w:r w:rsidR="00BD27E0" w:rsidRPr="00865552">
        <w:t xml:space="preserve"> is the responsibility of the individual seeking supervision to ensure the supervision is acceptable for the level of licensure requested after the required supervision. The relationship between the supervisor and the applicant must demonstrate that skill development and responsibility in delivering counseling or therapy services is being provided.</w:t>
      </w:r>
      <w:r w:rsidR="00C85738" w:rsidRPr="00865552">
        <w:t xml:space="preserve"> During the tenure of the license, the licensee must provide confirmation of supervised hours signed by supervisor and superintendent and their updated license issued by the New Mexico counseling therapy practice board.</w:t>
      </w:r>
    </w:p>
    <w:p w14:paraId="0210A8D8" w14:textId="1D090EFF" w:rsidR="00381B23" w:rsidRDefault="00731019" w:rsidP="004F6B8B">
      <w:r w:rsidRPr="00CC7E1F">
        <w:lastRenderedPageBreak/>
        <w:t>[</w:t>
      </w:r>
      <w:r>
        <w:t>6.63.18.</w:t>
      </w:r>
      <w:r w:rsidR="003E05C2">
        <w:t>9</w:t>
      </w:r>
      <w:r w:rsidRPr="00CC7E1F">
        <w:t xml:space="preserve"> NMAC </w:t>
      </w:r>
      <w:r>
        <w:t>– N, 11/8/2022</w:t>
      </w:r>
      <w:r w:rsidRPr="00CC7E1F">
        <w:t>]</w:t>
      </w:r>
    </w:p>
    <w:p w14:paraId="72C8FC7A" w14:textId="77777777" w:rsidR="00731019" w:rsidRPr="00CC7E1F" w:rsidRDefault="00731019" w:rsidP="004F6B8B"/>
    <w:p w14:paraId="3B406FE7" w14:textId="451CB445" w:rsidR="00D04E47" w:rsidRPr="00CC7E1F" w:rsidRDefault="00F96462" w:rsidP="004F6B8B">
      <w:pPr>
        <w:outlineLvl w:val="0"/>
      </w:pPr>
      <w:r>
        <w:rPr>
          <w:b/>
          <w:bCs/>
        </w:rPr>
        <w:t>6.63.18.</w:t>
      </w:r>
      <w:r w:rsidR="00731019">
        <w:rPr>
          <w:b/>
          <w:bCs/>
        </w:rPr>
        <w:t>10</w:t>
      </w:r>
      <w:r w:rsidR="00D04E47" w:rsidRPr="00CC7E1F">
        <w:rPr>
          <w:b/>
          <w:bCs/>
        </w:rPr>
        <w:tab/>
      </w:r>
      <w:r w:rsidR="00381B23">
        <w:rPr>
          <w:b/>
          <w:bCs/>
        </w:rPr>
        <w:t>COMPETENCIES FOR SCHOOL BEHAVIO</w:t>
      </w:r>
      <w:r w:rsidR="00C85738">
        <w:rPr>
          <w:b/>
          <w:bCs/>
        </w:rPr>
        <w:t>R</w:t>
      </w:r>
      <w:r w:rsidR="00381B23">
        <w:rPr>
          <w:b/>
          <w:bCs/>
        </w:rPr>
        <w:t>AL HEALTH COUNSELORS</w:t>
      </w:r>
      <w:r w:rsidR="00D04E47" w:rsidRPr="00CC7E1F">
        <w:rPr>
          <w:b/>
          <w:bCs/>
        </w:rPr>
        <w:t>:</w:t>
      </w:r>
      <w:r w:rsidR="00D04E47" w:rsidRPr="00CC7E1F">
        <w:t xml:space="preserve">  </w:t>
      </w:r>
      <w:r w:rsidR="00381B23">
        <w:t>A s</w:t>
      </w:r>
      <w:r w:rsidR="00D04E47" w:rsidRPr="00CC7E1F">
        <w:t xml:space="preserve">chool </w:t>
      </w:r>
      <w:r w:rsidR="00A97E7C">
        <w:t>behavioral health counselor</w:t>
      </w:r>
      <w:r w:rsidR="00381B23">
        <w:t xml:space="preserve"> shall:</w:t>
      </w:r>
    </w:p>
    <w:p w14:paraId="3211B3C1" w14:textId="52D3DDF4" w:rsidR="00D04E47" w:rsidRPr="00CC7E1F" w:rsidRDefault="00D04E47" w:rsidP="004F6B8B">
      <w:r w:rsidRPr="00CC7E1F">
        <w:tab/>
      </w:r>
      <w:r w:rsidRPr="008F2A21">
        <w:rPr>
          <w:b/>
          <w:bCs/>
        </w:rPr>
        <w:t>A.</w:t>
      </w:r>
      <w:r w:rsidRPr="00CC7E1F">
        <w:tab/>
      </w:r>
      <w:r w:rsidR="0027461C">
        <w:t>Demonstrate professional knowledge and skills in dealing with mental health as they relate to students’ functioning and achievement in school by:</w:t>
      </w:r>
    </w:p>
    <w:p w14:paraId="41866CE3" w14:textId="0A92468F" w:rsidR="0027461C" w:rsidRDefault="00530564" w:rsidP="0027461C">
      <w:r>
        <w:rPr>
          <w:b/>
          <w:bCs/>
        </w:rPr>
        <w:tab/>
      </w:r>
      <w:r>
        <w:rPr>
          <w:b/>
          <w:bCs/>
        </w:rPr>
        <w:tab/>
      </w:r>
      <w:r w:rsidR="00D04E47" w:rsidRPr="008F2A21">
        <w:rPr>
          <w:b/>
          <w:bCs/>
        </w:rPr>
        <w:t>(1)</w:t>
      </w:r>
      <w:r>
        <w:tab/>
      </w:r>
      <w:r w:rsidR="0027461C">
        <w:t>interpreting to school personnel the relationship between the student's social, emotional, or home problems and the student's behavior or academic performance;</w:t>
      </w:r>
    </w:p>
    <w:p w14:paraId="5D0C070C" w14:textId="3744160C" w:rsidR="0027461C" w:rsidRDefault="0027461C" w:rsidP="0027461C">
      <w:r>
        <w:tab/>
      </w:r>
      <w:r>
        <w:tab/>
      </w:r>
      <w:r>
        <w:rPr>
          <w:b/>
          <w:bCs/>
        </w:rPr>
        <w:t>(2)</w:t>
      </w:r>
      <w:r>
        <w:tab/>
        <w:t>interpreting to school personnel the wide range of social, emotional, cultural, and economic differences among children, families, and communities;</w:t>
      </w:r>
    </w:p>
    <w:p w14:paraId="3177353F" w14:textId="663740E4" w:rsidR="0027461C" w:rsidRDefault="0027461C" w:rsidP="0027461C">
      <w:r>
        <w:tab/>
      </w:r>
      <w:r>
        <w:tab/>
      </w:r>
      <w:r>
        <w:rPr>
          <w:b/>
          <w:bCs/>
        </w:rPr>
        <w:t>(3)</w:t>
      </w:r>
      <w:r>
        <w:tab/>
        <w:t>consulting with school personnel on current mental health practices and concepts;</w:t>
      </w:r>
    </w:p>
    <w:p w14:paraId="45427C37" w14:textId="49E6E7A1" w:rsidR="0027461C" w:rsidRDefault="0027461C" w:rsidP="0027461C">
      <w:r>
        <w:tab/>
      </w:r>
      <w:r>
        <w:tab/>
      </w:r>
      <w:r>
        <w:rPr>
          <w:b/>
          <w:bCs/>
        </w:rPr>
        <w:t>(4)</w:t>
      </w:r>
      <w:r>
        <w:tab/>
        <w:t>expanding knowledge through consultation with coordinators, specialists, psychologists, psychiatrists, and colleagues, as well as through reading, research, and course work; and</w:t>
      </w:r>
    </w:p>
    <w:p w14:paraId="0C2CF85C" w14:textId="34FD096B" w:rsidR="0027461C" w:rsidRPr="00CC7E1F" w:rsidRDefault="0027461C" w:rsidP="0027461C">
      <w:r>
        <w:tab/>
      </w:r>
      <w:r>
        <w:tab/>
      </w:r>
      <w:r>
        <w:rPr>
          <w:b/>
          <w:bCs/>
        </w:rPr>
        <w:t>(5)</w:t>
      </w:r>
      <w:r>
        <w:rPr>
          <w:b/>
          <w:bCs/>
        </w:rPr>
        <w:tab/>
      </w:r>
      <w:r>
        <w:t>keeping abreast of current community resources and determining how their services may be beneficial to the student, their family, and the family's involvement in the academic process.</w:t>
      </w:r>
    </w:p>
    <w:p w14:paraId="4BF9D072" w14:textId="65421C17" w:rsidR="00D04E47" w:rsidRPr="00CC7E1F" w:rsidRDefault="00D04E47" w:rsidP="004F6B8B">
      <w:r w:rsidRPr="00CC7E1F">
        <w:tab/>
      </w:r>
      <w:r w:rsidRPr="008F2A21">
        <w:rPr>
          <w:b/>
          <w:bCs/>
        </w:rPr>
        <w:t>B.</w:t>
      </w:r>
      <w:r w:rsidRPr="00CC7E1F">
        <w:tab/>
      </w:r>
      <w:r w:rsidR="0027461C">
        <w:t>Establish basic counseling management procedures for intervention by</w:t>
      </w:r>
      <w:r w:rsidRPr="00CC7E1F">
        <w:t>:</w:t>
      </w:r>
    </w:p>
    <w:p w14:paraId="3BC11D6E" w14:textId="77777777" w:rsidR="0027461C" w:rsidRDefault="00530564" w:rsidP="004F6B8B">
      <w:r>
        <w:rPr>
          <w:b/>
          <w:bCs/>
        </w:rPr>
        <w:tab/>
      </w:r>
      <w:r>
        <w:rPr>
          <w:b/>
          <w:bCs/>
        </w:rPr>
        <w:tab/>
      </w:r>
      <w:r w:rsidR="00D04E47" w:rsidRPr="008F2A21">
        <w:rPr>
          <w:b/>
          <w:bCs/>
        </w:rPr>
        <w:t>(1)</w:t>
      </w:r>
      <w:r>
        <w:tab/>
      </w:r>
      <w:r w:rsidR="0027461C" w:rsidRPr="0027461C">
        <w:t>opening a case as soon after referral as possible;</w:t>
      </w:r>
    </w:p>
    <w:p w14:paraId="61E10C65" w14:textId="6734BC8E" w:rsidR="00463F88" w:rsidRDefault="00530564" w:rsidP="004F6B8B">
      <w:r>
        <w:rPr>
          <w:b/>
          <w:bCs/>
        </w:rPr>
        <w:tab/>
      </w:r>
      <w:r>
        <w:rPr>
          <w:b/>
          <w:bCs/>
        </w:rPr>
        <w:tab/>
      </w:r>
      <w:r w:rsidR="00D04E47" w:rsidRPr="008F2A21">
        <w:rPr>
          <w:b/>
          <w:bCs/>
        </w:rPr>
        <w:t>(2)</w:t>
      </w:r>
      <w:r>
        <w:tab/>
      </w:r>
      <w:r w:rsidR="0027461C" w:rsidRPr="0027461C">
        <w:t>prioritizing cases according to severity and seriousness of identified concerns;</w:t>
      </w:r>
    </w:p>
    <w:p w14:paraId="0B7CBD18" w14:textId="77777777" w:rsidR="00463F88" w:rsidRDefault="00463F88" w:rsidP="00463F88">
      <w:r>
        <w:tab/>
      </w:r>
      <w:r>
        <w:tab/>
      </w:r>
      <w:r w:rsidR="00D04E47" w:rsidRPr="008F2A21">
        <w:rPr>
          <w:b/>
          <w:bCs/>
        </w:rPr>
        <w:t>(3)</w:t>
      </w:r>
      <w:r w:rsidR="00530564">
        <w:tab/>
      </w:r>
      <w:r w:rsidR="0027461C" w:rsidRPr="0027461C">
        <w:t>establishing routines for the assessment of case referrals;</w:t>
      </w:r>
    </w:p>
    <w:p w14:paraId="017F6EE6" w14:textId="786D8123" w:rsidR="00D04E47" w:rsidRPr="00CC7E1F" w:rsidRDefault="00530564" w:rsidP="00463F88">
      <w:r>
        <w:rPr>
          <w:b/>
          <w:bCs/>
        </w:rPr>
        <w:tab/>
      </w:r>
      <w:r>
        <w:rPr>
          <w:b/>
          <w:bCs/>
        </w:rPr>
        <w:tab/>
      </w:r>
      <w:r w:rsidR="00D04E47" w:rsidRPr="008F2A21">
        <w:rPr>
          <w:b/>
          <w:bCs/>
        </w:rPr>
        <w:t>(4)</w:t>
      </w:r>
      <w:r>
        <w:tab/>
      </w:r>
      <w:r w:rsidR="00463F88" w:rsidRPr="00463F88">
        <w:t>coordinating multidisciplinary efforts for the management of cases when appropriate;</w:t>
      </w:r>
    </w:p>
    <w:p w14:paraId="10CE114C" w14:textId="1F06C1B0" w:rsidR="00D04E47" w:rsidRPr="00CC7E1F" w:rsidRDefault="00530564" w:rsidP="004F6B8B">
      <w:r>
        <w:rPr>
          <w:b/>
          <w:bCs/>
        </w:rPr>
        <w:tab/>
      </w:r>
      <w:r>
        <w:rPr>
          <w:b/>
          <w:bCs/>
        </w:rPr>
        <w:tab/>
      </w:r>
      <w:r w:rsidR="00D04E47" w:rsidRPr="008F2A21">
        <w:rPr>
          <w:b/>
          <w:bCs/>
        </w:rPr>
        <w:t>(5)</w:t>
      </w:r>
      <w:r>
        <w:tab/>
      </w:r>
      <w:r w:rsidR="00463F88" w:rsidRPr="00463F88">
        <w:t>consulting with and assisting school and community personnel regarding case management;</w:t>
      </w:r>
      <w:r w:rsidR="005D175D">
        <w:t xml:space="preserve"> and</w:t>
      </w:r>
    </w:p>
    <w:p w14:paraId="4C7A5CBD" w14:textId="21D06BCC" w:rsidR="00D04E47" w:rsidRPr="00CC7E1F" w:rsidRDefault="00530564" w:rsidP="004F6B8B">
      <w:r>
        <w:rPr>
          <w:b/>
          <w:bCs/>
        </w:rPr>
        <w:tab/>
      </w:r>
      <w:r>
        <w:rPr>
          <w:b/>
          <w:bCs/>
        </w:rPr>
        <w:tab/>
      </w:r>
      <w:r w:rsidR="00D04E47" w:rsidRPr="008F2A21">
        <w:rPr>
          <w:b/>
          <w:bCs/>
        </w:rPr>
        <w:t>(6)</w:t>
      </w:r>
      <w:r>
        <w:tab/>
      </w:r>
      <w:r w:rsidR="00463F88" w:rsidRPr="00463F88">
        <w:t>participating in interdisciplinary team meetings relevant to the assessment and disposition of individual cases</w:t>
      </w:r>
      <w:r w:rsidR="005D175D">
        <w:t>.</w:t>
      </w:r>
    </w:p>
    <w:p w14:paraId="1AB9925D" w14:textId="36DDB584" w:rsidR="00D04E47" w:rsidRPr="00CC7E1F" w:rsidRDefault="00D04E47" w:rsidP="004F6B8B">
      <w:r w:rsidRPr="00CC7E1F">
        <w:tab/>
      </w:r>
      <w:r w:rsidRPr="008F2A21">
        <w:rPr>
          <w:b/>
          <w:bCs/>
        </w:rPr>
        <w:t>C.</w:t>
      </w:r>
      <w:r w:rsidRPr="00CC7E1F">
        <w:tab/>
      </w:r>
      <w:r w:rsidR="00463F88">
        <w:t>Structure the method of student intervention by appropriate planning and preparation by:</w:t>
      </w:r>
    </w:p>
    <w:p w14:paraId="5C30C0E4" w14:textId="2C73917B" w:rsidR="00D04E47" w:rsidRPr="00CC7E1F" w:rsidRDefault="00530564" w:rsidP="004F6B8B">
      <w:r>
        <w:rPr>
          <w:b/>
          <w:bCs/>
        </w:rPr>
        <w:tab/>
      </w:r>
      <w:r>
        <w:rPr>
          <w:b/>
          <w:bCs/>
        </w:rPr>
        <w:tab/>
      </w:r>
      <w:r w:rsidR="00D04E47" w:rsidRPr="008F2A21">
        <w:rPr>
          <w:b/>
          <w:bCs/>
        </w:rPr>
        <w:t>(1)</w:t>
      </w:r>
      <w:r>
        <w:tab/>
      </w:r>
      <w:r w:rsidR="00463F88" w:rsidRPr="00463F88">
        <w:t>investigating all relevant information regarding a referred case;</w:t>
      </w:r>
    </w:p>
    <w:p w14:paraId="3E8D5476" w14:textId="77777777" w:rsidR="00463F88" w:rsidRDefault="00530564" w:rsidP="004F6B8B">
      <w:r>
        <w:rPr>
          <w:b/>
          <w:bCs/>
        </w:rPr>
        <w:tab/>
      </w:r>
      <w:r>
        <w:rPr>
          <w:b/>
          <w:bCs/>
        </w:rPr>
        <w:tab/>
      </w:r>
      <w:r w:rsidR="00D04E47" w:rsidRPr="008F2A21">
        <w:rPr>
          <w:b/>
          <w:bCs/>
        </w:rPr>
        <w:t>(2)</w:t>
      </w:r>
      <w:r>
        <w:tab/>
      </w:r>
      <w:r w:rsidR="00463F88" w:rsidRPr="00463F88">
        <w:t>consulting with school personnel, community agencies, or family members to assess the identified concerns;</w:t>
      </w:r>
    </w:p>
    <w:p w14:paraId="18046CD6" w14:textId="495DA2B1" w:rsidR="00D04E47" w:rsidRPr="00CC7E1F" w:rsidRDefault="00530564" w:rsidP="004F6B8B">
      <w:r>
        <w:rPr>
          <w:b/>
          <w:bCs/>
        </w:rPr>
        <w:tab/>
      </w:r>
      <w:r>
        <w:rPr>
          <w:b/>
          <w:bCs/>
        </w:rPr>
        <w:tab/>
      </w:r>
      <w:r w:rsidR="00D04E47" w:rsidRPr="008F2A21">
        <w:rPr>
          <w:b/>
          <w:bCs/>
        </w:rPr>
        <w:t>(3)</w:t>
      </w:r>
      <w:r>
        <w:tab/>
      </w:r>
      <w:r w:rsidR="00463F88" w:rsidRPr="00463F88">
        <w:t>formulating individual goals and objectives for the management of each case;</w:t>
      </w:r>
      <w:r w:rsidR="005D175D">
        <w:t xml:space="preserve"> and</w:t>
      </w:r>
    </w:p>
    <w:p w14:paraId="54DC0998" w14:textId="4ECDF90A" w:rsidR="00D04E47" w:rsidRPr="00CC7E1F" w:rsidRDefault="00530564" w:rsidP="00463F88">
      <w:r>
        <w:rPr>
          <w:b/>
          <w:bCs/>
        </w:rPr>
        <w:tab/>
      </w:r>
      <w:r>
        <w:rPr>
          <w:b/>
          <w:bCs/>
        </w:rPr>
        <w:tab/>
      </w:r>
      <w:r w:rsidR="00D04E47" w:rsidRPr="008F2A21">
        <w:rPr>
          <w:b/>
          <w:bCs/>
        </w:rPr>
        <w:t>(4)</w:t>
      </w:r>
      <w:r>
        <w:tab/>
      </w:r>
      <w:r w:rsidR="00463F88" w:rsidRPr="00463F88">
        <w:t xml:space="preserve">consulting with another school behavioral health personnel, supervisor, psychologist, </w:t>
      </w:r>
      <w:r w:rsidR="005D175D">
        <w:t>or</w:t>
      </w:r>
      <w:r w:rsidR="00463F88" w:rsidRPr="00463F88">
        <w:t xml:space="preserve"> psychiatrist regarding individual cases as needed.</w:t>
      </w:r>
    </w:p>
    <w:p w14:paraId="1868EC21" w14:textId="780BEDCB" w:rsidR="00D04E47" w:rsidRPr="00CC7E1F" w:rsidRDefault="00D04E47" w:rsidP="004F6B8B">
      <w:r w:rsidRPr="00CC7E1F">
        <w:tab/>
      </w:r>
      <w:r w:rsidRPr="008F2A21">
        <w:rPr>
          <w:b/>
          <w:bCs/>
        </w:rPr>
        <w:t>D.</w:t>
      </w:r>
      <w:r w:rsidRPr="00CC7E1F">
        <w:tab/>
      </w:r>
      <w:r w:rsidR="00463F88">
        <w:t xml:space="preserve">Employ appropriate methods of practice that enable students and families to function adequately within their educational and community settings </w:t>
      </w:r>
      <w:r w:rsidRPr="00CC7E1F">
        <w:t>by:</w:t>
      </w:r>
    </w:p>
    <w:p w14:paraId="0C3774A6" w14:textId="7785EC1F" w:rsidR="00D04E47" w:rsidRPr="00CC7E1F" w:rsidRDefault="00530564" w:rsidP="004F6B8B">
      <w:r>
        <w:rPr>
          <w:b/>
          <w:bCs/>
        </w:rPr>
        <w:tab/>
      </w:r>
      <w:r>
        <w:rPr>
          <w:b/>
          <w:bCs/>
        </w:rPr>
        <w:tab/>
      </w:r>
      <w:r w:rsidR="00D04E47" w:rsidRPr="008F2A21">
        <w:rPr>
          <w:b/>
          <w:bCs/>
        </w:rPr>
        <w:t>(1)</w:t>
      </w:r>
      <w:r>
        <w:tab/>
      </w:r>
      <w:r w:rsidR="00AE7331" w:rsidRPr="00AE7331">
        <w:t>providing individual, group, and family counseling to students and families;</w:t>
      </w:r>
    </w:p>
    <w:p w14:paraId="4682C2CB" w14:textId="79A28AE8" w:rsidR="00D04E47" w:rsidRPr="00CC7E1F" w:rsidRDefault="00530564" w:rsidP="004F6B8B">
      <w:r>
        <w:rPr>
          <w:b/>
          <w:bCs/>
        </w:rPr>
        <w:tab/>
      </w:r>
      <w:r>
        <w:rPr>
          <w:b/>
          <w:bCs/>
        </w:rPr>
        <w:tab/>
      </w:r>
      <w:r w:rsidR="00D04E47" w:rsidRPr="008F2A21">
        <w:rPr>
          <w:b/>
          <w:bCs/>
        </w:rPr>
        <w:t>(2)</w:t>
      </w:r>
      <w:r>
        <w:tab/>
      </w:r>
      <w:r w:rsidR="00AE7331" w:rsidRPr="00AE7331">
        <w:t xml:space="preserve">providing intensive crisis intervention to remedy effects of abuse, neglect, </w:t>
      </w:r>
      <w:r w:rsidR="00005D07">
        <w:t>adverse childhood events,</w:t>
      </w:r>
      <w:r w:rsidR="00AE7331" w:rsidRPr="00AE7331">
        <w:t xml:space="preserve"> </w:t>
      </w:r>
      <w:r w:rsidR="005D175D">
        <w:t xml:space="preserve">or </w:t>
      </w:r>
      <w:r w:rsidR="00AE7331" w:rsidRPr="00AE7331">
        <w:t>exploitation of children;</w:t>
      </w:r>
    </w:p>
    <w:p w14:paraId="087F1617" w14:textId="5FE0C305" w:rsidR="00AE7331" w:rsidRDefault="00530564" w:rsidP="00463F88">
      <w:r>
        <w:rPr>
          <w:b/>
          <w:bCs/>
        </w:rPr>
        <w:tab/>
      </w:r>
      <w:r>
        <w:rPr>
          <w:b/>
          <w:bCs/>
        </w:rPr>
        <w:tab/>
      </w:r>
      <w:r w:rsidR="00D04E47" w:rsidRPr="008F2A21">
        <w:rPr>
          <w:b/>
          <w:bCs/>
        </w:rPr>
        <w:t>(3)</w:t>
      </w:r>
      <w:r>
        <w:tab/>
      </w:r>
      <w:r w:rsidR="0044632E">
        <w:t>i</w:t>
      </w:r>
      <w:r w:rsidR="0044632E" w:rsidRPr="00AE7331">
        <w:t>dentify</w:t>
      </w:r>
      <w:r w:rsidR="0044632E">
        <w:t>ing</w:t>
      </w:r>
      <w:r w:rsidR="0044632E" w:rsidRPr="00AE7331">
        <w:t xml:space="preserve"> </w:t>
      </w:r>
      <w:r w:rsidR="00AE7331" w:rsidRPr="00AE7331">
        <w:t>school district and community services appropriate to students' and families' needs, execute referrals, and provide follow-up</w:t>
      </w:r>
      <w:r w:rsidR="00AE7331">
        <w:t>; and</w:t>
      </w:r>
    </w:p>
    <w:p w14:paraId="1E6D5F54" w14:textId="64EED1A3" w:rsidR="00AE7331" w:rsidRDefault="00530564" w:rsidP="004F6B8B">
      <w:r>
        <w:tab/>
      </w:r>
      <w:r>
        <w:tab/>
      </w:r>
      <w:r w:rsidR="00D04E47" w:rsidRPr="008F2A21">
        <w:rPr>
          <w:b/>
          <w:bCs/>
        </w:rPr>
        <w:t>(4)</w:t>
      </w:r>
      <w:r>
        <w:tab/>
      </w:r>
      <w:r w:rsidR="00AE7331" w:rsidRPr="00AE7331">
        <w:t>serving as an advocate for parents to ensure that their wishes and concerns regarding their children are registered and considered by school personnel and agencies</w:t>
      </w:r>
      <w:r w:rsidR="00AE7331">
        <w:t>.</w:t>
      </w:r>
    </w:p>
    <w:p w14:paraId="7F604481" w14:textId="05CC81ED" w:rsidR="00D04E47" w:rsidRPr="00CC7E1F" w:rsidRDefault="00D04E47" w:rsidP="004F6B8B">
      <w:r w:rsidRPr="00CC7E1F">
        <w:tab/>
      </w:r>
      <w:r w:rsidRPr="004E2BC7">
        <w:rPr>
          <w:b/>
          <w:bCs/>
        </w:rPr>
        <w:t>E.</w:t>
      </w:r>
      <w:r w:rsidRPr="00CC7E1F">
        <w:tab/>
      </w:r>
      <w:r w:rsidR="00AE7331">
        <w:t>Demonstrate a professional and helpful demeanor in relationships with students, parents, and school personnel</w:t>
      </w:r>
      <w:r w:rsidRPr="00CC7E1F">
        <w:t xml:space="preserve"> by:</w:t>
      </w:r>
    </w:p>
    <w:p w14:paraId="4BBF72AB" w14:textId="77777777" w:rsidR="00AE7331" w:rsidRDefault="00530564" w:rsidP="004F6B8B">
      <w:r>
        <w:rPr>
          <w:b/>
          <w:bCs/>
        </w:rPr>
        <w:tab/>
      </w:r>
      <w:r>
        <w:rPr>
          <w:b/>
          <w:bCs/>
        </w:rPr>
        <w:tab/>
      </w:r>
      <w:r w:rsidR="00D04E47" w:rsidRPr="004E2BC7">
        <w:rPr>
          <w:b/>
          <w:bCs/>
        </w:rPr>
        <w:t>(1)</w:t>
      </w:r>
      <w:r>
        <w:tab/>
      </w:r>
      <w:r w:rsidR="00AE7331" w:rsidRPr="00AE7331">
        <w:t>providing support and encouragement to students, parents, and staff in an atmosphere of mutual respect;</w:t>
      </w:r>
    </w:p>
    <w:p w14:paraId="31164C6C" w14:textId="77777777" w:rsidR="00AE7331" w:rsidRDefault="00530564" w:rsidP="004F6B8B">
      <w:r>
        <w:rPr>
          <w:b/>
          <w:bCs/>
        </w:rPr>
        <w:tab/>
      </w:r>
      <w:r>
        <w:rPr>
          <w:b/>
          <w:bCs/>
        </w:rPr>
        <w:tab/>
      </w:r>
      <w:r w:rsidR="00D04E47" w:rsidRPr="004E2BC7">
        <w:rPr>
          <w:b/>
          <w:bCs/>
        </w:rPr>
        <w:t>(2)</w:t>
      </w:r>
      <w:r>
        <w:tab/>
      </w:r>
      <w:r w:rsidR="00AE7331" w:rsidRPr="00AE7331">
        <w:t>developing a caring relationship with students and parents and showing consideration of their feelings;</w:t>
      </w:r>
    </w:p>
    <w:p w14:paraId="60FD2BE7" w14:textId="77777777" w:rsidR="00AE7331" w:rsidRDefault="00530564" w:rsidP="004F6B8B">
      <w:r>
        <w:rPr>
          <w:b/>
          <w:bCs/>
        </w:rPr>
        <w:tab/>
      </w:r>
      <w:r>
        <w:rPr>
          <w:b/>
          <w:bCs/>
        </w:rPr>
        <w:tab/>
      </w:r>
      <w:r w:rsidR="00D04E47" w:rsidRPr="004E2BC7">
        <w:rPr>
          <w:b/>
          <w:bCs/>
        </w:rPr>
        <w:t>(3)</w:t>
      </w:r>
      <w:r>
        <w:tab/>
      </w:r>
      <w:r w:rsidR="00AE7331" w:rsidRPr="00AE7331">
        <w:t>communicating openly with students and parents by listening and responding to their opinions and suggestions;</w:t>
      </w:r>
    </w:p>
    <w:p w14:paraId="606509C9" w14:textId="77777777" w:rsidR="00AE7331" w:rsidRDefault="00530564" w:rsidP="004F6B8B">
      <w:r>
        <w:rPr>
          <w:b/>
          <w:bCs/>
        </w:rPr>
        <w:tab/>
      </w:r>
      <w:r>
        <w:rPr>
          <w:b/>
          <w:bCs/>
        </w:rPr>
        <w:tab/>
      </w:r>
      <w:r w:rsidR="00D04E47" w:rsidRPr="004E2BC7">
        <w:rPr>
          <w:b/>
          <w:bCs/>
        </w:rPr>
        <w:t>(4)</w:t>
      </w:r>
      <w:r>
        <w:tab/>
      </w:r>
      <w:r w:rsidR="00AE7331" w:rsidRPr="00AE7331">
        <w:t>promoting respect and positive interpersonal relationships among students and families;</w:t>
      </w:r>
    </w:p>
    <w:p w14:paraId="6999B45A" w14:textId="7FF50E52" w:rsidR="00AE7331" w:rsidRDefault="00AE7331" w:rsidP="004F6B8B">
      <w:r>
        <w:tab/>
      </w:r>
      <w:r>
        <w:tab/>
      </w:r>
      <w:r>
        <w:rPr>
          <w:b/>
          <w:bCs/>
        </w:rPr>
        <w:t>(5)</w:t>
      </w:r>
      <w:r>
        <w:tab/>
      </w:r>
      <w:r w:rsidRPr="00AE7331">
        <w:t>working cooperatively with fellow employees to develop and maintain effective interaction;</w:t>
      </w:r>
      <w:r>
        <w:t xml:space="preserve"> and</w:t>
      </w:r>
    </w:p>
    <w:p w14:paraId="54D0F048" w14:textId="6A50E227" w:rsidR="003D4725" w:rsidRDefault="00AE7331" w:rsidP="003D4725">
      <w:r>
        <w:tab/>
      </w:r>
      <w:r>
        <w:tab/>
      </w:r>
      <w:r>
        <w:rPr>
          <w:b/>
          <w:bCs/>
        </w:rPr>
        <w:t>(6)</w:t>
      </w:r>
      <w:r>
        <w:tab/>
      </w:r>
      <w:r w:rsidRPr="00AE7331">
        <w:t>promoting free and easy communication between home and school</w:t>
      </w:r>
      <w:r w:rsidR="005D175D">
        <w:t>.</w:t>
      </w:r>
    </w:p>
    <w:p w14:paraId="6E4CCFD3" w14:textId="47A80014" w:rsidR="00D04E47" w:rsidRPr="00CC7E1F" w:rsidRDefault="003D4725" w:rsidP="003D4725">
      <w:r>
        <w:tab/>
      </w:r>
      <w:r w:rsidR="00D04E47" w:rsidRPr="004E2BC7">
        <w:rPr>
          <w:b/>
          <w:bCs/>
        </w:rPr>
        <w:t>F.</w:t>
      </w:r>
      <w:r w:rsidR="00D04E47" w:rsidRPr="00CC7E1F">
        <w:tab/>
      </w:r>
      <w:r w:rsidR="00AE7331">
        <w:t>Utilize appropriate methods to evaluate the student’s services by continuously</w:t>
      </w:r>
      <w:r w:rsidR="00D04E47" w:rsidRPr="00CC7E1F">
        <w:t>:</w:t>
      </w:r>
    </w:p>
    <w:p w14:paraId="13CDCFD6" w14:textId="1483DC0D" w:rsidR="00D04E47" w:rsidRPr="00CC7E1F" w:rsidRDefault="00F82032" w:rsidP="004F6B8B">
      <w:r>
        <w:tab/>
      </w:r>
      <w:r>
        <w:tab/>
      </w:r>
      <w:r w:rsidR="00D04E47" w:rsidRPr="00530564">
        <w:rPr>
          <w:b/>
          <w:bCs/>
        </w:rPr>
        <w:t>(1)</w:t>
      </w:r>
      <w:r>
        <w:tab/>
      </w:r>
      <w:r w:rsidR="00AE7331" w:rsidRPr="00AE7331">
        <w:t>keeping a personal, confidential file on all cases;</w:t>
      </w:r>
    </w:p>
    <w:p w14:paraId="59AAF3B9" w14:textId="7B093313" w:rsidR="00D04E47" w:rsidRPr="00CC7E1F" w:rsidRDefault="00F82032" w:rsidP="004F6B8B">
      <w:r>
        <w:rPr>
          <w:b/>
          <w:bCs/>
        </w:rPr>
        <w:tab/>
      </w:r>
      <w:r>
        <w:rPr>
          <w:b/>
          <w:bCs/>
        </w:rPr>
        <w:tab/>
      </w:r>
      <w:r w:rsidR="00D04E47" w:rsidRPr="00530564">
        <w:rPr>
          <w:b/>
          <w:bCs/>
        </w:rPr>
        <w:t>(2)</w:t>
      </w:r>
      <w:r>
        <w:tab/>
      </w:r>
      <w:r w:rsidR="00AE7331" w:rsidRPr="00AE7331">
        <w:t>maintaining an up-to-date log, indicating types of referrals received, dates, and status of referral and referral sources;</w:t>
      </w:r>
      <w:r w:rsidR="003D4725">
        <w:t xml:space="preserve"> and</w:t>
      </w:r>
    </w:p>
    <w:p w14:paraId="5AA11E9A" w14:textId="77777777" w:rsidR="00AE7331" w:rsidRDefault="00F82032" w:rsidP="004F6B8B">
      <w:r>
        <w:rPr>
          <w:b/>
          <w:bCs/>
        </w:rPr>
        <w:lastRenderedPageBreak/>
        <w:tab/>
      </w:r>
      <w:r>
        <w:rPr>
          <w:b/>
          <w:bCs/>
        </w:rPr>
        <w:tab/>
      </w:r>
      <w:r w:rsidR="00D04E47" w:rsidRPr="00530564">
        <w:rPr>
          <w:b/>
          <w:bCs/>
        </w:rPr>
        <w:t>(3)</w:t>
      </w:r>
      <w:r>
        <w:tab/>
      </w:r>
      <w:r w:rsidR="00AE7331" w:rsidRPr="00AE7331">
        <w:t>assessing the effectiveness of any further need for behavioral health services.</w:t>
      </w:r>
    </w:p>
    <w:p w14:paraId="74150246" w14:textId="0972B230" w:rsidR="00D04E47" w:rsidRDefault="00D04E47" w:rsidP="004F6B8B">
      <w:r w:rsidRPr="00CC7E1F">
        <w:tab/>
      </w:r>
      <w:r w:rsidRPr="00530564">
        <w:rPr>
          <w:b/>
          <w:bCs/>
        </w:rPr>
        <w:t>G.</w:t>
      </w:r>
      <w:r w:rsidRPr="00CC7E1F">
        <w:tab/>
      </w:r>
      <w:r w:rsidR="003D4725">
        <w:t>Demonstrate knowledge of educational foundations, including:</w:t>
      </w:r>
    </w:p>
    <w:p w14:paraId="102A9EB8" w14:textId="7BD074B4" w:rsidR="003D4725" w:rsidRDefault="003D4725" w:rsidP="004F6B8B">
      <w:r>
        <w:tab/>
      </w:r>
      <w:r>
        <w:tab/>
      </w:r>
      <w:r>
        <w:rPr>
          <w:b/>
          <w:bCs/>
        </w:rPr>
        <w:t>(1)</w:t>
      </w:r>
      <w:r>
        <w:tab/>
      </w:r>
      <w:r w:rsidRPr="003D4725">
        <w:t>organization and operation of schools;</w:t>
      </w:r>
    </w:p>
    <w:p w14:paraId="738D47ED" w14:textId="39B703BF" w:rsidR="003D4725" w:rsidRPr="003D4725" w:rsidRDefault="003D4725" w:rsidP="003D4725">
      <w:r>
        <w:tab/>
      </w:r>
      <w:r>
        <w:tab/>
      </w:r>
      <w:r>
        <w:rPr>
          <w:b/>
          <w:bCs/>
        </w:rPr>
        <w:t>(2)</w:t>
      </w:r>
      <w:r>
        <w:tab/>
      </w:r>
      <w:r w:rsidRPr="003D4725">
        <w:t xml:space="preserve">the organization and administration of school counseling services, including record keeping; the social, philosophical, historical, and cultural issues in education; </w:t>
      </w:r>
      <w:r w:rsidRPr="003E05C2">
        <w:t>set</w:t>
      </w:r>
      <w:r w:rsidR="003E05C2">
        <w:t>ting</w:t>
      </w:r>
      <w:r w:rsidRPr="003E05C2">
        <w:t xml:space="preserve"> intervention programs and</w:t>
      </w:r>
      <w:r w:rsidR="003E05C2">
        <w:t xml:space="preserve"> </w:t>
      </w:r>
      <w:r w:rsidRPr="003E05C2">
        <w:t>strategies; and</w:t>
      </w:r>
    </w:p>
    <w:p w14:paraId="39E3CF1C" w14:textId="3B72D6B8" w:rsidR="003D4725" w:rsidRPr="003D4725" w:rsidRDefault="003D4725" w:rsidP="004F6B8B">
      <w:r>
        <w:tab/>
      </w:r>
      <w:r>
        <w:tab/>
      </w:r>
      <w:r>
        <w:rPr>
          <w:b/>
          <w:bCs/>
        </w:rPr>
        <w:t>(3)</w:t>
      </w:r>
      <w:r>
        <w:tab/>
      </w:r>
      <w:r w:rsidRPr="003D4725">
        <w:t>the current identification, referral, and placement procedures for students with mental health issues.</w:t>
      </w:r>
    </w:p>
    <w:p w14:paraId="2113069C" w14:textId="2AFE397E" w:rsidR="003D4725" w:rsidRDefault="00D04E47" w:rsidP="003F3109">
      <w:r w:rsidRPr="00CC7E1F">
        <w:tab/>
      </w:r>
      <w:r w:rsidRPr="00530564">
        <w:rPr>
          <w:b/>
          <w:bCs/>
        </w:rPr>
        <w:t>H.</w:t>
      </w:r>
      <w:r w:rsidRPr="00CC7E1F">
        <w:tab/>
      </w:r>
      <w:r w:rsidR="003D4725">
        <w:t>D</w:t>
      </w:r>
      <w:r w:rsidR="003D4725" w:rsidRPr="003D4725">
        <w:t>emonstrate knowledge of human development and psychopathology and associated biological, cultural, and social influences on human behavior</w:t>
      </w:r>
      <w:r w:rsidR="003D4725">
        <w:t>.</w:t>
      </w:r>
    </w:p>
    <w:p w14:paraId="75F0594F" w14:textId="16AE451E" w:rsidR="003D4725" w:rsidRDefault="003D4725" w:rsidP="003F3109">
      <w:r>
        <w:tab/>
      </w:r>
      <w:r>
        <w:rPr>
          <w:b/>
          <w:bCs/>
        </w:rPr>
        <w:t>I.</w:t>
      </w:r>
      <w:r>
        <w:tab/>
        <w:t>P</w:t>
      </w:r>
      <w:r w:rsidRPr="003D4725">
        <w:t>rovide or contribute to prevention and intervention programs that promote the mental health and physical well-being of students; including, but not limited to, delivering individual and group counseling services to identified students</w:t>
      </w:r>
      <w:r>
        <w:t>.</w:t>
      </w:r>
    </w:p>
    <w:p w14:paraId="369E4ADE" w14:textId="017AD8EA" w:rsidR="003D4725" w:rsidRDefault="003D4725" w:rsidP="003F3109">
      <w:r>
        <w:tab/>
      </w:r>
      <w:r>
        <w:rPr>
          <w:b/>
          <w:bCs/>
        </w:rPr>
        <w:t>J.</w:t>
      </w:r>
      <w:r>
        <w:tab/>
        <w:t xml:space="preserve">Have knowledge and ability to </w:t>
      </w:r>
      <w:r w:rsidRPr="003D4725">
        <w:t>conduct risk and threat assessments, interventions, and referrals as necessary for crisis intervention</w:t>
      </w:r>
      <w:r>
        <w:t>.</w:t>
      </w:r>
    </w:p>
    <w:p w14:paraId="60E03391" w14:textId="2F92B283" w:rsidR="003D4725" w:rsidRPr="003D4725" w:rsidRDefault="003D4725" w:rsidP="003F3109">
      <w:r>
        <w:tab/>
      </w:r>
      <w:r w:rsidRPr="00CD28B4">
        <w:rPr>
          <w:b/>
          <w:bCs/>
        </w:rPr>
        <w:t>K.</w:t>
      </w:r>
      <w:r w:rsidRPr="00CD28B4">
        <w:tab/>
        <w:t>Understand the cultural context of relationships, issues, and trends in a multicultural and diverse society related to such factors as culture, ethnicity, nationality, age, gender, sexual orientation, mental and physical characteristics, education, family values, religious and spiritual beliefs, and socioeconomic status, and unique characteristics of individuals, couples, families, ethnic groups, and communities.</w:t>
      </w:r>
    </w:p>
    <w:p w14:paraId="02F57F1C" w14:textId="7F495E06" w:rsidR="003F3109" w:rsidRDefault="003F3109" w:rsidP="003F3109">
      <w:r w:rsidRPr="00CC7E1F">
        <w:t>[</w:t>
      </w:r>
      <w:r>
        <w:t>6.63.18.</w:t>
      </w:r>
      <w:r w:rsidR="003E05C2">
        <w:t>10</w:t>
      </w:r>
      <w:r w:rsidRPr="00CC7E1F">
        <w:t xml:space="preserve"> NMAC </w:t>
      </w:r>
      <w:r>
        <w:t xml:space="preserve">– </w:t>
      </w:r>
      <w:r w:rsidR="00A74562">
        <w:t>N, 11/8/2022</w:t>
      </w:r>
      <w:r w:rsidRPr="00CC7E1F">
        <w:t>]</w:t>
      </w:r>
    </w:p>
    <w:p w14:paraId="113416FF" w14:textId="1662DF59" w:rsidR="00807824" w:rsidRDefault="00807824" w:rsidP="003F3109"/>
    <w:p w14:paraId="5436914E" w14:textId="57452DF0" w:rsidR="00207E57" w:rsidRDefault="00807824" w:rsidP="00807824">
      <w:r w:rsidRPr="00807824">
        <w:rPr>
          <w:b/>
          <w:bCs/>
        </w:rPr>
        <w:t>6.63.</w:t>
      </w:r>
      <w:r>
        <w:rPr>
          <w:b/>
          <w:bCs/>
        </w:rPr>
        <w:t>18</w:t>
      </w:r>
      <w:r w:rsidRPr="00807824">
        <w:rPr>
          <w:b/>
          <w:bCs/>
        </w:rPr>
        <w:t>.11</w:t>
      </w:r>
      <w:r>
        <w:tab/>
      </w:r>
      <w:r w:rsidRPr="00807824">
        <w:rPr>
          <w:b/>
          <w:bCs/>
        </w:rPr>
        <w:t>CONTINUING SCHOOL BEHAVIORAL HEALTH COUNSELOR LICENSURE</w:t>
      </w:r>
      <w:r>
        <w:t>:</w:t>
      </w:r>
    </w:p>
    <w:p w14:paraId="361AEBE7" w14:textId="307BFD44" w:rsidR="00F51647" w:rsidRPr="00005D07" w:rsidRDefault="00207E57" w:rsidP="00807824">
      <w:r>
        <w:tab/>
      </w:r>
      <w:r w:rsidRPr="00005D07">
        <w:rPr>
          <w:b/>
          <w:bCs/>
        </w:rPr>
        <w:t>A.</w:t>
      </w:r>
      <w:r w:rsidRPr="00005D07">
        <w:tab/>
      </w:r>
      <w:r w:rsidR="00F51647" w:rsidRPr="00005D07">
        <w:t>An individual with a level one school behavioral health counse</w:t>
      </w:r>
      <w:r w:rsidR="00D829D0" w:rsidRPr="00005D07">
        <w:t xml:space="preserve">lor license seeking a level </w:t>
      </w:r>
      <w:r w:rsidR="00CD28B4" w:rsidRPr="00005D07">
        <w:t>two</w:t>
      </w:r>
      <w:r w:rsidR="00D829D0" w:rsidRPr="00005D07">
        <w:t xml:space="preserve"> school behavioral health counselor license shall:</w:t>
      </w:r>
    </w:p>
    <w:p w14:paraId="6241C93B" w14:textId="742DD158" w:rsidR="00D829D0" w:rsidRPr="00005D07" w:rsidRDefault="00D829D0" w:rsidP="00807824">
      <w:r w:rsidRPr="00005D07">
        <w:tab/>
      </w:r>
      <w:r w:rsidRPr="00005D07">
        <w:tab/>
      </w:r>
      <w:r w:rsidRPr="00005D07">
        <w:rPr>
          <w:b/>
          <w:bCs/>
        </w:rPr>
        <w:t>(1)</w:t>
      </w:r>
      <w:r w:rsidRPr="00005D07">
        <w:tab/>
        <w:t xml:space="preserve">have worked </w:t>
      </w:r>
      <w:r w:rsidR="00E33D57">
        <w:t>at</w:t>
      </w:r>
      <w:r w:rsidRPr="00005D07">
        <w:t xml:space="preserve"> level </w:t>
      </w:r>
      <w:r w:rsidR="00CD28B4" w:rsidRPr="00005D07">
        <w:t>one</w:t>
      </w:r>
      <w:r w:rsidRPr="00005D07">
        <w:t xml:space="preserve"> licens</w:t>
      </w:r>
      <w:r w:rsidR="00E33D57">
        <w:t>ur</w:t>
      </w:r>
      <w:r w:rsidRPr="00005D07">
        <w:t>e for three full school years;</w:t>
      </w:r>
    </w:p>
    <w:p w14:paraId="5D2CBFDF" w14:textId="40BD8D55" w:rsidR="00D829D0" w:rsidRPr="00005D07" w:rsidRDefault="00D829D0" w:rsidP="00807824">
      <w:r w:rsidRPr="00005D07">
        <w:tab/>
      </w:r>
      <w:r w:rsidRPr="00005D07">
        <w:tab/>
      </w:r>
      <w:r w:rsidRPr="00005D07">
        <w:rPr>
          <w:b/>
          <w:bCs/>
        </w:rPr>
        <w:t>(2)</w:t>
      </w:r>
      <w:r w:rsidRPr="00005D07">
        <w:tab/>
      </w:r>
      <w:proofErr w:type="gramStart"/>
      <w:r w:rsidRPr="00005D07">
        <w:t>submit an application</w:t>
      </w:r>
      <w:proofErr w:type="gramEnd"/>
      <w:r w:rsidRPr="00005D07">
        <w:t xml:space="preserve"> for continuing New Mexico licensure through the online licensure portal;</w:t>
      </w:r>
    </w:p>
    <w:p w14:paraId="42E3D02B" w14:textId="665ACF91" w:rsidR="00D829D0" w:rsidRPr="00005D07" w:rsidRDefault="00D829D0" w:rsidP="00807824">
      <w:r w:rsidRPr="00005D07">
        <w:tab/>
      </w:r>
      <w:r w:rsidRPr="00005D07">
        <w:tab/>
      </w:r>
      <w:r w:rsidRPr="00005D07">
        <w:rPr>
          <w:b/>
          <w:bCs/>
        </w:rPr>
        <w:t>(3)</w:t>
      </w:r>
      <w:r w:rsidRPr="00005D07">
        <w:tab/>
        <w:t xml:space="preserve">submit a copy of a valid board license </w:t>
      </w:r>
      <w:r w:rsidR="00CD28B4" w:rsidRPr="00005D07">
        <w:t xml:space="preserve">issued by the New Mexico counseling therapy practice board along </w:t>
      </w:r>
      <w:r w:rsidRPr="00005D07">
        <w:t>with the online application for continuing New Mexico licensure; and</w:t>
      </w:r>
    </w:p>
    <w:p w14:paraId="1E1FDE05" w14:textId="55125511" w:rsidR="00D829D0" w:rsidRPr="00005D07" w:rsidRDefault="00D829D0" w:rsidP="00D829D0">
      <w:r w:rsidRPr="00005D07">
        <w:tab/>
      </w:r>
      <w:r w:rsidRPr="00005D07">
        <w:tab/>
      </w:r>
      <w:r w:rsidRPr="00005D07">
        <w:rPr>
          <w:b/>
          <w:bCs/>
        </w:rPr>
        <w:t>(4)</w:t>
      </w:r>
      <w:r w:rsidRPr="00005D07">
        <w:tab/>
        <w:t xml:space="preserve">submit verification that the applicant has satisfactorily demonstrated the competencies for school behavioral health counselor for the level and type of school behavioral health counselor license </w:t>
      </w:r>
      <w:r w:rsidR="00CD28B4" w:rsidRPr="00005D07">
        <w:t>sought by the</w:t>
      </w:r>
      <w:r w:rsidRPr="00005D07">
        <w:t xml:space="preserve"> </w:t>
      </w:r>
      <w:r w:rsidR="00E33D57">
        <w:t>s</w:t>
      </w:r>
      <w:r w:rsidR="00E33D57" w:rsidRPr="00005D07">
        <w:t xml:space="preserve">uperintendent </w:t>
      </w:r>
      <w:r w:rsidRPr="00005D07">
        <w:t xml:space="preserve">of the most current </w:t>
      </w:r>
      <w:r w:rsidR="00CD28B4" w:rsidRPr="00005D07">
        <w:t>s</w:t>
      </w:r>
      <w:r w:rsidRPr="00005D07">
        <w:t xml:space="preserve">chool </w:t>
      </w:r>
      <w:r w:rsidR="00CD28B4" w:rsidRPr="00005D07">
        <w:t xml:space="preserve">in </w:t>
      </w:r>
      <w:r w:rsidRPr="00005D07">
        <w:t>which the applicant is employed.</w:t>
      </w:r>
    </w:p>
    <w:p w14:paraId="4A2151D1" w14:textId="54C2C2F5" w:rsidR="00CD28B4" w:rsidRPr="00005D07" w:rsidRDefault="00CD28B4" w:rsidP="00CD28B4">
      <w:r w:rsidRPr="00005D07">
        <w:tab/>
      </w:r>
      <w:r w:rsidRPr="00005D07">
        <w:rPr>
          <w:b/>
          <w:bCs/>
        </w:rPr>
        <w:t>B.</w:t>
      </w:r>
      <w:r w:rsidRPr="00005D07">
        <w:tab/>
        <w:t>An individual with a level two school behavioral health counselor license seeking a level three school behavioral health counselor license shall:</w:t>
      </w:r>
    </w:p>
    <w:p w14:paraId="50E866D1" w14:textId="28E577C7" w:rsidR="00CD28B4" w:rsidRPr="00005D07" w:rsidRDefault="00CD28B4" w:rsidP="00CD28B4">
      <w:r w:rsidRPr="00005D07">
        <w:tab/>
      </w:r>
      <w:r w:rsidRPr="00005D07">
        <w:tab/>
      </w:r>
      <w:r w:rsidRPr="00005D07">
        <w:rPr>
          <w:b/>
          <w:bCs/>
        </w:rPr>
        <w:t>(1)</w:t>
      </w:r>
      <w:r w:rsidRPr="00005D07">
        <w:tab/>
        <w:t xml:space="preserve">have worked </w:t>
      </w:r>
      <w:r w:rsidR="00E33D57">
        <w:t>at</w:t>
      </w:r>
      <w:r w:rsidR="00E33D57" w:rsidRPr="00005D07">
        <w:t xml:space="preserve"> </w:t>
      </w:r>
      <w:r w:rsidRPr="00005D07">
        <w:t>the level two licens</w:t>
      </w:r>
      <w:r w:rsidR="00E33D57">
        <w:t>ur</w:t>
      </w:r>
      <w:r w:rsidRPr="00005D07">
        <w:t>e for three full school years;</w:t>
      </w:r>
    </w:p>
    <w:p w14:paraId="7EBD375D" w14:textId="77777777" w:rsidR="00CD28B4" w:rsidRPr="00005D07" w:rsidRDefault="00CD28B4" w:rsidP="00CD28B4">
      <w:r w:rsidRPr="00005D07">
        <w:tab/>
      </w:r>
      <w:r w:rsidRPr="00005D07">
        <w:tab/>
      </w:r>
      <w:r w:rsidRPr="00005D07">
        <w:rPr>
          <w:b/>
          <w:bCs/>
        </w:rPr>
        <w:t>(2)</w:t>
      </w:r>
      <w:r w:rsidRPr="00005D07">
        <w:tab/>
      </w:r>
      <w:proofErr w:type="gramStart"/>
      <w:r w:rsidRPr="00005D07">
        <w:t>submit an application</w:t>
      </w:r>
      <w:proofErr w:type="gramEnd"/>
      <w:r w:rsidRPr="00005D07">
        <w:t xml:space="preserve"> for continuing New Mexico licensure through the online licensure portal;</w:t>
      </w:r>
    </w:p>
    <w:p w14:paraId="3C01EA04" w14:textId="77777777" w:rsidR="00CD28B4" w:rsidRPr="00005D07" w:rsidRDefault="00CD28B4" w:rsidP="00CD28B4">
      <w:r w:rsidRPr="00005D07">
        <w:tab/>
      </w:r>
      <w:r w:rsidRPr="00005D07">
        <w:tab/>
      </w:r>
      <w:r w:rsidRPr="00005D07">
        <w:rPr>
          <w:b/>
          <w:bCs/>
        </w:rPr>
        <w:t>(3)</w:t>
      </w:r>
      <w:r w:rsidRPr="00005D07">
        <w:tab/>
        <w:t>submit a copy of a valid board license issued by the New Mexico counseling therapy practice board along with the online application for continuing New Mexico licensure; and</w:t>
      </w:r>
    </w:p>
    <w:p w14:paraId="307B5F6A" w14:textId="0630D441" w:rsidR="00CD28B4" w:rsidRPr="00005D07" w:rsidRDefault="00CD28B4" w:rsidP="00CD28B4">
      <w:r w:rsidRPr="00005D07">
        <w:tab/>
      </w:r>
      <w:r w:rsidRPr="00005D07">
        <w:tab/>
      </w:r>
      <w:r w:rsidRPr="00005D07">
        <w:rPr>
          <w:b/>
          <w:bCs/>
        </w:rPr>
        <w:t>(4)</w:t>
      </w:r>
      <w:r w:rsidRPr="00005D07">
        <w:tab/>
        <w:t xml:space="preserve">submit verification that the applicant has satisfactorily demonstrated the competencies for school behavioral health counselor for the level and type of school behavioral health counselor license sought by the </w:t>
      </w:r>
      <w:r w:rsidR="00E33D57">
        <w:t>s</w:t>
      </w:r>
      <w:r w:rsidR="00E33D57" w:rsidRPr="00005D07">
        <w:t xml:space="preserve">uperintendent </w:t>
      </w:r>
      <w:r w:rsidRPr="00005D07">
        <w:t>of the most current school in which the applicant is employed.</w:t>
      </w:r>
    </w:p>
    <w:p w14:paraId="2F3E08B7" w14:textId="35BD1E04" w:rsidR="00CD28B4" w:rsidRPr="00005D07" w:rsidRDefault="00CD28B4" w:rsidP="00CD28B4">
      <w:r w:rsidRPr="00005D07">
        <w:tab/>
      </w:r>
      <w:r w:rsidRPr="00005D07">
        <w:rPr>
          <w:b/>
          <w:bCs/>
        </w:rPr>
        <w:t>C.</w:t>
      </w:r>
      <w:r w:rsidRPr="00005D07">
        <w:tab/>
        <w:t>An individual with a level three school behavioral health counselor license continuing a level three school behavioral health counselor license shall:</w:t>
      </w:r>
    </w:p>
    <w:p w14:paraId="79E1136B" w14:textId="116F8D3B" w:rsidR="00CD28B4" w:rsidRPr="00005D07" w:rsidRDefault="00CD28B4" w:rsidP="00CD28B4">
      <w:r w:rsidRPr="00005D07">
        <w:tab/>
      </w:r>
      <w:r w:rsidRPr="00005D07">
        <w:tab/>
      </w:r>
      <w:r w:rsidRPr="00005D07">
        <w:rPr>
          <w:b/>
          <w:bCs/>
        </w:rPr>
        <w:t>(1)</w:t>
      </w:r>
      <w:r w:rsidRPr="00005D07">
        <w:tab/>
        <w:t xml:space="preserve">have worked </w:t>
      </w:r>
      <w:r w:rsidR="00E33D57">
        <w:t>at</w:t>
      </w:r>
      <w:r w:rsidRPr="00005D07">
        <w:t xml:space="preserve"> level three licens</w:t>
      </w:r>
      <w:r w:rsidR="00E33D57">
        <w:t>ur</w:t>
      </w:r>
      <w:r w:rsidRPr="00005D07">
        <w:t>e for three full school years;</w:t>
      </w:r>
    </w:p>
    <w:p w14:paraId="4AB2DFE3" w14:textId="77777777" w:rsidR="00CD28B4" w:rsidRPr="00005D07" w:rsidRDefault="00CD28B4" w:rsidP="00CD28B4">
      <w:r w:rsidRPr="00005D07">
        <w:tab/>
      </w:r>
      <w:r w:rsidRPr="00005D07">
        <w:tab/>
      </w:r>
      <w:r w:rsidRPr="00005D07">
        <w:rPr>
          <w:b/>
          <w:bCs/>
        </w:rPr>
        <w:t>(2)</w:t>
      </w:r>
      <w:r w:rsidRPr="00005D07">
        <w:tab/>
      </w:r>
      <w:proofErr w:type="gramStart"/>
      <w:r w:rsidRPr="00005D07">
        <w:t>submit an application</w:t>
      </w:r>
      <w:proofErr w:type="gramEnd"/>
      <w:r w:rsidRPr="00005D07">
        <w:t xml:space="preserve"> for continuing New Mexico licensure through the online licensure portal;</w:t>
      </w:r>
    </w:p>
    <w:p w14:paraId="4B43F695" w14:textId="77777777" w:rsidR="00CD28B4" w:rsidRPr="00005D07" w:rsidRDefault="00CD28B4" w:rsidP="00CD28B4">
      <w:r w:rsidRPr="00005D07">
        <w:tab/>
      </w:r>
      <w:r w:rsidRPr="00005D07">
        <w:tab/>
      </w:r>
      <w:r w:rsidRPr="00005D07">
        <w:rPr>
          <w:b/>
          <w:bCs/>
        </w:rPr>
        <w:t>(3)</w:t>
      </w:r>
      <w:r w:rsidRPr="00005D07">
        <w:tab/>
        <w:t>submit a copy of a valid board license issued by the New Mexico counseling therapy practice board along with the online application for continuing New Mexico licensure; and</w:t>
      </w:r>
    </w:p>
    <w:p w14:paraId="09579A48" w14:textId="0FAE1072" w:rsidR="00CD28B4" w:rsidRDefault="00CD28B4" w:rsidP="00CD28B4">
      <w:r w:rsidRPr="00005D07">
        <w:tab/>
      </w:r>
      <w:r w:rsidRPr="00005D07">
        <w:tab/>
      </w:r>
      <w:r w:rsidRPr="00005D07">
        <w:rPr>
          <w:b/>
          <w:bCs/>
        </w:rPr>
        <w:t>(4)</w:t>
      </w:r>
      <w:r w:rsidRPr="00005D07">
        <w:tab/>
        <w:t xml:space="preserve">submit verification that the applicant has satisfactorily demonstrated the competencies for school behavioral health counselor for the level and type of school behavioral health counselor license sought by the </w:t>
      </w:r>
      <w:r w:rsidR="004920AA" w:rsidRPr="00005D07">
        <w:t>s</w:t>
      </w:r>
      <w:r w:rsidRPr="00005D07">
        <w:t>uperintendent of the most current school in which the applicant is employed.</w:t>
      </w:r>
    </w:p>
    <w:p w14:paraId="6A1F2156" w14:textId="5C052260" w:rsidR="00807824" w:rsidRPr="00CC7E1F" w:rsidRDefault="00807824" w:rsidP="00807824">
      <w:r>
        <w:t xml:space="preserve">[6.63.18.11 NMAC </w:t>
      </w:r>
      <w:r w:rsidR="009840D2">
        <w:t>–</w:t>
      </w:r>
      <w:r>
        <w:t xml:space="preserve"> N</w:t>
      </w:r>
      <w:r w:rsidR="009840D2">
        <w:t>,</w:t>
      </w:r>
      <w:r>
        <w:t xml:space="preserve"> 11/8/2022]</w:t>
      </w:r>
    </w:p>
    <w:p w14:paraId="73E90A5A" w14:textId="77777777" w:rsidR="00D04E47" w:rsidRPr="00CC7E1F" w:rsidRDefault="00D04E47" w:rsidP="004F6B8B"/>
    <w:p w14:paraId="63337FB1" w14:textId="6CA019F5" w:rsidR="00D04E47" w:rsidRPr="00CC7E1F" w:rsidRDefault="00D04E47" w:rsidP="003F3109">
      <w:pPr>
        <w:outlineLvl w:val="0"/>
      </w:pPr>
      <w:r w:rsidRPr="00CC7E1F">
        <w:rPr>
          <w:b/>
          <w:bCs/>
        </w:rPr>
        <w:t>HISTORY OF 6.63.</w:t>
      </w:r>
      <w:r w:rsidR="003F3109">
        <w:rPr>
          <w:b/>
          <w:bCs/>
        </w:rPr>
        <w:t>18</w:t>
      </w:r>
      <w:r w:rsidRPr="00CC7E1F">
        <w:rPr>
          <w:b/>
          <w:bCs/>
        </w:rPr>
        <w:t xml:space="preserve"> NMAC:</w:t>
      </w:r>
      <w:r w:rsidR="003F3109">
        <w:rPr>
          <w:b/>
          <w:bCs/>
        </w:rPr>
        <w:t xml:space="preserve"> [RESERVED]</w:t>
      </w:r>
    </w:p>
    <w:sectPr w:rsidR="00D04E47" w:rsidRPr="00CC7E1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604CE" w14:textId="77777777" w:rsidR="008B5163" w:rsidRDefault="008B5163">
      <w:r>
        <w:separator/>
      </w:r>
    </w:p>
  </w:endnote>
  <w:endnote w:type="continuationSeparator" w:id="0">
    <w:p w14:paraId="79DF8AB3" w14:textId="77777777" w:rsidR="008B5163" w:rsidRDefault="008B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C005" w14:textId="2E3A4681" w:rsidR="00CC7E1F" w:rsidRDefault="00CC7E1F">
    <w:pPr>
      <w:framePr w:wrap="around" w:vAnchor="text" w:hAnchor="margin" w:xAlign="right" w:y="1"/>
    </w:pPr>
    <w:r>
      <w:fldChar w:fldCharType="begin"/>
    </w:r>
    <w:r>
      <w:instrText xml:space="preserve">PAGE  </w:instrText>
    </w:r>
    <w:r>
      <w:fldChar w:fldCharType="separate"/>
    </w:r>
    <w:r w:rsidR="008F2A21">
      <w:rPr>
        <w:noProof/>
      </w:rPr>
      <w:t>2</w:t>
    </w:r>
    <w:r>
      <w:fldChar w:fldCharType="end"/>
    </w:r>
  </w:p>
  <w:p w14:paraId="280456F6" w14:textId="77777777" w:rsidR="00CC7E1F" w:rsidRDefault="00CC7E1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6DF5" w14:textId="28C727D8" w:rsidR="008F2A21" w:rsidRDefault="008F2A21" w:rsidP="008F2A21">
    <w:pPr>
      <w:pStyle w:val="Footer"/>
      <w:tabs>
        <w:tab w:val="clear" w:pos="4680"/>
      </w:tabs>
    </w:pPr>
    <w:r>
      <w:t>6.63.</w:t>
    </w:r>
    <w:r w:rsidR="00807824">
      <w:t>18</w:t>
    </w:r>
    <w:r>
      <w:t xml:space="preserve"> NMAC</w:t>
    </w:r>
    <w:r>
      <w:tab/>
    </w:r>
    <w:r>
      <w:fldChar w:fldCharType="begin"/>
    </w:r>
    <w:r>
      <w:instrText xml:space="preserve"> PAGE   \* MERGEFORMAT </w:instrText>
    </w:r>
    <w:r>
      <w:fldChar w:fldCharType="separate"/>
    </w:r>
    <w:r w:rsidR="001D0F3C">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219D" w14:textId="77777777" w:rsidR="00901286" w:rsidRDefault="00901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83E9" w14:textId="77777777" w:rsidR="008B5163" w:rsidRDefault="008B5163">
      <w:r>
        <w:separator/>
      </w:r>
    </w:p>
  </w:footnote>
  <w:footnote w:type="continuationSeparator" w:id="0">
    <w:p w14:paraId="1D5208CE" w14:textId="77777777" w:rsidR="008B5163" w:rsidRDefault="008B5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B371" w14:textId="64AEF2CC" w:rsidR="00901286" w:rsidRDefault="00901286">
    <w:pPr>
      <w:pStyle w:val="Header"/>
    </w:pPr>
    <w:r>
      <w:rPr>
        <w:noProof/>
      </w:rPr>
      <w:pict w14:anchorId="1B3F41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545969"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4E8A" w14:textId="0D52E26F" w:rsidR="00901286" w:rsidRDefault="00901286">
    <w:pPr>
      <w:pStyle w:val="Header"/>
    </w:pPr>
    <w:r>
      <w:rPr>
        <w:noProof/>
      </w:rPr>
      <w:pict w14:anchorId="59D9A3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545970" o:spid="_x0000_s1027"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3A63" w14:textId="49699900" w:rsidR="00901286" w:rsidRDefault="00901286">
    <w:pPr>
      <w:pStyle w:val="Header"/>
    </w:pPr>
    <w:r>
      <w:rPr>
        <w:noProof/>
      </w:rPr>
      <w:pict w14:anchorId="45F454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545968"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09"/>
    <w:rsid w:val="00005D07"/>
    <w:rsid w:val="0003047D"/>
    <w:rsid w:val="00033369"/>
    <w:rsid w:val="00035549"/>
    <w:rsid w:val="000809A3"/>
    <w:rsid w:val="00084DF9"/>
    <w:rsid w:val="000E0E9A"/>
    <w:rsid w:val="0013359D"/>
    <w:rsid w:val="00144C6E"/>
    <w:rsid w:val="00157830"/>
    <w:rsid w:val="00162D1C"/>
    <w:rsid w:val="001B2875"/>
    <w:rsid w:val="001C7C9A"/>
    <w:rsid w:val="001D0F3C"/>
    <w:rsid w:val="0020125E"/>
    <w:rsid w:val="00207E57"/>
    <w:rsid w:val="00220EFC"/>
    <w:rsid w:val="00242980"/>
    <w:rsid w:val="0025015F"/>
    <w:rsid w:val="002658B2"/>
    <w:rsid w:val="00270B72"/>
    <w:rsid w:val="0027461C"/>
    <w:rsid w:val="0029369A"/>
    <w:rsid w:val="002F2823"/>
    <w:rsid w:val="002F3D7B"/>
    <w:rsid w:val="00322F81"/>
    <w:rsid w:val="003326C0"/>
    <w:rsid w:val="0034180F"/>
    <w:rsid w:val="0035406F"/>
    <w:rsid w:val="00381B23"/>
    <w:rsid w:val="003D4725"/>
    <w:rsid w:val="003E05C2"/>
    <w:rsid w:val="003F3109"/>
    <w:rsid w:val="00400483"/>
    <w:rsid w:val="0040625D"/>
    <w:rsid w:val="0044632E"/>
    <w:rsid w:val="00463F88"/>
    <w:rsid w:val="004920AA"/>
    <w:rsid w:val="004B22FD"/>
    <w:rsid w:val="004E2BC7"/>
    <w:rsid w:val="004F6B8B"/>
    <w:rsid w:val="00530564"/>
    <w:rsid w:val="00532209"/>
    <w:rsid w:val="00537D83"/>
    <w:rsid w:val="00555B52"/>
    <w:rsid w:val="00572226"/>
    <w:rsid w:val="0058108D"/>
    <w:rsid w:val="00586909"/>
    <w:rsid w:val="005D175D"/>
    <w:rsid w:val="005D6D37"/>
    <w:rsid w:val="00613180"/>
    <w:rsid w:val="006520D4"/>
    <w:rsid w:val="006568F1"/>
    <w:rsid w:val="0065706D"/>
    <w:rsid w:val="0067682C"/>
    <w:rsid w:val="00694CE4"/>
    <w:rsid w:val="006C431F"/>
    <w:rsid w:val="006C71FE"/>
    <w:rsid w:val="006D3766"/>
    <w:rsid w:val="007024D0"/>
    <w:rsid w:val="00731019"/>
    <w:rsid w:val="00731A69"/>
    <w:rsid w:val="007927A8"/>
    <w:rsid w:val="007A5A69"/>
    <w:rsid w:val="007B62DC"/>
    <w:rsid w:val="00807824"/>
    <w:rsid w:val="00843E68"/>
    <w:rsid w:val="00865552"/>
    <w:rsid w:val="008B2D45"/>
    <w:rsid w:val="008B5163"/>
    <w:rsid w:val="008C0C0D"/>
    <w:rsid w:val="008E2212"/>
    <w:rsid w:val="008F2A21"/>
    <w:rsid w:val="00901286"/>
    <w:rsid w:val="00901B9D"/>
    <w:rsid w:val="00905783"/>
    <w:rsid w:val="009071B7"/>
    <w:rsid w:val="00910E41"/>
    <w:rsid w:val="00983C2F"/>
    <w:rsid w:val="009840D2"/>
    <w:rsid w:val="00986B76"/>
    <w:rsid w:val="00994509"/>
    <w:rsid w:val="009D3675"/>
    <w:rsid w:val="009F672D"/>
    <w:rsid w:val="00A74562"/>
    <w:rsid w:val="00A97E7C"/>
    <w:rsid w:val="00AB292E"/>
    <w:rsid w:val="00AD1027"/>
    <w:rsid w:val="00AE7331"/>
    <w:rsid w:val="00B27DB4"/>
    <w:rsid w:val="00B84410"/>
    <w:rsid w:val="00B92FB5"/>
    <w:rsid w:val="00BD27E0"/>
    <w:rsid w:val="00C11B78"/>
    <w:rsid w:val="00C15E71"/>
    <w:rsid w:val="00C331A7"/>
    <w:rsid w:val="00C44F04"/>
    <w:rsid w:val="00C5740E"/>
    <w:rsid w:val="00C659CF"/>
    <w:rsid w:val="00C738C5"/>
    <w:rsid w:val="00C8056D"/>
    <w:rsid w:val="00C85738"/>
    <w:rsid w:val="00C9228F"/>
    <w:rsid w:val="00CB3621"/>
    <w:rsid w:val="00CC46FF"/>
    <w:rsid w:val="00CC7E1F"/>
    <w:rsid w:val="00CD28B4"/>
    <w:rsid w:val="00CD3D7E"/>
    <w:rsid w:val="00CE7A07"/>
    <w:rsid w:val="00D04E47"/>
    <w:rsid w:val="00D444CC"/>
    <w:rsid w:val="00D829D0"/>
    <w:rsid w:val="00DB1FE4"/>
    <w:rsid w:val="00DC70A4"/>
    <w:rsid w:val="00E17F9A"/>
    <w:rsid w:val="00E33D57"/>
    <w:rsid w:val="00E5561D"/>
    <w:rsid w:val="00E91CD2"/>
    <w:rsid w:val="00E97A56"/>
    <w:rsid w:val="00EA2BE2"/>
    <w:rsid w:val="00EC3420"/>
    <w:rsid w:val="00F044AE"/>
    <w:rsid w:val="00F26F1C"/>
    <w:rsid w:val="00F51647"/>
    <w:rsid w:val="00F82032"/>
    <w:rsid w:val="00F91121"/>
    <w:rsid w:val="00F9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20EF5"/>
  <w15:chartTrackingRefBased/>
  <w15:docId w15:val="{CFE1FCC3-15B0-4FB1-8F81-ADA42913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napToGri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2A21"/>
    <w:pPr>
      <w:tabs>
        <w:tab w:val="center" w:pos="4680"/>
        <w:tab w:val="right" w:pos="9360"/>
      </w:tabs>
    </w:pPr>
  </w:style>
  <w:style w:type="character" w:customStyle="1" w:styleId="HeaderChar">
    <w:name w:val="Header Char"/>
    <w:basedOn w:val="DefaultParagraphFont"/>
    <w:link w:val="Header"/>
    <w:rsid w:val="008F2A21"/>
  </w:style>
  <w:style w:type="paragraph" w:styleId="DocumentMap">
    <w:name w:val="Document Map"/>
    <w:basedOn w:val="Normal"/>
    <w:semiHidden/>
    <w:rsid w:val="00DB1FE4"/>
    <w:pPr>
      <w:shd w:val="clear" w:color="auto" w:fill="000080"/>
    </w:pPr>
    <w:rPr>
      <w:rFonts w:ascii="Tahoma" w:hAnsi="Tahoma" w:cs="Tahoma"/>
    </w:rPr>
  </w:style>
  <w:style w:type="paragraph" w:styleId="BalloonText">
    <w:name w:val="Balloon Text"/>
    <w:basedOn w:val="Normal"/>
    <w:semiHidden/>
    <w:rsid w:val="00084DF9"/>
    <w:rPr>
      <w:rFonts w:ascii="Tahoma" w:hAnsi="Tahoma" w:cs="Tahoma"/>
      <w:sz w:val="16"/>
      <w:szCs w:val="16"/>
    </w:rPr>
  </w:style>
  <w:style w:type="paragraph" w:styleId="Footer">
    <w:name w:val="footer"/>
    <w:basedOn w:val="Normal"/>
    <w:link w:val="FooterChar"/>
    <w:uiPriority w:val="99"/>
    <w:rsid w:val="008F2A21"/>
    <w:pPr>
      <w:tabs>
        <w:tab w:val="center" w:pos="4680"/>
        <w:tab w:val="right" w:pos="9360"/>
      </w:tabs>
    </w:pPr>
  </w:style>
  <w:style w:type="character" w:customStyle="1" w:styleId="FooterChar">
    <w:name w:val="Footer Char"/>
    <w:basedOn w:val="DefaultParagraphFont"/>
    <w:link w:val="Footer"/>
    <w:uiPriority w:val="99"/>
    <w:rsid w:val="008F2A21"/>
  </w:style>
  <w:style w:type="character" w:styleId="CommentReference">
    <w:name w:val="annotation reference"/>
    <w:rsid w:val="00144C6E"/>
    <w:rPr>
      <w:sz w:val="16"/>
      <w:szCs w:val="16"/>
    </w:rPr>
  </w:style>
  <w:style w:type="paragraph" w:styleId="CommentText">
    <w:name w:val="annotation text"/>
    <w:basedOn w:val="Normal"/>
    <w:link w:val="CommentTextChar"/>
    <w:rsid w:val="00144C6E"/>
  </w:style>
  <w:style w:type="character" w:customStyle="1" w:styleId="CommentTextChar">
    <w:name w:val="Comment Text Char"/>
    <w:basedOn w:val="DefaultParagraphFont"/>
    <w:link w:val="CommentText"/>
    <w:rsid w:val="00144C6E"/>
  </w:style>
  <w:style w:type="paragraph" w:styleId="CommentSubject">
    <w:name w:val="annotation subject"/>
    <w:basedOn w:val="CommentText"/>
    <w:next w:val="CommentText"/>
    <w:link w:val="CommentSubjectChar"/>
    <w:rsid w:val="00144C6E"/>
    <w:rPr>
      <w:b/>
      <w:bCs/>
    </w:rPr>
  </w:style>
  <w:style w:type="character" w:customStyle="1" w:styleId="CommentSubjectChar">
    <w:name w:val="Comment Subject Char"/>
    <w:link w:val="CommentSubject"/>
    <w:rsid w:val="00144C6E"/>
    <w:rPr>
      <w:b/>
      <w:bCs/>
    </w:rPr>
  </w:style>
  <w:style w:type="paragraph" w:styleId="Revision">
    <w:name w:val="Revision"/>
    <w:hidden/>
    <w:uiPriority w:val="99"/>
    <w:semiHidden/>
    <w:rsid w:val="002F3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DCB8A-F615-471E-820D-D2F8082E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6.63.6 NMAC</vt:lpstr>
    </vt:vector>
  </TitlesOfParts>
  <Company>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6.63.6 NMAC</dc:title>
  <dc:subject/>
  <dc:creator>Branch, Dennis, SRCA</dc:creator>
  <cp:keywords/>
  <dc:description/>
  <cp:lastModifiedBy>Denise Terrazas</cp:lastModifiedBy>
  <cp:revision>4</cp:revision>
  <cp:lastPrinted>2009-05-14T21:52:00Z</cp:lastPrinted>
  <dcterms:created xsi:type="dcterms:W3CDTF">2022-08-23T21:05:00Z</dcterms:created>
  <dcterms:modified xsi:type="dcterms:W3CDTF">2022-09-13T15:31:00Z</dcterms:modified>
</cp:coreProperties>
</file>