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FFFC" w14:textId="77777777" w:rsidR="004924E4" w:rsidRPr="009918B1" w:rsidRDefault="002D7000" w:rsidP="004924E4">
      <w:pPr>
        <w:pStyle w:val="Header"/>
        <w:jc w:val="center"/>
        <w:rPr>
          <w:rFonts w:ascii="Arial" w:hAnsi="Arial" w:cs="Arial"/>
          <w:b/>
          <w:sz w:val="16"/>
        </w:rPr>
      </w:pPr>
      <w:r w:rsidRPr="009918B1">
        <w:rPr>
          <w:rFonts w:ascii="Arial" w:hAnsi="Arial" w:cs="Arial"/>
          <w:b/>
          <w:noProof/>
          <w:sz w:val="28"/>
        </w:rPr>
        <w:drawing>
          <wp:inline distT="0" distB="0" distL="0" distR="0" wp14:anchorId="3623E412" wp14:editId="19F150B9">
            <wp:extent cx="936625" cy="942340"/>
            <wp:effectExtent l="19050" t="0" r="0" b="0"/>
            <wp:docPr id="4" name="Picture 4" descr="C:\Documents and Settings\shafeeq.shamsiddeen\My Documents\My Pictures\Great_seal_of_the_state_of_New_Mex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hafeeq.shamsiddeen\My Documents\My Pictures\Great_seal_of_the_state_of_New_Mexi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23F43" w14:textId="77777777" w:rsidR="005E49C1" w:rsidRPr="009918B1" w:rsidRDefault="005E49C1" w:rsidP="004924E4">
      <w:pPr>
        <w:pStyle w:val="Header"/>
        <w:jc w:val="center"/>
        <w:rPr>
          <w:rFonts w:ascii="Arial" w:hAnsi="Arial" w:cs="Arial"/>
          <w:b/>
          <w:sz w:val="16"/>
        </w:rPr>
      </w:pPr>
    </w:p>
    <w:p w14:paraId="3DC1C994" w14:textId="1026927E" w:rsidR="004924E4" w:rsidRPr="009918B1" w:rsidRDefault="00DA2A0F" w:rsidP="004924E4">
      <w:pPr>
        <w:pStyle w:val="Header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INDIAN EDUCATION</w:t>
      </w:r>
      <w:r w:rsidR="007316AF">
        <w:rPr>
          <w:rFonts w:ascii="Arial" w:hAnsi="Arial" w:cs="Arial"/>
          <w:b/>
          <w:sz w:val="22"/>
        </w:rPr>
        <w:t xml:space="preserve"> </w:t>
      </w:r>
      <w:r w:rsidR="004924E4" w:rsidRPr="009918B1">
        <w:rPr>
          <w:rFonts w:ascii="Arial" w:hAnsi="Arial" w:cs="Arial"/>
          <w:b/>
          <w:sz w:val="22"/>
        </w:rPr>
        <w:t>ADVISORY COUNCIL</w:t>
      </w:r>
    </w:p>
    <w:p w14:paraId="4E5EFD3E" w14:textId="77777777" w:rsidR="004924E4" w:rsidRPr="009918B1" w:rsidRDefault="004924E4" w:rsidP="004924E4">
      <w:pPr>
        <w:pStyle w:val="Header"/>
        <w:jc w:val="center"/>
        <w:rPr>
          <w:rFonts w:ascii="Arial" w:hAnsi="Arial" w:cs="Arial"/>
          <w:b/>
          <w:sz w:val="22"/>
        </w:rPr>
      </w:pPr>
      <w:r w:rsidRPr="009918B1">
        <w:rPr>
          <w:rFonts w:ascii="Arial" w:hAnsi="Arial" w:cs="Arial"/>
          <w:b/>
          <w:sz w:val="22"/>
        </w:rPr>
        <w:t>NEW MEXICO PUBLIC EDUCATION DEPARTMENT</w:t>
      </w:r>
    </w:p>
    <w:p w14:paraId="2D26227E" w14:textId="77777777" w:rsidR="004924E4" w:rsidRPr="00BC3EA8" w:rsidRDefault="006C17DE" w:rsidP="004924E4">
      <w:pPr>
        <w:pStyle w:val="Header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300 DON GASPAR, </w:t>
      </w:r>
      <w:r w:rsidR="004924E4" w:rsidRPr="00BC3EA8">
        <w:rPr>
          <w:rFonts w:ascii="Arial" w:hAnsi="Arial" w:cs="Arial"/>
          <w:b/>
          <w:sz w:val="22"/>
          <w:lang w:val="es-ES"/>
        </w:rPr>
        <w:t>SANTA FE, NEW MEXICO 87501-2786</w:t>
      </w:r>
    </w:p>
    <w:p w14:paraId="2B12E0AF" w14:textId="60B2CDCE" w:rsidR="004924E4" w:rsidRPr="006225A0" w:rsidRDefault="00865092" w:rsidP="004924E4">
      <w:pPr>
        <w:pStyle w:val="Header"/>
        <w:tabs>
          <w:tab w:val="clear" w:pos="8640"/>
          <w:tab w:val="right" w:pos="9900"/>
        </w:tabs>
        <w:rPr>
          <w:rFonts w:ascii="Arial" w:hAnsi="Arial" w:cs="Arial"/>
          <w:b/>
          <w:sz w:val="18"/>
          <w:lang w:val="es-MX"/>
        </w:rPr>
      </w:pPr>
      <w:r w:rsidRPr="00E327D2">
        <w:rPr>
          <w:rFonts w:ascii="Arial" w:hAnsi="Arial" w:cs="Arial"/>
          <w:b/>
          <w:sz w:val="18"/>
          <w:lang w:val="es-MX"/>
        </w:rPr>
        <w:tab/>
      </w:r>
      <w:r w:rsidRPr="009918B1">
        <w:rPr>
          <w:rFonts w:ascii="Arial" w:hAnsi="Arial" w:cs="Arial"/>
          <w:b/>
          <w:sz w:val="18"/>
        </w:rPr>
        <w:tab/>
      </w:r>
    </w:p>
    <w:p w14:paraId="0E4253CC" w14:textId="77777777" w:rsidR="004924E4" w:rsidRPr="009918B1" w:rsidRDefault="00F345BD" w:rsidP="004924E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</w:t>
      </w:r>
      <w:r w:rsidR="004924E4" w:rsidRPr="009918B1">
        <w:rPr>
          <w:rFonts w:ascii="Arial" w:hAnsi="Arial" w:cs="Arial"/>
          <w:b/>
          <w:sz w:val="28"/>
        </w:rPr>
        <w:t xml:space="preserve"> FORM</w:t>
      </w:r>
    </w:p>
    <w:p w14:paraId="219571C2" w14:textId="77777777" w:rsidR="004924E4" w:rsidRPr="009918B1" w:rsidRDefault="004924E4" w:rsidP="004924E4">
      <w:pPr>
        <w:jc w:val="center"/>
        <w:rPr>
          <w:rFonts w:ascii="Arial" w:hAnsi="Arial" w:cs="Arial"/>
          <w:b/>
        </w:rPr>
      </w:pPr>
    </w:p>
    <w:p w14:paraId="2A71298B" w14:textId="140E4589" w:rsidR="0075367A" w:rsidRPr="0075367A" w:rsidRDefault="10BA60EC" w:rsidP="0075367A">
      <w:pPr>
        <w:rPr>
          <w:rFonts w:ascii="Arial" w:eastAsia="Arial" w:hAnsi="Arial" w:cs="Arial"/>
          <w:sz w:val="18"/>
          <w:szCs w:val="18"/>
        </w:rPr>
      </w:pPr>
      <w:r w:rsidRPr="67F25E46">
        <w:rPr>
          <w:rFonts w:ascii="Arial" w:eastAsia="Arial" w:hAnsi="Arial" w:cs="Arial"/>
          <w:sz w:val="18"/>
          <w:szCs w:val="18"/>
        </w:rPr>
        <w:t>In accordance with Section 22-23A-6 NMSA 1978,</w:t>
      </w:r>
      <w:r w:rsidR="5E1BAE06" w:rsidRPr="67F25E46">
        <w:rPr>
          <w:rFonts w:ascii="Arial" w:eastAsia="Arial" w:hAnsi="Arial" w:cs="Arial"/>
          <w:sz w:val="18"/>
          <w:szCs w:val="18"/>
        </w:rPr>
        <w:t xml:space="preserve"> the Indian Education Advisory Council (IEAC)</w:t>
      </w:r>
      <w:r w:rsidRPr="67F25E46">
        <w:rPr>
          <w:rFonts w:ascii="Arial" w:eastAsia="Arial" w:hAnsi="Arial" w:cs="Arial"/>
          <w:sz w:val="18"/>
          <w:szCs w:val="18"/>
        </w:rPr>
        <w:t xml:space="preserve"> </w:t>
      </w:r>
      <w:r w:rsidR="008D59B1" w:rsidRPr="67F25E46">
        <w:rPr>
          <w:rFonts w:ascii="Arial" w:eastAsia="Arial" w:hAnsi="Arial" w:cs="Arial"/>
          <w:sz w:val="18"/>
          <w:szCs w:val="18"/>
        </w:rPr>
        <w:t xml:space="preserve">serves </w:t>
      </w:r>
      <w:r w:rsidR="46488AC1" w:rsidRPr="67F25E46">
        <w:rPr>
          <w:rFonts w:ascii="Arial" w:eastAsia="Arial" w:hAnsi="Arial" w:cs="Arial"/>
          <w:sz w:val="18"/>
          <w:szCs w:val="18"/>
        </w:rPr>
        <w:t>to</w:t>
      </w:r>
      <w:r w:rsidRPr="67F25E46">
        <w:rPr>
          <w:rFonts w:ascii="Arial" w:eastAsia="Arial" w:hAnsi="Arial" w:cs="Arial"/>
          <w:sz w:val="18"/>
          <w:szCs w:val="18"/>
        </w:rPr>
        <w:t xml:space="preserve"> advise the Secretaries of Public Education and Early Childhood Education and Care and the Assistant Secretaries of Indian Education and </w:t>
      </w:r>
      <w:r w:rsidR="207DB9D4" w:rsidRPr="67F25E46">
        <w:rPr>
          <w:rFonts w:ascii="Arial" w:eastAsia="Arial" w:hAnsi="Arial" w:cs="Arial"/>
          <w:sz w:val="18"/>
          <w:szCs w:val="18"/>
        </w:rPr>
        <w:t>the</w:t>
      </w:r>
      <w:r w:rsidRPr="67F25E46">
        <w:rPr>
          <w:rFonts w:ascii="Arial" w:eastAsia="Arial" w:hAnsi="Arial" w:cs="Arial"/>
          <w:sz w:val="18"/>
          <w:szCs w:val="18"/>
        </w:rPr>
        <w:t xml:space="preserve"> Native American Early Childhood Education and Care on implementation of the provisions of the Indian Education Act</w:t>
      </w:r>
      <w:r w:rsidR="51D732B4" w:rsidRPr="67F25E46">
        <w:rPr>
          <w:rFonts w:ascii="Arial" w:eastAsia="Arial" w:hAnsi="Arial" w:cs="Arial"/>
          <w:sz w:val="18"/>
          <w:szCs w:val="18"/>
        </w:rPr>
        <w:t xml:space="preserve"> i</w:t>
      </w:r>
      <w:r w:rsidR="68BC2E13" w:rsidRPr="67F25E46">
        <w:rPr>
          <w:rFonts w:ascii="Arial" w:eastAsia="Arial" w:hAnsi="Arial" w:cs="Arial"/>
          <w:sz w:val="18"/>
          <w:szCs w:val="18"/>
        </w:rPr>
        <w:t>n accordance with Subsection B of 22-23A-6 NMSA 1978</w:t>
      </w:r>
      <w:r w:rsidR="08018AA3" w:rsidRPr="67F25E46">
        <w:rPr>
          <w:rFonts w:ascii="Arial" w:eastAsia="Arial" w:hAnsi="Arial" w:cs="Arial"/>
          <w:sz w:val="18"/>
          <w:szCs w:val="18"/>
        </w:rPr>
        <w:t xml:space="preserve">. </w:t>
      </w:r>
      <w:r w:rsidR="2F689D8E" w:rsidRPr="67F25E46">
        <w:rPr>
          <w:rFonts w:ascii="Arial" w:hAnsi="Arial" w:cs="Arial"/>
          <w:sz w:val="18"/>
          <w:szCs w:val="18"/>
        </w:rPr>
        <w:t xml:space="preserve">Members shall be appointed by the </w:t>
      </w:r>
      <w:r w:rsidR="000100F8" w:rsidRPr="67F25E46">
        <w:rPr>
          <w:rFonts w:ascii="Arial" w:hAnsi="Arial" w:cs="Arial"/>
          <w:sz w:val="18"/>
          <w:szCs w:val="18"/>
        </w:rPr>
        <w:t>S</w:t>
      </w:r>
      <w:r w:rsidR="2F689D8E" w:rsidRPr="67F25E46">
        <w:rPr>
          <w:rFonts w:ascii="Arial" w:hAnsi="Arial" w:cs="Arial"/>
          <w:sz w:val="18"/>
          <w:szCs w:val="18"/>
        </w:rPr>
        <w:t xml:space="preserve">ecretary </w:t>
      </w:r>
      <w:r w:rsidR="000100F8" w:rsidRPr="67F25E46">
        <w:rPr>
          <w:rFonts w:ascii="Arial" w:hAnsi="Arial" w:cs="Arial"/>
          <w:sz w:val="18"/>
          <w:szCs w:val="18"/>
        </w:rPr>
        <w:t xml:space="preserve">of Education </w:t>
      </w:r>
      <w:r w:rsidR="2F689D8E" w:rsidRPr="67F25E46">
        <w:rPr>
          <w:rFonts w:ascii="Arial" w:hAnsi="Arial" w:cs="Arial"/>
          <w:sz w:val="18"/>
          <w:szCs w:val="18"/>
        </w:rPr>
        <w:t>with input from New Mexico tribes and organizations involved in the education of tribal students for staggered terms</w:t>
      </w:r>
      <w:r w:rsidR="007406B9">
        <w:rPr>
          <w:rFonts w:ascii="Arial" w:hAnsi="Arial" w:cs="Arial"/>
          <w:sz w:val="18"/>
          <w:szCs w:val="18"/>
        </w:rPr>
        <w:t>. The</w:t>
      </w:r>
      <w:r w:rsidR="2F689D8E" w:rsidRPr="67F25E46">
        <w:rPr>
          <w:rFonts w:ascii="Arial" w:hAnsi="Arial" w:cs="Arial"/>
          <w:sz w:val="18"/>
          <w:szCs w:val="18"/>
        </w:rPr>
        <w:t xml:space="preserve"> </w:t>
      </w:r>
      <w:r w:rsidR="00EA150F" w:rsidRPr="67F25E46">
        <w:rPr>
          <w:rFonts w:ascii="Arial" w:hAnsi="Arial" w:cs="Arial"/>
          <w:sz w:val="18"/>
          <w:szCs w:val="18"/>
        </w:rPr>
        <w:t>appointments</w:t>
      </w:r>
      <w:r w:rsidR="2F689D8E" w:rsidRPr="67F25E46">
        <w:rPr>
          <w:rFonts w:ascii="Arial" w:hAnsi="Arial" w:cs="Arial"/>
          <w:sz w:val="18"/>
          <w:szCs w:val="18"/>
        </w:rPr>
        <w:t xml:space="preserve"> of the at-large members and the tribal representatives </w:t>
      </w:r>
      <w:r w:rsidR="00515FFB" w:rsidRPr="67F25E46">
        <w:rPr>
          <w:rFonts w:ascii="Arial" w:hAnsi="Arial" w:cs="Arial"/>
          <w:sz w:val="18"/>
          <w:szCs w:val="18"/>
        </w:rPr>
        <w:t xml:space="preserve">shall be for terms of four years </w:t>
      </w:r>
      <w:r w:rsidR="0054387A">
        <w:rPr>
          <w:rFonts w:ascii="Arial" w:hAnsi="Arial" w:cs="Arial"/>
          <w:sz w:val="18"/>
          <w:szCs w:val="18"/>
        </w:rPr>
        <w:t>that end</w:t>
      </w:r>
      <w:r w:rsidR="2F689D8E" w:rsidRPr="67F25E46">
        <w:rPr>
          <w:rFonts w:ascii="Arial" w:hAnsi="Arial" w:cs="Arial"/>
          <w:sz w:val="18"/>
          <w:szCs w:val="18"/>
        </w:rPr>
        <w:t xml:space="preserve"> on December 31</w:t>
      </w:r>
      <w:r w:rsidR="002E7D7D" w:rsidRPr="67F25E46">
        <w:rPr>
          <w:rFonts w:ascii="Arial" w:hAnsi="Arial" w:cs="Arial"/>
          <w:sz w:val="18"/>
          <w:szCs w:val="18"/>
          <w:vertAlign w:val="superscript"/>
        </w:rPr>
        <w:t>st</w:t>
      </w:r>
      <w:r w:rsidR="005D7C07" w:rsidRPr="67F25E46">
        <w:rPr>
          <w:rFonts w:ascii="Arial" w:hAnsi="Arial" w:cs="Arial"/>
          <w:sz w:val="18"/>
          <w:szCs w:val="18"/>
        </w:rPr>
        <w:t>.</w:t>
      </w:r>
    </w:p>
    <w:p w14:paraId="3036171B" w14:textId="77777777" w:rsidR="00EC0434" w:rsidRPr="00FC595D" w:rsidRDefault="00EC0434" w:rsidP="7DEB5A24">
      <w:pPr>
        <w:ind w:left="720"/>
        <w:jc w:val="both"/>
        <w:rPr>
          <w:rFonts w:ascii="Arial" w:eastAsia="Arial" w:hAnsi="Arial" w:cs="Arial"/>
          <w:sz w:val="18"/>
          <w:szCs w:val="18"/>
        </w:rPr>
      </w:pPr>
    </w:p>
    <w:p w14:paraId="59D30617" w14:textId="315847E1" w:rsidR="1A733622" w:rsidRPr="00C330F5" w:rsidRDefault="6158C54E" w:rsidP="0075367A">
      <w:pPr>
        <w:pStyle w:val="ListParagraph"/>
        <w:numPr>
          <w:ilvl w:val="0"/>
          <w:numId w:val="15"/>
        </w:numPr>
        <w:ind w:left="720"/>
        <w:jc w:val="both"/>
        <w:rPr>
          <w:rFonts w:ascii="Arial" w:eastAsia="Arial" w:hAnsi="Arial" w:cs="Arial"/>
          <w:sz w:val="18"/>
          <w:szCs w:val="18"/>
        </w:rPr>
      </w:pPr>
      <w:r w:rsidRPr="00C330F5">
        <w:rPr>
          <w:rFonts w:ascii="Arial" w:eastAsia="Arial" w:hAnsi="Arial" w:cs="Arial"/>
          <w:sz w:val="18"/>
          <w:szCs w:val="18"/>
        </w:rPr>
        <w:t xml:space="preserve">In accordance with Subsection D of Section 22-23A-6 NMSA 1978, on a semiannual basis, representatives from all New Mexico Tribes, members of the commission, the </w:t>
      </w:r>
      <w:r w:rsidR="546FD82B" w:rsidRPr="00C330F5">
        <w:rPr>
          <w:rFonts w:ascii="Arial" w:eastAsia="Arial" w:hAnsi="Arial" w:cs="Arial"/>
          <w:sz w:val="18"/>
          <w:szCs w:val="18"/>
        </w:rPr>
        <w:t>O</w:t>
      </w:r>
      <w:r w:rsidRPr="00C330F5">
        <w:rPr>
          <w:rFonts w:ascii="Arial" w:eastAsia="Arial" w:hAnsi="Arial" w:cs="Arial"/>
          <w:sz w:val="18"/>
          <w:szCs w:val="18"/>
        </w:rPr>
        <w:t xml:space="preserve">ffice of the </w:t>
      </w:r>
      <w:r w:rsidR="72E3FCF0" w:rsidRPr="00C330F5">
        <w:rPr>
          <w:rFonts w:ascii="Arial" w:eastAsia="Arial" w:hAnsi="Arial" w:cs="Arial"/>
          <w:sz w:val="18"/>
          <w:szCs w:val="18"/>
        </w:rPr>
        <w:t>G</w:t>
      </w:r>
      <w:r w:rsidRPr="00C330F5">
        <w:rPr>
          <w:rFonts w:ascii="Arial" w:eastAsia="Arial" w:hAnsi="Arial" w:cs="Arial"/>
          <w:sz w:val="18"/>
          <w:szCs w:val="18"/>
        </w:rPr>
        <w:t xml:space="preserve">overnor, the Indian </w:t>
      </w:r>
      <w:r w:rsidR="233E93F6" w:rsidRPr="00C330F5">
        <w:rPr>
          <w:rFonts w:ascii="Arial" w:eastAsia="Arial" w:hAnsi="Arial" w:cs="Arial"/>
          <w:sz w:val="18"/>
          <w:szCs w:val="18"/>
        </w:rPr>
        <w:t>A</w:t>
      </w:r>
      <w:r w:rsidRPr="00C330F5">
        <w:rPr>
          <w:rFonts w:ascii="Arial" w:eastAsia="Arial" w:hAnsi="Arial" w:cs="Arial"/>
          <w:sz w:val="18"/>
          <w:szCs w:val="18"/>
        </w:rPr>
        <w:t>ffairs department, the legislature, the Secretary of Public Education, the Assistant Secretary of Indian Education, and the IEAC shall meet at the Government-to-Government meeting to assist in evaluating, consolidating, and coordinating all activities relating to the education of Tribal students.</w:t>
      </w:r>
    </w:p>
    <w:p w14:paraId="5DE2CF75" w14:textId="2A8D48D5" w:rsidR="1A733622" w:rsidRPr="00C330F5" w:rsidRDefault="1A733622" w:rsidP="0075367A">
      <w:pPr>
        <w:pStyle w:val="ListParagraph"/>
        <w:numPr>
          <w:ilvl w:val="0"/>
          <w:numId w:val="15"/>
        </w:numPr>
        <w:ind w:left="720"/>
        <w:jc w:val="both"/>
        <w:rPr>
          <w:rFonts w:ascii="Arial" w:eastAsia="Arial" w:hAnsi="Arial" w:cs="Arial"/>
          <w:sz w:val="18"/>
          <w:szCs w:val="18"/>
        </w:rPr>
      </w:pPr>
      <w:r w:rsidRPr="67F25E46">
        <w:rPr>
          <w:rFonts w:ascii="Arial" w:eastAsia="Arial" w:hAnsi="Arial" w:cs="Arial"/>
          <w:sz w:val="18"/>
          <w:szCs w:val="18"/>
        </w:rPr>
        <w:t xml:space="preserve">Pursuant to the approved bylaws, additional people, including the Secretary of ECECD and the Assistant Secretary of Native American Early Childhood Education and Care, </w:t>
      </w:r>
      <w:r w:rsidR="17A3C032" w:rsidRPr="67F25E46">
        <w:rPr>
          <w:rFonts w:ascii="Arial" w:eastAsia="Arial" w:hAnsi="Arial" w:cs="Arial"/>
          <w:sz w:val="18"/>
          <w:szCs w:val="18"/>
        </w:rPr>
        <w:t>shall</w:t>
      </w:r>
      <w:r w:rsidRPr="67F25E46">
        <w:rPr>
          <w:rFonts w:ascii="Arial" w:eastAsia="Arial" w:hAnsi="Arial" w:cs="Arial"/>
          <w:sz w:val="18"/>
          <w:szCs w:val="18"/>
        </w:rPr>
        <w:t xml:space="preserve"> be invited to attend the Government-to-Government meeting to assist in evaluating, consolidating, and coordinating all activities related to the education of Tribal students. </w:t>
      </w:r>
    </w:p>
    <w:p w14:paraId="3377EC2F" w14:textId="64FA1830" w:rsidR="1A733622" w:rsidRPr="00C330F5" w:rsidRDefault="1A733622" w:rsidP="0075367A">
      <w:pPr>
        <w:pStyle w:val="ListParagraph"/>
        <w:numPr>
          <w:ilvl w:val="0"/>
          <w:numId w:val="15"/>
        </w:numPr>
        <w:ind w:left="720"/>
        <w:jc w:val="both"/>
        <w:rPr>
          <w:rFonts w:ascii="Arial" w:eastAsia="Arial" w:hAnsi="Arial" w:cs="Arial"/>
          <w:sz w:val="18"/>
          <w:szCs w:val="18"/>
        </w:rPr>
      </w:pPr>
      <w:r w:rsidRPr="00C330F5">
        <w:rPr>
          <w:rFonts w:ascii="Arial" w:eastAsia="Arial" w:hAnsi="Arial" w:cs="Arial"/>
          <w:sz w:val="18"/>
          <w:szCs w:val="18"/>
        </w:rPr>
        <w:t xml:space="preserve">In addition to the required semiannual Government-to-Government meetings, the IEAC shall meet twice a year, therefore creating a schedule of four meetings during a fiscal year. The IEAC may choose to meet more than four times a fiscal year at the discretion of the Assistant Secretary of Indian Education or designee. </w:t>
      </w:r>
    </w:p>
    <w:p w14:paraId="2F297F56" w14:textId="43A32D90" w:rsidR="73194D06" w:rsidRPr="00C330F5" w:rsidRDefault="73194D06" w:rsidP="0075367A">
      <w:pPr>
        <w:pStyle w:val="ListParagraph"/>
        <w:numPr>
          <w:ilvl w:val="0"/>
          <w:numId w:val="15"/>
        </w:numPr>
        <w:ind w:left="720"/>
        <w:jc w:val="both"/>
        <w:rPr>
          <w:rFonts w:ascii="Arial" w:eastAsia="Arial" w:hAnsi="Arial" w:cs="Arial"/>
          <w:sz w:val="18"/>
          <w:szCs w:val="18"/>
        </w:rPr>
      </w:pPr>
      <w:r w:rsidRPr="00C330F5">
        <w:rPr>
          <w:rFonts w:ascii="Arial" w:eastAsia="Arial" w:hAnsi="Arial" w:cs="Arial"/>
          <w:color w:val="000000" w:themeColor="text1"/>
          <w:sz w:val="18"/>
          <w:szCs w:val="18"/>
        </w:rPr>
        <w:t>A majority of the members of the Indian education advisory council constitutes a quorum. The advisory council shall elect a chair from its membership.</w:t>
      </w:r>
    </w:p>
    <w:p w14:paraId="74808032" w14:textId="77777777" w:rsidR="007E38DE" w:rsidRPr="00FC595D" w:rsidRDefault="007E38DE" w:rsidP="0075367A">
      <w:pPr>
        <w:ind w:left="720" w:hanging="360"/>
        <w:jc w:val="both"/>
        <w:rPr>
          <w:rFonts w:ascii="Arial" w:eastAsia="Arial" w:hAnsi="Arial" w:cs="Arial"/>
          <w:sz w:val="18"/>
          <w:szCs w:val="18"/>
        </w:rPr>
      </w:pPr>
    </w:p>
    <w:p w14:paraId="7AE47627" w14:textId="3D770B9D" w:rsidR="04DDEE46" w:rsidRDefault="04DDEE46" w:rsidP="0075367A">
      <w:pPr>
        <w:pStyle w:val="ListParagraph"/>
        <w:numPr>
          <w:ilvl w:val="1"/>
          <w:numId w:val="2"/>
        </w:numPr>
        <w:ind w:left="720"/>
        <w:jc w:val="both"/>
        <w:rPr>
          <w:rFonts w:ascii="Arial" w:eastAsia="Arial" w:hAnsi="Arial" w:cs="Arial"/>
          <w:sz w:val="18"/>
          <w:szCs w:val="18"/>
        </w:rPr>
      </w:pPr>
      <w:r w:rsidRPr="7DEB5A24">
        <w:rPr>
          <w:rFonts w:ascii="Arial" w:eastAsia="Arial" w:hAnsi="Arial" w:cs="Arial"/>
          <w:sz w:val="18"/>
          <w:szCs w:val="18"/>
        </w:rPr>
        <w:t xml:space="preserve">The council consists of sixteen members as follows: </w:t>
      </w:r>
    </w:p>
    <w:p w14:paraId="31F65C56" w14:textId="51AB5D8A" w:rsidR="47A1FCE8" w:rsidRPr="0075367A" w:rsidRDefault="47A1FCE8" w:rsidP="0075367A">
      <w:pPr>
        <w:pStyle w:val="ListParagraph"/>
        <w:numPr>
          <w:ilvl w:val="1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75367A">
        <w:rPr>
          <w:rFonts w:ascii="Arial" w:eastAsia="Arial" w:hAnsi="Arial" w:cs="Arial"/>
          <w:sz w:val="18"/>
          <w:szCs w:val="18"/>
        </w:rPr>
        <w:t>F</w:t>
      </w:r>
      <w:r w:rsidR="04DDEE46" w:rsidRPr="0075367A">
        <w:rPr>
          <w:rFonts w:ascii="Arial" w:eastAsia="Arial" w:hAnsi="Arial" w:cs="Arial"/>
          <w:sz w:val="18"/>
          <w:szCs w:val="18"/>
        </w:rPr>
        <w:t xml:space="preserve">our representatives from the Navajo Nation; </w:t>
      </w:r>
    </w:p>
    <w:p w14:paraId="1E3EE1CC" w14:textId="27C3A2F3" w:rsidR="32751954" w:rsidRPr="0075367A" w:rsidRDefault="32751954" w:rsidP="0075367A">
      <w:pPr>
        <w:pStyle w:val="ListParagraph"/>
        <w:numPr>
          <w:ilvl w:val="1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75367A">
        <w:rPr>
          <w:rFonts w:ascii="Arial" w:eastAsia="Arial" w:hAnsi="Arial" w:cs="Arial"/>
          <w:sz w:val="18"/>
          <w:szCs w:val="18"/>
        </w:rPr>
        <w:t>T</w:t>
      </w:r>
      <w:r w:rsidR="04DDEE46" w:rsidRPr="0075367A">
        <w:rPr>
          <w:rFonts w:ascii="Arial" w:eastAsia="Arial" w:hAnsi="Arial" w:cs="Arial"/>
          <w:sz w:val="18"/>
          <w:szCs w:val="18"/>
        </w:rPr>
        <w:t xml:space="preserve">wo representatives, one from the Mescalero Apache Tribe and one from the Jicarilla Apache Nation; </w:t>
      </w:r>
    </w:p>
    <w:p w14:paraId="7E488CBD" w14:textId="128952B5" w:rsidR="0225926D" w:rsidRPr="0075367A" w:rsidRDefault="0225926D" w:rsidP="0075367A">
      <w:pPr>
        <w:pStyle w:val="ListParagraph"/>
        <w:numPr>
          <w:ilvl w:val="1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75367A">
        <w:rPr>
          <w:rFonts w:ascii="Arial" w:eastAsia="Arial" w:hAnsi="Arial" w:cs="Arial"/>
          <w:sz w:val="18"/>
          <w:szCs w:val="18"/>
        </w:rPr>
        <w:t>F</w:t>
      </w:r>
      <w:r w:rsidR="04DDEE46" w:rsidRPr="0075367A">
        <w:rPr>
          <w:rFonts w:ascii="Arial" w:eastAsia="Arial" w:hAnsi="Arial" w:cs="Arial"/>
          <w:sz w:val="18"/>
          <w:szCs w:val="18"/>
        </w:rPr>
        <w:t xml:space="preserve">our representatives, two from the southern pueblos and two from the northern pueblos; </w:t>
      </w:r>
    </w:p>
    <w:p w14:paraId="3364BF45" w14:textId="463A4FA6" w:rsidR="3C42A420" w:rsidRPr="0075367A" w:rsidRDefault="3C42A420" w:rsidP="0075367A">
      <w:pPr>
        <w:pStyle w:val="ListParagraph"/>
        <w:numPr>
          <w:ilvl w:val="1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75367A">
        <w:rPr>
          <w:rFonts w:ascii="Arial" w:eastAsia="Arial" w:hAnsi="Arial" w:cs="Arial"/>
          <w:sz w:val="18"/>
          <w:szCs w:val="18"/>
        </w:rPr>
        <w:t>T</w:t>
      </w:r>
      <w:r w:rsidR="04DDEE46" w:rsidRPr="0075367A">
        <w:rPr>
          <w:rFonts w:ascii="Arial" w:eastAsia="Arial" w:hAnsi="Arial" w:cs="Arial"/>
          <w:sz w:val="18"/>
          <w:szCs w:val="18"/>
        </w:rPr>
        <w:t xml:space="preserve">hree urban Indians representing urban areas, including Albuquerque, Gallup and Farmington; and </w:t>
      </w:r>
    </w:p>
    <w:p w14:paraId="6DE7127E" w14:textId="719F24B6" w:rsidR="004924E4" w:rsidRPr="002D1916" w:rsidRDefault="01A6A66D" w:rsidP="004924E4">
      <w:pPr>
        <w:pStyle w:val="ListParagraph"/>
        <w:numPr>
          <w:ilvl w:val="1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0075367A">
        <w:rPr>
          <w:rFonts w:ascii="Arial" w:eastAsia="Arial" w:hAnsi="Arial" w:cs="Arial"/>
          <w:sz w:val="18"/>
          <w:szCs w:val="18"/>
        </w:rPr>
        <w:t>T</w:t>
      </w:r>
      <w:r w:rsidR="04DDEE46" w:rsidRPr="0075367A">
        <w:rPr>
          <w:rFonts w:ascii="Arial" w:eastAsia="Arial" w:hAnsi="Arial" w:cs="Arial"/>
          <w:sz w:val="18"/>
          <w:szCs w:val="18"/>
        </w:rPr>
        <w:t>hree at-large representatives</w:t>
      </w:r>
      <w:r w:rsidR="007406B9">
        <w:rPr>
          <w:rFonts w:ascii="Arial" w:eastAsia="Arial" w:hAnsi="Arial" w:cs="Arial"/>
          <w:sz w:val="18"/>
          <w:szCs w:val="18"/>
        </w:rPr>
        <w:t xml:space="preserve"> – </w:t>
      </w:r>
      <w:r w:rsidR="04DDEE46" w:rsidRPr="0075367A">
        <w:rPr>
          <w:rFonts w:ascii="Arial" w:eastAsia="Arial" w:hAnsi="Arial" w:cs="Arial"/>
          <w:sz w:val="18"/>
          <w:szCs w:val="18"/>
        </w:rPr>
        <w:t xml:space="preserve">one from the </w:t>
      </w:r>
      <w:r w:rsidR="002E54E9">
        <w:rPr>
          <w:rFonts w:ascii="Arial" w:eastAsia="Arial" w:hAnsi="Arial" w:cs="Arial"/>
          <w:sz w:val="18"/>
          <w:szCs w:val="18"/>
        </w:rPr>
        <w:t>F</w:t>
      </w:r>
      <w:r w:rsidR="04DDEE46" w:rsidRPr="0075367A">
        <w:rPr>
          <w:rFonts w:ascii="Arial" w:eastAsia="Arial" w:hAnsi="Arial" w:cs="Arial"/>
          <w:sz w:val="18"/>
          <w:szCs w:val="18"/>
        </w:rPr>
        <w:t xml:space="preserve">ederal </w:t>
      </w:r>
      <w:r w:rsidR="002E54E9">
        <w:rPr>
          <w:rFonts w:ascii="Arial" w:eastAsia="Arial" w:hAnsi="Arial" w:cs="Arial"/>
          <w:sz w:val="18"/>
          <w:szCs w:val="18"/>
        </w:rPr>
        <w:t>B</w:t>
      </w:r>
      <w:r w:rsidR="04DDEE46" w:rsidRPr="0075367A">
        <w:rPr>
          <w:rFonts w:ascii="Arial" w:eastAsia="Arial" w:hAnsi="Arial" w:cs="Arial"/>
          <w:sz w:val="18"/>
          <w:szCs w:val="18"/>
        </w:rPr>
        <w:t xml:space="preserve">ureau of Indian </w:t>
      </w:r>
      <w:r w:rsidR="002E54E9">
        <w:rPr>
          <w:rFonts w:ascii="Arial" w:eastAsia="Arial" w:hAnsi="Arial" w:cs="Arial"/>
          <w:sz w:val="18"/>
          <w:szCs w:val="18"/>
        </w:rPr>
        <w:t>A</w:t>
      </w:r>
      <w:r w:rsidR="04DDEE46" w:rsidRPr="0075367A">
        <w:rPr>
          <w:rFonts w:ascii="Arial" w:eastAsia="Arial" w:hAnsi="Arial" w:cs="Arial"/>
          <w:sz w:val="18"/>
          <w:szCs w:val="18"/>
        </w:rPr>
        <w:t>ffairs, one from a head start organization</w:t>
      </w:r>
      <w:r w:rsidR="002E54E9">
        <w:rPr>
          <w:rFonts w:ascii="Arial" w:eastAsia="Arial" w:hAnsi="Arial" w:cs="Arial"/>
          <w:sz w:val="18"/>
          <w:szCs w:val="18"/>
        </w:rPr>
        <w:t>,</w:t>
      </w:r>
      <w:r w:rsidR="04DDEE46" w:rsidRPr="0075367A">
        <w:rPr>
          <w:rFonts w:ascii="Arial" w:eastAsia="Arial" w:hAnsi="Arial" w:cs="Arial"/>
          <w:sz w:val="18"/>
          <w:szCs w:val="18"/>
        </w:rPr>
        <w:t xml:space="preserve"> and one from the general public, at least one of whom shall be nontribal, but all of whom shall have knowledge of and involvement in the education of tribal students. </w:t>
      </w:r>
    </w:p>
    <w:p w14:paraId="5AC40294" w14:textId="07C32BD6" w:rsidR="7DEB5A24" w:rsidRDefault="7DEB5A24" w:rsidP="7DEB5A24">
      <w:pPr>
        <w:jc w:val="both"/>
        <w:rPr>
          <w:rFonts w:ascii="Arial" w:eastAsia="Arial" w:hAnsi="Arial" w:cs="Arial"/>
          <w:sz w:val="18"/>
          <w:szCs w:val="18"/>
        </w:rPr>
      </w:pPr>
    </w:p>
    <w:p w14:paraId="016C404F" w14:textId="76C544BD" w:rsidR="00FC595D" w:rsidRPr="00122285" w:rsidRDefault="00500EDE" w:rsidP="00FC595D">
      <w:pPr>
        <w:rPr>
          <w:rFonts w:ascii="Arial" w:hAnsi="Arial" w:cs="Arial"/>
          <w:sz w:val="18"/>
          <w:szCs w:val="18"/>
        </w:rPr>
      </w:pPr>
      <w:r w:rsidRPr="67F25E46">
        <w:rPr>
          <w:rFonts w:ascii="Arial" w:hAnsi="Arial" w:cs="Arial"/>
          <w:sz w:val="18"/>
          <w:szCs w:val="18"/>
        </w:rPr>
        <w:t xml:space="preserve">Please submit </w:t>
      </w:r>
      <w:r w:rsidR="00692FF3" w:rsidRPr="67F25E46">
        <w:rPr>
          <w:rFonts w:ascii="Arial" w:hAnsi="Arial" w:cs="Arial"/>
          <w:sz w:val="18"/>
          <w:szCs w:val="18"/>
        </w:rPr>
        <w:t xml:space="preserve">completed application and </w:t>
      </w:r>
      <w:r w:rsidR="00C47F92" w:rsidRPr="67F25E46">
        <w:rPr>
          <w:rFonts w:ascii="Arial" w:hAnsi="Arial" w:cs="Arial"/>
          <w:sz w:val="18"/>
          <w:szCs w:val="18"/>
        </w:rPr>
        <w:t>letter of support</w:t>
      </w:r>
      <w:r w:rsidR="00692FF3" w:rsidRPr="67F25E46">
        <w:rPr>
          <w:rFonts w:ascii="Arial" w:hAnsi="Arial" w:cs="Arial"/>
          <w:sz w:val="18"/>
          <w:szCs w:val="18"/>
        </w:rPr>
        <w:t xml:space="preserve"> by </w:t>
      </w:r>
      <w:r w:rsidR="07572684" w:rsidRPr="67F25E46">
        <w:rPr>
          <w:rFonts w:ascii="Arial" w:hAnsi="Arial" w:cs="Arial"/>
          <w:b/>
          <w:bCs/>
          <w:sz w:val="18"/>
          <w:szCs w:val="18"/>
        </w:rPr>
        <w:t>April 24</w:t>
      </w:r>
      <w:r w:rsidR="00FC4E2C" w:rsidRPr="67F25E46">
        <w:rPr>
          <w:rFonts w:ascii="Arial" w:hAnsi="Arial" w:cs="Arial"/>
          <w:b/>
          <w:bCs/>
          <w:sz w:val="18"/>
          <w:szCs w:val="18"/>
        </w:rPr>
        <w:t>, 202</w:t>
      </w:r>
      <w:r w:rsidR="0070269C" w:rsidRPr="67F25E46">
        <w:rPr>
          <w:rFonts w:ascii="Arial" w:hAnsi="Arial" w:cs="Arial"/>
          <w:b/>
          <w:bCs/>
          <w:sz w:val="18"/>
          <w:szCs w:val="18"/>
        </w:rPr>
        <w:t>3</w:t>
      </w:r>
      <w:r w:rsidR="00FC4E2C" w:rsidRPr="67F25E46">
        <w:rPr>
          <w:rFonts w:ascii="Arial" w:hAnsi="Arial" w:cs="Arial"/>
          <w:sz w:val="18"/>
          <w:szCs w:val="18"/>
        </w:rPr>
        <w:t xml:space="preserve"> </w:t>
      </w:r>
      <w:r w:rsidR="00D737D1" w:rsidRPr="67F25E46">
        <w:rPr>
          <w:rFonts w:ascii="Arial" w:hAnsi="Arial" w:cs="Arial"/>
          <w:sz w:val="18"/>
          <w:szCs w:val="18"/>
        </w:rPr>
        <w:t xml:space="preserve">in pdf format </w:t>
      </w:r>
      <w:r w:rsidR="00692FF3" w:rsidRPr="67F25E46">
        <w:rPr>
          <w:rFonts w:ascii="Arial" w:hAnsi="Arial" w:cs="Arial"/>
          <w:sz w:val="18"/>
          <w:szCs w:val="18"/>
        </w:rPr>
        <w:t xml:space="preserve">via email to </w:t>
      </w:r>
      <w:r w:rsidR="31966987" w:rsidRPr="67F25E46">
        <w:rPr>
          <w:rFonts w:ascii="Arial" w:hAnsi="Arial" w:cs="Arial"/>
          <w:sz w:val="18"/>
          <w:szCs w:val="18"/>
        </w:rPr>
        <w:t>Seana Flanagan</w:t>
      </w:r>
      <w:r w:rsidR="7CC6022A" w:rsidRPr="67F25E46">
        <w:rPr>
          <w:rFonts w:ascii="Arial" w:hAnsi="Arial" w:cs="Arial"/>
          <w:sz w:val="18"/>
          <w:szCs w:val="18"/>
        </w:rPr>
        <w:t>,</w:t>
      </w:r>
      <w:r w:rsidR="000E23D4">
        <w:rPr>
          <w:rFonts w:ascii="Arial" w:hAnsi="Arial" w:cs="Arial"/>
          <w:sz w:val="18"/>
          <w:szCs w:val="18"/>
        </w:rPr>
        <w:t xml:space="preserve"> Interim</w:t>
      </w:r>
      <w:r w:rsidR="7CC6022A" w:rsidRPr="67F25E46">
        <w:rPr>
          <w:rFonts w:ascii="Arial" w:hAnsi="Arial" w:cs="Arial"/>
          <w:sz w:val="18"/>
          <w:szCs w:val="18"/>
        </w:rPr>
        <w:t xml:space="preserve"> </w:t>
      </w:r>
      <w:r w:rsidR="477291B9" w:rsidRPr="67F25E46">
        <w:rPr>
          <w:rFonts w:ascii="Arial" w:hAnsi="Arial" w:cs="Arial"/>
          <w:sz w:val="18"/>
          <w:szCs w:val="18"/>
        </w:rPr>
        <w:t xml:space="preserve">Managing Director </w:t>
      </w:r>
      <w:r w:rsidR="000E23D4">
        <w:rPr>
          <w:rFonts w:ascii="Arial" w:hAnsi="Arial" w:cs="Arial"/>
          <w:sz w:val="18"/>
          <w:szCs w:val="18"/>
        </w:rPr>
        <w:t xml:space="preserve">Office of the </w:t>
      </w:r>
      <w:r w:rsidR="4208E725" w:rsidRPr="67F25E46">
        <w:rPr>
          <w:rFonts w:ascii="Arial" w:hAnsi="Arial" w:cs="Arial"/>
          <w:sz w:val="18"/>
          <w:szCs w:val="18"/>
        </w:rPr>
        <w:t>Secretary</w:t>
      </w:r>
      <w:r w:rsidR="209FBE37" w:rsidRPr="67F25E46">
        <w:rPr>
          <w:rFonts w:ascii="Arial" w:hAnsi="Arial" w:cs="Arial"/>
          <w:sz w:val="18"/>
          <w:szCs w:val="18"/>
        </w:rPr>
        <w:t xml:space="preserve">, </w:t>
      </w:r>
      <w:r w:rsidR="00BA46BC" w:rsidRPr="67F25E46">
        <w:rPr>
          <w:rFonts w:ascii="Arial" w:hAnsi="Arial" w:cs="Arial"/>
          <w:sz w:val="18"/>
          <w:szCs w:val="18"/>
        </w:rPr>
        <w:t>at</w:t>
      </w:r>
      <w:r w:rsidR="7CC6022A" w:rsidRPr="67F25E46">
        <w:rPr>
          <w:rFonts w:ascii="Arial" w:hAnsi="Arial" w:cs="Arial"/>
          <w:sz w:val="18"/>
          <w:szCs w:val="18"/>
        </w:rPr>
        <w:t xml:space="preserve"> </w:t>
      </w:r>
      <w:hyperlink r:id="rId9">
        <w:r w:rsidR="0088F7D4" w:rsidRPr="67F25E46">
          <w:rPr>
            <w:rStyle w:val="Hyperlink"/>
            <w:rFonts w:ascii="Arial" w:hAnsi="Arial" w:cs="Arial"/>
            <w:sz w:val="18"/>
            <w:szCs w:val="18"/>
          </w:rPr>
          <w:t>seana.flanagan@ped.nm.gov</w:t>
        </w:r>
      </w:hyperlink>
      <w:r w:rsidR="0088F7D4" w:rsidRPr="67F25E46">
        <w:rPr>
          <w:rFonts w:ascii="Arial" w:hAnsi="Arial" w:cs="Arial"/>
          <w:sz w:val="18"/>
          <w:szCs w:val="18"/>
        </w:rPr>
        <w:t xml:space="preserve"> </w:t>
      </w:r>
      <w:r w:rsidR="73A93629" w:rsidRPr="67F25E46">
        <w:rPr>
          <w:rFonts w:ascii="Arial" w:hAnsi="Arial" w:cs="Arial"/>
          <w:sz w:val="18"/>
          <w:szCs w:val="18"/>
        </w:rPr>
        <w:t xml:space="preserve">. </w:t>
      </w:r>
    </w:p>
    <w:p w14:paraId="45B1B854" w14:textId="2D3B1531" w:rsidR="7DEB5A24" w:rsidRDefault="7DEB5A24" w:rsidP="7DEB5A24">
      <w:pPr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B2A247F" w14:textId="5E39241A" w:rsidR="4C43BD6E" w:rsidRDefault="4C43BD6E" w:rsidP="67F25E46">
      <w:pPr>
        <w:spacing w:line="259" w:lineRule="auto"/>
      </w:pPr>
      <w:r w:rsidRPr="67F25E46">
        <w:rPr>
          <w:rFonts w:ascii="Arial" w:eastAsia="Arial" w:hAnsi="Arial" w:cs="Arial"/>
          <w:color w:val="000000" w:themeColor="text1"/>
          <w:sz w:val="18"/>
          <w:szCs w:val="18"/>
        </w:rPr>
        <w:t>Secretary of Education</w:t>
      </w:r>
    </w:p>
    <w:p w14:paraId="19B85CB1" w14:textId="77777777" w:rsidR="00692FF3" w:rsidRPr="00122285" w:rsidRDefault="00692FF3" w:rsidP="00FC595D">
      <w:pPr>
        <w:jc w:val="both"/>
        <w:rPr>
          <w:rFonts w:ascii="Arial" w:hAnsi="Arial" w:cs="Arial"/>
          <w:sz w:val="18"/>
          <w:szCs w:val="18"/>
        </w:rPr>
      </w:pPr>
      <w:r w:rsidRPr="00122285">
        <w:rPr>
          <w:rFonts w:ascii="Arial" w:hAnsi="Arial" w:cs="Arial"/>
          <w:sz w:val="18"/>
          <w:szCs w:val="18"/>
        </w:rPr>
        <w:t>Jerry Apodaca Education Building</w:t>
      </w:r>
    </w:p>
    <w:p w14:paraId="50C8B3CA" w14:textId="77777777" w:rsidR="00692FF3" w:rsidRPr="00122285" w:rsidRDefault="00692FF3" w:rsidP="00FC595D">
      <w:pPr>
        <w:jc w:val="both"/>
        <w:rPr>
          <w:rFonts w:ascii="Arial" w:hAnsi="Arial" w:cs="Arial"/>
          <w:sz w:val="18"/>
          <w:szCs w:val="18"/>
        </w:rPr>
      </w:pPr>
      <w:r w:rsidRPr="00122285">
        <w:rPr>
          <w:rFonts w:ascii="Arial" w:hAnsi="Arial" w:cs="Arial"/>
          <w:sz w:val="18"/>
          <w:szCs w:val="18"/>
        </w:rPr>
        <w:t>300 Don Gaspar Ave.</w:t>
      </w:r>
    </w:p>
    <w:p w14:paraId="3EA61CC8" w14:textId="77777777" w:rsidR="00692FF3" w:rsidRDefault="00692FF3" w:rsidP="00FC595D">
      <w:pPr>
        <w:jc w:val="both"/>
        <w:rPr>
          <w:rFonts w:ascii="Arial" w:hAnsi="Arial" w:cs="Arial"/>
          <w:sz w:val="18"/>
          <w:szCs w:val="18"/>
        </w:rPr>
      </w:pPr>
      <w:r w:rsidRPr="00122285">
        <w:rPr>
          <w:rFonts w:ascii="Arial" w:hAnsi="Arial" w:cs="Arial"/>
          <w:sz w:val="18"/>
          <w:szCs w:val="18"/>
        </w:rPr>
        <w:t>Santa Fe, NM 87501-2786</w:t>
      </w:r>
    </w:p>
    <w:p w14:paraId="05AAFAAE" w14:textId="77777777" w:rsidR="00CB6D2C" w:rsidRPr="00FC595D" w:rsidRDefault="00CB6D2C" w:rsidP="00FC595D">
      <w:pPr>
        <w:jc w:val="both"/>
        <w:rPr>
          <w:rFonts w:ascii="Arial" w:hAnsi="Arial" w:cs="Arial"/>
          <w:sz w:val="18"/>
          <w:szCs w:val="18"/>
        </w:rPr>
      </w:pPr>
    </w:p>
    <w:p w14:paraId="3F19D33B" w14:textId="16F01B36" w:rsidR="7DEB5A24" w:rsidRDefault="7DEB5A24" w:rsidP="7DEB5A24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37A95037" w14:textId="66167AB7" w:rsidR="7DEB5A24" w:rsidRDefault="7DEB5A24" w:rsidP="7DEB5A24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743473B" w14:textId="03BC75B2" w:rsidR="268952D7" w:rsidRDefault="268952D7" w:rsidP="7DEB5A24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7DEB5A24">
        <w:rPr>
          <w:rFonts w:ascii="Arial" w:eastAsia="Arial" w:hAnsi="Arial" w:cs="Arial"/>
          <w:b/>
          <w:bCs/>
          <w:sz w:val="18"/>
          <w:szCs w:val="18"/>
        </w:rPr>
        <w:t xml:space="preserve">Please note in accordance with Subsection E of Section 22-23A-6 NMSA 1978, voting members of the IEAC may receive per diem and mileage as provided for non-salaried public officers in the Per Diem and Mileage Act, Sections 10- 8-1 through 10-8-8 NMSA 1978. </w:t>
      </w:r>
    </w:p>
    <w:p w14:paraId="39E57858" w14:textId="25FC6078" w:rsidR="7DEB5A24" w:rsidRDefault="7DEB5A24" w:rsidP="7DEB5A24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3732E0A5" w14:textId="01A7A161" w:rsidR="7DEB5A24" w:rsidRDefault="7DEB5A24" w:rsidP="7DEB5A24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B5F3395" w14:textId="4AC35BF3" w:rsidR="7DEB5A24" w:rsidRDefault="7DEB5A24" w:rsidP="7DEB5A24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AB4092A" w14:textId="3EDB4313" w:rsidR="005D59C8" w:rsidRDefault="005D59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A8FEF3" w14:textId="77777777" w:rsidR="00AF22D4" w:rsidRDefault="00AF22D4" w:rsidP="004924E4">
      <w:pPr>
        <w:jc w:val="both"/>
        <w:rPr>
          <w:rFonts w:ascii="Arial" w:hAnsi="Arial" w:cs="Arial"/>
          <w:b/>
        </w:rPr>
      </w:pPr>
    </w:p>
    <w:p w14:paraId="17D071BE" w14:textId="77777777" w:rsidR="00281F0B" w:rsidRPr="00703BEF" w:rsidRDefault="00281F0B" w:rsidP="004924E4">
      <w:pPr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21"/>
        <w:gridCol w:w="2043"/>
        <w:gridCol w:w="869"/>
        <w:gridCol w:w="868"/>
        <w:gridCol w:w="969"/>
        <w:gridCol w:w="669"/>
        <w:gridCol w:w="1349"/>
        <w:gridCol w:w="473"/>
        <w:gridCol w:w="119"/>
        <w:gridCol w:w="941"/>
        <w:gridCol w:w="35"/>
        <w:gridCol w:w="1034"/>
      </w:tblGrid>
      <w:tr w:rsidR="00A35524" w:rsidRPr="009918B1" w14:paraId="7C818059" w14:textId="77777777" w:rsidTr="7DEB5A24">
        <w:trPr>
          <w:trHeight w:hRule="exact" w:val="288"/>
          <w:jc w:val="center"/>
        </w:trPr>
        <w:tc>
          <w:tcPr>
            <w:tcW w:w="5000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2A84590" w14:textId="77777777" w:rsidR="00A35524" w:rsidRPr="009918B1" w:rsidRDefault="009C220D" w:rsidP="00F264EB">
            <w:pPr>
              <w:pStyle w:val="Heading2"/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Applicant Information</w:t>
            </w:r>
          </w:p>
        </w:tc>
      </w:tr>
      <w:tr w:rsidR="009D6AEA" w:rsidRPr="009918B1" w14:paraId="684B812C" w14:textId="77777777" w:rsidTr="7DEB5A24">
        <w:trPr>
          <w:trHeight w:hRule="exact" w:val="40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CAC6" w14:textId="77777777" w:rsidR="009D6AEA" w:rsidRPr="009918B1" w:rsidRDefault="009D6AEA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Last Name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CBE5" w14:textId="77777777" w:rsidR="009D6AEA" w:rsidRPr="009918B1" w:rsidRDefault="009D6AEA" w:rsidP="002A733C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F259" w14:textId="77777777" w:rsidR="009D6AEA" w:rsidRPr="009918B1" w:rsidRDefault="009D6AEA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First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1839" w14:textId="77777777" w:rsidR="009D6AEA" w:rsidRPr="009918B1" w:rsidRDefault="009D6AEA" w:rsidP="002A733C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1F05" w14:textId="77777777" w:rsidR="009D6AEA" w:rsidRPr="009918B1" w:rsidRDefault="00035774" w:rsidP="00035774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Date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8D443" w14:textId="77777777" w:rsidR="009D6AEA" w:rsidRPr="009918B1" w:rsidRDefault="009D6AEA" w:rsidP="002A733C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F931" w14:textId="77777777" w:rsidR="009D6AEA" w:rsidRPr="009918B1" w:rsidRDefault="009D6AEA" w:rsidP="002A733C">
            <w:pPr>
              <w:rPr>
                <w:rFonts w:ascii="Arial" w:hAnsi="Arial" w:cs="Arial"/>
              </w:rPr>
            </w:pPr>
          </w:p>
        </w:tc>
      </w:tr>
      <w:tr w:rsidR="004C2FEE" w:rsidRPr="009918B1" w14:paraId="7982FD9C" w14:textId="77777777" w:rsidTr="7DEB5A24">
        <w:trPr>
          <w:trHeight w:hRule="exact" w:val="40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73EA" w14:textId="77777777" w:rsidR="004C2FEE" w:rsidRPr="009918B1" w:rsidRDefault="004C2FEE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Street Address</w:t>
            </w:r>
          </w:p>
        </w:tc>
        <w:tc>
          <w:tcPr>
            <w:tcW w:w="3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A64F" w14:textId="77777777" w:rsidR="004C2FEE" w:rsidRPr="009918B1" w:rsidRDefault="004C2FEE" w:rsidP="002A733C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F76C" w14:textId="77777777" w:rsidR="004C2FEE" w:rsidRPr="009918B1" w:rsidRDefault="004C2FEE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Apartment/Unit #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B217" w14:textId="77777777" w:rsidR="004C2FEE" w:rsidRPr="009918B1" w:rsidRDefault="004C2FEE" w:rsidP="002A733C">
            <w:pPr>
              <w:rPr>
                <w:rFonts w:ascii="Arial" w:hAnsi="Arial" w:cs="Arial"/>
              </w:rPr>
            </w:pPr>
          </w:p>
        </w:tc>
      </w:tr>
      <w:tr w:rsidR="008D40FF" w:rsidRPr="009918B1" w14:paraId="261DEFCE" w14:textId="77777777" w:rsidTr="7DEB5A24">
        <w:trPr>
          <w:trHeight w:hRule="exact" w:val="40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4109" w14:textId="77777777" w:rsidR="004C2FEE" w:rsidRPr="009918B1" w:rsidRDefault="004C2FEE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City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B762" w14:textId="77777777" w:rsidR="004C2FEE" w:rsidRPr="009918B1" w:rsidRDefault="004C2FEE" w:rsidP="002A733C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FE86" w14:textId="77777777" w:rsidR="004C2FEE" w:rsidRPr="009918B1" w:rsidRDefault="00B62AC9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State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1EF1" w14:textId="77777777" w:rsidR="004C2FEE" w:rsidRPr="009918B1" w:rsidRDefault="004C2FEE" w:rsidP="002A733C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C93D" w14:textId="77777777" w:rsidR="004C2FEE" w:rsidRPr="009918B1" w:rsidRDefault="004C2FEE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ZIP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D9CA" w14:textId="77777777" w:rsidR="004C2FEE" w:rsidRPr="009918B1" w:rsidRDefault="004C2FEE" w:rsidP="002A733C">
            <w:pPr>
              <w:rPr>
                <w:rFonts w:ascii="Arial" w:hAnsi="Arial" w:cs="Arial"/>
              </w:rPr>
            </w:pPr>
          </w:p>
        </w:tc>
      </w:tr>
      <w:tr w:rsidR="00C90A29" w:rsidRPr="009918B1" w14:paraId="6E9D7E4B" w14:textId="77777777" w:rsidTr="7DEB5A24">
        <w:trPr>
          <w:trHeight w:hRule="exact" w:val="40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6802" w14:textId="77777777" w:rsidR="00C90A29" w:rsidRPr="009918B1" w:rsidRDefault="004924E4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Primary</w:t>
            </w:r>
            <w:r w:rsidR="008A3B8B" w:rsidRPr="009918B1">
              <w:rPr>
                <w:rFonts w:ascii="Arial" w:hAnsi="Arial" w:cs="Arial"/>
              </w:rPr>
              <w:t xml:space="preserve"> </w:t>
            </w:r>
            <w:r w:rsidR="00C90A29" w:rsidRPr="009918B1">
              <w:rPr>
                <w:rFonts w:ascii="Arial" w:hAnsi="Arial" w:cs="Arial"/>
              </w:rPr>
              <w:t>Phone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FB14" w14:textId="77777777" w:rsidR="00C90A29" w:rsidRPr="009918B1" w:rsidRDefault="00C90A29" w:rsidP="002A733C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0CC0" w14:textId="77777777" w:rsidR="00C90A29" w:rsidRPr="009918B1" w:rsidRDefault="00C90A29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E-mail Address</w:t>
            </w:r>
          </w:p>
        </w:tc>
        <w:tc>
          <w:tcPr>
            <w:tcW w:w="21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FD76" w14:textId="77777777" w:rsidR="00C90A29" w:rsidRPr="009918B1" w:rsidRDefault="00C90A29" w:rsidP="002A733C">
            <w:pPr>
              <w:rPr>
                <w:rFonts w:ascii="Arial" w:hAnsi="Arial" w:cs="Arial"/>
              </w:rPr>
            </w:pPr>
          </w:p>
        </w:tc>
      </w:tr>
      <w:tr w:rsidR="004924E4" w:rsidRPr="009918B1" w14:paraId="2D875D26" w14:textId="77777777" w:rsidTr="7DEB5A24">
        <w:trPr>
          <w:trHeight w:hRule="exact" w:val="403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E8B3" w14:textId="77777777" w:rsidR="00B16071" w:rsidRPr="009918B1" w:rsidRDefault="004924E4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Are you a teacher?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F2C5" w14:textId="77777777" w:rsidR="004924E4" w:rsidRPr="009918B1" w:rsidRDefault="004924E4" w:rsidP="00CA28E6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YES 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3DF1" w14:textId="77777777" w:rsidR="004924E4" w:rsidRPr="009918B1" w:rsidRDefault="004924E4" w:rsidP="00CA28E6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NO 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203E" w14:textId="77777777" w:rsidR="004924E4" w:rsidRPr="009918B1" w:rsidRDefault="004924E4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If so, what school</w:t>
            </w:r>
            <w:r w:rsidR="00B16071" w:rsidRPr="009918B1">
              <w:rPr>
                <w:rFonts w:ascii="Arial" w:hAnsi="Arial" w:cs="Arial"/>
              </w:rPr>
              <w:t>, grade &amp; subject</w:t>
            </w:r>
            <w:r w:rsidRPr="009918B1">
              <w:rPr>
                <w:rFonts w:ascii="Arial" w:hAnsi="Arial" w:cs="Arial"/>
              </w:rPr>
              <w:t>?</w:t>
            </w:r>
          </w:p>
        </w:tc>
        <w:tc>
          <w:tcPr>
            <w:tcW w:w="1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E43" w14:textId="327E8826" w:rsidR="004924E4" w:rsidRDefault="00B16071" w:rsidP="00CA28E6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Please specify if you </w:t>
            </w:r>
            <w:r w:rsidR="00DA2A0F">
              <w:rPr>
                <w:rFonts w:ascii="Arial" w:hAnsi="Arial" w:cs="Arial"/>
              </w:rPr>
              <w:t>teach or hold a Native American Language and Culture Certificate:</w:t>
            </w:r>
          </w:p>
          <w:p w14:paraId="3B39EA94" w14:textId="77777777" w:rsidR="00DA2A0F" w:rsidRPr="009918B1" w:rsidRDefault="00DA2A0F" w:rsidP="00CA28E6">
            <w:pPr>
              <w:rPr>
                <w:rFonts w:ascii="Arial" w:hAnsi="Arial" w:cs="Arial"/>
              </w:rPr>
            </w:pPr>
          </w:p>
          <w:p w14:paraId="077EFB9D" w14:textId="77777777" w:rsidR="002664D1" w:rsidRPr="009918B1" w:rsidRDefault="002664D1" w:rsidP="00CA28E6">
            <w:pPr>
              <w:rPr>
                <w:rFonts w:ascii="Arial" w:hAnsi="Arial" w:cs="Arial"/>
              </w:rPr>
            </w:pPr>
          </w:p>
        </w:tc>
      </w:tr>
      <w:tr w:rsidR="008D40FF" w:rsidRPr="009918B1" w14:paraId="178DA1A0" w14:textId="77777777" w:rsidTr="7DEB5A24">
        <w:trPr>
          <w:trHeight w:hRule="exact" w:val="403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D9A" w14:textId="77777777" w:rsidR="007229D0" w:rsidRPr="009918B1" w:rsidRDefault="004924E4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Are you a principal</w:t>
            </w:r>
            <w:r w:rsidR="007229D0" w:rsidRPr="009918B1">
              <w:rPr>
                <w:rFonts w:ascii="Arial" w:hAnsi="Arial" w:cs="Arial"/>
              </w:rPr>
              <w:t>?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DBC5" w14:textId="77777777" w:rsidR="007229D0" w:rsidRPr="009918B1" w:rsidRDefault="007229D0" w:rsidP="00CA28E6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YES</w:t>
            </w:r>
            <w:r w:rsidR="004C2FEE" w:rsidRPr="009918B1">
              <w:rPr>
                <w:rFonts w:ascii="Arial" w:hAnsi="Arial" w:cs="Arial"/>
              </w:rPr>
              <w:t xml:space="preserve"> </w:t>
            </w:r>
            <w:r w:rsidRPr="009918B1">
              <w:rPr>
                <w:rFonts w:ascii="Arial" w:hAnsi="Arial" w:cs="Arial"/>
              </w:rPr>
              <w:t xml:space="preserve">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F1B3" w14:textId="77777777" w:rsidR="007229D0" w:rsidRPr="009918B1" w:rsidRDefault="007229D0" w:rsidP="00CA28E6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NO</w:t>
            </w:r>
            <w:r w:rsidR="004C2FEE" w:rsidRPr="009918B1">
              <w:rPr>
                <w:rFonts w:ascii="Arial" w:hAnsi="Arial" w:cs="Arial"/>
              </w:rPr>
              <w:t xml:space="preserve"> </w:t>
            </w:r>
            <w:r w:rsidRPr="009918B1">
              <w:rPr>
                <w:rStyle w:val="CheckBoxChar"/>
                <w:rFonts w:ascii="Arial" w:hAnsi="Arial" w:cs="Arial"/>
              </w:rPr>
              <w:t xml:space="preserve">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57C3" w14:textId="77777777" w:rsidR="007229D0" w:rsidRPr="009918B1" w:rsidRDefault="007229D0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If </w:t>
            </w:r>
            <w:r w:rsidR="004924E4" w:rsidRPr="009918B1">
              <w:rPr>
                <w:rFonts w:ascii="Arial" w:hAnsi="Arial" w:cs="Arial"/>
              </w:rPr>
              <w:t>so, what school</w:t>
            </w:r>
            <w:r w:rsidRPr="009918B1">
              <w:rPr>
                <w:rFonts w:ascii="Arial" w:hAnsi="Arial" w:cs="Arial"/>
              </w:rPr>
              <w:t>?</w:t>
            </w:r>
          </w:p>
        </w:tc>
        <w:tc>
          <w:tcPr>
            <w:tcW w:w="1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B7DE" w14:textId="77777777" w:rsidR="007229D0" w:rsidRPr="009918B1" w:rsidRDefault="00B16071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Please specify if your school has a BMEP.</w:t>
            </w:r>
          </w:p>
          <w:p w14:paraId="047BAC4C" w14:textId="77777777" w:rsidR="002664D1" w:rsidRPr="009918B1" w:rsidRDefault="002664D1" w:rsidP="002A733C">
            <w:pPr>
              <w:rPr>
                <w:rFonts w:ascii="Arial" w:hAnsi="Arial" w:cs="Arial"/>
              </w:rPr>
            </w:pPr>
          </w:p>
        </w:tc>
      </w:tr>
      <w:tr w:rsidR="00234342" w:rsidRPr="009918B1" w14:paraId="6BD2134A" w14:textId="77777777" w:rsidTr="7DEB5A24">
        <w:trPr>
          <w:trHeight w:hRule="exact" w:val="403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B93" w14:textId="77777777" w:rsidR="00234342" w:rsidRPr="009918B1" w:rsidRDefault="00234342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Are you a superintendent?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85F0" w14:textId="77777777" w:rsidR="00234342" w:rsidRPr="009918B1" w:rsidRDefault="00234342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YES 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25E" w14:textId="77777777" w:rsidR="00234342" w:rsidRPr="009918B1" w:rsidRDefault="00234342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NO </w:t>
            </w:r>
            <w:r w:rsidRPr="009918B1">
              <w:rPr>
                <w:rStyle w:val="CheckBoxChar"/>
                <w:rFonts w:ascii="Arial" w:hAnsi="Arial" w:cs="Arial"/>
              </w:rPr>
              <w:t xml:space="preserve">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733E" w14:textId="77777777" w:rsidR="00234342" w:rsidRPr="009918B1" w:rsidRDefault="00234342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If so, what school district?</w:t>
            </w:r>
          </w:p>
        </w:tc>
        <w:tc>
          <w:tcPr>
            <w:tcW w:w="1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FC39" w14:textId="77777777" w:rsidR="00234342" w:rsidRPr="009918B1" w:rsidRDefault="00B16071" w:rsidP="00B16071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Please specify if your district has active BMEPs.</w:t>
            </w:r>
          </w:p>
          <w:p w14:paraId="384FE35C" w14:textId="77777777" w:rsidR="002664D1" w:rsidRPr="009918B1" w:rsidRDefault="002664D1" w:rsidP="00B16071">
            <w:pPr>
              <w:rPr>
                <w:rFonts w:ascii="Arial" w:hAnsi="Arial" w:cs="Arial"/>
              </w:rPr>
            </w:pPr>
          </w:p>
        </w:tc>
      </w:tr>
      <w:tr w:rsidR="00234342" w:rsidRPr="009918B1" w14:paraId="3326CBE3" w14:textId="77777777" w:rsidTr="7DEB5A24">
        <w:trPr>
          <w:trHeight w:hRule="exact" w:val="403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A09" w14:textId="58326319" w:rsidR="00234342" w:rsidRPr="009918B1" w:rsidRDefault="03A29197" w:rsidP="7DEB5A24">
            <w:pPr>
              <w:spacing w:line="259" w:lineRule="auto"/>
            </w:pPr>
            <w:r w:rsidRPr="7DEB5A24">
              <w:rPr>
                <w:rFonts w:ascii="Arial" w:hAnsi="Arial" w:cs="Arial"/>
              </w:rPr>
              <w:t>Are you a Tribal Member?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2AB8" w14:textId="77777777" w:rsidR="00234342" w:rsidRPr="009918B1" w:rsidRDefault="00234342" w:rsidP="00CA28E6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YES 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D400" w14:textId="77777777" w:rsidR="00234342" w:rsidRPr="009918B1" w:rsidRDefault="00234342" w:rsidP="00CA28E6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NO 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C0EA" w14:textId="77777777" w:rsidR="00234342" w:rsidRPr="009918B1" w:rsidRDefault="00B16071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If so, what school and program type</w:t>
            </w:r>
            <w:r w:rsidR="005E49C1" w:rsidRPr="009918B1">
              <w:rPr>
                <w:rFonts w:ascii="Arial" w:hAnsi="Arial" w:cs="Arial"/>
              </w:rPr>
              <w:t>?</w:t>
            </w:r>
          </w:p>
        </w:tc>
        <w:tc>
          <w:tcPr>
            <w:tcW w:w="1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4B2" w14:textId="77777777" w:rsidR="00234342" w:rsidRPr="009918B1" w:rsidRDefault="00234342" w:rsidP="002A733C">
            <w:pPr>
              <w:rPr>
                <w:rFonts w:ascii="Arial" w:hAnsi="Arial" w:cs="Arial"/>
              </w:rPr>
            </w:pPr>
          </w:p>
        </w:tc>
      </w:tr>
      <w:tr w:rsidR="00234342" w:rsidRPr="009918B1" w14:paraId="77B66E0A" w14:textId="77777777" w:rsidTr="7DEB5A24">
        <w:trPr>
          <w:trHeight w:hRule="exact" w:val="753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9A9B" w14:textId="77777777" w:rsidR="00234342" w:rsidRPr="009918B1" w:rsidRDefault="005E49C1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Are you a representative of the Higher Education Department?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0FAA" w14:textId="77777777" w:rsidR="00234342" w:rsidRPr="009918B1" w:rsidRDefault="00234342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YES 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C134" w14:textId="77777777" w:rsidR="00234342" w:rsidRPr="009918B1" w:rsidRDefault="00234342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NO 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B691" w14:textId="77777777" w:rsidR="00234342" w:rsidRPr="009918B1" w:rsidRDefault="005E49C1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If so, what institution?</w:t>
            </w:r>
          </w:p>
        </w:tc>
        <w:tc>
          <w:tcPr>
            <w:tcW w:w="1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7E0" w14:textId="7B64A47F" w:rsidR="00234342" w:rsidRPr="009918B1" w:rsidRDefault="00B16071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Please specify if you work within </w:t>
            </w:r>
            <w:r w:rsidR="00433652">
              <w:rPr>
                <w:rFonts w:ascii="Arial" w:hAnsi="Arial" w:cs="Arial"/>
              </w:rPr>
              <w:t>a</w:t>
            </w:r>
            <w:r w:rsidRPr="009918B1">
              <w:rPr>
                <w:rFonts w:ascii="Arial" w:hAnsi="Arial" w:cs="Arial"/>
              </w:rPr>
              <w:t xml:space="preserve"> teacher preparation program. </w:t>
            </w:r>
          </w:p>
          <w:p w14:paraId="2CF615FE" w14:textId="77777777" w:rsidR="002664D1" w:rsidRPr="009918B1" w:rsidRDefault="002664D1" w:rsidP="002A733C">
            <w:pPr>
              <w:rPr>
                <w:rFonts w:ascii="Arial" w:hAnsi="Arial" w:cs="Arial"/>
              </w:rPr>
            </w:pPr>
          </w:p>
        </w:tc>
      </w:tr>
      <w:tr w:rsidR="00234342" w:rsidRPr="009918B1" w14:paraId="118DA0E4" w14:textId="77777777" w:rsidTr="7DEB5A24">
        <w:trPr>
          <w:trHeight w:hRule="exact" w:val="519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B63" w14:textId="77777777" w:rsidR="00234342" w:rsidRPr="009918B1" w:rsidRDefault="005E49C1" w:rsidP="00B16071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Are you a</w:t>
            </w:r>
            <w:r w:rsidR="00B16071" w:rsidRPr="009918B1">
              <w:rPr>
                <w:rFonts w:ascii="Arial" w:hAnsi="Arial" w:cs="Arial"/>
              </w:rPr>
              <w:t xml:space="preserve"> Bilingual/Title III Director</w:t>
            </w:r>
            <w:r w:rsidR="00D82237" w:rsidRPr="009918B1">
              <w:rPr>
                <w:rFonts w:ascii="Arial" w:hAnsi="Arial" w:cs="Arial"/>
              </w:rPr>
              <w:t>?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B237" w14:textId="77777777" w:rsidR="00234342" w:rsidRPr="009918B1" w:rsidRDefault="00234342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YES 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CC3C" w14:textId="77777777" w:rsidR="00234342" w:rsidRPr="009918B1" w:rsidRDefault="00234342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NO 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F4FC" w14:textId="77777777" w:rsidR="00234342" w:rsidRPr="009918B1" w:rsidRDefault="00D82237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If so, what </w:t>
            </w:r>
            <w:r w:rsidR="00B16071" w:rsidRPr="009918B1">
              <w:rPr>
                <w:rFonts w:ascii="Arial" w:hAnsi="Arial" w:cs="Arial"/>
              </w:rPr>
              <w:t>district/</w:t>
            </w:r>
            <w:r w:rsidRPr="009918B1">
              <w:rPr>
                <w:rFonts w:ascii="Arial" w:hAnsi="Arial" w:cs="Arial"/>
              </w:rPr>
              <w:t>school</w:t>
            </w:r>
            <w:r w:rsidR="00B16071" w:rsidRPr="009918B1">
              <w:rPr>
                <w:rFonts w:ascii="Arial" w:hAnsi="Arial" w:cs="Arial"/>
              </w:rPr>
              <w:t>(s)</w:t>
            </w:r>
            <w:r w:rsidRPr="009918B1">
              <w:rPr>
                <w:rFonts w:ascii="Arial" w:hAnsi="Arial" w:cs="Arial"/>
              </w:rPr>
              <w:t>?</w:t>
            </w:r>
          </w:p>
        </w:tc>
        <w:tc>
          <w:tcPr>
            <w:tcW w:w="1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438E" w14:textId="77777777" w:rsidR="00234342" w:rsidRPr="009918B1" w:rsidRDefault="00234342" w:rsidP="002A733C">
            <w:pPr>
              <w:rPr>
                <w:rFonts w:ascii="Arial" w:hAnsi="Arial" w:cs="Arial"/>
              </w:rPr>
            </w:pPr>
          </w:p>
        </w:tc>
      </w:tr>
      <w:tr w:rsidR="00234342" w:rsidRPr="009918B1" w14:paraId="4882DF5B" w14:textId="77777777" w:rsidTr="7DEB5A24">
        <w:trPr>
          <w:trHeight w:hRule="exact" w:val="403"/>
          <w:jc w:val="center"/>
        </w:trPr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F983" w14:textId="77777777" w:rsidR="00234342" w:rsidRPr="009918B1" w:rsidRDefault="005E49C1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Are you a representative of NMIEAC</w:t>
            </w:r>
            <w:r w:rsidR="002664D1" w:rsidRPr="009918B1">
              <w:rPr>
                <w:rFonts w:ascii="Arial" w:hAnsi="Arial" w:cs="Arial"/>
              </w:rPr>
              <w:t xml:space="preserve"> or NMHEAC</w:t>
            </w:r>
            <w:r w:rsidRPr="009918B1">
              <w:rPr>
                <w:rFonts w:ascii="Arial" w:hAnsi="Arial" w:cs="Arial"/>
              </w:rPr>
              <w:t>?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D049" w14:textId="77777777" w:rsidR="00234342" w:rsidRPr="009918B1" w:rsidRDefault="00234342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YES 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551D" w14:textId="77777777" w:rsidR="00234342" w:rsidRPr="009918B1" w:rsidRDefault="00234342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 xml:space="preserve">NO  </w:t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B1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C15312" w:rsidRPr="009918B1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1A6" w14:textId="77777777" w:rsidR="00234342" w:rsidRPr="009918B1" w:rsidRDefault="002664D1" w:rsidP="002A733C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If so, which one?</w:t>
            </w:r>
          </w:p>
        </w:tc>
        <w:tc>
          <w:tcPr>
            <w:tcW w:w="1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B2F3" w14:textId="77777777" w:rsidR="00234342" w:rsidRPr="009918B1" w:rsidRDefault="00234342" w:rsidP="002A733C">
            <w:pPr>
              <w:rPr>
                <w:rFonts w:ascii="Arial" w:hAnsi="Arial" w:cs="Arial"/>
              </w:rPr>
            </w:pPr>
          </w:p>
        </w:tc>
      </w:tr>
    </w:tbl>
    <w:p w14:paraId="5FBF800C" w14:textId="77777777" w:rsidR="009918B1" w:rsidRDefault="009918B1"/>
    <w:p w14:paraId="50A02BF8" w14:textId="77777777" w:rsidR="009918B1" w:rsidRDefault="009918B1"/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22"/>
        <w:gridCol w:w="3781"/>
        <w:gridCol w:w="1638"/>
        <w:gridCol w:w="3949"/>
      </w:tblGrid>
      <w:tr w:rsidR="00234342" w:rsidRPr="009918B1" w14:paraId="0A010B80" w14:textId="77777777" w:rsidTr="009918B1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BC39A3E" w14:textId="77777777" w:rsidR="00234342" w:rsidRPr="009918B1" w:rsidRDefault="00234342" w:rsidP="00F264EB">
            <w:pPr>
              <w:pStyle w:val="Heading2"/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References</w:t>
            </w:r>
          </w:p>
        </w:tc>
      </w:tr>
      <w:tr w:rsidR="00234342" w:rsidRPr="009918B1" w14:paraId="08B2CAC0" w14:textId="77777777" w:rsidTr="009918B1">
        <w:trPr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522F235" w14:textId="77777777" w:rsidR="00234342" w:rsidRPr="009918B1" w:rsidRDefault="00B1123A" w:rsidP="00B1123A">
            <w:pPr>
              <w:pStyle w:val="Italics"/>
              <w:rPr>
                <w:rFonts w:ascii="Arial" w:hAnsi="Arial" w:cs="Arial"/>
                <w:i w:val="0"/>
              </w:rPr>
            </w:pPr>
            <w:r w:rsidRPr="009918B1">
              <w:rPr>
                <w:rFonts w:ascii="Arial" w:hAnsi="Arial" w:cs="Arial"/>
                <w:i w:val="0"/>
              </w:rPr>
              <w:t xml:space="preserve">Please list </w:t>
            </w:r>
            <w:r w:rsidR="0067598F" w:rsidRPr="009918B1">
              <w:rPr>
                <w:rFonts w:ascii="Arial" w:hAnsi="Arial" w:cs="Arial"/>
                <w:i w:val="0"/>
              </w:rPr>
              <w:t xml:space="preserve">at least </w:t>
            </w:r>
            <w:r w:rsidRPr="009918B1">
              <w:rPr>
                <w:rFonts w:ascii="Arial" w:hAnsi="Arial" w:cs="Arial"/>
                <w:b/>
                <w:i w:val="0"/>
              </w:rPr>
              <w:t>one</w:t>
            </w:r>
            <w:r w:rsidRPr="009918B1">
              <w:rPr>
                <w:rFonts w:ascii="Arial" w:hAnsi="Arial" w:cs="Arial"/>
                <w:i w:val="0"/>
              </w:rPr>
              <w:t xml:space="preserve"> </w:t>
            </w:r>
            <w:r w:rsidR="00BB5C7B" w:rsidRPr="009918B1">
              <w:rPr>
                <w:rFonts w:ascii="Arial" w:hAnsi="Arial" w:cs="Arial"/>
                <w:i w:val="0"/>
              </w:rPr>
              <w:t>professional reference</w:t>
            </w:r>
            <w:r w:rsidR="00234342" w:rsidRPr="009918B1">
              <w:rPr>
                <w:rFonts w:ascii="Arial" w:hAnsi="Arial" w:cs="Arial"/>
                <w:i w:val="0"/>
              </w:rPr>
              <w:t>.</w:t>
            </w:r>
          </w:p>
        </w:tc>
      </w:tr>
      <w:tr w:rsidR="00234342" w:rsidRPr="009918B1" w14:paraId="118CC430" w14:textId="77777777" w:rsidTr="007A5BB9">
        <w:trPr>
          <w:trHeight w:hRule="exact" w:val="37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604" w14:textId="77777777" w:rsidR="00234342" w:rsidRPr="009918B1" w:rsidRDefault="00234342" w:rsidP="007229D0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Full Name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FF1F" w14:textId="77777777" w:rsidR="00234342" w:rsidRPr="009918B1" w:rsidRDefault="00234342" w:rsidP="007229D0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0FAB" w14:textId="77777777" w:rsidR="00234342" w:rsidRPr="009918B1" w:rsidRDefault="00234342" w:rsidP="007229D0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Relationship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F0EF" w14:textId="77777777" w:rsidR="00234342" w:rsidRPr="009918B1" w:rsidRDefault="00234342" w:rsidP="007229D0">
            <w:pPr>
              <w:rPr>
                <w:rFonts w:ascii="Arial" w:hAnsi="Arial" w:cs="Arial"/>
              </w:rPr>
            </w:pPr>
          </w:p>
        </w:tc>
      </w:tr>
      <w:tr w:rsidR="00234342" w:rsidRPr="009918B1" w14:paraId="7F0CD474" w14:textId="77777777" w:rsidTr="007A5BB9">
        <w:trPr>
          <w:trHeight w:hRule="exact" w:val="348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43A" w14:textId="77777777" w:rsidR="00234342" w:rsidRPr="009918B1" w:rsidRDefault="00234342" w:rsidP="007229D0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Company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726" w14:textId="77777777" w:rsidR="00234342" w:rsidRPr="009918B1" w:rsidRDefault="00234342" w:rsidP="007229D0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5418" w14:textId="77777777" w:rsidR="00234342" w:rsidRPr="009918B1" w:rsidRDefault="00234342" w:rsidP="007229D0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Phone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6C9" w14:textId="77777777" w:rsidR="00234342" w:rsidRPr="009918B1" w:rsidRDefault="00234342" w:rsidP="007229D0">
            <w:pPr>
              <w:rPr>
                <w:rFonts w:ascii="Arial" w:hAnsi="Arial" w:cs="Arial"/>
              </w:rPr>
            </w:pPr>
          </w:p>
        </w:tc>
      </w:tr>
      <w:tr w:rsidR="00234342" w:rsidRPr="009918B1" w14:paraId="3AEC21A4" w14:textId="77777777" w:rsidTr="007A5BB9">
        <w:trPr>
          <w:trHeight w:hRule="exact" w:val="348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4A9" w14:textId="77777777" w:rsidR="00234342" w:rsidRPr="009918B1" w:rsidRDefault="00234342" w:rsidP="007229D0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Address</w:t>
            </w:r>
          </w:p>
        </w:tc>
        <w:tc>
          <w:tcPr>
            <w:tcW w:w="4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AE3C" w14:textId="77777777" w:rsidR="00234342" w:rsidRPr="009918B1" w:rsidRDefault="00234342" w:rsidP="007229D0">
            <w:pPr>
              <w:rPr>
                <w:rFonts w:ascii="Arial" w:hAnsi="Arial" w:cs="Arial"/>
              </w:rPr>
            </w:pPr>
          </w:p>
        </w:tc>
      </w:tr>
      <w:tr w:rsidR="00234342" w:rsidRPr="009918B1" w14:paraId="6E5A10ED" w14:textId="77777777" w:rsidTr="007A5BB9">
        <w:trPr>
          <w:trHeight w:hRule="exact" w:val="348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755C" w14:textId="77777777" w:rsidR="00234342" w:rsidRPr="009918B1" w:rsidRDefault="00234342" w:rsidP="007229D0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Full Name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09A9" w14:textId="77777777" w:rsidR="00234342" w:rsidRPr="009918B1" w:rsidRDefault="00234342" w:rsidP="007229D0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DEC" w14:textId="77777777" w:rsidR="00234342" w:rsidRPr="009918B1" w:rsidRDefault="00234342" w:rsidP="007229D0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Relationship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A54B" w14:textId="77777777" w:rsidR="00234342" w:rsidRPr="009918B1" w:rsidRDefault="00234342" w:rsidP="007229D0">
            <w:pPr>
              <w:rPr>
                <w:rFonts w:ascii="Arial" w:hAnsi="Arial" w:cs="Arial"/>
              </w:rPr>
            </w:pPr>
          </w:p>
        </w:tc>
      </w:tr>
      <w:tr w:rsidR="00234342" w:rsidRPr="009918B1" w14:paraId="22A997FB" w14:textId="77777777" w:rsidTr="007A5BB9">
        <w:trPr>
          <w:trHeight w:hRule="exact" w:val="348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367B" w14:textId="77777777" w:rsidR="00234342" w:rsidRPr="009918B1" w:rsidRDefault="00234342" w:rsidP="007229D0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Company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D331" w14:textId="77777777" w:rsidR="00234342" w:rsidRPr="009918B1" w:rsidRDefault="00234342" w:rsidP="007229D0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D5B7" w14:textId="77777777" w:rsidR="00234342" w:rsidRPr="009918B1" w:rsidRDefault="00234342" w:rsidP="007229D0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Phone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C24C" w14:textId="77777777" w:rsidR="00234342" w:rsidRPr="009918B1" w:rsidRDefault="00234342" w:rsidP="007229D0">
            <w:pPr>
              <w:rPr>
                <w:rFonts w:ascii="Arial" w:hAnsi="Arial" w:cs="Arial"/>
              </w:rPr>
            </w:pPr>
          </w:p>
        </w:tc>
      </w:tr>
      <w:tr w:rsidR="00234342" w:rsidRPr="009918B1" w14:paraId="496513AF" w14:textId="77777777" w:rsidTr="007A5BB9">
        <w:trPr>
          <w:trHeight w:hRule="exact" w:val="348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3EC4" w14:textId="77777777" w:rsidR="00234342" w:rsidRPr="009918B1" w:rsidRDefault="00234342" w:rsidP="007229D0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Address</w:t>
            </w:r>
          </w:p>
        </w:tc>
        <w:tc>
          <w:tcPr>
            <w:tcW w:w="4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C317" w14:textId="77777777" w:rsidR="00234342" w:rsidRPr="009918B1" w:rsidRDefault="00234342" w:rsidP="007229D0">
            <w:pPr>
              <w:rPr>
                <w:rFonts w:ascii="Arial" w:hAnsi="Arial" w:cs="Arial"/>
              </w:rPr>
            </w:pPr>
          </w:p>
        </w:tc>
      </w:tr>
      <w:tr w:rsidR="00B16071" w:rsidRPr="009918B1" w14:paraId="292228AA" w14:textId="77777777" w:rsidTr="007A5BB9">
        <w:trPr>
          <w:trHeight w:hRule="exact" w:val="330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019B" w14:textId="77777777" w:rsidR="00B16071" w:rsidRPr="009918B1" w:rsidRDefault="00B16071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Full Name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79C4" w14:textId="77777777" w:rsidR="00B16071" w:rsidRPr="009918B1" w:rsidRDefault="00B16071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19A" w14:textId="77777777" w:rsidR="00B16071" w:rsidRPr="009918B1" w:rsidRDefault="00B16071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Relationship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0324" w14:textId="77777777" w:rsidR="00B16071" w:rsidRPr="009918B1" w:rsidRDefault="00B16071">
            <w:pPr>
              <w:rPr>
                <w:rFonts w:ascii="Arial" w:hAnsi="Arial" w:cs="Arial"/>
              </w:rPr>
            </w:pPr>
          </w:p>
        </w:tc>
      </w:tr>
      <w:tr w:rsidR="00B16071" w:rsidRPr="009918B1" w14:paraId="68B23812" w14:textId="77777777" w:rsidTr="007A5BB9">
        <w:trPr>
          <w:trHeight w:hRule="exact" w:val="35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B828" w14:textId="77777777" w:rsidR="00B16071" w:rsidRPr="009918B1" w:rsidRDefault="00B16071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Company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AB6C" w14:textId="77777777" w:rsidR="00B16071" w:rsidRPr="009918B1" w:rsidRDefault="00B16071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46B9" w14:textId="77777777" w:rsidR="00B16071" w:rsidRPr="009918B1" w:rsidRDefault="00B16071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Phone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DDAF" w14:textId="77777777" w:rsidR="00B16071" w:rsidRPr="009918B1" w:rsidRDefault="00B16071">
            <w:pPr>
              <w:rPr>
                <w:rFonts w:ascii="Arial" w:hAnsi="Arial" w:cs="Arial"/>
              </w:rPr>
            </w:pPr>
          </w:p>
        </w:tc>
      </w:tr>
      <w:tr w:rsidR="00B16071" w:rsidRPr="009918B1" w14:paraId="1DA5E755" w14:textId="77777777" w:rsidTr="007A5BB9">
        <w:trPr>
          <w:trHeight w:hRule="exact" w:val="348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EE8" w14:textId="77777777" w:rsidR="00B16071" w:rsidRPr="009918B1" w:rsidRDefault="00B16071">
            <w:pPr>
              <w:rPr>
                <w:rFonts w:ascii="Arial" w:hAnsi="Arial" w:cs="Arial"/>
              </w:rPr>
            </w:pPr>
            <w:r w:rsidRPr="009918B1">
              <w:rPr>
                <w:rFonts w:ascii="Arial" w:hAnsi="Arial" w:cs="Arial"/>
              </w:rPr>
              <w:t>Address</w:t>
            </w:r>
          </w:p>
        </w:tc>
        <w:tc>
          <w:tcPr>
            <w:tcW w:w="4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C121" w14:textId="77777777" w:rsidR="00B16071" w:rsidRPr="009918B1" w:rsidRDefault="00B16071">
            <w:pPr>
              <w:rPr>
                <w:rFonts w:ascii="Arial" w:hAnsi="Arial" w:cs="Arial"/>
              </w:rPr>
            </w:pPr>
          </w:p>
        </w:tc>
      </w:tr>
    </w:tbl>
    <w:p w14:paraId="00A86147" w14:textId="77777777" w:rsidR="00B1123A" w:rsidRPr="009918B1" w:rsidRDefault="00B1123A" w:rsidP="00B1123A">
      <w:pPr>
        <w:jc w:val="both"/>
        <w:rPr>
          <w:rFonts w:ascii="Arial" w:hAnsi="Arial" w:cs="Arial"/>
          <w:b/>
        </w:rPr>
      </w:pPr>
    </w:p>
    <w:p w14:paraId="56A89983" w14:textId="77777777" w:rsidR="00B1123A" w:rsidRPr="009918B1" w:rsidRDefault="00B1123A" w:rsidP="00B1123A">
      <w:pPr>
        <w:jc w:val="both"/>
        <w:rPr>
          <w:rFonts w:ascii="Arial" w:hAnsi="Arial" w:cs="Arial"/>
          <w:b/>
        </w:rPr>
      </w:pPr>
    </w:p>
    <w:p w14:paraId="1D1623B0" w14:textId="77777777" w:rsidR="00B1123A" w:rsidRPr="009918B1" w:rsidRDefault="00B1123A" w:rsidP="00B1123A">
      <w:pPr>
        <w:jc w:val="both"/>
        <w:rPr>
          <w:rFonts w:ascii="Arial" w:hAnsi="Arial" w:cs="Arial"/>
        </w:rPr>
      </w:pPr>
      <w:r w:rsidRPr="7DEB5A24">
        <w:rPr>
          <w:rFonts w:ascii="Arial" w:hAnsi="Arial" w:cs="Arial"/>
        </w:rPr>
        <w:t xml:space="preserve">The following documents </w:t>
      </w:r>
      <w:r w:rsidR="009918B1" w:rsidRPr="7DEB5A24">
        <w:rPr>
          <w:rFonts w:ascii="Arial" w:hAnsi="Arial" w:cs="Arial"/>
        </w:rPr>
        <w:t xml:space="preserve">must </w:t>
      </w:r>
      <w:r w:rsidRPr="7DEB5A24">
        <w:rPr>
          <w:rFonts w:ascii="Arial" w:hAnsi="Arial" w:cs="Arial"/>
        </w:rPr>
        <w:t>accompany the nomination form:</w:t>
      </w:r>
    </w:p>
    <w:p w14:paraId="5BE7E652" w14:textId="5F0CAF3E" w:rsidR="7DEB5A24" w:rsidRDefault="7DEB5A24" w:rsidP="7DEB5A24">
      <w:pPr>
        <w:jc w:val="both"/>
        <w:rPr>
          <w:rFonts w:ascii="Arial" w:hAnsi="Arial" w:cs="Arial"/>
        </w:rPr>
      </w:pPr>
    </w:p>
    <w:p w14:paraId="3AF488DC" w14:textId="34F0623E" w:rsidR="00122285" w:rsidRDefault="00122285" w:rsidP="7DEB5A24">
      <w:pPr>
        <w:jc w:val="both"/>
        <w:rPr>
          <w:rFonts w:ascii="Arial" w:hAnsi="Arial" w:cs="Arial"/>
          <w:b/>
          <w:bCs/>
          <w:u w:val="single"/>
        </w:rPr>
      </w:pPr>
      <w:r w:rsidRPr="7DEB5A24">
        <w:rPr>
          <w:rFonts w:ascii="Arial" w:hAnsi="Arial" w:cs="Arial"/>
          <w:b/>
          <w:bCs/>
          <w:u w:val="single"/>
        </w:rPr>
        <w:t>NATION, TRIBE or PUEBLO APPLICANTS ONLY:</w:t>
      </w:r>
    </w:p>
    <w:p w14:paraId="52333C9B" w14:textId="77777777" w:rsidR="00122285" w:rsidRPr="009918B1" w:rsidRDefault="00122285" w:rsidP="00122285">
      <w:pPr>
        <w:jc w:val="both"/>
        <w:rPr>
          <w:rFonts w:ascii="Arial" w:hAnsi="Arial" w:cs="Arial"/>
          <w:b/>
          <w:u w:val="single"/>
        </w:rPr>
      </w:pPr>
    </w:p>
    <w:p w14:paraId="12A8FA9A" w14:textId="77777777" w:rsidR="00122285" w:rsidRDefault="00122285" w:rsidP="00122285">
      <w:pPr>
        <w:jc w:val="both"/>
        <w:rPr>
          <w:rFonts w:ascii="Arial" w:hAnsi="Arial" w:cs="Arial"/>
          <w:b/>
        </w:rPr>
      </w:pPr>
      <w:r w:rsidRPr="00B074CB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 xml:space="preserve"> Letter of Support from Nation, Tribe or Pueblo</w:t>
      </w:r>
    </w:p>
    <w:p w14:paraId="77A295D2" w14:textId="77777777" w:rsidR="00122285" w:rsidRPr="00B074CB" w:rsidRDefault="00122285" w:rsidP="00122285">
      <w:pPr>
        <w:ind w:left="720"/>
        <w:jc w:val="both"/>
        <w:rPr>
          <w:rFonts w:ascii="Arial" w:hAnsi="Arial" w:cs="Arial"/>
        </w:rPr>
      </w:pPr>
      <w:r>
        <w:t xml:space="preserve">Candidate shall provide </w:t>
      </w:r>
      <w:r w:rsidR="00333E50">
        <w:t>evidence of support/</w:t>
      </w:r>
      <w:r>
        <w:t>approval from tribal councils or from other appropriate tribal entities with authority to make educational decisions on behalf of Native American children.</w:t>
      </w:r>
    </w:p>
    <w:p w14:paraId="335A9C1D" w14:textId="77777777" w:rsidR="00122285" w:rsidRPr="0016714D" w:rsidRDefault="00122285" w:rsidP="00D21F20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22285" w:rsidRPr="0016714D" w:rsidSect="00B62AC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1E760"/>
    <w:multiLevelType w:val="hybridMultilevel"/>
    <w:tmpl w:val="EF0405CC"/>
    <w:lvl w:ilvl="0" w:tplc="C59C8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E8E5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9E0A5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B08A1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A7502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843EB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97ED68C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E48CBA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659A4122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F32E89E"/>
    <w:multiLevelType w:val="hybridMultilevel"/>
    <w:tmpl w:val="19ECDF88"/>
    <w:lvl w:ilvl="0" w:tplc="66983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673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F04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A5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E2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E7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CD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6E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8E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7941"/>
    <w:multiLevelType w:val="hybridMultilevel"/>
    <w:tmpl w:val="08562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853731"/>
    <w:multiLevelType w:val="hybridMultilevel"/>
    <w:tmpl w:val="3A30C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B840F9"/>
    <w:multiLevelType w:val="hybridMultilevel"/>
    <w:tmpl w:val="61403A68"/>
    <w:lvl w:ilvl="0" w:tplc="66C4E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54AD1"/>
    <w:multiLevelType w:val="hybridMultilevel"/>
    <w:tmpl w:val="FF9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563186">
    <w:abstractNumId w:val="10"/>
  </w:num>
  <w:num w:numId="2" w16cid:durableId="814760995">
    <w:abstractNumId w:val="11"/>
  </w:num>
  <w:num w:numId="3" w16cid:durableId="1345669274">
    <w:abstractNumId w:val="9"/>
  </w:num>
  <w:num w:numId="4" w16cid:durableId="1375041276">
    <w:abstractNumId w:val="7"/>
  </w:num>
  <w:num w:numId="5" w16cid:durableId="716586521">
    <w:abstractNumId w:val="6"/>
  </w:num>
  <w:num w:numId="6" w16cid:durableId="1785877500">
    <w:abstractNumId w:val="5"/>
  </w:num>
  <w:num w:numId="7" w16cid:durableId="821241457">
    <w:abstractNumId w:val="4"/>
  </w:num>
  <w:num w:numId="8" w16cid:durableId="656349925">
    <w:abstractNumId w:val="8"/>
  </w:num>
  <w:num w:numId="9" w16cid:durableId="1619876409">
    <w:abstractNumId w:val="3"/>
  </w:num>
  <w:num w:numId="10" w16cid:durableId="641695094">
    <w:abstractNumId w:val="2"/>
  </w:num>
  <w:num w:numId="11" w16cid:durableId="386416703">
    <w:abstractNumId w:val="1"/>
  </w:num>
  <w:num w:numId="12" w16cid:durableId="1035736376">
    <w:abstractNumId w:val="0"/>
  </w:num>
  <w:num w:numId="13" w16cid:durableId="835732978">
    <w:abstractNumId w:val="14"/>
  </w:num>
  <w:num w:numId="14" w16cid:durableId="1810053321">
    <w:abstractNumId w:val="13"/>
  </w:num>
  <w:num w:numId="15" w16cid:durableId="2053378280">
    <w:abstractNumId w:val="12"/>
  </w:num>
  <w:num w:numId="16" w16cid:durableId="177893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E4"/>
    <w:rsid w:val="000071F7"/>
    <w:rsid w:val="000100F8"/>
    <w:rsid w:val="00010CEA"/>
    <w:rsid w:val="00013427"/>
    <w:rsid w:val="000134FA"/>
    <w:rsid w:val="000170E5"/>
    <w:rsid w:val="00022289"/>
    <w:rsid w:val="0002286C"/>
    <w:rsid w:val="0002798A"/>
    <w:rsid w:val="000322C3"/>
    <w:rsid w:val="00033676"/>
    <w:rsid w:val="00035774"/>
    <w:rsid w:val="00044C66"/>
    <w:rsid w:val="00063EEE"/>
    <w:rsid w:val="00083002"/>
    <w:rsid w:val="00087B85"/>
    <w:rsid w:val="000A01F1"/>
    <w:rsid w:val="000B17AE"/>
    <w:rsid w:val="000C1163"/>
    <w:rsid w:val="000D2539"/>
    <w:rsid w:val="000E23D4"/>
    <w:rsid w:val="000E59A0"/>
    <w:rsid w:val="000F2DF4"/>
    <w:rsid w:val="000F4812"/>
    <w:rsid w:val="000F58DF"/>
    <w:rsid w:val="000F6783"/>
    <w:rsid w:val="00101CD9"/>
    <w:rsid w:val="0010278B"/>
    <w:rsid w:val="001059A0"/>
    <w:rsid w:val="001179C0"/>
    <w:rsid w:val="00120C95"/>
    <w:rsid w:val="00122285"/>
    <w:rsid w:val="0012392C"/>
    <w:rsid w:val="00135AD8"/>
    <w:rsid w:val="0014663E"/>
    <w:rsid w:val="0016714D"/>
    <w:rsid w:val="0017761A"/>
    <w:rsid w:val="00180664"/>
    <w:rsid w:val="00185BA5"/>
    <w:rsid w:val="00185D04"/>
    <w:rsid w:val="00195009"/>
    <w:rsid w:val="0019779B"/>
    <w:rsid w:val="001A695E"/>
    <w:rsid w:val="001DCB47"/>
    <w:rsid w:val="001E1ACF"/>
    <w:rsid w:val="001E1C11"/>
    <w:rsid w:val="001E2DDA"/>
    <w:rsid w:val="00203254"/>
    <w:rsid w:val="00234342"/>
    <w:rsid w:val="00237D70"/>
    <w:rsid w:val="00250014"/>
    <w:rsid w:val="00254D4B"/>
    <w:rsid w:val="002573D1"/>
    <w:rsid w:val="0026211D"/>
    <w:rsid w:val="002664D1"/>
    <w:rsid w:val="00275BB5"/>
    <w:rsid w:val="00281799"/>
    <w:rsid w:val="00281F0B"/>
    <w:rsid w:val="00286F6A"/>
    <w:rsid w:val="00291C8C"/>
    <w:rsid w:val="002A1ECE"/>
    <w:rsid w:val="002A2510"/>
    <w:rsid w:val="002A733C"/>
    <w:rsid w:val="002B4D1D"/>
    <w:rsid w:val="002B63D6"/>
    <w:rsid w:val="002C10B1"/>
    <w:rsid w:val="002C3197"/>
    <w:rsid w:val="002D1916"/>
    <w:rsid w:val="002D222A"/>
    <w:rsid w:val="002D486E"/>
    <w:rsid w:val="002D68D3"/>
    <w:rsid w:val="002D7000"/>
    <w:rsid w:val="002D7B95"/>
    <w:rsid w:val="002E3D10"/>
    <w:rsid w:val="002E54E9"/>
    <w:rsid w:val="002E7D7D"/>
    <w:rsid w:val="00305F03"/>
    <w:rsid w:val="003076FD"/>
    <w:rsid w:val="00311B45"/>
    <w:rsid w:val="00317005"/>
    <w:rsid w:val="00333E50"/>
    <w:rsid w:val="00335259"/>
    <w:rsid w:val="0036510B"/>
    <w:rsid w:val="003929F1"/>
    <w:rsid w:val="003A1B63"/>
    <w:rsid w:val="003A41A1"/>
    <w:rsid w:val="003B2326"/>
    <w:rsid w:val="003C6A61"/>
    <w:rsid w:val="003F1D46"/>
    <w:rsid w:val="003F2C91"/>
    <w:rsid w:val="004011DC"/>
    <w:rsid w:val="004159C4"/>
    <w:rsid w:val="00416E3E"/>
    <w:rsid w:val="00423DF7"/>
    <w:rsid w:val="004334DF"/>
    <w:rsid w:val="00433652"/>
    <w:rsid w:val="00437ED0"/>
    <w:rsid w:val="00440CD8"/>
    <w:rsid w:val="00443837"/>
    <w:rsid w:val="00450F66"/>
    <w:rsid w:val="00461739"/>
    <w:rsid w:val="00467865"/>
    <w:rsid w:val="0047150A"/>
    <w:rsid w:val="0048685F"/>
    <w:rsid w:val="004924E4"/>
    <w:rsid w:val="004A1437"/>
    <w:rsid w:val="004A4198"/>
    <w:rsid w:val="004A54EA"/>
    <w:rsid w:val="004B0578"/>
    <w:rsid w:val="004C2FEE"/>
    <w:rsid w:val="004C4AA1"/>
    <w:rsid w:val="004E34C6"/>
    <w:rsid w:val="004F2A79"/>
    <w:rsid w:val="004F62AD"/>
    <w:rsid w:val="00500EDE"/>
    <w:rsid w:val="00501AE8"/>
    <w:rsid w:val="00504B65"/>
    <w:rsid w:val="00507CB8"/>
    <w:rsid w:val="005114CE"/>
    <w:rsid w:val="00515EF9"/>
    <w:rsid w:val="00515FFB"/>
    <w:rsid w:val="0052122B"/>
    <w:rsid w:val="00531FD8"/>
    <w:rsid w:val="00537596"/>
    <w:rsid w:val="00542885"/>
    <w:rsid w:val="0054387A"/>
    <w:rsid w:val="00553738"/>
    <w:rsid w:val="005557F6"/>
    <w:rsid w:val="00563778"/>
    <w:rsid w:val="00581783"/>
    <w:rsid w:val="005B4AE2"/>
    <w:rsid w:val="005C3D49"/>
    <w:rsid w:val="005D59C8"/>
    <w:rsid w:val="005D7C07"/>
    <w:rsid w:val="005E49C1"/>
    <w:rsid w:val="005E63CC"/>
    <w:rsid w:val="005F146A"/>
    <w:rsid w:val="005F1F4D"/>
    <w:rsid w:val="005F6E87"/>
    <w:rsid w:val="00613129"/>
    <w:rsid w:val="00617C65"/>
    <w:rsid w:val="006225A0"/>
    <w:rsid w:val="00646B09"/>
    <w:rsid w:val="00654F9A"/>
    <w:rsid w:val="00657BB7"/>
    <w:rsid w:val="00670D64"/>
    <w:rsid w:val="0067598F"/>
    <w:rsid w:val="00682C69"/>
    <w:rsid w:val="00692FF3"/>
    <w:rsid w:val="00695B6C"/>
    <w:rsid w:val="006C17DE"/>
    <w:rsid w:val="006D2635"/>
    <w:rsid w:val="006D779C"/>
    <w:rsid w:val="006E42B0"/>
    <w:rsid w:val="006E4F63"/>
    <w:rsid w:val="006E729E"/>
    <w:rsid w:val="006E7EFB"/>
    <w:rsid w:val="006F3CFB"/>
    <w:rsid w:val="006F48F6"/>
    <w:rsid w:val="0070269C"/>
    <w:rsid w:val="00703BEF"/>
    <w:rsid w:val="007229D0"/>
    <w:rsid w:val="007316AF"/>
    <w:rsid w:val="007406B9"/>
    <w:rsid w:val="007428FE"/>
    <w:rsid w:val="0075367A"/>
    <w:rsid w:val="007602AC"/>
    <w:rsid w:val="00765E0E"/>
    <w:rsid w:val="00774B67"/>
    <w:rsid w:val="00793AC6"/>
    <w:rsid w:val="007A5A8F"/>
    <w:rsid w:val="007A5BB9"/>
    <w:rsid w:val="007A71DE"/>
    <w:rsid w:val="007B199B"/>
    <w:rsid w:val="007B2A09"/>
    <w:rsid w:val="007B6119"/>
    <w:rsid w:val="007C1DA0"/>
    <w:rsid w:val="007E2A15"/>
    <w:rsid w:val="007E38DE"/>
    <w:rsid w:val="007E56C4"/>
    <w:rsid w:val="008107D6"/>
    <w:rsid w:val="00814902"/>
    <w:rsid w:val="00841645"/>
    <w:rsid w:val="00852EC6"/>
    <w:rsid w:val="00865092"/>
    <w:rsid w:val="008721A3"/>
    <w:rsid w:val="0088782D"/>
    <w:rsid w:val="0088F7D4"/>
    <w:rsid w:val="008964FF"/>
    <w:rsid w:val="008A0543"/>
    <w:rsid w:val="008A3B8B"/>
    <w:rsid w:val="008B08EF"/>
    <w:rsid w:val="008B24BB"/>
    <w:rsid w:val="008B57DD"/>
    <w:rsid w:val="008B7081"/>
    <w:rsid w:val="008C4432"/>
    <w:rsid w:val="008D40FF"/>
    <w:rsid w:val="008D59B1"/>
    <w:rsid w:val="008D759B"/>
    <w:rsid w:val="008E3C9A"/>
    <w:rsid w:val="00902964"/>
    <w:rsid w:val="009126F8"/>
    <w:rsid w:val="00917EFF"/>
    <w:rsid w:val="00945960"/>
    <w:rsid w:val="0094790F"/>
    <w:rsid w:val="009570B9"/>
    <w:rsid w:val="00966B90"/>
    <w:rsid w:val="009737B7"/>
    <w:rsid w:val="009802C4"/>
    <w:rsid w:val="009918B1"/>
    <w:rsid w:val="009973A4"/>
    <w:rsid w:val="009976D9"/>
    <w:rsid w:val="00997A3E"/>
    <w:rsid w:val="009A4EA3"/>
    <w:rsid w:val="009A55DC"/>
    <w:rsid w:val="009C220D"/>
    <w:rsid w:val="009D6AEA"/>
    <w:rsid w:val="009F7353"/>
    <w:rsid w:val="00A0631D"/>
    <w:rsid w:val="00A20E87"/>
    <w:rsid w:val="00A211B2"/>
    <w:rsid w:val="00A2727E"/>
    <w:rsid w:val="00A31B27"/>
    <w:rsid w:val="00A35524"/>
    <w:rsid w:val="00A359CE"/>
    <w:rsid w:val="00A74F99"/>
    <w:rsid w:val="00A82BA3"/>
    <w:rsid w:val="00A83FF6"/>
    <w:rsid w:val="00A94ACC"/>
    <w:rsid w:val="00A96068"/>
    <w:rsid w:val="00AA1C51"/>
    <w:rsid w:val="00AE6FA4"/>
    <w:rsid w:val="00AF22D4"/>
    <w:rsid w:val="00B03907"/>
    <w:rsid w:val="00B074CB"/>
    <w:rsid w:val="00B1123A"/>
    <w:rsid w:val="00B11811"/>
    <w:rsid w:val="00B16071"/>
    <w:rsid w:val="00B25880"/>
    <w:rsid w:val="00B311E1"/>
    <w:rsid w:val="00B4735C"/>
    <w:rsid w:val="00B62AC9"/>
    <w:rsid w:val="00B90EC2"/>
    <w:rsid w:val="00B9163F"/>
    <w:rsid w:val="00BA268F"/>
    <w:rsid w:val="00BA3DB7"/>
    <w:rsid w:val="00BA46BC"/>
    <w:rsid w:val="00BB5C7B"/>
    <w:rsid w:val="00BC3EA8"/>
    <w:rsid w:val="00BD42ED"/>
    <w:rsid w:val="00BD536D"/>
    <w:rsid w:val="00BD611D"/>
    <w:rsid w:val="00BE3584"/>
    <w:rsid w:val="00C079CA"/>
    <w:rsid w:val="00C12C40"/>
    <w:rsid w:val="00C15312"/>
    <w:rsid w:val="00C330F5"/>
    <w:rsid w:val="00C444C0"/>
    <w:rsid w:val="00C47F92"/>
    <w:rsid w:val="00C518AB"/>
    <w:rsid w:val="00C5330F"/>
    <w:rsid w:val="00C67741"/>
    <w:rsid w:val="00C74647"/>
    <w:rsid w:val="00C76039"/>
    <w:rsid w:val="00C763B1"/>
    <w:rsid w:val="00C76480"/>
    <w:rsid w:val="00C80AD2"/>
    <w:rsid w:val="00C90A29"/>
    <w:rsid w:val="00C92FD6"/>
    <w:rsid w:val="00CA28E6"/>
    <w:rsid w:val="00CB6D2C"/>
    <w:rsid w:val="00CD247C"/>
    <w:rsid w:val="00CF064C"/>
    <w:rsid w:val="00CF7EC5"/>
    <w:rsid w:val="00D03A13"/>
    <w:rsid w:val="00D14E73"/>
    <w:rsid w:val="00D15AF9"/>
    <w:rsid w:val="00D21F20"/>
    <w:rsid w:val="00D601D5"/>
    <w:rsid w:val="00D613FB"/>
    <w:rsid w:val="00D6155E"/>
    <w:rsid w:val="00D737D1"/>
    <w:rsid w:val="00D81C3C"/>
    <w:rsid w:val="00D82237"/>
    <w:rsid w:val="00D90A75"/>
    <w:rsid w:val="00DA2A0F"/>
    <w:rsid w:val="00DA4B5C"/>
    <w:rsid w:val="00DB5059"/>
    <w:rsid w:val="00DC47A2"/>
    <w:rsid w:val="00DE1551"/>
    <w:rsid w:val="00DE7FB7"/>
    <w:rsid w:val="00DF1417"/>
    <w:rsid w:val="00E20DDA"/>
    <w:rsid w:val="00E21CDC"/>
    <w:rsid w:val="00E327D2"/>
    <w:rsid w:val="00E32A8B"/>
    <w:rsid w:val="00E36054"/>
    <w:rsid w:val="00E37E7B"/>
    <w:rsid w:val="00E46E04"/>
    <w:rsid w:val="00E5564F"/>
    <w:rsid w:val="00E66D1E"/>
    <w:rsid w:val="00E85E8D"/>
    <w:rsid w:val="00E87396"/>
    <w:rsid w:val="00E91BA6"/>
    <w:rsid w:val="00E95616"/>
    <w:rsid w:val="00EA150F"/>
    <w:rsid w:val="00EB1694"/>
    <w:rsid w:val="00EB478A"/>
    <w:rsid w:val="00EB4C3D"/>
    <w:rsid w:val="00EC0434"/>
    <w:rsid w:val="00EC2652"/>
    <w:rsid w:val="00EC42A3"/>
    <w:rsid w:val="00ED1C22"/>
    <w:rsid w:val="00F02A61"/>
    <w:rsid w:val="00F174C2"/>
    <w:rsid w:val="00F218B1"/>
    <w:rsid w:val="00F264EB"/>
    <w:rsid w:val="00F345BD"/>
    <w:rsid w:val="00F7318D"/>
    <w:rsid w:val="00F83033"/>
    <w:rsid w:val="00F966AA"/>
    <w:rsid w:val="00F96BBB"/>
    <w:rsid w:val="00FB538F"/>
    <w:rsid w:val="00FC3071"/>
    <w:rsid w:val="00FC4E2C"/>
    <w:rsid w:val="00FC595D"/>
    <w:rsid w:val="00FD4E94"/>
    <w:rsid w:val="00FD5902"/>
    <w:rsid w:val="00FF6EC0"/>
    <w:rsid w:val="01A6A66D"/>
    <w:rsid w:val="0225926D"/>
    <w:rsid w:val="03A29197"/>
    <w:rsid w:val="0405B685"/>
    <w:rsid w:val="04DDEE46"/>
    <w:rsid w:val="0557934E"/>
    <w:rsid w:val="0658C734"/>
    <w:rsid w:val="07572684"/>
    <w:rsid w:val="08018AA3"/>
    <w:rsid w:val="09208C05"/>
    <w:rsid w:val="09AB8530"/>
    <w:rsid w:val="0A038E1A"/>
    <w:rsid w:val="10BA60EC"/>
    <w:rsid w:val="10C8FB40"/>
    <w:rsid w:val="14BC7F90"/>
    <w:rsid w:val="160AB548"/>
    <w:rsid w:val="17A3C032"/>
    <w:rsid w:val="189307AD"/>
    <w:rsid w:val="198AA9C9"/>
    <w:rsid w:val="1A733622"/>
    <w:rsid w:val="1C617B06"/>
    <w:rsid w:val="1D013742"/>
    <w:rsid w:val="1DED0CAF"/>
    <w:rsid w:val="1FACC36B"/>
    <w:rsid w:val="207DB9D4"/>
    <w:rsid w:val="209FBE37"/>
    <w:rsid w:val="20B42BCE"/>
    <w:rsid w:val="21E4E71D"/>
    <w:rsid w:val="233E93F6"/>
    <w:rsid w:val="2517A17F"/>
    <w:rsid w:val="251C87DF"/>
    <w:rsid w:val="25898EBA"/>
    <w:rsid w:val="268952D7"/>
    <w:rsid w:val="2F689D8E"/>
    <w:rsid w:val="3092C3CD"/>
    <w:rsid w:val="315250E2"/>
    <w:rsid w:val="31966987"/>
    <w:rsid w:val="32751954"/>
    <w:rsid w:val="354D0C93"/>
    <w:rsid w:val="3AF9DFBF"/>
    <w:rsid w:val="3B4A4F09"/>
    <w:rsid w:val="3BCC8CCF"/>
    <w:rsid w:val="3BE5B52C"/>
    <w:rsid w:val="3C42A420"/>
    <w:rsid w:val="40642379"/>
    <w:rsid w:val="40B3A141"/>
    <w:rsid w:val="4208E725"/>
    <w:rsid w:val="423BCE53"/>
    <w:rsid w:val="438C53B0"/>
    <w:rsid w:val="46488AC1"/>
    <w:rsid w:val="46D0D547"/>
    <w:rsid w:val="477291B9"/>
    <w:rsid w:val="47A1FCE8"/>
    <w:rsid w:val="47BF3A6A"/>
    <w:rsid w:val="49BE71CD"/>
    <w:rsid w:val="4C43BD6E"/>
    <w:rsid w:val="4F223EE1"/>
    <w:rsid w:val="4F7502B1"/>
    <w:rsid w:val="51906E72"/>
    <w:rsid w:val="51D732B4"/>
    <w:rsid w:val="5417C147"/>
    <w:rsid w:val="546FD82B"/>
    <w:rsid w:val="55C509AC"/>
    <w:rsid w:val="56164DDC"/>
    <w:rsid w:val="58CD55DE"/>
    <w:rsid w:val="5B4C462E"/>
    <w:rsid w:val="5D9C924A"/>
    <w:rsid w:val="5E1BAE06"/>
    <w:rsid w:val="5EB03C6E"/>
    <w:rsid w:val="5F116ADA"/>
    <w:rsid w:val="5F3862AB"/>
    <w:rsid w:val="5F40F768"/>
    <w:rsid w:val="603C3C1D"/>
    <w:rsid w:val="6158C54E"/>
    <w:rsid w:val="658E7BD2"/>
    <w:rsid w:val="6617EFEA"/>
    <w:rsid w:val="66823EC5"/>
    <w:rsid w:val="67F25E46"/>
    <w:rsid w:val="6851986D"/>
    <w:rsid w:val="68BC2E13"/>
    <w:rsid w:val="6AD6E156"/>
    <w:rsid w:val="7113CE88"/>
    <w:rsid w:val="72E3FCF0"/>
    <w:rsid w:val="73194D06"/>
    <w:rsid w:val="73A93629"/>
    <w:rsid w:val="7503D31D"/>
    <w:rsid w:val="76B36E10"/>
    <w:rsid w:val="78F5ED41"/>
    <w:rsid w:val="7CC6022A"/>
    <w:rsid w:val="7D9E76AA"/>
    <w:rsid w:val="7DEB5A24"/>
    <w:rsid w:val="7F6DD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62E3"/>
  <w15:docId w15:val="{853370CC-E3CE-4CF9-A6C7-1914FCD9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4924E4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4924E4"/>
    <w:rPr>
      <w:sz w:val="24"/>
    </w:rPr>
  </w:style>
  <w:style w:type="character" w:styleId="Hyperlink">
    <w:name w:val="Hyperlink"/>
    <w:basedOn w:val="DefaultParagraphFont"/>
    <w:rsid w:val="001671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69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B1694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ahoma" w:hAnsi="Tahom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ana.flanagan@ped.n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feeq.shamsiddeen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638E5BB25E949A133A4B3C02B82AC" ma:contentTypeVersion="4" ma:contentTypeDescription="Create a new document." ma:contentTypeScope="" ma:versionID="9d866806163fa41f3e59ed2aea264455">
  <xsd:schema xmlns:xsd="http://www.w3.org/2001/XMLSchema" xmlns:xs="http://www.w3.org/2001/XMLSchema" xmlns:p="http://schemas.microsoft.com/office/2006/metadata/properties" xmlns:ns2="d35cbf3c-ddc0-4952-85ca-19390b18f8a1" xmlns:ns3="be946066-fdd2-4342-b6f4-fd139f3ab065" targetNamespace="http://schemas.microsoft.com/office/2006/metadata/properties" ma:root="true" ma:fieldsID="91cbb3c0da92e2a0b7f39a10c068f33e" ns2:_="" ns3:_="">
    <xsd:import namespace="d35cbf3c-ddc0-4952-85ca-19390b18f8a1"/>
    <xsd:import namespace="be946066-fdd2-4342-b6f4-fd139f3ab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cbf3c-ddc0-4952-85ca-19390b18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6066-fdd2-4342-b6f4-fd139f3ab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6F1C2-DBE0-4E54-8151-699548C9E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cbf3c-ddc0-4952-85ca-19390b18f8a1"/>
    <ds:schemaRef ds:uri="be946066-fdd2-4342-b6f4-fd139f3ab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D7241-DECA-4A78-8A54-30BCAFC76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1B9753-A5C2-4F52-AD97-C21040871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shafeeq.shamsiddeen</dc:creator>
  <cp:keywords/>
  <dc:description/>
  <cp:lastModifiedBy>Meredith Jones</cp:lastModifiedBy>
  <cp:revision>4</cp:revision>
  <cp:lastPrinted>2017-11-26T23:36:00Z</cp:lastPrinted>
  <dcterms:created xsi:type="dcterms:W3CDTF">2023-04-04T21:32:00Z</dcterms:created>
  <dcterms:modified xsi:type="dcterms:W3CDTF">2023-04-04T22:58:00Z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0x0101001C0638E5BB25E949A133A4B3C02B82AC</vt:lpwstr>
  </property>
</Properties>
</file>