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7E67" w14:textId="1A1CCBA9" w:rsidR="00E077A8" w:rsidRDefault="00E077A8" w:rsidP="005F3C10">
      <w:pPr>
        <w:pStyle w:val="StylePlainTextTimesNewRoman10ptBold"/>
        <w:rPr>
          <w:rFonts w:eastAsia="MS Mincho"/>
          <w:szCs w:val="20"/>
        </w:rPr>
      </w:pPr>
      <w:r>
        <w:rPr>
          <w:rFonts w:eastAsia="MS Mincho"/>
          <w:szCs w:val="20"/>
        </w:rPr>
        <w:t xml:space="preserve">This is an amendment to 6.29.1 NMAC Sections </w:t>
      </w:r>
      <w:r w:rsidR="007035D2">
        <w:rPr>
          <w:rFonts w:eastAsia="MS Mincho"/>
          <w:szCs w:val="20"/>
        </w:rPr>
        <w:t xml:space="preserve">3, 6, </w:t>
      </w:r>
      <w:r>
        <w:rPr>
          <w:rFonts w:eastAsia="MS Mincho"/>
          <w:szCs w:val="20"/>
        </w:rPr>
        <w:t xml:space="preserve">7, 8, </w:t>
      </w:r>
      <w:r w:rsidR="007035D2">
        <w:rPr>
          <w:rFonts w:eastAsia="MS Mincho"/>
          <w:szCs w:val="20"/>
        </w:rPr>
        <w:t>9</w:t>
      </w:r>
      <w:r w:rsidR="00A90ADD">
        <w:rPr>
          <w:rFonts w:eastAsia="MS Mincho"/>
          <w:szCs w:val="20"/>
        </w:rPr>
        <w:t>, and</w:t>
      </w:r>
      <w:r w:rsidR="005F5B18">
        <w:rPr>
          <w:rFonts w:eastAsia="MS Mincho"/>
          <w:szCs w:val="20"/>
        </w:rPr>
        <w:t xml:space="preserve"> 11</w:t>
      </w:r>
      <w:r w:rsidR="00A90ADD">
        <w:rPr>
          <w:rFonts w:eastAsia="MS Mincho"/>
          <w:szCs w:val="20"/>
        </w:rPr>
        <w:t xml:space="preserve">, </w:t>
      </w:r>
      <w:r>
        <w:rPr>
          <w:rFonts w:eastAsia="MS Mincho"/>
          <w:szCs w:val="20"/>
        </w:rPr>
        <w:t>effective July 31, 2023</w:t>
      </w:r>
    </w:p>
    <w:p w14:paraId="2195CA38" w14:textId="77777777" w:rsidR="00E077A8" w:rsidRDefault="00E077A8" w:rsidP="005F3C10">
      <w:pPr>
        <w:pStyle w:val="StylePlainTextTimesNewRoman10ptBold"/>
        <w:rPr>
          <w:rFonts w:eastAsia="MS Mincho"/>
          <w:szCs w:val="20"/>
        </w:rPr>
      </w:pPr>
    </w:p>
    <w:p w14:paraId="2F846813" w14:textId="10A4E946" w:rsidR="005F3C10" w:rsidRPr="00954D10" w:rsidRDefault="005F3C10" w:rsidP="005F3C10">
      <w:pPr>
        <w:pStyle w:val="StylePlainTextTimesNewRoman10ptBold"/>
        <w:rPr>
          <w:rFonts w:eastAsia="MS Mincho"/>
          <w:szCs w:val="20"/>
        </w:rPr>
      </w:pPr>
      <w:r w:rsidRPr="00954D10">
        <w:rPr>
          <w:rFonts w:eastAsia="MS Mincho"/>
          <w:szCs w:val="20"/>
        </w:rPr>
        <w:t>TITLE 6</w:t>
      </w:r>
      <w:r w:rsidRPr="00954D10">
        <w:rPr>
          <w:rFonts w:eastAsia="MS Mincho"/>
          <w:szCs w:val="20"/>
        </w:rPr>
        <w:tab/>
        <w:t>PRIMARY AND SECONDARY EDUCATION</w:t>
      </w:r>
    </w:p>
    <w:p w14:paraId="05997161" w14:textId="77777777" w:rsidR="005F3C10" w:rsidRPr="00954D10" w:rsidRDefault="005F3C10" w:rsidP="005F3C10">
      <w:pPr>
        <w:pStyle w:val="StylePlainTextTimesNewRoman10ptBold"/>
        <w:rPr>
          <w:rFonts w:eastAsia="MS Mincho"/>
          <w:szCs w:val="20"/>
        </w:rPr>
      </w:pPr>
      <w:r w:rsidRPr="00954D10">
        <w:rPr>
          <w:rFonts w:eastAsia="MS Mincho"/>
          <w:szCs w:val="20"/>
        </w:rPr>
        <w:t>CHAPTER 29</w:t>
      </w:r>
      <w:r w:rsidRPr="00954D10">
        <w:rPr>
          <w:rFonts w:eastAsia="MS Mincho"/>
          <w:szCs w:val="20"/>
        </w:rPr>
        <w:tab/>
        <w:t>STANDARDS FOR EXCELLENCE</w:t>
      </w:r>
    </w:p>
    <w:p w14:paraId="6A9F4CDC" w14:textId="77777777" w:rsidR="005F3C10" w:rsidRPr="00954D10" w:rsidRDefault="005F3C10" w:rsidP="005F3C10">
      <w:pPr>
        <w:pStyle w:val="StylePlainTextTimesNewRoman10ptBold"/>
        <w:rPr>
          <w:rFonts w:eastAsia="MS Mincho"/>
          <w:b w:val="0"/>
          <w:szCs w:val="20"/>
        </w:rPr>
      </w:pPr>
      <w:r w:rsidRPr="00954D10">
        <w:rPr>
          <w:rFonts w:eastAsia="MS Mincho"/>
          <w:szCs w:val="20"/>
        </w:rPr>
        <w:t>PART 1</w:t>
      </w:r>
      <w:r w:rsidRPr="00954D10">
        <w:rPr>
          <w:rFonts w:eastAsia="MS Mincho"/>
          <w:szCs w:val="20"/>
        </w:rPr>
        <w:tab/>
      </w:r>
      <w:r w:rsidRPr="00954D10">
        <w:rPr>
          <w:rFonts w:eastAsia="MS Mincho"/>
          <w:szCs w:val="20"/>
        </w:rPr>
        <w:tab/>
        <w:t>GENERAL PROVISIONS</w:t>
      </w:r>
    </w:p>
    <w:p w14:paraId="7C547DB8" w14:textId="77777777" w:rsidR="005F3C10" w:rsidRPr="00954D10" w:rsidRDefault="005F3C10" w:rsidP="005F3C10">
      <w:pPr>
        <w:pStyle w:val="PlainText"/>
        <w:rPr>
          <w:rFonts w:ascii="Times New Roman" w:eastAsia="MS Mincho" w:hAnsi="Times New Roman"/>
          <w:sz w:val="20"/>
          <w:szCs w:val="20"/>
        </w:rPr>
      </w:pPr>
    </w:p>
    <w:p w14:paraId="5067E7F7" w14:textId="77777777" w:rsidR="005F3C10" w:rsidRPr="00954D10" w:rsidRDefault="005F3C10" w:rsidP="005F3C10">
      <w:pPr>
        <w:pStyle w:val="PlainText"/>
        <w:rPr>
          <w:rFonts w:ascii="Times New Roman" w:eastAsia="MS Mincho" w:hAnsi="Times New Roman"/>
          <w:sz w:val="20"/>
          <w:szCs w:val="20"/>
        </w:rPr>
      </w:pPr>
      <w:r w:rsidRPr="00954D10">
        <w:rPr>
          <w:rStyle w:val="StylePlainTextTimesNewRoman10ptBoldChar"/>
          <w:rFonts w:ascii="Times New Roman" w:eastAsia="MS Mincho" w:hAnsi="Times New Roman"/>
          <w:sz w:val="20"/>
          <w:szCs w:val="20"/>
        </w:rPr>
        <w:t>6.29.1.1</w:t>
      </w:r>
      <w:r w:rsidRPr="00954D10">
        <w:rPr>
          <w:rStyle w:val="StylePlainTextTimesNewRoman10ptBoldChar"/>
          <w:rFonts w:ascii="Times New Roman" w:eastAsia="MS Mincho" w:hAnsi="Times New Roman"/>
          <w:sz w:val="20"/>
          <w:szCs w:val="20"/>
        </w:rPr>
        <w:tab/>
      </w:r>
      <w:r w:rsidRPr="00954D10">
        <w:rPr>
          <w:rStyle w:val="StylePlainTextTimesNewRoman10ptBoldChar"/>
          <w:rFonts w:ascii="Times New Roman" w:eastAsia="MS Mincho" w:hAnsi="Times New Roman"/>
          <w:sz w:val="20"/>
          <w:szCs w:val="20"/>
        </w:rPr>
        <w:tab/>
        <w:t>ISSUING AGENCY:</w:t>
      </w:r>
      <w:r w:rsidRPr="00954D10">
        <w:rPr>
          <w:rFonts w:ascii="Times New Roman" w:eastAsia="MS Mincho" w:hAnsi="Times New Roman"/>
          <w:sz w:val="20"/>
          <w:szCs w:val="20"/>
        </w:rPr>
        <w:t xml:space="preserve">  Public Education Department hereinafter referred to as the department.</w:t>
      </w:r>
    </w:p>
    <w:p w14:paraId="3D3ACCC4" w14:textId="77777777" w:rsidR="005F3C10" w:rsidRPr="00954D10" w:rsidRDefault="005F3C10" w:rsidP="005F3C10">
      <w:pPr>
        <w:pStyle w:val="PlainText"/>
        <w:rPr>
          <w:rFonts w:ascii="Times New Roman" w:eastAsia="MS Mincho" w:hAnsi="Times New Roman"/>
          <w:sz w:val="20"/>
          <w:szCs w:val="20"/>
        </w:rPr>
      </w:pPr>
      <w:r w:rsidRPr="00954D10">
        <w:rPr>
          <w:rFonts w:ascii="Times New Roman" w:eastAsia="MS Mincho" w:hAnsi="Times New Roman"/>
          <w:sz w:val="20"/>
          <w:szCs w:val="20"/>
        </w:rPr>
        <w:t xml:space="preserve">[6.29.1.1 NMAC - Rp, 6.30.2.1 NMAC, </w:t>
      </w:r>
      <w:r>
        <w:rPr>
          <w:rFonts w:ascii="Times New Roman" w:eastAsia="MS Mincho" w:hAnsi="Times New Roman"/>
          <w:sz w:val="20"/>
          <w:szCs w:val="20"/>
        </w:rPr>
        <w:t>6/30/2009</w:t>
      </w:r>
      <w:r w:rsidRPr="00954D10">
        <w:rPr>
          <w:rFonts w:ascii="Times New Roman" w:eastAsia="MS Mincho" w:hAnsi="Times New Roman"/>
          <w:sz w:val="20"/>
          <w:szCs w:val="20"/>
        </w:rPr>
        <w:t>]</w:t>
      </w:r>
    </w:p>
    <w:p w14:paraId="13CE5379" w14:textId="77777777" w:rsidR="005F3C10" w:rsidRPr="00954D10" w:rsidRDefault="005F3C10" w:rsidP="005F3C10">
      <w:pPr>
        <w:pStyle w:val="PlainText"/>
        <w:rPr>
          <w:rFonts w:ascii="Times New Roman" w:eastAsia="MS Mincho" w:hAnsi="Times New Roman"/>
          <w:sz w:val="20"/>
          <w:szCs w:val="20"/>
        </w:rPr>
      </w:pPr>
    </w:p>
    <w:p w14:paraId="6D64FB62" w14:textId="77777777" w:rsidR="005F3C10" w:rsidRPr="00954D10" w:rsidRDefault="005F3C10" w:rsidP="005F3C10">
      <w:pPr>
        <w:pStyle w:val="PlainText"/>
        <w:rPr>
          <w:rFonts w:ascii="Times New Roman" w:eastAsia="MS Mincho" w:hAnsi="Times New Roman"/>
          <w:sz w:val="20"/>
          <w:szCs w:val="20"/>
        </w:rPr>
      </w:pPr>
      <w:r w:rsidRPr="00954D10">
        <w:rPr>
          <w:rStyle w:val="StylePlainTextTimesNewRoman10ptBoldChar"/>
          <w:rFonts w:ascii="Times New Roman" w:eastAsia="MS Mincho" w:hAnsi="Times New Roman"/>
          <w:sz w:val="20"/>
          <w:szCs w:val="20"/>
        </w:rPr>
        <w:t>6.29.1.2</w:t>
      </w:r>
      <w:r w:rsidRPr="00954D10">
        <w:rPr>
          <w:rStyle w:val="StylePlainTextTimesNewRoman10ptBoldChar"/>
          <w:rFonts w:ascii="Times New Roman" w:eastAsia="MS Mincho" w:hAnsi="Times New Roman"/>
          <w:sz w:val="20"/>
          <w:szCs w:val="20"/>
        </w:rPr>
        <w:tab/>
      </w:r>
      <w:r w:rsidRPr="00954D10">
        <w:rPr>
          <w:rStyle w:val="StylePlainTextTimesNewRoman10ptBoldChar"/>
          <w:rFonts w:ascii="Times New Roman" w:eastAsia="MS Mincho" w:hAnsi="Times New Roman"/>
          <w:sz w:val="20"/>
          <w:szCs w:val="20"/>
        </w:rPr>
        <w:tab/>
        <w:t>SCOPE:</w:t>
      </w:r>
      <w:r w:rsidRPr="00954D10">
        <w:rPr>
          <w:rFonts w:ascii="Times New Roman" w:eastAsia="MS Mincho" w:hAnsi="Times New Roman"/>
          <w:sz w:val="20"/>
          <w:szCs w:val="20"/>
        </w:rPr>
        <w:t xml:space="preserve">  All public schools, state educational institutions and educational programs conducted in state institutions other than New Mexico military institute.</w:t>
      </w:r>
    </w:p>
    <w:p w14:paraId="560CC1CE" w14:textId="77777777" w:rsidR="005F3C10" w:rsidRPr="00954D10" w:rsidRDefault="005F3C10" w:rsidP="005F3C10">
      <w:pPr>
        <w:pStyle w:val="PlainText"/>
        <w:rPr>
          <w:rFonts w:ascii="Times New Roman" w:eastAsia="MS Mincho" w:hAnsi="Times New Roman"/>
          <w:sz w:val="20"/>
          <w:szCs w:val="20"/>
        </w:rPr>
      </w:pPr>
      <w:r w:rsidRPr="00954D10">
        <w:rPr>
          <w:rFonts w:ascii="Times New Roman" w:eastAsia="MS Mincho" w:hAnsi="Times New Roman"/>
          <w:sz w:val="20"/>
          <w:szCs w:val="20"/>
        </w:rPr>
        <w:t xml:space="preserve">[6.29.1.2 NMAC - Rp, 6.30.2.2 NMAC, </w:t>
      </w:r>
      <w:r>
        <w:rPr>
          <w:rFonts w:ascii="Times New Roman" w:eastAsia="MS Mincho" w:hAnsi="Times New Roman"/>
          <w:sz w:val="20"/>
          <w:szCs w:val="20"/>
        </w:rPr>
        <w:t>6/30/2009</w:t>
      </w:r>
      <w:r w:rsidRPr="00954D10">
        <w:rPr>
          <w:rFonts w:ascii="Times New Roman" w:eastAsia="MS Mincho" w:hAnsi="Times New Roman"/>
          <w:sz w:val="20"/>
          <w:szCs w:val="20"/>
        </w:rPr>
        <w:t>]</w:t>
      </w:r>
    </w:p>
    <w:p w14:paraId="03550378" w14:textId="77777777" w:rsidR="00536EB0" w:rsidRPr="00954D10" w:rsidRDefault="00536EB0" w:rsidP="00536EB0">
      <w:pPr>
        <w:pStyle w:val="PlainText"/>
        <w:rPr>
          <w:rFonts w:ascii="Times New Roman" w:eastAsia="MS Mincho" w:hAnsi="Times New Roman"/>
          <w:sz w:val="20"/>
          <w:szCs w:val="20"/>
        </w:rPr>
      </w:pPr>
    </w:p>
    <w:p w14:paraId="498D0EFE" w14:textId="4BB09C68" w:rsidR="00536EB0" w:rsidRPr="00586BCF" w:rsidRDefault="00536EB0" w:rsidP="00586BCF">
      <w:pPr>
        <w:pStyle w:val="StylePlainTextTimesNewRoman10ptBold"/>
        <w:rPr>
          <w:rFonts w:eastAsia="MS Mincho"/>
          <w:b w:val="0"/>
          <w:szCs w:val="20"/>
        </w:rPr>
      </w:pPr>
      <w:r w:rsidRPr="00954D10">
        <w:rPr>
          <w:rFonts w:eastAsia="MS Mincho"/>
          <w:szCs w:val="20"/>
        </w:rPr>
        <w:t>6.29.1.3</w:t>
      </w:r>
      <w:r w:rsidRPr="00954D10">
        <w:rPr>
          <w:rFonts w:eastAsia="MS Mincho"/>
          <w:szCs w:val="20"/>
        </w:rPr>
        <w:tab/>
      </w:r>
      <w:r w:rsidRPr="00954D10">
        <w:rPr>
          <w:rFonts w:eastAsia="MS Mincho"/>
          <w:szCs w:val="20"/>
        </w:rPr>
        <w:tab/>
        <w:t>STATUTORY AUTHORITY:</w:t>
      </w:r>
      <w:r w:rsidR="00586BCF">
        <w:rPr>
          <w:rFonts w:eastAsia="MS Mincho"/>
          <w:szCs w:val="20"/>
        </w:rPr>
        <w:t xml:space="preserve">  </w:t>
      </w:r>
      <w:r w:rsidR="00BD4973" w:rsidRPr="00586BCF">
        <w:rPr>
          <w:rFonts w:eastAsia="MS Mincho"/>
          <w:b w:val="0"/>
          <w:szCs w:val="20"/>
        </w:rPr>
        <w:t xml:space="preserve">This rule is being promulgated pursuant to Sections 9-24-8, </w:t>
      </w:r>
      <w:r w:rsidR="007035D2">
        <w:rPr>
          <w:rFonts w:eastAsia="MS Mincho"/>
          <w:b w:val="0"/>
          <w:szCs w:val="20"/>
          <w:u w:val="single"/>
        </w:rPr>
        <w:t>22-2-1,</w:t>
      </w:r>
      <w:r w:rsidR="007035D2" w:rsidRPr="00BF486D">
        <w:rPr>
          <w:rFonts w:eastAsia="MS Mincho"/>
          <w:b w:val="0"/>
          <w:szCs w:val="20"/>
        </w:rPr>
        <w:t xml:space="preserve"> </w:t>
      </w:r>
      <w:r w:rsidR="00BD4973" w:rsidRPr="00586BCF">
        <w:rPr>
          <w:rFonts w:eastAsia="MS Mincho"/>
          <w:b w:val="0"/>
          <w:szCs w:val="20"/>
        </w:rPr>
        <w:t>22-2-2, 22-2C-3,</w:t>
      </w:r>
      <w:r w:rsidR="000771B1" w:rsidRPr="00586BCF">
        <w:rPr>
          <w:rFonts w:eastAsia="MS Mincho"/>
          <w:b w:val="0"/>
          <w:szCs w:val="20"/>
        </w:rPr>
        <w:t xml:space="preserve"> 22-2C-4, </w:t>
      </w:r>
      <w:r w:rsidR="00BD4973" w:rsidRPr="00586BCF">
        <w:rPr>
          <w:rFonts w:eastAsia="MS Mincho"/>
          <w:b w:val="0"/>
          <w:szCs w:val="20"/>
        </w:rPr>
        <w:t>22-5-13, 22-13-1.1, and 22-13-14 NMSA 1978.</w:t>
      </w:r>
    </w:p>
    <w:p w14:paraId="4384F3F9" w14:textId="66EBA710"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 xml:space="preserve">[6.29.1.3 NMAC - Rp, 6.30.2.3 NMAC, </w:t>
      </w:r>
      <w:r w:rsidR="00965B91">
        <w:rPr>
          <w:rFonts w:ascii="Times New Roman" w:eastAsia="MS Mincho" w:hAnsi="Times New Roman"/>
          <w:sz w:val="20"/>
          <w:szCs w:val="20"/>
        </w:rPr>
        <w:t>6/30/2009</w:t>
      </w:r>
      <w:r w:rsidR="007C7FA6">
        <w:rPr>
          <w:rFonts w:ascii="Times New Roman" w:eastAsia="MS Mincho" w:hAnsi="Times New Roman"/>
          <w:sz w:val="20"/>
          <w:szCs w:val="20"/>
        </w:rPr>
        <w:t xml:space="preserve">; A, </w:t>
      </w:r>
      <w:r w:rsidR="00A76E16">
        <w:rPr>
          <w:rFonts w:ascii="Times New Roman" w:eastAsia="MS Mincho" w:hAnsi="Times New Roman"/>
          <w:sz w:val="20"/>
          <w:szCs w:val="20"/>
        </w:rPr>
        <w:t>12/15/2020</w:t>
      </w:r>
      <w:r w:rsidR="007035D2">
        <w:rPr>
          <w:rFonts w:ascii="Times New Roman" w:eastAsia="MS Mincho" w:hAnsi="Times New Roman"/>
          <w:sz w:val="20"/>
          <w:szCs w:val="20"/>
        </w:rPr>
        <w:t>; A 7/31/2023</w:t>
      </w:r>
      <w:r w:rsidRPr="00954D10">
        <w:rPr>
          <w:rFonts w:ascii="Times New Roman" w:eastAsia="MS Mincho" w:hAnsi="Times New Roman"/>
          <w:sz w:val="20"/>
          <w:szCs w:val="20"/>
        </w:rPr>
        <w:t>]</w:t>
      </w:r>
    </w:p>
    <w:p w14:paraId="5E907F28" w14:textId="72C90B68" w:rsidR="00536EB0" w:rsidRDefault="00536EB0" w:rsidP="00536EB0">
      <w:pPr>
        <w:pStyle w:val="PlainText"/>
        <w:rPr>
          <w:rFonts w:ascii="Times New Roman" w:eastAsia="MS Mincho" w:hAnsi="Times New Roman"/>
          <w:sz w:val="20"/>
          <w:szCs w:val="20"/>
        </w:rPr>
      </w:pPr>
    </w:p>
    <w:p w14:paraId="321ACB32" w14:textId="77777777" w:rsidR="00194F6A" w:rsidRPr="00954D10" w:rsidRDefault="00194F6A" w:rsidP="00194F6A">
      <w:pPr>
        <w:pStyle w:val="PlainText"/>
        <w:rPr>
          <w:rFonts w:ascii="Times New Roman" w:eastAsia="MS Mincho" w:hAnsi="Times New Roman"/>
          <w:sz w:val="20"/>
          <w:szCs w:val="20"/>
        </w:rPr>
      </w:pPr>
      <w:r w:rsidRPr="00954D10">
        <w:rPr>
          <w:rStyle w:val="StylePlainTextTimesNewRoman10ptBoldChar"/>
          <w:rFonts w:ascii="Times New Roman" w:eastAsia="MS Mincho" w:hAnsi="Times New Roman"/>
          <w:sz w:val="20"/>
          <w:szCs w:val="20"/>
        </w:rPr>
        <w:t>6.29.1.4</w:t>
      </w:r>
      <w:r w:rsidRPr="00954D10">
        <w:rPr>
          <w:rStyle w:val="StylePlainTextTimesNewRoman10ptBoldChar"/>
          <w:rFonts w:ascii="Times New Roman" w:eastAsia="MS Mincho" w:hAnsi="Times New Roman"/>
          <w:sz w:val="20"/>
          <w:szCs w:val="20"/>
        </w:rPr>
        <w:tab/>
      </w:r>
      <w:r w:rsidRPr="00954D10">
        <w:rPr>
          <w:rStyle w:val="StylePlainTextTimesNewRoman10ptBoldChar"/>
          <w:rFonts w:ascii="Times New Roman" w:eastAsia="MS Mincho" w:hAnsi="Times New Roman"/>
          <w:sz w:val="20"/>
          <w:szCs w:val="20"/>
        </w:rPr>
        <w:tab/>
        <w:t>DURATION:</w:t>
      </w:r>
      <w:r w:rsidRPr="00954D10">
        <w:rPr>
          <w:rFonts w:ascii="Times New Roman" w:eastAsia="MS Mincho" w:hAnsi="Times New Roman"/>
          <w:sz w:val="20"/>
          <w:szCs w:val="20"/>
        </w:rPr>
        <w:t xml:space="preserve">  Permanent.</w:t>
      </w:r>
    </w:p>
    <w:p w14:paraId="48F2144E" w14:textId="77777777" w:rsidR="00194F6A" w:rsidRPr="00954D10" w:rsidRDefault="00194F6A" w:rsidP="00194F6A">
      <w:pPr>
        <w:pStyle w:val="PlainText"/>
        <w:rPr>
          <w:rFonts w:ascii="Times New Roman" w:eastAsia="MS Mincho" w:hAnsi="Times New Roman"/>
          <w:sz w:val="20"/>
          <w:szCs w:val="20"/>
        </w:rPr>
      </w:pPr>
      <w:r w:rsidRPr="00954D10">
        <w:rPr>
          <w:rFonts w:ascii="Times New Roman" w:eastAsia="MS Mincho" w:hAnsi="Times New Roman"/>
          <w:sz w:val="20"/>
          <w:szCs w:val="20"/>
        </w:rPr>
        <w:t xml:space="preserve">[6.29.1.4 NMAC - Rp, 6.30.2.4 NMAC, </w:t>
      </w:r>
      <w:r>
        <w:rPr>
          <w:rFonts w:ascii="Times New Roman" w:eastAsia="MS Mincho" w:hAnsi="Times New Roman"/>
          <w:sz w:val="20"/>
          <w:szCs w:val="20"/>
        </w:rPr>
        <w:t>6/30/2009</w:t>
      </w:r>
      <w:r w:rsidRPr="00954D10">
        <w:rPr>
          <w:rFonts w:ascii="Times New Roman" w:eastAsia="MS Mincho" w:hAnsi="Times New Roman"/>
          <w:sz w:val="20"/>
          <w:szCs w:val="20"/>
        </w:rPr>
        <w:t>]</w:t>
      </w:r>
    </w:p>
    <w:p w14:paraId="0A01D7B2" w14:textId="77777777" w:rsidR="00194F6A" w:rsidRPr="00954D10" w:rsidRDefault="00194F6A" w:rsidP="00194F6A">
      <w:pPr>
        <w:pStyle w:val="PlainText"/>
        <w:rPr>
          <w:rFonts w:ascii="Times New Roman" w:eastAsia="MS Mincho" w:hAnsi="Times New Roman"/>
          <w:sz w:val="20"/>
          <w:szCs w:val="20"/>
        </w:rPr>
      </w:pPr>
    </w:p>
    <w:p w14:paraId="03BC7599" w14:textId="322DA3FF" w:rsidR="00194F6A" w:rsidRPr="00954D10" w:rsidRDefault="00194F6A" w:rsidP="00194F6A">
      <w:pPr>
        <w:pStyle w:val="PlainText"/>
        <w:rPr>
          <w:rFonts w:ascii="Times New Roman" w:eastAsia="MS Mincho" w:hAnsi="Times New Roman"/>
          <w:sz w:val="20"/>
          <w:szCs w:val="20"/>
        </w:rPr>
      </w:pPr>
      <w:r w:rsidRPr="00954D10">
        <w:rPr>
          <w:rStyle w:val="StylePlainTextTimesNewRoman10ptBoldChar"/>
          <w:rFonts w:ascii="Times New Roman" w:eastAsia="MS Mincho" w:hAnsi="Times New Roman"/>
          <w:sz w:val="20"/>
          <w:szCs w:val="20"/>
        </w:rPr>
        <w:t>6.29.1.5</w:t>
      </w:r>
      <w:r w:rsidRPr="00954D10">
        <w:rPr>
          <w:rStyle w:val="StylePlainTextTimesNewRoman10ptBoldChar"/>
          <w:rFonts w:ascii="Times New Roman" w:eastAsia="MS Mincho" w:hAnsi="Times New Roman"/>
          <w:sz w:val="20"/>
          <w:szCs w:val="20"/>
        </w:rPr>
        <w:tab/>
      </w:r>
      <w:r w:rsidRPr="00954D10">
        <w:rPr>
          <w:rStyle w:val="StylePlainTextTimesNewRoman10ptBoldChar"/>
          <w:rFonts w:ascii="Times New Roman" w:eastAsia="MS Mincho" w:hAnsi="Times New Roman"/>
          <w:sz w:val="20"/>
          <w:szCs w:val="20"/>
        </w:rPr>
        <w:tab/>
        <w:t>EFFECTIVE DATE:</w:t>
      </w:r>
      <w:r w:rsidRPr="00954D10">
        <w:rPr>
          <w:rFonts w:ascii="Times New Roman" w:eastAsia="MS Mincho" w:hAnsi="Times New Roman"/>
          <w:sz w:val="20"/>
          <w:szCs w:val="20"/>
        </w:rPr>
        <w:t xml:space="preserve">  </w:t>
      </w:r>
      <w:r w:rsidRPr="00E077A8">
        <w:rPr>
          <w:rFonts w:ascii="Times New Roman" w:eastAsia="MS Mincho" w:hAnsi="Times New Roman"/>
          <w:sz w:val="20"/>
          <w:szCs w:val="20"/>
        </w:rPr>
        <w:t>June 30, 2009</w:t>
      </w:r>
      <w:r w:rsidRPr="00954D10">
        <w:rPr>
          <w:rFonts w:ascii="Times New Roman" w:eastAsia="MS Mincho" w:hAnsi="Times New Roman"/>
          <w:sz w:val="20"/>
          <w:szCs w:val="20"/>
        </w:rPr>
        <w:t>, unless a later date is cited at the end of a section.</w:t>
      </w:r>
    </w:p>
    <w:p w14:paraId="6FF82F51" w14:textId="4828E9AA" w:rsidR="00194F6A" w:rsidRPr="00954D10" w:rsidRDefault="00194F6A" w:rsidP="00194F6A">
      <w:pPr>
        <w:pStyle w:val="PlainText"/>
        <w:rPr>
          <w:rFonts w:ascii="Times New Roman" w:eastAsia="MS Mincho" w:hAnsi="Times New Roman"/>
          <w:sz w:val="20"/>
          <w:szCs w:val="20"/>
        </w:rPr>
      </w:pPr>
      <w:r w:rsidRPr="00954D10">
        <w:rPr>
          <w:rFonts w:ascii="Times New Roman" w:eastAsia="MS Mincho" w:hAnsi="Times New Roman"/>
          <w:sz w:val="20"/>
          <w:szCs w:val="20"/>
        </w:rPr>
        <w:t xml:space="preserve">[6.29.1.5 NMAC - Rp, 6.30.2.5 NMAC, </w:t>
      </w:r>
      <w:r>
        <w:rPr>
          <w:rFonts w:ascii="Times New Roman" w:eastAsia="MS Mincho" w:hAnsi="Times New Roman"/>
          <w:sz w:val="20"/>
          <w:szCs w:val="20"/>
        </w:rPr>
        <w:t>6/30/2009</w:t>
      </w:r>
      <w:r w:rsidRPr="00954D10">
        <w:rPr>
          <w:rFonts w:ascii="Times New Roman" w:eastAsia="MS Mincho" w:hAnsi="Times New Roman"/>
          <w:sz w:val="20"/>
          <w:szCs w:val="20"/>
        </w:rPr>
        <w:t>]</w:t>
      </w:r>
    </w:p>
    <w:p w14:paraId="25C777C3" w14:textId="77777777" w:rsidR="00194F6A" w:rsidRPr="00954D10" w:rsidRDefault="00194F6A" w:rsidP="00536EB0">
      <w:pPr>
        <w:pStyle w:val="PlainText"/>
        <w:rPr>
          <w:rFonts w:ascii="Times New Roman" w:eastAsia="MS Mincho" w:hAnsi="Times New Roman"/>
          <w:sz w:val="20"/>
          <w:szCs w:val="20"/>
        </w:rPr>
      </w:pPr>
    </w:p>
    <w:p w14:paraId="46D7B67C" w14:textId="1979CAE1" w:rsidR="0092078C" w:rsidRPr="00194F6A" w:rsidRDefault="00536EB0" w:rsidP="00586BCF">
      <w:pPr>
        <w:pStyle w:val="StylePlainTextTimesNewRoman10ptBold"/>
        <w:rPr>
          <w:rFonts w:eastAsia="MS Mincho"/>
          <w:szCs w:val="20"/>
        </w:rPr>
      </w:pPr>
      <w:r w:rsidRPr="00954D10">
        <w:rPr>
          <w:rFonts w:eastAsia="MS Mincho"/>
          <w:szCs w:val="20"/>
        </w:rPr>
        <w:t>6.29.1.6</w:t>
      </w:r>
      <w:r w:rsidRPr="00954D10">
        <w:rPr>
          <w:rFonts w:eastAsia="MS Mincho"/>
          <w:szCs w:val="20"/>
        </w:rPr>
        <w:tab/>
      </w:r>
      <w:r w:rsidRPr="00954D10">
        <w:rPr>
          <w:rFonts w:eastAsia="MS Mincho"/>
          <w:szCs w:val="20"/>
        </w:rPr>
        <w:tab/>
        <w:t>OBJECTIVE:</w:t>
      </w:r>
      <w:r w:rsidR="00586BCF">
        <w:rPr>
          <w:rFonts w:eastAsia="MS Mincho"/>
          <w:szCs w:val="20"/>
        </w:rPr>
        <w:t xml:space="preserve">  </w:t>
      </w:r>
      <w:r w:rsidR="0092078C" w:rsidRPr="00586BCF">
        <w:rPr>
          <w:rFonts w:eastAsia="MS Mincho"/>
          <w:b w:val="0"/>
          <w:szCs w:val="20"/>
        </w:rPr>
        <w:t xml:space="preserve">This rule provides for the implementation </w:t>
      </w:r>
      <w:r w:rsidR="009D38E8" w:rsidRPr="00586BCF">
        <w:rPr>
          <w:rFonts w:eastAsia="MS Mincho"/>
          <w:b w:val="0"/>
          <w:szCs w:val="20"/>
        </w:rPr>
        <w:t xml:space="preserve">of </w:t>
      </w:r>
      <w:r w:rsidR="0092078C" w:rsidRPr="00586BCF">
        <w:rPr>
          <w:rFonts w:eastAsia="MS Mincho"/>
          <w:b w:val="0"/>
          <w:szCs w:val="20"/>
        </w:rPr>
        <w:t xml:space="preserve">educational standards and expectations for all students who attend public schools in the state.  </w:t>
      </w:r>
      <w:r w:rsidR="007035D2">
        <w:rPr>
          <w:rFonts w:eastAsia="MS Mincho"/>
          <w:b w:val="0"/>
          <w:szCs w:val="20"/>
        </w:rPr>
        <w:t>[</w:t>
      </w:r>
      <w:r w:rsidR="0092078C" w:rsidRPr="007035D2">
        <w:rPr>
          <w:rFonts w:eastAsia="MS Mincho"/>
          <w:b w:val="0"/>
          <w:strike/>
          <w:szCs w:val="20"/>
        </w:rPr>
        <w:t>The New Mexico content standards with benchmarks and performance standards specify the goals for instruction.</w:t>
      </w:r>
      <w:r w:rsidR="007035D2">
        <w:rPr>
          <w:rFonts w:eastAsia="MS Mincho"/>
          <w:b w:val="0"/>
          <w:szCs w:val="20"/>
        </w:rPr>
        <w:t>]</w:t>
      </w:r>
    </w:p>
    <w:p w14:paraId="5C809F9E" w14:textId="5594986C"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 xml:space="preserve">[6.29.1.6 NMAC - Rp, 6.30.2.6 NMAC, </w:t>
      </w:r>
      <w:r w:rsidR="00965B91">
        <w:rPr>
          <w:rFonts w:ascii="Times New Roman" w:eastAsia="MS Mincho" w:hAnsi="Times New Roman"/>
          <w:sz w:val="20"/>
          <w:szCs w:val="20"/>
        </w:rPr>
        <w:t>6/30/2009</w:t>
      </w:r>
      <w:r w:rsidR="007C7FA6">
        <w:rPr>
          <w:rFonts w:ascii="Times New Roman" w:eastAsia="MS Mincho" w:hAnsi="Times New Roman"/>
          <w:sz w:val="20"/>
          <w:szCs w:val="20"/>
        </w:rPr>
        <w:t xml:space="preserve">; A, </w:t>
      </w:r>
      <w:r w:rsidR="00A76E16">
        <w:rPr>
          <w:rFonts w:ascii="Times New Roman" w:eastAsia="MS Mincho" w:hAnsi="Times New Roman"/>
          <w:sz w:val="20"/>
          <w:szCs w:val="20"/>
        </w:rPr>
        <w:t>12/15/2020</w:t>
      </w:r>
      <w:r w:rsidR="007035D2">
        <w:rPr>
          <w:rFonts w:ascii="Times New Roman" w:eastAsia="MS Mincho" w:hAnsi="Times New Roman"/>
          <w:sz w:val="20"/>
          <w:szCs w:val="20"/>
        </w:rPr>
        <w:t>; A, 7/31/2023</w:t>
      </w:r>
      <w:r w:rsidRPr="00954D10">
        <w:rPr>
          <w:rFonts w:ascii="Times New Roman" w:eastAsia="MS Mincho" w:hAnsi="Times New Roman"/>
          <w:sz w:val="20"/>
          <w:szCs w:val="20"/>
        </w:rPr>
        <w:t>]</w:t>
      </w:r>
    </w:p>
    <w:p w14:paraId="4D7851CE" w14:textId="77777777" w:rsidR="00536EB0" w:rsidRPr="00954D10" w:rsidRDefault="00536EB0" w:rsidP="00536EB0">
      <w:pPr>
        <w:pStyle w:val="PlainText"/>
        <w:rPr>
          <w:rFonts w:ascii="Times New Roman" w:eastAsia="MS Mincho" w:hAnsi="Times New Roman"/>
          <w:sz w:val="20"/>
          <w:szCs w:val="20"/>
        </w:rPr>
      </w:pPr>
    </w:p>
    <w:p w14:paraId="1BE72AC6" w14:textId="77777777" w:rsidR="00536EB0" w:rsidRPr="00954D10" w:rsidRDefault="00536EB0" w:rsidP="00045212">
      <w:pPr>
        <w:pStyle w:val="StylePlainTextTimesNewRoman10ptBold"/>
        <w:rPr>
          <w:rFonts w:eastAsia="MS Mincho"/>
          <w:b w:val="0"/>
          <w:szCs w:val="20"/>
        </w:rPr>
      </w:pPr>
      <w:r w:rsidRPr="00954D10">
        <w:rPr>
          <w:rFonts w:eastAsia="MS Mincho"/>
          <w:szCs w:val="20"/>
        </w:rPr>
        <w:t>6.29.1.7</w:t>
      </w:r>
      <w:r w:rsidRPr="00954D10">
        <w:rPr>
          <w:rFonts w:eastAsia="MS Mincho"/>
          <w:szCs w:val="20"/>
        </w:rPr>
        <w:tab/>
      </w:r>
      <w:r w:rsidRPr="00954D10">
        <w:rPr>
          <w:rFonts w:eastAsia="MS Mincho"/>
          <w:szCs w:val="20"/>
        </w:rPr>
        <w:tab/>
        <w:t>DEFINITIONS:</w:t>
      </w:r>
    </w:p>
    <w:p w14:paraId="0E60A6BB" w14:textId="6EEF7544"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A.</w:t>
      </w:r>
      <w:r w:rsidRPr="00954D10">
        <w:rPr>
          <w:rFonts w:ascii="Times New Roman" w:eastAsia="MS Mincho" w:hAnsi="Times New Roman"/>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Ability program of study</w:t>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 xml:space="preserve"> </w:t>
      </w:r>
      <w:r w:rsidRPr="00954D10">
        <w:rPr>
          <w:rFonts w:ascii="Times New Roman" w:eastAsia="MS Mincho" w:hAnsi="Times New Roman"/>
          <w:sz w:val="20"/>
          <w:szCs w:val="20"/>
        </w:rPr>
        <w:t xml:space="preserve">means an alternative graduation option for students with disabilities.  This option is based </w:t>
      </w:r>
      <w:r w:rsidR="004B4A8D" w:rsidRPr="00194F6A">
        <w:rPr>
          <w:rFonts w:ascii="Times New Roman" w:eastAsia="MS Mincho" w:hAnsi="Times New Roman"/>
          <w:sz w:val="20"/>
          <w:szCs w:val="20"/>
        </w:rPr>
        <w:t>on</w:t>
      </w:r>
      <w:r w:rsidRPr="00954D10">
        <w:rPr>
          <w:rFonts w:ascii="Times New Roman" w:eastAsia="MS Mincho" w:hAnsi="Times New Roman"/>
          <w:sz w:val="20"/>
          <w:szCs w:val="20"/>
        </w:rPr>
        <w:t xml:space="preserve"> the student's meeting or exceeding IEP goals and objectives, with or without reasonable accommodations of delivery and assessment methods, referencing skill attainment at a student's ability level</w:t>
      </w:r>
      <w:r w:rsidR="009D38E8">
        <w:rPr>
          <w:rFonts w:ascii="Times New Roman" w:eastAsia="MS Mincho" w:hAnsi="Times New Roman"/>
          <w:sz w:val="20"/>
          <w:szCs w:val="20"/>
        </w:rPr>
        <w:t>,</w:t>
      </w:r>
      <w:r w:rsidRPr="00954D10">
        <w:rPr>
          <w:rFonts w:ascii="Times New Roman" w:eastAsia="MS Mincho" w:hAnsi="Times New Roman"/>
          <w:sz w:val="20"/>
          <w:szCs w:val="20"/>
        </w:rPr>
        <w:t xml:space="preserve"> which provides a clear and coordinated transition to meaningful employment or other appropriate day habilitation or community membership and independent living, as appropriate to meet anticipated functional needs.</w:t>
      </w:r>
    </w:p>
    <w:p w14:paraId="5D612BA3" w14:textId="76ABEE59" w:rsidR="00536EB0" w:rsidRPr="00194F6A" w:rsidRDefault="00536EB0" w:rsidP="00194F6A">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00FE0500" w:rsidRPr="00194F6A">
        <w:rPr>
          <w:rFonts w:ascii="Times New Roman" w:eastAsia="MS Mincho" w:hAnsi="Times New Roman"/>
          <w:b/>
          <w:sz w:val="20"/>
          <w:szCs w:val="20"/>
        </w:rPr>
        <w:t>B.</w:t>
      </w:r>
      <w:r w:rsidRPr="00954D10">
        <w:rPr>
          <w:rFonts w:ascii="Times New Roman" w:eastAsia="MS Mincho" w:hAnsi="Times New Roman"/>
          <w:b/>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Accreditation</w:t>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 xml:space="preserve"> </w:t>
      </w:r>
      <w:r w:rsidRPr="00954D10">
        <w:rPr>
          <w:rFonts w:ascii="Times New Roman" w:eastAsia="MS Mincho" w:hAnsi="Times New Roman"/>
          <w:sz w:val="20"/>
          <w:szCs w:val="20"/>
        </w:rPr>
        <w:t xml:space="preserve">means the official recognition that a school or </w:t>
      </w:r>
      <w:r w:rsidR="00C87CA6" w:rsidRPr="00BF2158">
        <w:rPr>
          <w:rFonts w:ascii="Times New Roman" w:eastAsia="MS Mincho" w:hAnsi="Times New Roman"/>
          <w:sz w:val="20"/>
          <w:szCs w:val="20"/>
        </w:rPr>
        <w:t>school</w:t>
      </w:r>
      <w:r w:rsidR="00C87CA6">
        <w:rPr>
          <w:rFonts w:ascii="Times New Roman" w:eastAsia="MS Mincho" w:hAnsi="Times New Roman"/>
          <w:sz w:val="20"/>
          <w:szCs w:val="20"/>
        </w:rPr>
        <w:t xml:space="preserve"> </w:t>
      </w:r>
      <w:r w:rsidRPr="00954D10">
        <w:rPr>
          <w:rFonts w:ascii="Times New Roman" w:eastAsia="MS Mincho" w:hAnsi="Times New Roman"/>
          <w:sz w:val="20"/>
          <w:szCs w:val="20"/>
        </w:rPr>
        <w:t xml:space="preserve">district meets required standards.  Schools are accredited by voluntary regional accrediting associations or by state government. </w:t>
      </w:r>
      <w:r w:rsidR="00FE0500">
        <w:rPr>
          <w:rFonts w:ascii="Times New Roman" w:eastAsia="MS Mincho" w:hAnsi="Times New Roman"/>
          <w:sz w:val="20"/>
          <w:szCs w:val="20"/>
        </w:rPr>
        <w:t xml:space="preserve"> </w:t>
      </w:r>
      <w:r w:rsidRPr="00954D10">
        <w:rPr>
          <w:rFonts w:ascii="Times New Roman" w:eastAsia="MS Mincho" w:hAnsi="Times New Roman"/>
          <w:sz w:val="20"/>
          <w:szCs w:val="20"/>
        </w:rPr>
        <w:t>Accreditation also refers to the process of certifying that institutions of higher education meet certain standards in relation to such matters as the qualifications of their faculty, the condition of their facilities</w:t>
      </w:r>
      <w:r w:rsidR="00C87CA6">
        <w:rPr>
          <w:rFonts w:ascii="Times New Roman" w:eastAsia="MS Mincho" w:hAnsi="Times New Roman"/>
          <w:sz w:val="20"/>
          <w:szCs w:val="20"/>
        </w:rPr>
        <w:t>,</w:t>
      </w:r>
      <w:r w:rsidRPr="00954D10">
        <w:rPr>
          <w:rFonts w:ascii="Times New Roman" w:eastAsia="MS Mincho" w:hAnsi="Times New Roman"/>
          <w:sz w:val="20"/>
          <w:szCs w:val="20"/>
        </w:rPr>
        <w:t xml:space="preserve"> and the appropriateness of their curriculum.</w:t>
      </w:r>
    </w:p>
    <w:p w14:paraId="7FF84C19" w14:textId="0B35DBC2" w:rsidR="00536EB0" w:rsidRPr="00194F6A" w:rsidRDefault="00536EB0" w:rsidP="00194F6A">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E0500" w:rsidRPr="00194F6A">
        <w:rPr>
          <w:rFonts w:ascii="Times New Roman" w:eastAsia="MS Mincho" w:hAnsi="Times New Roman"/>
          <w:b/>
          <w:sz w:val="20"/>
          <w:szCs w:val="20"/>
        </w:rPr>
        <w:t>C.</w:t>
      </w:r>
      <w:r w:rsidRPr="00954D10">
        <w:rPr>
          <w:rFonts w:ascii="Times New Roman" w:eastAsia="MS Mincho" w:hAnsi="Times New Roman"/>
          <w:b/>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Advanced placement (AP)</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a course taught by high school teachers trained in advanced placement course delivery provided through the college board.  These courses are more difficult and involve more work than a standard class.  AP courses are considered college-level courses and may allow a student to earn college credit, depending </w:t>
      </w:r>
      <w:r w:rsidR="004B4A8D" w:rsidRPr="00194F6A">
        <w:rPr>
          <w:rFonts w:ascii="Times New Roman" w:eastAsia="MS Mincho" w:hAnsi="Times New Roman"/>
          <w:sz w:val="20"/>
          <w:szCs w:val="20"/>
        </w:rPr>
        <w:t>on</w:t>
      </w:r>
      <w:r w:rsidRPr="00954D10">
        <w:rPr>
          <w:rFonts w:ascii="Times New Roman" w:eastAsia="MS Mincho" w:hAnsi="Times New Roman"/>
          <w:sz w:val="20"/>
          <w:szCs w:val="20"/>
        </w:rPr>
        <w:t xml:space="preserve"> college </w:t>
      </w:r>
      <w:r w:rsidR="006423E1" w:rsidRPr="000C3F8C">
        <w:rPr>
          <w:rFonts w:ascii="Times New Roman" w:eastAsia="MS Mincho" w:hAnsi="Times New Roman"/>
          <w:sz w:val="20"/>
          <w:szCs w:val="20"/>
        </w:rPr>
        <w:t>or</w:t>
      </w:r>
      <w:r w:rsidR="000C3F8C">
        <w:rPr>
          <w:rFonts w:ascii="Times New Roman" w:eastAsia="MS Mincho" w:hAnsi="Times New Roman"/>
          <w:sz w:val="20"/>
          <w:szCs w:val="20"/>
        </w:rPr>
        <w:t xml:space="preserve"> </w:t>
      </w:r>
      <w:r w:rsidRPr="000C3F8C">
        <w:rPr>
          <w:rFonts w:ascii="Times New Roman" w:eastAsia="MS Mincho" w:hAnsi="Times New Roman"/>
          <w:sz w:val="20"/>
          <w:szCs w:val="20"/>
        </w:rPr>
        <w:t>university</w:t>
      </w:r>
      <w:r w:rsidR="00194F6A">
        <w:rPr>
          <w:rFonts w:ascii="Times New Roman" w:eastAsia="MS Mincho" w:hAnsi="Times New Roman"/>
          <w:sz w:val="20"/>
          <w:szCs w:val="20"/>
        </w:rPr>
        <w:t xml:space="preserve"> policies</w:t>
      </w:r>
      <w:r w:rsidR="00AE1EC4" w:rsidRPr="00954D10">
        <w:rPr>
          <w:rFonts w:ascii="Times New Roman" w:eastAsia="MS Mincho" w:hAnsi="Times New Roman"/>
          <w:sz w:val="20"/>
          <w:szCs w:val="20"/>
        </w:rPr>
        <w:t>.</w:t>
      </w:r>
    </w:p>
    <w:p w14:paraId="738C646C" w14:textId="3890EA8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E0500" w:rsidRPr="00194F6A">
        <w:rPr>
          <w:rFonts w:ascii="Times New Roman" w:eastAsia="MS Mincho" w:hAnsi="Times New Roman"/>
          <w:b/>
          <w:sz w:val="20"/>
          <w:szCs w:val="20"/>
        </w:rPr>
        <w:t>D.</w:t>
      </w:r>
      <w:r w:rsidRPr="00FE0500">
        <w:rPr>
          <w:rFonts w:ascii="Times New Roman" w:eastAsia="MS Mincho" w:hAnsi="Times New Roman"/>
          <w:sz w:val="20"/>
          <w:szCs w:val="20"/>
        </w:rPr>
        <w:tab/>
      </w:r>
      <w:r w:rsidR="00444889" w:rsidRPr="00FE0500">
        <w:rPr>
          <w:rFonts w:ascii="Times New Roman" w:eastAsia="MS Mincho" w:hAnsi="Times New Roman"/>
          <w:b/>
          <w:sz w:val="20"/>
          <w:szCs w:val="20"/>
        </w:rPr>
        <w:t>“</w:t>
      </w:r>
      <w:r w:rsidRPr="00FE0500">
        <w:rPr>
          <w:rFonts w:ascii="Times New Roman" w:eastAsia="MS Mincho" w:hAnsi="Times New Roman"/>
          <w:b/>
          <w:sz w:val="20"/>
          <w:szCs w:val="20"/>
        </w:rPr>
        <w:t>Bilingual multicultural education</w:t>
      </w:r>
      <w:r w:rsidR="00444889" w:rsidRPr="00FE0500">
        <w:rPr>
          <w:rFonts w:ascii="Times New Roman" w:eastAsia="MS Mincho" w:hAnsi="Times New Roman"/>
          <w:b/>
          <w:sz w:val="20"/>
          <w:szCs w:val="20"/>
        </w:rPr>
        <w:t>”</w:t>
      </w:r>
      <w:r w:rsidRPr="00FE0500">
        <w:rPr>
          <w:rFonts w:ascii="Times New Roman" w:eastAsia="MS Mincho" w:hAnsi="Times New Roman"/>
          <w:sz w:val="20"/>
          <w:szCs w:val="20"/>
        </w:rPr>
        <w:t xml:space="preserve"> means </w:t>
      </w:r>
      <w:r w:rsidR="00D7128B" w:rsidRPr="00194F6A">
        <w:rPr>
          <w:rFonts w:ascii="Times New Roman" w:eastAsia="MS Mincho" w:hAnsi="Times New Roman"/>
          <w:sz w:val="20"/>
          <w:szCs w:val="20"/>
        </w:rPr>
        <w:t xml:space="preserve">a program </w:t>
      </w:r>
      <w:r w:rsidR="00A76E16" w:rsidRPr="00194F6A">
        <w:rPr>
          <w:rFonts w:ascii="Times New Roman" w:eastAsia="MS Mincho" w:hAnsi="Times New Roman"/>
          <w:sz w:val="20"/>
          <w:szCs w:val="20"/>
        </w:rPr>
        <w:t xml:space="preserve">of instruction </w:t>
      </w:r>
      <w:r w:rsidR="00D7128B" w:rsidRPr="00194F6A">
        <w:rPr>
          <w:rFonts w:ascii="Times New Roman" w:eastAsia="MS Mincho" w:hAnsi="Times New Roman"/>
          <w:sz w:val="20"/>
          <w:szCs w:val="20"/>
        </w:rPr>
        <w:t>using two languages, including English and the home or heritage language, as a medium of instruction in the teaching and learning process.</w:t>
      </w:r>
    </w:p>
    <w:p w14:paraId="447574CC" w14:textId="0BEC5635" w:rsidR="00536EB0" w:rsidRPr="00394DAC"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E0500" w:rsidRPr="00194F6A">
        <w:rPr>
          <w:rFonts w:ascii="Times New Roman" w:eastAsia="MS Mincho" w:hAnsi="Times New Roman"/>
          <w:b/>
          <w:sz w:val="20"/>
          <w:szCs w:val="20"/>
        </w:rPr>
        <w:t>E.</w:t>
      </w:r>
      <w:r w:rsidRPr="00954D10">
        <w:rPr>
          <w:rFonts w:ascii="Times New Roman" w:eastAsia="MS Mincho" w:hAnsi="Times New Roman"/>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Career and technical education</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w:t>
      </w:r>
      <w:proofErr w:type="gramStart"/>
      <w:r w:rsidRPr="00954D10">
        <w:rPr>
          <w:rFonts w:ascii="Times New Roman" w:eastAsia="MS Mincho" w:hAnsi="Times New Roman"/>
          <w:sz w:val="20"/>
          <w:szCs w:val="20"/>
        </w:rPr>
        <w:t>means</w:t>
      </w:r>
      <w:proofErr w:type="gramEnd"/>
      <w:r w:rsidRPr="00954D10">
        <w:rPr>
          <w:rFonts w:ascii="Times New Roman" w:eastAsia="MS Mincho" w:hAnsi="Times New Roman"/>
          <w:sz w:val="20"/>
          <w:szCs w:val="20"/>
        </w:rPr>
        <w:t xml:space="preserve"> organized programs offering a sequence of courses, including technical education and applied technology education</w:t>
      </w:r>
      <w:r w:rsidR="009D38E8">
        <w:rPr>
          <w:rFonts w:ascii="Times New Roman" w:eastAsia="MS Mincho" w:hAnsi="Times New Roman"/>
          <w:sz w:val="20"/>
          <w:szCs w:val="20"/>
        </w:rPr>
        <w:t xml:space="preserve">, </w:t>
      </w:r>
      <w:r w:rsidRPr="00954D10">
        <w:rPr>
          <w:rFonts w:ascii="Times New Roman" w:eastAsia="MS Mincho" w:hAnsi="Times New Roman"/>
          <w:sz w:val="20"/>
          <w:szCs w:val="20"/>
        </w:rPr>
        <w:t>which are directly related to the preparation of individuals for paid or unpaid employment in current or emerging occupations requiring an industry-recognized credential, certificate</w:t>
      </w:r>
      <w:r w:rsidR="000C3F8C">
        <w:rPr>
          <w:rFonts w:ascii="Times New Roman" w:eastAsia="MS Mincho" w:hAnsi="Times New Roman"/>
          <w:sz w:val="20"/>
          <w:szCs w:val="20"/>
        </w:rPr>
        <w:t>,</w:t>
      </w:r>
      <w:r w:rsidRPr="00954D10">
        <w:rPr>
          <w:rFonts w:ascii="Times New Roman" w:eastAsia="MS Mincho" w:hAnsi="Times New Roman"/>
          <w:sz w:val="20"/>
          <w:szCs w:val="20"/>
        </w:rPr>
        <w:t xml:space="preserve"> or degree.  This phrase is also referred to as </w:t>
      </w:r>
      <w:r w:rsidR="00444889" w:rsidRPr="00954D10">
        <w:rPr>
          <w:rFonts w:ascii="Times New Roman" w:eastAsia="MS Mincho" w:hAnsi="Times New Roman"/>
          <w:sz w:val="20"/>
          <w:szCs w:val="20"/>
        </w:rPr>
        <w:t>“</w:t>
      </w:r>
      <w:r w:rsidRPr="00954D10">
        <w:rPr>
          <w:rFonts w:ascii="Times New Roman" w:eastAsia="MS Mincho" w:hAnsi="Times New Roman"/>
          <w:sz w:val="20"/>
          <w:szCs w:val="20"/>
        </w:rPr>
        <w:t>vocational e</w:t>
      </w:r>
      <w:r w:rsidR="008509DA" w:rsidRPr="00954D10">
        <w:rPr>
          <w:rFonts w:ascii="Times New Roman" w:eastAsia="MS Mincho" w:hAnsi="Times New Roman"/>
          <w:sz w:val="20"/>
          <w:szCs w:val="20"/>
        </w:rPr>
        <w:t>ducation</w:t>
      </w:r>
      <w:r w:rsidR="00444889" w:rsidRPr="00954D10">
        <w:rPr>
          <w:rFonts w:ascii="Times New Roman" w:eastAsia="MS Mincho" w:hAnsi="Times New Roman"/>
          <w:sz w:val="20"/>
          <w:szCs w:val="20"/>
        </w:rPr>
        <w:t>”</w:t>
      </w:r>
      <w:r w:rsidR="008509DA" w:rsidRPr="00954D10">
        <w:rPr>
          <w:rFonts w:ascii="Times New Roman" w:eastAsia="MS Mincho" w:hAnsi="Times New Roman"/>
          <w:sz w:val="20"/>
          <w:szCs w:val="20"/>
        </w:rPr>
        <w:t xml:space="preserve"> at </w:t>
      </w:r>
      <w:r w:rsidR="00586BCF">
        <w:rPr>
          <w:rFonts w:ascii="Times New Roman" w:eastAsia="MS Mincho" w:hAnsi="Times New Roman"/>
          <w:sz w:val="20"/>
          <w:szCs w:val="20"/>
        </w:rPr>
        <w:t xml:space="preserve">Section </w:t>
      </w:r>
      <w:r w:rsidR="008509DA" w:rsidRPr="00954D10">
        <w:rPr>
          <w:rFonts w:ascii="Times New Roman" w:eastAsia="MS Mincho" w:hAnsi="Times New Roman"/>
          <w:sz w:val="20"/>
          <w:szCs w:val="20"/>
        </w:rPr>
        <w:t>22-14-1 NMSA 1978.</w:t>
      </w:r>
    </w:p>
    <w:p w14:paraId="690E8E99" w14:textId="670DCC0D"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E0500" w:rsidRPr="00194F6A">
        <w:rPr>
          <w:rFonts w:ascii="Times New Roman" w:eastAsia="MS Mincho" w:hAnsi="Times New Roman"/>
          <w:b/>
          <w:sz w:val="20"/>
          <w:szCs w:val="20"/>
        </w:rPr>
        <w:t>F.</w:t>
      </w:r>
      <w:r w:rsidRPr="00954D10">
        <w:rPr>
          <w:rFonts w:ascii="Times New Roman" w:eastAsia="MS Mincho" w:hAnsi="Times New Roman"/>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Career cluster</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a grouping of occupations in industry sectors based on recognized commonalities.  Career clusters provide an organizing tool for developing instruction within the educational system.</w:t>
      </w:r>
    </w:p>
    <w:p w14:paraId="6E817146" w14:textId="5BBBA9FE"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E0500" w:rsidRPr="00194F6A">
        <w:rPr>
          <w:rFonts w:ascii="Times New Roman" w:eastAsia="MS Mincho" w:hAnsi="Times New Roman"/>
          <w:b/>
          <w:sz w:val="20"/>
          <w:szCs w:val="20"/>
        </w:rPr>
        <w:t>G.</w:t>
      </w:r>
      <w:r w:rsidRPr="00954D10">
        <w:rPr>
          <w:rFonts w:ascii="Times New Roman" w:eastAsia="MS Mincho" w:hAnsi="Times New Roman"/>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Career pathways</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a sub-grouping used as an organizing tool for curriculum design and instruction of occupations</w:t>
      </w:r>
      <w:r w:rsidR="009D38E8">
        <w:rPr>
          <w:rFonts w:ascii="Times New Roman" w:eastAsia="MS Mincho" w:hAnsi="Times New Roman"/>
          <w:sz w:val="20"/>
          <w:szCs w:val="20"/>
        </w:rPr>
        <w:t xml:space="preserve"> </w:t>
      </w:r>
      <w:r w:rsidR="009D38E8" w:rsidRPr="00194F6A">
        <w:rPr>
          <w:rFonts w:ascii="Times New Roman" w:eastAsia="MS Mincho" w:hAnsi="Times New Roman"/>
          <w:sz w:val="20"/>
          <w:szCs w:val="20"/>
        </w:rPr>
        <w:t>or</w:t>
      </w:r>
      <w:r w:rsidR="009D38E8">
        <w:rPr>
          <w:rFonts w:ascii="Times New Roman" w:eastAsia="MS Mincho" w:hAnsi="Times New Roman"/>
          <w:sz w:val="20"/>
          <w:szCs w:val="20"/>
        </w:rPr>
        <w:t xml:space="preserve"> </w:t>
      </w:r>
      <w:r w:rsidRPr="00954D10">
        <w:rPr>
          <w:rFonts w:ascii="Times New Roman" w:eastAsia="MS Mincho" w:hAnsi="Times New Roman"/>
          <w:sz w:val="20"/>
          <w:szCs w:val="20"/>
        </w:rPr>
        <w:t>career specialties that share a set of common knowledge and skills for career success.</w:t>
      </w:r>
    </w:p>
    <w:p w14:paraId="76E387A2" w14:textId="139CA220"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lastRenderedPageBreak/>
        <w:tab/>
      </w:r>
      <w:r w:rsidR="00FE0500" w:rsidRPr="00194F6A">
        <w:rPr>
          <w:rFonts w:ascii="Times New Roman" w:eastAsia="MS Mincho" w:hAnsi="Times New Roman"/>
          <w:b/>
          <w:sz w:val="20"/>
          <w:szCs w:val="20"/>
        </w:rPr>
        <w:t>H.</w:t>
      </w:r>
      <w:r w:rsidRPr="00954D10">
        <w:rPr>
          <w:rFonts w:ascii="Times New Roman" w:eastAsia="MS Mincho" w:hAnsi="Times New Roman"/>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Career readiness program of study</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an alternative graduation option for students with disabilities.  This option is based </w:t>
      </w:r>
      <w:r w:rsidR="000C3F8C" w:rsidRPr="00194F6A">
        <w:rPr>
          <w:rFonts w:ascii="Times New Roman" w:eastAsia="MS Mincho" w:hAnsi="Times New Roman"/>
          <w:sz w:val="20"/>
          <w:szCs w:val="20"/>
        </w:rPr>
        <w:t>on</w:t>
      </w:r>
      <w:r w:rsidRPr="00954D10">
        <w:rPr>
          <w:rFonts w:ascii="Times New Roman" w:eastAsia="MS Mincho" w:hAnsi="Times New Roman"/>
          <w:sz w:val="20"/>
          <w:szCs w:val="20"/>
        </w:rPr>
        <w:t xml:space="preserve"> meeting the department's employability and career education standards with benchmarks and performance standards as identified in the student's IEP.</w:t>
      </w:r>
    </w:p>
    <w:p w14:paraId="09B65464" w14:textId="54F7B732" w:rsidR="00536EB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E0500" w:rsidRPr="00194F6A">
        <w:rPr>
          <w:rFonts w:ascii="Times New Roman" w:eastAsia="MS Mincho" w:hAnsi="Times New Roman"/>
          <w:b/>
          <w:sz w:val="20"/>
          <w:szCs w:val="20"/>
        </w:rPr>
        <w:t>I.</w:t>
      </w:r>
      <w:r w:rsidRPr="00954D10">
        <w:rPr>
          <w:rFonts w:ascii="Times New Roman" w:eastAsia="MS Mincho" w:hAnsi="Times New Roman"/>
          <w:b/>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Caseload</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the total number of students receiving special education and speech-only services as special education, for whom a special education teacher or speech language pathologist has responsibility for developing and monitoring the students' IEPs.  </w:t>
      </w:r>
      <w:r w:rsidR="00444889" w:rsidRPr="00954D10">
        <w:rPr>
          <w:rFonts w:ascii="Times New Roman" w:eastAsia="MS Mincho" w:hAnsi="Times New Roman"/>
          <w:sz w:val="20"/>
          <w:szCs w:val="20"/>
        </w:rPr>
        <w:t>“</w:t>
      </w:r>
      <w:r w:rsidRPr="00954D10">
        <w:rPr>
          <w:rFonts w:ascii="Times New Roman" w:eastAsia="MS Mincho" w:hAnsi="Times New Roman"/>
          <w:sz w:val="20"/>
          <w:szCs w:val="20"/>
        </w:rPr>
        <w:t>Caseload</w:t>
      </w:r>
      <w:r w:rsidR="00444889" w:rsidRPr="00954D10">
        <w:rPr>
          <w:rFonts w:ascii="Times New Roman" w:eastAsia="MS Mincho" w:hAnsi="Times New Roman"/>
          <w:sz w:val="20"/>
          <w:szCs w:val="20"/>
        </w:rPr>
        <w:t>”</w:t>
      </w:r>
      <w:r w:rsidRPr="00954D10">
        <w:rPr>
          <w:rFonts w:ascii="Times New Roman" w:eastAsia="MS Mincho" w:hAnsi="Times New Roman"/>
          <w:sz w:val="20"/>
          <w:szCs w:val="20"/>
        </w:rPr>
        <w:t xml:space="preserve"> may also mean the number of students for which individual support services</w:t>
      </w:r>
      <w:r w:rsidR="00194F6A">
        <w:rPr>
          <w:rFonts w:ascii="Times New Roman" w:eastAsia="MS Mincho" w:hAnsi="Times New Roman"/>
          <w:sz w:val="20"/>
          <w:szCs w:val="20"/>
        </w:rPr>
        <w:t xml:space="preserve"> staff members are responsible.</w:t>
      </w:r>
    </w:p>
    <w:p w14:paraId="565F9F6D" w14:textId="773E47F1" w:rsidR="00E077A8" w:rsidRPr="00E077A8" w:rsidRDefault="00E077A8" w:rsidP="00536EB0">
      <w:pPr>
        <w:pStyle w:val="PlainText"/>
        <w:rPr>
          <w:rFonts w:ascii="Times New Roman" w:eastAsia="MS Mincho" w:hAnsi="Times New Roman"/>
          <w:sz w:val="20"/>
          <w:szCs w:val="20"/>
          <w:u w:val="single"/>
        </w:rPr>
      </w:pPr>
      <w:r>
        <w:rPr>
          <w:rFonts w:ascii="Times New Roman" w:eastAsia="MS Mincho" w:hAnsi="Times New Roman"/>
          <w:b/>
          <w:bCs/>
          <w:sz w:val="20"/>
          <w:szCs w:val="20"/>
          <w:u w:val="single"/>
        </w:rPr>
        <w:tab/>
        <w:t>J.</w:t>
      </w:r>
      <w:r>
        <w:rPr>
          <w:rFonts w:ascii="Times New Roman" w:eastAsia="MS Mincho" w:hAnsi="Times New Roman"/>
          <w:b/>
          <w:bCs/>
          <w:sz w:val="20"/>
          <w:szCs w:val="20"/>
          <w:u w:val="single"/>
        </w:rPr>
        <w:tab/>
        <w:t>“Certified district reviewer”</w:t>
      </w:r>
      <w:r>
        <w:rPr>
          <w:rFonts w:ascii="Times New Roman" w:eastAsia="MS Mincho" w:hAnsi="Times New Roman"/>
          <w:sz w:val="20"/>
          <w:szCs w:val="20"/>
          <w:u w:val="single"/>
        </w:rPr>
        <w:t xml:space="preserve"> means an LEA employee who is certified to review and approve an LEA’s NM School DASH plans.</w:t>
      </w:r>
    </w:p>
    <w:p w14:paraId="32D0426A" w14:textId="6DDE00B3" w:rsidR="00536EB0" w:rsidRPr="00194F6A"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5453F1">
        <w:rPr>
          <w:rFonts w:ascii="Times New Roman" w:eastAsia="MS Mincho" w:hAnsi="Times New Roman"/>
          <w:sz w:val="20"/>
          <w:szCs w:val="20"/>
        </w:rPr>
        <w:t>[</w:t>
      </w:r>
      <w:r w:rsidR="00394DAC" w:rsidRPr="005453F1">
        <w:rPr>
          <w:rFonts w:ascii="Times New Roman" w:eastAsia="MS Mincho" w:hAnsi="Times New Roman"/>
          <w:b/>
          <w:strike/>
          <w:sz w:val="20"/>
          <w:szCs w:val="20"/>
        </w:rPr>
        <w:t>J</w:t>
      </w:r>
      <w:r w:rsidR="005453F1" w:rsidRPr="00962C9E">
        <w:rPr>
          <w:rFonts w:ascii="Times New Roman" w:eastAsia="MS Mincho" w:hAnsi="Times New Roman"/>
          <w:bCs/>
          <w:sz w:val="20"/>
          <w:szCs w:val="20"/>
        </w:rPr>
        <w:t>]</w:t>
      </w:r>
      <w:r w:rsidR="00BF486D">
        <w:rPr>
          <w:rFonts w:ascii="Times New Roman" w:eastAsia="MS Mincho" w:hAnsi="Times New Roman"/>
          <w:b/>
          <w:sz w:val="20"/>
          <w:szCs w:val="20"/>
        </w:rPr>
        <w:t xml:space="preserve"> </w:t>
      </w:r>
      <w:r w:rsidR="005F5B18">
        <w:rPr>
          <w:rFonts w:ascii="Times New Roman" w:eastAsia="MS Mincho" w:hAnsi="Times New Roman"/>
          <w:b/>
          <w:sz w:val="20"/>
          <w:szCs w:val="20"/>
        </w:rPr>
        <w:t>K</w:t>
      </w:r>
      <w:r w:rsidR="00394DAC" w:rsidRPr="00194F6A">
        <w:rPr>
          <w:rFonts w:ascii="Times New Roman" w:eastAsia="MS Mincho" w:hAnsi="Times New Roman"/>
          <w:b/>
          <w:sz w:val="20"/>
          <w:szCs w:val="20"/>
        </w:rPr>
        <w:t>.</w:t>
      </w:r>
      <w:r w:rsidRPr="00194F6A">
        <w:rPr>
          <w:rFonts w:ascii="Times New Roman" w:eastAsia="MS Mincho" w:hAnsi="Times New Roman"/>
          <w:sz w:val="20"/>
          <w:szCs w:val="20"/>
        </w:rPr>
        <w:tab/>
      </w:r>
      <w:r w:rsidR="00394DAC" w:rsidRPr="00194F6A">
        <w:rPr>
          <w:rFonts w:ascii="Times New Roman" w:eastAsia="MS Mincho" w:hAnsi="Times New Roman"/>
          <w:b/>
          <w:sz w:val="20"/>
          <w:szCs w:val="20"/>
        </w:rPr>
        <w:t xml:space="preserve">“Chartering authority” </w:t>
      </w:r>
      <w:r w:rsidRPr="00194F6A">
        <w:rPr>
          <w:rFonts w:ascii="Times New Roman" w:eastAsia="MS Mincho" w:hAnsi="Times New Roman"/>
          <w:sz w:val="20"/>
          <w:szCs w:val="20"/>
        </w:rPr>
        <w:t xml:space="preserve">means a </w:t>
      </w:r>
      <w:r w:rsidR="003323F1" w:rsidRPr="00194F6A">
        <w:rPr>
          <w:rFonts w:ascii="Times New Roman" w:eastAsia="MS Mincho" w:hAnsi="Times New Roman"/>
          <w:sz w:val="20"/>
          <w:szCs w:val="20"/>
        </w:rPr>
        <w:t xml:space="preserve">local </w:t>
      </w:r>
      <w:r w:rsidRPr="00194F6A">
        <w:rPr>
          <w:rFonts w:ascii="Times New Roman" w:eastAsia="MS Mincho" w:hAnsi="Times New Roman"/>
          <w:sz w:val="20"/>
          <w:szCs w:val="20"/>
        </w:rPr>
        <w:t xml:space="preserve">school </w:t>
      </w:r>
      <w:r w:rsidR="003323F1" w:rsidRPr="00194F6A">
        <w:rPr>
          <w:rFonts w:ascii="Times New Roman" w:eastAsia="MS Mincho" w:hAnsi="Times New Roman"/>
          <w:sz w:val="20"/>
          <w:szCs w:val="20"/>
        </w:rPr>
        <w:t xml:space="preserve">board </w:t>
      </w:r>
      <w:r w:rsidRPr="00194F6A">
        <w:rPr>
          <w:rFonts w:ascii="Times New Roman" w:eastAsia="MS Mincho" w:hAnsi="Times New Roman"/>
          <w:sz w:val="20"/>
          <w:szCs w:val="20"/>
        </w:rPr>
        <w:t xml:space="preserve">or </w:t>
      </w:r>
      <w:r w:rsidR="00656A1F" w:rsidRPr="00194F6A">
        <w:rPr>
          <w:rFonts w:ascii="Times New Roman" w:eastAsia="MS Mincho" w:hAnsi="Times New Roman"/>
          <w:sz w:val="20"/>
          <w:szCs w:val="20"/>
        </w:rPr>
        <w:t xml:space="preserve">the commission </w:t>
      </w:r>
      <w:r w:rsidRPr="00194F6A">
        <w:rPr>
          <w:rFonts w:ascii="Times New Roman" w:eastAsia="MS Mincho" w:hAnsi="Times New Roman"/>
          <w:sz w:val="20"/>
          <w:szCs w:val="20"/>
        </w:rPr>
        <w:t>that approves and oversees a charter school.</w:t>
      </w:r>
    </w:p>
    <w:p w14:paraId="1DE0F84C" w14:textId="78CDD267" w:rsidR="00536EB0" w:rsidRPr="00394DAC"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5453F1">
        <w:rPr>
          <w:rFonts w:ascii="Times New Roman" w:eastAsia="MS Mincho" w:hAnsi="Times New Roman"/>
          <w:sz w:val="20"/>
          <w:szCs w:val="20"/>
        </w:rPr>
        <w:t>[</w:t>
      </w:r>
      <w:r w:rsidR="00394DAC" w:rsidRPr="005453F1">
        <w:rPr>
          <w:rFonts w:ascii="Times New Roman" w:eastAsia="MS Mincho" w:hAnsi="Times New Roman"/>
          <w:b/>
          <w:strike/>
          <w:sz w:val="20"/>
          <w:szCs w:val="20"/>
        </w:rPr>
        <w:t>K</w:t>
      </w:r>
      <w:r w:rsidR="005453F1" w:rsidRPr="00962C9E">
        <w:rPr>
          <w:rFonts w:ascii="Times New Roman" w:eastAsia="MS Mincho" w:hAnsi="Times New Roman"/>
          <w:bCs/>
          <w:sz w:val="20"/>
          <w:szCs w:val="20"/>
        </w:rPr>
        <w:t>]</w:t>
      </w:r>
      <w:r w:rsidR="00BF486D">
        <w:rPr>
          <w:rFonts w:ascii="Times New Roman" w:eastAsia="MS Mincho" w:hAnsi="Times New Roman"/>
          <w:b/>
          <w:sz w:val="20"/>
          <w:szCs w:val="20"/>
        </w:rPr>
        <w:t xml:space="preserve"> </w:t>
      </w:r>
      <w:r w:rsidR="005F5B18">
        <w:rPr>
          <w:rFonts w:ascii="Times New Roman" w:eastAsia="MS Mincho" w:hAnsi="Times New Roman"/>
          <w:b/>
          <w:sz w:val="20"/>
          <w:szCs w:val="20"/>
          <w:u w:val="single"/>
        </w:rPr>
        <w:t>L</w:t>
      </w:r>
      <w:r w:rsidR="00394DAC" w:rsidRPr="00194F6A">
        <w:rPr>
          <w:rFonts w:ascii="Times New Roman" w:eastAsia="MS Mincho" w:hAnsi="Times New Roman"/>
          <w:b/>
          <w:sz w:val="20"/>
          <w:szCs w:val="20"/>
        </w:rPr>
        <w:t>.</w:t>
      </w:r>
      <w:r w:rsidRPr="00194F6A">
        <w:rPr>
          <w:rFonts w:ascii="Times New Roman" w:eastAsia="MS Mincho" w:hAnsi="Times New Roman"/>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Commission</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t</w:t>
      </w:r>
      <w:r w:rsidR="00194F6A">
        <w:rPr>
          <w:rFonts w:ascii="Times New Roman" w:eastAsia="MS Mincho" w:hAnsi="Times New Roman"/>
          <w:sz w:val="20"/>
          <w:szCs w:val="20"/>
        </w:rPr>
        <w:t>he public education commission.</w:t>
      </w:r>
    </w:p>
    <w:p w14:paraId="5AA24629" w14:textId="0B0DB188"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5453F1">
        <w:rPr>
          <w:rFonts w:ascii="Times New Roman" w:eastAsia="MS Mincho" w:hAnsi="Times New Roman"/>
          <w:sz w:val="20"/>
          <w:szCs w:val="20"/>
        </w:rPr>
        <w:t>[</w:t>
      </w:r>
      <w:r w:rsidR="00394DAC" w:rsidRPr="005453F1">
        <w:rPr>
          <w:rFonts w:ascii="Times New Roman" w:eastAsia="MS Mincho" w:hAnsi="Times New Roman"/>
          <w:b/>
          <w:strike/>
          <w:sz w:val="20"/>
          <w:szCs w:val="20"/>
        </w:rPr>
        <w:t>L</w:t>
      </w:r>
      <w:r w:rsidR="005453F1" w:rsidRPr="00962C9E">
        <w:rPr>
          <w:rFonts w:ascii="Times New Roman" w:eastAsia="MS Mincho" w:hAnsi="Times New Roman"/>
          <w:bCs/>
          <w:sz w:val="20"/>
          <w:szCs w:val="20"/>
        </w:rPr>
        <w:t>]</w:t>
      </w:r>
      <w:r w:rsidR="00BF486D">
        <w:rPr>
          <w:rFonts w:ascii="Times New Roman" w:eastAsia="MS Mincho" w:hAnsi="Times New Roman"/>
          <w:b/>
          <w:sz w:val="20"/>
          <w:szCs w:val="20"/>
        </w:rPr>
        <w:t xml:space="preserve"> </w:t>
      </w:r>
      <w:r w:rsidR="005F5B18">
        <w:rPr>
          <w:rFonts w:ascii="Times New Roman" w:eastAsia="MS Mincho" w:hAnsi="Times New Roman"/>
          <w:b/>
          <w:sz w:val="20"/>
          <w:szCs w:val="20"/>
          <w:u w:val="single"/>
        </w:rPr>
        <w:t>M</w:t>
      </w:r>
      <w:r w:rsidR="00394DAC" w:rsidRPr="00194F6A">
        <w:rPr>
          <w:rFonts w:ascii="Times New Roman" w:eastAsia="MS Mincho" w:hAnsi="Times New Roman"/>
          <w:b/>
          <w:sz w:val="20"/>
          <w:szCs w:val="20"/>
        </w:rPr>
        <w:t>.</w:t>
      </w:r>
      <w:r w:rsidRPr="00954D10">
        <w:rPr>
          <w:rFonts w:ascii="Times New Roman" w:eastAsia="MS Mincho" w:hAnsi="Times New Roman"/>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Class load</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the number of students for whom a teacher structures activities at a given time.</w:t>
      </w:r>
    </w:p>
    <w:p w14:paraId="1E6A88D6" w14:textId="4297A7B3" w:rsidR="00536EB0" w:rsidRPr="00194F6A"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5453F1">
        <w:rPr>
          <w:rFonts w:ascii="Times New Roman" w:eastAsia="MS Mincho" w:hAnsi="Times New Roman"/>
          <w:sz w:val="20"/>
          <w:szCs w:val="20"/>
        </w:rPr>
        <w:t>[</w:t>
      </w:r>
      <w:r w:rsidR="00586BCF" w:rsidRPr="005453F1">
        <w:rPr>
          <w:rFonts w:ascii="Times New Roman" w:eastAsia="MS Mincho" w:hAnsi="Times New Roman"/>
          <w:b/>
          <w:strike/>
          <w:sz w:val="20"/>
          <w:szCs w:val="20"/>
        </w:rPr>
        <w:t>M</w:t>
      </w:r>
      <w:r w:rsidR="005453F1" w:rsidRPr="00962C9E">
        <w:rPr>
          <w:rFonts w:ascii="Times New Roman" w:eastAsia="MS Mincho" w:hAnsi="Times New Roman"/>
          <w:bCs/>
          <w:sz w:val="20"/>
          <w:szCs w:val="20"/>
        </w:rPr>
        <w:t>]</w:t>
      </w:r>
      <w:r w:rsidR="00BF486D">
        <w:rPr>
          <w:rFonts w:ascii="Times New Roman" w:eastAsia="MS Mincho" w:hAnsi="Times New Roman"/>
          <w:b/>
          <w:sz w:val="20"/>
          <w:szCs w:val="20"/>
        </w:rPr>
        <w:t xml:space="preserve"> </w:t>
      </w:r>
      <w:r w:rsidR="005F5B18">
        <w:rPr>
          <w:rFonts w:ascii="Times New Roman" w:eastAsia="MS Mincho" w:hAnsi="Times New Roman"/>
          <w:b/>
          <w:sz w:val="20"/>
          <w:szCs w:val="20"/>
          <w:u w:val="single"/>
        </w:rPr>
        <w:t>N</w:t>
      </w:r>
      <w:r w:rsidR="00586BCF">
        <w:rPr>
          <w:rFonts w:ascii="Times New Roman" w:eastAsia="MS Mincho" w:hAnsi="Times New Roman"/>
          <w:b/>
          <w:sz w:val="20"/>
          <w:szCs w:val="20"/>
        </w:rPr>
        <w:t>.</w:t>
      </w:r>
      <w:r w:rsidR="00BF2158">
        <w:rPr>
          <w:rFonts w:ascii="Times New Roman" w:eastAsia="MS Mincho" w:hAnsi="Times New Roman"/>
          <w:b/>
          <w:sz w:val="20"/>
          <w:szCs w:val="20"/>
        </w:rPr>
        <w:tab/>
      </w:r>
      <w:r w:rsidR="00444889" w:rsidRPr="00194F6A">
        <w:rPr>
          <w:rFonts w:ascii="Times New Roman" w:eastAsia="MS Mincho" w:hAnsi="Times New Roman"/>
          <w:b/>
          <w:sz w:val="20"/>
          <w:szCs w:val="20"/>
        </w:rPr>
        <w:t>“</w:t>
      </w:r>
      <w:r w:rsidRPr="00194F6A">
        <w:rPr>
          <w:rFonts w:ascii="Times New Roman" w:eastAsia="MS Mincho" w:hAnsi="Times New Roman"/>
          <w:b/>
          <w:sz w:val="20"/>
          <w:szCs w:val="20"/>
        </w:rPr>
        <w:t>Content standard</w:t>
      </w:r>
      <w:r w:rsidR="00444889" w:rsidRPr="00194F6A">
        <w:rPr>
          <w:rFonts w:ascii="Times New Roman" w:eastAsia="MS Mincho" w:hAnsi="Times New Roman"/>
          <w:b/>
          <w:sz w:val="20"/>
          <w:szCs w:val="20"/>
        </w:rPr>
        <w:t>”</w:t>
      </w:r>
      <w:r w:rsidRPr="00194F6A">
        <w:rPr>
          <w:rFonts w:ascii="Times New Roman" w:eastAsia="MS Mincho" w:hAnsi="Times New Roman"/>
          <w:sz w:val="20"/>
          <w:szCs w:val="20"/>
        </w:rPr>
        <w:t xml:space="preserve"> </w:t>
      </w:r>
      <w:r w:rsidR="00DF6921" w:rsidRPr="00194F6A">
        <w:rPr>
          <w:rFonts w:ascii="Times New Roman" w:eastAsia="MS Mincho" w:hAnsi="Times New Roman"/>
          <w:sz w:val="20"/>
          <w:szCs w:val="20"/>
        </w:rPr>
        <w:t>means</w:t>
      </w:r>
      <w:r w:rsidRPr="00194F6A">
        <w:rPr>
          <w:rFonts w:ascii="Times New Roman" w:eastAsia="MS Mincho" w:hAnsi="Times New Roman"/>
          <w:sz w:val="20"/>
          <w:szCs w:val="20"/>
        </w:rPr>
        <w:t xml:space="preserve"> a statement about performance that describes what students should know and be able to do in content areas at each grade level.</w:t>
      </w:r>
    </w:p>
    <w:p w14:paraId="56F1B74F" w14:textId="4F0946DB"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5453F1">
        <w:rPr>
          <w:rFonts w:ascii="Times New Roman" w:eastAsia="MS Mincho" w:hAnsi="Times New Roman"/>
          <w:sz w:val="20"/>
          <w:szCs w:val="20"/>
        </w:rPr>
        <w:t>[</w:t>
      </w:r>
      <w:r w:rsidR="0043329D" w:rsidRPr="005453F1">
        <w:rPr>
          <w:rFonts w:ascii="Times New Roman" w:eastAsia="MS Mincho" w:hAnsi="Times New Roman"/>
          <w:b/>
          <w:strike/>
          <w:sz w:val="20"/>
          <w:szCs w:val="20"/>
        </w:rPr>
        <w:t>N</w:t>
      </w:r>
      <w:r w:rsidR="005453F1" w:rsidRPr="00962C9E">
        <w:rPr>
          <w:rFonts w:ascii="Times New Roman" w:eastAsia="MS Mincho" w:hAnsi="Times New Roman"/>
          <w:bCs/>
          <w:sz w:val="20"/>
          <w:szCs w:val="20"/>
        </w:rPr>
        <w:t>]</w:t>
      </w:r>
      <w:r w:rsidR="00BF486D">
        <w:rPr>
          <w:rFonts w:ascii="Times New Roman" w:eastAsia="MS Mincho" w:hAnsi="Times New Roman"/>
          <w:b/>
          <w:sz w:val="20"/>
          <w:szCs w:val="20"/>
        </w:rPr>
        <w:t xml:space="preserve"> </w:t>
      </w:r>
      <w:r w:rsidR="005F5B18">
        <w:rPr>
          <w:rFonts w:ascii="Times New Roman" w:eastAsia="MS Mincho" w:hAnsi="Times New Roman"/>
          <w:b/>
          <w:sz w:val="20"/>
          <w:szCs w:val="20"/>
          <w:u w:val="single"/>
        </w:rPr>
        <w:t>O</w:t>
      </w:r>
      <w:r w:rsidR="0043329D" w:rsidRPr="00194F6A">
        <w:rPr>
          <w:rFonts w:ascii="Times New Roman" w:eastAsia="MS Mincho" w:hAnsi="Times New Roman"/>
          <w:b/>
          <w:sz w:val="20"/>
          <w:szCs w:val="20"/>
        </w:rPr>
        <w:t>.</w:t>
      </w:r>
      <w:r w:rsidRPr="00954D10">
        <w:rPr>
          <w:rFonts w:ascii="Times New Roman" w:eastAsia="MS Mincho" w:hAnsi="Times New Roman"/>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Correspondence course</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a form of distance learning conducted via traditional mail.  A correspondence course is used to teach non-resident students by mailing them lessons and exercises, which upon completion, are returned to the correspondence school for grading.</w:t>
      </w:r>
    </w:p>
    <w:p w14:paraId="2F6A9C80" w14:textId="31F02EAE" w:rsidR="00536EB0" w:rsidRPr="000A0295"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5453F1">
        <w:rPr>
          <w:rFonts w:ascii="Times New Roman" w:eastAsia="MS Mincho" w:hAnsi="Times New Roman"/>
          <w:sz w:val="20"/>
          <w:szCs w:val="20"/>
        </w:rPr>
        <w:t>[</w:t>
      </w:r>
      <w:r w:rsidR="00CA4772" w:rsidRPr="005453F1">
        <w:rPr>
          <w:rFonts w:ascii="Times New Roman" w:eastAsia="MS Mincho" w:hAnsi="Times New Roman"/>
          <w:b/>
          <w:strike/>
          <w:sz w:val="20"/>
          <w:szCs w:val="20"/>
        </w:rPr>
        <w:t>O</w:t>
      </w:r>
      <w:r w:rsidR="005453F1" w:rsidRPr="00962C9E">
        <w:rPr>
          <w:rFonts w:ascii="Times New Roman" w:eastAsia="MS Mincho" w:hAnsi="Times New Roman"/>
          <w:bCs/>
          <w:sz w:val="20"/>
          <w:szCs w:val="20"/>
        </w:rPr>
        <w:t>]</w:t>
      </w:r>
      <w:r w:rsidR="00BF486D" w:rsidRPr="00962C9E">
        <w:rPr>
          <w:rFonts w:ascii="Times New Roman" w:eastAsia="MS Mincho" w:hAnsi="Times New Roman"/>
          <w:bCs/>
          <w:sz w:val="20"/>
          <w:szCs w:val="20"/>
        </w:rPr>
        <w:t xml:space="preserve"> </w:t>
      </w:r>
      <w:r w:rsidR="005F5B18">
        <w:rPr>
          <w:rFonts w:ascii="Times New Roman" w:eastAsia="MS Mincho" w:hAnsi="Times New Roman"/>
          <w:b/>
          <w:sz w:val="20"/>
          <w:szCs w:val="20"/>
          <w:u w:val="single"/>
        </w:rPr>
        <w:t>P</w:t>
      </w:r>
      <w:r w:rsidR="0043329D" w:rsidRPr="00194F6A">
        <w:rPr>
          <w:rFonts w:ascii="Times New Roman" w:eastAsia="MS Mincho" w:hAnsi="Times New Roman"/>
          <w:b/>
          <w:sz w:val="20"/>
          <w:szCs w:val="20"/>
        </w:rPr>
        <w:t>.</w:t>
      </w:r>
      <w:r w:rsidR="00BF2158">
        <w:rPr>
          <w:rFonts w:ascii="Times New Roman" w:eastAsia="MS Mincho" w:hAnsi="Times New Roman"/>
          <w:b/>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Dual credit program</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a program that allows high school students to enroll in college-level courses </w:t>
      </w:r>
      <w:r w:rsidRPr="00194F6A">
        <w:rPr>
          <w:rFonts w:ascii="Times New Roman" w:eastAsia="MS Mincho" w:hAnsi="Times New Roman"/>
          <w:sz w:val="20"/>
          <w:szCs w:val="20"/>
        </w:rPr>
        <w:t xml:space="preserve">offered by </w:t>
      </w:r>
      <w:r w:rsidR="00D7128B" w:rsidRPr="00194F6A">
        <w:rPr>
          <w:rFonts w:ascii="Times New Roman" w:eastAsia="MS Mincho" w:hAnsi="Times New Roman"/>
          <w:sz w:val="20"/>
          <w:szCs w:val="20"/>
        </w:rPr>
        <w:t>a</w:t>
      </w:r>
      <w:r w:rsidR="00194F6A" w:rsidRPr="00194F6A">
        <w:rPr>
          <w:rFonts w:ascii="Times New Roman" w:eastAsia="MS Mincho" w:hAnsi="Times New Roman"/>
          <w:sz w:val="20"/>
          <w:szCs w:val="20"/>
        </w:rPr>
        <w:t xml:space="preserve"> </w:t>
      </w:r>
      <w:r w:rsidRPr="00194F6A">
        <w:rPr>
          <w:rFonts w:ascii="Times New Roman" w:eastAsia="MS Mincho" w:hAnsi="Times New Roman"/>
          <w:sz w:val="20"/>
          <w:szCs w:val="20"/>
        </w:rPr>
        <w:t xml:space="preserve">post-secondary </w:t>
      </w:r>
      <w:r w:rsidR="000A0295" w:rsidRPr="00194F6A">
        <w:rPr>
          <w:rFonts w:ascii="Times New Roman" w:eastAsia="MS Mincho" w:hAnsi="Times New Roman"/>
          <w:sz w:val="20"/>
          <w:szCs w:val="20"/>
        </w:rPr>
        <w:t>educational institution</w:t>
      </w:r>
      <w:r w:rsidRPr="00194F6A">
        <w:rPr>
          <w:rFonts w:ascii="Times New Roman" w:eastAsia="MS Mincho" w:hAnsi="Times New Roman"/>
          <w:sz w:val="20"/>
          <w:szCs w:val="20"/>
        </w:rPr>
        <w:t xml:space="preserve"> that</w:t>
      </w:r>
      <w:r w:rsidRPr="00954D10">
        <w:rPr>
          <w:rFonts w:ascii="Times New Roman" w:eastAsia="MS Mincho" w:hAnsi="Times New Roman"/>
          <w:sz w:val="20"/>
          <w:szCs w:val="20"/>
        </w:rPr>
        <w:t xml:space="preserve"> may </w:t>
      </w:r>
      <w:r w:rsidR="00194F6A">
        <w:rPr>
          <w:rFonts w:ascii="Times New Roman" w:eastAsia="MS Mincho" w:hAnsi="Times New Roman"/>
          <w:sz w:val="20"/>
          <w:szCs w:val="20"/>
        </w:rPr>
        <w:t>be academic or career-technical</w:t>
      </w:r>
      <w:r w:rsidRPr="00954D10">
        <w:rPr>
          <w:rFonts w:ascii="Times New Roman" w:eastAsia="MS Mincho" w:hAnsi="Times New Roman"/>
          <w:sz w:val="20"/>
          <w:szCs w:val="20"/>
        </w:rPr>
        <w:t xml:space="preserve"> but not be remedial or developmental, and simultaneously </w:t>
      </w:r>
      <w:r w:rsidR="00B50B16" w:rsidRPr="00194F6A">
        <w:rPr>
          <w:rFonts w:ascii="Times New Roman" w:eastAsia="MS Mincho" w:hAnsi="Times New Roman"/>
          <w:sz w:val="20"/>
          <w:szCs w:val="20"/>
        </w:rPr>
        <w:t>to</w:t>
      </w:r>
      <w:r w:rsidR="00B50B16">
        <w:rPr>
          <w:rFonts w:ascii="Times New Roman" w:eastAsia="MS Mincho" w:hAnsi="Times New Roman"/>
          <w:sz w:val="20"/>
          <w:szCs w:val="20"/>
        </w:rPr>
        <w:t xml:space="preserve"> </w:t>
      </w:r>
      <w:r w:rsidRPr="00954D10">
        <w:rPr>
          <w:rFonts w:ascii="Times New Roman" w:eastAsia="MS Mincho" w:hAnsi="Times New Roman"/>
          <w:sz w:val="20"/>
          <w:szCs w:val="20"/>
        </w:rPr>
        <w:t>earn credit toward high school graduation and a post-se</w:t>
      </w:r>
      <w:r w:rsidR="00194F6A">
        <w:rPr>
          <w:rFonts w:ascii="Times New Roman" w:eastAsia="MS Mincho" w:hAnsi="Times New Roman"/>
          <w:sz w:val="20"/>
          <w:szCs w:val="20"/>
        </w:rPr>
        <w:t>condary degree or certificate.</w:t>
      </w:r>
    </w:p>
    <w:p w14:paraId="67D15818" w14:textId="2B5BBA04" w:rsidR="00536EB0" w:rsidRPr="00654B39" w:rsidRDefault="00536EB0" w:rsidP="00014ECD">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5453F1">
        <w:rPr>
          <w:rFonts w:ascii="Times New Roman" w:eastAsia="MS Mincho" w:hAnsi="Times New Roman"/>
          <w:sz w:val="20"/>
          <w:szCs w:val="20"/>
        </w:rPr>
        <w:t>[</w:t>
      </w:r>
      <w:r w:rsidR="00CA4772" w:rsidRPr="005453F1">
        <w:rPr>
          <w:rFonts w:ascii="Times New Roman" w:eastAsia="MS Mincho" w:hAnsi="Times New Roman"/>
          <w:b/>
          <w:strike/>
          <w:sz w:val="20"/>
          <w:szCs w:val="20"/>
        </w:rPr>
        <w:t>P</w:t>
      </w:r>
      <w:r w:rsidR="005453F1" w:rsidRPr="00962C9E">
        <w:rPr>
          <w:rFonts w:ascii="Times New Roman" w:eastAsia="MS Mincho" w:hAnsi="Times New Roman"/>
          <w:bCs/>
          <w:sz w:val="20"/>
          <w:szCs w:val="20"/>
        </w:rPr>
        <w:t>]</w:t>
      </w:r>
      <w:r w:rsidR="00BF486D">
        <w:rPr>
          <w:rFonts w:ascii="Times New Roman" w:eastAsia="MS Mincho" w:hAnsi="Times New Roman"/>
          <w:b/>
          <w:sz w:val="20"/>
          <w:szCs w:val="20"/>
        </w:rPr>
        <w:t xml:space="preserve"> </w:t>
      </w:r>
      <w:r w:rsidR="005F5B18">
        <w:rPr>
          <w:rFonts w:ascii="Times New Roman" w:eastAsia="MS Mincho" w:hAnsi="Times New Roman"/>
          <w:b/>
          <w:sz w:val="20"/>
          <w:szCs w:val="20"/>
          <w:u w:val="single"/>
        </w:rPr>
        <w:t>Q</w:t>
      </w:r>
      <w:r w:rsidR="000A0295" w:rsidRPr="00014ECD">
        <w:rPr>
          <w:rFonts w:ascii="Times New Roman" w:eastAsia="MS Mincho" w:hAnsi="Times New Roman"/>
          <w:b/>
          <w:sz w:val="20"/>
          <w:szCs w:val="20"/>
        </w:rPr>
        <w:t>.</w:t>
      </w:r>
      <w:r w:rsidR="00BF2158">
        <w:rPr>
          <w:rFonts w:ascii="Times New Roman" w:eastAsia="MS Mincho" w:hAnsi="Times New Roman"/>
          <w:sz w:val="20"/>
          <w:szCs w:val="20"/>
        </w:rPr>
        <w:tab/>
      </w:r>
      <w:r w:rsidR="00444889" w:rsidRPr="00081969">
        <w:rPr>
          <w:rFonts w:ascii="Times New Roman" w:eastAsia="MS Mincho" w:hAnsi="Times New Roman"/>
          <w:b/>
          <w:sz w:val="20"/>
          <w:szCs w:val="20"/>
        </w:rPr>
        <w:t>“</w:t>
      </w:r>
      <w:r w:rsidR="005453F1">
        <w:rPr>
          <w:rFonts w:ascii="Times New Roman" w:eastAsia="MS Mincho" w:hAnsi="Times New Roman"/>
          <w:b/>
          <w:sz w:val="20"/>
          <w:szCs w:val="20"/>
        </w:rPr>
        <w:t>[</w:t>
      </w:r>
      <w:r w:rsidRPr="005453F1">
        <w:rPr>
          <w:rFonts w:ascii="Times New Roman" w:eastAsia="MS Mincho" w:hAnsi="Times New Roman"/>
          <w:b/>
          <w:strike/>
          <w:sz w:val="20"/>
          <w:szCs w:val="20"/>
        </w:rPr>
        <w:t>Educational plan for student success (EPSS)</w:t>
      </w:r>
      <w:r w:rsidR="005453F1">
        <w:rPr>
          <w:rFonts w:ascii="Times New Roman" w:eastAsia="MS Mincho" w:hAnsi="Times New Roman"/>
          <w:b/>
          <w:sz w:val="20"/>
          <w:szCs w:val="20"/>
        </w:rPr>
        <w:t>]</w:t>
      </w:r>
      <w:r w:rsidR="00BF486D">
        <w:rPr>
          <w:rFonts w:ascii="Times New Roman" w:eastAsia="MS Mincho" w:hAnsi="Times New Roman"/>
          <w:b/>
          <w:sz w:val="20"/>
          <w:szCs w:val="20"/>
        </w:rPr>
        <w:t xml:space="preserve"> </w:t>
      </w:r>
      <w:r w:rsidR="005453F1" w:rsidRPr="005453F1">
        <w:rPr>
          <w:rFonts w:ascii="Times New Roman" w:eastAsia="MS Mincho" w:hAnsi="Times New Roman"/>
          <w:b/>
          <w:sz w:val="20"/>
          <w:szCs w:val="20"/>
          <w:u w:val="single"/>
        </w:rPr>
        <w:t>Education plan</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is the strategic plan written by all </w:t>
      </w:r>
      <w:r w:rsidR="00656A1F" w:rsidRPr="00014ECD">
        <w:rPr>
          <w:rFonts w:ascii="Times New Roman" w:eastAsia="MS Mincho" w:hAnsi="Times New Roman"/>
          <w:sz w:val="20"/>
          <w:szCs w:val="20"/>
        </w:rPr>
        <w:t xml:space="preserve">school </w:t>
      </w:r>
      <w:r w:rsidRPr="00954D10">
        <w:rPr>
          <w:rFonts w:ascii="Times New Roman" w:eastAsia="MS Mincho" w:hAnsi="Times New Roman"/>
          <w:sz w:val="20"/>
          <w:szCs w:val="20"/>
        </w:rPr>
        <w:t>districts</w:t>
      </w:r>
      <w:r w:rsidR="005453F1">
        <w:rPr>
          <w:rFonts w:ascii="Times New Roman" w:eastAsia="MS Mincho" w:hAnsi="Times New Roman"/>
          <w:sz w:val="20"/>
          <w:szCs w:val="20"/>
        </w:rPr>
        <w:t>,</w:t>
      </w:r>
      <w:r w:rsidR="00604105">
        <w:rPr>
          <w:rFonts w:ascii="Times New Roman" w:eastAsia="MS Mincho" w:hAnsi="Times New Roman"/>
          <w:sz w:val="20"/>
          <w:szCs w:val="20"/>
        </w:rPr>
        <w:t xml:space="preserve"> [</w:t>
      </w:r>
      <w:r w:rsidR="00604105" w:rsidRPr="005453F1">
        <w:rPr>
          <w:rFonts w:ascii="Times New Roman" w:eastAsia="MS Mincho" w:hAnsi="Times New Roman"/>
          <w:strike/>
          <w:sz w:val="20"/>
          <w:szCs w:val="20"/>
        </w:rPr>
        <w:t>and schools</w:t>
      </w:r>
      <w:r w:rsidR="00604105">
        <w:rPr>
          <w:rFonts w:ascii="Times New Roman" w:eastAsia="MS Mincho" w:hAnsi="Times New Roman"/>
          <w:sz w:val="20"/>
          <w:szCs w:val="20"/>
        </w:rPr>
        <w:t>]</w:t>
      </w:r>
      <w:r w:rsidR="005453F1">
        <w:rPr>
          <w:rFonts w:ascii="Times New Roman" w:eastAsia="MS Mincho" w:hAnsi="Times New Roman"/>
          <w:sz w:val="20"/>
          <w:szCs w:val="20"/>
        </w:rPr>
        <w:t xml:space="preserve"> </w:t>
      </w:r>
      <w:r w:rsidR="005453F1">
        <w:rPr>
          <w:rFonts w:ascii="Times New Roman" w:eastAsia="MS Mincho" w:hAnsi="Times New Roman"/>
          <w:sz w:val="20"/>
          <w:szCs w:val="20"/>
          <w:u w:val="single"/>
        </w:rPr>
        <w:t>locally chartered and state-chartered charter schools</w:t>
      </w:r>
      <w:r w:rsidRPr="00954D10">
        <w:rPr>
          <w:rFonts w:ascii="Times New Roman" w:eastAsia="MS Mincho" w:hAnsi="Times New Roman"/>
          <w:sz w:val="20"/>
          <w:szCs w:val="20"/>
        </w:rPr>
        <w:t xml:space="preserve"> to improve student performance.</w:t>
      </w:r>
    </w:p>
    <w:p w14:paraId="652D793E" w14:textId="155044E9"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5453F1">
        <w:rPr>
          <w:rFonts w:ascii="Times New Roman" w:eastAsia="MS Mincho" w:hAnsi="Times New Roman"/>
          <w:sz w:val="20"/>
          <w:szCs w:val="20"/>
        </w:rPr>
        <w:t>[</w:t>
      </w:r>
      <w:r w:rsidR="00CA4772" w:rsidRPr="005453F1">
        <w:rPr>
          <w:rFonts w:ascii="Times New Roman" w:eastAsia="MS Mincho" w:hAnsi="Times New Roman"/>
          <w:b/>
          <w:strike/>
          <w:sz w:val="20"/>
          <w:szCs w:val="20"/>
        </w:rPr>
        <w:t>Q</w:t>
      </w:r>
      <w:r w:rsidR="005453F1" w:rsidRPr="00962C9E">
        <w:rPr>
          <w:rFonts w:ascii="Times New Roman" w:eastAsia="MS Mincho" w:hAnsi="Times New Roman"/>
          <w:bCs/>
          <w:sz w:val="20"/>
          <w:szCs w:val="20"/>
        </w:rPr>
        <w:t>]</w:t>
      </w:r>
      <w:r w:rsidR="00BF486D">
        <w:rPr>
          <w:rFonts w:ascii="Times New Roman" w:eastAsia="MS Mincho" w:hAnsi="Times New Roman"/>
          <w:b/>
          <w:sz w:val="20"/>
          <w:szCs w:val="20"/>
        </w:rPr>
        <w:t xml:space="preserve"> </w:t>
      </w:r>
      <w:r w:rsidR="005F5B18">
        <w:rPr>
          <w:rFonts w:ascii="Times New Roman" w:eastAsia="MS Mincho" w:hAnsi="Times New Roman"/>
          <w:b/>
          <w:sz w:val="20"/>
          <w:szCs w:val="20"/>
          <w:u w:val="single"/>
        </w:rPr>
        <w:t>R</w:t>
      </w:r>
      <w:r w:rsidR="00CA4772" w:rsidRPr="00014ECD">
        <w:rPr>
          <w:rFonts w:ascii="Times New Roman" w:eastAsia="MS Mincho" w:hAnsi="Times New Roman"/>
          <w:b/>
          <w:sz w:val="20"/>
          <w:szCs w:val="20"/>
        </w:rPr>
        <w:t>.</w:t>
      </w:r>
      <w:r w:rsidR="00BF2158">
        <w:rPr>
          <w:rFonts w:ascii="Times New Roman" w:eastAsia="MS Mincho" w:hAnsi="Times New Roman"/>
          <w:b/>
          <w:sz w:val="20"/>
          <w:szCs w:val="20"/>
        </w:rPr>
        <w:tab/>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English language learner</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a student whose first or heritage language is not English and who is unable to read, write, speak or understand English at a level comparable to grade-level English proficient peers and native English speakers.</w:t>
      </w:r>
    </w:p>
    <w:p w14:paraId="07C2DCBA" w14:textId="4370642E"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5453F1">
        <w:rPr>
          <w:rFonts w:ascii="Times New Roman" w:eastAsia="MS Mincho" w:hAnsi="Times New Roman"/>
          <w:sz w:val="20"/>
          <w:szCs w:val="20"/>
        </w:rPr>
        <w:t>[</w:t>
      </w:r>
      <w:r w:rsidR="00CA4772" w:rsidRPr="005453F1">
        <w:rPr>
          <w:rFonts w:ascii="Times New Roman" w:eastAsia="MS Mincho" w:hAnsi="Times New Roman"/>
          <w:b/>
          <w:strike/>
          <w:sz w:val="20"/>
          <w:szCs w:val="20"/>
        </w:rPr>
        <w:t>R</w:t>
      </w:r>
      <w:r w:rsidR="005453F1" w:rsidRPr="00962C9E">
        <w:rPr>
          <w:rFonts w:ascii="Times New Roman" w:eastAsia="MS Mincho" w:hAnsi="Times New Roman"/>
          <w:bCs/>
          <w:sz w:val="20"/>
          <w:szCs w:val="20"/>
        </w:rPr>
        <w:t>]</w:t>
      </w:r>
      <w:r w:rsidR="00BF486D">
        <w:rPr>
          <w:rFonts w:ascii="Times New Roman" w:eastAsia="MS Mincho" w:hAnsi="Times New Roman"/>
          <w:b/>
          <w:sz w:val="20"/>
          <w:szCs w:val="20"/>
        </w:rPr>
        <w:t xml:space="preserve"> </w:t>
      </w:r>
      <w:r w:rsidR="005F5B18" w:rsidRPr="001A7A14">
        <w:rPr>
          <w:rFonts w:ascii="Times New Roman" w:eastAsia="MS Mincho" w:hAnsi="Times New Roman"/>
          <w:b/>
          <w:sz w:val="20"/>
          <w:szCs w:val="20"/>
          <w:u w:val="single"/>
        </w:rPr>
        <w:t>S</w:t>
      </w:r>
      <w:r w:rsidR="00CA4772" w:rsidRPr="00014ECD">
        <w:rPr>
          <w:rFonts w:ascii="Times New Roman" w:eastAsia="MS Mincho" w:hAnsi="Times New Roman"/>
          <w:b/>
          <w:sz w:val="20"/>
          <w:szCs w:val="20"/>
        </w:rPr>
        <w:t>.</w:t>
      </w:r>
      <w:r w:rsidR="00BF2158">
        <w:rPr>
          <w:rFonts w:ascii="Times New Roman" w:eastAsia="MS Mincho" w:hAnsi="Times New Roman"/>
          <w:sz w:val="20"/>
          <w:szCs w:val="20"/>
        </w:rPr>
        <w:tab/>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Free appropriate public education (FAPE)</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special education and related services that are provided at public expense, under public supervision and direction without charge, which meet the standards of the department in providing appropriate preschool, elementary or secondary education in New Mexico; and which are provided in conformity with an individualized education program (IEP) that m</w:t>
      </w:r>
      <w:r w:rsidR="001C7DF1">
        <w:rPr>
          <w:rFonts w:ascii="Times New Roman" w:eastAsia="MS Mincho" w:hAnsi="Times New Roman"/>
          <w:sz w:val="20"/>
          <w:szCs w:val="20"/>
        </w:rPr>
        <w:t>eets the requirements of 34 CFR</w:t>
      </w:r>
      <w:r w:rsidRPr="00954D10">
        <w:rPr>
          <w:rFonts w:ascii="Times New Roman" w:eastAsia="MS Mincho" w:hAnsi="Times New Roman"/>
          <w:sz w:val="20"/>
          <w:szCs w:val="20"/>
        </w:rPr>
        <w:t xml:space="preserve"> Sections 300.320 through 300.324.</w:t>
      </w:r>
    </w:p>
    <w:p w14:paraId="599A7022" w14:textId="25EB8F13"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5453F1">
        <w:rPr>
          <w:rFonts w:ascii="Times New Roman" w:eastAsia="MS Mincho" w:hAnsi="Times New Roman"/>
          <w:sz w:val="20"/>
          <w:szCs w:val="20"/>
        </w:rPr>
        <w:t>[</w:t>
      </w:r>
      <w:r w:rsidR="00CA4772" w:rsidRPr="005453F1">
        <w:rPr>
          <w:rFonts w:ascii="Times New Roman" w:eastAsia="MS Mincho" w:hAnsi="Times New Roman"/>
          <w:b/>
          <w:strike/>
          <w:sz w:val="20"/>
          <w:szCs w:val="20"/>
        </w:rPr>
        <w:t>S</w:t>
      </w:r>
      <w:r w:rsidR="005453F1" w:rsidRPr="00962C9E">
        <w:rPr>
          <w:rFonts w:ascii="Times New Roman" w:eastAsia="MS Mincho" w:hAnsi="Times New Roman"/>
          <w:bCs/>
          <w:sz w:val="20"/>
          <w:szCs w:val="20"/>
        </w:rPr>
        <w:t>]</w:t>
      </w:r>
      <w:r w:rsidR="00BF486D">
        <w:rPr>
          <w:rFonts w:ascii="Times New Roman" w:eastAsia="MS Mincho" w:hAnsi="Times New Roman"/>
          <w:b/>
          <w:sz w:val="20"/>
          <w:szCs w:val="20"/>
        </w:rPr>
        <w:t xml:space="preserve"> </w:t>
      </w:r>
      <w:r w:rsidR="005F5B18">
        <w:rPr>
          <w:rFonts w:ascii="Times New Roman" w:eastAsia="MS Mincho" w:hAnsi="Times New Roman"/>
          <w:b/>
          <w:sz w:val="20"/>
          <w:szCs w:val="20"/>
          <w:u w:val="single"/>
        </w:rPr>
        <w:t>T</w:t>
      </w:r>
      <w:r w:rsidR="00CA4772" w:rsidRPr="00014ECD">
        <w:rPr>
          <w:rFonts w:ascii="Times New Roman" w:eastAsia="MS Mincho" w:hAnsi="Times New Roman"/>
          <w:b/>
          <w:sz w:val="20"/>
          <w:szCs w:val="20"/>
        </w:rPr>
        <w:t>.</w:t>
      </w:r>
      <w:r w:rsidR="00BF2158">
        <w:rPr>
          <w:rFonts w:ascii="Times New Roman" w:eastAsia="MS Mincho" w:hAnsi="Times New Roman"/>
          <w:sz w:val="20"/>
          <w:szCs w:val="20"/>
        </w:rPr>
        <w:tab/>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Family Educational Rights and Privacy Act (FERPA)</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rights, pursuant to 20 U.S. Code 1232(g) and 34 CFR Part 99, afforded to parents and students over 18 years of age with respect to the student's education records, that include: the right to inspect and review the student's education records within 45 days, the right to request amendment to the student's education records for various reasons, the right to consent or refuse to consent to disclosures of personally identifiable information in the student's records (except for those records that FERPA authorizes for disclosure without consent) and the right to file a complaint with the U.S. department of education concerning non-compliance with FERPA.</w:t>
      </w:r>
    </w:p>
    <w:p w14:paraId="0004BE7D" w14:textId="5CB81EB4" w:rsidR="00536EB0" w:rsidRPr="00014ECD" w:rsidRDefault="00536EB0" w:rsidP="00536EB0">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005453F1">
        <w:rPr>
          <w:rFonts w:ascii="Times New Roman" w:eastAsia="MS Mincho" w:hAnsi="Times New Roman"/>
          <w:sz w:val="20"/>
          <w:szCs w:val="20"/>
        </w:rPr>
        <w:t>[</w:t>
      </w:r>
      <w:r w:rsidR="00CA4772" w:rsidRPr="005453F1">
        <w:rPr>
          <w:rFonts w:ascii="Times New Roman" w:eastAsia="MS Mincho" w:hAnsi="Times New Roman"/>
          <w:b/>
          <w:strike/>
          <w:sz w:val="20"/>
          <w:szCs w:val="20"/>
        </w:rPr>
        <w:t>T.</w:t>
      </w:r>
      <w:r w:rsidR="00BF2158" w:rsidRPr="005453F1">
        <w:rPr>
          <w:rFonts w:ascii="Times New Roman" w:eastAsia="MS Mincho" w:hAnsi="Times New Roman"/>
          <w:b/>
          <w:strike/>
          <w:sz w:val="20"/>
          <w:szCs w:val="20"/>
        </w:rPr>
        <w:tab/>
      </w:r>
      <w:r w:rsidR="00444889" w:rsidRPr="005453F1">
        <w:rPr>
          <w:rFonts w:ascii="Times New Roman" w:eastAsia="MS Mincho" w:hAnsi="Times New Roman"/>
          <w:b/>
          <w:strike/>
          <w:sz w:val="20"/>
          <w:szCs w:val="20"/>
        </w:rPr>
        <w:t>“</w:t>
      </w:r>
      <w:r w:rsidRPr="005453F1">
        <w:rPr>
          <w:rFonts w:ascii="Times New Roman" w:eastAsia="MS Mincho" w:hAnsi="Times New Roman"/>
          <w:b/>
          <w:strike/>
          <w:sz w:val="20"/>
          <w:szCs w:val="20"/>
        </w:rPr>
        <w:t>Gifted child</w:t>
      </w:r>
      <w:r w:rsidR="00444889" w:rsidRPr="005453F1">
        <w:rPr>
          <w:rFonts w:ascii="Times New Roman" w:eastAsia="MS Mincho" w:hAnsi="Times New Roman"/>
          <w:b/>
          <w:strike/>
          <w:sz w:val="20"/>
          <w:szCs w:val="20"/>
        </w:rPr>
        <w:t>”</w:t>
      </w:r>
      <w:r w:rsidRPr="005453F1">
        <w:rPr>
          <w:rFonts w:ascii="Times New Roman" w:eastAsia="MS Mincho" w:hAnsi="Times New Roman"/>
          <w:strike/>
          <w:sz w:val="20"/>
          <w:szCs w:val="20"/>
        </w:rPr>
        <w:t xml:space="preserve"> means a school-age person as defined in </w:t>
      </w:r>
      <w:r w:rsidR="00D26CD3" w:rsidRPr="005453F1">
        <w:rPr>
          <w:rFonts w:ascii="Times New Roman" w:eastAsia="MS Mincho" w:hAnsi="Times New Roman"/>
          <w:strike/>
          <w:sz w:val="20"/>
          <w:szCs w:val="20"/>
        </w:rPr>
        <w:t xml:space="preserve">Subsection D of </w:t>
      </w:r>
      <w:r w:rsidRPr="005453F1">
        <w:rPr>
          <w:rFonts w:ascii="Times New Roman" w:eastAsia="MS Mincho" w:hAnsi="Times New Roman"/>
          <w:strike/>
          <w:sz w:val="20"/>
          <w:szCs w:val="20"/>
        </w:rPr>
        <w:t>Section 22-13-6 NMSA 1978 whose intellectual ability paired with subject matter aptitude/achievement, creativity/divergent thinking</w:t>
      </w:r>
      <w:r w:rsidR="00FA27E9" w:rsidRPr="005453F1">
        <w:rPr>
          <w:rFonts w:ascii="Times New Roman" w:eastAsia="MS Mincho" w:hAnsi="Times New Roman"/>
          <w:strike/>
          <w:sz w:val="20"/>
          <w:szCs w:val="20"/>
        </w:rPr>
        <w:t>,</w:t>
      </w:r>
      <w:r w:rsidRPr="005453F1">
        <w:rPr>
          <w:rFonts w:ascii="Times New Roman" w:eastAsia="MS Mincho" w:hAnsi="Times New Roman"/>
          <w:strike/>
          <w:sz w:val="20"/>
          <w:szCs w:val="20"/>
        </w:rPr>
        <w:t xml:space="preserve"> or problem-solving/critical thinking meets the eligibility criteria in 6.31.2.12 NMAC and for whom a properly constituted IEP team determines services are required to meet the child’s educational needs.</w:t>
      </w:r>
      <w:r w:rsidR="005453F1">
        <w:rPr>
          <w:rFonts w:ascii="Times New Roman" w:eastAsia="MS Mincho" w:hAnsi="Times New Roman"/>
          <w:sz w:val="20"/>
          <w:szCs w:val="20"/>
        </w:rPr>
        <w:t>]</w:t>
      </w:r>
    </w:p>
    <w:p w14:paraId="655A60BB" w14:textId="79B2369D"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CA4772" w:rsidRPr="005F5B18">
        <w:rPr>
          <w:rFonts w:ascii="Times New Roman" w:eastAsia="MS Mincho" w:hAnsi="Times New Roman"/>
          <w:b/>
          <w:sz w:val="20"/>
          <w:szCs w:val="20"/>
        </w:rPr>
        <w:t>U</w:t>
      </w:r>
      <w:r w:rsidR="00CA4772" w:rsidRPr="00E95E1A">
        <w:rPr>
          <w:rFonts w:ascii="Times New Roman" w:eastAsia="MS Mincho" w:hAnsi="Times New Roman"/>
          <w:b/>
          <w:sz w:val="20"/>
          <w:szCs w:val="20"/>
        </w:rPr>
        <w:t>.</w:t>
      </w:r>
      <w:r w:rsidR="00BF2158">
        <w:rPr>
          <w:rFonts w:ascii="Times New Roman" w:eastAsia="MS Mincho" w:hAnsi="Times New Roman"/>
          <w:sz w:val="20"/>
          <w:szCs w:val="20"/>
        </w:rPr>
        <w:tab/>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Heritage language</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a language other than English that is inherited from a family, tribe, community</w:t>
      </w:r>
      <w:r w:rsidR="00FA27E9">
        <w:rPr>
          <w:rFonts w:ascii="Times New Roman" w:eastAsia="MS Mincho" w:hAnsi="Times New Roman"/>
          <w:sz w:val="20"/>
          <w:szCs w:val="20"/>
        </w:rPr>
        <w:t>,</w:t>
      </w:r>
      <w:r w:rsidRPr="00954D10">
        <w:rPr>
          <w:rFonts w:ascii="Times New Roman" w:eastAsia="MS Mincho" w:hAnsi="Times New Roman"/>
          <w:sz w:val="20"/>
          <w:szCs w:val="20"/>
        </w:rPr>
        <w:t xml:space="preserve"> or country of origin.</w:t>
      </w:r>
    </w:p>
    <w:p w14:paraId="7BB5A9C4" w14:textId="48893103" w:rsidR="00536EB0" w:rsidRPr="00FA27E9"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CA4772" w:rsidRPr="005F5B18">
        <w:rPr>
          <w:rFonts w:ascii="Times New Roman" w:eastAsia="MS Mincho" w:hAnsi="Times New Roman"/>
          <w:b/>
          <w:sz w:val="20"/>
          <w:szCs w:val="20"/>
        </w:rPr>
        <w:t>V</w:t>
      </w:r>
      <w:r w:rsidR="00CA4772" w:rsidRPr="00E95E1A">
        <w:rPr>
          <w:rFonts w:ascii="Times New Roman" w:eastAsia="MS Mincho" w:hAnsi="Times New Roman"/>
          <w:b/>
          <w:sz w:val="20"/>
          <w:szCs w:val="20"/>
        </w:rPr>
        <w:t>.</w:t>
      </w:r>
      <w:r w:rsidR="00BF2158">
        <w:rPr>
          <w:rFonts w:ascii="Times New Roman" w:eastAsia="MS Mincho" w:hAnsi="Times New Roman"/>
          <w:sz w:val="20"/>
          <w:szCs w:val="20"/>
        </w:rPr>
        <w:tab/>
      </w:r>
      <w:r w:rsidR="00F352F4">
        <w:rPr>
          <w:rFonts w:ascii="Times New Roman" w:eastAsia="MS Mincho" w:hAnsi="Times New Roman"/>
          <w:b/>
          <w:sz w:val="20"/>
          <w:szCs w:val="20"/>
        </w:rPr>
        <w:t>“</w:t>
      </w:r>
      <w:r w:rsidRPr="00F74540">
        <w:rPr>
          <w:rFonts w:ascii="Times New Roman" w:eastAsia="MS Mincho" w:hAnsi="Times New Roman"/>
          <w:b/>
          <w:sz w:val="20"/>
          <w:szCs w:val="20"/>
        </w:rPr>
        <w:t>Home language</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a language other than English that is the primary or heritage language spoken at home </w:t>
      </w:r>
      <w:r w:rsidR="00E95E1A">
        <w:rPr>
          <w:rFonts w:ascii="Times New Roman" w:eastAsia="MS Mincho" w:hAnsi="Times New Roman"/>
          <w:sz w:val="20"/>
          <w:szCs w:val="20"/>
        </w:rPr>
        <w:t>or in the community.</w:t>
      </w:r>
    </w:p>
    <w:p w14:paraId="033EAEFB" w14:textId="35B59FAD"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CA4772" w:rsidRPr="005F5B18">
        <w:rPr>
          <w:rFonts w:ascii="Times New Roman" w:eastAsia="MS Mincho" w:hAnsi="Times New Roman"/>
          <w:b/>
          <w:sz w:val="20"/>
          <w:szCs w:val="20"/>
        </w:rPr>
        <w:t>W</w:t>
      </w:r>
      <w:r w:rsidR="00CA4772" w:rsidRPr="00E95E1A">
        <w:rPr>
          <w:rFonts w:ascii="Times New Roman" w:eastAsia="MS Mincho" w:hAnsi="Times New Roman"/>
          <w:b/>
          <w:sz w:val="20"/>
          <w:szCs w:val="20"/>
        </w:rPr>
        <w:t>.</w:t>
      </w:r>
      <w:r w:rsidR="00BF2158">
        <w:rPr>
          <w:rFonts w:ascii="Times New Roman" w:eastAsia="MS Mincho" w:hAnsi="Times New Roman"/>
          <w:sz w:val="20"/>
          <w:szCs w:val="20"/>
        </w:rPr>
        <w:tab/>
      </w:r>
      <w:r w:rsidR="00444889" w:rsidRPr="00E95E1A">
        <w:rPr>
          <w:rFonts w:ascii="Times New Roman" w:eastAsia="MS Mincho" w:hAnsi="Times New Roman"/>
          <w:b/>
          <w:sz w:val="20"/>
          <w:szCs w:val="20"/>
        </w:rPr>
        <w:t>“</w:t>
      </w:r>
      <w:r w:rsidRPr="00E95E1A">
        <w:rPr>
          <w:rFonts w:ascii="Times New Roman" w:eastAsia="MS Mincho" w:hAnsi="Times New Roman"/>
          <w:b/>
          <w:sz w:val="20"/>
          <w:szCs w:val="20"/>
        </w:rPr>
        <w:t xml:space="preserve">Individuals </w:t>
      </w:r>
      <w:r w:rsidR="00FA27E9" w:rsidRPr="00E95E1A">
        <w:rPr>
          <w:rFonts w:ascii="Times New Roman" w:eastAsia="MS Mincho" w:hAnsi="Times New Roman"/>
          <w:b/>
          <w:sz w:val="20"/>
          <w:szCs w:val="20"/>
        </w:rPr>
        <w:t>w</w:t>
      </w:r>
      <w:r w:rsidRPr="00E95E1A">
        <w:rPr>
          <w:rFonts w:ascii="Times New Roman" w:eastAsia="MS Mincho" w:hAnsi="Times New Roman"/>
          <w:b/>
          <w:sz w:val="20"/>
          <w:szCs w:val="20"/>
        </w:rPr>
        <w:t>ith Disabilities Education Improvement Act of 2004 (IDEA)</w:t>
      </w:r>
      <w:r w:rsidR="00444889" w:rsidRPr="00E95E1A">
        <w:rPr>
          <w:rFonts w:ascii="Times New Roman" w:eastAsia="MS Mincho" w:hAnsi="Times New Roman"/>
          <w:b/>
          <w:sz w:val="20"/>
          <w:szCs w:val="20"/>
        </w:rPr>
        <w:t>”</w:t>
      </w:r>
      <w:r w:rsidRPr="00E95E1A">
        <w:rPr>
          <w:rFonts w:ascii="Times New Roman" w:eastAsia="MS Mincho" w:hAnsi="Times New Roman"/>
          <w:sz w:val="20"/>
          <w:szCs w:val="20"/>
        </w:rPr>
        <w:t xml:space="preserve"> </w:t>
      </w:r>
      <w:r w:rsidR="0076765C" w:rsidRPr="00E95E1A">
        <w:rPr>
          <w:rFonts w:ascii="Times New Roman" w:eastAsia="MS Mincho" w:hAnsi="Times New Roman"/>
          <w:sz w:val="20"/>
          <w:szCs w:val="20"/>
        </w:rPr>
        <w:t>m</w:t>
      </w:r>
      <w:r w:rsidR="00C87CA6" w:rsidRPr="00E95E1A">
        <w:rPr>
          <w:rFonts w:ascii="Times New Roman" w:eastAsia="MS Mincho" w:hAnsi="Times New Roman"/>
          <w:sz w:val="20"/>
          <w:szCs w:val="20"/>
        </w:rPr>
        <w:t>eans the federal Individuals with Disabilities Education Improvement Act of 2004, 20 U.S. Code Secs. 1401 et seq., including future amendments</w:t>
      </w:r>
      <w:r w:rsidR="001C7DF1">
        <w:rPr>
          <w:rFonts w:ascii="Times New Roman" w:eastAsia="MS Mincho" w:hAnsi="Times New Roman"/>
          <w:sz w:val="20"/>
          <w:szCs w:val="20"/>
        </w:rPr>
        <w:t>.</w:t>
      </w:r>
    </w:p>
    <w:p w14:paraId="180E1DAD" w14:textId="19A9F8A0" w:rsidR="00536EB0" w:rsidRPr="00E95E1A"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CA4772" w:rsidRPr="005F5B18">
        <w:rPr>
          <w:rFonts w:ascii="Times New Roman" w:eastAsia="MS Mincho" w:hAnsi="Times New Roman"/>
          <w:b/>
          <w:sz w:val="20"/>
          <w:szCs w:val="20"/>
        </w:rPr>
        <w:t>X</w:t>
      </w:r>
      <w:r w:rsidR="00CA4772" w:rsidRPr="00E95E1A">
        <w:rPr>
          <w:rFonts w:ascii="Times New Roman" w:eastAsia="MS Mincho" w:hAnsi="Times New Roman"/>
          <w:b/>
          <w:sz w:val="20"/>
          <w:szCs w:val="20"/>
        </w:rPr>
        <w:t>.</w:t>
      </w:r>
      <w:r w:rsidR="00BF2158">
        <w:rPr>
          <w:rFonts w:ascii="Times New Roman" w:eastAsia="MS Mincho" w:hAnsi="Times New Roman"/>
          <w:b/>
          <w:sz w:val="20"/>
          <w:szCs w:val="20"/>
        </w:rPr>
        <w:tab/>
      </w:r>
      <w:r w:rsidR="00444889" w:rsidRPr="00E95E1A">
        <w:rPr>
          <w:rFonts w:ascii="Times New Roman" w:eastAsia="MS Mincho" w:hAnsi="Times New Roman"/>
          <w:b/>
          <w:sz w:val="20"/>
          <w:szCs w:val="20"/>
        </w:rPr>
        <w:t>“</w:t>
      </w:r>
      <w:r w:rsidRPr="00E95E1A">
        <w:rPr>
          <w:rFonts w:ascii="Times New Roman" w:eastAsia="MS Mincho" w:hAnsi="Times New Roman"/>
          <w:b/>
          <w:sz w:val="20"/>
          <w:szCs w:val="20"/>
        </w:rPr>
        <w:t>Individualized education program (IEP)</w:t>
      </w:r>
      <w:r w:rsidR="00444889" w:rsidRPr="00E95E1A">
        <w:rPr>
          <w:rFonts w:ascii="Times New Roman" w:eastAsia="MS Mincho" w:hAnsi="Times New Roman"/>
          <w:b/>
          <w:sz w:val="20"/>
          <w:szCs w:val="20"/>
        </w:rPr>
        <w:t>”</w:t>
      </w:r>
      <w:r w:rsidRPr="00E95E1A">
        <w:rPr>
          <w:rFonts w:ascii="Times New Roman" w:eastAsia="MS Mincho" w:hAnsi="Times New Roman"/>
          <w:sz w:val="20"/>
          <w:szCs w:val="20"/>
        </w:rPr>
        <w:t xml:space="preserve"> means a written statement for a </w:t>
      </w:r>
      <w:r w:rsidR="00FA27E9" w:rsidRPr="00E95E1A">
        <w:rPr>
          <w:rFonts w:ascii="Times New Roman" w:eastAsia="MS Mincho" w:hAnsi="Times New Roman"/>
          <w:sz w:val="20"/>
          <w:szCs w:val="20"/>
        </w:rPr>
        <w:t xml:space="preserve">child </w:t>
      </w:r>
      <w:r w:rsidRPr="00E95E1A">
        <w:rPr>
          <w:rFonts w:ascii="Times New Roman" w:eastAsia="MS Mincho" w:hAnsi="Times New Roman"/>
          <w:sz w:val="20"/>
          <w:szCs w:val="20"/>
        </w:rPr>
        <w:t>with a</w:t>
      </w:r>
      <w:r w:rsidR="00677E17" w:rsidRPr="00E95E1A">
        <w:rPr>
          <w:rFonts w:ascii="Times New Roman" w:eastAsia="MS Mincho" w:hAnsi="Times New Roman"/>
          <w:sz w:val="20"/>
          <w:szCs w:val="20"/>
        </w:rPr>
        <w:t xml:space="preserve"> </w:t>
      </w:r>
      <w:r w:rsidRPr="00E95E1A">
        <w:rPr>
          <w:rFonts w:ascii="Times New Roman" w:eastAsia="MS Mincho" w:hAnsi="Times New Roman"/>
          <w:sz w:val="20"/>
          <w:szCs w:val="20"/>
        </w:rPr>
        <w:t>disability that is developed, reviewed</w:t>
      </w:r>
      <w:r w:rsidR="00FA27E9" w:rsidRPr="00E95E1A">
        <w:rPr>
          <w:rFonts w:ascii="Times New Roman" w:eastAsia="MS Mincho" w:hAnsi="Times New Roman"/>
          <w:sz w:val="20"/>
          <w:szCs w:val="20"/>
        </w:rPr>
        <w:t>,</w:t>
      </w:r>
      <w:r w:rsidRPr="00E95E1A">
        <w:rPr>
          <w:rFonts w:ascii="Times New Roman" w:eastAsia="MS Mincho" w:hAnsi="Times New Roman"/>
          <w:sz w:val="20"/>
          <w:szCs w:val="20"/>
        </w:rPr>
        <w:t xml:space="preserve"> and revised in accordance with 34 CFR </w:t>
      </w:r>
      <w:r w:rsidR="00FA27E9" w:rsidRPr="00E95E1A">
        <w:rPr>
          <w:rFonts w:ascii="Times New Roman" w:eastAsia="MS Mincho" w:hAnsi="Times New Roman"/>
          <w:sz w:val="20"/>
          <w:szCs w:val="20"/>
        </w:rPr>
        <w:t>Secs.</w:t>
      </w:r>
      <w:r w:rsidR="00E95E1A" w:rsidRPr="00E95E1A">
        <w:rPr>
          <w:rFonts w:ascii="Times New Roman" w:eastAsia="MS Mincho" w:hAnsi="Times New Roman"/>
          <w:sz w:val="20"/>
          <w:szCs w:val="20"/>
        </w:rPr>
        <w:t xml:space="preserve"> 300.320 through 300.324.</w:t>
      </w:r>
    </w:p>
    <w:p w14:paraId="70953888" w14:textId="357E4EC9" w:rsidR="00536EB0" w:rsidRPr="00954D10" w:rsidRDefault="00536EB0" w:rsidP="00536EB0">
      <w:pPr>
        <w:pStyle w:val="PlainText"/>
        <w:rPr>
          <w:rFonts w:ascii="Times New Roman" w:eastAsia="MS Mincho" w:hAnsi="Times New Roman"/>
          <w:sz w:val="20"/>
          <w:szCs w:val="20"/>
        </w:rPr>
      </w:pPr>
      <w:r w:rsidRPr="00E95E1A">
        <w:rPr>
          <w:rFonts w:ascii="Times New Roman" w:eastAsia="MS Mincho" w:hAnsi="Times New Roman"/>
          <w:sz w:val="20"/>
          <w:szCs w:val="20"/>
        </w:rPr>
        <w:lastRenderedPageBreak/>
        <w:tab/>
      </w:r>
      <w:r w:rsidR="00CA4772" w:rsidRPr="002042B7">
        <w:rPr>
          <w:rFonts w:ascii="Times New Roman" w:eastAsia="MS Mincho" w:hAnsi="Times New Roman"/>
          <w:b/>
          <w:sz w:val="20"/>
          <w:szCs w:val="20"/>
        </w:rPr>
        <w:t>Y.</w:t>
      </w:r>
      <w:r w:rsidRPr="00954D10">
        <w:rPr>
          <w:rFonts w:ascii="Times New Roman" w:eastAsia="MS Mincho" w:hAnsi="Times New Roman"/>
          <w:sz w:val="20"/>
          <w:szCs w:val="20"/>
        </w:rPr>
        <w:tab/>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Laboratory component</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an experience in the laboratory, classroom or the field that provides students with opportunities to interact directly with natural phenomena or with data collected by others using tools, materials, data collection techniques and models.  Throughout the process, students should have opportunities to design investigations, engage in scientific reasoning, manipulate equipment, record data, analyze results</w:t>
      </w:r>
      <w:r w:rsidR="00FA27E9">
        <w:rPr>
          <w:rFonts w:ascii="Times New Roman" w:eastAsia="MS Mincho" w:hAnsi="Times New Roman"/>
          <w:sz w:val="20"/>
          <w:szCs w:val="20"/>
        </w:rPr>
        <w:t>,</w:t>
      </w:r>
      <w:r w:rsidRPr="00954D10">
        <w:rPr>
          <w:rFonts w:ascii="Times New Roman" w:eastAsia="MS Mincho" w:hAnsi="Times New Roman"/>
          <w:sz w:val="20"/>
          <w:szCs w:val="20"/>
        </w:rPr>
        <w:t xml:space="preserve"> and discuss their findings.</w:t>
      </w:r>
    </w:p>
    <w:p w14:paraId="40373DEC" w14:textId="4958C241" w:rsidR="00536EB0" w:rsidRPr="00705899"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CA4772" w:rsidRPr="002042B7">
        <w:rPr>
          <w:rFonts w:ascii="Times New Roman" w:eastAsia="MS Mincho" w:hAnsi="Times New Roman"/>
          <w:b/>
          <w:sz w:val="20"/>
          <w:szCs w:val="20"/>
        </w:rPr>
        <w:t>Z</w:t>
      </w:r>
      <w:r w:rsidR="00CA4772" w:rsidRPr="00E95E1A">
        <w:rPr>
          <w:rFonts w:ascii="Times New Roman" w:eastAsia="MS Mincho" w:hAnsi="Times New Roman"/>
          <w:b/>
          <w:sz w:val="20"/>
          <w:szCs w:val="20"/>
        </w:rPr>
        <w:t>.</w:t>
      </w:r>
      <w:r w:rsidR="00BF2158">
        <w:rPr>
          <w:rFonts w:ascii="Times New Roman" w:eastAsia="MS Mincho" w:hAnsi="Times New Roman"/>
          <w:sz w:val="20"/>
          <w:szCs w:val="20"/>
        </w:rPr>
        <w:tab/>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Local educational agency (LEA)</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a local educational agency as defined in 34 CFR Sec. 300.28.  The LEA may be a public school district, a state-chartered charter school</w:t>
      </w:r>
      <w:r w:rsidR="00FA27E9">
        <w:rPr>
          <w:rFonts w:ascii="Times New Roman" w:eastAsia="MS Mincho" w:hAnsi="Times New Roman"/>
          <w:sz w:val="20"/>
          <w:szCs w:val="20"/>
        </w:rPr>
        <w:t>,</w:t>
      </w:r>
      <w:r w:rsidRPr="00954D10">
        <w:rPr>
          <w:rFonts w:ascii="Times New Roman" w:eastAsia="MS Mincho" w:hAnsi="Times New Roman"/>
          <w:sz w:val="20"/>
          <w:szCs w:val="20"/>
        </w:rPr>
        <w:t xml:space="preserve"> or a</w:t>
      </w:r>
      <w:r w:rsidR="001C7DF1">
        <w:rPr>
          <w:rFonts w:ascii="Times New Roman" w:eastAsia="MS Mincho" w:hAnsi="Times New Roman"/>
          <w:sz w:val="20"/>
          <w:szCs w:val="20"/>
        </w:rPr>
        <w:t xml:space="preserve"> state educational institution.</w:t>
      </w:r>
    </w:p>
    <w:p w14:paraId="19C9CD3B" w14:textId="4429FB4C" w:rsidR="00536EB0" w:rsidRDefault="00536EB0" w:rsidP="00E95E1A">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CA4772" w:rsidRPr="002042B7">
        <w:rPr>
          <w:rFonts w:ascii="Times New Roman" w:eastAsia="MS Mincho" w:hAnsi="Times New Roman"/>
          <w:b/>
          <w:sz w:val="20"/>
          <w:szCs w:val="20"/>
        </w:rPr>
        <w:t>AA</w:t>
      </w:r>
      <w:r w:rsidR="00CA4772" w:rsidRPr="00E95E1A">
        <w:rPr>
          <w:rFonts w:ascii="Times New Roman" w:eastAsia="MS Mincho" w:hAnsi="Times New Roman"/>
          <w:b/>
          <w:sz w:val="20"/>
          <w:szCs w:val="20"/>
        </w:rPr>
        <w:t>.</w:t>
      </w:r>
      <w:r w:rsidR="00BF2158">
        <w:rPr>
          <w:rFonts w:ascii="Times New Roman" w:eastAsia="MS Mincho" w:hAnsi="Times New Roman"/>
          <w:b/>
          <w:sz w:val="20"/>
          <w:szCs w:val="20"/>
        </w:rPr>
        <w:tab/>
      </w:r>
      <w:r w:rsidR="00212605" w:rsidRPr="00E95E1A">
        <w:rPr>
          <w:rFonts w:ascii="Times New Roman" w:eastAsia="MS Mincho" w:hAnsi="Times New Roman"/>
          <w:b/>
          <w:sz w:val="20"/>
          <w:szCs w:val="20"/>
        </w:rPr>
        <w:t>“Multi-</w:t>
      </w:r>
      <w:r w:rsidR="00BF486D">
        <w:rPr>
          <w:rFonts w:ascii="Times New Roman" w:eastAsia="MS Mincho" w:hAnsi="Times New Roman"/>
          <w:b/>
          <w:sz w:val="20"/>
          <w:szCs w:val="20"/>
        </w:rPr>
        <w:t>l</w:t>
      </w:r>
      <w:r w:rsidR="00212605" w:rsidRPr="00E95E1A">
        <w:rPr>
          <w:rFonts w:ascii="Times New Roman" w:eastAsia="MS Mincho" w:hAnsi="Times New Roman"/>
          <w:b/>
          <w:sz w:val="20"/>
          <w:szCs w:val="20"/>
        </w:rPr>
        <w:t xml:space="preserve">ayered </w:t>
      </w:r>
      <w:r w:rsidR="00BF486D">
        <w:rPr>
          <w:rFonts w:ascii="Times New Roman" w:eastAsia="MS Mincho" w:hAnsi="Times New Roman"/>
          <w:b/>
          <w:sz w:val="20"/>
          <w:szCs w:val="20"/>
        </w:rPr>
        <w:t>s</w:t>
      </w:r>
      <w:r w:rsidR="00212605" w:rsidRPr="00E95E1A">
        <w:rPr>
          <w:rFonts w:ascii="Times New Roman" w:eastAsia="MS Mincho" w:hAnsi="Times New Roman"/>
          <w:b/>
          <w:sz w:val="20"/>
          <w:szCs w:val="20"/>
        </w:rPr>
        <w:t xml:space="preserve">ystem of </w:t>
      </w:r>
      <w:r w:rsidR="00BF486D">
        <w:rPr>
          <w:rFonts w:ascii="Times New Roman" w:eastAsia="MS Mincho" w:hAnsi="Times New Roman"/>
          <w:b/>
          <w:sz w:val="20"/>
          <w:szCs w:val="20"/>
        </w:rPr>
        <w:t>s</w:t>
      </w:r>
      <w:r w:rsidR="00212605" w:rsidRPr="00E95E1A">
        <w:rPr>
          <w:rFonts w:ascii="Times New Roman" w:eastAsia="MS Mincho" w:hAnsi="Times New Roman"/>
          <w:b/>
          <w:sz w:val="20"/>
          <w:szCs w:val="20"/>
        </w:rPr>
        <w:t>upports</w:t>
      </w:r>
      <w:r w:rsidR="00166637" w:rsidRPr="00E95E1A">
        <w:rPr>
          <w:rFonts w:ascii="Times New Roman" w:eastAsia="MS Mincho" w:hAnsi="Times New Roman"/>
          <w:b/>
          <w:sz w:val="20"/>
          <w:szCs w:val="20"/>
        </w:rPr>
        <w:t xml:space="preserve"> (MLSS)</w:t>
      </w:r>
      <w:r w:rsidR="00212605" w:rsidRPr="00E95E1A">
        <w:rPr>
          <w:rFonts w:ascii="Times New Roman" w:eastAsia="MS Mincho" w:hAnsi="Times New Roman"/>
          <w:b/>
          <w:sz w:val="20"/>
          <w:szCs w:val="20"/>
        </w:rPr>
        <w:t>”</w:t>
      </w:r>
      <w:r w:rsidR="00212605" w:rsidRPr="00EB7DAD">
        <w:rPr>
          <w:rFonts w:ascii="Times New Roman" w:eastAsia="MS Mincho" w:hAnsi="Times New Roman"/>
          <w:sz w:val="20"/>
          <w:szCs w:val="20"/>
        </w:rPr>
        <w:t xml:space="preserve"> </w:t>
      </w:r>
      <w:r w:rsidR="003A4916" w:rsidRPr="00EB7DAD">
        <w:rPr>
          <w:rFonts w:ascii="Times New Roman" w:eastAsia="MS Mincho" w:hAnsi="Times New Roman"/>
          <w:sz w:val="20"/>
          <w:szCs w:val="20"/>
        </w:rPr>
        <w:t xml:space="preserve">means a coordinated and comprehensive framework that uses increasingly intensive evidence-based academic and behavioral supports that address student needs as evidenced by student data. </w:t>
      </w:r>
      <w:r w:rsidR="00FA27E9">
        <w:rPr>
          <w:rFonts w:ascii="Times New Roman" w:eastAsia="MS Mincho" w:hAnsi="Times New Roman"/>
          <w:sz w:val="20"/>
          <w:szCs w:val="20"/>
        </w:rPr>
        <w:t xml:space="preserve"> </w:t>
      </w:r>
      <w:r w:rsidR="003A4916" w:rsidRPr="00EB7DAD">
        <w:rPr>
          <w:rFonts w:ascii="Times New Roman" w:eastAsia="MS Mincho" w:hAnsi="Times New Roman"/>
          <w:sz w:val="20"/>
          <w:szCs w:val="20"/>
        </w:rPr>
        <w:t>It is a model for holistic school improvement that provides progress measures for additional supports such as school-based team structures, professional development, health and wellness,</w:t>
      </w:r>
      <w:r w:rsidR="00EB7DAD">
        <w:rPr>
          <w:rFonts w:ascii="Times New Roman" w:eastAsia="MS Mincho" w:hAnsi="Times New Roman"/>
          <w:sz w:val="20"/>
          <w:szCs w:val="20"/>
        </w:rPr>
        <w:t xml:space="preserve"> </w:t>
      </w:r>
      <w:r w:rsidR="00EB7DAD" w:rsidRPr="00E95E1A">
        <w:rPr>
          <w:rFonts w:ascii="Times New Roman" w:eastAsia="MS Mincho" w:hAnsi="Times New Roman"/>
          <w:sz w:val="20"/>
          <w:szCs w:val="20"/>
        </w:rPr>
        <w:t>and</w:t>
      </w:r>
      <w:r w:rsidR="003A4916" w:rsidRPr="00EB7DAD">
        <w:rPr>
          <w:rFonts w:ascii="Times New Roman" w:eastAsia="MS Mincho" w:hAnsi="Times New Roman"/>
          <w:sz w:val="20"/>
          <w:szCs w:val="20"/>
        </w:rPr>
        <w:t xml:space="preserve"> family and community engagement.</w:t>
      </w:r>
      <w:r w:rsidR="00C5799D" w:rsidRPr="00EB7DAD">
        <w:rPr>
          <w:rFonts w:ascii="Times New Roman" w:eastAsia="MS Mincho" w:hAnsi="Times New Roman"/>
          <w:sz w:val="20"/>
          <w:szCs w:val="20"/>
        </w:rPr>
        <w:t xml:space="preserve"> MLSS satisfies the definition of “multi-tiered system of supports” contained within the ESSA.</w:t>
      </w:r>
    </w:p>
    <w:p w14:paraId="35EA109B" w14:textId="5B395256" w:rsidR="005453F1" w:rsidRPr="005453F1" w:rsidRDefault="005453F1" w:rsidP="00E95E1A">
      <w:pPr>
        <w:pStyle w:val="PlainText"/>
        <w:rPr>
          <w:rFonts w:ascii="Times New Roman" w:eastAsia="MS Mincho" w:hAnsi="Times New Roman"/>
          <w:sz w:val="20"/>
          <w:szCs w:val="20"/>
          <w:u w:val="single"/>
        </w:rPr>
      </w:pPr>
      <w:r w:rsidRPr="00BF486D">
        <w:rPr>
          <w:rFonts w:ascii="Times New Roman" w:eastAsia="MS Mincho" w:hAnsi="Times New Roman"/>
          <w:b/>
          <w:bCs/>
          <w:sz w:val="20"/>
          <w:szCs w:val="20"/>
          <w:u w:val="single"/>
        </w:rPr>
        <w:tab/>
      </w:r>
      <w:r w:rsidR="002042B7">
        <w:rPr>
          <w:rFonts w:ascii="Times New Roman" w:eastAsia="MS Mincho" w:hAnsi="Times New Roman"/>
          <w:b/>
          <w:bCs/>
          <w:sz w:val="20"/>
          <w:szCs w:val="20"/>
          <w:u w:val="single"/>
        </w:rPr>
        <w:t>AB</w:t>
      </w:r>
      <w:r w:rsidRPr="005453F1">
        <w:rPr>
          <w:rFonts w:ascii="Times New Roman" w:eastAsia="MS Mincho" w:hAnsi="Times New Roman"/>
          <w:b/>
          <w:bCs/>
          <w:sz w:val="20"/>
          <w:szCs w:val="20"/>
          <w:u w:val="single"/>
        </w:rPr>
        <w:t>.</w:t>
      </w:r>
      <w:r w:rsidRPr="005453F1">
        <w:rPr>
          <w:rFonts w:ascii="Times New Roman" w:eastAsia="MS Mincho" w:hAnsi="Times New Roman"/>
          <w:b/>
          <w:bCs/>
          <w:sz w:val="20"/>
          <w:szCs w:val="20"/>
          <w:u w:val="single"/>
        </w:rPr>
        <w:tab/>
        <w:t>“NM School DASH”</w:t>
      </w:r>
      <w:r w:rsidRPr="005453F1">
        <w:rPr>
          <w:rFonts w:ascii="Times New Roman" w:eastAsia="MS Mincho" w:hAnsi="Times New Roman"/>
          <w:sz w:val="20"/>
          <w:szCs w:val="20"/>
          <w:u w:val="single"/>
        </w:rPr>
        <w:t xml:space="preserve"> means the strategic plan written by schools to improve student outcomes. It contains the annual plan, both 90-day plans, and acts functions as a school site improvement plan.</w:t>
      </w:r>
    </w:p>
    <w:p w14:paraId="54E7C0B1" w14:textId="58DC92EF" w:rsidR="00E95E1A" w:rsidRPr="00E95E1A" w:rsidRDefault="00536EB0" w:rsidP="00E95E1A">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5453F1">
        <w:rPr>
          <w:rFonts w:ascii="Times New Roman" w:eastAsia="MS Mincho" w:hAnsi="Times New Roman"/>
          <w:sz w:val="20"/>
          <w:szCs w:val="20"/>
        </w:rPr>
        <w:t>[</w:t>
      </w:r>
      <w:r w:rsidR="00CA4772" w:rsidRPr="005453F1">
        <w:rPr>
          <w:rFonts w:ascii="Times New Roman" w:eastAsia="MS Mincho" w:hAnsi="Times New Roman"/>
          <w:b/>
          <w:strike/>
          <w:sz w:val="20"/>
          <w:szCs w:val="20"/>
        </w:rPr>
        <w:t>AB</w:t>
      </w:r>
      <w:r w:rsidR="005453F1" w:rsidRPr="00BF486D">
        <w:rPr>
          <w:rFonts w:ascii="Times New Roman" w:eastAsia="MS Mincho" w:hAnsi="Times New Roman"/>
          <w:bCs/>
          <w:sz w:val="20"/>
          <w:szCs w:val="20"/>
        </w:rPr>
        <w:t>]</w:t>
      </w:r>
      <w:r w:rsidR="00BF486D">
        <w:rPr>
          <w:rFonts w:ascii="Times New Roman" w:eastAsia="MS Mincho" w:hAnsi="Times New Roman"/>
          <w:b/>
          <w:sz w:val="20"/>
          <w:szCs w:val="20"/>
        </w:rPr>
        <w:t xml:space="preserve"> </w:t>
      </w:r>
      <w:r w:rsidR="002042B7" w:rsidRPr="002042B7">
        <w:rPr>
          <w:rFonts w:ascii="Times New Roman" w:eastAsia="MS Mincho" w:hAnsi="Times New Roman"/>
          <w:b/>
          <w:sz w:val="20"/>
          <w:szCs w:val="20"/>
          <w:u w:val="single"/>
        </w:rPr>
        <w:t>AC</w:t>
      </w:r>
      <w:r w:rsidR="00CA4772" w:rsidRPr="00E95E1A">
        <w:rPr>
          <w:rFonts w:ascii="Times New Roman" w:eastAsia="MS Mincho" w:hAnsi="Times New Roman"/>
          <w:b/>
          <w:sz w:val="20"/>
          <w:szCs w:val="20"/>
        </w:rPr>
        <w:t>.</w:t>
      </w:r>
      <w:r w:rsidR="00BF2158">
        <w:rPr>
          <w:rFonts w:ascii="Times New Roman" w:eastAsia="MS Mincho" w:hAnsi="Times New Roman"/>
          <w:b/>
          <w:sz w:val="20"/>
          <w:szCs w:val="20"/>
        </w:rPr>
        <w:tab/>
      </w:r>
      <w:r w:rsidR="00444889" w:rsidRPr="00E95E1A">
        <w:rPr>
          <w:rFonts w:ascii="Times New Roman" w:eastAsia="MS Mincho" w:hAnsi="Times New Roman"/>
          <w:b/>
          <w:sz w:val="20"/>
          <w:szCs w:val="20"/>
        </w:rPr>
        <w:t>“</w:t>
      </w:r>
      <w:r w:rsidRPr="00E95E1A">
        <w:rPr>
          <w:rFonts w:ascii="Times New Roman" w:eastAsia="MS Mincho" w:hAnsi="Times New Roman"/>
          <w:b/>
          <w:sz w:val="20"/>
          <w:szCs w:val="20"/>
        </w:rPr>
        <w:t>Performance standard</w:t>
      </w:r>
      <w:r w:rsidR="00444889" w:rsidRPr="00E95E1A">
        <w:rPr>
          <w:rFonts w:ascii="Times New Roman" w:eastAsia="MS Mincho" w:hAnsi="Times New Roman"/>
          <w:b/>
          <w:sz w:val="20"/>
          <w:szCs w:val="20"/>
        </w:rPr>
        <w:t>”</w:t>
      </w:r>
      <w:r w:rsidRPr="00E95E1A">
        <w:rPr>
          <w:rFonts w:ascii="Times New Roman" w:eastAsia="MS Mincho" w:hAnsi="Times New Roman"/>
          <w:sz w:val="20"/>
          <w:szCs w:val="20"/>
        </w:rPr>
        <w:t xml:space="preserve"> means the statement of a standard that describes the specific level of mastery expected in achieving the New Mexico co</w:t>
      </w:r>
      <w:r w:rsidR="00E95E1A" w:rsidRPr="00E95E1A">
        <w:rPr>
          <w:rFonts w:ascii="Times New Roman" w:eastAsia="MS Mincho" w:hAnsi="Times New Roman"/>
          <w:sz w:val="20"/>
          <w:szCs w:val="20"/>
        </w:rPr>
        <w:t>ntent standards with benchmarks</w:t>
      </w:r>
      <w:r w:rsidRPr="00E95E1A">
        <w:rPr>
          <w:rFonts w:ascii="Times New Roman" w:eastAsia="MS Mincho" w:hAnsi="Times New Roman"/>
          <w:sz w:val="20"/>
          <w:szCs w:val="20"/>
        </w:rPr>
        <w:t>.</w:t>
      </w:r>
    </w:p>
    <w:p w14:paraId="56583417" w14:textId="20FDBC29" w:rsidR="00536EB0" w:rsidRPr="00954D10" w:rsidRDefault="00E95E1A" w:rsidP="00536EB0">
      <w:pPr>
        <w:pStyle w:val="PlainText"/>
        <w:rPr>
          <w:rFonts w:ascii="Times New Roman" w:eastAsia="MS Mincho" w:hAnsi="Times New Roman"/>
          <w:sz w:val="20"/>
          <w:szCs w:val="20"/>
        </w:rPr>
      </w:pPr>
      <w:r w:rsidRPr="00E95E1A">
        <w:rPr>
          <w:rFonts w:ascii="Times New Roman" w:eastAsia="MS Mincho" w:hAnsi="Times New Roman"/>
          <w:sz w:val="20"/>
          <w:szCs w:val="20"/>
        </w:rPr>
        <w:tab/>
      </w:r>
      <w:r w:rsidR="0041417C">
        <w:rPr>
          <w:rFonts w:ascii="Times New Roman" w:eastAsia="MS Mincho" w:hAnsi="Times New Roman"/>
          <w:sz w:val="20"/>
          <w:szCs w:val="20"/>
        </w:rPr>
        <w:t>[</w:t>
      </w:r>
      <w:r w:rsidR="00CA4772" w:rsidRPr="0041417C">
        <w:rPr>
          <w:rFonts w:ascii="Times New Roman" w:eastAsia="MS Mincho" w:hAnsi="Times New Roman"/>
          <w:b/>
          <w:strike/>
          <w:sz w:val="20"/>
          <w:szCs w:val="20"/>
        </w:rPr>
        <w:t>AC</w:t>
      </w:r>
      <w:r w:rsidR="0041417C" w:rsidRPr="00BF486D">
        <w:rPr>
          <w:rFonts w:ascii="Times New Roman" w:eastAsia="MS Mincho" w:hAnsi="Times New Roman"/>
          <w:bCs/>
          <w:sz w:val="20"/>
          <w:szCs w:val="20"/>
        </w:rPr>
        <w:t>]</w:t>
      </w:r>
      <w:r w:rsidR="00BF486D">
        <w:rPr>
          <w:rFonts w:ascii="Times New Roman" w:eastAsia="MS Mincho" w:hAnsi="Times New Roman"/>
          <w:b/>
          <w:sz w:val="20"/>
          <w:szCs w:val="20"/>
        </w:rPr>
        <w:t xml:space="preserve"> </w:t>
      </w:r>
      <w:r w:rsidR="002042B7" w:rsidRPr="002042B7">
        <w:rPr>
          <w:rFonts w:ascii="Times New Roman" w:eastAsia="MS Mincho" w:hAnsi="Times New Roman"/>
          <w:b/>
          <w:sz w:val="20"/>
          <w:szCs w:val="20"/>
          <w:u w:val="single"/>
        </w:rPr>
        <w:t>AD</w:t>
      </w:r>
      <w:r w:rsidR="00CA4772" w:rsidRPr="00E95E1A">
        <w:rPr>
          <w:rFonts w:ascii="Times New Roman" w:eastAsia="MS Mincho" w:hAnsi="Times New Roman"/>
          <w:b/>
          <w:sz w:val="20"/>
          <w:szCs w:val="20"/>
        </w:rPr>
        <w:t>.</w:t>
      </w:r>
      <w:r w:rsidR="00BF2158">
        <w:rPr>
          <w:rFonts w:ascii="Times New Roman" w:eastAsia="MS Mincho" w:hAnsi="Times New Roman"/>
          <w:b/>
          <w:sz w:val="20"/>
          <w:szCs w:val="20"/>
        </w:rPr>
        <w:tab/>
      </w:r>
      <w:r w:rsidR="00F352F4">
        <w:rPr>
          <w:rFonts w:ascii="Times New Roman" w:eastAsia="MS Mincho" w:hAnsi="Times New Roman"/>
          <w:sz w:val="20"/>
          <w:szCs w:val="20"/>
        </w:rPr>
        <w:t xml:space="preserve"> </w:t>
      </w:r>
      <w:r w:rsidR="00444889" w:rsidRPr="00F74540">
        <w:rPr>
          <w:rFonts w:ascii="Times New Roman" w:eastAsia="MS Mincho" w:hAnsi="Times New Roman"/>
          <w:b/>
          <w:sz w:val="20"/>
          <w:szCs w:val="20"/>
        </w:rPr>
        <w:t>“</w:t>
      </w:r>
      <w:r w:rsidR="00536EB0" w:rsidRPr="00F74540">
        <w:rPr>
          <w:rFonts w:ascii="Times New Roman" w:eastAsia="MS Mincho" w:hAnsi="Times New Roman"/>
          <w:b/>
          <w:sz w:val="20"/>
          <w:szCs w:val="20"/>
        </w:rPr>
        <w:t>Prior written notice (PWN)</w:t>
      </w:r>
      <w:r w:rsidR="00444889" w:rsidRPr="00F74540">
        <w:rPr>
          <w:rFonts w:ascii="Times New Roman" w:eastAsia="MS Mincho" w:hAnsi="Times New Roman"/>
          <w:b/>
          <w:sz w:val="20"/>
          <w:szCs w:val="20"/>
        </w:rPr>
        <w:t>”</w:t>
      </w:r>
      <w:r w:rsidR="00536EB0" w:rsidRPr="00954D10">
        <w:rPr>
          <w:rFonts w:ascii="Times New Roman" w:eastAsia="MS Mincho" w:hAnsi="Times New Roman"/>
          <w:sz w:val="20"/>
          <w:szCs w:val="20"/>
        </w:rPr>
        <w:t xml:space="preserve"> means the written notice that goes to parents from the school district, informing them the district proposes or refuses to initiate or change the identification, evaluation or educational placement of their child, or the provision of FAPE to the child, and w</w:t>
      </w:r>
      <w:r w:rsidR="00705899">
        <w:rPr>
          <w:rFonts w:ascii="Times New Roman" w:eastAsia="MS Mincho" w:hAnsi="Times New Roman"/>
          <w:sz w:val="20"/>
          <w:szCs w:val="20"/>
        </w:rPr>
        <w:t xml:space="preserve">hich meets the requirements of </w:t>
      </w:r>
      <w:r w:rsidR="00536EB0" w:rsidRPr="00954D10">
        <w:rPr>
          <w:rFonts w:ascii="Times New Roman" w:eastAsia="MS Mincho" w:hAnsi="Times New Roman"/>
          <w:sz w:val="20"/>
          <w:szCs w:val="20"/>
        </w:rPr>
        <w:t>34 CFR Sections 300.503 and 300.504.</w:t>
      </w:r>
    </w:p>
    <w:p w14:paraId="53D9ECE2" w14:textId="1D1A3469" w:rsidR="00536EB0" w:rsidRPr="00E95E1A" w:rsidRDefault="00536EB0" w:rsidP="00536EB0">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0041417C">
        <w:rPr>
          <w:rFonts w:ascii="Times New Roman" w:eastAsia="MS Mincho" w:hAnsi="Times New Roman"/>
          <w:sz w:val="20"/>
          <w:szCs w:val="20"/>
        </w:rPr>
        <w:t>[</w:t>
      </w:r>
      <w:r w:rsidR="00CA4772" w:rsidRPr="0041417C">
        <w:rPr>
          <w:rFonts w:ascii="Times New Roman" w:eastAsia="MS Mincho" w:hAnsi="Times New Roman"/>
          <w:b/>
          <w:strike/>
          <w:sz w:val="20"/>
          <w:szCs w:val="20"/>
        </w:rPr>
        <w:t>AD.</w:t>
      </w:r>
      <w:r w:rsidR="00BF2158" w:rsidRPr="0041417C">
        <w:rPr>
          <w:rFonts w:ascii="Times New Roman" w:eastAsia="MS Mincho" w:hAnsi="Times New Roman"/>
          <w:strike/>
          <w:sz w:val="20"/>
          <w:szCs w:val="20"/>
        </w:rPr>
        <w:tab/>
      </w:r>
      <w:r w:rsidR="00444889" w:rsidRPr="0041417C">
        <w:rPr>
          <w:rFonts w:ascii="Times New Roman" w:eastAsia="MS Mincho" w:hAnsi="Times New Roman"/>
          <w:b/>
          <w:strike/>
          <w:sz w:val="20"/>
          <w:szCs w:val="20"/>
        </w:rPr>
        <w:t>“</w:t>
      </w:r>
      <w:r w:rsidRPr="0041417C">
        <w:rPr>
          <w:rFonts w:ascii="Times New Roman" w:eastAsia="MS Mincho" w:hAnsi="Times New Roman"/>
          <w:b/>
          <w:strike/>
          <w:sz w:val="20"/>
          <w:szCs w:val="20"/>
        </w:rPr>
        <w:t>School improvement framework</w:t>
      </w:r>
      <w:r w:rsidR="00444889" w:rsidRPr="0041417C">
        <w:rPr>
          <w:rFonts w:ascii="Times New Roman" w:eastAsia="MS Mincho" w:hAnsi="Times New Roman"/>
          <w:b/>
          <w:strike/>
          <w:sz w:val="20"/>
          <w:szCs w:val="20"/>
        </w:rPr>
        <w:t>”</w:t>
      </w:r>
      <w:r w:rsidRPr="0041417C">
        <w:rPr>
          <w:rFonts w:ascii="Times New Roman" w:eastAsia="MS Mincho" w:hAnsi="Times New Roman"/>
          <w:strike/>
          <w:sz w:val="20"/>
          <w:szCs w:val="20"/>
        </w:rPr>
        <w:t xml:space="preserve"> means a document written by the department that is used by public schools and districts to develop and monitor their school improvement plans.  The school improvement framework shall align with the district's EPSS</w:t>
      </w:r>
      <w:r w:rsidRPr="00954D10">
        <w:rPr>
          <w:rFonts w:ascii="Times New Roman" w:eastAsia="MS Mincho" w:hAnsi="Times New Roman"/>
          <w:sz w:val="20"/>
          <w:szCs w:val="20"/>
        </w:rPr>
        <w:t>.</w:t>
      </w:r>
      <w:r w:rsidR="0041417C">
        <w:rPr>
          <w:rFonts w:ascii="Times New Roman" w:eastAsia="MS Mincho" w:hAnsi="Times New Roman"/>
          <w:sz w:val="20"/>
          <w:szCs w:val="20"/>
        </w:rPr>
        <w:t>]</w:t>
      </w:r>
    </w:p>
    <w:p w14:paraId="3426FBF9" w14:textId="56C6ECB7" w:rsidR="00536EB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CA4772" w:rsidRPr="002042B7">
        <w:rPr>
          <w:rFonts w:ascii="Times New Roman" w:eastAsia="MS Mincho" w:hAnsi="Times New Roman"/>
          <w:b/>
          <w:sz w:val="20"/>
          <w:szCs w:val="20"/>
        </w:rPr>
        <w:t>AE</w:t>
      </w:r>
      <w:r w:rsidR="00CA4772" w:rsidRPr="00E95E1A">
        <w:rPr>
          <w:rFonts w:ascii="Times New Roman" w:eastAsia="MS Mincho" w:hAnsi="Times New Roman"/>
          <w:b/>
          <w:sz w:val="20"/>
          <w:szCs w:val="20"/>
        </w:rPr>
        <w:t>.</w:t>
      </w:r>
      <w:r w:rsidR="00BF2158">
        <w:rPr>
          <w:rFonts w:ascii="Times New Roman" w:eastAsia="MS Mincho" w:hAnsi="Times New Roman"/>
          <w:b/>
          <w:sz w:val="20"/>
          <w:szCs w:val="20"/>
        </w:rPr>
        <w:tab/>
      </w:r>
      <w:r w:rsidR="00444889" w:rsidRPr="00E95E1A">
        <w:rPr>
          <w:rFonts w:ascii="Times New Roman" w:eastAsia="MS Mincho" w:hAnsi="Times New Roman"/>
          <w:b/>
          <w:sz w:val="20"/>
          <w:szCs w:val="20"/>
        </w:rPr>
        <w:t>“</w:t>
      </w:r>
      <w:r w:rsidRPr="00E95E1A">
        <w:rPr>
          <w:rFonts w:ascii="Times New Roman" w:eastAsia="MS Mincho" w:hAnsi="Times New Roman"/>
          <w:b/>
          <w:sz w:val="20"/>
          <w:szCs w:val="20"/>
        </w:rPr>
        <w:t>Short-cycle assessment</w:t>
      </w:r>
      <w:r w:rsidR="00444889" w:rsidRPr="00E95E1A">
        <w:rPr>
          <w:rFonts w:ascii="Times New Roman" w:eastAsia="MS Mincho" w:hAnsi="Times New Roman"/>
          <w:b/>
          <w:sz w:val="20"/>
          <w:szCs w:val="20"/>
        </w:rPr>
        <w:t>”</w:t>
      </w:r>
      <w:r w:rsidRPr="00E95E1A">
        <w:rPr>
          <w:rFonts w:ascii="Times New Roman" w:eastAsia="MS Mincho" w:hAnsi="Times New Roman"/>
          <w:sz w:val="20"/>
          <w:szCs w:val="20"/>
        </w:rPr>
        <w:t xml:space="preserve"> is a formative </w:t>
      </w:r>
      <w:r w:rsidR="00327C3D" w:rsidRPr="00E95E1A">
        <w:rPr>
          <w:rFonts w:ascii="Times New Roman" w:eastAsia="MS Mincho" w:hAnsi="Times New Roman"/>
          <w:sz w:val="20"/>
          <w:szCs w:val="20"/>
        </w:rPr>
        <w:t xml:space="preserve">assessment </w:t>
      </w:r>
      <w:r w:rsidRPr="00E95E1A">
        <w:rPr>
          <w:rFonts w:ascii="Times New Roman" w:eastAsia="MS Mincho" w:hAnsi="Times New Roman"/>
          <w:sz w:val="20"/>
          <w:szCs w:val="20"/>
        </w:rPr>
        <w:t>that is regularly used to assess student performance over a short time period.</w:t>
      </w:r>
    </w:p>
    <w:p w14:paraId="7D1A485C" w14:textId="316E4C2E" w:rsidR="007035D2" w:rsidRPr="007035D2" w:rsidRDefault="007035D2" w:rsidP="00536EB0">
      <w:pPr>
        <w:pStyle w:val="PlainText"/>
        <w:rPr>
          <w:rFonts w:ascii="Times New Roman" w:eastAsia="MS Mincho" w:hAnsi="Times New Roman"/>
          <w:b/>
          <w:sz w:val="20"/>
          <w:szCs w:val="20"/>
          <w:u w:val="single"/>
        </w:rPr>
      </w:pPr>
      <w:r>
        <w:rPr>
          <w:rFonts w:ascii="Times New Roman" w:eastAsia="MS Mincho" w:hAnsi="Times New Roman"/>
          <w:b/>
          <w:sz w:val="20"/>
          <w:szCs w:val="20"/>
          <w:u w:val="single"/>
        </w:rPr>
        <w:tab/>
      </w:r>
      <w:r w:rsidR="002042B7">
        <w:rPr>
          <w:rFonts w:ascii="Times New Roman" w:eastAsia="MS Mincho" w:hAnsi="Times New Roman"/>
          <w:b/>
          <w:sz w:val="20"/>
          <w:szCs w:val="20"/>
          <w:u w:val="single"/>
        </w:rPr>
        <w:t>AF</w:t>
      </w:r>
      <w:r>
        <w:rPr>
          <w:rFonts w:ascii="Times New Roman" w:eastAsia="MS Mincho" w:hAnsi="Times New Roman"/>
          <w:b/>
          <w:sz w:val="20"/>
          <w:szCs w:val="20"/>
          <w:u w:val="single"/>
        </w:rPr>
        <w:t>.</w:t>
      </w:r>
      <w:r>
        <w:rPr>
          <w:rFonts w:ascii="Times New Roman" w:eastAsia="MS Mincho" w:hAnsi="Times New Roman"/>
          <w:b/>
          <w:sz w:val="20"/>
          <w:szCs w:val="20"/>
          <w:u w:val="single"/>
        </w:rPr>
        <w:tab/>
      </w:r>
      <w:r w:rsidRPr="007035D2">
        <w:rPr>
          <w:rFonts w:ascii="Times New Roman" w:eastAsia="MS Mincho" w:hAnsi="Times New Roman"/>
          <w:b/>
          <w:sz w:val="20"/>
          <w:szCs w:val="20"/>
          <w:u w:val="single"/>
        </w:rPr>
        <w:t xml:space="preserve">“Small group setting” </w:t>
      </w:r>
      <w:r w:rsidRPr="007035D2">
        <w:rPr>
          <w:rFonts w:ascii="Times New Roman" w:eastAsia="MS Mincho" w:hAnsi="Times New Roman"/>
          <w:bCs/>
          <w:sz w:val="20"/>
          <w:szCs w:val="20"/>
          <w:u w:val="single"/>
        </w:rPr>
        <w:t>means a planned intervention group containing no more than 15 students.</w:t>
      </w:r>
    </w:p>
    <w:p w14:paraId="6ABA29D6" w14:textId="4128227F" w:rsidR="00536EB0" w:rsidRPr="00E95E1A" w:rsidRDefault="00536EB0" w:rsidP="00536EB0">
      <w:pPr>
        <w:pStyle w:val="PlainText"/>
        <w:rPr>
          <w:rFonts w:ascii="Times New Roman" w:eastAsia="MS Mincho" w:hAnsi="Times New Roman"/>
          <w:b/>
          <w:sz w:val="20"/>
          <w:szCs w:val="20"/>
          <w:u w:val="single"/>
        </w:rPr>
      </w:pPr>
      <w:r w:rsidRPr="00954D10">
        <w:rPr>
          <w:rFonts w:ascii="Times New Roman" w:eastAsia="MS Mincho" w:hAnsi="Times New Roman"/>
          <w:sz w:val="20"/>
          <w:szCs w:val="20"/>
        </w:rPr>
        <w:tab/>
      </w:r>
      <w:r w:rsidR="0041417C">
        <w:rPr>
          <w:rFonts w:ascii="Times New Roman" w:eastAsia="MS Mincho" w:hAnsi="Times New Roman"/>
          <w:sz w:val="20"/>
          <w:szCs w:val="20"/>
        </w:rPr>
        <w:t>[</w:t>
      </w:r>
      <w:r w:rsidR="00F352F4" w:rsidRPr="0041417C">
        <w:rPr>
          <w:rFonts w:ascii="Times New Roman" w:eastAsia="MS Mincho" w:hAnsi="Times New Roman"/>
          <w:b/>
          <w:strike/>
          <w:sz w:val="20"/>
          <w:szCs w:val="20"/>
        </w:rPr>
        <w:t>A</w:t>
      </w:r>
      <w:r w:rsidR="00CA4772" w:rsidRPr="0041417C">
        <w:rPr>
          <w:rFonts w:ascii="Times New Roman" w:eastAsia="MS Mincho" w:hAnsi="Times New Roman"/>
          <w:b/>
          <w:strike/>
          <w:sz w:val="20"/>
          <w:szCs w:val="20"/>
        </w:rPr>
        <w:t>F</w:t>
      </w:r>
      <w:r w:rsidR="0041417C" w:rsidRPr="00BF486D">
        <w:rPr>
          <w:rFonts w:ascii="Times New Roman" w:eastAsia="MS Mincho" w:hAnsi="Times New Roman"/>
          <w:bCs/>
          <w:sz w:val="20"/>
          <w:szCs w:val="20"/>
        </w:rPr>
        <w:t>]</w:t>
      </w:r>
      <w:r w:rsidR="00BF486D">
        <w:rPr>
          <w:rFonts w:ascii="Times New Roman" w:eastAsia="MS Mincho" w:hAnsi="Times New Roman"/>
          <w:b/>
          <w:sz w:val="20"/>
          <w:szCs w:val="20"/>
        </w:rPr>
        <w:t xml:space="preserve"> </w:t>
      </w:r>
      <w:r w:rsidR="002042B7" w:rsidRPr="002042B7">
        <w:rPr>
          <w:rFonts w:ascii="Times New Roman" w:eastAsia="MS Mincho" w:hAnsi="Times New Roman"/>
          <w:b/>
          <w:sz w:val="20"/>
          <w:szCs w:val="20"/>
          <w:u w:val="single"/>
        </w:rPr>
        <w:t>AG</w:t>
      </w:r>
      <w:r w:rsidR="00F352F4" w:rsidRPr="00E95E1A">
        <w:rPr>
          <w:rFonts w:ascii="Times New Roman" w:eastAsia="MS Mincho" w:hAnsi="Times New Roman"/>
          <w:b/>
          <w:sz w:val="20"/>
          <w:szCs w:val="20"/>
        </w:rPr>
        <w:t>.</w:t>
      </w:r>
      <w:r w:rsidR="00BF2158">
        <w:rPr>
          <w:rFonts w:ascii="Times New Roman" w:eastAsia="MS Mincho" w:hAnsi="Times New Roman"/>
          <w:b/>
          <w:sz w:val="20"/>
          <w:szCs w:val="20"/>
        </w:rPr>
        <w:tab/>
      </w:r>
      <w:r w:rsidR="00444889" w:rsidRPr="003E4873">
        <w:rPr>
          <w:rFonts w:ascii="Times New Roman" w:eastAsia="MS Mincho" w:hAnsi="Times New Roman"/>
          <w:b/>
          <w:sz w:val="20"/>
          <w:szCs w:val="20"/>
        </w:rPr>
        <w:t>“</w:t>
      </w:r>
      <w:r w:rsidRPr="003E4873">
        <w:rPr>
          <w:rFonts w:ascii="Times New Roman" w:eastAsia="MS Mincho" w:hAnsi="Times New Roman"/>
          <w:b/>
          <w:sz w:val="20"/>
          <w:szCs w:val="20"/>
        </w:rPr>
        <w:t>Socioeconomic status</w:t>
      </w:r>
      <w:r w:rsidR="00444889" w:rsidRPr="003E4873">
        <w:rPr>
          <w:rFonts w:ascii="Times New Roman" w:eastAsia="MS Mincho" w:hAnsi="Times New Roman"/>
          <w:b/>
          <w:sz w:val="20"/>
          <w:szCs w:val="20"/>
        </w:rPr>
        <w:t>”</w:t>
      </w:r>
      <w:r w:rsidRPr="00954D10">
        <w:rPr>
          <w:rFonts w:ascii="Times New Roman" w:eastAsia="MS Mincho" w:hAnsi="Times New Roman"/>
          <w:sz w:val="20"/>
          <w:szCs w:val="20"/>
        </w:rPr>
        <w:t xml:space="preserve"> means the stratification of groups of people by status ascribed through social constructs such as race, gender, ethnicity, educational attainment, economic resources, language</w:t>
      </w:r>
      <w:r w:rsidR="000C3F8C">
        <w:rPr>
          <w:rFonts w:ascii="Times New Roman" w:eastAsia="MS Mincho" w:hAnsi="Times New Roman"/>
          <w:sz w:val="20"/>
          <w:szCs w:val="20"/>
        </w:rPr>
        <w:t>,</w:t>
      </w:r>
      <w:r w:rsidRPr="00954D10">
        <w:rPr>
          <w:rFonts w:ascii="Times New Roman" w:eastAsia="MS Mincho" w:hAnsi="Times New Roman"/>
          <w:sz w:val="20"/>
          <w:szCs w:val="20"/>
        </w:rPr>
        <w:t xml:space="preserve"> and national origin.</w:t>
      </w:r>
    </w:p>
    <w:p w14:paraId="02E3D83A" w14:textId="3BC0456B" w:rsidR="00536EB0" w:rsidRPr="00E95E1A"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41417C">
        <w:rPr>
          <w:rFonts w:ascii="Times New Roman" w:eastAsia="MS Mincho" w:hAnsi="Times New Roman"/>
          <w:sz w:val="20"/>
          <w:szCs w:val="20"/>
        </w:rPr>
        <w:t>[</w:t>
      </w:r>
      <w:r w:rsidR="00F352F4" w:rsidRPr="0041417C">
        <w:rPr>
          <w:rFonts w:ascii="Times New Roman" w:eastAsia="MS Mincho" w:hAnsi="Times New Roman"/>
          <w:b/>
          <w:strike/>
          <w:sz w:val="20"/>
          <w:szCs w:val="20"/>
        </w:rPr>
        <w:t>A</w:t>
      </w:r>
      <w:r w:rsidR="00CA4772" w:rsidRPr="0041417C">
        <w:rPr>
          <w:rFonts w:ascii="Times New Roman" w:eastAsia="MS Mincho" w:hAnsi="Times New Roman"/>
          <w:b/>
          <w:strike/>
          <w:sz w:val="20"/>
          <w:szCs w:val="20"/>
        </w:rPr>
        <w:t>G</w:t>
      </w:r>
      <w:r w:rsidR="0041417C" w:rsidRPr="00BF486D">
        <w:rPr>
          <w:rFonts w:ascii="Times New Roman" w:eastAsia="MS Mincho" w:hAnsi="Times New Roman"/>
          <w:bCs/>
          <w:sz w:val="20"/>
          <w:szCs w:val="20"/>
        </w:rPr>
        <w:t>]</w:t>
      </w:r>
      <w:r w:rsidR="00BF486D">
        <w:rPr>
          <w:rFonts w:ascii="Times New Roman" w:eastAsia="MS Mincho" w:hAnsi="Times New Roman"/>
          <w:b/>
          <w:sz w:val="20"/>
          <w:szCs w:val="20"/>
        </w:rPr>
        <w:t xml:space="preserve"> </w:t>
      </w:r>
      <w:r w:rsidR="002042B7" w:rsidRPr="002042B7">
        <w:rPr>
          <w:rFonts w:ascii="Times New Roman" w:eastAsia="MS Mincho" w:hAnsi="Times New Roman"/>
          <w:b/>
          <w:sz w:val="20"/>
          <w:szCs w:val="20"/>
          <w:u w:val="single"/>
        </w:rPr>
        <w:t>AH</w:t>
      </w:r>
      <w:r w:rsidR="00F352F4" w:rsidRPr="00E95E1A">
        <w:rPr>
          <w:rFonts w:ascii="Times New Roman" w:eastAsia="MS Mincho" w:hAnsi="Times New Roman"/>
          <w:b/>
          <w:sz w:val="20"/>
          <w:szCs w:val="20"/>
        </w:rPr>
        <w:t>.</w:t>
      </w:r>
      <w:r w:rsidR="00BF2158">
        <w:rPr>
          <w:rFonts w:ascii="Times New Roman" w:eastAsia="MS Mincho" w:hAnsi="Times New Roman"/>
          <w:sz w:val="20"/>
          <w:szCs w:val="20"/>
        </w:rPr>
        <w:tab/>
      </w:r>
      <w:r w:rsidR="00444889" w:rsidRPr="00E95E1A">
        <w:rPr>
          <w:rFonts w:ascii="Times New Roman" w:eastAsia="MS Mincho" w:hAnsi="Times New Roman"/>
          <w:b/>
          <w:sz w:val="20"/>
          <w:szCs w:val="20"/>
        </w:rPr>
        <w:t>“</w:t>
      </w:r>
      <w:r w:rsidRPr="00E95E1A">
        <w:rPr>
          <w:rFonts w:ascii="Times New Roman" w:eastAsia="MS Mincho" w:hAnsi="Times New Roman"/>
          <w:b/>
          <w:sz w:val="20"/>
          <w:szCs w:val="20"/>
        </w:rPr>
        <w:t>Standard program of study</w:t>
      </w:r>
      <w:r w:rsidR="00444889" w:rsidRPr="00E95E1A">
        <w:rPr>
          <w:rFonts w:ascii="Times New Roman" w:eastAsia="MS Mincho" w:hAnsi="Times New Roman"/>
          <w:b/>
          <w:sz w:val="20"/>
          <w:szCs w:val="20"/>
        </w:rPr>
        <w:t>”</w:t>
      </w:r>
      <w:r w:rsidRPr="00E95E1A">
        <w:rPr>
          <w:rFonts w:ascii="Times New Roman" w:eastAsia="MS Mincho" w:hAnsi="Times New Roman"/>
          <w:sz w:val="20"/>
          <w:szCs w:val="20"/>
        </w:rPr>
        <w:t xml:space="preserve"> means a program of study that is based </w:t>
      </w:r>
      <w:r w:rsidR="000C3F8C" w:rsidRPr="00E95E1A">
        <w:rPr>
          <w:rFonts w:ascii="Times New Roman" w:eastAsia="MS Mincho" w:hAnsi="Times New Roman"/>
          <w:sz w:val="20"/>
          <w:szCs w:val="20"/>
        </w:rPr>
        <w:t>on</w:t>
      </w:r>
      <w:r w:rsidRPr="00E95E1A">
        <w:rPr>
          <w:rFonts w:ascii="Times New Roman" w:eastAsia="MS Mincho" w:hAnsi="Times New Roman"/>
          <w:sz w:val="20"/>
          <w:szCs w:val="20"/>
        </w:rPr>
        <w:t xml:space="preserve"> the student's meeting or exceeding all requirements for graduation as specified in Section 22-13-1.1 NMSA 1978.</w:t>
      </w:r>
    </w:p>
    <w:p w14:paraId="21E5D347" w14:textId="5A33E732" w:rsidR="00536EB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41417C">
        <w:rPr>
          <w:rFonts w:ascii="Times New Roman" w:eastAsia="MS Mincho" w:hAnsi="Times New Roman"/>
          <w:sz w:val="20"/>
          <w:szCs w:val="20"/>
        </w:rPr>
        <w:t>[</w:t>
      </w:r>
      <w:r w:rsidR="00F352F4" w:rsidRPr="0041417C">
        <w:rPr>
          <w:rFonts w:ascii="Times New Roman" w:eastAsia="MS Mincho" w:hAnsi="Times New Roman"/>
          <w:b/>
          <w:strike/>
          <w:sz w:val="20"/>
          <w:szCs w:val="20"/>
        </w:rPr>
        <w:t>A</w:t>
      </w:r>
      <w:r w:rsidR="00CA4772" w:rsidRPr="0041417C">
        <w:rPr>
          <w:rFonts w:ascii="Times New Roman" w:eastAsia="MS Mincho" w:hAnsi="Times New Roman"/>
          <w:b/>
          <w:strike/>
          <w:sz w:val="20"/>
          <w:szCs w:val="20"/>
        </w:rPr>
        <w:t>H</w:t>
      </w:r>
      <w:r w:rsidR="0041417C" w:rsidRPr="00BF486D">
        <w:rPr>
          <w:rFonts w:ascii="Times New Roman" w:eastAsia="MS Mincho" w:hAnsi="Times New Roman"/>
          <w:bCs/>
          <w:sz w:val="20"/>
          <w:szCs w:val="20"/>
        </w:rPr>
        <w:t>]</w:t>
      </w:r>
      <w:r w:rsidR="00BF486D">
        <w:rPr>
          <w:rFonts w:ascii="Times New Roman" w:eastAsia="MS Mincho" w:hAnsi="Times New Roman"/>
          <w:b/>
          <w:sz w:val="20"/>
          <w:szCs w:val="20"/>
        </w:rPr>
        <w:t xml:space="preserve"> </w:t>
      </w:r>
      <w:r w:rsidR="002042B7" w:rsidRPr="002042B7">
        <w:rPr>
          <w:rFonts w:ascii="Times New Roman" w:eastAsia="MS Mincho" w:hAnsi="Times New Roman"/>
          <w:b/>
          <w:sz w:val="20"/>
          <w:szCs w:val="20"/>
          <w:u w:val="single"/>
        </w:rPr>
        <w:t>AI</w:t>
      </w:r>
      <w:r w:rsidR="00F352F4" w:rsidRPr="00E95E1A">
        <w:rPr>
          <w:rFonts w:ascii="Times New Roman" w:eastAsia="MS Mincho" w:hAnsi="Times New Roman"/>
          <w:b/>
          <w:sz w:val="20"/>
          <w:szCs w:val="20"/>
        </w:rPr>
        <w:t>.</w:t>
      </w:r>
      <w:r w:rsidR="00BF2158">
        <w:rPr>
          <w:rFonts w:ascii="Times New Roman" w:eastAsia="MS Mincho" w:hAnsi="Times New Roman"/>
          <w:sz w:val="20"/>
          <w:szCs w:val="20"/>
        </w:rPr>
        <w:tab/>
      </w:r>
      <w:r w:rsidR="00444889" w:rsidRPr="0003720C">
        <w:rPr>
          <w:rFonts w:ascii="Times New Roman" w:eastAsia="MS Mincho" w:hAnsi="Times New Roman"/>
          <w:b/>
          <w:sz w:val="20"/>
          <w:szCs w:val="20"/>
        </w:rPr>
        <w:t>“</w:t>
      </w:r>
      <w:r w:rsidRPr="0003720C">
        <w:rPr>
          <w:rFonts w:ascii="Times New Roman" w:eastAsia="MS Mincho" w:hAnsi="Times New Roman"/>
          <w:b/>
          <w:sz w:val="20"/>
          <w:szCs w:val="20"/>
        </w:rPr>
        <w:t>State educational institution</w:t>
      </w:r>
      <w:r w:rsidR="00444889" w:rsidRPr="0003720C">
        <w:rPr>
          <w:rFonts w:ascii="Times New Roman" w:eastAsia="MS Mincho" w:hAnsi="Times New Roman"/>
          <w:b/>
          <w:sz w:val="20"/>
          <w:szCs w:val="20"/>
        </w:rPr>
        <w:t>”</w:t>
      </w:r>
      <w:r w:rsidRPr="00954D10">
        <w:rPr>
          <w:rFonts w:ascii="Times New Roman" w:eastAsia="MS Mincho" w:hAnsi="Times New Roman"/>
          <w:sz w:val="20"/>
          <w:szCs w:val="20"/>
        </w:rPr>
        <w:t xml:space="preserve"> means a school that is under the direction of a state agency other than the department or a separate board of regents.</w:t>
      </w:r>
    </w:p>
    <w:p w14:paraId="58590499" w14:textId="14395464" w:rsidR="00885152" w:rsidRPr="00E95E1A" w:rsidRDefault="00885152" w:rsidP="00536EB0">
      <w:pPr>
        <w:pStyle w:val="PlainText"/>
        <w:rPr>
          <w:rFonts w:ascii="Times New Roman" w:eastAsia="MS Mincho" w:hAnsi="Times New Roman"/>
          <w:sz w:val="20"/>
          <w:szCs w:val="20"/>
        </w:rPr>
      </w:pPr>
      <w:r>
        <w:rPr>
          <w:rFonts w:ascii="Times New Roman" w:eastAsia="MS Mincho" w:hAnsi="Times New Roman"/>
          <w:sz w:val="20"/>
          <w:szCs w:val="20"/>
        </w:rPr>
        <w:tab/>
      </w:r>
      <w:r w:rsidR="0041417C">
        <w:rPr>
          <w:rFonts w:ascii="Times New Roman" w:eastAsia="MS Mincho" w:hAnsi="Times New Roman"/>
          <w:sz w:val="20"/>
          <w:szCs w:val="20"/>
        </w:rPr>
        <w:t>[</w:t>
      </w:r>
      <w:r w:rsidR="00CA4772" w:rsidRPr="0041417C">
        <w:rPr>
          <w:rFonts w:ascii="Times New Roman" w:eastAsia="MS Mincho" w:hAnsi="Times New Roman"/>
          <w:b/>
          <w:strike/>
          <w:sz w:val="20"/>
          <w:szCs w:val="20"/>
        </w:rPr>
        <w:t>AI</w:t>
      </w:r>
      <w:r w:rsidR="0041417C" w:rsidRPr="00BF486D">
        <w:rPr>
          <w:rFonts w:ascii="Times New Roman" w:eastAsia="MS Mincho" w:hAnsi="Times New Roman"/>
          <w:bCs/>
          <w:sz w:val="20"/>
          <w:szCs w:val="20"/>
        </w:rPr>
        <w:t>]</w:t>
      </w:r>
      <w:r w:rsidR="00BF486D">
        <w:rPr>
          <w:rFonts w:ascii="Times New Roman" w:eastAsia="MS Mincho" w:hAnsi="Times New Roman"/>
          <w:b/>
          <w:sz w:val="20"/>
          <w:szCs w:val="20"/>
        </w:rPr>
        <w:t xml:space="preserve"> </w:t>
      </w:r>
      <w:r w:rsidR="002042B7" w:rsidRPr="002042B7">
        <w:rPr>
          <w:rFonts w:ascii="Times New Roman" w:eastAsia="MS Mincho" w:hAnsi="Times New Roman"/>
          <w:b/>
          <w:sz w:val="20"/>
          <w:szCs w:val="20"/>
          <w:u w:val="single"/>
        </w:rPr>
        <w:t>AJ</w:t>
      </w:r>
      <w:r w:rsidRPr="00E95E1A">
        <w:rPr>
          <w:rFonts w:ascii="Times New Roman" w:eastAsia="MS Mincho" w:hAnsi="Times New Roman"/>
          <w:b/>
          <w:sz w:val="20"/>
          <w:szCs w:val="20"/>
        </w:rPr>
        <w:t>.</w:t>
      </w:r>
      <w:r w:rsidRPr="00E95E1A">
        <w:rPr>
          <w:rFonts w:ascii="Times New Roman" w:eastAsia="MS Mincho" w:hAnsi="Times New Roman"/>
          <w:b/>
          <w:sz w:val="20"/>
          <w:szCs w:val="20"/>
        </w:rPr>
        <w:tab/>
        <w:t xml:space="preserve">“Student assistance team (SAT)” </w:t>
      </w:r>
      <w:r w:rsidRPr="00E95E1A">
        <w:rPr>
          <w:rFonts w:ascii="Times New Roman" w:eastAsia="MS Mincho" w:hAnsi="Times New Roman"/>
          <w:sz w:val="20"/>
          <w:szCs w:val="20"/>
        </w:rPr>
        <w:t>means</w:t>
      </w:r>
      <w:r w:rsidRPr="00E95E1A">
        <w:rPr>
          <w:rFonts w:ascii="Times New Roman" w:eastAsia="MS Mincho" w:hAnsi="Times New Roman"/>
          <w:b/>
          <w:sz w:val="20"/>
          <w:szCs w:val="20"/>
        </w:rPr>
        <w:t xml:space="preserve"> </w:t>
      </w:r>
      <w:r w:rsidRPr="00E95E1A">
        <w:rPr>
          <w:rFonts w:ascii="Times New Roman" w:eastAsia="MS Mincho" w:hAnsi="Times New Roman"/>
          <w:sz w:val="20"/>
          <w:szCs w:val="20"/>
        </w:rPr>
        <w:t>a school-based group of people whose purpose is to provide additional educational support to students experiencing difficulties preventing them from bene</w:t>
      </w:r>
      <w:r w:rsidR="001C7DF1" w:rsidRPr="00E95E1A">
        <w:rPr>
          <w:rFonts w:ascii="Times New Roman" w:eastAsia="MS Mincho" w:hAnsi="Times New Roman"/>
          <w:sz w:val="20"/>
          <w:szCs w:val="20"/>
        </w:rPr>
        <w:t>fitting from general education.</w:t>
      </w:r>
    </w:p>
    <w:p w14:paraId="157C4A0F" w14:textId="76673107" w:rsidR="00F62236" w:rsidRPr="00E95E1A" w:rsidRDefault="00F62236" w:rsidP="00536EB0">
      <w:pPr>
        <w:pStyle w:val="PlainText"/>
        <w:rPr>
          <w:rFonts w:ascii="Times New Roman" w:eastAsia="MS Mincho" w:hAnsi="Times New Roman"/>
          <w:sz w:val="20"/>
          <w:szCs w:val="20"/>
        </w:rPr>
      </w:pPr>
      <w:r>
        <w:rPr>
          <w:rFonts w:ascii="Times New Roman" w:eastAsia="MS Mincho" w:hAnsi="Times New Roman"/>
          <w:sz w:val="20"/>
          <w:szCs w:val="20"/>
        </w:rPr>
        <w:tab/>
      </w:r>
      <w:r w:rsidR="0041417C">
        <w:rPr>
          <w:rFonts w:ascii="Times New Roman" w:eastAsia="MS Mincho" w:hAnsi="Times New Roman"/>
          <w:sz w:val="20"/>
          <w:szCs w:val="20"/>
        </w:rPr>
        <w:t>[</w:t>
      </w:r>
      <w:r w:rsidR="00CA4772" w:rsidRPr="0041417C">
        <w:rPr>
          <w:rFonts w:ascii="Times New Roman" w:eastAsia="MS Mincho" w:hAnsi="Times New Roman"/>
          <w:b/>
          <w:strike/>
          <w:sz w:val="20"/>
          <w:szCs w:val="20"/>
        </w:rPr>
        <w:t>AJ</w:t>
      </w:r>
      <w:r w:rsidR="0041417C" w:rsidRPr="00BF486D">
        <w:rPr>
          <w:rFonts w:ascii="Times New Roman" w:eastAsia="MS Mincho" w:hAnsi="Times New Roman"/>
          <w:bCs/>
          <w:sz w:val="20"/>
          <w:szCs w:val="20"/>
        </w:rPr>
        <w:t>]</w:t>
      </w:r>
      <w:r w:rsidR="00BF486D">
        <w:rPr>
          <w:rFonts w:ascii="Times New Roman" w:eastAsia="MS Mincho" w:hAnsi="Times New Roman"/>
          <w:b/>
          <w:sz w:val="20"/>
          <w:szCs w:val="20"/>
        </w:rPr>
        <w:t xml:space="preserve"> </w:t>
      </w:r>
      <w:r w:rsidR="002042B7" w:rsidRPr="002042B7">
        <w:rPr>
          <w:rFonts w:ascii="Times New Roman" w:eastAsia="MS Mincho" w:hAnsi="Times New Roman"/>
          <w:b/>
          <w:sz w:val="20"/>
          <w:szCs w:val="20"/>
          <w:u w:val="single"/>
        </w:rPr>
        <w:t>AK</w:t>
      </w:r>
      <w:r w:rsidRPr="00E95E1A">
        <w:rPr>
          <w:rFonts w:ascii="Times New Roman" w:eastAsia="MS Mincho" w:hAnsi="Times New Roman"/>
          <w:b/>
          <w:sz w:val="20"/>
          <w:szCs w:val="20"/>
        </w:rPr>
        <w:t>.</w:t>
      </w:r>
      <w:r w:rsidRPr="00E95E1A">
        <w:rPr>
          <w:rFonts w:ascii="Times New Roman" w:eastAsia="MS Mincho" w:hAnsi="Times New Roman"/>
          <w:b/>
          <w:sz w:val="20"/>
          <w:szCs w:val="20"/>
        </w:rPr>
        <w:tab/>
        <w:t>“System of assessments”</w:t>
      </w:r>
      <w:r w:rsidRPr="00E95E1A">
        <w:rPr>
          <w:rFonts w:ascii="Times New Roman" w:eastAsia="MS Mincho" w:hAnsi="Times New Roman"/>
          <w:sz w:val="20"/>
          <w:szCs w:val="20"/>
        </w:rPr>
        <w:t xml:space="preserve"> means the collection of instruments that assess student academic performance annually and the students’ progress toward meeting the New Mexico content standards with benchmarks and performance standards.</w:t>
      </w:r>
    </w:p>
    <w:p w14:paraId="3323322F" w14:textId="6FD0DC4A"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41417C">
        <w:rPr>
          <w:rFonts w:ascii="Times New Roman" w:eastAsia="MS Mincho" w:hAnsi="Times New Roman"/>
          <w:sz w:val="20"/>
          <w:szCs w:val="20"/>
        </w:rPr>
        <w:t>[</w:t>
      </w:r>
      <w:r w:rsidR="00F352F4" w:rsidRPr="0041417C">
        <w:rPr>
          <w:rFonts w:ascii="Times New Roman" w:eastAsia="MS Mincho" w:hAnsi="Times New Roman"/>
          <w:b/>
          <w:strike/>
          <w:sz w:val="20"/>
          <w:szCs w:val="20"/>
        </w:rPr>
        <w:t>AK</w:t>
      </w:r>
      <w:r w:rsidR="0041417C" w:rsidRPr="00BF486D">
        <w:rPr>
          <w:rFonts w:ascii="Times New Roman" w:eastAsia="MS Mincho" w:hAnsi="Times New Roman"/>
          <w:bCs/>
          <w:sz w:val="20"/>
          <w:szCs w:val="20"/>
        </w:rPr>
        <w:t>]</w:t>
      </w:r>
      <w:r w:rsidR="00BF486D">
        <w:rPr>
          <w:rFonts w:ascii="Times New Roman" w:eastAsia="MS Mincho" w:hAnsi="Times New Roman"/>
          <w:b/>
          <w:sz w:val="20"/>
          <w:szCs w:val="20"/>
        </w:rPr>
        <w:t xml:space="preserve"> </w:t>
      </w:r>
      <w:r w:rsidR="002042B7" w:rsidRPr="002042B7">
        <w:rPr>
          <w:rFonts w:ascii="Times New Roman" w:eastAsia="MS Mincho" w:hAnsi="Times New Roman"/>
          <w:b/>
          <w:sz w:val="20"/>
          <w:szCs w:val="20"/>
          <w:u w:val="single"/>
        </w:rPr>
        <w:t>AL</w:t>
      </w:r>
      <w:r w:rsidR="00F352F4" w:rsidRPr="00E95E1A">
        <w:rPr>
          <w:rFonts w:ascii="Times New Roman" w:eastAsia="MS Mincho" w:hAnsi="Times New Roman"/>
          <w:b/>
          <w:sz w:val="20"/>
          <w:szCs w:val="20"/>
        </w:rPr>
        <w:t>.</w:t>
      </w:r>
      <w:r w:rsidR="00BF2158">
        <w:rPr>
          <w:rFonts w:ascii="Times New Roman" w:eastAsia="MS Mincho" w:hAnsi="Times New Roman"/>
          <w:b/>
          <w:sz w:val="20"/>
          <w:szCs w:val="20"/>
        </w:rPr>
        <w:tab/>
      </w:r>
      <w:r w:rsidR="00444889" w:rsidRPr="0003720C">
        <w:rPr>
          <w:rFonts w:ascii="Times New Roman" w:eastAsia="MS Mincho" w:hAnsi="Times New Roman"/>
          <w:b/>
          <w:sz w:val="20"/>
          <w:szCs w:val="20"/>
        </w:rPr>
        <w:t>“</w:t>
      </w:r>
      <w:r w:rsidRPr="0003720C">
        <w:rPr>
          <w:rFonts w:ascii="Times New Roman" w:eastAsia="MS Mincho" w:hAnsi="Times New Roman"/>
          <w:b/>
          <w:sz w:val="20"/>
          <w:szCs w:val="20"/>
        </w:rPr>
        <w:t>Transition plan</w:t>
      </w:r>
      <w:r w:rsidR="00444889" w:rsidRPr="0003720C">
        <w:rPr>
          <w:rFonts w:ascii="Times New Roman" w:eastAsia="MS Mincho" w:hAnsi="Times New Roman"/>
          <w:b/>
          <w:sz w:val="20"/>
          <w:szCs w:val="20"/>
        </w:rPr>
        <w:t>”</w:t>
      </w:r>
      <w:r w:rsidRPr="00954D10">
        <w:rPr>
          <w:rFonts w:ascii="Times New Roman" w:eastAsia="MS Mincho" w:hAnsi="Times New Roman"/>
          <w:sz w:val="20"/>
          <w:szCs w:val="20"/>
        </w:rPr>
        <w:t xml:space="preserve"> means a coordinated set of activities for a student with a disability, which specifies special education and related services designed to meet a student's unique needs and to prepare the student for future education, employment</w:t>
      </w:r>
      <w:r w:rsidR="000C3F8C">
        <w:rPr>
          <w:rFonts w:ascii="Times New Roman" w:eastAsia="MS Mincho" w:hAnsi="Times New Roman"/>
          <w:sz w:val="20"/>
          <w:szCs w:val="20"/>
        </w:rPr>
        <w:t>,</w:t>
      </w:r>
      <w:r w:rsidRPr="00954D10">
        <w:rPr>
          <w:rFonts w:ascii="Times New Roman" w:eastAsia="MS Mincho" w:hAnsi="Times New Roman"/>
          <w:sz w:val="20"/>
          <w:szCs w:val="20"/>
        </w:rPr>
        <w:t xml:space="preserve"> and independent living.  The use of individualized educational program (IEP) transition planning, graduation planning and post-secondary transitions is described in Subparagraph (a) of Paragraph (13) of Subsection J of 6.29.1.9 NMAC.</w:t>
      </w:r>
    </w:p>
    <w:p w14:paraId="6848F19D" w14:textId="7C529BA6" w:rsidR="00536EB0" w:rsidRPr="00954D10" w:rsidRDefault="00C67188"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 xml:space="preserve">[6.29.1.7 NMAC - Rp, 6.30.2.7 NMAC, </w:t>
      </w:r>
      <w:r w:rsidR="00965B91">
        <w:rPr>
          <w:rFonts w:ascii="Times New Roman" w:eastAsia="MS Mincho" w:hAnsi="Times New Roman"/>
          <w:sz w:val="20"/>
          <w:szCs w:val="20"/>
        </w:rPr>
        <w:t>6/30/2009</w:t>
      </w:r>
      <w:r w:rsidRPr="00954D10">
        <w:rPr>
          <w:rFonts w:ascii="Times New Roman" w:eastAsia="MS Mincho" w:hAnsi="Times New Roman"/>
          <w:sz w:val="20"/>
          <w:szCs w:val="20"/>
        </w:rPr>
        <w:t xml:space="preserve">; A, </w:t>
      </w:r>
      <w:r w:rsidR="0003720C">
        <w:rPr>
          <w:rFonts w:ascii="Times New Roman" w:eastAsia="MS Mincho" w:hAnsi="Times New Roman"/>
          <w:sz w:val="20"/>
          <w:szCs w:val="20"/>
        </w:rPr>
        <w:t>10/31/2011</w:t>
      </w:r>
      <w:r w:rsidR="007C7FA6">
        <w:rPr>
          <w:rFonts w:ascii="Times New Roman" w:eastAsia="MS Mincho" w:hAnsi="Times New Roman"/>
          <w:sz w:val="20"/>
          <w:szCs w:val="20"/>
        </w:rPr>
        <w:t xml:space="preserve">; A, </w:t>
      </w:r>
      <w:r w:rsidR="00A76E16">
        <w:rPr>
          <w:rFonts w:ascii="Times New Roman" w:eastAsia="MS Mincho" w:hAnsi="Times New Roman"/>
          <w:sz w:val="20"/>
          <w:szCs w:val="20"/>
        </w:rPr>
        <w:t>12/15/2020</w:t>
      </w:r>
      <w:r w:rsidR="00E077A8">
        <w:rPr>
          <w:rFonts w:ascii="Times New Roman" w:eastAsia="MS Mincho" w:hAnsi="Times New Roman"/>
          <w:sz w:val="20"/>
          <w:szCs w:val="20"/>
        </w:rPr>
        <w:t>; A, 7/31/2023</w:t>
      </w:r>
      <w:r w:rsidRPr="00954D10">
        <w:rPr>
          <w:rFonts w:ascii="Times New Roman" w:eastAsia="MS Mincho" w:hAnsi="Times New Roman"/>
          <w:sz w:val="20"/>
          <w:szCs w:val="20"/>
        </w:rPr>
        <w:t>]</w:t>
      </w:r>
    </w:p>
    <w:p w14:paraId="516A0B3F" w14:textId="77777777" w:rsidR="00536EB0" w:rsidRPr="00954D10" w:rsidRDefault="00536EB0" w:rsidP="00536EB0">
      <w:pPr>
        <w:pStyle w:val="PlainText"/>
        <w:rPr>
          <w:rFonts w:ascii="Times New Roman" w:eastAsia="MS Mincho" w:hAnsi="Times New Roman"/>
          <w:sz w:val="20"/>
          <w:szCs w:val="20"/>
        </w:rPr>
      </w:pPr>
    </w:p>
    <w:p w14:paraId="6C3E4959" w14:textId="6DBCEC0B" w:rsidR="00C67188" w:rsidRPr="00954D10" w:rsidRDefault="00C67188" w:rsidP="00C67188">
      <w:pPr>
        <w:pStyle w:val="PlainText"/>
        <w:rPr>
          <w:rFonts w:ascii="Times New Roman" w:eastAsia="MS Mincho" w:hAnsi="Times New Roman"/>
          <w:sz w:val="20"/>
          <w:szCs w:val="20"/>
        </w:rPr>
      </w:pPr>
      <w:r w:rsidRPr="00954D10">
        <w:rPr>
          <w:rStyle w:val="StylePlainTextTimesNewRoman10ptBoldChar"/>
          <w:rFonts w:ascii="Times New Roman" w:eastAsia="MS Mincho" w:hAnsi="Times New Roman"/>
          <w:sz w:val="20"/>
          <w:szCs w:val="20"/>
        </w:rPr>
        <w:t>6.29.1.8</w:t>
      </w:r>
      <w:r w:rsidRPr="00954D10">
        <w:rPr>
          <w:rStyle w:val="StylePlainTextTimesNewRoman10ptBoldChar"/>
          <w:rFonts w:ascii="Times New Roman" w:eastAsia="MS Mincho" w:hAnsi="Times New Roman"/>
          <w:sz w:val="20"/>
          <w:szCs w:val="20"/>
        </w:rPr>
        <w:tab/>
      </w:r>
      <w:r w:rsidRPr="00954D10">
        <w:rPr>
          <w:rStyle w:val="StylePlainTextTimesNewRoman10ptBoldChar"/>
          <w:rFonts w:ascii="Times New Roman" w:eastAsia="MS Mincho" w:hAnsi="Times New Roman"/>
          <w:sz w:val="20"/>
          <w:szCs w:val="20"/>
        </w:rPr>
        <w:tab/>
      </w:r>
      <w:r w:rsidRPr="0076765C">
        <w:rPr>
          <w:rStyle w:val="StylePlainTextTimesNewRoman10ptBoldChar"/>
          <w:rFonts w:ascii="Times New Roman" w:eastAsia="MS Mincho" w:hAnsi="Times New Roman"/>
          <w:sz w:val="20"/>
          <w:szCs w:val="20"/>
        </w:rPr>
        <w:t>IMPLEMENTATION:</w:t>
      </w:r>
      <w:r w:rsidRPr="0076765C">
        <w:rPr>
          <w:rFonts w:ascii="Times New Roman" w:eastAsia="MS Mincho" w:hAnsi="Times New Roman"/>
          <w:sz w:val="20"/>
          <w:szCs w:val="20"/>
        </w:rPr>
        <w:t xml:space="preserve">  This regulation shall assist in the implementation of standards for excellence through the use of the </w:t>
      </w:r>
      <w:r w:rsidR="0041417C">
        <w:rPr>
          <w:rFonts w:ascii="Times New Roman" w:eastAsia="MS Mincho" w:hAnsi="Times New Roman"/>
          <w:sz w:val="20"/>
          <w:szCs w:val="20"/>
        </w:rPr>
        <w:t>[</w:t>
      </w:r>
      <w:r w:rsidRPr="0041417C">
        <w:rPr>
          <w:rFonts w:ascii="Times New Roman" w:eastAsia="MS Mincho" w:hAnsi="Times New Roman"/>
          <w:i/>
          <w:strike/>
          <w:sz w:val="20"/>
          <w:szCs w:val="20"/>
        </w:rPr>
        <w:t>educational plan for student success (EPSS</w:t>
      </w:r>
      <w:r w:rsidRPr="0076765C">
        <w:rPr>
          <w:rFonts w:ascii="Times New Roman" w:eastAsia="MS Mincho" w:hAnsi="Times New Roman"/>
          <w:i/>
          <w:sz w:val="20"/>
          <w:szCs w:val="20"/>
        </w:rPr>
        <w:t>)</w:t>
      </w:r>
      <w:r w:rsidR="0041417C" w:rsidRPr="0041417C">
        <w:rPr>
          <w:rFonts w:ascii="Times New Roman" w:eastAsia="MS Mincho" w:hAnsi="Times New Roman"/>
          <w:iCs/>
          <w:sz w:val="20"/>
          <w:szCs w:val="20"/>
        </w:rPr>
        <w:t>]</w:t>
      </w:r>
      <w:r w:rsidR="0041417C">
        <w:rPr>
          <w:rFonts w:ascii="Times New Roman" w:eastAsia="MS Mincho" w:hAnsi="Times New Roman"/>
          <w:iCs/>
          <w:sz w:val="20"/>
          <w:szCs w:val="20"/>
        </w:rPr>
        <w:t xml:space="preserve"> </w:t>
      </w:r>
      <w:r w:rsidR="00962C9E">
        <w:rPr>
          <w:rFonts w:ascii="Times New Roman" w:eastAsia="MS Mincho" w:hAnsi="Times New Roman"/>
          <w:iCs/>
          <w:sz w:val="20"/>
          <w:szCs w:val="20"/>
          <w:u w:val="single"/>
        </w:rPr>
        <w:t>E</w:t>
      </w:r>
      <w:r w:rsidR="0041417C" w:rsidRPr="0041417C">
        <w:rPr>
          <w:rFonts w:ascii="Times New Roman" w:eastAsia="MS Mincho" w:hAnsi="Times New Roman"/>
          <w:iCs/>
          <w:sz w:val="20"/>
          <w:szCs w:val="20"/>
          <w:u w:val="single"/>
        </w:rPr>
        <w:t xml:space="preserve">ducation </w:t>
      </w:r>
      <w:r w:rsidR="00962C9E">
        <w:rPr>
          <w:rFonts w:ascii="Times New Roman" w:eastAsia="MS Mincho" w:hAnsi="Times New Roman"/>
          <w:iCs/>
          <w:sz w:val="20"/>
          <w:szCs w:val="20"/>
          <w:u w:val="single"/>
        </w:rPr>
        <w:t>P</w:t>
      </w:r>
      <w:r w:rsidR="0041417C" w:rsidRPr="0041417C">
        <w:rPr>
          <w:rFonts w:ascii="Times New Roman" w:eastAsia="MS Mincho" w:hAnsi="Times New Roman"/>
          <w:iCs/>
          <w:sz w:val="20"/>
          <w:szCs w:val="20"/>
          <w:u w:val="single"/>
        </w:rPr>
        <w:t>lan</w:t>
      </w:r>
      <w:r w:rsidR="0041417C" w:rsidRPr="0041417C">
        <w:rPr>
          <w:rFonts w:ascii="Times New Roman" w:eastAsia="MS Mincho" w:hAnsi="Times New Roman"/>
          <w:sz w:val="20"/>
          <w:szCs w:val="20"/>
          <w:u w:val="single"/>
        </w:rPr>
        <w:t xml:space="preserve"> for all school districts and charter schools. At the</w:t>
      </w:r>
      <w:r w:rsidR="0041417C">
        <w:rPr>
          <w:rFonts w:ascii="Times New Roman" w:eastAsia="MS Mincho" w:hAnsi="Times New Roman"/>
          <w:sz w:val="20"/>
          <w:szCs w:val="20"/>
          <w:u w:val="single"/>
        </w:rPr>
        <w:t xml:space="preserve"> school site level this regulation shall assist in the implementation of standards for excellence through the use of the NM School DASH</w:t>
      </w:r>
      <w:r w:rsidRPr="0076765C">
        <w:rPr>
          <w:rFonts w:ascii="Times New Roman" w:eastAsia="MS Mincho" w:hAnsi="Times New Roman"/>
          <w:sz w:val="20"/>
          <w:szCs w:val="20"/>
        </w:rPr>
        <w:t xml:space="preserve">, content standards with benchmarks and performance standards, and additional program and procedural requirements specified in this regulation. </w:t>
      </w:r>
      <w:r w:rsidR="0041417C">
        <w:rPr>
          <w:rFonts w:ascii="Times New Roman" w:eastAsia="MS Mincho" w:hAnsi="Times New Roman"/>
          <w:sz w:val="20"/>
          <w:szCs w:val="20"/>
        </w:rPr>
        <w:t>[</w:t>
      </w:r>
      <w:r w:rsidRPr="0041417C">
        <w:rPr>
          <w:rFonts w:ascii="Times New Roman" w:eastAsia="MS Mincho" w:hAnsi="Times New Roman"/>
          <w:strike/>
          <w:sz w:val="20"/>
          <w:szCs w:val="20"/>
        </w:rPr>
        <w:t xml:space="preserve">The primary mechanism for planning and implementation is the </w:t>
      </w:r>
      <w:r w:rsidRPr="0041417C">
        <w:rPr>
          <w:rFonts w:ascii="Times New Roman" w:eastAsia="MS Mincho" w:hAnsi="Times New Roman"/>
          <w:i/>
          <w:strike/>
          <w:sz w:val="20"/>
          <w:szCs w:val="20"/>
        </w:rPr>
        <w:t>educational plan for student success (EPSS)</w:t>
      </w:r>
      <w:r w:rsidRPr="0041417C">
        <w:rPr>
          <w:rFonts w:ascii="Times New Roman" w:eastAsia="MS Mincho" w:hAnsi="Times New Roman"/>
          <w:strike/>
          <w:sz w:val="20"/>
          <w:szCs w:val="20"/>
        </w:rPr>
        <w:t>.</w:t>
      </w:r>
      <w:r w:rsidR="0041417C">
        <w:rPr>
          <w:rFonts w:ascii="Times New Roman" w:eastAsia="MS Mincho" w:hAnsi="Times New Roman"/>
          <w:sz w:val="20"/>
          <w:szCs w:val="20"/>
        </w:rPr>
        <w:t>]</w:t>
      </w:r>
    </w:p>
    <w:p w14:paraId="2C90D6E4" w14:textId="5BEE1180" w:rsidR="00C67188" w:rsidRPr="009354E9" w:rsidRDefault="00C67188" w:rsidP="00C67188">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A.</w:t>
      </w:r>
      <w:r w:rsidRPr="00954D10">
        <w:rPr>
          <w:rFonts w:ascii="Times New Roman" w:eastAsia="MS Mincho" w:hAnsi="Times New Roman"/>
          <w:sz w:val="20"/>
          <w:szCs w:val="20"/>
        </w:rPr>
        <w:tab/>
        <w:t xml:space="preserve">District </w:t>
      </w:r>
      <w:r w:rsidR="009354E9">
        <w:rPr>
          <w:rFonts w:ascii="Times New Roman" w:eastAsia="MS Mincho" w:hAnsi="Times New Roman"/>
          <w:sz w:val="20"/>
          <w:szCs w:val="20"/>
          <w:u w:val="single"/>
        </w:rPr>
        <w:t>and charter school</w:t>
      </w:r>
      <w:r w:rsidR="009354E9" w:rsidRPr="00962C9E">
        <w:rPr>
          <w:rFonts w:ascii="Times New Roman" w:eastAsia="MS Mincho" w:hAnsi="Times New Roman"/>
          <w:sz w:val="20"/>
          <w:szCs w:val="20"/>
        </w:rPr>
        <w:t xml:space="preserve"> </w:t>
      </w:r>
      <w:r w:rsidRPr="00954D10">
        <w:rPr>
          <w:rFonts w:ascii="Times New Roman" w:eastAsia="MS Mincho" w:hAnsi="Times New Roman"/>
          <w:sz w:val="20"/>
          <w:szCs w:val="20"/>
        </w:rPr>
        <w:t xml:space="preserve">responsibilities for the </w:t>
      </w:r>
      <w:r w:rsidR="0041417C">
        <w:rPr>
          <w:rFonts w:ascii="Times New Roman" w:eastAsia="MS Mincho" w:hAnsi="Times New Roman"/>
          <w:sz w:val="20"/>
          <w:szCs w:val="20"/>
        </w:rPr>
        <w:t>[</w:t>
      </w:r>
      <w:r w:rsidRPr="0041417C">
        <w:rPr>
          <w:rFonts w:ascii="Times New Roman" w:eastAsia="MS Mincho" w:hAnsi="Times New Roman"/>
          <w:strike/>
          <w:sz w:val="20"/>
          <w:szCs w:val="20"/>
        </w:rPr>
        <w:t>EPSS</w:t>
      </w:r>
      <w:r w:rsidR="0041417C">
        <w:rPr>
          <w:rFonts w:ascii="Times New Roman" w:eastAsia="MS Mincho" w:hAnsi="Times New Roman"/>
          <w:sz w:val="20"/>
          <w:szCs w:val="20"/>
        </w:rPr>
        <w:t>]</w:t>
      </w:r>
      <w:r w:rsidR="00604105">
        <w:rPr>
          <w:rFonts w:ascii="Times New Roman" w:eastAsia="MS Mincho" w:hAnsi="Times New Roman"/>
          <w:sz w:val="20"/>
          <w:szCs w:val="20"/>
        </w:rPr>
        <w:t xml:space="preserve"> </w:t>
      </w:r>
      <w:r w:rsidR="0041417C" w:rsidRPr="002042B7">
        <w:rPr>
          <w:rFonts w:ascii="Times New Roman" w:eastAsia="MS Mincho" w:hAnsi="Times New Roman"/>
          <w:sz w:val="20"/>
          <w:szCs w:val="20"/>
          <w:u w:val="single"/>
        </w:rPr>
        <w:t>Education Plan and NM School DASH</w:t>
      </w:r>
      <w:r w:rsidRPr="00954D10">
        <w:rPr>
          <w:rFonts w:ascii="Times New Roman" w:eastAsia="MS Mincho" w:hAnsi="Times New Roman"/>
          <w:sz w:val="20"/>
          <w:szCs w:val="20"/>
        </w:rPr>
        <w:t xml:space="preserve">.  The </w:t>
      </w:r>
      <w:r w:rsidR="0041417C">
        <w:rPr>
          <w:rFonts w:ascii="Times New Roman" w:eastAsia="MS Mincho" w:hAnsi="Times New Roman"/>
          <w:sz w:val="20"/>
          <w:szCs w:val="20"/>
        </w:rPr>
        <w:t>[</w:t>
      </w:r>
      <w:r w:rsidRPr="0041417C">
        <w:rPr>
          <w:rFonts w:ascii="Times New Roman" w:eastAsia="MS Mincho" w:hAnsi="Times New Roman"/>
          <w:strike/>
          <w:sz w:val="20"/>
          <w:szCs w:val="20"/>
        </w:rPr>
        <w:t>EPSS</w:t>
      </w:r>
      <w:r w:rsidR="009354E9">
        <w:rPr>
          <w:rFonts w:ascii="Times New Roman" w:eastAsia="MS Mincho" w:hAnsi="Times New Roman"/>
          <w:strike/>
          <w:sz w:val="20"/>
          <w:szCs w:val="20"/>
        </w:rPr>
        <w:t xml:space="preserve"> is a </w:t>
      </w:r>
      <w:proofErr w:type="spellStart"/>
      <w:r w:rsidR="009354E9">
        <w:rPr>
          <w:rFonts w:ascii="Times New Roman" w:eastAsia="MS Mincho" w:hAnsi="Times New Roman"/>
          <w:strike/>
          <w:sz w:val="20"/>
          <w:szCs w:val="20"/>
        </w:rPr>
        <w:t>strateigic</w:t>
      </w:r>
      <w:proofErr w:type="spellEnd"/>
      <w:r w:rsidR="009354E9">
        <w:rPr>
          <w:rFonts w:ascii="Times New Roman" w:eastAsia="MS Mincho" w:hAnsi="Times New Roman"/>
          <w:strike/>
          <w:sz w:val="20"/>
          <w:szCs w:val="20"/>
        </w:rPr>
        <w:t xml:space="preserve"> improvement plan that is</w:t>
      </w:r>
      <w:r w:rsidR="0041417C">
        <w:rPr>
          <w:rFonts w:ascii="Times New Roman" w:eastAsia="MS Mincho" w:hAnsi="Times New Roman"/>
          <w:sz w:val="20"/>
          <w:szCs w:val="20"/>
        </w:rPr>
        <w:t>]</w:t>
      </w:r>
      <w:r w:rsidRPr="00954D10">
        <w:rPr>
          <w:rFonts w:ascii="Times New Roman" w:eastAsia="MS Mincho" w:hAnsi="Times New Roman"/>
          <w:sz w:val="20"/>
          <w:szCs w:val="20"/>
        </w:rPr>
        <w:t xml:space="preserve"> </w:t>
      </w:r>
      <w:r w:rsidR="0041417C" w:rsidRPr="009354E9">
        <w:rPr>
          <w:rFonts w:ascii="Times New Roman" w:eastAsia="MS Mincho" w:hAnsi="Times New Roman"/>
          <w:sz w:val="20"/>
          <w:szCs w:val="20"/>
          <w:u w:val="single"/>
        </w:rPr>
        <w:t xml:space="preserve">Education Plan and NM School DASH are </w:t>
      </w:r>
      <w:r w:rsidRPr="009354E9">
        <w:rPr>
          <w:rFonts w:ascii="Times New Roman" w:eastAsia="MS Mincho" w:hAnsi="Times New Roman"/>
          <w:sz w:val="20"/>
          <w:szCs w:val="20"/>
          <w:u w:val="single"/>
        </w:rPr>
        <w:t xml:space="preserve">strategic </w:t>
      </w:r>
      <w:r w:rsidRPr="009354E9">
        <w:rPr>
          <w:rFonts w:ascii="Times New Roman" w:eastAsia="MS Mincho" w:hAnsi="Times New Roman"/>
          <w:sz w:val="20"/>
          <w:szCs w:val="20"/>
          <w:u w:val="single"/>
        </w:rPr>
        <w:lastRenderedPageBreak/>
        <w:t>improvement plan</w:t>
      </w:r>
      <w:r w:rsidR="009354E9" w:rsidRPr="009354E9">
        <w:rPr>
          <w:rFonts w:ascii="Times New Roman" w:eastAsia="MS Mincho" w:hAnsi="Times New Roman"/>
          <w:sz w:val="20"/>
          <w:szCs w:val="20"/>
          <w:u w:val="single"/>
        </w:rPr>
        <w:t>s</w:t>
      </w:r>
      <w:r w:rsidRPr="009354E9">
        <w:rPr>
          <w:rFonts w:ascii="Times New Roman" w:eastAsia="MS Mincho" w:hAnsi="Times New Roman"/>
          <w:sz w:val="20"/>
          <w:szCs w:val="20"/>
          <w:u w:val="single"/>
        </w:rPr>
        <w:t xml:space="preserve"> that </w:t>
      </w:r>
      <w:r w:rsidR="009354E9" w:rsidRPr="009354E9">
        <w:rPr>
          <w:rFonts w:ascii="Times New Roman" w:eastAsia="MS Mincho" w:hAnsi="Times New Roman"/>
          <w:sz w:val="20"/>
          <w:szCs w:val="20"/>
          <w:u w:val="single"/>
        </w:rPr>
        <w:t>are</w:t>
      </w:r>
      <w:r w:rsidRPr="00954D10">
        <w:rPr>
          <w:rFonts w:ascii="Times New Roman" w:eastAsia="MS Mincho" w:hAnsi="Times New Roman"/>
          <w:sz w:val="20"/>
          <w:szCs w:val="20"/>
        </w:rPr>
        <w:t xml:space="preserve"> written or revised based on trend data and the academic achievement of the school and district.  Each </w:t>
      </w:r>
      <w:r w:rsidR="009354E9">
        <w:rPr>
          <w:rFonts w:ascii="Times New Roman" w:eastAsia="MS Mincho" w:hAnsi="Times New Roman"/>
          <w:sz w:val="20"/>
          <w:szCs w:val="20"/>
        </w:rPr>
        <w:t xml:space="preserve">district </w:t>
      </w:r>
      <w:r w:rsidR="009354E9" w:rsidRPr="009354E9">
        <w:rPr>
          <w:rFonts w:ascii="Times New Roman" w:eastAsia="MS Mincho" w:hAnsi="Times New Roman"/>
          <w:sz w:val="20"/>
          <w:szCs w:val="20"/>
          <w:u w:val="single"/>
        </w:rPr>
        <w:t>and each charter school</w:t>
      </w:r>
      <w:r w:rsidRPr="00954D10">
        <w:rPr>
          <w:rFonts w:ascii="Times New Roman" w:eastAsia="MS Mincho" w:hAnsi="Times New Roman"/>
          <w:sz w:val="20"/>
          <w:szCs w:val="20"/>
        </w:rPr>
        <w:t xml:space="preserve"> </w:t>
      </w:r>
      <w:proofErr w:type="gramStart"/>
      <w:r w:rsidRPr="00954D10">
        <w:rPr>
          <w:rFonts w:ascii="Times New Roman" w:eastAsia="MS Mincho" w:hAnsi="Times New Roman"/>
          <w:sz w:val="20"/>
          <w:szCs w:val="20"/>
        </w:rPr>
        <w:t>is</w:t>
      </w:r>
      <w:proofErr w:type="gramEnd"/>
      <w:r w:rsidRPr="00954D10">
        <w:rPr>
          <w:rFonts w:ascii="Times New Roman" w:eastAsia="MS Mincho" w:hAnsi="Times New Roman"/>
          <w:sz w:val="20"/>
          <w:szCs w:val="20"/>
        </w:rPr>
        <w:t xml:space="preserve"> required to develop, implement, monitor and evaluate the </w:t>
      </w:r>
      <w:r w:rsidR="009354E9">
        <w:rPr>
          <w:rFonts w:ascii="Times New Roman" w:eastAsia="MS Mincho" w:hAnsi="Times New Roman"/>
          <w:sz w:val="20"/>
          <w:szCs w:val="20"/>
        </w:rPr>
        <w:t>[</w:t>
      </w:r>
      <w:r w:rsidRPr="009354E9">
        <w:rPr>
          <w:rFonts w:ascii="Times New Roman" w:eastAsia="MS Mincho" w:hAnsi="Times New Roman"/>
          <w:strike/>
          <w:sz w:val="20"/>
          <w:szCs w:val="20"/>
        </w:rPr>
        <w:t>plan</w:t>
      </w:r>
      <w:r w:rsidR="009354E9">
        <w:rPr>
          <w:rFonts w:ascii="Times New Roman" w:eastAsia="MS Mincho" w:hAnsi="Times New Roman"/>
          <w:sz w:val="20"/>
          <w:szCs w:val="20"/>
        </w:rPr>
        <w:t>]</w:t>
      </w:r>
      <w:r w:rsidRPr="00954D10">
        <w:rPr>
          <w:rFonts w:ascii="Times New Roman" w:eastAsia="MS Mincho" w:hAnsi="Times New Roman"/>
          <w:sz w:val="20"/>
          <w:szCs w:val="20"/>
        </w:rPr>
        <w:t xml:space="preserve"> </w:t>
      </w:r>
      <w:r w:rsidR="009354E9">
        <w:rPr>
          <w:rFonts w:ascii="Times New Roman" w:eastAsia="MS Mincho" w:hAnsi="Times New Roman"/>
          <w:sz w:val="20"/>
          <w:szCs w:val="20"/>
          <w:u w:val="single"/>
        </w:rPr>
        <w:t>Education Plan</w:t>
      </w:r>
      <w:r w:rsidR="009354E9" w:rsidRPr="00962C9E">
        <w:rPr>
          <w:rFonts w:ascii="Times New Roman" w:eastAsia="MS Mincho" w:hAnsi="Times New Roman"/>
          <w:sz w:val="20"/>
          <w:szCs w:val="20"/>
        </w:rPr>
        <w:t xml:space="preserve"> </w:t>
      </w:r>
      <w:r w:rsidRPr="00954D10">
        <w:rPr>
          <w:rFonts w:ascii="Times New Roman" w:eastAsia="MS Mincho" w:hAnsi="Times New Roman"/>
          <w:sz w:val="20"/>
          <w:szCs w:val="20"/>
        </w:rPr>
        <w:t xml:space="preserve">on an annual basis.  Additionally, the district shall ensure that a site-level </w:t>
      </w:r>
      <w:r w:rsidR="009354E9">
        <w:rPr>
          <w:rFonts w:ascii="Times New Roman" w:eastAsia="MS Mincho" w:hAnsi="Times New Roman"/>
          <w:sz w:val="20"/>
          <w:szCs w:val="20"/>
        </w:rPr>
        <w:t>[</w:t>
      </w:r>
      <w:r w:rsidRPr="009354E9">
        <w:rPr>
          <w:rFonts w:ascii="Times New Roman" w:eastAsia="MS Mincho" w:hAnsi="Times New Roman"/>
          <w:strike/>
          <w:sz w:val="20"/>
          <w:szCs w:val="20"/>
        </w:rPr>
        <w:t>EPSS</w:t>
      </w:r>
      <w:r w:rsidR="009354E9">
        <w:rPr>
          <w:rFonts w:ascii="Times New Roman" w:eastAsia="MS Mincho" w:hAnsi="Times New Roman"/>
          <w:sz w:val="20"/>
          <w:szCs w:val="20"/>
        </w:rPr>
        <w:t>]</w:t>
      </w:r>
      <w:r w:rsidR="009354E9" w:rsidRPr="00962C9E">
        <w:rPr>
          <w:rFonts w:ascii="Times New Roman" w:eastAsia="MS Mincho" w:hAnsi="Times New Roman"/>
          <w:sz w:val="20"/>
          <w:szCs w:val="20"/>
        </w:rPr>
        <w:t xml:space="preserve"> </w:t>
      </w:r>
      <w:r w:rsidR="009354E9">
        <w:rPr>
          <w:rFonts w:ascii="Times New Roman" w:eastAsia="MS Mincho" w:hAnsi="Times New Roman"/>
          <w:sz w:val="20"/>
          <w:szCs w:val="20"/>
          <w:u w:val="single"/>
        </w:rPr>
        <w:t>NM School DASH</w:t>
      </w:r>
      <w:r w:rsidRPr="00954D10">
        <w:rPr>
          <w:rFonts w:ascii="Times New Roman" w:eastAsia="MS Mincho" w:hAnsi="Times New Roman"/>
          <w:sz w:val="20"/>
          <w:szCs w:val="20"/>
        </w:rPr>
        <w:t xml:space="preserve"> is developed </w:t>
      </w:r>
      <w:r w:rsidR="009354E9">
        <w:rPr>
          <w:rFonts w:ascii="Times New Roman" w:eastAsia="MS Mincho" w:hAnsi="Times New Roman"/>
          <w:sz w:val="20"/>
          <w:szCs w:val="20"/>
          <w:u w:val="single"/>
        </w:rPr>
        <w:t xml:space="preserve">and implemented </w:t>
      </w:r>
      <w:r w:rsidRPr="00954D10">
        <w:rPr>
          <w:rFonts w:ascii="Times New Roman" w:eastAsia="MS Mincho" w:hAnsi="Times New Roman"/>
          <w:sz w:val="20"/>
          <w:szCs w:val="20"/>
        </w:rPr>
        <w:t xml:space="preserve">by each school within the district and by each charter school for which the district is the chartering agency. </w:t>
      </w:r>
      <w:r w:rsidR="009354E9" w:rsidRPr="009354E9">
        <w:rPr>
          <w:rFonts w:ascii="Times New Roman" w:eastAsia="MS Mincho" w:hAnsi="Times New Roman"/>
          <w:sz w:val="20"/>
          <w:szCs w:val="20"/>
          <w:u w:val="single"/>
        </w:rPr>
        <w:t>LEAs shall have each NM School DASH evaluated and approved by a certified district reviewer</w:t>
      </w:r>
      <w:r w:rsidR="009354E9">
        <w:rPr>
          <w:rFonts w:ascii="Times New Roman" w:eastAsia="MS Mincho" w:hAnsi="Times New Roman"/>
          <w:sz w:val="20"/>
          <w:szCs w:val="20"/>
        </w:rPr>
        <w:t>.</w:t>
      </w:r>
      <w:r w:rsidRPr="00954D10">
        <w:rPr>
          <w:rFonts w:ascii="Times New Roman" w:eastAsia="MS Mincho" w:hAnsi="Times New Roman"/>
          <w:sz w:val="20"/>
          <w:szCs w:val="20"/>
        </w:rPr>
        <w:t xml:space="preserve"> State-chartered charter schools shall develop a site-level </w:t>
      </w:r>
      <w:r w:rsidR="009354E9">
        <w:rPr>
          <w:rFonts w:ascii="Times New Roman" w:eastAsia="MS Mincho" w:hAnsi="Times New Roman"/>
          <w:sz w:val="20"/>
          <w:szCs w:val="20"/>
        </w:rPr>
        <w:t>[</w:t>
      </w:r>
      <w:r w:rsidRPr="009354E9">
        <w:rPr>
          <w:rFonts w:ascii="Times New Roman" w:eastAsia="MS Mincho" w:hAnsi="Times New Roman"/>
          <w:strike/>
          <w:sz w:val="20"/>
          <w:szCs w:val="20"/>
        </w:rPr>
        <w:t>EPSS</w:t>
      </w:r>
      <w:r w:rsidR="009354E9" w:rsidRPr="009354E9">
        <w:rPr>
          <w:rFonts w:ascii="Times New Roman" w:eastAsia="MS Mincho" w:hAnsi="Times New Roman"/>
          <w:sz w:val="20"/>
          <w:szCs w:val="20"/>
        </w:rPr>
        <w:t>]</w:t>
      </w:r>
      <w:r w:rsidR="00604105">
        <w:rPr>
          <w:rFonts w:ascii="Times New Roman" w:eastAsia="MS Mincho" w:hAnsi="Times New Roman"/>
          <w:sz w:val="20"/>
          <w:szCs w:val="20"/>
        </w:rPr>
        <w:t xml:space="preserve"> </w:t>
      </w:r>
      <w:r w:rsidR="009354E9">
        <w:rPr>
          <w:rFonts w:ascii="Times New Roman" w:eastAsia="MS Mincho" w:hAnsi="Times New Roman"/>
          <w:sz w:val="20"/>
          <w:szCs w:val="20"/>
          <w:u w:val="single"/>
        </w:rPr>
        <w:t>NM School DASH</w:t>
      </w:r>
      <w:r w:rsidRPr="00954D10">
        <w:rPr>
          <w:rFonts w:ascii="Times New Roman" w:eastAsia="MS Mincho" w:hAnsi="Times New Roman"/>
          <w:sz w:val="20"/>
          <w:szCs w:val="20"/>
        </w:rPr>
        <w:t xml:space="preserve">.  Districts with fewer than </w:t>
      </w:r>
      <w:r w:rsidR="009354E9">
        <w:rPr>
          <w:rFonts w:ascii="Times New Roman" w:eastAsia="MS Mincho" w:hAnsi="Times New Roman"/>
          <w:sz w:val="20"/>
          <w:szCs w:val="20"/>
        </w:rPr>
        <w:t>[</w:t>
      </w:r>
      <w:r w:rsidRPr="009354E9">
        <w:rPr>
          <w:rFonts w:ascii="Times New Roman" w:eastAsia="MS Mincho" w:hAnsi="Times New Roman"/>
          <w:strike/>
          <w:sz w:val="20"/>
          <w:szCs w:val="20"/>
        </w:rPr>
        <w:t>600</w:t>
      </w:r>
      <w:r w:rsidR="009354E9">
        <w:rPr>
          <w:rFonts w:ascii="Times New Roman" w:eastAsia="MS Mincho" w:hAnsi="Times New Roman"/>
          <w:sz w:val="20"/>
          <w:szCs w:val="20"/>
        </w:rPr>
        <w:t>]</w:t>
      </w:r>
      <w:r w:rsidR="00962C9E">
        <w:rPr>
          <w:rFonts w:ascii="Times New Roman" w:eastAsia="MS Mincho" w:hAnsi="Times New Roman"/>
          <w:sz w:val="20"/>
          <w:szCs w:val="20"/>
        </w:rPr>
        <w:t xml:space="preserve"> </w:t>
      </w:r>
      <w:r w:rsidR="009354E9">
        <w:rPr>
          <w:rFonts w:ascii="Times New Roman" w:eastAsia="MS Mincho" w:hAnsi="Times New Roman"/>
          <w:sz w:val="20"/>
          <w:szCs w:val="20"/>
          <w:u w:val="single"/>
        </w:rPr>
        <w:t>200</w:t>
      </w:r>
      <w:r w:rsidRPr="00954D10">
        <w:rPr>
          <w:rFonts w:ascii="Times New Roman" w:eastAsia="MS Mincho" w:hAnsi="Times New Roman"/>
          <w:sz w:val="20"/>
          <w:szCs w:val="20"/>
        </w:rPr>
        <w:t xml:space="preserve"> students may write only one</w:t>
      </w:r>
      <w:r w:rsidR="009354E9" w:rsidRPr="00954D10">
        <w:rPr>
          <w:rFonts w:ascii="Times New Roman" w:eastAsia="MS Mincho" w:hAnsi="Times New Roman"/>
          <w:sz w:val="20"/>
          <w:szCs w:val="20"/>
        </w:rPr>
        <w:t xml:space="preserve"> </w:t>
      </w:r>
      <w:r w:rsidR="009354E9">
        <w:rPr>
          <w:rFonts w:ascii="Times New Roman" w:eastAsia="MS Mincho" w:hAnsi="Times New Roman"/>
          <w:sz w:val="20"/>
          <w:szCs w:val="20"/>
        </w:rPr>
        <w:t>[</w:t>
      </w:r>
      <w:r w:rsidR="009354E9" w:rsidRPr="009354E9">
        <w:rPr>
          <w:rFonts w:ascii="Times New Roman" w:eastAsia="MS Mincho" w:hAnsi="Times New Roman"/>
          <w:strike/>
          <w:sz w:val="20"/>
          <w:szCs w:val="20"/>
        </w:rPr>
        <w:t>EPSS</w:t>
      </w:r>
      <w:r w:rsidR="009354E9" w:rsidRPr="009354E9">
        <w:rPr>
          <w:rFonts w:ascii="Times New Roman" w:eastAsia="MS Mincho" w:hAnsi="Times New Roman"/>
          <w:sz w:val="20"/>
          <w:szCs w:val="20"/>
        </w:rPr>
        <w:t>]</w:t>
      </w:r>
      <w:r w:rsidR="00962C9E">
        <w:rPr>
          <w:rFonts w:ascii="Times New Roman" w:eastAsia="MS Mincho" w:hAnsi="Times New Roman"/>
          <w:sz w:val="20"/>
          <w:szCs w:val="20"/>
        </w:rPr>
        <w:t xml:space="preserve"> </w:t>
      </w:r>
      <w:r w:rsidR="009354E9">
        <w:rPr>
          <w:rFonts w:ascii="Times New Roman" w:eastAsia="MS Mincho" w:hAnsi="Times New Roman"/>
          <w:sz w:val="20"/>
          <w:szCs w:val="20"/>
          <w:u w:val="single"/>
        </w:rPr>
        <w:t>NM School DASH</w:t>
      </w:r>
      <w:r w:rsidRPr="00954D10">
        <w:rPr>
          <w:rFonts w:ascii="Times New Roman" w:eastAsia="MS Mincho" w:hAnsi="Times New Roman"/>
          <w:sz w:val="20"/>
          <w:szCs w:val="20"/>
        </w:rPr>
        <w:t xml:space="preserve"> for the entire district; however, a district with a school in or receiving a school improvement status classification is not eligible for this option.  </w:t>
      </w:r>
      <w:r w:rsidRPr="002042B7">
        <w:rPr>
          <w:rFonts w:ascii="Times New Roman" w:eastAsia="MS Mincho" w:hAnsi="Times New Roman"/>
          <w:sz w:val="20"/>
          <w:szCs w:val="20"/>
        </w:rPr>
        <w:t>The</w:t>
      </w:r>
      <w:r w:rsidR="002042B7">
        <w:rPr>
          <w:rFonts w:ascii="Times New Roman" w:eastAsia="MS Mincho" w:hAnsi="Times New Roman"/>
          <w:sz w:val="20"/>
          <w:szCs w:val="20"/>
        </w:rPr>
        <w:t xml:space="preserve"> [</w:t>
      </w:r>
      <w:r w:rsidR="002042B7" w:rsidRPr="0041417C">
        <w:rPr>
          <w:rFonts w:ascii="Times New Roman" w:eastAsia="MS Mincho" w:hAnsi="Times New Roman"/>
          <w:strike/>
          <w:sz w:val="20"/>
          <w:szCs w:val="20"/>
        </w:rPr>
        <w:t>EPSS</w:t>
      </w:r>
      <w:r w:rsidR="002042B7">
        <w:rPr>
          <w:rFonts w:ascii="Times New Roman" w:eastAsia="MS Mincho" w:hAnsi="Times New Roman"/>
          <w:sz w:val="20"/>
          <w:szCs w:val="20"/>
        </w:rPr>
        <w:t>]</w:t>
      </w:r>
      <w:r w:rsidR="00604105">
        <w:rPr>
          <w:rFonts w:ascii="Times New Roman" w:eastAsia="MS Mincho" w:hAnsi="Times New Roman"/>
          <w:sz w:val="20"/>
          <w:szCs w:val="20"/>
        </w:rPr>
        <w:t xml:space="preserve"> </w:t>
      </w:r>
      <w:r w:rsidR="002042B7" w:rsidRPr="002042B7">
        <w:rPr>
          <w:rFonts w:ascii="Times New Roman" w:eastAsia="MS Mincho" w:hAnsi="Times New Roman"/>
          <w:sz w:val="20"/>
          <w:szCs w:val="20"/>
          <w:u w:val="single"/>
        </w:rPr>
        <w:t>Education Plan and NM School DASH</w:t>
      </w:r>
      <w:r w:rsidRPr="002042B7">
        <w:rPr>
          <w:rFonts w:ascii="Times New Roman" w:eastAsia="MS Mincho" w:hAnsi="Times New Roman"/>
          <w:sz w:val="20"/>
          <w:szCs w:val="20"/>
        </w:rPr>
        <w:t xml:space="preserve"> shall be guided by </w:t>
      </w:r>
      <w:r w:rsidR="002042B7" w:rsidRPr="002042B7">
        <w:rPr>
          <w:rFonts w:ascii="Times New Roman" w:eastAsia="MS Mincho" w:hAnsi="Times New Roman"/>
          <w:sz w:val="20"/>
          <w:szCs w:val="20"/>
        </w:rPr>
        <w:t>[</w:t>
      </w:r>
      <w:r w:rsidRPr="009354E9">
        <w:rPr>
          <w:rFonts w:ascii="Times New Roman" w:eastAsia="MS Mincho" w:hAnsi="Times New Roman"/>
          <w:strike/>
          <w:sz w:val="20"/>
          <w:szCs w:val="20"/>
        </w:rPr>
        <w:t>the following four questions</w:t>
      </w:r>
      <w:r w:rsidR="002042B7">
        <w:rPr>
          <w:rFonts w:ascii="Times New Roman" w:eastAsia="MS Mincho" w:hAnsi="Times New Roman"/>
          <w:strike/>
          <w:sz w:val="20"/>
          <w:szCs w:val="20"/>
        </w:rPr>
        <w:t>:</w:t>
      </w:r>
      <w:r w:rsidR="002042B7" w:rsidRPr="002042B7">
        <w:rPr>
          <w:rFonts w:ascii="Times New Roman" w:eastAsia="MS Mincho" w:hAnsi="Times New Roman"/>
          <w:sz w:val="20"/>
          <w:szCs w:val="20"/>
        </w:rPr>
        <w:t>]</w:t>
      </w:r>
      <w:r w:rsidR="002042B7" w:rsidRPr="00962C9E">
        <w:rPr>
          <w:rFonts w:ascii="Times New Roman" w:eastAsia="MS Mincho" w:hAnsi="Times New Roman"/>
          <w:sz w:val="20"/>
          <w:szCs w:val="20"/>
        </w:rPr>
        <w:t xml:space="preserve"> </w:t>
      </w:r>
      <w:r w:rsidR="002042B7" w:rsidRPr="002042B7">
        <w:rPr>
          <w:rFonts w:ascii="Times New Roman" w:eastAsia="MS Mincho" w:hAnsi="Times New Roman"/>
          <w:sz w:val="20"/>
          <w:szCs w:val="20"/>
          <w:u w:val="single"/>
        </w:rPr>
        <w:t>questions determined by the department</w:t>
      </w:r>
      <w:r w:rsidR="002042B7">
        <w:rPr>
          <w:rFonts w:ascii="Times New Roman" w:eastAsia="MS Mincho" w:hAnsi="Times New Roman"/>
          <w:sz w:val="20"/>
          <w:szCs w:val="20"/>
        </w:rPr>
        <w:t>.</w:t>
      </w:r>
    </w:p>
    <w:p w14:paraId="4B90B089" w14:textId="17B6F45E" w:rsidR="00C67188" w:rsidRPr="009354E9" w:rsidRDefault="00DC41C2" w:rsidP="00C67188">
      <w:pPr>
        <w:pStyle w:val="PlainText"/>
        <w:rPr>
          <w:rFonts w:ascii="Times New Roman" w:eastAsia="MS Mincho" w:hAnsi="Times New Roman"/>
          <w:strike/>
          <w:sz w:val="20"/>
          <w:szCs w:val="20"/>
        </w:rPr>
      </w:pPr>
      <w:r w:rsidRPr="00962C9E">
        <w:rPr>
          <w:rFonts w:ascii="Times New Roman" w:eastAsia="MS Mincho" w:hAnsi="Times New Roman"/>
          <w:sz w:val="20"/>
          <w:szCs w:val="20"/>
        </w:rPr>
        <w:tab/>
      </w:r>
      <w:r w:rsidRPr="00962C9E">
        <w:rPr>
          <w:rFonts w:ascii="Times New Roman" w:eastAsia="MS Mincho" w:hAnsi="Times New Roman"/>
          <w:sz w:val="20"/>
          <w:szCs w:val="20"/>
        </w:rPr>
        <w:tab/>
      </w:r>
      <w:r w:rsidR="00962C9E" w:rsidRPr="00962C9E">
        <w:rPr>
          <w:rFonts w:ascii="Times New Roman" w:eastAsia="MS Mincho" w:hAnsi="Times New Roman"/>
          <w:sz w:val="20"/>
          <w:szCs w:val="20"/>
        </w:rPr>
        <w:t>[</w:t>
      </w:r>
      <w:r w:rsidR="00C67188" w:rsidRPr="009354E9">
        <w:rPr>
          <w:rFonts w:ascii="Times New Roman" w:eastAsia="MS Mincho" w:hAnsi="Times New Roman"/>
          <w:b/>
          <w:strike/>
          <w:sz w:val="20"/>
          <w:szCs w:val="20"/>
        </w:rPr>
        <w:t>(1)</w:t>
      </w:r>
      <w:r w:rsidRPr="009354E9">
        <w:rPr>
          <w:rFonts w:ascii="Times New Roman" w:eastAsia="MS Mincho" w:hAnsi="Times New Roman"/>
          <w:strike/>
          <w:sz w:val="20"/>
          <w:szCs w:val="20"/>
        </w:rPr>
        <w:tab/>
      </w:r>
      <w:r w:rsidR="00C67188" w:rsidRPr="009354E9">
        <w:rPr>
          <w:rFonts w:ascii="Times New Roman" w:eastAsia="MS Mincho" w:hAnsi="Times New Roman"/>
          <w:strike/>
          <w:sz w:val="20"/>
          <w:szCs w:val="20"/>
        </w:rPr>
        <w:t xml:space="preserve">What is the current level of performance compared with the annual measurable objectives (AMOs)?  This requires a review of student performance data using </w:t>
      </w:r>
      <w:r w:rsidR="00E711FC" w:rsidRPr="009354E9">
        <w:rPr>
          <w:rFonts w:ascii="Times New Roman" w:eastAsia="MS Mincho" w:hAnsi="Times New Roman"/>
          <w:strike/>
          <w:sz w:val="20"/>
          <w:szCs w:val="20"/>
        </w:rPr>
        <w:t>system of assessments</w:t>
      </w:r>
      <w:r w:rsidR="00476A9F" w:rsidRPr="009354E9">
        <w:rPr>
          <w:rFonts w:ascii="Times New Roman" w:eastAsia="MS Mincho" w:hAnsi="Times New Roman"/>
          <w:strike/>
          <w:sz w:val="20"/>
          <w:szCs w:val="20"/>
        </w:rPr>
        <w:t xml:space="preserve"> </w:t>
      </w:r>
      <w:r w:rsidR="00C67188" w:rsidRPr="009354E9">
        <w:rPr>
          <w:rFonts w:ascii="Times New Roman" w:eastAsia="MS Mincho" w:hAnsi="Times New Roman"/>
          <w:strike/>
          <w:sz w:val="20"/>
          <w:szCs w:val="20"/>
        </w:rPr>
        <w:t>trends, available short-cycle assessments and other assessments used at local sites.</w:t>
      </w:r>
    </w:p>
    <w:p w14:paraId="08D14B18" w14:textId="77777777" w:rsidR="00C67188" w:rsidRPr="009354E9" w:rsidRDefault="00DC41C2" w:rsidP="00C67188">
      <w:pPr>
        <w:pStyle w:val="PlainText"/>
        <w:rPr>
          <w:rFonts w:ascii="Times New Roman" w:eastAsia="MS Mincho" w:hAnsi="Times New Roman"/>
          <w:strike/>
          <w:sz w:val="20"/>
          <w:szCs w:val="20"/>
        </w:rPr>
      </w:pPr>
      <w:r w:rsidRPr="009354E9">
        <w:rPr>
          <w:rFonts w:ascii="Times New Roman" w:eastAsia="MS Mincho" w:hAnsi="Times New Roman"/>
          <w:strike/>
          <w:sz w:val="20"/>
          <w:szCs w:val="20"/>
        </w:rPr>
        <w:tab/>
      </w:r>
      <w:r w:rsidRPr="009354E9">
        <w:rPr>
          <w:rFonts w:ascii="Times New Roman" w:eastAsia="MS Mincho" w:hAnsi="Times New Roman"/>
          <w:strike/>
          <w:sz w:val="20"/>
          <w:szCs w:val="20"/>
        </w:rPr>
        <w:tab/>
      </w:r>
      <w:r w:rsidR="00C67188" w:rsidRPr="009354E9">
        <w:rPr>
          <w:rFonts w:ascii="Times New Roman" w:eastAsia="MS Mincho" w:hAnsi="Times New Roman"/>
          <w:b/>
          <w:strike/>
          <w:sz w:val="20"/>
          <w:szCs w:val="20"/>
        </w:rPr>
        <w:t>(2)</w:t>
      </w:r>
      <w:r w:rsidRPr="009354E9">
        <w:rPr>
          <w:rFonts w:ascii="Times New Roman" w:eastAsia="MS Mincho" w:hAnsi="Times New Roman"/>
          <w:strike/>
          <w:sz w:val="20"/>
          <w:szCs w:val="20"/>
        </w:rPr>
        <w:tab/>
      </w:r>
      <w:r w:rsidR="00C67188" w:rsidRPr="009354E9">
        <w:rPr>
          <w:rFonts w:ascii="Times New Roman" w:eastAsia="MS Mincho" w:hAnsi="Times New Roman"/>
          <w:strike/>
          <w:sz w:val="20"/>
          <w:szCs w:val="20"/>
        </w:rPr>
        <w:t>Where does the district or charter school need to be, compared with the AMOs?  This requires a review of overall goals/target areas (performance indicators).</w:t>
      </w:r>
    </w:p>
    <w:p w14:paraId="603A8A98" w14:textId="77777777" w:rsidR="00C67188" w:rsidRPr="009354E9" w:rsidRDefault="00DC41C2" w:rsidP="00C67188">
      <w:pPr>
        <w:pStyle w:val="PlainText"/>
        <w:rPr>
          <w:rFonts w:ascii="Times New Roman" w:eastAsia="MS Mincho" w:hAnsi="Times New Roman"/>
          <w:strike/>
          <w:sz w:val="20"/>
          <w:szCs w:val="20"/>
        </w:rPr>
      </w:pPr>
      <w:r w:rsidRPr="009354E9">
        <w:rPr>
          <w:rFonts w:ascii="Times New Roman" w:eastAsia="MS Mincho" w:hAnsi="Times New Roman"/>
          <w:strike/>
          <w:sz w:val="20"/>
          <w:szCs w:val="20"/>
        </w:rPr>
        <w:tab/>
      </w:r>
      <w:r w:rsidRPr="009354E9">
        <w:rPr>
          <w:rFonts w:ascii="Times New Roman" w:eastAsia="MS Mincho" w:hAnsi="Times New Roman"/>
          <w:strike/>
          <w:sz w:val="20"/>
          <w:szCs w:val="20"/>
        </w:rPr>
        <w:tab/>
      </w:r>
      <w:r w:rsidR="00C67188" w:rsidRPr="009354E9">
        <w:rPr>
          <w:rFonts w:ascii="Times New Roman" w:eastAsia="MS Mincho" w:hAnsi="Times New Roman"/>
          <w:b/>
          <w:strike/>
          <w:sz w:val="20"/>
          <w:szCs w:val="20"/>
        </w:rPr>
        <w:t>(3)</w:t>
      </w:r>
      <w:r w:rsidRPr="009354E9">
        <w:rPr>
          <w:rFonts w:ascii="Times New Roman" w:eastAsia="MS Mincho" w:hAnsi="Times New Roman"/>
          <w:strike/>
          <w:sz w:val="20"/>
          <w:szCs w:val="20"/>
        </w:rPr>
        <w:tab/>
      </w:r>
      <w:r w:rsidR="00C67188" w:rsidRPr="009354E9">
        <w:rPr>
          <w:rFonts w:ascii="Times New Roman" w:eastAsia="MS Mincho" w:hAnsi="Times New Roman"/>
          <w:strike/>
          <w:sz w:val="20"/>
          <w:szCs w:val="20"/>
        </w:rPr>
        <w:t>How will the district or charter school achieve its stated goals/target areas?  This requires development of strategies and activities for improvement.</w:t>
      </w:r>
    </w:p>
    <w:p w14:paraId="40E3CFDF" w14:textId="6B1A37DB" w:rsidR="00C67188" w:rsidRPr="009354E9" w:rsidRDefault="00DC41C2" w:rsidP="00C67188">
      <w:pPr>
        <w:pStyle w:val="PlainText"/>
        <w:rPr>
          <w:rFonts w:ascii="Times New Roman" w:eastAsia="MS Mincho" w:hAnsi="Times New Roman"/>
          <w:strike/>
          <w:sz w:val="20"/>
          <w:szCs w:val="20"/>
        </w:rPr>
      </w:pPr>
      <w:r w:rsidRPr="009354E9">
        <w:rPr>
          <w:rFonts w:ascii="Times New Roman" w:eastAsia="MS Mincho" w:hAnsi="Times New Roman"/>
          <w:strike/>
          <w:sz w:val="20"/>
          <w:szCs w:val="20"/>
        </w:rPr>
        <w:tab/>
      </w:r>
      <w:r w:rsidRPr="009354E9">
        <w:rPr>
          <w:rFonts w:ascii="Times New Roman" w:eastAsia="MS Mincho" w:hAnsi="Times New Roman"/>
          <w:strike/>
          <w:sz w:val="20"/>
          <w:szCs w:val="20"/>
        </w:rPr>
        <w:tab/>
      </w:r>
      <w:r w:rsidR="00C67188" w:rsidRPr="009354E9">
        <w:rPr>
          <w:rFonts w:ascii="Times New Roman" w:eastAsia="MS Mincho" w:hAnsi="Times New Roman"/>
          <w:b/>
          <w:strike/>
          <w:sz w:val="20"/>
          <w:szCs w:val="20"/>
        </w:rPr>
        <w:t>(4)</w:t>
      </w:r>
      <w:r w:rsidRPr="009354E9">
        <w:rPr>
          <w:rFonts w:ascii="Times New Roman" w:eastAsia="MS Mincho" w:hAnsi="Times New Roman"/>
          <w:strike/>
          <w:sz w:val="20"/>
          <w:szCs w:val="20"/>
        </w:rPr>
        <w:tab/>
      </w:r>
      <w:r w:rsidR="00C67188" w:rsidRPr="009354E9">
        <w:rPr>
          <w:rFonts w:ascii="Times New Roman" w:eastAsia="MS Mincho" w:hAnsi="Times New Roman"/>
          <w:strike/>
          <w:sz w:val="20"/>
          <w:szCs w:val="20"/>
        </w:rPr>
        <w:t xml:space="preserve">How does the district or charter school know it is meeting short-term and annual goals?  This requires a review of available short-cycle and </w:t>
      </w:r>
      <w:r w:rsidR="00E711FC" w:rsidRPr="009354E9">
        <w:rPr>
          <w:rFonts w:ascii="Times New Roman" w:eastAsia="MS Mincho" w:hAnsi="Times New Roman"/>
          <w:strike/>
          <w:sz w:val="20"/>
          <w:szCs w:val="20"/>
        </w:rPr>
        <w:t>system of assessments</w:t>
      </w:r>
      <w:r w:rsidR="00327C3D" w:rsidRPr="009354E9">
        <w:rPr>
          <w:rFonts w:ascii="Times New Roman" w:eastAsia="MS Mincho" w:hAnsi="Times New Roman"/>
          <w:strike/>
          <w:sz w:val="20"/>
          <w:szCs w:val="20"/>
        </w:rPr>
        <w:t xml:space="preserve"> </w:t>
      </w:r>
      <w:r w:rsidR="00C67188" w:rsidRPr="009354E9">
        <w:rPr>
          <w:rFonts w:ascii="Times New Roman" w:eastAsia="MS Mincho" w:hAnsi="Times New Roman"/>
          <w:strike/>
          <w:sz w:val="20"/>
          <w:szCs w:val="20"/>
        </w:rPr>
        <w:t>data.</w:t>
      </w:r>
    </w:p>
    <w:p w14:paraId="7EAA7201" w14:textId="60C968AD" w:rsidR="00C67188" w:rsidRPr="009354E9" w:rsidRDefault="00C67188" w:rsidP="00C67188">
      <w:pPr>
        <w:pStyle w:val="PlainText"/>
        <w:rPr>
          <w:rFonts w:ascii="Times New Roman" w:eastAsia="MS Mincho" w:hAnsi="Times New Roman"/>
          <w:sz w:val="20"/>
          <w:szCs w:val="20"/>
          <w:u w:val="single"/>
        </w:rPr>
      </w:pPr>
      <w:r w:rsidRPr="009354E9">
        <w:rPr>
          <w:rFonts w:ascii="Times New Roman" w:eastAsia="MS Mincho" w:hAnsi="Times New Roman"/>
          <w:strike/>
          <w:sz w:val="20"/>
          <w:szCs w:val="20"/>
        </w:rPr>
        <w:tab/>
      </w:r>
      <w:r w:rsidRPr="009354E9">
        <w:rPr>
          <w:rFonts w:ascii="Times New Roman" w:eastAsia="MS Mincho" w:hAnsi="Times New Roman"/>
          <w:b/>
          <w:strike/>
          <w:sz w:val="20"/>
          <w:szCs w:val="20"/>
        </w:rPr>
        <w:t>B.</w:t>
      </w:r>
      <w:r w:rsidRPr="009354E9">
        <w:rPr>
          <w:rFonts w:ascii="Times New Roman" w:eastAsia="MS Mincho" w:hAnsi="Times New Roman"/>
          <w:strike/>
          <w:sz w:val="20"/>
          <w:szCs w:val="20"/>
        </w:rPr>
        <w:tab/>
      </w:r>
      <w:r w:rsidRPr="009354E9">
        <w:rPr>
          <w:rFonts w:ascii="Times New Roman" w:eastAsia="MS Mincho" w:hAnsi="Times New Roman"/>
          <w:i/>
          <w:strike/>
          <w:sz w:val="20"/>
          <w:szCs w:val="20"/>
        </w:rPr>
        <w:t>The school improvement framework.</w:t>
      </w:r>
      <w:r w:rsidRPr="009354E9">
        <w:rPr>
          <w:rFonts w:ascii="Times New Roman" w:eastAsia="MS Mincho" w:hAnsi="Times New Roman"/>
          <w:strike/>
          <w:sz w:val="20"/>
          <w:szCs w:val="20"/>
        </w:rPr>
        <w:t xml:space="preserve">  </w:t>
      </w:r>
      <w:r w:rsidRPr="009354E9">
        <w:rPr>
          <w:rFonts w:ascii="Times New Roman" w:eastAsia="MS Mincho" w:hAnsi="Times New Roman"/>
          <w:i/>
          <w:strike/>
          <w:sz w:val="20"/>
          <w:szCs w:val="20"/>
        </w:rPr>
        <w:t>The school improvement framework</w:t>
      </w:r>
      <w:r w:rsidRPr="009354E9">
        <w:rPr>
          <w:rFonts w:ascii="Times New Roman" w:eastAsia="MS Mincho" w:hAnsi="Times New Roman"/>
          <w:strike/>
          <w:sz w:val="20"/>
          <w:szCs w:val="20"/>
        </w:rPr>
        <w:t xml:space="preserve"> is the document that is used by public schools and districts to develop, implement, monitor and evaluate schools in the school improvement process.  The department shall develop the framework in alignment with applicable state and federal laws.  It shall be revised annually or as necessary, and approved by the secretary</w:t>
      </w:r>
      <w:r w:rsidRPr="00962C9E">
        <w:rPr>
          <w:rFonts w:ascii="Times New Roman" w:eastAsia="MS Mincho" w:hAnsi="Times New Roman"/>
          <w:strike/>
          <w:sz w:val="20"/>
          <w:szCs w:val="20"/>
        </w:rPr>
        <w:t>.</w:t>
      </w:r>
      <w:r w:rsidR="009354E9">
        <w:rPr>
          <w:rFonts w:ascii="Times New Roman" w:eastAsia="MS Mincho" w:hAnsi="Times New Roman"/>
          <w:sz w:val="20"/>
          <w:szCs w:val="20"/>
        </w:rPr>
        <w:t>]</w:t>
      </w:r>
    </w:p>
    <w:p w14:paraId="6BE481F4" w14:textId="50773B89" w:rsidR="00C67188" w:rsidRPr="00954D10" w:rsidRDefault="00C67188" w:rsidP="00C67188">
      <w:pPr>
        <w:pStyle w:val="PlainText"/>
        <w:rPr>
          <w:rFonts w:ascii="Times New Roman" w:eastAsia="MS Mincho" w:hAnsi="Times New Roman"/>
          <w:sz w:val="20"/>
          <w:szCs w:val="20"/>
        </w:rPr>
      </w:pPr>
      <w:r w:rsidRPr="00954D10">
        <w:rPr>
          <w:rFonts w:ascii="Times New Roman" w:eastAsia="MS Mincho" w:hAnsi="Times New Roman"/>
          <w:sz w:val="20"/>
          <w:szCs w:val="20"/>
        </w:rPr>
        <w:t xml:space="preserve">[6.29.1.8 NMAC - Rp, 6.30.2.9 NMAC, </w:t>
      </w:r>
      <w:r w:rsidR="00965B91">
        <w:rPr>
          <w:rFonts w:ascii="Times New Roman" w:eastAsia="MS Mincho" w:hAnsi="Times New Roman"/>
          <w:sz w:val="20"/>
          <w:szCs w:val="20"/>
        </w:rPr>
        <w:t>6/30/2009</w:t>
      </w:r>
      <w:r w:rsidRPr="00954D10">
        <w:rPr>
          <w:rFonts w:ascii="Times New Roman" w:eastAsia="MS Mincho" w:hAnsi="Times New Roman"/>
          <w:sz w:val="20"/>
          <w:szCs w:val="20"/>
        </w:rPr>
        <w:t xml:space="preserve">; A, </w:t>
      </w:r>
      <w:r w:rsidR="002B4ED4">
        <w:rPr>
          <w:rFonts w:ascii="Times New Roman" w:eastAsia="MS Mincho" w:hAnsi="Times New Roman"/>
          <w:sz w:val="20"/>
          <w:szCs w:val="20"/>
        </w:rPr>
        <w:t>10/31/2011</w:t>
      </w:r>
      <w:r w:rsidR="007C7FA6">
        <w:rPr>
          <w:rFonts w:ascii="Times New Roman" w:eastAsia="MS Mincho" w:hAnsi="Times New Roman"/>
          <w:sz w:val="20"/>
          <w:szCs w:val="20"/>
        </w:rPr>
        <w:t xml:space="preserve">; A, </w:t>
      </w:r>
      <w:r w:rsidR="00A76E16">
        <w:rPr>
          <w:rFonts w:ascii="Times New Roman" w:eastAsia="MS Mincho" w:hAnsi="Times New Roman"/>
          <w:sz w:val="20"/>
          <w:szCs w:val="20"/>
        </w:rPr>
        <w:t>12/15/2020</w:t>
      </w:r>
      <w:r w:rsidR="005D76A0">
        <w:rPr>
          <w:rFonts w:ascii="Times New Roman" w:eastAsia="MS Mincho" w:hAnsi="Times New Roman"/>
          <w:sz w:val="20"/>
          <w:szCs w:val="20"/>
        </w:rPr>
        <w:t>; A, 7/31/2023</w:t>
      </w:r>
      <w:r w:rsidRPr="00954D10">
        <w:rPr>
          <w:rFonts w:ascii="Times New Roman" w:eastAsia="MS Mincho" w:hAnsi="Times New Roman"/>
          <w:sz w:val="20"/>
          <w:szCs w:val="20"/>
        </w:rPr>
        <w:t>]</w:t>
      </w:r>
    </w:p>
    <w:p w14:paraId="385A5591" w14:textId="77777777" w:rsidR="00536EB0" w:rsidRPr="00954D10" w:rsidRDefault="00536EB0" w:rsidP="00536EB0">
      <w:pPr>
        <w:pStyle w:val="PlainText"/>
        <w:rPr>
          <w:rFonts w:ascii="Times New Roman" w:eastAsia="MS Mincho" w:hAnsi="Times New Roman"/>
          <w:sz w:val="20"/>
          <w:szCs w:val="20"/>
        </w:rPr>
      </w:pPr>
    </w:p>
    <w:p w14:paraId="7C91731D" w14:textId="77777777" w:rsidR="006873F6" w:rsidRPr="006873F6" w:rsidRDefault="006873F6" w:rsidP="006873F6">
      <w:pPr>
        <w:rPr>
          <w:rFonts w:ascii="Times New Roman" w:eastAsia="MS Mincho" w:hAnsi="Times New Roman"/>
          <w:bCs/>
          <w:sz w:val="20"/>
          <w:szCs w:val="20"/>
        </w:rPr>
      </w:pPr>
      <w:r w:rsidRPr="006873F6">
        <w:rPr>
          <w:rFonts w:ascii="Times New Roman" w:eastAsia="MS Mincho" w:hAnsi="Times New Roman"/>
          <w:b/>
          <w:bCs/>
          <w:sz w:val="20"/>
          <w:szCs w:val="20"/>
        </w:rPr>
        <w:t>6.29.1.9</w:t>
      </w:r>
      <w:r w:rsidRPr="006873F6">
        <w:rPr>
          <w:rFonts w:ascii="Times New Roman" w:eastAsia="MS Mincho" w:hAnsi="Times New Roman"/>
          <w:b/>
          <w:bCs/>
          <w:sz w:val="20"/>
          <w:szCs w:val="20"/>
        </w:rPr>
        <w:tab/>
      </w:r>
      <w:r w:rsidRPr="006873F6">
        <w:rPr>
          <w:rFonts w:ascii="Times New Roman" w:eastAsia="MS Mincho" w:hAnsi="Times New Roman"/>
          <w:b/>
          <w:bCs/>
          <w:sz w:val="20"/>
          <w:szCs w:val="20"/>
        </w:rPr>
        <w:tab/>
        <w:t>PROCEDURAL REQUIREMENTS:</w:t>
      </w:r>
    </w:p>
    <w:p w14:paraId="72FA1EC3" w14:textId="6B624B79"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Duties and powers of the local board of education</w:t>
      </w:r>
      <w:r w:rsidR="002042B7">
        <w:rPr>
          <w:rFonts w:ascii="Times New Roman" w:eastAsia="MS Mincho" w:hAnsi="Times New Roman"/>
          <w:sz w:val="20"/>
          <w:szCs w:val="20"/>
        </w:rPr>
        <w:t xml:space="preserve"> </w:t>
      </w:r>
      <w:r w:rsidR="002042B7">
        <w:rPr>
          <w:rFonts w:ascii="Times New Roman" w:eastAsia="MS Mincho" w:hAnsi="Times New Roman"/>
          <w:sz w:val="20"/>
          <w:szCs w:val="20"/>
          <w:u w:val="single"/>
        </w:rPr>
        <w:t>or charter school governing body</w:t>
      </w:r>
      <w:r w:rsidRPr="006873F6">
        <w:rPr>
          <w:rFonts w:ascii="Times New Roman" w:eastAsia="MS Mincho" w:hAnsi="Times New Roman"/>
          <w:sz w:val="20"/>
          <w:szCs w:val="20"/>
        </w:rPr>
        <w:t xml:space="preserve">.  </w:t>
      </w:r>
      <w:r w:rsidR="005D76A0">
        <w:rPr>
          <w:rFonts w:ascii="Times New Roman" w:eastAsia="MS Mincho" w:hAnsi="Times New Roman"/>
          <w:sz w:val="20"/>
          <w:szCs w:val="20"/>
        </w:rPr>
        <w:t>[</w:t>
      </w:r>
      <w:r w:rsidRPr="005D76A0">
        <w:rPr>
          <w:rFonts w:ascii="Times New Roman" w:eastAsia="MS Mincho" w:hAnsi="Times New Roman"/>
          <w:strike/>
          <w:sz w:val="20"/>
          <w:szCs w:val="20"/>
        </w:rPr>
        <w:t xml:space="preserve">In addition to the powers and duties set out in Section 22-5-4 NMSA 1978 and Section 22-1-1 et seq. NMSA 1978 of the </w:t>
      </w:r>
      <w:proofErr w:type="gramStart"/>
      <w:r w:rsidRPr="005D76A0">
        <w:rPr>
          <w:rFonts w:ascii="Times New Roman" w:eastAsia="MS Mincho" w:hAnsi="Times New Roman"/>
          <w:strike/>
          <w:sz w:val="20"/>
          <w:szCs w:val="20"/>
        </w:rPr>
        <w:t>Public School</w:t>
      </w:r>
      <w:proofErr w:type="gramEnd"/>
      <w:r w:rsidRPr="005D76A0">
        <w:rPr>
          <w:rFonts w:ascii="Times New Roman" w:eastAsia="MS Mincho" w:hAnsi="Times New Roman"/>
          <w:strike/>
          <w:sz w:val="20"/>
          <w:szCs w:val="20"/>
        </w:rPr>
        <w:t xml:space="preserve"> Cod</w:t>
      </w:r>
      <w:r w:rsidR="00462238" w:rsidRPr="005D76A0">
        <w:rPr>
          <w:rFonts w:ascii="Times New Roman" w:eastAsia="MS Mincho" w:hAnsi="Times New Roman"/>
          <w:strike/>
          <w:sz w:val="20"/>
          <w:szCs w:val="20"/>
        </w:rPr>
        <w:t>e, the</w:t>
      </w:r>
      <w:r w:rsidR="005D76A0">
        <w:rPr>
          <w:rFonts w:ascii="Times New Roman" w:eastAsia="MS Mincho" w:hAnsi="Times New Roman"/>
          <w:sz w:val="20"/>
          <w:szCs w:val="20"/>
        </w:rPr>
        <w:t>]</w:t>
      </w:r>
      <w:r w:rsidR="00462238" w:rsidRPr="00954D10">
        <w:rPr>
          <w:rFonts w:ascii="Times New Roman" w:eastAsia="MS Mincho" w:hAnsi="Times New Roman"/>
          <w:sz w:val="20"/>
          <w:szCs w:val="20"/>
        </w:rPr>
        <w:t xml:space="preserve"> </w:t>
      </w:r>
      <w:r w:rsidR="005D76A0">
        <w:rPr>
          <w:rFonts w:ascii="Times New Roman" w:eastAsia="MS Mincho" w:hAnsi="Times New Roman"/>
          <w:sz w:val="20"/>
          <w:szCs w:val="20"/>
          <w:u w:val="single"/>
        </w:rPr>
        <w:t>The</w:t>
      </w:r>
      <w:r w:rsidR="005D76A0" w:rsidRPr="00962C9E">
        <w:rPr>
          <w:rFonts w:ascii="Times New Roman" w:eastAsia="MS Mincho" w:hAnsi="Times New Roman"/>
          <w:sz w:val="20"/>
          <w:szCs w:val="20"/>
        </w:rPr>
        <w:t xml:space="preserve"> </w:t>
      </w:r>
      <w:r w:rsidR="00462238" w:rsidRPr="00954D10">
        <w:rPr>
          <w:rFonts w:ascii="Times New Roman" w:eastAsia="MS Mincho" w:hAnsi="Times New Roman"/>
          <w:sz w:val="20"/>
          <w:szCs w:val="20"/>
        </w:rPr>
        <w:t>local board of education</w:t>
      </w:r>
      <w:r w:rsidRPr="006873F6">
        <w:rPr>
          <w:rFonts w:ascii="Times New Roman" w:eastAsia="MS Mincho" w:hAnsi="Times New Roman"/>
          <w:sz w:val="20"/>
          <w:szCs w:val="20"/>
        </w:rPr>
        <w:t xml:space="preserve"> </w:t>
      </w:r>
      <w:r w:rsidR="005D76A0">
        <w:rPr>
          <w:rFonts w:ascii="Times New Roman" w:eastAsia="MS Mincho" w:hAnsi="Times New Roman"/>
          <w:sz w:val="20"/>
          <w:szCs w:val="20"/>
          <w:u w:val="single"/>
        </w:rPr>
        <w:t>or charter school governing body</w:t>
      </w:r>
      <w:r w:rsidR="005D76A0" w:rsidRPr="00962C9E">
        <w:rPr>
          <w:rFonts w:ascii="Times New Roman" w:eastAsia="MS Mincho" w:hAnsi="Times New Roman"/>
          <w:sz w:val="20"/>
          <w:szCs w:val="20"/>
        </w:rPr>
        <w:t xml:space="preserve"> </w:t>
      </w:r>
      <w:r w:rsidRPr="006873F6">
        <w:rPr>
          <w:rFonts w:ascii="Times New Roman" w:eastAsia="MS Mincho" w:hAnsi="Times New Roman"/>
          <w:sz w:val="20"/>
          <w:szCs w:val="20"/>
        </w:rPr>
        <w:t>shall:</w:t>
      </w:r>
    </w:p>
    <w:p w14:paraId="007B092B" w14:textId="1EE1FE0E"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review, approve</w:t>
      </w:r>
      <w:r w:rsidR="00EB7DAD">
        <w:rPr>
          <w:rFonts w:ascii="Times New Roman" w:eastAsia="MS Mincho" w:hAnsi="Times New Roman"/>
          <w:sz w:val="20"/>
          <w:szCs w:val="20"/>
        </w:rPr>
        <w:t>,</w:t>
      </w:r>
      <w:r w:rsidRPr="006873F6">
        <w:rPr>
          <w:rFonts w:ascii="Times New Roman" w:eastAsia="MS Mincho" w:hAnsi="Times New Roman"/>
          <w:sz w:val="20"/>
          <w:szCs w:val="20"/>
        </w:rPr>
        <w:t xml:space="preserve"> and support </w:t>
      </w:r>
      <w:r w:rsidR="005D76A0">
        <w:rPr>
          <w:rFonts w:ascii="Times New Roman" w:eastAsia="MS Mincho" w:hAnsi="Times New Roman"/>
          <w:sz w:val="20"/>
          <w:szCs w:val="20"/>
        </w:rPr>
        <w:t>[</w:t>
      </w:r>
      <w:r w:rsidRPr="005D76A0">
        <w:rPr>
          <w:rFonts w:ascii="Times New Roman" w:eastAsia="MS Mincho" w:hAnsi="Times New Roman"/>
          <w:strike/>
          <w:sz w:val="20"/>
          <w:szCs w:val="20"/>
        </w:rPr>
        <w:t>the district's department approved improvement plan and</w:t>
      </w:r>
      <w:r w:rsidR="005D76A0">
        <w:rPr>
          <w:rFonts w:ascii="Times New Roman" w:eastAsia="MS Mincho" w:hAnsi="Times New Roman"/>
          <w:sz w:val="20"/>
          <w:szCs w:val="20"/>
        </w:rPr>
        <w:t>]</w:t>
      </w:r>
      <w:r w:rsidRPr="006873F6">
        <w:rPr>
          <w:rFonts w:ascii="Times New Roman" w:eastAsia="MS Mincho" w:hAnsi="Times New Roman"/>
          <w:sz w:val="20"/>
          <w:szCs w:val="20"/>
        </w:rPr>
        <w:t xml:space="preserve"> each school site-level department</w:t>
      </w:r>
      <w:r w:rsidR="005D76A0">
        <w:rPr>
          <w:rFonts w:ascii="Times New Roman" w:eastAsia="MS Mincho" w:hAnsi="Times New Roman"/>
          <w:sz w:val="20"/>
          <w:szCs w:val="20"/>
        </w:rPr>
        <w:t>-</w:t>
      </w:r>
      <w:r w:rsidRPr="006873F6">
        <w:rPr>
          <w:rFonts w:ascii="Times New Roman" w:eastAsia="MS Mincho" w:hAnsi="Times New Roman"/>
          <w:sz w:val="20"/>
          <w:szCs w:val="20"/>
        </w:rPr>
        <w:t xml:space="preserve">approved </w:t>
      </w:r>
      <w:r w:rsidR="005D76A0">
        <w:rPr>
          <w:rFonts w:ascii="Times New Roman" w:eastAsia="MS Mincho" w:hAnsi="Times New Roman"/>
          <w:sz w:val="20"/>
          <w:szCs w:val="20"/>
        </w:rPr>
        <w:t>[</w:t>
      </w:r>
      <w:r w:rsidRPr="005D76A0">
        <w:rPr>
          <w:rFonts w:ascii="Times New Roman" w:eastAsia="MS Mincho" w:hAnsi="Times New Roman"/>
          <w:strike/>
          <w:sz w:val="20"/>
          <w:szCs w:val="20"/>
        </w:rPr>
        <w:t>improvement plan, or the charter school's department approved improvement plan</w:t>
      </w:r>
      <w:r w:rsidR="005D76A0">
        <w:rPr>
          <w:rFonts w:ascii="Times New Roman" w:eastAsia="MS Mincho" w:hAnsi="Times New Roman"/>
          <w:sz w:val="20"/>
          <w:szCs w:val="20"/>
        </w:rPr>
        <w:t xml:space="preserve">] </w:t>
      </w:r>
      <w:r w:rsidR="005D76A0" w:rsidRPr="005D76A0">
        <w:rPr>
          <w:rFonts w:ascii="Times New Roman" w:eastAsia="MS Mincho" w:hAnsi="Times New Roman"/>
          <w:sz w:val="20"/>
          <w:szCs w:val="20"/>
          <w:u w:val="single"/>
        </w:rPr>
        <w:t>NM School DASH for each school site in improvement status</w:t>
      </w:r>
      <w:r w:rsidRPr="006873F6">
        <w:rPr>
          <w:rFonts w:ascii="Times New Roman" w:eastAsia="MS Mincho" w:hAnsi="Times New Roman"/>
          <w:sz w:val="20"/>
          <w:szCs w:val="20"/>
        </w:rPr>
        <w:t>;</w:t>
      </w:r>
    </w:p>
    <w:p w14:paraId="0B1B608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employ and evaluate the local superintendent or charter school administrator;</w:t>
      </w:r>
    </w:p>
    <w:p w14:paraId="3452234F" w14:textId="29C1AD56"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 xml:space="preserve">develop a planned program of training annually, in which each member of the board participates, to assist in the performance of specified duties; this planned program shall align with the </w:t>
      </w:r>
      <w:r w:rsidR="005D76A0">
        <w:rPr>
          <w:rFonts w:ascii="Times New Roman" w:eastAsia="MS Mincho" w:hAnsi="Times New Roman"/>
          <w:sz w:val="20"/>
          <w:szCs w:val="20"/>
        </w:rPr>
        <w:t>[</w:t>
      </w:r>
      <w:r w:rsidRPr="005D76A0">
        <w:rPr>
          <w:rFonts w:ascii="Times New Roman" w:eastAsia="MS Mincho" w:hAnsi="Times New Roman"/>
          <w:strike/>
          <w:sz w:val="20"/>
          <w:szCs w:val="20"/>
        </w:rPr>
        <w:t>district's EPSS</w:t>
      </w:r>
      <w:r w:rsidR="005D76A0">
        <w:rPr>
          <w:rFonts w:ascii="Times New Roman" w:eastAsia="MS Mincho" w:hAnsi="Times New Roman"/>
          <w:sz w:val="20"/>
          <w:szCs w:val="20"/>
        </w:rPr>
        <w:t>]</w:t>
      </w:r>
      <w:r w:rsidR="00962C9E">
        <w:rPr>
          <w:rFonts w:ascii="Times New Roman" w:eastAsia="MS Mincho" w:hAnsi="Times New Roman"/>
          <w:sz w:val="20"/>
          <w:szCs w:val="20"/>
        </w:rPr>
        <w:t xml:space="preserve"> </w:t>
      </w:r>
      <w:r w:rsidR="005D76A0">
        <w:rPr>
          <w:rFonts w:ascii="Times New Roman" w:eastAsia="MS Mincho" w:hAnsi="Times New Roman"/>
          <w:sz w:val="20"/>
          <w:szCs w:val="20"/>
          <w:u w:val="single"/>
        </w:rPr>
        <w:t>LEA’s Education Plan</w:t>
      </w:r>
      <w:r w:rsidRPr="006873F6">
        <w:rPr>
          <w:rFonts w:ascii="Times New Roman" w:eastAsia="MS Mincho" w:hAnsi="Times New Roman"/>
          <w:sz w:val="20"/>
          <w:szCs w:val="20"/>
        </w:rPr>
        <w:t>; training shall include the following requirements and procedures.</w:t>
      </w:r>
    </w:p>
    <w:p w14:paraId="4E216900" w14:textId="679C922A" w:rsidR="006873F6" w:rsidRPr="00E95E1A"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w:t>
      </w:r>
      <w:r w:rsidRPr="00E95E1A">
        <w:rPr>
          <w:rFonts w:ascii="Times New Roman" w:eastAsia="MS Mincho" w:hAnsi="Times New Roman"/>
          <w:b/>
          <w:sz w:val="20"/>
          <w:szCs w:val="20"/>
        </w:rPr>
        <w:t>a)</w:t>
      </w:r>
      <w:r w:rsidRPr="00E95E1A">
        <w:rPr>
          <w:rFonts w:ascii="Times New Roman" w:eastAsia="MS Mincho" w:hAnsi="Times New Roman"/>
          <w:sz w:val="20"/>
          <w:szCs w:val="20"/>
        </w:rPr>
        <w:tab/>
        <w:t>All local school board members shall receive a total of five hours of annual training</w:t>
      </w:r>
      <w:r w:rsidR="003323F1" w:rsidRPr="00E95E1A">
        <w:rPr>
          <w:rFonts w:ascii="Times New Roman" w:eastAsia="MS Mincho" w:hAnsi="Times New Roman"/>
          <w:sz w:val="20"/>
          <w:szCs w:val="20"/>
        </w:rPr>
        <w:t xml:space="preserve"> provided by the New Mexico school boards association</w:t>
      </w:r>
      <w:r w:rsidR="00CD7F65" w:rsidRPr="00E95E1A">
        <w:rPr>
          <w:rFonts w:ascii="Times New Roman" w:eastAsia="MS Mincho" w:hAnsi="Times New Roman"/>
          <w:sz w:val="20"/>
          <w:szCs w:val="20"/>
        </w:rPr>
        <w:t xml:space="preserve"> </w:t>
      </w:r>
      <w:r w:rsidR="003323F1" w:rsidRPr="00E95E1A">
        <w:rPr>
          <w:rFonts w:ascii="Times New Roman" w:eastAsia="MS Mincho" w:hAnsi="Times New Roman"/>
          <w:sz w:val="20"/>
          <w:szCs w:val="20"/>
        </w:rPr>
        <w:t xml:space="preserve">(NMSBA) </w:t>
      </w:r>
      <w:r w:rsidR="00CD7F65" w:rsidRPr="00E95E1A">
        <w:rPr>
          <w:rFonts w:ascii="Times New Roman" w:eastAsia="MS Mincho" w:hAnsi="Times New Roman"/>
          <w:sz w:val="20"/>
          <w:szCs w:val="20"/>
        </w:rPr>
        <w:t xml:space="preserve">and shall include </w:t>
      </w:r>
      <w:r w:rsidR="00874068" w:rsidRPr="00E95E1A">
        <w:rPr>
          <w:rFonts w:ascii="Times New Roman" w:eastAsia="MS Mincho" w:hAnsi="Times New Roman"/>
          <w:sz w:val="20"/>
          <w:szCs w:val="20"/>
        </w:rPr>
        <w:t xml:space="preserve">a minimum of </w:t>
      </w:r>
      <w:r w:rsidR="00CD7F65" w:rsidRPr="00E95E1A">
        <w:rPr>
          <w:rFonts w:ascii="Times New Roman" w:eastAsia="MS Mincho" w:hAnsi="Times New Roman"/>
          <w:sz w:val="20"/>
          <w:szCs w:val="20"/>
        </w:rPr>
        <w:t xml:space="preserve">one hour of training </w:t>
      </w:r>
      <w:r w:rsidR="00874068" w:rsidRPr="00E95E1A">
        <w:rPr>
          <w:rFonts w:ascii="Times New Roman" w:eastAsia="MS Mincho" w:hAnsi="Times New Roman"/>
          <w:sz w:val="20"/>
          <w:szCs w:val="20"/>
        </w:rPr>
        <w:t xml:space="preserve">during each term in office </w:t>
      </w:r>
      <w:r w:rsidR="00CD7F65" w:rsidRPr="00E95E1A">
        <w:rPr>
          <w:rFonts w:ascii="Times New Roman" w:eastAsia="MS Mincho" w:hAnsi="Times New Roman"/>
          <w:sz w:val="20"/>
          <w:szCs w:val="20"/>
        </w:rPr>
        <w:t>on equity and culturally and linguistically responsive practices</w:t>
      </w:r>
      <w:r w:rsidR="00FF6040" w:rsidRPr="00E95E1A">
        <w:rPr>
          <w:rFonts w:ascii="Times New Roman" w:eastAsia="MS Mincho" w:hAnsi="Times New Roman"/>
          <w:sz w:val="20"/>
          <w:szCs w:val="20"/>
        </w:rPr>
        <w:t>.</w:t>
      </w:r>
    </w:p>
    <w:p w14:paraId="72C5F848" w14:textId="7033BBF3" w:rsidR="006873F6" w:rsidRPr="006873F6" w:rsidRDefault="006873F6" w:rsidP="006873F6">
      <w:pPr>
        <w:rPr>
          <w:rFonts w:ascii="Times New Roman" w:eastAsia="MS Mincho" w:hAnsi="Times New Roman"/>
          <w:sz w:val="20"/>
          <w:szCs w:val="20"/>
        </w:rPr>
      </w:pPr>
      <w:r w:rsidRPr="00E95E1A">
        <w:rPr>
          <w:rFonts w:ascii="Times New Roman" w:eastAsia="MS Mincho" w:hAnsi="Times New Roman"/>
          <w:sz w:val="20"/>
          <w:szCs w:val="20"/>
        </w:rPr>
        <w:tab/>
      </w:r>
      <w:r w:rsidRPr="00E95E1A">
        <w:rPr>
          <w:rFonts w:ascii="Times New Roman" w:eastAsia="MS Mincho" w:hAnsi="Times New Roman"/>
          <w:sz w:val="20"/>
          <w:szCs w:val="20"/>
        </w:rPr>
        <w:tab/>
      </w:r>
      <w:r w:rsidRPr="00E95E1A">
        <w:rPr>
          <w:rFonts w:ascii="Times New Roman" w:eastAsia="MS Mincho" w:hAnsi="Times New Roman"/>
          <w:sz w:val="20"/>
          <w:szCs w:val="20"/>
        </w:rPr>
        <w:tab/>
      </w:r>
      <w:r w:rsidRPr="00E95E1A">
        <w:rPr>
          <w:rFonts w:ascii="Times New Roman" w:eastAsia="MS Mincho" w:hAnsi="Times New Roman"/>
          <w:b/>
          <w:sz w:val="20"/>
          <w:szCs w:val="20"/>
        </w:rPr>
        <w:t>(b)</w:t>
      </w:r>
      <w:r w:rsidRPr="00E95E1A">
        <w:rPr>
          <w:rFonts w:ascii="Times New Roman" w:eastAsia="MS Mincho" w:hAnsi="Times New Roman"/>
          <w:sz w:val="20"/>
          <w:szCs w:val="20"/>
        </w:rPr>
        <w:tab/>
        <w:t>Newly elected or appointed local school board members, who are</w:t>
      </w:r>
      <w:r w:rsidRPr="006873F6">
        <w:rPr>
          <w:rFonts w:ascii="Times New Roman" w:eastAsia="MS Mincho" w:hAnsi="Times New Roman"/>
          <w:sz w:val="20"/>
          <w:szCs w:val="20"/>
        </w:rPr>
        <w:t xml:space="preserve"> in office for less than a year, shall receive three of the five hours from attending a training course developed by the department and sponsored by the </w:t>
      </w:r>
      <w:r w:rsidR="00FF6040" w:rsidRPr="00E95E1A">
        <w:rPr>
          <w:rFonts w:ascii="Times New Roman" w:eastAsia="MS Mincho" w:hAnsi="Times New Roman"/>
          <w:sz w:val="20"/>
          <w:szCs w:val="20"/>
        </w:rPr>
        <w:t>NMSBA</w:t>
      </w:r>
      <w:r w:rsidRPr="006873F6">
        <w:rPr>
          <w:rFonts w:ascii="Times New Roman" w:eastAsia="MS Mincho" w:hAnsi="Times New Roman"/>
          <w:sz w:val="20"/>
          <w:szCs w:val="20"/>
        </w:rPr>
        <w:t>.  The additional two hours of annual training for new board members shall consist of sessions sponsored by the NMSBA and approved by the department.</w:t>
      </w:r>
    </w:p>
    <w:p w14:paraId="2FD2CB0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 xml:space="preserve">All </w:t>
      </w:r>
      <w:r w:rsidR="00CD7F65" w:rsidRPr="00E95E1A">
        <w:rPr>
          <w:rFonts w:ascii="Times New Roman" w:eastAsia="MS Mincho" w:hAnsi="Times New Roman"/>
          <w:sz w:val="20"/>
          <w:szCs w:val="20"/>
        </w:rPr>
        <w:t>local school</w:t>
      </w:r>
      <w:r w:rsidR="00CD7F65">
        <w:rPr>
          <w:rFonts w:ascii="Times New Roman" w:eastAsia="MS Mincho" w:hAnsi="Times New Roman"/>
          <w:sz w:val="20"/>
          <w:szCs w:val="20"/>
        </w:rPr>
        <w:t xml:space="preserve"> </w:t>
      </w:r>
      <w:r w:rsidRPr="006873F6">
        <w:rPr>
          <w:rFonts w:ascii="Times New Roman" w:eastAsia="MS Mincho" w:hAnsi="Times New Roman"/>
          <w:sz w:val="20"/>
          <w:szCs w:val="20"/>
        </w:rPr>
        <w:t>board members who have been in office for one or more years shall attend five hours of annual training sponsored by the NMSBA and approved by the department.</w:t>
      </w:r>
    </w:p>
    <w:p w14:paraId="44C4BD50" w14:textId="062372B8"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 xml:space="preserve">In order to be credited with attendance at these courses, each attendee shall comply with written attendance procedures established by the department.  Prior to September 1 of each year, the NMSBA shall provide each local superintendent with a list of training hours earned annually by each local school board member.  The school district's accountability report shall include the names of those local school board members who failed to attend annual mandatory training (see </w:t>
      </w:r>
      <w:r w:rsidR="002B4ED4">
        <w:rPr>
          <w:rFonts w:ascii="Times New Roman" w:eastAsia="MS Mincho" w:hAnsi="Times New Roman"/>
          <w:sz w:val="20"/>
          <w:szCs w:val="20"/>
        </w:rPr>
        <w:t xml:space="preserve">Subsection </w:t>
      </w:r>
      <w:r w:rsidR="002042B7">
        <w:rPr>
          <w:rFonts w:ascii="Times New Roman" w:eastAsia="MS Mincho" w:hAnsi="Times New Roman"/>
          <w:sz w:val="20"/>
          <w:szCs w:val="20"/>
        </w:rPr>
        <w:t>[</w:t>
      </w:r>
      <w:r w:rsidR="002B4ED4" w:rsidRPr="002042B7">
        <w:rPr>
          <w:rFonts w:ascii="Times New Roman" w:eastAsia="MS Mincho" w:hAnsi="Times New Roman"/>
          <w:strike/>
          <w:sz w:val="20"/>
          <w:szCs w:val="20"/>
        </w:rPr>
        <w:t>G</w:t>
      </w:r>
      <w:r w:rsidR="002042B7">
        <w:rPr>
          <w:rFonts w:ascii="Times New Roman" w:eastAsia="MS Mincho" w:hAnsi="Times New Roman"/>
          <w:sz w:val="20"/>
          <w:szCs w:val="20"/>
        </w:rPr>
        <w:t>]</w:t>
      </w:r>
      <w:r w:rsidR="00962C9E">
        <w:rPr>
          <w:rFonts w:ascii="Times New Roman" w:eastAsia="MS Mincho" w:hAnsi="Times New Roman"/>
          <w:sz w:val="20"/>
          <w:szCs w:val="20"/>
        </w:rPr>
        <w:t xml:space="preserve"> </w:t>
      </w:r>
      <w:r w:rsidR="002042B7">
        <w:rPr>
          <w:rFonts w:ascii="Times New Roman" w:eastAsia="MS Mincho" w:hAnsi="Times New Roman"/>
          <w:sz w:val="20"/>
          <w:szCs w:val="20"/>
          <w:u w:val="single"/>
        </w:rPr>
        <w:t>E</w:t>
      </w:r>
      <w:r w:rsidR="002B4ED4">
        <w:rPr>
          <w:rFonts w:ascii="Times New Roman" w:eastAsia="MS Mincho" w:hAnsi="Times New Roman"/>
          <w:sz w:val="20"/>
          <w:szCs w:val="20"/>
        </w:rPr>
        <w:t xml:space="preserve"> of </w:t>
      </w:r>
      <w:r w:rsidRPr="006873F6">
        <w:rPr>
          <w:rFonts w:ascii="Times New Roman" w:eastAsia="MS Mincho" w:hAnsi="Times New Roman"/>
          <w:sz w:val="20"/>
          <w:szCs w:val="20"/>
        </w:rPr>
        <w:t>Section 22-2C-</w:t>
      </w:r>
      <w:r w:rsidR="002B4ED4">
        <w:rPr>
          <w:rFonts w:ascii="Times New Roman" w:eastAsia="MS Mincho" w:hAnsi="Times New Roman"/>
          <w:sz w:val="20"/>
          <w:szCs w:val="20"/>
        </w:rPr>
        <w:t>11</w:t>
      </w:r>
      <w:r w:rsidRPr="006873F6">
        <w:rPr>
          <w:rFonts w:ascii="Times New Roman" w:eastAsia="MS Mincho" w:hAnsi="Times New Roman"/>
          <w:sz w:val="20"/>
          <w:szCs w:val="20"/>
        </w:rPr>
        <w:t xml:space="preserve"> NMSA 1978);</w:t>
      </w:r>
    </w:p>
    <w:p w14:paraId="4A9F8F1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(4)</w:t>
      </w:r>
      <w:r w:rsidRPr="006873F6">
        <w:rPr>
          <w:rFonts w:ascii="Times New Roman" w:eastAsia="MS Mincho" w:hAnsi="Times New Roman"/>
          <w:sz w:val="20"/>
          <w:szCs w:val="20"/>
        </w:rPr>
        <w:tab/>
        <w:t>delegate administrative and supervisory functions to the local superintendent or charter school administrator;</w:t>
      </w:r>
    </w:p>
    <w:p w14:paraId="6642185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(5)</w:t>
      </w:r>
      <w:r w:rsidRPr="006873F6">
        <w:rPr>
          <w:rFonts w:ascii="Times New Roman" w:eastAsia="MS Mincho" w:hAnsi="Times New Roman"/>
          <w:sz w:val="20"/>
          <w:szCs w:val="20"/>
        </w:rPr>
        <w:tab/>
        <w:t>refrain from involvement in delegated administrative functions;</w:t>
      </w:r>
    </w:p>
    <w:p w14:paraId="10AC7C0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(6)</w:t>
      </w:r>
      <w:r w:rsidRPr="006873F6">
        <w:rPr>
          <w:rFonts w:ascii="Times New Roman" w:eastAsia="MS Mincho" w:hAnsi="Times New Roman"/>
          <w:sz w:val="20"/>
          <w:szCs w:val="20"/>
        </w:rPr>
        <w:tab/>
        <w:t>review district or charter school policies on an annual basis and revise as needed;</w:t>
      </w:r>
    </w:p>
    <w:p w14:paraId="441FCC4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b/>
          <w:sz w:val="20"/>
          <w:szCs w:val="20"/>
        </w:rPr>
        <w:t>(7)</w:t>
      </w:r>
      <w:r w:rsidRPr="006873F6">
        <w:rPr>
          <w:rFonts w:ascii="Times New Roman" w:eastAsia="MS Mincho" w:hAnsi="Times New Roman"/>
          <w:sz w:val="20"/>
          <w:szCs w:val="20"/>
        </w:rPr>
        <w:tab/>
        <w:t>award high school graduation diplomas to students who have successfully completed graduation requirements;</w:t>
      </w:r>
    </w:p>
    <w:p w14:paraId="12EC733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(8)</w:t>
      </w:r>
      <w:r w:rsidRPr="006873F6">
        <w:rPr>
          <w:rFonts w:ascii="Times New Roman" w:eastAsia="MS Mincho" w:hAnsi="Times New Roman"/>
          <w:sz w:val="20"/>
          <w:szCs w:val="20"/>
        </w:rPr>
        <w:tab/>
        <w:t>ensure the alignment of district or charter school curricula with New Mexico content standards with benchmarks and performance standards;</w:t>
      </w:r>
    </w:p>
    <w:p w14:paraId="140C0FD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(9)</w:t>
      </w:r>
      <w:r w:rsidRPr="006873F6">
        <w:rPr>
          <w:rFonts w:ascii="Times New Roman" w:eastAsia="MS Mincho" w:hAnsi="Times New Roman"/>
          <w:sz w:val="20"/>
          <w:szCs w:val="20"/>
        </w:rPr>
        <w:tab/>
        <w:t>ensure that district or charter school funds are appropriately managed and disbursed in accordance with laws, regulations and terms of grants;</w:t>
      </w:r>
    </w:p>
    <w:p w14:paraId="2DC99529" w14:textId="77777777" w:rsidR="006873F6" w:rsidRPr="006873F6" w:rsidRDefault="006873F6" w:rsidP="006873F6">
      <w:pPr>
        <w:rPr>
          <w:rFonts w:ascii="Times New Roman" w:eastAsia="MS Mincho" w:hAnsi="Times New Roman"/>
          <w:strike/>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(10)</w:t>
      </w:r>
      <w:r w:rsidRPr="006873F6">
        <w:rPr>
          <w:rFonts w:ascii="Times New Roman" w:eastAsia="MS Mincho" w:hAnsi="Times New Roman"/>
          <w:sz w:val="20"/>
          <w:szCs w:val="20"/>
        </w:rPr>
        <w:tab/>
        <w:t>approve the annual district or charter school budget;</w:t>
      </w:r>
    </w:p>
    <w:p w14:paraId="296C13B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(11)</w:t>
      </w:r>
      <w:r w:rsidRPr="006873F6">
        <w:rPr>
          <w:rFonts w:ascii="Times New Roman" w:eastAsia="MS Mincho" w:hAnsi="Times New Roman"/>
          <w:sz w:val="20"/>
          <w:szCs w:val="20"/>
        </w:rPr>
        <w:tab/>
        <w:t>be responsible for oversight of revenue and expenditures within the district or charter school budget; and</w:t>
      </w:r>
    </w:p>
    <w:p w14:paraId="323E55A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(12)</w:t>
      </w:r>
      <w:r w:rsidRPr="006873F6">
        <w:rPr>
          <w:rFonts w:ascii="Times New Roman" w:eastAsia="MS Mincho" w:hAnsi="Times New Roman"/>
          <w:b/>
          <w:sz w:val="20"/>
          <w:szCs w:val="20"/>
        </w:rPr>
        <w:tab/>
      </w:r>
      <w:r w:rsidRPr="006873F6">
        <w:rPr>
          <w:rFonts w:ascii="Times New Roman" w:eastAsia="MS Mincho" w:hAnsi="Times New Roman"/>
          <w:sz w:val="20"/>
          <w:szCs w:val="20"/>
        </w:rPr>
        <w:t>coordinate with the district’s superintendent to establish the procedures for discharging and terminating school employees pursuant to Section 22-5-4 NMSA 1978 and the School Personnel Act (Chapter 22, Article 10-A NMSA 1978).</w:t>
      </w:r>
    </w:p>
    <w:p w14:paraId="1C6914FB" w14:textId="77777777" w:rsidR="006873F6" w:rsidRPr="006873F6" w:rsidRDefault="006873F6" w:rsidP="006873F6">
      <w:pPr>
        <w:rPr>
          <w:rFonts w:ascii="Times New Roman" w:eastAsia="MS Mincho" w:hAnsi="Times New Roman"/>
          <w:b/>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 xml:space="preserve">Duties and powers of the governing body of a charter school.  In addition to the powers and duties set out in Section 22-5-4 NMSA 1978 and Section 22-1-1 et seq. NMSA 1978 of the </w:t>
      </w:r>
      <w:proofErr w:type="gramStart"/>
      <w:r w:rsidRPr="006873F6">
        <w:rPr>
          <w:rFonts w:ascii="Times New Roman" w:eastAsia="MS Mincho" w:hAnsi="Times New Roman"/>
          <w:sz w:val="20"/>
          <w:szCs w:val="20"/>
        </w:rPr>
        <w:t>Public School</w:t>
      </w:r>
      <w:proofErr w:type="gramEnd"/>
      <w:r w:rsidRPr="006873F6">
        <w:rPr>
          <w:rFonts w:ascii="Times New Roman" w:eastAsia="MS Mincho" w:hAnsi="Times New Roman"/>
          <w:sz w:val="20"/>
          <w:szCs w:val="20"/>
        </w:rPr>
        <w:t xml:space="preserve"> Code, the governing body of a charter school shall:</w:t>
      </w:r>
    </w:p>
    <w:p w14:paraId="065699D5" w14:textId="77777777" w:rsidR="006873F6" w:rsidRPr="006873F6" w:rsidRDefault="006873F6" w:rsidP="006873F6">
      <w:pPr>
        <w:rPr>
          <w:rFonts w:ascii="Times New Roman" w:eastAsia="MS Mincho" w:hAnsi="Times New Roman"/>
          <w:b/>
          <w:sz w:val="20"/>
          <w:szCs w:val="20"/>
        </w:rPr>
      </w:pPr>
      <w:r w:rsidRPr="006873F6">
        <w:rPr>
          <w:rFonts w:ascii="Times New Roman" w:eastAsia="MS Mincho" w:hAnsi="Times New Roman"/>
          <w:b/>
          <w:sz w:val="20"/>
          <w:szCs w:val="20"/>
        </w:rPr>
        <w:tab/>
      </w:r>
      <w:r w:rsidRPr="006873F6">
        <w:rPr>
          <w:rFonts w:ascii="Times New Roman" w:eastAsia="MS Mincho" w:hAnsi="Times New Roman"/>
          <w:b/>
          <w:sz w:val="20"/>
          <w:szCs w:val="20"/>
        </w:rPr>
        <w:tab/>
        <w:t>(1)</w:t>
      </w:r>
      <w:r w:rsidRPr="006873F6">
        <w:rPr>
          <w:rFonts w:ascii="Times New Roman" w:eastAsia="MS Mincho" w:hAnsi="Times New Roman"/>
          <w:sz w:val="20"/>
          <w:szCs w:val="20"/>
        </w:rPr>
        <w:tab/>
        <w:t>review, approve and support the district's department approved improvement plan and each school site-level department approved improvement plan, or the charter school's department approved improvement plan;</w:t>
      </w:r>
    </w:p>
    <w:p w14:paraId="4358402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employ and evaluate the local superintendent or charter school administrator;</w:t>
      </w:r>
    </w:p>
    <w:p w14:paraId="2BA1950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develop a planned program of training annually, in which each member of the governing body participates, to assist in the performance of specified duties; this planned program shall align with all requirements of statute and any other department regulations;</w:t>
      </w:r>
    </w:p>
    <w:p w14:paraId="70DEC8E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(4)</w:t>
      </w:r>
      <w:r w:rsidRPr="006873F6">
        <w:rPr>
          <w:rFonts w:ascii="Times New Roman" w:eastAsia="MS Mincho" w:hAnsi="Times New Roman"/>
          <w:sz w:val="20"/>
          <w:szCs w:val="20"/>
        </w:rPr>
        <w:tab/>
        <w:t>delegate administrative and supervisory functions to the local superintendent or charter school administrator;</w:t>
      </w:r>
    </w:p>
    <w:p w14:paraId="2DCDB82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(5)</w:t>
      </w:r>
      <w:r w:rsidRPr="006873F6">
        <w:rPr>
          <w:rFonts w:ascii="Times New Roman" w:eastAsia="MS Mincho" w:hAnsi="Times New Roman"/>
          <w:sz w:val="20"/>
          <w:szCs w:val="20"/>
        </w:rPr>
        <w:tab/>
        <w:t>refrain from involvement in delegated administrative functions;</w:t>
      </w:r>
    </w:p>
    <w:p w14:paraId="481DBA0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(6)</w:t>
      </w:r>
      <w:r w:rsidRPr="006873F6">
        <w:rPr>
          <w:rFonts w:ascii="Times New Roman" w:eastAsia="MS Mincho" w:hAnsi="Times New Roman"/>
          <w:sz w:val="20"/>
          <w:szCs w:val="20"/>
        </w:rPr>
        <w:tab/>
        <w:t>review district or charter school policies on an annual basis and revise as needed;</w:t>
      </w:r>
    </w:p>
    <w:p w14:paraId="3775A76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(7)</w:t>
      </w:r>
      <w:r w:rsidRPr="006873F6">
        <w:rPr>
          <w:rFonts w:ascii="Times New Roman" w:eastAsia="MS Mincho" w:hAnsi="Times New Roman"/>
          <w:sz w:val="20"/>
          <w:szCs w:val="20"/>
        </w:rPr>
        <w:tab/>
        <w:t>award high school graduation diplomas to students who have successfully completed graduation requirements;</w:t>
      </w:r>
    </w:p>
    <w:p w14:paraId="37A421F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(8)</w:t>
      </w:r>
      <w:r w:rsidRPr="006873F6">
        <w:rPr>
          <w:rFonts w:ascii="Times New Roman" w:eastAsia="MS Mincho" w:hAnsi="Times New Roman"/>
          <w:sz w:val="20"/>
          <w:szCs w:val="20"/>
        </w:rPr>
        <w:tab/>
        <w:t>ensure the alignment of district or charter school curricula with New Mexico content standards with benchmarks and performance standards;</w:t>
      </w:r>
    </w:p>
    <w:p w14:paraId="2EB7CAC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(9)</w:t>
      </w:r>
      <w:r w:rsidRPr="006873F6">
        <w:rPr>
          <w:rFonts w:ascii="Times New Roman" w:eastAsia="MS Mincho" w:hAnsi="Times New Roman"/>
          <w:sz w:val="20"/>
          <w:szCs w:val="20"/>
        </w:rPr>
        <w:tab/>
        <w:t>ensure that district or charter school funds are appropriately managed and disbursed in accordance with laws, regulations and terms of grants;</w:t>
      </w:r>
    </w:p>
    <w:p w14:paraId="5BEA5FFF" w14:textId="77777777" w:rsidR="006873F6" w:rsidRPr="006873F6" w:rsidRDefault="006873F6" w:rsidP="006873F6">
      <w:pPr>
        <w:rPr>
          <w:rFonts w:ascii="Times New Roman" w:eastAsia="MS Mincho" w:hAnsi="Times New Roman"/>
          <w:strike/>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(10)</w:t>
      </w:r>
      <w:r w:rsidRPr="006873F6">
        <w:rPr>
          <w:rFonts w:ascii="Times New Roman" w:eastAsia="MS Mincho" w:hAnsi="Times New Roman"/>
          <w:sz w:val="20"/>
          <w:szCs w:val="20"/>
        </w:rPr>
        <w:tab/>
        <w:t>approve the annual district or charter school budget;</w:t>
      </w:r>
    </w:p>
    <w:p w14:paraId="4971AC9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(11)</w:t>
      </w:r>
      <w:r w:rsidRPr="006873F6">
        <w:rPr>
          <w:rFonts w:ascii="Times New Roman" w:eastAsia="MS Mincho" w:hAnsi="Times New Roman"/>
          <w:sz w:val="20"/>
          <w:szCs w:val="20"/>
        </w:rPr>
        <w:tab/>
        <w:t>be responsible for oversight of revenue and expenditures within the district or charter school budget; and</w:t>
      </w:r>
    </w:p>
    <w:p w14:paraId="28F675AB" w14:textId="13D782FF"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(12)</w:t>
      </w:r>
      <w:r w:rsidRPr="006873F6">
        <w:rPr>
          <w:rFonts w:ascii="Times New Roman" w:eastAsia="MS Mincho" w:hAnsi="Times New Roman"/>
          <w:b/>
          <w:sz w:val="20"/>
          <w:szCs w:val="20"/>
        </w:rPr>
        <w:tab/>
      </w:r>
      <w:r w:rsidRPr="006873F6">
        <w:rPr>
          <w:rFonts w:ascii="Times New Roman" w:eastAsia="MS Mincho" w:hAnsi="Times New Roman"/>
          <w:sz w:val="20"/>
          <w:szCs w:val="20"/>
        </w:rPr>
        <w:t xml:space="preserve">coordinate with the district’s superintendent to establish the procedures for discharging and terminating school employees pursuant to </w:t>
      </w:r>
      <w:r w:rsidR="00476EC0">
        <w:rPr>
          <w:rFonts w:ascii="Times New Roman" w:eastAsia="MS Mincho" w:hAnsi="Times New Roman"/>
          <w:sz w:val="20"/>
          <w:szCs w:val="20"/>
        </w:rPr>
        <w:t>[</w:t>
      </w:r>
      <w:r w:rsidRPr="00476EC0">
        <w:rPr>
          <w:rFonts w:ascii="Times New Roman" w:eastAsia="MS Mincho" w:hAnsi="Times New Roman"/>
          <w:strike/>
          <w:sz w:val="20"/>
          <w:szCs w:val="20"/>
        </w:rPr>
        <w:t>Section 22-5-4 NMSA 1978</w:t>
      </w:r>
      <w:r w:rsidR="00476EC0" w:rsidRPr="00476EC0">
        <w:rPr>
          <w:rFonts w:ascii="Times New Roman" w:eastAsia="MS Mincho" w:hAnsi="Times New Roman"/>
          <w:strike/>
          <w:sz w:val="20"/>
          <w:szCs w:val="20"/>
        </w:rPr>
        <w:t xml:space="preserve"> </w:t>
      </w:r>
      <w:r w:rsidRPr="00476EC0">
        <w:rPr>
          <w:rFonts w:ascii="Times New Roman" w:eastAsia="MS Mincho" w:hAnsi="Times New Roman"/>
          <w:strike/>
          <w:sz w:val="20"/>
          <w:szCs w:val="20"/>
        </w:rPr>
        <w:t>and</w:t>
      </w:r>
      <w:r w:rsidR="00476EC0">
        <w:rPr>
          <w:rFonts w:ascii="Times New Roman" w:eastAsia="MS Mincho" w:hAnsi="Times New Roman"/>
          <w:sz w:val="20"/>
          <w:szCs w:val="20"/>
        </w:rPr>
        <w:t>]</w:t>
      </w:r>
      <w:r w:rsidRPr="006873F6">
        <w:rPr>
          <w:rFonts w:ascii="Times New Roman" w:eastAsia="MS Mincho" w:hAnsi="Times New Roman"/>
          <w:sz w:val="20"/>
          <w:szCs w:val="20"/>
        </w:rPr>
        <w:t xml:space="preserve"> the School Personnel Act (Chapter 22, Article 10-A NMSA 1978).</w:t>
      </w:r>
    </w:p>
    <w:p w14:paraId="120CFB0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 xml:space="preserve">Duties and powers of the district superintendent or the administrator of a charter school.  In addition to the powers and duties set out in Section 22-5-14 NMSA 1978 of the </w:t>
      </w:r>
      <w:proofErr w:type="gramStart"/>
      <w:r w:rsidRPr="006873F6">
        <w:rPr>
          <w:rFonts w:ascii="Times New Roman" w:eastAsia="MS Mincho" w:hAnsi="Times New Roman"/>
          <w:sz w:val="20"/>
          <w:szCs w:val="20"/>
        </w:rPr>
        <w:t>Public School</w:t>
      </w:r>
      <w:proofErr w:type="gramEnd"/>
      <w:r w:rsidRPr="006873F6">
        <w:rPr>
          <w:rFonts w:ascii="Times New Roman" w:eastAsia="MS Mincho" w:hAnsi="Times New Roman"/>
          <w:sz w:val="20"/>
          <w:szCs w:val="20"/>
        </w:rPr>
        <w:t xml:space="preserve"> Code, the local superintendent (or charter school administrator, where relevant) shall:</w:t>
      </w:r>
    </w:p>
    <w:p w14:paraId="170760E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 xml:space="preserve">administer local board’s (or governing body of a charter school's) policies, state and federal requirements and applicable laws, including the </w:t>
      </w:r>
      <w:proofErr w:type="gramStart"/>
      <w:r w:rsidRPr="006873F6">
        <w:rPr>
          <w:rFonts w:ascii="Times New Roman" w:eastAsia="MS Mincho" w:hAnsi="Times New Roman"/>
          <w:sz w:val="20"/>
          <w:szCs w:val="20"/>
        </w:rPr>
        <w:t>Public School</w:t>
      </w:r>
      <w:proofErr w:type="gramEnd"/>
      <w:r w:rsidRPr="006873F6">
        <w:rPr>
          <w:rFonts w:ascii="Times New Roman" w:eastAsia="MS Mincho" w:hAnsi="Times New Roman"/>
          <w:sz w:val="20"/>
          <w:szCs w:val="20"/>
        </w:rPr>
        <w:t xml:space="preserve"> Code;</w:t>
      </w:r>
    </w:p>
    <w:p w14:paraId="111D9FEB" w14:textId="21B9A8F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 xml:space="preserve">be accountable for student achievement; budget management; expenditure of funds; dissemination of information; district or charter school communications; development, implementation and evaluation of the </w:t>
      </w:r>
      <w:r w:rsidR="005D76A0">
        <w:rPr>
          <w:rFonts w:ascii="Times New Roman" w:eastAsia="MS Mincho" w:hAnsi="Times New Roman"/>
          <w:sz w:val="20"/>
          <w:szCs w:val="20"/>
        </w:rPr>
        <w:t>[</w:t>
      </w:r>
      <w:r w:rsidRPr="005D76A0">
        <w:rPr>
          <w:rFonts w:ascii="Times New Roman" w:eastAsia="MS Mincho" w:hAnsi="Times New Roman"/>
          <w:strike/>
          <w:sz w:val="20"/>
          <w:szCs w:val="20"/>
        </w:rPr>
        <w:t>EPSS</w:t>
      </w:r>
      <w:r w:rsidR="005D76A0">
        <w:rPr>
          <w:rFonts w:ascii="Times New Roman" w:eastAsia="MS Mincho" w:hAnsi="Times New Roman"/>
          <w:sz w:val="20"/>
          <w:szCs w:val="20"/>
        </w:rPr>
        <w:t>]</w:t>
      </w:r>
      <w:r w:rsidR="005D76A0" w:rsidRPr="00962C9E">
        <w:rPr>
          <w:rFonts w:ascii="Times New Roman" w:eastAsia="MS Mincho" w:hAnsi="Times New Roman"/>
          <w:sz w:val="20"/>
          <w:szCs w:val="20"/>
        </w:rPr>
        <w:t xml:space="preserve"> </w:t>
      </w:r>
      <w:r w:rsidR="005D76A0">
        <w:rPr>
          <w:rFonts w:ascii="Times New Roman" w:eastAsia="MS Mincho" w:hAnsi="Times New Roman"/>
          <w:sz w:val="20"/>
          <w:szCs w:val="20"/>
          <w:u w:val="single"/>
        </w:rPr>
        <w:t>Education Plan</w:t>
      </w:r>
      <w:r w:rsidR="005D76A0">
        <w:rPr>
          <w:rFonts w:ascii="Times New Roman" w:eastAsia="MS Mincho" w:hAnsi="Times New Roman"/>
          <w:sz w:val="20"/>
          <w:szCs w:val="20"/>
        </w:rPr>
        <w:t xml:space="preserve"> </w:t>
      </w:r>
      <w:r w:rsidRPr="006873F6">
        <w:rPr>
          <w:rFonts w:ascii="Times New Roman" w:eastAsia="MS Mincho" w:hAnsi="Times New Roman"/>
          <w:sz w:val="20"/>
          <w:szCs w:val="20"/>
        </w:rPr>
        <w:t>and all other district or charter school business;</w:t>
      </w:r>
    </w:p>
    <w:p w14:paraId="388CA29C" w14:textId="236C00DB"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 xml:space="preserve">review, approve and support the district </w:t>
      </w:r>
      <w:r w:rsidR="005D76A0">
        <w:rPr>
          <w:rFonts w:ascii="Times New Roman" w:eastAsia="MS Mincho" w:hAnsi="Times New Roman"/>
          <w:sz w:val="20"/>
          <w:szCs w:val="20"/>
        </w:rPr>
        <w:t>[</w:t>
      </w:r>
      <w:r w:rsidR="005D76A0" w:rsidRPr="005D76A0">
        <w:rPr>
          <w:rFonts w:ascii="Times New Roman" w:eastAsia="MS Mincho" w:hAnsi="Times New Roman"/>
          <w:strike/>
          <w:sz w:val="20"/>
          <w:szCs w:val="20"/>
        </w:rPr>
        <w:t>EPSS</w:t>
      </w:r>
      <w:r w:rsidR="005D76A0">
        <w:rPr>
          <w:rFonts w:ascii="Times New Roman" w:eastAsia="MS Mincho" w:hAnsi="Times New Roman"/>
          <w:sz w:val="20"/>
          <w:szCs w:val="20"/>
        </w:rPr>
        <w:t>]</w:t>
      </w:r>
      <w:r w:rsidR="005D76A0" w:rsidRPr="00962C9E">
        <w:rPr>
          <w:rFonts w:ascii="Times New Roman" w:eastAsia="MS Mincho" w:hAnsi="Times New Roman"/>
          <w:sz w:val="20"/>
          <w:szCs w:val="20"/>
        </w:rPr>
        <w:t xml:space="preserve"> </w:t>
      </w:r>
      <w:r w:rsidR="005D76A0">
        <w:rPr>
          <w:rFonts w:ascii="Times New Roman" w:eastAsia="MS Mincho" w:hAnsi="Times New Roman"/>
          <w:sz w:val="20"/>
          <w:szCs w:val="20"/>
          <w:u w:val="single"/>
        </w:rPr>
        <w:t>Education Plan</w:t>
      </w:r>
      <w:r w:rsidRPr="006873F6">
        <w:rPr>
          <w:rFonts w:ascii="Times New Roman" w:eastAsia="MS Mincho" w:hAnsi="Times New Roman"/>
          <w:sz w:val="20"/>
          <w:szCs w:val="20"/>
        </w:rPr>
        <w:t xml:space="preserve"> and each school site-level </w:t>
      </w:r>
      <w:r w:rsidR="005D76A0">
        <w:rPr>
          <w:rFonts w:ascii="Times New Roman" w:eastAsia="MS Mincho" w:hAnsi="Times New Roman"/>
          <w:sz w:val="20"/>
          <w:szCs w:val="20"/>
        </w:rPr>
        <w:t>[</w:t>
      </w:r>
      <w:r w:rsidR="005D76A0" w:rsidRPr="005D76A0">
        <w:rPr>
          <w:rFonts w:ascii="Times New Roman" w:eastAsia="MS Mincho" w:hAnsi="Times New Roman"/>
          <w:strike/>
          <w:sz w:val="20"/>
          <w:szCs w:val="20"/>
        </w:rPr>
        <w:t>EPSS</w:t>
      </w:r>
      <w:r w:rsidR="005D76A0">
        <w:rPr>
          <w:rFonts w:ascii="Times New Roman" w:eastAsia="MS Mincho" w:hAnsi="Times New Roman"/>
          <w:sz w:val="20"/>
          <w:szCs w:val="20"/>
        </w:rPr>
        <w:t>]</w:t>
      </w:r>
      <w:r w:rsidR="005D76A0" w:rsidRPr="00962C9E">
        <w:rPr>
          <w:rFonts w:ascii="Times New Roman" w:eastAsia="MS Mincho" w:hAnsi="Times New Roman"/>
          <w:sz w:val="20"/>
          <w:szCs w:val="20"/>
        </w:rPr>
        <w:t xml:space="preserve"> </w:t>
      </w:r>
      <w:r w:rsidR="005D76A0">
        <w:rPr>
          <w:rFonts w:ascii="Times New Roman" w:eastAsia="MS Mincho" w:hAnsi="Times New Roman"/>
          <w:sz w:val="20"/>
          <w:szCs w:val="20"/>
          <w:u w:val="single"/>
        </w:rPr>
        <w:t>NM School DASH</w:t>
      </w:r>
      <w:r w:rsidRPr="006873F6">
        <w:rPr>
          <w:rFonts w:ascii="Times New Roman" w:eastAsia="MS Mincho" w:hAnsi="Times New Roman"/>
          <w:sz w:val="20"/>
          <w:szCs w:val="20"/>
        </w:rPr>
        <w:t xml:space="preserve"> or the charter school's </w:t>
      </w:r>
      <w:r w:rsidR="005D76A0">
        <w:rPr>
          <w:rFonts w:ascii="Times New Roman" w:eastAsia="MS Mincho" w:hAnsi="Times New Roman"/>
          <w:sz w:val="20"/>
          <w:szCs w:val="20"/>
        </w:rPr>
        <w:t>[</w:t>
      </w:r>
      <w:r w:rsidR="005D76A0" w:rsidRPr="005D76A0">
        <w:rPr>
          <w:rFonts w:ascii="Times New Roman" w:eastAsia="MS Mincho" w:hAnsi="Times New Roman"/>
          <w:strike/>
          <w:sz w:val="20"/>
          <w:szCs w:val="20"/>
        </w:rPr>
        <w:t>EPSS</w:t>
      </w:r>
      <w:r w:rsidR="005D76A0">
        <w:rPr>
          <w:rFonts w:ascii="Times New Roman" w:eastAsia="MS Mincho" w:hAnsi="Times New Roman"/>
          <w:sz w:val="20"/>
          <w:szCs w:val="20"/>
        </w:rPr>
        <w:t>]</w:t>
      </w:r>
      <w:r w:rsidR="005D76A0" w:rsidRPr="00962C9E">
        <w:rPr>
          <w:rFonts w:ascii="Times New Roman" w:eastAsia="MS Mincho" w:hAnsi="Times New Roman"/>
          <w:sz w:val="20"/>
          <w:szCs w:val="20"/>
        </w:rPr>
        <w:t xml:space="preserve"> </w:t>
      </w:r>
      <w:r w:rsidR="005D76A0">
        <w:rPr>
          <w:rFonts w:ascii="Times New Roman" w:eastAsia="MS Mincho" w:hAnsi="Times New Roman"/>
          <w:sz w:val="20"/>
          <w:szCs w:val="20"/>
          <w:u w:val="single"/>
        </w:rPr>
        <w:t>NM School DASH</w:t>
      </w:r>
      <w:r w:rsidRPr="006873F6">
        <w:rPr>
          <w:rFonts w:ascii="Times New Roman" w:eastAsia="MS Mincho" w:hAnsi="Times New Roman"/>
          <w:sz w:val="20"/>
          <w:szCs w:val="20"/>
        </w:rPr>
        <w:t>;</w:t>
      </w:r>
    </w:p>
    <w:p w14:paraId="064702E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(4)</w:t>
      </w:r>
      <w:r w:rsidRPr="006873F6">
        <w:rPr>
          <w:rFonts w:ascii="Times New Roman" w:eastAsia="MS Mincho" w:hAnsi="Times New Roman"/>
          <w:sz w:val="20"/>
          <w:szCs w:val="20"/>
        </w:rPr>
        <w:tab/>
        <w:t>attend all local board or governing body of a charter school's meetings or, when necessary, designate a licensed administrator to attend;</w:t>
      </w:r>
    </w:p>
    <w:p w14:paraId="6D4735A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(5)</w:t>
      </w:r>
      <w:r w:rsidRPr="006873F6">
        <w:rPr>
          <w:rFonts w:ascii="Times New Roman" w:eastAsia="MS Mincho" w:hAnsi="Times New Roman"/>
          <w:sz w:val="20"/>
          <w:szCs w:val="20"/>
        </w:rPr>
        <w:tab/>
        <w:t>ensure that school patrons and the public are informed and involved in the acquisition, planning and development of school facilities and that students are provided with adequate facilities which conform to state and federal mandates;</w:t>
      </w:r>
    </w:p>
    <w:p w14:paraId="5FE22A6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(6)</w:t>
      </w:r>
      <w:r w:rsidRPr="006873F6">
        <w:rPr>
          <w:rFonts w:ascii="Times New Roman" w:eastAsia="MS Mincho" w:hAnsi="Times New Roman"/>
          <w:sz w:val="20"/>
          <w:szCs w:val="20"/>
        </w:rPr>
        <w:tab/>
        <w:t xml:space="preserve">be accountable for student safety (see 6.12.6 NMAC - </w:t>
      </w:r>
      <w:r w:rsidRPr="006873F6">
        <w:rPr>
          <w:rFonts w:ascii="Times New Roman" w:eastAsia="MS Mincho" w:hAnsi="Times New Roman"/>
          <w:i/>
          <w:sz w:val="20"/>
          <w:szCs w:val="20"/>
        </w:rPr>
        <w:t>School District Wellness Policy</w:t>
      </w:r>
      <w:r w:rsidRPr="006873F6">
        <w:rPr>
          <w:rFonts w:ascii="Times New Roman" w:eastAsia="MS Mincho" w:hAnsi="Times New Roman"/>
          <w:sz w:val="20"/>
          <w:szCs w:val="20"/>
        </w:rPr>
        <w:t>):</w:t>
      </w:r>
    </w:p>
    <w:p w14:paraId="02825AA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b/>
          <w:sz w:val="20"/>
          <w:szCs w:val="20"/>
        </w:rPr>
        <w:tab/>
      </w:r>
      <w:r w:rsidRPr="006873F6">
        <w:rPr>
          <w:rFonts w:ascii="Times New Roman" w:eastAsia="MS Mincho" w:hAnsi="Times New Roman"/>
          <w:sz w:val="20"/>
          <w:szCs w:val="20"/>
        </w:rPr>
        <w:t>ensure that all students are supervised while on school property and while attending or traveling to school events or activities on school-provided transportation;</w:t>
      </w:r>
    </w:p>
    <w:p w14:paraId="5DDCCEA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 xml:space="preserve">ensure that all buildings, grounds and facilities provide a safe and orderly environment for public use (see Subsection P of 6.29.1.9 NMAC - </w:t>
      </w:r>
      <w:r w:rsidRPr="006873F6">
        <w:rPr>
          <w:rFonts w:ascii="Times New Roman" w:eastAsia="MS Mincho" w:hAnsi="Times New Roman"/>
          <w:i/>
          <w:sz w:val="20"/>
          <w:szCs w:val="20"/>
        </w:rPr>
        <w:t>School Facilities and Grounds</w:t>
      </w:r>
      <w:r w:rsidRPr="006873F6">
        <w:rPr>
          <w:rFonts w:ascii="Times New Roman" w:eastAsia="MS Mincho" w:hAnsi="Times New Roman"/>
          <w:sz w:val="20"/>
          <w:szCs w:val="20"/>
        </w:rPr>
        <w:t xml:space="preserve">;  Paragraph (8) of Subsection D of 6.12.6.8 NMAC - </w:t>
      </w:r>
      <w:r w:rsidRPr="006873F6">
        <w:rPr>
          <w:rFonts w:ascii="Times New Roman" w:eastAsia="MS Mincho" w:hAnsi="Times New Roman"/>
          <w:i/>
          <w:sz w:val="20"/>
          <w:szCs w:val="20"/>
        </w:rPr>
        <w:t>School District Wellness Policy</w:t>
      </w:r>
      <w:r w:rsidRPr="006873F6">
        <w:rPr>
          <w:rFonts w:ascii="Times New Roman" w:eastAsia="MS Mincho" w:hAnsi="Times New Roman"/>
          <w:sz w:val="20"/>
          <w:szCs w:val="20"/>
        </w:rPr>
        <w:t xml:space="preserve"> and 6.19.3 NMAC - </w:t>
      </w:r>
      <w:r w:rsidRPr="006873F6">
        <w:rPr>
          <w:rFonts w:ascii="Times New Roman" w:eastAsia="MS Mincho" w:hAnsi="Times New Roman"/>
          <w:i/>
          <w:sz w:val="20"/>
          <w:szCs w:val="20"/>
        </w:rPr>
        <w:t>Unsafe School Choice Option</w:t>
      </w:r>
      <w:r w:rsidRPr="006873F6">
        <w:rPr>
          <w:rFonts w:ascii="Times New Roman" w:eastAsia="MS Mincho" w:hAnsi="Times New Roman"/>
          <w:sz w:val="20"/>
          <w:szCs w:val="20"/>
        </w:rPr>
        <w:t>);</w:t>
      </w:r>
    </w:p>
    <w:p w14:paraId="7AF18F0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(7)</w:t>
      </w:r>
      <w:r w:rsidRPr="006873F6">
        <w:rPr>
          <w:rFonts w:ascii="Times New Roman" w:eastAsia="MS Mincho" w:hAnsi="Times New Roman"/>
          <w:sz w:val="20"/>
          <w:szCs w:val="20"/>
        </w:rPr>
        <w:tab/>
        <w:t>administer and implement the district's or charter school's approved staff accountability plan and procedures;</w:t>
      </w:r>
    </w:p>
    <w:p w14:paraId="2009CC2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(8)</w:t>
      </w:r>
      <w:r w:rsidRPr="006873F6">
        <w:rPr>
          <w:rFonts w:ascii="Times New Roman" w:eastAsia="MS Mincho" w:hAnsi="Times New Roman"/>
          <w:sz w:val="20"/>
          <w:szCs w:val="20"/>
        </w:rPr>
        <w:tab/>
        <w:t>ensure that a process is in place to identify, train, assign and support the use of unlicensed content-area experts as resources in classrooms, team teaching, online instruction, curriculum development and other purposes as determined by the superintendent, which shall include, but not be limited to, the following:</w:t>
      </w:r>
    </w:p>
    <w:p w14:paraId="32E9B35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establish the specific expertise of the person;</w:t>
      </w:r>
    </w:p>
    <w:p w14:paraId="4A91A27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obtain a background check and fingerprint records;</w:t>
      </w:r>
    </w:p>
    <w:p w14:paraId="5011855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provide the person with a three-hour training, prior to entering a classroom, about how the school operates, appropriate teaching methods and expectations of principal and assigned teacher;</w:t>
      </w:r>
    </w:p>
    <w:p w14:paraId="4B36497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establish a start date and ending date for the person;</w:t>
      </w:r>
    </w:p>
    <w:p w14:paraId="7CACCCF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(e)</w:t>
      </w:r>
      <w:r w:rsidRPr="006873F6">
        <w:rPr>
          <w:rFonts w:ascii="Times New Roman" w:eastAsia="MS Mincho" w:hAnsi="Times New Roman"/>
          <w:sz w:val="20"/>
          <w:szCs w:val="20"/>
        </w:rPr>
        <w:tab/>
        <w:t>ensure that the person is under the direct supervision of the teacher assigned when students are present; and</w:t>
      </w:r>
    </w:p>
    <w:p w14:paraId="0C401A2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(f)</w:t>
      </w:r>
      <w:r w:rsidRPr="006873F6">
        <w:rPr>
          <w:rFonts w:ascii="Times New Roman" w:eastAsia="MS Mincho" w:hAnsi="Times New Roman"/>
          <w:sz w:val="20"/>
          <w:szCs w:val="20"/>
        </w:rPr>
        <w:tab/>
        <w:t>provide for an evaluation of services upon completion of the assignment;</w:t>
      </w:r>
    </w:p>
    <w:p w14:paraId="12388F9B" w14:textId="0B94A5CF"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(9)</w:t>
      </w:r>
      <w:r w:rsidRPr="006873F6">
        <w:rPr>
          <w:rFonts w:ascii="Times New Roman" w:eastAsia="MS Mincho" w:hAnsi="Times New Roman"/>
          <w:sz w:val="20"/>
          <w:szCs w:val="20"/>
        </w:rPr>
        <w:tab/>
        <w:t xml:space="preserve">shall issue the following notifications in accordance with Section 22-10A-16 NMSA 1978, in addition to any other parental notification requirements contained in the </w:t>
      </w:r>
      <w:r w:rsidR="00391539" w:rsidRPr="00E95E1A">
        <w:rPr>
          <w:rFonts w:ascii="Times New Roman" w:eastAsia="MS Mincho" w:hAnsi="Times New Roman"/>
          <w:sz w:val="20"/>
          <w:szCs w:val="20"/>
        </w:rPr>
        <w:t>federal Elementary and Secondary Education Act of 1965, as amended</w:t>
      </w:r>
      <w:r w:rsidRPr="00E95E1A">
        <w:rPr>
          <w:rFonts w:ascii="Times New Roman" w:eastAsia="MS Mincho" w:hAnsi="Times New Roman"/>
          <w:sz w:val="20"/>
          <w:szCs w:val="20"/>
        </w:rPr>
        <w:t xml:space="preserve">; </w:t>
      </w:r>
      <w:r w:rsidRPr="006873F6">
        <w:rPr>
          <w:rFonts w:ascii="Times New Roman" w:eastAsia="MS Mincho" w:hAnsi="Times New Roman"/>
          <w:sz w:val="20"/>
          <w:szCs w:val="20"/>
        </w:rPr>
        <w:t xml:space="preserve">a school district or charter school shall issue these notifications in English and, to the extent possible, in the language of the parent or guardian (if it is known that the parent or guardian's </w:t>
      </w:r>
      <w:r w:rsidR="001806DF" w:rsidRPr="002C1F6B">
        <w:rPr>
          <w:rFonts w:ascii="Times New Roman" w:eastAsia="MS Mincho" w:hAnsi="Times New Roman"/>
          <w:sz w:val="20"/>
          <w:szCs w:val="20"/>
        </w:rPr>
        <w:t>home or heritage</w:t>
      </w:r>
      <w:r w:rsidR="001806DF">
        <w:rPr>
          <w:rFonts w:ascii="Times New Roman" w:eastAsia="MS Mincho" w:hAnsi="Times New Roman"/>
          <w:sz w:val="20"/>
          <w:szCs w:val="20"/>
        </w:rPr>
        <w:t xml:space="preserve"> </w:t>
      </w:r>
      <w:r w:rsidRPr="006873F6">
        <w:rPr>
          <w:rFonts w:ascii="Times New Roman" w:eastAsia="MS Mincho" w:hAnsi="Times New Roman"/>
          <w:sz w:val="20"/>
          <w:szCs w:val="20"/>
        </w:rPr>
        <w:t>language is not English); the district or charter school shall retain a copy of all notifications and shall ensure that information required under this paragraph is available to the public upon request.</w:t>
      </w:r>
    </w:p>
    <w:p w14:paraId="1EE9F8B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Within 60 calendar days from the beginning of each school year, a school district or charter school shall issue a notice to parents informing them that they may obtain written information regarding:</w:t>
      </w:r>
    </w:p>
    <w:p w14:paraId="10F64771" w14:textId="09F00DF0"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the professional qualifications of their child's teachers, instructional support providers and school principals or charter school administrators;</w:t>
      </w:r>
    </w:p>
    <w:p w14:paraId="531F62D0" w14:textId="50C3642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b/>
          <w:sz w:val="20"/>
          <w:szCs w:val="20"/>
        </w:rPr>
        <w:tab/>
      </w:r>
      <w:r w:rsidRPr="006873F6">
        <w:rPr>
          <w:rFonts w:ascii="Times New Roman" w:eastAsia="MS Mincho" w:hAnsi="Times New Roman"/>
          <w:sz w:val="20"/>
          <w:szCs w:val="20"/>
        </w:rPr>
        <w:t>other descriptive information, such as whether their teacher has met all qualifications for licensure for the grade level and subjects being taught;</w:t>
      </w:r>
    </w:p>
    <w:p w14:paraId="761E983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whether their child's teacher is teaching under a teaching or assignment waiver;</w:t>
      </w:r>
    </w:p>
    <w:p w14:paraId="0EC2108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(iv)</w:t>
      </w:r>
      <w:r w:rsidRPr="006873F6">
        <w:rPr>
          <w:rFonts w:ascii="Times New Roman" w:eastAsia="MS Mincho" w:hAnsi="Times New Roman"/>
          <w:sz w:val="20"/>
          <w:szCs w:val="20"/>
        </w:rPr>
        <w:tab/>
        <w:t>the teacher's degree major and any other license or graduate degree held by the teacher;</w:t>
      </w:r>
    </w:p>
    <w:p w14:paraId="46000A6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w:t>
      </w:r>
      <w:r w:rsidRPr="006873F6">
        <w:rPr>
          <w:rFonts w:ascii="Times New Roman" w:eastAsia="MS Mincho" w:hAnsi="Times New Roman"/>
          <w:sz w:val="20"/>
          <w:szCs w:val="20"/>
        </w:rPr>
        <w:tab/>
        <w:t>the qualifications of any instructional support providers that serve their child.</w:t>
      </w:r>
    </w:p>
    <w:p w14:paraId="0A9B7CE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When, by the end of a consecutive four-week period, a child is still being taught by a substitute teacher or a teacher not holding the requisite licensure or licensure endorsement, the school district or charter school shall provide written notice to the parent or guardian that the child is being taught by a substitute teacher or a teacher not holding the requisite licensure or licensure endorsement.</w:t>
      </w:r>
    </w:p>
    <w:p w14:paraId="0A12F326" w14:textId="18F4B258" w:rsidR="006873F6" w:rsidRPr="007035D2" w:rsidRDefault="006873F6" w:rsidP="006873F6">
      <w:pPr>
        <w:rPr>
          <w:rFonts w:ascii="Times New Roman" w:eastAsia="MS Mincho" w:hAnsi="Times New Roman"/>
          <w:strike/>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6C4EC1">
        <w:rPr>
          <w:rFonts w:ascii="Times New Roman" w:eastAsia="MS Mincho" w:hAnsi="Times New Roman"/>
          <w:sz w:val="20"/>
          <w:szCs w:val="20"/>
        </w:rPr>
        <w:t>[</w:t>
      </w:r>
      <w:r w:rsidRPr="006C4EC1">
        <w:rPr>
          <w:rFonts w:ascii="Times New Roman" w:eastAsia="MS Mincho" w:hAnsi="Times New Roman"/>
          <w:b/>
          <w:strike/>
          <w:sz w:val="20"/>
          <w:szCs w:val="20"/>
        </w:rPr>
        <w:t>(c)</w:t>
      </w:r>
      <w:r w:rsidRPr="006C4EC1">
        <w:rPr>
          <w:rFonts w:ascii="Times New Roman" w:eastAsia="MS Mincho" w:hAnsi="Times New Roman"/>
          <w:strike/>
          <w:sz w:val="20"/>
          <w:szCs w:val="20"/>
        </w:rPr>
        <w:tab/>
      </w:r>
      <w:r w:rsidRPr="007035D2">
        <w:rPr>
          <w:rFonts w:ascii="Times New Roman" w:eastAsia="MS Mincho" w:hAnsi="Times New Roman"/>
          <w:strike/>
          <w:sz w:val="20"/>
          <w:szCs w:val="20"/>
        </w:rPr>
        <w:t>No class may be taught by a substitute teacher, in lieu of a licensed teacher under contract, for more than 45 school days during a school year.</w:t>
      </w:r>
    </w:p>
    <w:p w14:paraId="1406B4C0" w14:textId="103E40DC" w:rsidR="006873F6" w:rsidRPr="006C4EC1" w:rsidRDefault="006873F6" w:rsidP="006873F6">
      <w:pPr>
        <w:rPr>
          <w:rFonts w:ascii="Times New Roman" w:eastAsia="MS Mincho" w:hAnsi="Times New Roman"/>
          <w:strike/>
          <w:sz w:val="20"/>
          <w:szCs w:val="20"/>
        </w:rPr>
      </w:pPr>
      <w:r w:rsidRPr="007035D2">
        <w:rPr>
          <w:rFonts w:ascii="Times New Roman" w:eastAsia="MS Mincho" w:hAnsi="Times New Roman"/>
          <w:strike/>
          <w:sz w:val="20"/>
          <w:szCs w:val="20"/>
        </w:rPr>
        <w:tab/>
      </w:r>
      <w:r w:rsidRPr="007035D2">
        <w:rPr>
          <w:rFonts w:ascii="Times New Roman" w:eastAsia="MS Mincho" w:hAnsi="Times New Roman"/>
          <w:strike/>
          <w:sz w:val="20"/>
          <w:szCs w:val="20"/>
        </w:rPr>
        <w:tab/>
      </w:r>
      <w:r w:rsidRPr="007035D2">
        <w:rPr>
          <w:rFonts w:ascii="Times New Roman" w:eastAsia="MS Mincho" w:hAnsi="Times New Roman"/>
          <w:strike/>
          <w:sz w:val="20"/>
          <w:szCs w:val="20"/>
        </w:rPr>
        <w:tab/>
      </w:r>
      <w:r w:rsidRPr="007035D2">
        <w:rPr>
          <w:rFonts w:ascii="Times New Roman" w:eastAsia="MS Mincho" w:hAnsi="Times New Roman"/>
          <w:b/>
          <w:strike/>
          <w:sz w:val="20"/>
          <w:szCs w:val="20"/>
        </w:rPr>
        <w:t>(d</w:t>
      </w:r>
      <w:r w:rsidRPr="006C4EC1">
        <w:rPr>
          <w:rFonts w:ascii="Times New Roman" w:eastAsia="MS Mincho" w:hAnsi="Times New Roman"/>
          <w:b/>
          <w:strike/>
          <w:sz w:val="20"/>
          <w:szCs w:val="20"/>
        </w:rPr>
        <w:t>)</w:t>
      </w:r>
      <w:r w:rsidR="007035D2" w:rsidRPr="006C4EC1">
        <w:rPr>
          <w:rFonts w:ascii="Times New Roman" w:eastAsia="MS Mincho" w:hAnsi="Times New Roman"/>
          <w:strike/>
          <w:sz w:val="20"/>
          <w:szCs w:val="20"/>
        </w:rPr>
        <w:tab/>
      </w:r>
      <w:r w:rsidRPr="006C4EC1">
        <w:rPr>
          <w:rFonts w:ascii="Times New Roman" w:eastAsia="MS Mincho" w:hAnsi="Times New Roman"/>
          <w:strike/>
          <w:sz w:val="20"/>
          <w:szCs w:val="20"/>
        </w:rPr>
        <w:t>The secretary shall consider deviations from the requirements of Subparagraph (c) of Paragraph (9) of Subsection C of 6.29.1.9 NMAC when a written request by a local superintendent or charter school administrator is submitted.  The request shall include:</w:t>
      </w:r>
    </w:p>
    <w:p w14:paraId="6050E936" w14:textId="77777777" w:rsidR="006873F6" w:rsidRPr="006C4EC1" w:rsidRDefault="006873F6" w:rsidP="006873F6">
      <w:pPr>
        <w:rPr>
          <w:rFonts w:ascii="Times New Roman" w:eastAsia="MS Mincho" w:hAnsi="Times New Roman"/>
          <w:strike/>
          <w:sz w:val="20"/>
          <w:szCs w:val="20"/>
        </w:rPr>
      </w:pPr>
      <w:r w:rsidRPr="006C4EC1">
        <w:rPr>
          <w:rFonts w:ascii="Times New Roman" w:eastAsia="MS Mincho" w:hAnsi="Times New Roman"/>
          <w:strike/>
          <w:sz w:val="20"/>
          <w:szCs w:val="20"/>
        </w:rPr>
        <w:tab/>
      </w:r>
      <w:r w:rsidRPr="006C4EC1">
        <w:rPr>
          <w:rFonts w:ascii="Times New Roman" w:eastAsia="MS Mincho" w:hAnsi="Times New Roman"/>
          <w:strike/>
          <w:sz w:val="20"/>
          <w:szCs w:val="20"/>
        </w:rPr>
        <w:tab/>
      </w:r>
      <w:r w:rsidRPr="006C4EC1">
        <w:rPr>
          <w:rFonts w:ascii="Times New Roman" w:eastAsia="MS Mincho" w:hAnsi="Times New Roman"/>
          <w:strike/>
          <w:sz w:val="20"/>
          <w:szCs w:val="20"/>
        </w:rPr>
        <w:tab/>
      </w:r>
      <w:r w:rsidRPr="006C4EC1">
        <w:rPr>
          <w:rFonts w:ascii="Times New Roman" w:eastAsia="MS Mincho" w:hAnsi="Times New Roman"/>
          <w:strike/>
          <w:sz w:val="20"/>
          <w:szCs w:val="20"/>
        </w:rPr>
        <w:tab/>
      </w:r>
      <w:r w:rsidRPr="006C4EC1">
        <w:rPr>
          <w:rFonts w:ascii="Times New Roman" w:eastAsia="MS Mincho" w:hAnsi="Times New Roman"/>
          <w:b/>
          <w:strike/>
          <w:sz w:val="20"/>
          <w:szCs w:val="20"/>
        </w:rPr>
        <w:t>(i)</w:t>
      </w:r>
      <w:r w:rsidRPr="006C4EC1">
        <w:rPr>
          <w:rFonts w:ascii="Times New Roman" w:eastAsia="MS Mincho" w:hAnsi="Times New Roman"/>
          <w:strike/>
          <w:sz w:val="20"/>
          <w:szCs w:val="20"/>
        </w:rPr>
        <w:tab/>
        <w:t>the size of the school district;</w:t>
      </w:r>
    </w:p>
    <w:p w14:paraId="1B0FB70D" w14:textId="77777777" w:rsidR="006873F6" w:rsidRPr="006C4EC1" w:rsidRDefault="006873F6" w:rsidP="006873F6">
      <w:pPr>
        <w:rPr>
          <w:rFonts w:ascii="Times New Roman" w:eastAsia="MS Mincho" w:hAnsi="Times New Roman"/>
          <w:strike/>
          <w:sz w:val="20"/>
          <w:szCs w:val="20"/>
        </w:rPr>
      </w:pPr>
      <w:r w:rsidRPr="006C4EC1">
        <w:rPr>
          <w:rFonts w:ascii="Times New Roman" w:eastAsia="MS Mincho" w:hAnsi="Times New Roman"/>
          <w:strike/>
          <w:sz w:val="20"/>
          <w:szCs w:val="20"/>
        </w:rPr>
        <w:tab/>
      </w:r>
      <w:r w:rsidRPr="006C4EC1">
        <w:rPr>
          <w:rFonts w:ascii="Times New Roman" w:eastAsia="MS Mincho" w:hAnsi="Times New Roman"/>
          <w:strike/>
          <w:sz w:val="20"/>
          <w:szCs w:val="20"/>
        </w:rPr>
        <w:tab/>
      </w:r>
      <w:r w:rsidRPr="006C4EC1">
        <w:rPr>
          <w:rFonts w:ascii="Times New Roman" w:eastAsia="MS Mincho" w:hAnsi="Times New Roman"/>
          <w:strike/>
          <w:sz w:val="20"/>
          <w:szCs w:val="20"/>
        </w:rPr>
        <w:tab/>
      </w:r>
      <w:r w:rsidRPr="006C4EC1">
        <w:rPr>
          <w:rFonts w:ascii="Times New Roman" w:eastAsia="MS Mincho" w:hAnsi="Times New Roman"/>
          <w:strike/>
          <w:sz w:val="20"/>
          <w:szCs w:val="20"/>
        </w:rPr>
        <w:tab/>
      </w:r>
      <w:r w:rsidRPr="006C4EC1">
        <w:rPr>
          <w:rFonts w:ascii="Times New Roman" w:eastAsia="MS Mincho" w:hAnsi="Times New Roman"/>
          <w:b/>
          <w:strike/>
          <w:sz w:val="20"/>
          <w:szCs w:val="20"/>
        </w:rPr>
        <w:t>(ii)</w:t>
      </w:r>
      <w:r w:rsidRPr="006C4EC1">
        <w:rPr>
          <w:rFonts w:ascii="Times New Roman" w:eastAsia="MS Mincho" w:hAnsi="Times New Roman"/>
          <w:strike/>
          <w:sz w:val="20"/>
          <w:szCs w:val="20"/>
        </w:rPr>
        <w:tab/>
        <w:t>the geographic location of the district;</w:t>
      </w:r>
    </w:p>
    <w:p w14:paraId="44EE3FEB" w14:textId="77777777" w:rsidR="006873F6" w:rsidRPr="006C4EC1" w:rsidRDefault="006873F6" w:rsidP="006873F6">
      <w:pPr>
        <w:rPr>
          <w:rFonts w:ascii="Times New Roman" w:eastAsia="MS Mincho" w:hAnsi="Times New Roman"/>
          <w:strike/>
          <w:sz w:val="20"/>
          <w:szCs w:val="20"/>
        </w:rPr>
      </w:pPr>
      <w:r w:rsidRPr="006C4EC1">
        <w:rPr>
          <w:rFonts w:ascii="Times New Roman" w:eastAsia="MS Mincho" w:hAnsi="Times New Roman"/>
          <w:strike/>
          <w:sz w:val="20"/>
          <w:szCs w:val="20"/>
        </w:rPr>
        <w:tab/>
      </w:r>
      <w:r w:rsidRPr="006C4EC1">
        <w:rPr>
          <w:rFonts w:ascii="Times New Roman" w:eastAsia="MS Mincho" w:hAnsi="Times New Roman"/>
          <w:strike/>
          <w:sz w:val="20"/>
          <w:szCs w:val="20"/>
        </w:rPr>
        <w:tab/>
      </w:r>
      <w:r w:rsidRPr="006C4EC1">
        <w:rPr>
          <w:rFonts w:ascii="Times New Roman" w:eastAsia="MS Mincho" w:hAnsi="Times New Roman"/>
          <w:strike/>
          <w:sz w:val="20"/>
          <w:szCs w:val="20"/>
        </w:rPr>
        <w:tab/>
      </w:r>
      <w:r w:rsidRPr="006C4EC1">
        <w:rPr>
          <w:rFonts w:ascii="Times New Roman" w:eastAsia="MS Mincho" w:hAnsi="Times New Roman"/>
          <w:strike/>
          <w:sz w:val="20"/>
          <w:szCs w:val="20"/>
        </w:rPr>
        <w:tab/>
      </w:r>
      <w:r w:rsidRPr="006C4EC1">
        <w:rPr>
          <w:rFonts w:ascii="Times New Roman" w:eastAsia="MS Mincho" w:hAnsi="Times New Roman"/>
          <w:b/>
          <w:strike/>
          <w:sz w:val="20"/>
          <w:szCs w:val="20"/>
        </w:rPr>
        <w:t>(iii)</w:t>
      </w:r>
      <w:r w:rsidRPr="006C4EC1">
        <w:rPr>
          <w:rFonts w:ascii="Times New Roman" w:eastAsia="MS Mincho" w:hAnsi="Times New Roman"/>
          <w:strike/>
          <w:sz w:val="20"/>
          <w:szCs w:val="20"/>
        </w:rPr>
        <w:tab/>
        <w:t>demonstrated efforts to employ an appropriately-licensed person in the area(s) of need;</w:t>
      </w:r>
    </w:p>
    <w:p w14:paraId="0316FE2E" w14:textId="77777777" w:rsidR="006873F6" w:rsidRPr="006C4EC1" w:rsidRDefault="006873F6" w:rsidP="006873F6">
      <w:pPr>
        <w:rPr>
          <w:rFonts w:ascii="Times New Roman" w:eastAsia="MS Mincho" w:hAnsi="Times New Roman"/>
          <w:strike/>
          <w:sz w:val="20"/>
          <w:szCs w:val="20"/>
        </w:rPr>
      </w:pPr>
      <w:r w:rsidRPr="006C4EC1">
        <w:rPr>
          <w:rFonts w:ascii="Times New Roman" w:eastAsia="MS Mincho" w:hAnsi="Times New Roman"/>
          <w:strike/>
          <w:sz w:val="20"/>
          <w:szCs w:val="20"/>
        </w:rPr>
        <w:tab/>
      </w:r>
      <w:r w:rsidRPr="006C4EC1">
        <w:rPr>
          <w:rFonts w:ascii="Times New Roman" w:eastAsia="MS Mincho" w:hAnsi="Times New Roman"/>
          <w:strike/>
          <w:sz w:val="20"/>
          <w:szCs w:val="20"/>
        </w:rPr>
        <w:tab/>
      </w:r>
      <w:r w:rsidRPr="006C4EC1">
        <w:rPr>
          <w:rFonts w:ascii="Times New Roman" w:eastAsia="MS Mincho" w:hAnsi="Times New Roman"/>
          <w:strike/>
          <w:sz w:val="20"/>
          <w:szCs w:val="20"/>
        </w:rPr>
        <w:tab/>
      </w:r>
      <w:r w:rsidRPr="006C4EC1">
        <w:rPr>
          <w:rFonts w:ascii="Times New Roman" w:eastAsia="MS Mincho" w:hAnsi="Times New Roman"/>
          <w:strike/>
          <w:sz w:val="20"/>
          <w:szCs w:val="20"/>
        </w:rPr>
        <w:tab/>
      </w:r>
      <w:r w:rsidRPr="006C4EC1">
        <w:rPr>
          <w:rFonts w:ascii="Times New Roman" w:eastAsia="MS Mincho" w:hAnsi="Times New Roman"/>
          <w:b/>
          <w:strike/>
          <w:sz w:val="20"/>
          <w:szCs w:val="20"/>
        </w:rPr>
        <w:t>(iv)</w:t>
      </w:r>
      <w:r w:rsidRPr="006C4EC1">
        <w:rPr>
          <w:rFonts w:ascii="Times New Roman" w:eastAsia="MS Mincho" w:hAnsi="Times New Roman"/>
          <w:strike/>
          <w:sz w:val="20"/>
          <w:szCs w:val="20"/>
        </w:rPr>
        <w:tab/>
        <w:t>the historical use of substitutes in the district; and</w:t>
      </w:r>
    </w:p>
    <w:p w14:paraId="2421DC17" w14:textId="3F4AEF98" w:rsidR="006873F6" w:rsidRPr="006873F6" w:rsidRDefault="006873F6" w:rsidP="006873F6">
      <w:pPr>
        <w:rPr>
          <w:rFonts w:ascii="Times New Roman" w:eastAsia="MS Mincho" w:hAnsi="Times New Roman"/>
          <w:sz w:val="20"/>
          <w:szCs w:val="20"/>
        </w:rPr>
      </w:pPr>
      <w:r w:rsidRPr="006C4EC1">
        <w:rPr>
          <w:rFonts w:ascii="Times New Roman" w:eastAsia="MS Mincho" w:hAnsi="Times New Roman"/>
          <w:strike/>
          <w:sz w:val="20"/>
          <w:szCs w:val="20"/>
        </w:rPr>
        <w:tab/>
      </w:r>
      <w:r w:rsidRPr="006C4EC1">
        <w:rPr>
          <w:rFonts w:ascii="Times New Roman" w:eastAsia="MS Mincho" w:hAnsi="Times New Roman"/>
          <w:strike/>
          <w:sz w:val="20"/>
          <w:szCs w:val="20"/>
        </w:rPr>
        <w:tab/>
      </w:r>
      <w:r w:rsidRPr="006C4EC1">
        <w:rPr>
          <w:rFonts w:ascii="Times New Roman" w:eastAsia="MS Mincho" w:hAnsi="Times New Roman"/>
          <w:strike/>
          <w:sz w:val="20"/>
          <w:szCs w:val="20"/>
        </w:rPr>
        <w:tab/>
      </w:r>
      <w:r w:rsidRPr="006C4EC1">
        <w:rPr>
          <w:rFonts w:ascii="Times New Roman" w:eastAsia="MS Mincho" w:hAnsi="Times New Roman"/>
          <w:strike/>
          <w:sz w:val="20"/>
          <w:szCs w:val="20"/>
        </w:rPr>
        <w:tab/>
      </w:r>
      <w:r w:rsidRPr="006C4EC1">
        <w:rPr>
          <w:rFonts w:ascii="Times New Roman" w:eastAsia="MS Mincho" w:hAnsi="Times New Roman"/>
          <w:b/>
          <w:strike/>
          <w:sz w:val="20"/>
          <w:szCs w:val="20"/>
        </w:rPr>
        <w:t>(v)</w:t>
      </w:r>
      <w:r w:rsidRPr="006C4EC1">
        <w:rPr>
          <w:rFonts w:ascii="Times New Roman" w:eastAsia="MS Mincho" w:hAnsi="Times New Roman"/>
          <w:strike/>
          <w:sz w:val="20"/>
          <w:szCs w:val="20"/>
        </w:rPr>
        <w:tab/>
        <w:t xml:space="preserve">an estimation of the number of days that a substitute will be utilized that exceed the </w:t>
      </w:r>
      <w:proofErr w:type="gramStart"/>
      <w:r w:rsidRPr="006C4EC1">
        <w:rPr>
          <w:rFonts w:ascii="Times New Roman" w:eastAsia="MS Mincho" w:hAnsi="Times New Roman"/>
          <w:strike/>
          <w:sz w:val="20"/>
          <w:szCs w:val="20"/>
        </w:rPr>
        <w:t>45 day</w:t>
      </w:r>
      <w:proofErr w:type="gramEnd"/>
      <w:r w:rsidRPr="006C4EC1">
        <w:rPr>
          <w:rFonts w:ascii="Times New Roman" w:eastAsia="MS Mincho" w:hAnsi="Times New Roman"/>
          <w:strike/>
          <w:sz w:val="20"/>
          <w:szCs w:val="20"/>
        </w:rPr>
        <w:t xml:space="preserve"> limit.</w:t>
      </w:r>
      <w:r w:rsidR="006C4EC1">
        <w:rPr>
          <w:rFonts w:ascii="Times New Roman" w:eastAsia="MS Mincho" w:hAnsi="Times New Roman"/>
          <w:sz w:val="20"/>
          <w:szCs w:val="20"/>
        </w:rPr>
        <w:t>]</w:t>
      </w:r>
    </w:p>
    <w:p w14:paraId="42052CB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Licensed staff and administrators.</w:t>
      </w:r>
    </w:p>
    <w:p w14:paraId="5B91F2A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The licensed staff shall exercise duties specified in law and those assigned by the local district or charter school.</w:t>
      </w:r>
    </w:p>
    <w:p w14:paraId="0915C52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b/>
          <w:sz w:val="20"/>
          <w:szCs w:val="20"/>
        </w:rPr>
        <w:tab/>
      </w:r>
      <w:r w:rsidRPr="006873F6">
        <w:rPr>
          <w:rFonts w:ascii="Times New Roman" w:eastAsia="MS Mincho" w:hAnsi="Times New Roman"/>
          <w:sz w:val="20"/>
          <w:szCs w:val="20"/>
        </w:rPr>
        <w:t>As required by state and federal law, all licensed staff and administrators shall be evaluated on an annual basis.</w:t>
      </w:r>
    </w:p>
    <w:p w14:paraId="233971FD" w14:textId="672D73DB"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The detection and reporting of child abuse or neglect is required by both the Children's Code (</w:t>
      </w:r>
      <w:r w:rsidR="00AE0F9F">
        <w:rPr>
          <w:rFonts w:ascii="Times New Roman" w:eastAsia="MS Mincho" w:hAnsi="Times New Roman"/>
          <w:sz w:val="20"/>
          <w:szCs w:val="20"/>
        </w:rPr>
        <w:t xml:space="preserve">Section </w:t>
      </w:r>
      <w:r w:rsidRPr="006873F6">
        <w:rPr>
          <w:rFonts w:ascii="Times New Roman" w:eastAsia="MS Mincho" w:hAnsi="Times New Roman"/>
          <w:sz w:val="20"/>
          <w:szCs w:val="20"/>
        </w:rPr>
        <w:t xml:space="preserve">32A-4-3 NMSA 1978) and the </w:t>
      </w:r>
      <w:proofErr w:type="gramStart"/>
      <w:r w:rsidRPr="006873F6">
        <w:rPr>
          <w:rFonts w:ascii="Times New Roman" w:eastAsia="MS Mincho" w:hAnsi="Times New Roman"/>
          <w:sz w:val="20"/>
          <w:szCs w:val="20"/>
        </w:rPr>
        <w:t>Public School</w:t>
      </w:r>
      <w:proofErr w:type="gramEnd"/>
      <w:r w:rsidRPr="006873F6">
        <w:rPr>
          <w:rFonts w:ascii="Times New Roman" w:eastAsia="MS Mincho" w:hAnsi="Times New Roman"/>
          <w:sz w:val="20"/>
          <w:szCs w:val="20"/>
        </w:rPr>
        <w:t xml:space="preserve"> Code (</w:t>
      </w:r>
      <w:r w:rsidR="00AE0F9F">
        <w:rPr>
          <w:rFonts w:ascii="Times New Roman" w:eastAsia="MS Mincho" w:hAnsi="Times New Roman"/>
          <w:sz w:val="20"/>
          <w:szCs w:val="20"/>
        </w:rPr>
        <w:t xml:space="preserve">Section </w:t>
      </w:r>
      <w:r w:rsidRPr="006873F6">
        <w:rPr>
          <w:rFonts w:ascii="Times New Roman" w:eastAsia="MS Mincho" w:hAnsi="Times New Roman"/>
          <w:sz w:val="20"/>
          <w:szCs w:val="20"/>
        </w:rPr>
        <w:t>22-5-4.2 NMSA 1978).  Abuse of a child under the Children's Code refers to the physical, sexual, emotional or psychological abuse of a child by a parent, guardian or custodian.  According to the Children's Code, failure to report abuse or neglect of a child is a misdemeanor.  The terms “abuse” and “neglect” are defined in detail in Section 32A-4-2 NMSA 1978 of the Children's Code.  There is also the crime of child abuse, which consists of anyone who knowingly, intentionally, negligently or without cause, causes or permits a child to be placed in a situation of endangerment to the child's life or health, torturing or cruelly confining a child, or exposing a child to the inclemency of weather.  To address the detection and reporting of child abuse or neglect in public schools:</w:t>
      </w:r>
    </w:p>
    <w:p w14:paraId="6DD6C44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school districts and charter schools shall adopt written policies that establish a process for the coordination and internal tracking of child abuse or neglect reports made by district personnel;</w:t>
      </w:r>
    </w:p>
    <w:p w14:paraId="6335FCE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 xml:space="preserve">school districts and charter schools shall include in their policies a requirement that all personnel shall immediately report suspected child abuse or neglect to either a law enforcement agency, the New Mexico children, youth and </w:t>
      </w:r>
      <w:proofErr w:type="gramStart"/>
      <w:r w:rsidRPr="006873F6">
        <w:rPr>
          <w:rFonts w:ascii="Times New Roman" w:eastAsia="MS Mincho" w:hAnsi="Times New Roman"/>
          <w:sz w:val="20"/>
          <w:szCs w:val="20"/>
        </w:rPr>
        <w:t>families</w:t>
      </w:r>
      <w:proofErr w:type="gramEnd"/>
      <w:r w:rsidRPr="006873F6">
        <w:rPr>
          <w:rFonts w:ascii="Times New Roman" w:eastAsia="MS Mincho" w:hAnsi="Times New Roman"/>
          <w:sz w:val="20"/>
          <w:szCs w:val="20"/>
        </w:rPr>
        <w:t xml:space="preserve"> department, or a tribal law enforcement or social services agency for any Indian child residing on tribal land;</w:t>
      </w:r>
    </w:p>
    <w:p w14:paraId="293389C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 xml:space="preserve">school districts and charter schools shall not require their personnel to first report to or notify designated school personnel or go through their chain of command before making the mandatory report described in Subparagraph (a) of Paragraph (3) of Subsection </w:t>
      </w:r>
      <w:r w:rsidR="00462238" w:rsidRPr="00954D10">
        <w:rPr>
          <w:rFonts w:ascii="Times New Roman" w:eastAsia="MS Mincho" w:hAnsi="Times New Roman"/>
          <w:sz w:val="20"/>
          <w:szCs w:val="20"/>
        </w:rPr>
        <w:t>D</w:t>
      </w:r>
      <w:r w:rsidRPr="006873F6">
        <w:rPr>
          <w:rFonts w:ascii="Times New Roman" w:eastAsia="MS Mincho" w:hAnsi="Times New Roman"/>
          <w:sz w:val="20"/>
          <w:szCs w:val="20"/>
        </w:rPr>
        <w:t xml:space="preserve"> of 6.29.1.9 NMAC;</w:t>
      </w:r>
    </w:p>
    <w:p w14:paraId="39394DB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no school district or charter school shall adopt a policy that relieves any personnel of their duty to report suspected child abuse or neglect;</w:t>
      </w:r>
    </w:p>
    <w:p w14:paraId="6666543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(e)</w:t>
      </w:r>
      <w:r w:rsidRPr="006873F6">
        <w:rPr>
          <w:rFonts w:ascii="Times New Roman" w:eastAsia="MS Mincho" w:hAnsi="Times New Roman"/>
          <w:sz w:val="20"/>
          <w:szCs w:val="20"/>
        </w:rPr>
        <w:tab/>
        <w:t>school personnel detecting suspected child abuse or neglect, including the suspected crime of child abuse, shall immediately - i.e., the same day - report their observations to one of the offices designated in Subparagraph (b) of Paragraph (3) of Subsection D of 6.29.1.9 NMAC;</w:t>
      </w:r>
    </w:p>
    <w:p w14:paraId="7EB8D44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(f)</w:t>
      </w:r>
      <w:r w:rsidRPr="006873F6">
        <w:rPr>
          <w:rFonts w:ascii="Times New Roman" w:eastAsia="MS Mincho" w:hAnsi="Times New Roman"/>
          <w:sz w:val="20"/>
          <w:szCs w:val="20"/>
        </w:rPr>
        <w:tab/>
        <w:t>all licensed school personnel, including substitute teachers, educational assistants, school nurses, school counselors, school psychologists and other instructional service providers shall complete training provided by the department in the detection and reporting of child abuse or neglect, within their first year of employment by, or providing services to, a school district or charter school;</w:t>
      </w:r>
    </w:p>
    <w:p w14:paraId="13B4D15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(g)</w:t>
      </w:r>
      <w:r w:rsidRPr="006873F6">
        <w:rPr>
          <w:rFonts w:ascii="Times New Roman" w:eastAsia="MS Mincho" w:hAnsi="Times New Roman"/>
          <w:sz w:val="20"/>
          <w:szCs w:val="20"/>
        </w:rPr>
        <w:tab/>
        <w:t>all persons who have never received training required under Subparagraph (f)</w:t>
      </w:r>
      <w:r w:rsidR="00462238" w:rsidRPr="00954D10">
        <w:rPr>
          <w:rFonts w:ascii="Times New Roman" w:eastAsia="MS Mincho" w:hAnsi="Times New Roman"/>
          <w:sz w:val="20"/>
          <w:szCs w:val="20"/>
        </w:rPr>
        <w:t xml:space="preserve"> of Paragraph (3) of Subsection</w:t>
      </w:r>
      <w:r w:rsidRPr="006873F6">
        <w:rPr>
          <w:rFonts w:ascii="Times New Roman" w:eastAsia="MS Mincho" w:hAnsi="Times New Roman"/>
          <w:sz w:val="20"/>
          <w:szCs w:val="20"/>
        </w:rPr>
        <w:t xml:space="preserve"> D of 6.29.1.9 NMAC shall make arrangements to receive training before the end of their current school year;</w:t>
      </w:r>
    </w:p>
    <w:p w14:paraId="1AD06C0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(h)</w:t>
      </w:r>
      <w:r w:rsidRPr="006873F6">
        <w:rPr>
          <w:rFonts w:ascii="Times New Roman" w:eastAsia="MS Mincho" w:hAnsi="Times New Roman"/>
          <w:sz w:val="20"/>
          <w:szCs w:val="20"/>
        </w:rPr>
        <w:tab/>
        <w:t>the department shall develop a training program to detect child abuse or neglect, in coordination with the New Mexico human services department and the New Mexico department of health.  This program shall be made available to all colleges, school districts and charter schools in the state offering teacher preparation courses;</w:t>
      </w:r>
    </w:p>
    <w:p w14:paraId="6D0877D5" w14:textId="77777777" w:rsidR="00D51020" w:rsidRDefault="006873F6" w:rsidP="00D51020">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nothing</w:t>
      </w:r>
      <w:r w:rsidR="00462238" w:rsidRPr="00954D10">
        <w:rPr>
          <w:rFonts w:ascii="Times New Roman" w:eastAsia="MS Mincho" w:hAnsi="Times New Roman"/>
          <w:sz w:val="20"/>
          <w:szCs w:val="20"/>
        </w:rPr>
        <w:t xml:space="preserve"> in Paragraph (3) of Subsection</w:t>
      </w:r>
      <w:r w:rsidRPr="006873F6">
        <w:rPr>
          <w:rFonts w:ascii="Times New Roman" w:eastAsia="MS Mincho" w:hAnsi="Times New Roman"/>
          <w:sz w:val="20"/>
          <w:szCs w:val="20"/>
        </w:rPr>
        <w:t xml:space="preserve"> D of 6.29.1.9 NMAC shall be interpreted as preventing a school district or charter school from developing and providing its own training for all staff to detect and report suspected child abuse or neglect, in addition to the training offered by the department.</w:t>
      </w:r>
    </w:p>
    <w:p w14:paraId="5C6DC11E" w14:textId="1DE3C4EE" w:rsidR="006873F6" w:rsidRPr="002C1F6B" w:rsidRDefault="00D51020" w:rsidP="00D51020">
      <w:pPr>
        <w:rPr>
          <w:rFonts w:ascii="Times New Roman" w:eastAsia="MS Mincho" w:hAnsi="Times New Roman"/>
          <w:sz w:val="20"/>
          <w:szCs w:val="20"/>
        </w:rPr>
      </w:pPr>
      <w:r>
        <w:rPr>
          <w:rFonts w:ascii="Times New Roman" w:eastAsia="MS Mincho" w:hAnsi="Times New Roman"/>
          <w:sz w:val="20"/>
          <w:szCs w:val="20"/>
        </w:rPr>
        <w:tab/>
      </w:r>
      <w:r w:rsidR="006873F6" w:rsidRPr="002C1F6B">
        <w:rPr>
          <w:rFonts w:ascii="Times New Roman" w:eastAsia="MS Mincho" w:hAnsi="Times New Roman"/>
          <w:b/>
          <w:sz w:val="20"/>
          <w:szCs w:val="20"/>
        </w:rPr>
        <w:t>E.</w:t>
      </w:r>
      <w:r w:rsidR="006873F6" w:rsidRPr="002C1F6B">
        <w:rPr>
          <w:rFonts w:ascii="Times New Roman" w:eastAsia="MS Mincho" w:hAnsi="Times New Roman"/>
          <w:sz w:val="20"/>
          <w:szCs w:val="20"/>
        </w:rPr>
        <w:tab/>
        <w:t xml:space="preserve">Student intervention system.  The school and </w:t>
      </w:r>
      <w:r w:rsidR="004E39EB" w:rsidRPr="002C1F6B">
        <w:rPr>
          <w:rFonts w:ascii="Times New Roman" w:eastAsia="MS Mincho" w:hAnsi="Times New Roman"/>
          <w:sz w:val="20"/>
          <w:szCs w:val="20"/>
        </w:rPr>
        <w:t xml:space="preserve">school </w:t>
      </w:r>
      <w:r w:rsidR="006873F6" w:rsidRPr="002C1F6B">
        <w:rPr>
          <w:rFonts w:ascii="Times New Roman" w:eastAsia="MS Mincho" w:hAnsi="Times New Roman"/>
          <w:sz w:val="20"/>
          <w:szCs w:val="20"/>
        </w:rPr>
        <w:t>di</w:t>
      </w:r>
      <w:r w:rsidR="003A4916" w:rsidRPr="002C1F6B">
        <w:rPr>
          <w:rFonts w:ascii="Times New Roman" w:eastAsia="MS Mincho" w:hAnsi="Times New Roman"/>
          <w:sz w:val="20"/>
          <w:szCs w:val="20"/>
        </w:rPr>
        <w:t>strict shall follow</w:t>
      </w:r>
      <w:r w:rsidR="0092687C" w:rsidRPr="002C1F6B">
        <w:rPr>
          <w:rFonts w:ascii="Times New Roman" w:eastAsia="MS Mincho" w:hAnsi="Times New Roman"/>
          <w:sz w:val="20"/>
          <w:szCs w:val="20"/>
        </w:rPr>
        <w:t xml:space="preserve"> the </w:t>
      </w:r>
      <w:r w:rsidR="00586BCF">
        <w:rPr>
          <w:rFonts w:ascii="Times New Roman" w:eastAsia="MS Mincho" w:hAnsi="Times New Roman"/>
          <w:sz w:val="20"/>
          <w:szCs w:val="20"/>
        </w:rPr>
        <w:t>m</w:t>
      </w:r>
      <w:r w:rsidR="0092687C" w:rsidRPr="002C1F6B">
        <w:rPr>
          <w:rFonts w:ascii="Times New Roman" w:eastAsia="MS Mincho" w:hAnsi="Times New Roman"/>
          <w:sz w:val="20"/>
          <w:szCs w:val="20"/>
        </w:rPr>
        <w:t>ulti-</w:t>
      </w:r>
      <w:r w:rsidR="00586BCF">
        <w:rPr>
          <w:rFonts w:ascii="Times New Roman" w:eastAsia="MS Mincho" w:hAnsi="Times New Roman"/>
          <w:sz w:val="20"/>
          <w:szCs w:val="20"/>
        </w:rPr>
        <w:t>l</w:t>
      </w:r>
      <w:r w:rsidR="0092687C" w:rsidRPr="002C1F6B">
        <w:rPr>
          <w:rFonts w:ascii="Times New Roman" w:eastAsia="MS Mincho" w:hAnsi="Times New Roman"/>
          <w:sz w:val="20"/>
          <w:szCs w:val="20"/>
        </w:rPr>
        <w:t xml:space="preserve">ayered </w:t>
      </w:r>
      <w:r w:rsidR="00586BCF">
        <w:rPr>
          <w:rFonts w:ascii="Times New Roman" w:eastAsia="MS Mincho" w:hAnsi="Times New Roman"/>
          <w:sz w:val="20"/>
          <w:szCs w:val="20"/>
        </w:rPr>
        <w:t>s</w:t>
      </w:r>
      <w:r w:rsidR="0092687C" w:rsidRPr="002C1F6B">
        <w:rPr>
          <w:rFonts w:ascii="Times New Roman" w:eastAsia="MS Mincho" w:hAnsi="Times New Roman"/>
          <w:sz w:val="20"/>
          <w:szCs w:val="20"/>
        </w:rPr>
        <w:t xml:space="preserve">ystem of </w:t>
      </w:r>
      <w:r w:rsidR="00586BCF">
        <w:rPr>
          <w:rFonts w:ascii="Times New Roman" w:eastAsia="MS Mincho" w:hAnsi="Times New Roman"/>
          <w:sz w:val="20"/>
          <w:szCs w:val="20"/>
        </w:rPr>
        <w:t>s</w:t>
      </w:r>
      <w:r w:rsidR="0092687C" w:rsidRPr="002C1F6B">
        <w:rPr>
          <w:rFonts w:ascii="Times New Roman" w:eastAsia="MS Mincho" w:hAnsi="Times New Roman"/>
          <w:sz w:val="20"/>
          <w:szCs w:val="20"/>
        </w:rPr>
        <w:t>upports (MLSS)</w:t>
      </w:r>
      <w:r w:rsidR="004E39EB" w:rsidRPr="002C1F6B">
        <w:rPr>
          <w:rFonts w:ascii="Times New Roman" w:eastAsia="MS Mincho" w:hAnsi="Times New Roman"/>
          <w:sz w:val="20"/>
          <w:szCs w:val="20"/>
        </w:rPr>
        <w:t>, which is</w:t>
      </w:r>
      <w:r w:rsidR="003A4916" w:rsidRPr="002C1F6B">
        <w:rPr>
          <w:rFonts w:ascii="Times New Roman" w:eastAsia="MS Mincho" w:hAnsi="Times New Roman"/>
          <w:sz w:val="20"/>
          <w:szCs w:val="20"/>
        </w:rPr>
        <w:t xml:space="preserve"> a three-layer</w:t>
      </w:r>
      <w:r w:rsidR="006873F6" w:rsidRPr="002C1F6B">
        <w:rPr>
          <w:rFonts w:ascii="Times New Roman" w:eastAsia="MS Mincho" w:hAnsi="Times New Roman"/>
          <w:sz w:val="20"/>
          <w:szCs w:val="20"/>
        </w:rPr>
        <w:t xml:space="preserve"> model of student intervention as a proactive system for early intervention for students who demonstrate a need for educational support for learning or behavior</w:t>
      </w:r>
      <w:r w:rsidR="007035D2" w:rsidRPr="00E358C4">
        <w:rPr>
          <w:rFonts w:ascii="Times New Roman" w:eastAsia="MS Mincho" w:hAnsi="Times New Roman"/>
          <w:sz w:val="20"/>
          <w:szCs w:val="20"/>
        </w:rPr>
        <w:t xml:space="preserve"> </w:t>
      </w:r>
      <w:r w:rsidR="007035D2" w:rsidRPr="007035D2">
        <w:rPr>
          <w:rFonts w:ascii="Times New Roman" w:eastAsia="MS Mincho" w:hAnsi="Times New Roman"/>
          <w:sz w:val="20"/>
          <w:szCs w:val="20"/>
          <w:u w:val="single"/>
        </w:rPr>
        <w:t>or for students who demonstrate a need for advanced instruction</w:t>
      </w:r>
      <w:r w:rsidR="006873F6" w:rsidRPr="002C1F6B">
        <w:rPr>
          <w:rFonts w:ascii="Times New Roman" w:eastAsia="MS Mincho" w:hAnsi="Times New Roman"/>
          <w:sz w:val="20"/>
          <w:szCs w:val="20"/>
        </w:rPr>
        <w:t>.</w:t>
      </w:r>
      <w:r w:rsidR="007C6177" w:rsidRPr="002C1F6B">
        <w:rPr>
          <w:rFonts w:ascii="Times New Roman" w:eastAsia="MS Mincho" w:hAnsi="Times New Roman"/>
          <w:bCs/>
          <w:sz w:val="20"/>
          <w:szCs w:val="20"/>
        </w:rPr>
        <w:t xml:space="preserve"> </w:t>
      </w:r>
      <w:r w:rsidR="00FB2DEA" w:rsidRPr="002C1F6B">
        <w:rPr>
          <w:rFonts w:ascii="Times New Roman" w:eastAsia="MS Mincho" w:hAnsi="Times New Roman"/>
          <w:bCs/>
          <w:sz w:val="20"/>
          <w:szCs w:val="20"/>
        </w:rPr>
        <w:t>All students shall have access to layer</w:t>
      </w:r>
      <w:r w:rsidR="00E7241B">
        <w:rPr>
          <w:rFonts w:ascii="Times New Roman" w:eastAsia="MS Mincho" w:hAnsi="Times New Roman"/>
          <w:bCs/>
          <w:sz w:val="20"/>
          <w:szCs w:val="20"/>
        </w:rPr>
        <w:t>-</w:t>
      </w:r>
      <w:r w:rsidR="00FB2DEA" w:rsidRPr="002C1F6B">
        <w:rPr>
          <w:rFonts w:ascii="Times New Roman" w:eastAsia="MS Mincho" w:hAnsi="Times New Roman"/>
          <w:bCs/>
          <w:sz w:val="20"/>
          <w:szCs w:val="20"/>
        </w:rPr>
        <w:t xml:space="preserve">1, </w:t>
      </w:r>
      <w:r w:rsidR="00E7241B">
        <w:rPr>
          <w:rFonts w:ascii="Times New Roman" w:eastAsia="MS Mincho" w:hAnsi="Times New Roman"/>
          <w:bCs/>
          <w:sz w:val="20"/>
          <w:szCs w:val="20"/>
        </w:rPr>
        <w:t>-</w:t>
      </w:r>
      <w:r w:rsidR="00FB2DEA" w:rsidRPr="002C1F6B">
        <w:rPr>
          <w:rFonts w:ascii="Times New Roman" w:eastAsia="MS Mincho" w:hAnsi="Times New Roman"/>
          <w:bCs/>
          <w:sz w:val="20"/>
          <w:szCs w:val="20"/>
        </w:rPr>
        <w:t xml:space="preserve">2, and </w:t>
      </w:r>
      <w:r w:rsidR="00E7241B">
        <w:rPr>
          <w:rFonts w:ascii="Times New Roman" w:eastAsia="MS Mincho" w:hAnsi="Times New Roman"/>
          <w:bCs/>
          <w:sz w:val="20"/>
          <w:szCs w:val="20"/>
        </w:rPr>
        <w:t>-</w:t>
      </w:r>
      <w:r w:rsidR="00FB2DEA" w:rsidRPr="002C1F6B">
        <w:rPr>
          <w:rFonts w:ascii="Times New Roman" w:eastAsia="MS Mincho" w:hAnsi="Times New Roman"/>
          <w:bCs/>
          <w:sz w:val="20"/>
          <w:szCs w:val="20"/>
        </w:rPr>
        <w:t xml:space="preserve">3 interventions without a need to convene a SAT team or a referral to special education </w:t>
      </w:r>
      <w:r w:rsidR="00DB050B" w:rsidRPr="002C1F6B">
        <w:rPr>
          <w:rFonts w:ascii="Times New Roman" w:eastAsia="MS Mincho" w:hAnsi="Times New Roman"/>
          <w:bCs/>
          <w:sz w:val="20"/>
          <w:szCs w:val="20"/>
        </w:rPr>
        <w:t>or related s</w:t>
      </w:r>
      <w:r w:rsidR="00391539" w:rsidRPr="002C1F6B">
        <w:rPr>
          <w:rFonts w:ascii="Times New Roman" w:eastAsia="MS Mincho" w:hAnsi="Times New Roman"/>
          <w:bCs/>
          <w:sz w:val="20"/>
          <w:szCs w:val="20"/>
        </w:rPr>
        <w:t xml:space="preserve">ervices.  </w:t>
      </w:r>
      <w:r w:rsidR="007C6177" w:rsidRPr="002C1F6B">
        <w:rPr>
          <w:rFonts w:ascii="Times New Roman" w:eastAsia="MS Mincho" w:hAnsi="Times New Roman"/>
          <w:bCs/>
          <w:sz w:val="20"/>
          <w:szCs w:val="20"/>
        </w:rPr>
        <w:t xml:space="preserve">At any layer, </w:t>
      </w:r>
      <w:r w:rsidR="007035D2">
        <w:rPr>
          <w:rFonts w:ascii="Times New Roman" w:eastAsia="MS Mincho" w:hAnsi="Times New Roman"/>
          <w:bCs/>
          <w:sz w:val="20"/>
          <w:szCs w:val="20"/>
        </w:rPr>
        <w:t>[</w:t>
      </w:r>
      <w:r w:rsidR="007C6177" w:rsidRPr="007035D2">
        <w:rPr>
          <w:rFonts w:ascii="Times New Roman" w:eastAsia="MS Mincho" w:hAnsi="Times New Roman"/>
          <w:bCs/>
          <w:strike/>
          <w:sz w:val="20"/>
          <w:szCs w:val="20"/>
        </w:rPr>
        <w:t>a referral from a parent, a school staff member</w:t>
      </w:r>
      <w:r w:rsidR="004E39EB" w:rsidRPr="007035D2">
        <w:rPr>
          <w:rFonts w:ascii="Times New Roman" w:eastAsia="MS Mincho" w:hAnsi="Times New Roman"/>
          <w:bCs/>
          <w:strike/>
          <w:sz w:val="20"/>
          <w:szCs w:val="20"/>
        </w:rPr>
        <w:t>,</w:t>
      </w:r>
      <w:r w:rsidR="007C6177" w:rsidRPr="007035D2">
        <w:rPr>
          <w:rFonts w:ascii="Times New Roman" w:eastAsia="MS Mincho" w:hAnsi="Times New Roman"/>
          <w:bCs/>
          <w:strike/>
          <w:sz w:val="20"/>
          <w:szCs w:val="20"/>
        </w:rPr>
        <w:t xml:space="preserve"> or if other information available to a school or district suggests that a particular student needs educational support for learning or behavior, then the student shall be referred to </w:t>
      </w:r>
      <w:r w:rsidR="00391539" w:rsidRPr="007035D2">
        <w:rPr>
          <w:rFonts w:ascii="Times New Roman" w:eastAsia="MS Mincho" w:hAnsi="Times New Roman"/>
          <w:bCs/>
          <w:strike/>
          <w:sz w:val="20"/>
          <w:szCs w:val="20"/>
        </w:rPr>
        <w:t xml:space="preserve">the SAT.  </w:t>
      </w:r>
      <w:r w:rsidR="00554CAE" w:rsidRPr="007035D2">
        <w:rPr>
          <w:rFonts w:ascii="Times New Roman" w:eastAsia="MS Mincho" w:hAnsi="Times New Roman"/>
          <w:bCs/>
          <w:strike/>
          <w:sz w:val="20"/>
          <w:szCs w:val="20"/>
        </w:rPr>
        <w:t>Likewise, at any layer,</w:t>
      </w:r>
      <w:r w:rsidR="007035D2">
        <w:rPr>
          <w:rFonts w:ascii="Times New Roman" w:eastAsia="MS Mincho" w:hAnsi="Times New Roman"/>
          <w:bCs/>
          <w:sz w:val="20"/>
          <w:szCs w:val="20"/>
        </w:rPr>
        <w:t>]</w:t>
      </w:r>
      <w:r w:rsidR="00554CAE" w:rsidRPr="002C1F6B">
        <w:rPr>
          <w:rFonts w:ascii="Times New Roman" w:eastAsia="MS Mincho" w:hAnsi="Times New Roman"/>
          <w:bCs/>
          <w:sz w:val="20"/>
          <w:szCs w:val="20"/>
        </w:rPr>
        <w:t xml:space="preserve"> a parent may request initial evaluation to determine whether a student is a child with a disability requiring special education and related service, in accordance with 6.31.2.10 NMAC.  </w:t>
      </w:r>
      <w:r w:rsidR="0092687C" w:rsidRPr="002C1F6B">
        <w:rPr>
          <w:rFonts w:ascii="Times New Roman" w:eastAsia="MS Mincho" w:hAnsi="Times New Roman"/>
          <w:bCs/>
          <w:sz w:val="20"/>
          <w:szCs w:val="20"/>
        </w:rPr>
        <w:t>There are no additional documentation requirements under the MLSS outside of what is already required for education professionals.</w:t>
      </w:r>
    </w:p>
    <w:p w14:paraId="79969069" w14:textId="3A31FCC1" w:rsidR="006873F6" w:rsidRPr="002C1F6B" w:rsidRDefault="006873F6" w:rsidP="006873F6">
      <w:pPr>
        <w:rPr>
          <w:rFonts w:ascii="Times New Roman" w:eastAsia="MS Mincho" w:hAnsi="Times New Roman"/>
          <w:b/>
          <w:bCs/>
          <w:sz w:val="20"/>
          <w:szCs w:val="20"/>
        </w:rPr>
      </w:pPr>
      <w:r w:rsidRPr="002C1F6B">
        <w:rPr>
          <w:rFonts w:ascii="Times New Roman" w:eastAsia="MS Mincho" w:hAnsi="Times New Roman"/>
          <w:b/>
          <w:bCs/>
          <w:sz w:val="20"/>
          <w:szCs w:val="20"/>
        </w:rPr>
        <w:tab/>
      </w:r>
      <w:r w:rsidRPr="002C1F6B">
        <w:rPr>
          <w:rFonts w:ascii="Times New Roman" w:eastAsia="MS Mincho" w:hAnsi="Times New Roman"/>
          <w:b/>
          <w:bCs/>
          <w:sz w:val="20"/>
          <w:szCs w:val="20"/>
        </w:rPr>
        <w:tab/>
        <w:t>(1)</w:t>
      </w:r>
      <w:r w:rsidRPr="002C1F6B">
        <w:rPr>
          <w:rFonts w:ascii="Times New Roman" w:eastAsia="MS Mincho" w:hAnsi="Times New Roman"/>
          <w:b/>
          <w:bCs/>
          <w:sz w:val="20"/>
          <w:szCs w:val="20"/>
        </w:rPr>
        <w:tab/>
      </w:r>
      <w:r w:rsidR="00C5799D" w:rsidRPr="002C1F6B">
        <w:rPr>
          <w:rFonts w:ascii="Times New Roman" w:eastAsia="MS Mincho" w:hAnsi="Times New Roman"/>
          <w:bCs/>
          <w:sz w:val="20"/>
          <w:szCs w:val="20"/>
        </w:rPr>
        <w:t>In layer</w:t>
      </w:r>
      <w:r w:rsidRPr="002C1F6B">
        <w:rPr>
          <w:rFonts w:ascii="Times New Roman" w:eastAsia="MS Mincho" w:hAnsi="Times New Roman"/>
          <w:bCs/>
          <w:sz w:val="20"/>
          <w:szCs w:val="20"/>
        </w:rPr>
        <w:t xml:space="preserve"> 1, the school and </w:t>
      </w:r>
      <w:r w:rsidR="004E39EB" w:rsidRPr="002C1F6B">
        <w:rPr>
          <w:rFonts w:ascii="Times New Roman" w:eastAsia="MS Mincho" w:hAnsi="Times New Roman"/>
          <w:bCs/>
          <w:sz w:val="20"/>
          <w:szCs w:val="20"/>
        </w:rPr>
        <w:t xml:space="preserve">school </w:t>
      </w:r>
      <w:r w:rsidRPr="002C1F6B">
        <w:rPr>
          <w:rFonts w:ascii="Times New Roman" w:eastAsia="MS Mincho" w:hAnsi="Times New Roman"/>
          <w:bCs/>
          <w:sz w:val="20"/>
          <w:szCs w:val="20"/>
        </w:rPr>
        <w:t>district shall ensure that adequate universal screening in the areas of general health and well-being, language proficiency status</w:t>
      </w:r>
      <w:r w:rsidR="00391539" w:rsidRPr="002C1F6B">
        <w:rPr>
          <w:rFonts w:ascii="Times New Roman" w:eastAsia="MS Mincho" w:hAnsi="Times New Roman"/>
          <w:bCs/>
          <w:sz w:val="20"/>
          <w:szCs w:val="20"/>
        </w:rPr>
        <w:t>,</w:t>
      </w:r>
      <w:r w:rsidRPr="002C1F6B">
        <w:rPr>
          <w:rFonts w:ascii="Times New Roman" w:eastAsia="MS Mincho" w:hAnsi="Times New Roman"/>
          <w:bCs/>
          <w:sz w:val="20"/>
          <w:szCs w:val="20"/>
        </w:rPr>
        <w:t xml:space="preserve"> and academic levels of proficiency has been completed for each student enrolled.  If data from universal screenin</w:t>
      </w:r>
      <w:r w:rsidR="00C5799D" w:rsidRPr="002C1F6B">
        <w:rPr>
          <w:rFonts w:ascii="Times New Roman" w:eastAsia="MS Mincho" w:hAnsi="Times New Roman"/>
          <w:bCs/>
          <w:sz w:val="20"/>
          <w:szCs w:val="20"/>
        </w:rPr>
        <w:t xml:space="preserve">g and progress monitoring suggests that a </w:t>
      </w:r>
      <w:r w:rsidR="00C5799D" w:rsidRPr="002C1F6B">
        <w:rPr>
          <w:rFonts w:ascii="Times New Roman" w:eastAsia="MS Mincho" w:hAnsi="Times New Roman"/>
          <w:bCs/>
          <w:sz w:val="20"/>
          <w:szCs w:val="20"/>
        </w:rPr>
        <w:lastRenderedPageBreak/>
        <w:t xml:space="preserve">particular student is in need of additional behavioral and academic supports, </w:t>
      </w:r>
      <w:r w:rsidR="00327C3D" w:rsidRPr="002C1F6B">
        <w:rPr>
          <w:rFonts w:ascii="Times New Roman" w:eastAsia="MS Mincho" w:hAnsi="Times New Roman"/>
          <w:bCs/>
          <w:sz w:val="20"/>
          <w:szCs w:val="20"/>
        </w:rPr>
        <w:t xml:space="preserve">then </w:t>
      </w:r>
      <w:r w:rsidR="00C5799D" w:rsidRPr="002C1F6B">
        <w:rPr>
          <w:rFonts w:ascii="Times New Roman" w:eastAsia="MS Mincho" w:hAnsi="Times New Roman"/>
          <w:bCs/>
          <w:sz w:val="20"/>
          <w:szCs w:val="20"/>
        </w:rPr>
        <w:t xml:space="preserve">teacher teams shall make a </w:t>
      </w:r>
      <w:r w:rsidR="007C6177" w:rsidRPr="002C1F6B">
        <w:rPr>
          <w:rFonts w:ascii="Times New Roman" w:eastAsia="MS Mincho" w:hAnsi="Times New Roman"/>
          <w:bCs/>
          <w:sz w:val="20"/>
          <w:szCs w:val="20"/>
        </w:rPr>
        <w:t>determination</w:t>
      </w:r>
      <w:r w:rsidR="00C5799D" w:rsidRPr="002C1F6B">
        <w:rPr>
          <w:rFonts w:ascii="Times New Roman" w:eastAsia="MS Mincho" w:hAnsi="Times New Roman"/>
          <w:bCs/>
          <w:sz w:val="20"/>
          <w:szCs w:val="20"/>
        </w:rPr>
        <w:t xml:space="preserve"> on whether or not the student would benefit from layer</w:t>
      </w:r>
      <w:r w:rsidR="00E7241B">
        <w:rPr>
          <w:rFonts w:ascii="Times New Roman" w:eastAsia="MS Mincho" w:hAnsi="Times New Roman"/>
          <w:bCs/>
          <w:sz w:val="20"/>
          <w:szCs w:val="20"/>
        </w:rPr>
        <w:t>-</w:t>
      </w:r>
      <w:r w:rsidR="00C5799D" w:rsidRPr="002C1F6B">
        <w:rPr>
          <w:rFonts w:ascii="Times New Roman" w:eastAsia="MS Mincho" w:hAnsi="Times New Roman"/>
          <w:bCs/>
          <w:sz w:val="20"/>
          <w:szCs w:val="20"/>
        </w:rPr>
        <w:t xml:space="preserve">2 interventions. </w:t>
      </w:r>
      <w:r w:rsidR="00391539" w:rsidRPr="002C1F6B">
        <w:rPr>
          <w:rFonts w:ascii="Times New Roman" w:eastAsia="MS Mincho" w:hAnsi="Times New Roman"/>
          <w:bCs/>
          <w:sz w:val="20"/>
          <w:szCs w:val="20"/>
        </w:rPr>
        <w:t xml:space="preserve"> </w:t>
      </w:r>
      <w:r w:rsidR="00C5799D" w:rsidRPr="002C1F6B">
        <w:rPr>
          <w:rFonts w:ascii="Times New Roman" w:eastAsia="MS Mincho" w:hAnsi="Times New Roman"/>
          <w:bCs/>
          <w:sz w:val="20"/>
          <w:szCs w:val="20"/>
        </w:rPr>
        <w:t xml:space="preserve">Teacher teams, when making a determination for moving a student up or down a layer </w:t>
      </w:r>
      <w:r w:rsidR="00274BF4" w:rsidRPr="002C1F6B">
        <w:rPr>
          <w:rFonts w:ascii="Times New Roman" w:eastAsia="MS Mincho" w:hAnsi="Times New Roman"/>
          <w:bCs/>
          <w:sz w:val="20"/>
          <w:szCs w:val="20"/>
        </w:rPr>
        <w:t xml:space="preserve">may </w:t>
      </w:r>
      <w:r w:rsidR="00C5799D" w:rsidRPr="002C1F6B">
        <w:rPr>
          <w:rFonts w:ascii="Times New Roman" w:eastAsia="MS Mincho" w:hAnsi="Times New Roman"/>
          <w:bCs/>
          <w:sz w:val="20"/>
          <w:szCs w:val="20"/>
        </w:rPr>
        <w:t>consult with non-teacher staff such as counselors, paraprofessionals, administrators,</w:t>
      </w:r>
      <w:r w:rsidRPr="002C1F6B">
        <w:rPr>
          <w:rFonts w:ascii="Times New Roman" w:eastAsia="MS Mincho" w:hAnsi="Times New Roman"/>
          <w:bCs/>
          <w:sz w:val="20"/>
          <w:szCs w:val="20"/>
        </w:rPr>
        <w:t xml:space="preserve"> </w:t>
      </w:r>
      <w:r w:rsidR="00C5799D" w:rsidRPr="002C1F6B">
        <w:rPr>
          <w:rFonts w:ascii="Times New Roman" w:eastAsia="MS Mincho" w:hAnsi="Times New Roman"/>
          <w:bCs/>
          <w:sz w:val="20"/>
          <w:szCs w:val="20"/>
        </w:rPr>
        <w:t>and ancillary personnel to inform the teacher team on</w:t>
      </w:r>
      <w:r w:rsidR="007C6177" w:rsidRPr="002C1F6B">
        <w:rPr>
          <w:rFonts w:ascii="Times New Roman" w:eastAsia="MS Mincho" w:hAnsi="Times New Roman"/>
          <w:bCs/>
          <w:sz w:val="20"/>
          <w:szCs w:val="20"/>
        </w:rPr>
        <w:t xml:space="preserve"> how to plan and implement relevant learner interventions in the general education environment.</w:t>
      </w:r>
    </w:p>
    <w:p w14:paraId="202EF74B" w14:textId="31665A4E" w:rsidR="006873F6" w:rsidRPr="002C1F6B" w:rsidRDefault="006873F6" w:rsidP="006873F6">
      <w:pPr>
        <w:rPr>
          <w:rFonts w:ascii="Times New Roman" w:eastAsia="MS Mincho" w:hAnsi="Times New Roman"/>
          <w:bCs/>
          <w:sz w:val="20"/>
          <w:szCs w:val="20"/>
        </w:rPr>
      </w:pPr>
      <w:r w:rsidRPr="002C1F6B">
        <w:rPr>
          <w:rFonts w:ascii="Times New Roman" w:eastAsia="MS Mincho" w:hAnsi="Times New Roman"/>
          <w:b/>
          <w:bCs/>
          <w:sz w:val="20"/>
          <w:szCs w:val="20"/>
        </w:rPr>
        <w:tab/>
      </w:r>
      <w:r w:rsidRPr="002C1F6B">
        <w:rPr>
          <w:rFonts w:ascii="Times New Roman" w:eastAsia="MS Mincho" w:hAnsi="Times New Roman"/>
          <w:b/>
          <w:bCs/>
          <w:sz w:val="20"/>
          <w:szCs w:val="20"/>
        </w:rPr>
        <w:tab/>
        <w:t>(2)</w:t>
      </w:r>
      <w:r w:rsidRPr="002C1F6B">
        <w:rPr>
          <w:rFonts w:ascii="Times New Roman" w:eastAsia="MS Mincho" w:hAnsi="Times New Roman"/>
          <w:b/>
          <w:bCs/>
          <w:sz w:val="20"/>
          <w:szCs w:val="20"/>
        </w:rPr>
        <w:tab/>
      </w:r>
      <w:r w:rsidR="007C6177" w:rsidRPr="002C1F6B">
        <w:rPr>
          <w:rFonts w:ascii="Times New Roman" w:eastAsia="MS Mincho" w:hAnsi="Times New Roman"/>
          <w:bCs/>
          <w:sz w:val="20"/>
          <w:szCs w:val="20"/>
        </w:rPr>
        <w:t>In layer 2, a properly</w:t>
      </w:r>
      <w:r w:rsidR="007035D2">
        <w:rPr>
          <w:rFonts w:ascii="Times New Roman" w:eastAsia="MS Mincho" w:hAnsi="Times New Roman"/>
          <w:bCs/>
          <w:sz w:val="20"/>
          <w:szCs w:val="20"/>
        </w:rPr>
        <w:t xml:space="preserve"> </w:t>
      </w:r>
      <w:r w:rsidR="007C6177" w:rsidRPr="002C1F6B">
        <w:rPr>
          <w:rFonts w:ascii="Times New Roman" w:eastAsia="MS Mincho" w:hAnsi="Times New Roman"/>
          <w:bCs/>
          <w:sz w:val="20"/>
          <w:szCs w:val="20"/>
        </w:rPr>
        <w:t xml:space="preserve">constituted teacher team </w:t>
      </w:r>
      <w:r w:rsidRPr="002C1F6B">
        <w:rPr>
          <w:rFonts w:ascii="Times New Roman" w:eastAsia="MS Mincho" w:hAnsi="Times New Roman"/>
          <w:bCs/>
          <w:sz w:val="20"/>
          <w:szCs w:val="20"/>
        </w:rPr>
        <w:t xml:space="preserve">shall conduct the student study process and consider, </w:t>
      </w:r>
      <w:r w:rsidR="00391539" w:rsidRPr="002C1F6B">
        <w:rPr>
          <w:rFonts w:ascii="Times New Roman" w:eastAsia="MS Mincho" w:hAnsi="Times New Roman"/>
          <w:bCs/>
          <w:sz w:val="20"/>
          <w:szCs w:val="20"/>
        </w:rPr>
        <w:t>implement,</w:t>
      </w:r>
      <w:r w:rsidRPr="002C1F6B">
        <w:rPr>
          <w:rFonts w:ascii="Times New Roman" w:eastAsia="MS Mincho" w:hAnsi="Times New Roman"/>
          <w:bCs/>
          <w:sz w:val="20"/>
          <w:szCs w:val="20"/>
        </w:rPr>
        <w:t xml:space="preserve"> and document the effec</w:t>
      </w:r>
      <w:r w:rsidR="007C6177" w:rsidRPr="002C1F6B">
        <w:rPr>
          <w:rFonts w:ascii="Times New Roman" w:eastAsia="MS Mincho" w:hAnsi="Times New Roman"/>
          <w:bCs/>
          <w:sz w:val="20"/>
          <w:szCs w:val="20"/>
        </w:rPr>
        <w:t>tiveness of appropriate evidence</w:t>
      </w:r>
      <w:r w:rsidRPr="002C1F6B">
        <w:rPr>
          <w:rFonts w:ascii="Times New Roman" w:eastAsia="MS Mincho" w:hAnsi="Times New Roman"/>
          <w:bCs/>
          <w:sz w:val="20"/>
          <w:szCs w:val="20"/>
        </w:rPr>
        <w:t xml:space="preserve">-based interventions utilizing curriculum-based measures.  As part </w:t>
      </w:r>
      <w:r w:rsidR="007C6177" w:rsidRPr="002C1F6B">
        <w:rPr>
          <w:rFonts w:ascii="Times New Roman" w:eastAsia="MS Mincho" w:hAnsi="Times New Roman"/>
          <w:bCs/>
          <w:sz w:val="20"/>
          <w:szCs w:val="20"/>
        </w:rPr>
        <w:t xml:space="preserve">of this process, the teacher team </w:t>
      </w:r>
      <w:r w:rsidRPr="002C1F6B">
        <w:rPr>
          <w:rFonts w:ascii="Times New Roman" w:eastAsia="MS Mincho" w:hAnsi="Times New Roman"/>
          <w:bCs/>
          <w:sz w:val="20"/>
          <w:szCs w:val="20"/>
        </w:rPr>
        <w:t>shall address culture and acculturation, socioeconomic status, possible lack of appropriate instruction in reading or math, teaching and learning styles and instructional delivery mechanisms in order to rule out other possible causes of the student's educational difficulties</w:t>
      </w:r>
      <w:r w:rsidR="00327C3D" w:rsidRPr="002C1F6B">
        <w:rPr>
          <w:rFonts w:ascii="Times New Roman" w:eastAsia="MS Mincho" w:hAnsi="Times New Roman"/>
          <w:bCs/>
          <w:sz w:val="20"/>
          <w:szCs w:val="20"/>
        </w:rPr>
        <w:t>.</w:t>
      </w:r>
    </w:p>
    <w:p w14:paraId="69D19D51" w14:textId="3DE00009" w:rsidR="00D51020" w:rsidRDefault="006873F6" w:rsidP="00D51020">
      <w:pPr>
        <w:rPr>
          <w:rFonts w:ascii="Times New Roman" w:eastAsia="MS Mincho" w:hAnsi="Times New Roman"/>
          <w:sz w:val="20"/>
          <w:szCs w:val="20"/>
        </w:rPr>
      </w:pPr>
      <w:r w:rsidRPr="002C1F6B">
        <w:rPr>
          <w:rFonts w:ascii="Times New Roman" w:eastAsia="MS Mincho" w:hAnsi="Times New Roman"/>
          <w:sz w:val="20"/>
          <w:szCs w:val="20"/>
        </w:rPr>
        <w:tab/>
      </w:r>
      <w:r w:rsidRPr="002C1F6B">
        <w:rPr>
          <w:rFonts w:ascii="Times New Roman" w:eastAsia="MS Mincho" w:hAnsi="Times New Roman"/>
          <w:sz w:val="20"/>
          <w:szCs w:val="20"/>
        </w:rPr>
        <w:tab/>
      </w:r>
      <w:r w:rsidRPr="002C1F6B">
        <w:rPr>
          <w:rFonts w:ascii="Times New Roman" w:eastAsia="MS Mincho" w:hAnsi="Times New Roman"/>
          <w:b/>
          <w:sz w:val="20"/>
          <w:szCs w:val="20"/>
        </w:rPr>
        <w:t>(3)</w:t>
      </w:r>
      <w:r w:rsidR="007C6177" w:rsidRPr="002C1F6B">
        <w:rPr>
          <w:rFonts w:ascii="Times New Roman" w:eastAsia="MS Mincho" w:hAnsi="Times New Roman"/>
          <w:sz w:val="20"/>
          <w:szCs w:val="20"/>
        </w:rPr>
        <w:tab/>
        <w:t xml:space="preserve">In layer </w:t>
      </w:r>
      <w:r w:rsidRPr="002C1F6B">
        <w:rPr>
          <w:rFonts w:ascii="Times New Roman" w:eastAsia="MS Mincho" w:hAnsi="Times New Roman"/>
          <w:sz w:val="20"/>
          <w:szCs w:val="20"/>
        </w:rPr>
        <w:t xml:space="preserve">3, </w:t>
      </w:r>
      <w:r w:rsidR="004D27D7" w:rsidRPr="002C1F6B">
        <w:rPr>
          <w:rFonts w:ascii="Times New Roman" w:eastAsia="MS Mincho" w:hAnsi="Times New Roman"/>
          <w:sz w:val="20"/>
          <w:szCs w:val="20"/>
        </w:rPr>
        <w:t>students are provided with intensive academic and behavioral supports that are progress</w:t>
      </w:r>
      <w:r w:rsidR="003C20CE">
        <w:rPr>
          <w:rFonts w:ascii="Times New Roman" w:eastAsia="MS Mincho" w:hAnsi="Times New Roman"/>
          <w:sz w:val="20"/>
          <w:szCs w:val="20"/>
        </w:rPr>
        <w:t>-</w:t>
      </w:r>
      <w:r w:rsidR="004D27D7" w:rsidRPr="002C1F6B">
        <w:rPr>
          <w:rFonts w:ascii="Times New Roman" w:eastAsia="MS Mincho" w:hAnsi="Times New Roman"/>
          <w:sz w:val="20"/>
          <w:szCs w:val="20"/>
        </w:rPr>
        <w:t>monitored on a bi-weekly basis</w:t>
      </w:r>
      <w:r w:rsidRPr="002C1F6B">
        <w:rPr>
          <w:rFonts w:ascii="Times New Roman" w:eastAsia="MS Mincho" w:hAnsi="Times New Roman"/>
          <w:sz w:val="20"/>
          <w:szCs w:val="20"/>
        </w:rPr>
        <w:t>.</w:t>
      </w:r>
      <w:r w:rsidR="004D27D7" w:rsidRPr="002C1F6B">
        <w:rPr>
          <w:rFonts w:ascii="Times New Roman" w:eastAsia="MS Mincho" w:hAnsi="Times New Roman"/>
          <w:sz w:val="20"/>
          <w:szCs w:val="20"/>
        </w:rPr>
        <w:t xml:space="preserve"> At the end of each progress monitoring cycle, the teacher team shall evaluate the efficacy of the supports provided using all available data. At that time, the teacher team may decide whether to continue with the current support, change the intensity, or nature of support. If progress monitoring data suggests that the learner has benefited from provided layer</w:t>
      </w:r>
      <w:r w:rsidR="00E7241B">
        <w:rPr>
          <w:rFonts w:ascii="Times New Roman" w:eastAsia="MS Mincho" w:hAnsi="Times New Roman"/>
          <w:sz w:val="20"/>
          <w:szCs w:val="20"/>
        </w:rPr>
        <w:t>-</w:t>
      </w:r>
      <w:r w:rsidR="004D27D7" w:rsidRPr="002C1F6B">
        <w:rPr>
          <w:rFonts w:ascii="Times New Roman" w:eastAsia="MS Mincho" w:hAnsi="Times New Roman"/>
          <w:sz w:val="20"/>
          <w:szCs w:val="20"/>
        </w:rPr>
        <w:t xml:space="preserve">3 supports and does not show concern for </w:t>
      </w:r>
      <w:r w:rsidR="007035D2">
        <w:rPr>
          <w:rFonts w:ascii="Times New Roman" w:eastAsia="MS Mincho" w:hAnsi="Times New Roman"/>
          <w:sz w:val="20"/>
          <w:szCs w:val="20"/>
        </w:rPr>
        <w:t>[</w:t>
      </w:r>
      <w:r w:rsidR="004D27D7" w:rsidRPr="007035D2">
        <w:rPr>
          <w:rFonts w:ascii="Times New Roman" w:eastAsia="MS Mincho" w:hAnsi="Times New Roman"/>
          <w:strike/>
          <w:sz w:val="20"/>
          <w:szCs w:val="20"/>
        </w:rPr>
        <w:t>recidivism</w:t>
      </w:r>
      <w:r w:rsidR="00CF0CE9">
        <w:rPr>
          <w:rFonts w:ascii="Times New Roman" w:eastAsia="MS Mincho" w:hAnsi="Times New Roman"/>
          <w:strike/>
          <w:sz w:val="20"/>
          <w:szCs w:val="20"/>
        </w:rPr>
        <w:t xml:space="preserve">, </w:t>
      </w:r>
      <w:proofErr w:type="gramStart"/>
      <w:r w:rsidR="00CF0CE9">
        <w:rPr>
          <w:rFonts w:ascii="Times New Roman" w:eastAsia="MS Mincho" w:hAnsi="Times New Roman"/>
          <w:strike/>
          <w:sz w:val="20"/>
          <w:szCs w:val="20"/>
        </w:rPr>
        <w:t>than</w:t>
      </w:r>
      <w:proofErr w:type="gramEnd"/>
      <w:r w:rsidR="007035D2">
        <w:rPr>
          <w:rFonts w:ascii="Times New Roman" w:eastAsia="MS Mincho" w:hAnsi="Times New Roman"/>
          <w:sz w:val="20"/>
          <w:szCs w:val="20"/>
        </w:rPr>
        <w:t>]</w:t>
      </w:r>
      <w:r w:rsidR="00E358C4">
        <w:rPr>
          <w:rFonts w:ascii="Times New Roman" w:eastAsia="MS Mincho" w:hAnsi="Times New Roman"/>
          <w:sz w:val="20"/>
          <w:szCs w:val="20"/>
        </w:rPr>
        <w:t xml:space="preserve"> </w:t>
      </w:r>
      <w:r w:rsidR="007035D2">
        <w:rPr>
          <w:rFonts w:ascii="Times New Roman" w:eastAsia="MS Mincho" w:hAnsi="Times New Roman"/>
          <w:sz w:val="20"/>
          <w:szCs w:val="20"/>
          <w:u w:val="single"/>
        </w:rPr>
        <w:t>regression</w:t>
      </w:r>
      <w:r w:rsidR="00CF0CE9">
        <w:rPr>
          <w:rFonts w:ascii="Times New Roman" w:eastAsia="MS Mincho" w:hAnsi="Times New Roman"/>
          <w:sz w:val="20"/>
          <w:szCs w:val="20"/>
          <w:u w:val="single"/>
        </w:rPr>
        <w:t>, then</w:t>
      </w:r>
      <w:r w:rsidR="00CF0CE9">
        <w:rPr>
          <w:rFonts w:ascii="Times New Roman" w:eastAsia="MS Mincho" w:hAnsi="Times New Roman"/>
          <w:sz w:val="20"/>
          <w:szCs w:val="20"/>
        </w:rPr>
        <w:t xml:space="preserve"> </w:t>
      </w:r>
      <w:r w:rsidR="004D27D7" w:rsidRPr="002C1F6B">
        <w:rPr>
          <w:rFonts w:ascii="Times New Roman" w:eastAsia="MS Mincho" w:hAnsi="Times New Roman"/>
          <w:sz w:val="20"/>
          <w:szCs w:val="20"/>
        </w:rPr>
        <w:t>the teacher team may decide to move the student out</w:t>
      </w:r>
      <w:r w:rsidR="001C7DF1" w:rsidRPr="002C1F6B">
        <w:rPr>
          <w:rFonts w:ascii="Times New Roman" w:eastAsia="MS Mincho" w:hAnsi="Times New Roman"/>
          <w:sz w:val="20"/>
          <w:szCs w:val="20"/>
        </w:rPr>
        <w:t xml:space="preserve"> of receiving layer</w:t>
      </w:r>
      <w:r w:rsidR="00E7241B">
        <w:rPr>
          <w:rFonts w:ascii="Times New Roman" w:eastAsia="MS Mincho" w:hAnsi="Times New Roman"/>
          <w:sz w:val="20"/>
          <w:szCs w:val="20"/>
        </w:rPr>
        <w:t>-</w:t>
      </w:r>
      <w:r w:rsidR="001C7DF1" w:rsidRPr="002C1F6B">
        <w:rPr>
          <w:rFonts w:ascii="Times New Roman" w:eastAsia="MS Mincho" w:hAnsi="Times New Roman"/>
          <w:sz w:val="20"/>
          <w:szCs w:val="20"/>
        </w:rPr>
        <w:t>3 supports.</w:t>
      </w:r>
    </w:p>
    <w:p w14:paraId="1FC7FD1B" w14:textId="017AB903" w:rsidR="00963F96" w:rsidRPr="00D51020" w:rsidRDefault="00D51020" w:rsidP="00D51020">
      <w:pPr>
        <w:rPr>
          <w:rFonts w:ascii="Times New Roman" w:eastAsia="MS Mincho" w:hAnsi="Times New Roman"/>
          <w:sz w:val="20"/>
          <w:szCs w:val="20"/>
        </w:rPr>
      </w:pPr>
      <w:r>
        <w:rPr>
          <w:rFonts w:ascii="Times New Roman" w:eastAsia="MS Mincho" w:hAnsi="Times New Roman"/>
          <w:sz w:val="20"/>
          <w:szCs w:val="20"/>
        </w:rPr>
        <w:tab/>
      </w:r>
      <w:r>
        <w:rPr>
          <w:rFonts w:ascii="Times New Roman" w:eastAsia="MS Mincho" w:hAnsi="Times New Roman"/>
          <w:sz w:val="20"/>
          <w:szCs w:val="20"/>
        </w:rPr>
        <w:tab/>
      </w:r>
      <w:r w:rsidR="00963F96" w:rsidRPr="002C1F6B">
        <w:rPr>
          <w:rFonts w:ascii="Times New Roman" w:eastAsia="MS Mincho" w:hAnsi="Times New Roman"/>
          <w:b/>
          <w:sz w:val="20"/>
          <w:szCs w:val="20"/>
        </w:rPr>
        <w:t>(4)</w:t>
      </w:r>
      <w:r w:rsidR="00963F96" w:rsidRPr="002C1F6B">
        <w:rPr>
          <w:rFonts w:ascii="Times New Roman" w:eastAsia="MS Mincho" w:hAnsi="Times New Roman"/>
          <w:sz w:val="20"/>
          <w:szCs w:val="20"/>
        </w:rPr>
        <w:tab/>
      </w:r>
      <w:r w:rsidR="00963F96" w:rsidRPr="002C1F6B">
        <w:rPr>
          <w:rFonts w:ascii="Times New Roman" w:eastAsia="MS Mincho" w:hAnsi="Times New Roman"/>
          <w:bCs/>
          <w:sz w:val="20"/>
          <w:szCs w:val="20"/>
        </w:rPr>
        <w:t xml:space="preserve">All students shall have access to the MLSS layers of screening and support </w:t>
      </w:r>
      <w:r w:rsidR="00CF0CE9">
        <w:rPr>
          <w:rFonts w:ascii="Times New Roman" w:eastAsia="MS Mincho" w:hAnsi="Times New Roman"/>
          <w:bCs/>
          <w:sz w:val="20"/>
          <w:szCs w:val="20"/>
        </w:rPr>
        <w:t>[</w:t>
      </w:r>
      <w:r w:rsidR="00963F96" w:rsidRPr="00CF0CE9">
        <w:rPr>
          <w:rFonts w:ascii="Times New Roman" w:eastAsia="MS Mincho" w:hAnsi="Times New Roman"/>
          <w:bCs/>
          <w:strike/>
          <w:sz w:val="20"/>
          <w:szCs w:val="20"/>
        </w:rPr>
        <w:t>without a</w:t>
      </w:r>
      <w:r w:rsidR="00327C3D" w:rsidRPr="00CF0CE9">
        <w:rPr>
          <w:rFonts w:ascii="Times New Roman" w:eastAsia="MS Mincho" w:hAnsi="Times New Roman"/>
          <w:bCs/>
          <w:strike/>
          <w:sz w:val="20"/>
          <w:szCs w:val="20"/>
        </w:rPr>
        <w:t xml:space="preserve"> </w:t>
      </w:r>
      <w:r w:rsidR="00963F96" w:rsidRPr="00CF0CE9">
        <w:rPr>
          <w:rFonts w:ascii="Times New Roman" w:eastAsia="MS Mincho" w:hAnsi="Times New Roman"/>
          <w:bCs/>
          <w:strike/>
          <w:sz w:val="20"/>
          <w:szCs w:val="20"/>
        </w:rPr>
        <w:t xml:space="preserve">referral to SAT or </w:t>
      </w:r>
      <w:r w:rsidR="00DD2ADE" w:rsidRPr="00CF0CE9">
        <w:rPr>
          <w:rFonts w:ascii="Times New Roman" w:eastAsia="MS Mincho" w:hAnsi="Times New Roman"/>
          <w:bCs/>
          <w:strike/>
          <w:sz w:val="20"/>
          <w:szCs w:val="20"/>
        </w:rPr>
        <w:t xml:space="preserve">an </w:t>
      </w:r>
      <w:r w:rsidR="00963F96" w:rsidRPr="00CF0CE9">
        <w:rPr>
          <w:rFonts w:ascii="Times New Roman" w:eastAsia="MS Mincho" w:hAnsi="Times New Roman"/>
          <w:bCs/>
          <w:strike/>
          <w:sz w:val="20"/>
          <w:szCs w:val="20"/>
        </w:rPr>
        <w:t>evaluation to determine eligibility for special education and related services</w:t>
      </w:r>
      <w:r w:rsidR="00CF0CE9">
        <w:rPr>
          <w:rFonts w:ascii="Times New Roman" w:eastAsia="MS Mincho" w:hAnsi="Times New Roman"/>
          <w:bCs/>
          <w:sz w:val="20"/>
          <w:szCs w:val="20"/>
        </w:rPr>
        <w:t>]</w:t>
      </w:r>
      <w:r w:rsidR="00963F96" w:rsidRPr="002C1F6B">
        <w:rPr>
          <w:rFonts w:ascii="Times New Roman" w:eastAsia="MS Mincho" w:hAnsi="Times New Roman"/>
          <w:bCs/>
          <w:sz w:val="20"/>
          <w:szCs w:val="20"/>
        </w:rPr>
        <w:t>. Nothing in this section prevents a school district from evaluating a student during the provision of any layer of MLSS to determine</w:t>
      </w:r>
      <w:r w:rsidR="00963F96" w:rsidRPr="00327C3D">
        <w:rPr>
          <w:rFonts w:ascii="Times New Roman" w:eastAsia="MS Mincho" w:hAnsi="Times New Roman"/>
          <w:bCs/>
          <w:sz w:val="20"/>
          <w:szCs w:val="20"/>
          <w:u w:val="single"/>
        </w:rPr>
        <w:t xml:space="preserve"> </w:t>
      </w:r>
      <w:r w:rsidR="00963F96" w:rsidRPr="002C1F6B">
        <w:rPr>
          <w:rFonts w:ascii="Times New Roman" w:eastAsia="MS Mincho" w:hAnsi="Times New Roman"/>
          <w:bCs/>
          <w:sz w:val="20"/>
          <w:szCs w:val="20"/>
        </w:rPr>
        <w:t xml:space="preserve">whether the student is a child with a disability requiring special education and related services.  A parent may request an initial special education </w:t>
      </w:r>
      <w:r w:rsidR="00CF0CE9">
        <w:rPr>
          <w:rFonts w:ascii="Times New Roman" w:eastAsia="MS Mincho" w:hAnsi="Times New Roman"/>
          <w:bCs/>
          <w:sz w:val="20"/>
          <w:szCs w:val="20"/>
          <w:u w:val="single"/>
        </w:rPr>
        <w:t>evaluation</w:t>
      </w:r>
      <w:r w:rsidR="00CF0CE9">
        <w:rPr>
          <w:rFonts w:ascii="Times New Roman" w:eastAsia="MS Mincho" w:hAnsi="Times New Roman"/>
          <w:bCs/>
          <w:sz w:val="20"/>
          <w:szCs w:val="20"/>
        </w:rPr>
        <w:t xml:space="preserve"> </w:t>
      </w:r>
      <w:r w:rsidR="00963F96" w:rsidRPr="002C1F6B">
        <w:rPr>
          <w:rFonts w:ascii="Times New Roman" w:eastAsia="MS Mincho" w:hAnsi="Times New Roman"/>
          <w:bCs/>
          <w:sz w:val="20"/>
          <w:szCs w:val="20"/>
        </w:rPr>
        <w:t xml:space="preserve">at any time during the public agency’s implementation of MLSS, and a school or school district may determine a referral to special education is necessary at any time during the implementation of MLSS if the student is suspected of having a disability. </w:t>
      </w:r>
      <w:r w:rsidR="00A304EE" w:rsidRPr="002C1F6B">
        <w:rPr>
          <w:rFonts w:ascii="Times New Roman" w:eastAsia="MS Mincho" w:hAnsi="Times New Roman"/>
          <w:bCs/>
          <w:sz w:val="20"/>
          <w:szCs w:val="20"/>
        </w:rPr>
        <w:t xml:space="preserve"> </w:t>
      </w:r>
      <w:r w:rsidR="00A304EE" w:rsidRPr="002C1F6B">
        <w:rPr>
          <w:rFonts w:ascii="Times New Roman" w:hAnsi="Times New Roman"/>
          <w:sz w:val="20"/>
          <w:szCs w:val="20"/>
        </w:rPr>
        <w:t>If a school district rejects a request for initial special education evaluation, the parent may use the IDEA pr</w:t>
      </w:r>
      <w:r w:rsidR="00DD2ADE" w:rsidRPr="002C1F6B">
        <w:rPr>
          <w:rFonts w:ascii="Times New Roman" w:hAnsi="Times New Roman"/>
          <w:sz w:val="20"/>
          <w:szCs w:val="20"/>
        </w:rPr>
        <w:t xml:space="preserve">ocedural safeguards in 34 CFR Secs. </w:t>
      </w:r>
      <w:r w:rsidR="00A304EE" w:rsidRPr="002C1F6B">
        <w:rPr>
          <w:rFonts w:ascii="Times New Roman" w:hAnsi="Times New Roman"/>
          <w:sz w:val="20"/>
          <w:szCs w:val="20"/>
        </w:rPr>
        <w:t>300.506</w:t>
      </w:r>
      <w:r w:rsidR="00DD2ADE" w:rsidRPr="002C1F6B">
        <w:rPr>
          <w:rFonts w:ascii="Times New Roman" w:hAnsi="Times New Roman"/>
          <w:sz w:val="20"/>
          <w:szCs w:val="20"/>
        </w:rPr>
        <w:t xml:space="preserve"> through </w:t>
      </w:r>
      <w:r w:rsidR="00A304EE" w:rsidRPr="002C1F6B">
        <w:rPr>
          <w:rFonts w:ascii="Times New Roman" w:hAnsi="Times New Roman"/>
          <w:sz w:val="20"/>
          <w:szCs w:val="20"/>
        </w:rPr>
        <w:t>5007 to dispute the rejection of the request to evaluate.</w:t>
      </w:r>
    </w:p>
    <w:p w14:paraId="3F057838" w14:textId="11AF7F7C" w:rsidR="006873F6" w:rsidRDefault="006873F6" w:rsidP="006873F6">
      <w:pPr>
        <w:rPr>
          <w:rFonts w:ascii="Times New Roman" w:eastAsia="MS Mincho" w:hAnsi="Times New Roman"/>
          <w:sz w:val="20"/>
          <w:szCs w:val="20"/>
        </w:rPr>
      </w:pPr>
      <w:r w:rsidRPr="002C1F6B">
        <w:rPr>
          <w:rFonts w:ascii="Times New Roman" w:eastAsia="MS Mincho" w:hAnsi="Times New Roman"/>
          <w:sz w:val="20"/>
          <w:szCs w:val="20"/>
        </w:rPr>
        <w:tab/>
      </w:r>
      <w:r w:rsidRPr="002C1F6B">
        <w:rPr>
          <w:rFonts w:ascii="Times New Roman" w:eastAsia="MS Mincho" w:hAnsi="Times New Roman"/>
          <w:sz w:val="20"/>
          <w:szCs w:val="20"/>
        </w:rPr>
        <w:tab/>
      </w:r>
      <w:r w:rsidR="003304D9" w:rsidRPr="002C1F6B">
        <w:rPr>
          <w:rFonts w:ascii="Times New Roman" w:eastAsia="MS Mincho" w:hAnsi="Times New Roman"/>
          <w:b/>
          <w:sz w:val="20"/>
          <w:szCs w:val="20"/>
        </w:rPr>
        <w:t>(5</w:t>
      </w:r>
      <w:r w:rsidRPr="002C1F6B">
        <w:rPr>
          <w:rFonts w:ascii="Times New Roman" w:eastAsia="MS Mincho" w:hAnsi="Times New Roman"/>
          <w:b/>
          <w:sz w:val="20"/>
          <w:szCs w:val="20"/>
        </w:rPr>
        <w:t>)</w:t>
      </w:r>
      <w:r w:rsidRPr="002C1F6B">
        <w:rPr>
          <w:rFonts w:ascii="Times New Roman" w:eastAsia="MS Mincho" w:hAnsi="Times New Roman"/>
          <w:sz w:val="20"/>
          <w:szCs w:val="20"/>
        </w:rPr>
        <w:tab/>
        <w:t xml:space="preserve">The department's manual, </w:t>
      </w:r>
      <w:r w:rsidR="00D51020">
        <w:rPr>
          <w:rFonts w:ascii="Times New Roman" w:eastAsia="MS Mincho" w:hAnsi="Times New Roman"/>
          <w:i/>
          <w:sz w:val="20"/>
          <w:szCs w:val="20"/>
        </w:rPr>
        <w:t>M</w:t>
      </w:r>
      <w:r w:rsidR="004D27D7" w:rsidRPr="002C1F6B">
        <w:rPr>
          <w:rFonts w:ascii="Times New Roman" w:eastAsia="MS Mincho" w:hAnsi="Times New Roman"/>
          <w:i/>
          <w:sz w:val="20"/>
          <w:szCs w:val="20"/>
        </w:rPr>
        <w:t>ulti-</w:t>
      </w:r>
      <w:r w:rsidR="00E7241B">
        <w:rPr>
          <w:rFonts w:ascii="Times New Roman" w:eastAsia="MS Mincho" w:hAnsi="Times New Roman"/>
          <w:i/>
          <w:sz w:val="20"/>
          <w:szCs w:val="20"/>
        </w:rPr>
        <w:t>l</w:t>
      </w:r>
      <w:r w:rsidR="004D27D7" w:rsidRPr="002C1F6B">
        <w:rPr>
          <w:rFonts w:ascii="Times New Roman" w:eastAsia="MS Mincho" w:hAnsi="Times New Roman"/>
          <w:i/>
          <w:sz w:val="20"/>
          <w:szCs w:val="20"/>
        </w:rPr>
        <w:t xml:space="preserve">ayered </w:t>
      </w:r>
      <w:r w:rsidR="00D51020">
        <w:rPr>
          <w:rFonts w:ascii="Times New Roman" w:eastAsia="MS Mincho" w:hAnsi="Times New Roman"/>
          <w:i/>
          <w:sz w:val="20"/>
          <w:szCs w:val="20"/>
        </w:rPr>
        <w:t>S</w:t>
      </w:r>
      <w:r w:rsidR="004D27D7" w:rsidRPr="002C1F6B">
        <w:rPr>
          <w:rFonts w:ascii="Times New Roman" w:eastAsia="MS Mincho" w:hAnsi="Times New Roman"/>
          <w:i/>
          <w:sz w:val="20"/>
          <w:szCs w:val="20"/>
        </w:rPr>
        <w:t xml:space="preserve">ystem of </w:t>
      </w:r>
      <w:r w:rsidR="00D51020">
        <w:rPr>
          <w:rFonts w:ascii="Times New Roman" w:eastAsia="MS Mincho" w:hAnsi="Times New Roman"/>
          <w:i/>
          <w:sz w:val="20"/>
          <w:szCs w:val="20"/>
        </w:rPr>
        <w:t>S</w:t>
      </w:r>
      <w:r w:rsidR="004D27D7" w:rsidRPr="002C1F6B">
        <w:rPr>
          <w:rFonts w:ascii="Times New Roman" w:eastAsia="MS Mincho" w:hAnsi="Times New Roman"/>
          <w:i/>
          <w:sz w:val="20"/>
          <w:szCs w:val="20"/>
        </w:rPr>
        <w:t>upports</w:t>
      </w:r>
      <w:r w:rsidR="00391539" w:rsidRPr="002C1F6B">
        <w:rPr>
          <w:rFonts w:ascii="Times New Roman" w:eastAsia="MS Mincho" w:hAnsi="Times New Roman"/>
          <w:sz w:val="20"/>
          <w:szCs w:val="20"/>
        </w:rPr>
        <w:t>,</w:t>
      </w:r>
      <w:r w:rsidR="004D27D7" w:rsidRPr="002C1F6B">
        <w:rPr>
          <w:rFonts w:ascii="Times New Roman" w:eastAsia="MS Mincho" w:hAnsi="Times New Roman"/>
          <w:i/>
          <w:sz w:val="20"/>
          <w:szCs w:val="20"/>
        </w:rPr>
        <w:t xml:space="preserve"> </w:t>
      </w:r>
      <w:r w:rsidRPr="002C1F6B">
        <w:rPr>
          <w:rFonts w:ascii="Times New Roman" w:eastAsia="MS Mincho" w:hAnsi="Times New Roman"/>
          <w:sz w:val="20"/>
          <w:szCs w:val="20"/>
        </w:rPr>
        <w:t>shall be the guiding document for schools and districts to use in implementing the student intervention system.</w:t>
      </w:r>
    </w:p>
    <w:p w14:paraId="61533111" w14:textId="77777777" w:rsidR="00CF0CE9" w:rsidRPr="00CF0CE9" w:rsidRDefault="00CF0CE9" w:rsidP="00CF0CE9">
      <w:pPr>
        <w:rPr>
          <w:rFonts w:ascii="Times New Roman" w:eastAsia="MS Mincho" w:hAnsi="Times New Roman"/>
          <w:sz w:val="20"/>
          <w:szCs w:val="20"/>
          <w:u w:val="single"/>
        </w:rPr>
      </w:pPr>
      <w:r w:rsidRPr="00E358C4">
        <w:rPr>
          <w:rFonts w:ascii="Times New Roman" w:eastAsia="MS Mincho" w:hAnsi="Times New Roman"/>
          <w:sz w:val="20"/>
          <w:szCs w:val="20"/>
          <w:u w:val="single"/>
        </w:rPr>
        <w:tab/>
      </w:r>
      <w:r w:rsidRPr="00E358C4">
        <w:rPr>
          <w:rFonts w:ascii="Times New Roman" w:eastAsia="MS Mincho" w:hAnsi="Times New Roman"/>
          <w:sz w:val="20"/>
          <w:szCs w:val="20"/>
          <w:u w:val="single"/>
        </w:rPr>
        <w:tab/>
      </w:r>
      <w:r w:rsidRPr="00CF0CE9">
        <w:rPr>
          <w:rFonts w:ascii="Times New Roman" w:eastAsia="MS Mincho" w:hAnsi="Times New Roman"/>
          <w:b/>
          <w:bCs/>
          <w:sz w:val="20"/>
          <w:szCs w:val="20"/>
          <w:u w:val="single"/>
        </w:rPr>
        <w:t>(6)</w:t>
      </w:r>
      <w:r w:rsidRPr="00CF0CE9">
        <w:rPr>
          <w:rFonts w:ascii="Times New Roman" w:eastAsia="MS Mincho" w:hAnsi="Times New Roman"/>
          <w:sz w:val="20"/>
          <w:szCs w:val="20"/>
          <w:u w:val="single"/>
        </w:rPr>
        <w:tab/>
        <w:t xml:space="preserve">LEAs shall complete the </w:t>
      </w:r>
      <w:r w:rsidRPr="00CF0CE9">
        <w:rPr>
          <w:rFonts w:ascii="Times New Roman" w:eastAsia="MS Mincho" w:hAnsi="Times New Roman"/>
          <w:i/>
          <w:iCs/>
          <w:sz w:val="20"/>
          <w:szCs w:val="20"/>
          <w:u w:val="single"/>
        </w:rPr>
        <w:t>MLSS Self-assessment</w:t>
      </w:r>
      <w:r w:rsidRPr="00CF0CE9">
        <w:rPr>
          <w:rFonts w:ascii="Times New Roman" w:eastAsia="MS Mincho" w:hAnsi="Times New Roman"/>
          <w:sz w:val="20"/>
          <w:szCs w:val="20"/>
          <w:u w:val="single"/>
        </w:rPr>
        <w:t xml:space="preserve"> annually.</w:t>
      </w:r>
    </w:p>
    <w:p w14:paraId="4F8E3244" w14:textId="3F991368" w:rsidR="00CF0CE9" w:rsidRPr="00CF0CE9" w:rsidRDefault="00CF0CE9" w:rsidP="00CF0CE9">
      <w:pPr>
        <w:rPr>
          <w:rFonts w:ascii="Times New Roman" w:eastAsia="MS Mincho" w:hAnsi="Times New Roman"/>
          <w:sz w:val="20"/>
          <w:szCs w:val="20"/>
          <w:u w:val="single"/>
        </w:rPr>
      </w:pPr>
      <w:r w:rsidRPr="00CF0CE9">
        <w:rPr>
          <w:rFonts w:ascii="Times New Roman" w:eastAsia="MS Mincho" w:hAnsi="Times New Roman"/>
          <w:sz w:val="20"/>
          <w:szCs w:val="20"/>
          <w:u w:val="single"/>
        </w:rPr>
        <w:tab/>
      </w:r>
      <w:r w:rsidRPr="00CF0CE9">
        <w:rPr>
          <w:rFonts w:ascii="Times New Roman" w:eastAsia="MS Mincho" w:hAnsi="Times New Roman"/>
          <w:sz w:val="20"/>
          <w:szCs w:val="20"/>
          <w:u w:val="single"/>
        </w:rPr>
        <w:tab/>
      </w:r>
      <w:r w:rsidRPr="00CF0CE9">
        <w:rPr>
          <w:rFonts w:ascii="Times New Roman" w:eastAsia="MS Mincho" w:hAnsi="Times New Roman"/>
          <w:b/>
          <w:bCs/>
          <w:sz w:val="20"/>
          <w:szCs w:val="20"/>
          <w:u w:val="single"/>
        </w:rPr>
        <w:t>(7)</w:t>
      </w:r>
      <w:r w:rsidRPr="00CF0CE9">
        <w:rPr>
          <w:rFonts w:ascii="Times New Roman" w:eastAsia="MS Mincho" w:hAnsi="Times New Roman"/>
          <w:sz w:val="20"/>
          <w:szCs w:val="20"/>
          <w:u w:val="single"/>
        </w:rPr>
        <w:tab/>
        <w:t>Schools shall include a report on intervention systems in NM School DASH.</w:t>
      </w:r>
    </w:p>
    <w:p w14:paraId="1D2B336C" w14:textId="74F94B43" w:rsidR="00CF0CE9" w:rsidRPr="00CF0CE9" w:rsidRDefault="00CF0CE9" w:rsidP="00CF0CE9">
      <w:pPr>
        <w:rPr>
          <w:rFonts w:ascii="Times New Roman" w:eastAsia="MS Mincho" w:hAnsi="Times New Roman"/>
          <w:sz w:val="20"/>
          <w:szCs w:val="20"/>
          <w:u w:val="single"/>
        </w:rPr>
      </w:pPr>
      <w:r w:rsidRPr="00CF0CE9">
        <w:rPr>
          <w:rFonts w:ascii="Times New Roman" w:eastAsia="MS Mincho" w:hAnsi="Times New Roman"/>
          <w:sz w:val="20"/>
          <w:szCs w:val="20"/>
          <w:u w:val="single"/>
        </w:rPr>
        <w:tab/>
      </w:r>
      <w:r w:rsidRPr="00CF0CE9">
        <w:rPr>
          <w:rFonts w:ascii="Times New Roman" w:eastAsia="MS Mincho" w:hAnsi="Times New Roman"/>
          <w:sz w:val="20"/>
          <w:szCs w:val="20"/>
          <w:u w:val="single"/>
        </w:rPr>
        <w:tab/>
      </w:r>
      <w:bookmarkStart w:id="0" w:name="_Hlk135986359"/>
      <w:r w:rsidRPr="00CF0CE9">
        <w:rPr>
          <w:rFonts w:ascii="Times New Roman" w:eastAsia="MS Mincho" w:hAnsi="Times New Roman"/>
          <w:b/>
          <w:bCs/>
          <w:sz w:val="20"/>
          <w:szCs w:val="20"/>
          <w:u w:val="single"/>
        </w:rPr>
        <w:t>(8)</w:t>
      </w:r>
      <w:r w:rsidRPr="00CF0CE9">
        <w:rPr>
          <w:rFonts w:ascii="Times New Roman" w:eastAsia="MS Mincho" w:hAnsi="Times New Roman"/>
          <w:sz w:val="20"/>
          <w:szCs w:val="20"/>
          <w:u w:val="single"/>
        </w:rPr>
        <w:tab/>
        <w:t>Schools shall provide time embedded within the regular school schedule for all students to access targeted and intensive learner interventions or advanced instruction described as follows:</w:t>
      </w:r>
    </w:p>
    <w:p w14:paraId="1D606C1C" w14:textId="32EF9B18" w:rsidR="00CF0CE9" w:rsidRPr="00CF0CE9" w:rsidRDefault="00CF0CE9" w:rsidP="00CF0CE9">
      <w:pPr>
        <w:rPr>
          <w:rFonts w:ascii="Times New Roman" w:eastAsia="MS Mincho" w:hAnsi="Times New Roman"/>
          <w:sz w:val="20"/>
          <w:szCs w:val="20"/>
          <w:u w:val="single"/>
        </w:rPr>
      </w:pPr>
      <w:r w:rsidRPr="00CF0CE9">
        <w:rPr>
          <w:rFonts w:ascii="Times New Roman" w:eastAsia="MS Mincho" w:hAnsi="Times New Roman"/>
          <w:sz w:val="20"/>
          <w:szCs w:val="20"/>
          <w:u w:val="single"/>
        </w:rPr>
        <w:tab/>
      </w:r>
      <w:r w:rsidRPr="00CF0CE9">
        <w:rPr>
          <w:rFonts w:ascii="Times New Roman" w:eastAsia="MS Mincho" w:hAnsi="Times New Roman"/>
          <w:sz w:val="20"/>
          <w:szCs w:val="20"/>
          <w:u w:val="single"/>
        </w:rPr>
        <w:tab/>
      </w:r>
      <w:r w:rsidRPr="00CF0CE9">
        <w:rPr>
          <w:rFonts w:ascii="Times New Roman" w:eastAsia="MS Mincho" w:hAnsi="Times New Roman"/>
          <w:sz w:val="20"/>
          <w:szCs w:val="20"/>
          <w:u w:val="single"/>
        </w:rPr>
        <w:tab/>
      </w:r>
      <w:r w:rsidRPr="00CF0CE9">
        <w:rPr>
          <w:rFonts w:ascii="Times New Roman" w:eastAsia="MS Mincho" w:hAnsi="Times New Roman"/>
          <w:b/>
          <w:bCs/>
          <w:sz w:val="20"/>
          <w:szCs w:val="20"/>
          <w:u w:val="single"/>
        </w:rPr>
        <w:t>(a)</w:t>
      </w:r>
      <w:r w:rsidR="00E358C4">
        <w:rPr>
          <w:rFonts w:ascii="Times New Roman" w:eastAsia="MS Mincho" w:hAnsi="Times New Roman"/>
          <w:b/>
          <w:bCs/>
          <w:sz w:val="20"/>
          <w:szCs w:val="20"/>
          <w:u w:val="single"/>
        </w:rPr>
        <w:tab/>
      </w:r>
      <w:r w:rsidRPr="00CF0CE9">
        <w:rPr>
          <w:rFonts w:ascii="Times New Roman" w:eastAsia="MS Mincho" w:hAnsi="Times New Roman"/>
          <w:sz w:val="20"/>
          <w:szCs w:val="20"/>
          <w:u w:val="single"/>
        </w:rPr>
        <w:t>in small group settings;</w:t>
      </w:r>
    </w:p>
    <w:p w14:paraId="172038A7" w14:textId="57DAB553" w:rsidR="00CF0CE9" w:rsidRPr="003D310D" w:rsidRDefault="00CF0CE9" w:rsidP="00CF0CE9">
      <w:pPr>
        <w:rPr>
          <w:rFonts w:ascii="Times New Roman" w:eastAsia="MS Mincho" w:hAnsi="Times New Roman"/>
          <w:sz w:val="20"/>
          <w:szCs w:val="20"/>
          <w:u w:val="single"/>
        </w:rPr>
      </w:pPr>
      <w:r w:rsidRPr="00CF0CE9">
        <w:rPr>
          <w:rFonts w:ascii="Times New Roman" w:eastAsia="MS Mincho" w:hAnsi="Times New Roman"/>
          <w:sz w:val="20"/>
          <w:szCs w:val="20"/>
          <w:u w:val="single"/>
        </w:rPr>
        <w:tab/>
      </w:r>
      <w:r w:rsidRPr="00CF0CE9">
        <w:rPr>
          <w:rFonts w:ascii="Times New Roman" w:eastAsia="MS Mincho" w:hAnsi="Times New Roman"/>
          <w:sz w:val="20"/>
          <w:szCs w:val="20"/>
          <w:u w:val="single"/>
        </w:rPr>
        <w:tab/>
      </w:r>
      <w:r w:rsidRPr="00CF0CE9">
        <w:rPr>
          <w:rFonts w:ascii="Times New Roman" w:eastAsia="MS Mincho" w:hAnsi="Times New Roman"/>
          <w:sz w:val="20"/>
          <w:szCs w:val="20"/>
          <w:u w:val="single"/>
        </w:rPr>
        <w:tab/>
      </w:r>
      <w:r w:rsidRPr="00CF0CE9">
        <w:rPr>
          <w:rFonts w:ascii="Times New Roman" w:eastAsia="MS Mincho" w:hAnsi="Times New Roman"/>
          <w:b/>
          <w:bCs/>
          <w:sz w:val="20"/>
          <w:szCs w:val="20"/>
          <w:u w:val="single"/>
        </w:rPr>
        <w:t>(b)</w:t>
      </w:r>
      <w:r w:rsidR="00E358C4">
        <w:rPr>
          <w:rFonts w:ascii="Times New Roman" w:eastAsia="MS Mincho" w:hAnsi="Times New Roman"/>
          <w:b/>
          <w:bCs/>
          <w:sz w:val="20"/>
          <w:szCs w:val="20"/>
          <w:u w:val="single"/>
        </w:rPr>
        <w:tab/>
      </w:r>
      <w:r w:rsidRPr="00CF0CE9">
        <w:rPr>
          <w:rFonts w:ascii="Times New Roman" w:eastAsia="MS Mincho" w:hAnsi="Times New Roman"/>
          <w:sz w:val="20"/>
          <w:szCs w:val="20"/>
          <w:u w:val="single"/>
        </w:rPr>
        <w:t>aligned with New Mexico standa</w:t>
      </w:r>
      <w:r w:rsidRPr="003D310D">
        <w:rPr>
          <w:rFonts w:ascii="Times New Roman" w:eastAsia="MS Mincho" w:hAnsi="Times New Roman"/>
          <w:sz w:val="20"/>
          <w:szCs w:val="20"/>
          <w:u w:val="single"/>
        </w:rPr>
        <w:t>rd</w:t>
      </w:r>
      <w:bookmarkStart w:id="1" w:name="_Hlk136329337"/>
      <w:r w:rsidR="003C20CE" w:rsidRPr="003D310D">
        <w:rPr>
          <w:rFonts w:ascii="Times New Roman" w:eastAsia="MS Mincho" w:hAnsi="Times New Roman"/>
          <w:sz w:val="20"/>
          <w:szCs w:val="20"/>
          <w:u w:val="single"/>
        </w:rPr>
        <w:t>; and</w:t>
      </w:r>
    </w:p>
    <w:p w14:paraId="7CAC0D5F" w14:textId="32992829" w:rsidR="003C20CE" w:rsidRPr="003D310D" w:rsidRDefault="003C20CE" w:rsidP="00CF0CE9">
      <w:pPr>
        <w:rPr>
          <w:rFonts w:ascii="Times New Roman" w:eastAsia="MS Mincho" w:hAnsi="Times New Roman"/>
          <w:sz w:val="20"/>
          <w:szCs w:val="20"/>
          <w:u w:val="single"/>
        </w:rPr>
      </w:pPr>
      <w:r w:rsidRPr="003D310D">
        <w:rPr>
          <w:rFonts w:ascii="Times New Roman" w:eastAsia="MS Mincho" w:hAnsi="Times New Roman"/>
          <w:sz w:val="20"/>
          <w:szCs w:val="20"/>
          <w:u w:val="single"/>
        </w:rPr>
        <w:tab/>
      </w:r>
      <w:r w:rsidRPr="003D310D">
        <w:rPr>
          <w:rFonts w:ascii="Times New Roman" w:eastAsia="MS Mincho" w:hAnsi="Times New Roman"/>
          <w:sz w:val="20"/>
          <w:szCs w:val="20"/>
          <w:u w:val="single"/>
        </w:rPr>
        <w:tab/>
      </w:r>
      <w:r w:rsidRPr="003D310D">
        <w:rPr>
          <w:rFonts w:ascii="Times New Roman" w:eastAsia="MS Mincho" w:hAnsi="Times New Roman"/>
          <w:sz w:val="20"/>
          <w:szCs w:val="20"/>
          <w:u w:val="single"/>
        </w:rPr>
        <w:tab/>
      </w:r>
      <w:r w:rsidRPr="003D310D">
        <w:rPr>
          <w:rFonts w:ascii="Times New Roman" w:eastAsia="MS Mincho" w:hAnsi="Times New Roman"/>
          <w:b/>
          <w:bCs/>
          <w:sz w:val="20"/>
          <w:szCs w:val="20"/>
          <w:u w:val="single"/>
        </w:rPr>
        <w:t>(c)</w:t>
      </w:r>
      <w:r w:rsidRPr="003D310D">
        <w:rPr>
          <w:rFonts w:ascii="Times New Roman" w:eastAsia="MS Mincho" w:hAnsi="Times New Roman"/>
          <w:sz w:val="20"/>
          <w:szCs w:val="20"/>
          <w:u w:val="single"/>
        </w:rPr>
        <w:tab/>
        <w:t>not to exceed twenty-five percent of instructional hours.</w:t>
      </w:r>
    </w:p>
    <w:bookmarkEnd w:id="1"/>
    <w:p w14:paraId="4A2A2746" w14:textId="77777777" w:rsidR="00CF0CE9" w:rsidRPr="003D310D" w:rsidRDefault="00CF0CE9" w:rsidP="00CF0CE9">
      <w:pPr>
        <w:rPr>
          <w:rFonts w:ascii="Times New Roman" w:eastAsia="MS Mincho" w:hAnsi="Times New Roman"/>
          <w:sz w:val="20"/>
          <w:szCs w:val="20"/>
          <w:u w:val="single"/>
        </w:rPr>
      </w:pPr>
      <w:r w:rsidRPr="003D310D">
        <w:rPr>
          <w:rFonts w:ascii="Times New Roman" w:eastAsia="MS Mincho" w:hAnsi="Times New Roman"/>
          <w:sz w:val="20"/>
          <w:szCs w:val="20"/>
          <w:u w:val="single"/>
        </w:rPr>
        <w:tab/>
      </w:r>
      <w:r w:rsidRPr="003D310D">
        <w:rPr>
          <w:rFonts w:ascii="Times New Roman" w:eastAsia="MS Mincho" w:hAnsi="Times New Roman"/>
          <w:sz w:val="20"/>
          <w:szCs w:val="20"/>
          <w:u w:val="single"/>
        </w:rPr>
        <w:tab/>
      </w:r>
      <w:r w:rsidRPr="003D310D">
        <w:rPr>
          <w:rFonts w:ascii="Times New Roman" w:eastAsia="MS Mincho" w:hAnsi="Times New Roman"/>
          <w:b/>
          <w:bCs/>
          <w:sz w:val="20"/>
          <w:szCs w:val="20"/>
          <w:u w:val="single"/>
        </w:rPr>
        <w:t>(9)</w:t>
      </w:r>
      <w:r w:rsidRPr="003D310D">
        <w:rPr>
          <w:rFonts w:ascii="Times New Roman" w:eastAsia="MS Mincho" w:hAnsi="Times New Roman"/>
          <w:sz w:val="20"/>
          <w:szCs w:val="20"/>
          <w:u w:val="single"/>
        </w:rPr>
        <w:tab/>
        <w:t>Student placement in embedded intervention or advanced instruction shall be reviewed each quarter and students shall be moved in or out of embedded intervention or advanced instruction based on quantitative and qualitative MLSS data.</w:t>
      </w:r>
    </w:p>
    <w:p w14:paraId="2AA37C33" w14:textId="39227E4E" w:rsidR="00CF0CE9" w:rsidRPr="003D310D" w:rsidRDefault="00CF0CE9" w:rsidP="006873F6">
      <w:pPr>
        <w:rPr>
          <w:rFonts w:ascii="Times New Roman" w:eastAsia="MS Mincho" w:hAnsi="Times New Roman"/>
          <w:sz w:val="20"/>
          <w:szCs w:val="20"/>
          <w:u w:val="single"/>
        </w:rPr>
      </w:pPr>
      <w:r w:rsidRPr="003D310D">
        <w:rPr>
          <w:rFonts w:ascii="Times New Roman" w:eastAsia="MS Mincho" w:hAnsi="Times New Roman"/>
          <w:sz w:val="20"/>
          <w:szCs w:val="20"/>
          <w:u w:val="single"/>
        </w:rPr>
        <w:tab/>
      </w:r>
      <w:r w:rsidRPr="003D310D">
        <w:rPr>
          <w:rFonts w:ascii="Times New Roman" w:eastAsia="MS Mincho" w:hAnsi="Times New Roman"/>
          <w:sz w:val="20"/>
          <w:szCs w:val="20"/>
          <w:u w:val="single"/>
        </w:rPr>
        <w:tab/>
      </w:r>
      <w:r w:rsidRPr="003D310D">
        <w:rPr>
          <w:rFonts w:ascii="Times New Roman" w:eastAsia="MS Mincho" w:hAnsi="Times New Roman"/>
          <w:b/>
          <w:bCs/>
          <w:sz w:val="20"/>
          <w:szCs w:val="20"/>
          <w:u w:val="single"/>
        </w:rPr>
        <w:t>(10)</w:t>
      </w:r>
      <w:r w:rsidRPr="003D310D">
        <w:rPr>
          <w:rFonts w:ascii="Times New Roman" w:eastAsia="MS Mincho" w:hAnsi="Times New Roman"/>
          <w:sz w:val="20"/>
          <w:szCs w:val="20"/>
          <w:u w:val="single"/>
        </w:rPr>
        <w:tab/>
        <w:t>Embedded intervention or advanced instruction time shall be provided to students without forgoing instruction in art, music, theater, dance, computer science, physical education, library, or other enrichment or experiential learning activities or courses.</w:t>
      </w:r>
    </w:p>
    <w:p w14:paraId="7D994E56" w14:textId="68F35E22" w:rsidR="00BF2953" w:rsidRPr="003D310D" w:rsidRDefault="00BF2953" w:rsidP="006873F6">
      <w:pPr>
        <w:rPr>
          <w:rFonts w:ascii="Times New Roman" w:eastAsia="MS Mincho" w:hAnsi="Times New Roman"/>
          <w:b/>
          <w:bCs/>
          <w:sz w:val="20"/>
          <w:szCs w:val="20"/>
        </w:rPr>
      </w:pPr>
      <w:r w:rsidRPr="003D310D">
        <w:rPr>
          <w:rFonts w:ascii="Times New Roman" w:eastAsia="MS Mincho" w:hAnsi="Times New Roman"/>
          <w:b/>
          <w:bCs/>
          <w:sz w:val="20"/>
          <w:szCs w:val="20"/>
          <w:u w:val="single"/>
        </w:rPr>
        <w:tab/>
      </w:r>
      <w:r w:rsidRPr="003D310D">
        <w:rPr>
          <w:rFonts w:ascii="Times New Roman" w:eastAsia="MS Mincho" w:hAnsi="Times New Roman"/>
          <w:b/>
          <w:bCs/>
          <w:sz w:val="20"/>
          <w:szCs w:val="20"/>
          <w:u w:val="single"/>
        </w:rPr>
        <w:tab/>
      </w:r>
      <w:bookmarkStart w:id="2" w:name="_Hlk136329374"/>
      <w:r w:rsidRPr="003D310D">
        <w:rPr>
          <w:rFonts w:ascii="Times New Roman" w:eastAsia="MS Mincho" w:hAnsi="Times New Roman"/>
          <w:b/>
          <w:bCs/>
          <w:sz w:val="20"/>
          <w:szCs w:val="20"/>
          <w:u w:val="single"/>
        </w:rPr>
        <w:t>(11)</w:t>
      </w:r>
      <w:r w:rsidRPr="003D310D">
        <w:rPr>
          <w:rFonts w:ascii="Times New Roman" w:eastAsia="MS Mincho" w:hAnsi="Times New Roman"/>
          <w:b/>
          <w:bCs/>
          <w:sz w:val="20"/>
          <w:szCs w:val="20"/>
          <w:u w:val="single"/>
        </w:rPr>
        <w:tab/>
      </w:r>
      <w:r w:rsidRPr="003D310D">
        <w:rPr>
          <w:rFonts w:ascii="Times New Roman" w:eastAsia="MS Mincho" w:hAnsi="Times New Roman"/>
          <w:sz w:val="20"/>
          <w:szCs w:val="20"/>
          <w:u w:val="single"/>
        </w:rPr>
        <w:t xml:space="preserve">Equitable access. </w:t>
      </w:r>
      <w:r w:rsidR="003C20CE" w:rsidRPr="003D310D">
        <w:rPr>
          <w:rFonts w:ascii="Times New Roman" w:eastAsia="MS Mincho" w:hAnsi="Times New Roman"/>
          <w:sz w:val="20"/>
          <w:szCs w:val="20"/>
          <w:u w:val="single"/>
        </w:rPr>
        <w:t>S</w:t>
      </w:r>
      <w:r w:rsidRPr="003D310D">
        <w:rPr>
          <w:rFonts w:ascii="Times New Roman" w:eastAsia="MS Mincho" w:hAnsi="Times New Roman"/>
          <w:sz w:val="20"/>
          <w:szCs w:val="20"/>
          <w:u w:val="single"/>
        </w:rPr>
        <w:t xml:space="preserve">tudents </w:t>
      </w:r>
      <w:r w:rsidR="003C20CE" w:rsidRPr="003D310D">
        <w:rPr>
          <w:rFonts w:ascii="Times New Roman" w:eastAsia="MS Mincho" w:hAnsi="Times New Roman"/>
          <w:sz w:val="20"/>
          <w:szCs w:val="20"/>
          <w:u w:val="single"/>
        </w:rPr>
        <w:t xml:space="preserve">in any layer </w:t>
      </w:r>
      <w:r w:rsidRPr="003D310D">
        <w:rPr>
          <w:rFonts w:ascii="Times New Roman" w:eastAsia="MS Mincho" w:hAnsi="Times New Roman"/>
          <w:sz w:val="20"/>
          <w:szCs w:val="20"/>
          <w:u w:val="single"/>
        </w:rPr>
        <w:t>shall have access to grade-appropriate, standards-aligned instruction seventy-five percent or more of their instructional hours</w:t>
      </w:r>
      <w:r w:rsidR="003D310D" w:rsidRPr="003D310D">
        <w:rPr>
          <w:rFonts w:ascii="Times New Roman" w:eastAsia="MS Mincho" w:hAnsi="Times New Roman"/>
          <w:sz w:val="20"/>
          <w:szCs w:val="20"/>
          <w:u w:val="single"/>
        </w:rPr>
        <w:t xml:space="preserve"> unless instructional time is allocated differently in an IEP of a student receiving special education or gifted education services.</w:t>
      </w:r>
      <w:bookmarkEnd w:id="2"/>
    </w:p>
    <w:bookmarkEnd w:id="0"/>
    <w:p w14:paraId="4FE1CC2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F.</w:t>
      </w:r>
      <w:r w:rsidRPr="006873F6">
        <w:rPr>
          <w:rFonts w:ascii="Times New Roman" w:eastAsia="MS Mincho" w:hAnsi="Times New Roman"/>
          <w:sz w:val="20"/>
          <w:szCs w:val="20"/>
        </w:rPr>
        <w:tab/>
        <w:t>Records and reports.</w:t>
      </w:r>
    </w:p>
    <w:p w14:paraId="24616C1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Each district and charter school shall maintain and treat all personally identifiable educational records in accordance with the Family Educational Rights and Privacy Act (FERPA), the implementing regulations set forth at 34 Code of Federal Regulations, Part 99 and Inspection of Public Records Act, Sections 14-2-1 through 14-2-12 NMSA 1978.</w:t>
      </w:r>
    </w:p>
    <w:p w14:paraId="487BFD6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All records shall be safe from fire and theft and stored in a retrievable manner.  All student records, including disciplinary and grading records, shall be retained and disposed of pursuant to 1.20.2 NMAC.</w:t>
      </w:r>
    </w:p>
    <w:p w14:paraId="57B6275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Transcripts and copies of pertinent records of students transferring from one school to another, including disciplinary records with respect to suspension and expulsion, shall be forwarded promptly upon written request by the receiving school.</w:t>
      </w:r>
    </w:p>
    <w:p w14:paraId="021058A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b/>
          <w:sz w:val="20"/>
          <w:szCs w:val="20"/>
        </w:rPr>
        <w:t>(4)</w:t>
      </w:r>
      <w:r w:rsidRPr="006873F6">
        <w:rPr>
          <w:rFonts w:ascii="Times New Roman" w:eastAsia="MS Mincho" w:hAnsi="Times New Roman"/>
          <w:sz w:val="20"/>
          <w:szCs w:val="20"/>
        </w:rPr>
        <w:tab/>
        <w:t>Local school boards and governing bodies of charter schools shall establish policies providing for inspection of education records by students and parents.</w:t>
      </w:r>
    </w:p>
    <w:p w14:paraId="4824BD0E" w14:textId="68F54FDA"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(5)</w:t>
      </w:r>
      <w:r w:rsidRPr="006873F6">
        <w:rPr>
          <w:rFonts w:ascii="Times New Roman" w:eastAsia="MS Mincho" w:hAnsi="Times New Roman"/>
          <w:sz w:val="20"/>
          <w:szCs w:val="20"/>
        </w:rPr>
        <w:tab/>
      </w:r>
      <w:r w:rsidR="00CF0CE9">
        <w:rPr>
          <w:rFonts w:ascii="Times New Roman" w:eastAsia="MS Mincho" w:hAnsi="Times New Roman"/>
          <w:sz w:val="20"/>
          <w:szCs w:val="20"/>
        </w:rPr>
        <w:t>[</w:t>
      </w:r>
      <w:r w:rsidRPr="00CF0CE9">
        <w:rPr>
          <w:rFonts w:ascii="Times New Roman" w:eastAsia="MS Mincho" w:hAnsi="Times New Roman"/>
          <w:strike/>
          <w:sz w:val="20"/>
          <w:szCs w:val="20"/>
        </w:rPr>
        <w:t>Effective July 1, 2009, after</w:t>
      </w:r>
      <w:r w:rsidR="00CF0CE9">
        <w:rPr>
          <w:rFonts w:ascii="Times New Roman" w:eastAsia="MS Mincho" w:hAnsi="Times New Roman"/>
          <w:sz w:val="20"/>
          <w:szCs w:val="20"/>
        </w:rPr>
        <w:t>]</w:t>
      </w:r>
      <w:r w:rsidR="00E358C4">
        <w:rPr>
          <w:rFonts w:ascii="Times New Roman" w:eastAsia="MS Mincho" w:hAnsi="Times New Roman"/>
          <w:sz w:val="20"/>
          <w:szCs w:val="20"/>
        </w:rPr>
        <w:t xml:space="preserve"> </w:t>
      </w:r>
      <w:r w:rsidR="00CF0CE9">
        <w:rPr>
          <w:rFonts w:ascii="Times New Roman" w:eastAsia="MS Mincho" w:hAnsi="Times New Roman"/>
          <w:sz w:val="20"/>
          <w:szCs w:val="20"/>
          <w:u w:val="single"/>
        </w:rPr>
        <w:t>After</w:t>
      </w:r>
      <w:r w:rsidRPr="006873F6">
        <w:rPr>
          <w:rFonts w:ascii="Times New Roman" w:eastAsia="MS Mincho" w:hAnsi="Times New Roman"/>
          <w:sz w:val="20"/>
          <w:szCs w:val="20"/>
        </w:rPr>
        <w:t xml:space="preserve"> the administration of the </w:t>
      </w:r>
      <w:r w:rsidR="0012757C" w:rsidRPr="002C1F6B">
        <w:rPr>
          <w:rFonts w:ascii="Times New Roman" w:eastAsia="MS Mincho" w:hAnsi="Times New Roman"/>
          <w:sz w:val="20"/>
          <w:szCs w:val="20"/>
        </w:rPr>
        <w:t>high school</w:t>
      </w:r>
      <w:r w:rsidRPr="002C1F6B">
        <w:rPr>
          <w:rFonts w:ascii="Times New Roman" w:eastAsia="MS Mincho" w:hAnsi="Times New Roman"/>
          <w:sz w:val="20"/>
          <w:szCs w:val="20"/>
        </w:rPr>
        <w:t xml:space="preserve"> </w:t>
      </w:r>
      <w:r w:rsidR="00BD00DD" w:rsidRPr="002C1F6B">
        <w:rPr>
          <w:rFonts w:ascii="Times New Roman" w:eastAsia="MS Mincho" w:hAnsi="Times New Roman"/>
          <w:sz w:val="20"/>
          <w:szCs w:val="20"/>
        </w:rPr>
        <w:t>system of assessments</w:t>
      </w:r>
      <w:r w:rsidRPr="002C1F6B">
        <w:rPr>
          <w:rFonts w:ascii="Times New Roman" w:eastAsia="MS Mincho" w:hAnsi="Times New Roman"/>
          <w:sz w:val="20"/>
          <w:szCs w:val="20"/>
        </w:rPr>
        <w:t>,</w:t>
      </w:r>
      <w:r w:rsidRPr="006873F6">
        <w:rPr>
          <w:rFonts w:ascii="Times New Roman" w:eastAsia="MS Mincho" w:hAnsi="Times New Roman"/>
          <w:sz w:val="20"/>
          <w:szCs w:val="20"/>
        </w:rPr>
        <w:t xml:space="preserve"> school districts and charter schools are required to record test results on each student's official transcript.  The information recorded shall include the following:</w:t>
      </w:r>
    </w:p>
    <w:p w14:paraId="44758E2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district and high school administering the examination;</w:t>
      </w:r>
    </w:p>
    <w:p w14:paraId="6CDAD39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date of examination administration;</w:t>
      </w:r>
    </w:p>
    <w:p w14:paraId="21F34F5F" w14:textId="26178151"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results of the examination for each subject area tested; and</w:t>
      </w:r>
    </w:p>
    <w:p w14:paraId="0E38C65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reports of the results in a format and language that is understandable to parents.</w:t>
      </w:r>
    </w:p>
    <w:p w14:paraId="331E588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G.</w:t>
      </w:r>
      <w:r w:rsidRPr="006873F6">
        <w:rPr>
          <w:rFonts w:ascii="Times New Roman" w:eastAsia="MS Mincho" w:hAnsi="Times New Roman"/>
          <w:sz w:val="20"/>
          <w:szCs w:val="20"/>
        </w:rPr>
        <w:tab/>
        <w:t xml:space="preserve">Organization of grade levels and establishing/closing schools.  Any change in a school district or charter school's organizational pattern, including the establishment or closing of a school, shall have the secretary's approval prior to implementation.  Requests for change shall be submitted using the department's </w:t>
      </w:r>
      <w:r w:rsidRPr="006873F6">
        <w:rPr>
          <w:rFonts w:ascii="Times New Roman" w:eastAsia="MS Mincho" w:hAnsi="Times New Roman"/>
          <w:i/>
          <w:sz w:val="20"/>
          <w:szCs w:val="20"/>
        </w:rPr>
        <w:t xml:space="preserve">organization of grade levels and establishing/closing school waiver request form.  </w:t>
      </w:r>
      <w:r w:rsidRPr="006873F6">
        <w:rPr>
          <w:rFonts w:ascii="Times New Roman" w:eastAsia="MS Mincho" w:hAnsi="Times New Roman"/>
          <w:sz w:val="20"/>
          <w:szCs w:val="20"/>
        </w:rPr>
        <w:t>This form shall include: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rationale for request.  The waiver request shall outline the expected educational benefits.</w:t>
      </w:r>
    </w:p>
    <w:p w14:paraId="2E378AE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H.</w:t>
      </w:r>
      <w:r w:rsidRPr="006873F6">
        <w:rPr>
          <w:rFonts w:ascii="Times New Roman" w:eastAsia="MS Mincho" w:hAnsi="Times New Roman"/>
          <w:sz w:val="20"/>
          <w:szCs w:val="20"/>
        </w:rPr>
        <w:tab/>
        <w:t xml:space="preserve">Class loads.  Class loads shall </w:t>
      </w:r>
      <w:proofErr w:type="gramStart"/>
      <w:r w:rsidRPr="006873F6">
        <w:rPr>
          <w:rFonts w:ascii="Times New Roman" w:eastAsia="MS Mincho" w:hAnsi="Times New Roman"/>
          <w:sz w:val="20"/>
          <w:szCs w:val="20"/>
        </w:rPr>
        <w:t>be in compliance with</w:t>
      </w:r>
      <w:proofErr w:type="gramEnd"/>
      <w:r w:rsidRPr="006873F6">
        <w:rPr>
          <w:rFonts w:ascii="Times New Roman" w:eastAsia="MS Mincho" w:hAnsi="Times New Roman"/>
          <w:sz w:val="20"/>
          <w:szCs w:val="20"/>
        </w:rPr>
        <w:t xml:space="preserve"> the most current class load requirements in Section 22-10A-20 NMSA 1978 and Section 22-5-15 NMSA 1978.</w:t>
      </w:r>
    </w:p>
    <w:p w14:paraId="23D8F24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The individual class load for elementary school teachers shall not exceed 20 students for kindergarten, provided that any teacher in kindergarten with a class load of 15 to 20 students shall be entitled to the assistance of an educational assistant.</w:t>
      </w:r>
    </w:p>
    <w:p w14:paraId="54D2406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The average class load for elementary school teachers at an individual school shall not exceed 22 students when averaged among grades one, two and three, provided that any teacher in grade one with a class load of 21 or more shall be entitled to the full-time assistance of an educational assistant.</w:t>
      </w:r>
    </w:p>
    <w:p w14:paraId="20FE011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The average class load for an elementary school teacher at an individual school shall not exceed 24 students when averaged among grades four, five and six.</w:t>
      </w:r>
    </w:p>
    <w:p w14:paraId="4B7BCBDB" w14:textId="59BD2EC2"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(4)</w:t>
      </w:r>
      <w:r w:rsidRPr="006873F6">
        <w:rPr>
          <w:rFonts w:ascii="Times New Roman" w:eastAsia="MS Mincho" w:hAnsi="Times New Roman"/>
          <w:sz w:val="20"/>
          <w:szCs w:val="20"/>
        </w:rPr>
        <w:tab/>
        <w:t xml:space="preserve">The daily teaching load per teacher for grades seven through </w:t>
      </w:r>
      <w:r w:rsidR="00586BCF">
        <w:rPr>
          <w:rFonts w:ascii="Times New Roman" w:eastAsia="MS Mincho" w:hAnsi="Times New Roman"/>
          <w:sz w:val="20"/>
          <w:szCs w:val="20"/>
        </w:rPr>
        <w:t>12</w:t>
      </w:r>
      <w:r w:rsidRPr="006873F6">
        <w:rPr>
          <w:rFonts w:ascii="Times New Roman" w:eastAsia="MS Mincho" w:hAnsi="Times New Roman"/>
          <w:sz w:val="20"/>
          <w:szCs w:val="20"/>
        </w:rPr>
        <w:t xml:space="preserve"> shall not exceed 160 students, except the daily teaching load for teachers of required English courses in grades seven and eight shall not exceed 135, with a maximum of 27 students per class; and the daily teaching load for teachers of required English courses in grades nine through </w:t>
      </w:r>
      <w:r w:rsidR="003B7B2D">
        <w:rPr>
          <w:rFonts w:ascii="Times New Roman" w:eastAsia="MS Mincho" w:hAnsi="Times New Roman"/>
          <w:sz w:val="20"/>
          <w:szCs w:val="20"/>
        </w:rPr>
        <w:t>12</w:t>
      </w:r>
      <w:r w:rsidRPr="006873F6">
        <w:rPr>
          <w:rFonts w:ascii="Times New Roman" w:eastAsia="MS Mincho" w:hAnsi="Times New Roman"/>
          <w:sz w:val="20"/>
          <w:szCs w:val="20"/>
        </w:rPr>
        <w:t xml:space="preserve"> shall not exceed 150 students, with a maximum of 30 students per class.  The teaching load for teachers assigned to laboratories and shops shall adhere to the current workplace safety codes of the industry.</w:t>
      </w:r>
    </w:p>
    <w:p w14:paraId="674872D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(5)</w:t>
      </w:r>
      <w:r w:rsidRPr="006873F6">
        <w:rPr>
          <w:rFonts w:ascii="Times New Roman" w:eastAsia="MS Mincho" w:hAnsi="Times New Roman"/>
          <w:sz w:val="20"/>
          <w:szCs w:val="20"/>
        </w:rPr>
        <w:tab/>
        <w:t>Students receiving special education services integrated into a regular classroom for any part of the day shall be counted in the calculation of class load averages.  Students receiving special education services not integrated into the regular classroom shall not be counted in the calculation of class load averages.  Only classroom teachers charged with responsibility for the regular classroom instructional program shall be counted in determining average class loads.  In elementary schools offering only one grade level, average class loads may be calculated by averaging appropriate grade levels between schools in the school district.</w:t>
      </w:r>
    </w:p>
    <w:p w14:paraId="616B6E1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(6)</w:t>
      </w:r>
      <w:r w:rsidRPr="006873F6">
        <w:rPr>
          <w:rFonts w:ascii="Times New Roman" w:eastAsia="MS Mincho" w:hAnsi="Times New Roman"/>
          <w:sz w:val="20"/>
          <w:szCs w:val="20"/>
        </w:rPr>
        <w:tab/>
        <w:t xml:space="preserve">The secretary may waive the individual school class load requirements established in this section.  Waivers shall be applied for annually, and a waiver shall not be granted for more than two consecutive years.  Requests for class load waivers shall be submitted using the department's </w:t>
      </w:r>
      <w:r w:rsidRPr="006873F6">
        <w:rPr>
          <w:rFonts w:ascii="Times New Roman" w:eastAsia="MS Mincho" w:hAnsi="Times New Roman"/>
          <w:i/>
          <w:sz w:val="20"/>
          <w:szCs w:val="20"/>
        </w:rPr>
        <w:t xml:space="preserve">class size waiver request form.  </w:t>
      </w:r>
      <w:r w:rsidRPr="006873F6">
        <w:rPr>
          <w:rFonts w:ascii="Times New Roman" w:eastAsia="MS Mincho" w:hAnsi="Times New Roman"/>
          <w:sz w:val="20"/>
          <w:szCs w:val="20"/>
        </w:rPr>
        <w:t>This form shall include: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rationale for request.  Waivers may only be granted if a school district or charter school demonstrates:</w:t>
      </w:r>
    </w:p>
    <w:p w14:paraId="716C229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no portable classrooms are available;</w:t>
      </w:r>
    </w:p>
    <w:p w14:paraId="5C78668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no other available sources of funding exist to meet the need for additional classrooms;</w:t>
      </w:r>
    </w:p>
    <w:p w14:paraId="120146B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b/>
          <w:sz w:val="20"/>
          <w:szCs w:val="20"/>
        </w:rPr>
        <w:tab/>
      </w:r>
      <w:r w:rsidRPr="006873F6">
        <w:rPr>
          <w:rFonts w:ascii="Times New Roman" w:eastAsia="MS Mincho" w:hAnsi="Times New Roman"/>
          <w:sz w:val="20"/>
          <w:szCs w:val="20"/>
        </w:rPr>
        <w:t>the district or charter school is planning alternatives to increase building capacity for implementation within one year; and</w:t>
      </w:r>
    </w:p>
    <w:p w14:paraId="5603C5B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the parents of all children affected by the waiver have been notified in writing of the statutory class load requirements; that the school district or charter school has made a decision to deviate from these class load requirements; and of the school district's or charter school's plan to achieve compliance with the class load requirements.</w:t>
      </w:r>
    </w:p>
    <w:p w14:paraId="69C5878C" w14:textId="260542AD"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b/>
          <w:sz w:val="20"/>
          <w:szCs w:val="20"/>
        </w:rPr>
        <w:t>(7)</w:t>
      </w:r>
      <w:r w:rsidRPr="006873F6">
        <w:rPr>
          <w:rFonts w:ascii="Times New Roman" w:eastAsia="MS Mincho" w:hAnsi="Times New Roman"/>
          <w:sz w:val="20"/>
          <w:szCs w:val="20"/>
        </w:rPr>
        <w:tab/>
        <w:t>If a waiver is granted pursuant to Paragraph (6) of Subsection H of 6.29.1.9 NMAC to an individual school, the average class load for elementary school teachers at that school shall not exceed 20 students in kindergarten and grade one, and shall not exceed 25 students when averaged among grades two, three, four, five and six.</w:t>
      </w:r>
    </w:p>
    <w:p w14:paraId="59EE064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(8)</w:t>
      </w:r>
      <w:r w:rsidRPr="006873F6">
        <w:rPr>
          <w:rFonts w:ascii="Times New Roman" w:eastAsia="MS Mincho" w:hAnsi="Times New Roman"/>
          <w:sz w:val="20"/>
          <w:szCs w:val="20"/>
        </w:rPr>
        <w:tab/>
        <w:t>Each school district or charter school shall report to the department the size and composition of classes subsequent to the 40th day report and the December 1 count.  Failure to meet class load requirements within two years shall be justification for the disapproval of the school district's or charter school's budget by the secretary.</w:t>
      </w:r>
    </w:p>
    <w:p w14:paraId="1B74051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(9)</w:t>
      </w:r>
      <w:r w:rsidRPr="006873F6">
        <w:rPr>
          <w:rFonts w:ascii="Times New Roman" w:eastAsia="MS Mincho" w:hAnsi="Times New Roman"/>
          <w:sz w:val="20"/>
          <w:szCs w:val="20"/>
        </w:rPr>
        <w:tab/>
        <w:t>The department shall report to the legislative education study committee by November 30 of each year regarding each school district's or charter school's ability to meet class load requirements imposed by law.</w:t>
      </w:r>
    </w:p>
    <w:p w14:paraId="4CF45D1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(10)</w:t>
      </w:r>
      <w:r w:rsidRPr="006873F6">
        <w:rPr>
          <w:rFonts w:ascii="Times New Roman" w:eastAsia="MS Mincho" w:hAnsi="Times New Roman"/>
          <w:sz w:val="20"/>
          <w:szCs w:val="20"/>
        </w:rPr>
        <w:tab/>
        <w:t xml:space="preserve">Notwithstanding the provisions of Paragraph (6) of Subsection H of 6.29.1.9 NMAC, the secretary may waive the individual class load and teaching load requirements established in this section upon demonstration of a viable alternative curricular plan and a finding by the department that the plan is in the best interest of the school district or charter school; and that, on an annual basis, the plan has been presented to and is supported by the affected teaching staff.  The department shall evaluate the impact of each alternative curricular plan annually.  Annual reports shall be made to the legislative education study committee.  Requests for alternative curricular plans shall be submitted using the department's </w:t>
      </w:r>
      <w:r w:rsidRPr="006873F6">
        <w:rPr>
          <w:rFonts w:ascii="Times New Roman" w:eastAsia="MS Mincho" w:hAnsi="Times New Roman"/>
          <w:i/>
          <w:sz w:val="20"/>
          <w:szCs w:val="20"/>
        </w:rPr>
        <w:t>collaborative school improvement programs waiver request form.</w:t>
      </w:r>
      <w:r w:rsidRPr="006873F6">
        <w:rPr>
          <w:rFonts w:ascii="Times New Roman" w:eastAsia="MS Mincho" w:hAnsi="Times New Roman"/>
          <w:sz w:val="20"/>
          <w:szCs w:val="20"/>
        </w:rPr>
        <w:t xml:space="preserve">  This form shall include: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rationale for request.</w:t>
      </w:r>
    </w:p>
    <w:p w14:paraId="55A4CA8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Student/staff caseloads in gifted and special education.</w:t>
      </w:r>
    </w:p>
    <w:p w14:paraId="2DFA37DE" w14:textId="077DB656"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 xml:space="preserve">The student/staff caseload shall not exceed 35:1 for a special education teacher and 60:1 for a speech-language pathologist for special education services or speech-only services, in which properly licensed special education teachers or speech-language pathologists travel from class to class or school to school, providing services to students with disabilities whose individualized education programs (IEPs) require a minimal amount of special education.  (A minimal amount of special education services shall not exceed </w:t>
      </w:r>
      <w:r w:rsidR="002C306E">
        <w:rPr>
          <w:rFonts w:ascii="Times New Roman" w:eastAsia="MS Mincho" w:hAnsi="Times New Roman"/>
          <w:sz w:val="20"/>
          <w:szCs w:val="20"/>
        </w:rPr>
        <w:t xml:space="preserve">ten </w:t>
      </w:r>
      <w:r w:rsidRPr="006873F6">
        <w:rPr>
          <w:rFonts w:ascii="Times New Roman" w:eastAsia="MS Mincho" w:hAnsi="Times New Roman"/>
          <w:sz w:val="20"/>
          <w:szCs w:val="20"/>
        </w:rPr>
        <w:t>percent of the school day/week.)</w:t>
      </w:r>
    </w:p>
    <w:p w14:paraId="733E1A89" w14:textId="5DA39AC0"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The student/staff caseload shall not exceed 24:1 for a special education teacher and 35:1 for a speech-language pathologist for special education services or speech-only services which properly</w:t>
      </w:r>
      <w:r w:rsidR="00206621">
        <w:rPr>
          <w:rFonts w:ascii="Times New Roman" w:eastAsia="MS Mincho" w:hAnsi="Times New Roman"/>
          <w:sz w:val="20"/>
          <w:szCs w:val="20"/>
        </w:rPr>
        <w:t xml:space="preserve"> </w:t>
      </w:r>
      <w:r w:rsidRPr="006873F6">
        <w:rPr>
          <w:rFonts w:ascii="Times New Roman" w:eastAsia="MS Mincho" w:hAnsi="Times New Roman"/>
          <w:sz w:val="20"/>
          <w:szCs w:val="20"/>
        </w:rPr>
        <w:t xml:space="preserve">licensed special education teachers or speech-language pathologists provide to students with disabilities whose IEPs require a moderate amount of special education. (A moderate amount of special education services shall be less than </w:t>
      </w:r>
      <w:r w:rsidR="002C306E">
        <w:rPr>
          <w:rFonts w:ascii="Times New Roman" w:eastAsia="MS Mincho" w:hAnsi="Times New Roman"/>
          <w:sz w:val="20"/>
          <w:szCs w:val="20"/>
        </w:rPr>
        <w:t>fifty</w:t>
      </w:r>
      <w:r w:rsidRPr="006873F6">
        <w:rPr>
          <w:rFonts w:ascii="Times New Roman" w:eastAsia="MS Mincho" w:hAnsi="Times New Roman"/>
          <w:sz w:val="20"/>
          <w:szCs w:val="20"/>
        </w:rPr>
        <w:t xml:space="preserve"> percent of the school day.)</w:t>
      </w:r>
    </w:p>
    <w:p w14:paraId="308CE046" w14:textId="3AB966D3"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 xml:space="preserve">The student/staff caseload shall not exceed 15:1 for special education services in which properly licensed special education teachers provide services to students with disabilities whose IEPs require an extensive amount of special education for a portion of the school day as appropriate to implement the plan.  (An extensive amount of special education services shall be provided </w:t>
      </w:r>
      <w:r w:rsidR="002C306E">
        <w:rPr>
          <w:rFonts w:ascii="Times New Roman" w:eastAsia="MS Mincho" w:hAnsi="Times New Roman"/>
          <w:sz w:val="20"/>
          <w:szCs w:val="20"/>
        </w:rPr>
        <w:t>fifty</w:t>
      </w:r>
      <w:r w:rsidRPr="006873F6">
        <w:rPr>
          <w:rFonts w:ascii="Times New Roman" w:eastAsia="MS Mincho" w:hAnsi="Times New Roman"/>
          <w:sz w:val="20"/>
          <w:szCs w:val="20"/>
        </w:rPr>
        <w:t xml:space="preserve"> percent or more of the school day.)</w:t>
      </w:r>
    </w:p>
    <w:p w14:paraId="2784A37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(4)</w:t>
      </w:r>
      <w:r w:rsidRPr="006873F6">
        <w:rPr>
          <w:rFonts w:ascii="Times New Roman" w:eastAsia="MS Mincho" w:hAnsi="Times New Roman"/>
          <w:sz w:val="20"/>
          <w:szCs w:val="20"/>
        </w:rPr>
        <w:tab/>
        <w:t>The student/staff caseload shall not exceed 8:1 for special education services in which a properly licensed professional provides services to students with disabilities whose IEPs require a maximum amount of special education.  (A maximum amount of special education services shall be provided in an amount approaching a full school day.)</w:t>
      </w:r>
    </w:p>
    <w:p w14:paraId="2680C5E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(5)</w:t>
      </w:r>
      <w:r w:rsidRPr="006873F6">
        <w:rPr>
          <w:rFonts w:ascii="Times New Roman" w:eastAsia="MS Mincho" w:hAnsi="Times New Roman"/>
          <w:sz w:val="20"/>
          <w:szCs w:val="20"/>
        </w:rPr>
        <w:tab/>
        <w:t>The student/adult caseload shall not exceed 4:1 for center-based special education services in which one of the adults in the program is a properly licensed professional providing three- and four-year old children with the amount of special education needed to implement each child's IEP.</w:t>
      </w:r>
    </w:p>
    <w:p w14:paraId="35342FE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(6)</w:t>
      </w:r>
      <w:r w:rsidRPr="006873F6">
        <w:rPr>
          <w:rFonts w:ascii="Times New Roman" w:eastAsia="MS Mincho" w:hAnsi="Times New Roman"/>
          <w:sz w:val="20"/>
          <w:szCs w:val="20"/>
        </w:rPr>
        <w:tab/>
        <w:t>The student/adult caseload shall not exceed 2:1 for center-based special education services in which three- and four-year old children have profound educational needs.</w:t>
      </w:r>
    </w:p>
    <w:p w14:paraId="2E1F026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(7)</w:t>
      </w:r>
      <w:r w:rsidRPr="006873F6">
        <w:rPr>
          <w:rFonts w:ascii="Times New Roman" w:eastAsia="MS Mincho" w:hAnsi="Times New Roman"/>
          <w:sz w:val="20"/>
          <w:szCs w:val="20"/>
        </w:rPr>
        <w:tab/>
        <w:t>Adequate student/staff caseloads shall be provided to appropriately address needs identified in the IEPs.  Paraprofessionals and assistants who are appropriately trained and supervised in accordance with applicable department licensure rules or written department policy may be used to assist in the provision of special education and related services to students with disabilities under Part B of IDEA.</w:t>
      </w:r>
    </w:p>
    <w:p w14:paraId="76AC979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(8)</w:t>
      </w:r>
      <w:r w:rsidRPr="006873F6">
        <w:rPr>
          <w:rFonts w:ascii="Times New Roman" w:eastAsia="MS Mincho" w:hAnsi="Times New Roman"/>
          <w:sz w:val="20"/>
          <w:szCs w:val="20"/>
        </w:rPr>
        <w:tab/>
        <w:t>If the student/staff caseload ratio exceeds the standards provided above, a request for waiver shall be submitted to the department for review and approval by the secretary.</w:t>
      </w:r>
    </w:p>
    <w:p w14:paraId="56414C95" w14:textId="548707A6" w:rsidR="006873F6" w:rsidRPr="001A7A14" w:rsidRDefault="006873F6" w:rsidP="006873F6">
      <w:pPr>
        <w:rPr>
          <w:rFonts w:ascii="Times New Roman" w:eastAsia="MS Mincho" w:hAnsi="Times New Roman"/>
          <w:strike/>
          <w:sz w:val="20"/>
          <w:szCs w:val="20"/>
          <w:u w:val="single"/>
        </w:rPr>
      </w:pPr>
      <w:r w:rsidRPr="006873F6">
        <w:rPr>
          <w:rFonts w:ascii="Times New Roman" w:eastAsia="MS Mincho" w:hAnsi="Times New Roman"/>
          <w:sz w:val="20"/>
          <w:szCs w:val="20"/>
        </w:rPr>
        <w:tab/>
      </w:r>
      <w:r w:rsidR="001A7A14">
        <w:rPr>
          <w:rFonts w:ascii="Times New Roman" w:eastAsia="MS Mincho" w:hAnsi="Times New Roman"/>
          <w:sz w:val="20"/>
          <w:szCs w:val="20"/>
        </w:rPr>
        <w:t>[</w:t>
      </w:r>
      <w:r w:rsidRPr="001A7A14">
        <w:rPr>
          <w:rFonts w:ascii="Times New Roman" w:eastAsia="MS Mincho" w:hAnsi="Times New Roman"/>
          <w:b/>
          <w:strike/>
          <w:sz w:val="20"/>
          <w:szCs w:val="20"/>
        </w:rPr>
        <w:t>J.</w:t>
      </w:r>
      <w:r w:rsidRPr="001A7A14">
        <w:rPr>
          <w:rFonts w:ascii="Times New Roman" w:eastAsia="MS Mincho" w:hAnsi="Times New Roman"/>
          <w:strike/>
          <w:sz w:val="20"/>
          <w:szCs w:val="20"/>
        </w:rPr>
        <w:tab/>
        <w:t>Len</w:t>
      </w:r>
      <w:r w:rsidRPr="00065C09">
        <w:rPr>
          <w:rFonts w:ascii="Times New Roman" w:eastAsia="MS Mincho" w:hAnsi="Times New Roman"/>
          <w:strike/>
          <w:sz w:val="20"/>
          <w:szCs w:val="20"/>
        </w:rPr>
        <w:t>gth of school day and year.</w:t>
      </w:r>
    </w:p>
    <w:p w14:paraId="2223D55C" w14:textId="5B3D4D76" w:rsidR="006873F6" w:rsidRPr="00065C09" w:rsidRDefault="006873F6" w:rsidP="006873F6">
      <w:pPr>
        <w:rPr>
          <w:rFonts w:ascii="Times New Roman" w:eastAsia="MS Mincho" w:hAnsi="Times New Roman"/>
          <w:strike/>
          <w:sz w:val="20"/>
          <w:szCs w:val="20"/>
        </w:rPr>
      </w:pPr>
      <w:r w:rsidRPr="001A7A14">
        <w:rPr>
          <w:rFonts w:ascii="Times New Roman" w:eastAsia="MS Mincho" w:hAnsi="Times New Roman"/>
          <w:strike/>
          <w:sz w:val="20"/>
          <w:szCs w:val="20"/>
        </w:rPr>
        <w:lastRenderedPageBreak/>
        <w:tab/>
      </w:r>
      <w:r w:rsidRPr="001A7A14">
        <w:rPr>
          <w:rFonts w:ascii="Times New Roman" w:eastAsia="MS Mincho" w:hAnsi="Times New Roman"/>
          <w:strike/>
          <w:sz w:val="20"/>
          <w:szCs w:val="20"/>
        </w:rPr>
        <w:tab/>
      </w:r>
      <w:r w:rsidRPr="00065C09">
        <w:rPr>
          <w:rFonts w:ascii="Times New Roman" w:eastAsia="MS Mincho" w:hAnsi="Times New Roman"/>
          <w:b/>
          <w:strike/>
          <w:sz w:val="20"/>
          <w:szCs w:val="20"/>
        </w:rPr>
        <w:t>(1)</w:t>
      </w:r>
      <w:r w:rsidRPr="00065C09">
        <w:rPr>
          <w:rFonts w:ascii="Times New Roman" w:eastAsia="MS Mincho" w:hAnsi="Times New Roman"/>
          <w:strike/>
          <w:sz w:val="20"/>
          <w:szCs w:val="20"/>
        </w:rPr>
        <w:tab/>
        <w:t>The district or charter school shall be in compliance with length of school day and year requirements as defined in Section 22-2-8.1 NMSA 1978.  Within statutory requirements, the local board or governing body of a charter school determines the length of the school year, which includes equivalent hours.  The local board or governing body of a charter school may delegate this authority to the superintendent or charter school administrator who, in turn, may delegate to others.</w:t>
      </w:r>
    </w:p>
    <w:p w14:paraId="53BCED1B" w14:textId="77777777" w:rsidR="006873F6" w:rsidRPr="00065C09" w:rsidRDefault="006873F6" w:rsidP="006873F6">
      <w:pPr>
        <w:rPr>
          <w:rFonts w:ascii="Times New Roman" w:eastAsia="MS Mincho" w:hAnsi="Times New Roman"/>
          <w:strike/>
          <w:sz w:val="20"/>
          <w:szCs w:val="20"/>
        </w:rPr>
      </w:pPr>
      <w:r w:rsidRPr="00065C09">
        <w:rPr>
          <w:rFonts w:ascii="Times New Roman" w:eastAsia="MS Mincho" w:hAnsi="Times New Roman"/>
          <w:strike/>
          <w:sz w:val="20"/>
          <w:szCs w:val="20"/>
        </w:rPr>
        <w:tab/>
      </w:r>
      <w:r w:rsidRPr="00065C09">
        <w:rPr>
          <w:rFonts w:ascii="Times New Roman" w:eastAsia="MS Mincho" w:hAnsi="Times New Roman"/>
          <w:strike/>
          <w:sz w:val="20"/>
          <w:szCs w:val="20"/>
        </w:rPr>
        <w:tab/>
      </w:r>
      <w:r w:rsidRPr="00065C09">
        <w:rPr>
          <w:rFonts w:ascii="Times New Roman" w:eastAsia="MS Mincho" w:hAnsi="Times New Roman"/>
          <w:b/>
          <w:strike/>
          <w:sz w:val="20"/>
          <w:szCs w:val="20"/>
        </w:rPr>
        <w:t>(2)</w:t>
      </w:r>
      <w:r w:rsidRPr="00065C09">
        <w:rPr>
          <w:rFonts w:ascii="Times New Roman" w:eastAsia="MS Mincho" w:hAnsi="Times New Roman"/>
          <w:strike/>
          <w:sz w:val="20"/>
          <w:szCs w:val="20"/>
        </w:rPr>
        <w:tab/>
        <w:t>Time for home visits/parent-teacher conferences.  The local board or governing body of a charter school may designate a prescribed number of hours within the school year for home visits, to develop next-step plans for students or parent-teacher conferences up to the following maximum hours: kindergarten: 33 hours; grades 1 through 6: 22 hours; and grades 7 through 12: 12 hours.</w:t>
      </w:r>
    </w:p>
    <w:p w14:paraId="11E117FA" w14:textId="77777777" w:rsidR="006873F6" w:rsidRPr="00065C09" w:rsidRDefault="006873F6" w:rsidP="006873F6">
      <w:pPr>
        <w:rPr>
          <w:rFonts w:ascii="Times New Roman" w:eastAsia="MS Mincho" w:hAnsi="Times New Roman"/>
          <w:strike/>
          <w:sz w:val="20"/>
          <w:szCs w:val="20"/>
        </w:rPr>
      </w:pPr>
      <w:r w:rsidRPr="00065C09">
        <w:rPr>
          <w:rFonts w:ascii="Times New Roman" w:eastAsia="MS Mincho" w:hAnsi="Times New Roman"/>
          <w:strike/>
          <w:sz w:val="20"/>
          <w:szCs w:val="20"/>
        </w:rPr>
        <w:tab/>
      </w:r>
      <w:r w:rsidRPr="00065C09">
        <w:rPr>
          <w:rFonts w:ascii="Times New Roman" w:eastAsia="MS Mincho" w:hAnsi="Times New Roman"/>
          <w:strike/>
          <w:sz w:val="20"/>
          <w:szCs w:val="20"/>
        </w:rPr>
        <w:tab/>
      </w:r>
      <w:r w:rsidRPr="00065C09">
        <w:rPr>
          <w:rFonts w:ascii="Times New Roman" w:eastAsia="MS Mincho" w:hAnsi="Times New Roman"/>
          <w:b/>
          <w:strike/>
          <w:sz w:val="20"/>
          <w:szCs w:val="20"/>
        </w:rPr>
        <w:t>(3)</w:t>
      </w:r>
      <w:r w:rsidRPr="00065C09">
        <w:rPr>
          <w:rFonts w:ascii="Times New Roman" w:eastAsia="MS Mincho" w:hAnsi="Times New Roman"/>
          <w:strike/>
          <w:sz w:val="20"/>
          <w:szCs w:val="20"/>
        </w:rPr>
        <w:tab/>
        <w:t>All students shall be in school-directed programs, exclusive of lunch, for a minimum of the following:</w:t>
      </w:r>
    </w:p>
    <w:p w14:paraId="03618C45" w14:textId="77777777" w:rsidR="006873F6" w:rsidRPr="00065C09" w:rsidRDefault="006873F6" w:rsidP="006873F6">
      <w:pPr>
        <w:rPr>
          <w:rFonts w:ascii="Times New Roman" w:eastAsia="MS Mincho" w:hAnsi="Times New Roman"/>
          <w:strike/>
          <w:sz w:val="20"/>
          <w:szCs w:val="20"/>
        </w:rPr>
      </w:pPr>
      <w:r w:rsidRPr="00065C09">
        <w:rPr>
          <w:rFonts w:ascii="Times New Roman" w:eastAsia="MS Mincho" w:hAnsi="Times New Roman"/>
          <w:strike/>
          <w:sz w:val="20"/>
          <w:szCs w:val="20"/>
        </w:rPr>
        <w:tab/>
      </w:r>
      <w:r w:rsidRPr="00065C09">
        <w:rPr>
          <w:rFonts w:ascii="Times New Roman" w:eastAsia="MS Mincho" w:hAnsi="Times New Roman"/>
          <w:strike/>
          <w:sz w:val="20"/>
          <w:szCs w:val="20"/>
        </w:rPr>
        <w:tab/>
      </w:r>
      <w:r w:rsidRPr="00065C09">
        <w:rPr>
          <w:rFonts w:ascii="Times New Roman" w:eastAsia="MS Mincho" w:hAnsi="Times New Roman"/>
          <w:strike/>
          <w:sz w:val="20"/>
          <w:szCs w:val="20"/>
        </w:rPr>
        <w:tab/>
      </w:r>
      <w:r w:rsidRPr="00065C09">
        <w:rPr>
          <w:rFonts w:ascii="Times New Roman" w:eastAsia="MS Mincho" w:hAnsi="Times New Roman"/>
          <w:b/>
          <w:strike/>
          <w:sz w:val="20"/>
          <w:szCs w:val="20"/>
        </w:rPr>
        <w:t>(a)</w:t>
      </w:r>
      <w:r w:rsidRPr="00065C09">
        <w:rPr>
          <w:rFonts w:ascii="Times New Roman" w:eastAsia="MS Mincho" w:hAnsi="Times New Roman"/>
          <w:strike/>
          <w:sz w:val="20"/>
          <w:szCs w:val="20"/>
        </w:rPr>
        <w:tab/>
        <w:t>kindergarten, for half-day programs:  two and one-half (2 and 1/2) hours per day or 450 hours per year; or, for full-day programs:  five and one-half (5 and 1/2) hours per day or 990 hours per year;</w:t>
      </w:r>
    </w:p>
    <w:p w14:paraId="504EDA41" w14:textId="77777777" w:rsidR="006873F6" w:rsidRPr="00065C09" w:rsidRDefault="006873F6" w:rsidP="006873F6">
      <w:pPr>
        <w:rPr>
          <w:rFonts w:ascii="Times New Roman" w:eastAsia="MS Mincho" w:hAnsi="Times New Roman"/>
          <w:strike/>
          <w:sz w:val="20"/>
          <w:szCs w:val="20"/>
        </w:rPr>
      </w:pPr>
      <w:r w:rsidRPr="00065C09">
        <w:rPr>
          <w:rFonts w:ascii="Times New Roman" w:eastAsia="MS Mincho" w:hAnsi="Times New Roman"/>
          <w:strike/>
          <w:sz w:val="20"/>
          <w:szCs w:val="20"/>
        </w:rPr>
        <w:tab/>
      </w:r>
      <w:r w:rsidRPr="00065C09">
        <w:rPr>
          <w:rFonts w:ascii="Times New Roman" w:eastAsia="MS Mincho" w:hAnsi="Times New Roman"/>
          <w:strike/>
          <w:sz w:val="20"/>
          <w:szCs w:val="20"/>
        </w:rPr>
        <w:tab/>
      </w:r>
      <w:r w:rsidRPr="00065C09">
        <w:rPr>
          <w:rFonts w:ascii="Times New Roman" w:eastAsia="MS Mincho" w:hAnsi="Times New Roman"/>
          <w:strike/>
          <w:sz w:val="20"/>
          <w:szCs w:val="20"/>
        </w:rPr>
        <w:tab/>
      </w:r>
      <w:r w:rsidRPr="00065C09">
        <w:rPr>
          <w:rFonts w:ascii="Times New Roman" w:eastAsia="MS Mincho" w:hAnsi="Times New Roman"/>
          <w:b/>
          <w:strike/>
          <w:sz w:val="20"/>
          <w:szCs w:val="20"/>
        </w:rPr>
        <w:t>(b)</w:t>
      </w:r>
      <w:r w:rsidRPr="00065C09">
        <w:rPr>
          <w:rFonts w:ascii="Times New Roman" w:eastAsia="MS Mincho" w:hAnsi="Times New Roman"/>
          <w:strike/>
          <w:sz w:val="20"/>
          <w:szCs w:val="20"/>
        </w:rPr>
        <w:tab/>
        <w:t>grades one through six:  five and one-half (5 and 1/2) hours per day or 990 hours per year; and</w:t>
      </w:r>
    </w:p>
    <w:p w14:paraId="7C17C960" w14:textId="77777777" w:rsidR="006873F6" w:rsidRPr="00065C09" w:rsidRDefault="006873F6" w:rsidP="006873F6">
      <w:pPr>
        <w:rPr>
          <w:rFonts w:ascii="Times New Roman" w:eastAsia="MS Mincho" w:hAnsi="Times New Roman"/>
          <w:strike/>
          <w:sz w:val="20"/>
          <w:szCs w:val="20"/>
        </w:rPr>
      </w:pPr>
      <w:r w:rsidRPr="00065C09">
        <w:rPr>
          <w:rFonts w:ascii="Times New Roman" w:eastAsia="MS Mincho" w:hAnsi="Times New Roman"/>
          <w:strike/>
          <w:sz w:val="20"/>
          <w:szCs w:val="20"/>
        </w:rPr>
        <w:tab/>
      </w:r>
      <w:r w:rsidRPr="00065C09">
        <w:rPr>
          <w:rFonts w:ascii="Times New Roman" w:eastAsia="MS Mincho" w:hAnsi="Times New Roman"/>
          <w:strike/>
          <w:sz w:val="20"/>
          <w:szCs w:val="20"/>
        </w:rPr>
        <w:tab/>
      </w:r>
      <w:r w:rsidRPr="00065C09">
        <w:rPr>
          <w:rFonts w:ascii="Times New Roman" w:eastAsia="MS Mincho" w:hAnsi="Times New Roman"/>
          <w:strike/>
          <w:sz w:val="20"/>
          <w:szCs w:val="20"/>
        </w:rPr>
        <w:tab/>
      </w:r>
      <w:r w:rsidRPr="00065C09">
        <w:rPr>
          <w:rFonts w:ascii="Times New Roman" w:eastAsia="MS Mincho" w:hAnsi="Times New Roman"/>
          <w:b/>
          <w:strike/>
          <w:sz w:val="20"/>
          <w:szCs w:val="20"/>
        </w:rPr>
        <w:t>(c)</w:t>
      </w:r>
      <w:r w:rsidRPr="00065C09">
        <w:rPr>
          <w:rFonts w:ascii="Times New Roman" w:eastAsia="MS Mincho" w:hAnsi="Times New Roman"/>
          <w:b/>
          <w:strike/>
          <w:sz w:val="20"/>
          <w:szCs w:val="20"/>
        </w:rPr>
        <w:tab/>
      </w:r>
      <w:r w:rsidRPr="00065C09">
        <w:rPr>
          <w:rFonts w:ascii="Times New Roman" w:eastAsia="MS Mincho" w:hAnsi="Times New Roman"/>
          <w:strike/>
          <w:sz w:val="20"/>
          <w:szCs w:val="20"/>
        </w:rPr>
        <w:t xml:space="preserve">grades seven </w:t>
      </w:r>
      <w:r w:rsidR="00661E15" w:rsidRPr="00065C09">
        <w:rPr>
          <w:rFonts w:ascii="Times New Roman" w:eastAsia="MS Mincho" w:hAnsi="Times New Roman"/>
          <w:strike/>
          <w:sz w:val="20"/>
          <w:szCs w:val="20"/>
        </w:rPr>
        <w:t>through twelve:  six</w:t>
      </w:r>
      <w:r w:rsidRPr="00065C09">
        <w:rPr>
          <w:rFonts w:ascii="Times New Roman" w:eastAsia="MS Mincho" w:hAnsi="Times New Roman"/>
          <w:strike/>
          <w:sz w:val="20"/>
          <w:szCs w:val="20"/>
        </w:rPr>
        <w:t xml:space="preserve"> hours per day or 1,080 hours per year.</w:t>
      </w:r>
    </w:p>
    <w:p w14:paraId="379558F1" w14:textId="77777777" w:rsidR="006873F6" w:rsidRPr="00065C09" w:rsidRDefault="006873F6" w:rsidP="006873F6">
      <w:pPr>
        <w:rPr>
          <w:rFonts w:ascii="Times New Roman" w:eastAsia="MS Mincho" w:hAnsi="Times New Roman"/>
          <w:strike/>
          <w:sz w:val="20"/>
          <w:szCs w:val="20"/>
        </w:rPr>
      </w:pPr>
      <w:r w:rsidRPr="00065C09">
        <w:rPr>
          <w:rFonts w:ascii="Times New Roman" w:eastAsia="MS Mincho" w:hAnsi="Times New Roman"/>
          <w:strike/>
          <w:sz w:val="20"/>
          <w:szCs w:val="20"/>
        </w:rPr>
        <w:tab/>
      </w:r>
      <w:r w:rsidRPr="00065C09">
        <w:rPr>
          <w:rFonts w:ascii="Times New Roman" w:eastAsia="MS Mincho" w:hAnsi="Times New Roman"/>
          <w:strike/>
          <w:sz w:val="20"/>
          <w:szCs w:val="20"/>
        </w:rPr>
        <w:tab/>
      </w:r>
      <w:r w:rsidRPr="00065C09">
        <w:rPr>
          <w:rFonts w:ascii="Times New Roman" w:eastAsia="MS Mincho" w:hAnsi="Times New Roman"/>
          <w:b/>
          <w:strike/>
          <w:sz w:val="20"/>
          <w:szCs w:val="20"/>
        </w:rPr>
        <w:t>(4)</w:t>
      </w:r>
      <w:r w:rsidRPr="00065C09">
        <w:rPr>
          <w:rFonts w:ascii="Times New Roman" w:eastAsia="MS Mincho" w:hAnsi="Times New Roman"/>
          <w:strike/>
          <w:sz w:val="20"/>
          <w:szCs w:val="20"/>
        </w:rPr>
        <w:tab/>
        <w:t>Testing and assessments are considered part of instructional hours.  One group of students cannot be dismissed while another group of students is testing, unless the students being dismissed already have approved extended-day plans in place for participating in the minimum instructional hours required.</w:t>
      </w:r>
    </w:p>
    <w:p w14:paraId="7781F322" w14:textId="77777777" w:rsidR="006873F6" w:rsidRPr="00065C09" w:rsidRDefault="006873F6" w:rsidP="006873F6">
      <w:pPr>
        <w:rPr>
          <w:rFonts w:ascii="Times New Roman" w:eastAsia="MS Mincho" w:hAnsi="Times New Roman"/>
          <w:strike/>
          <w:sz w:val="20"/>
          <w:szCs w:val="20"/>
        </w:rPr>
      </w:pPr>
      <w:r w:rsidRPr="00065C09">
        <w:rPr>
          <w:rFonts w:ascii="Times New Roman" w:eastAsia="MS Mincho" w:hAnsi="Times New Roman"/>
          <w:strike/>
          <w:sz w:val="20"/>
          <w:szCs w:val="20"/>
        </w:rPr>
        <w:tab/>
      </w:r>
      <w:r w:rsidRPr="00065C09">
        <w:rPr>
          <w:rFonts w:ascii="Times New Roman" w:eastAsia="MS Mincho" w:hAnsi="Times New Roman"/>
          <w:strike/>
          <w:sz w:val="20"/>
          <w:szCs w:val="20"/>
        </w:rPr>
        <w:tab/>
      </w:r>
      <w:r w:rsidRPr="00065C09">
        <w:rPr>
          <w:rFonts w:ascii="Times New Roman" w:eastAsia="MS Mincho" w:hAnsi="Times New Roman"/>
          <w:b/>
          <w:strike/>
          <w:sz w:val="20"/>
          <w:szCs w:val="20"/>
        </w:rPr>
        <w:t>(5)</w:t>
      </w:r>
      <w:r w:rsidRPr="00065C09">
        <w:rPr>
          <w:rFonts w:ascii="Times New Roman" w:eastAsia="MS Mincho" w:hAnsi="Times New Roman"/>
          <w:strike/>
          <w:sz w:val="20"/>
          <w:szCs w:val="20"/>
        </w:rPr>
        <w:tab/>
        <w:t>Dismissing students or closing school for staff development and participation in other non-instructional activities does not count toward the minimum instructional hours required.  This time is to be built into a district and school schedule as an add-on.  Early-release days may be built into a district or charter school calendar when the minimum instructional hours' requirement is otherwise being met.</w:t>
      </w:r>
    </w:p>
    <w:p w14:paraId="4F595A88" w14:textId="77777777" w:rsidR="006873F6" w:rsidRPr="00065C09" w:rsidRDefault="006873F6" w:rsidP="006873F6">
      <w:pPr>
        <w:rPr>
          <w:rFonts w:ascii="Times New Roman" w:eastAsia="MS Mincho" w:hAnsi="Times New Roman"/>
          <w:strike/>
          <w:sz w:val="20"/>
          <w:szCs w:val="20"/>
        </w:rPr>
      </w:pPr>
      <w:r w:rsidRPr="00065C09">
        <w:rPr>
          <w:rFonts w:ascii="Times New Roman" w:eastAsia="MS Mincho" w:hAnsi="Times New Roman"/>
          <w:strike/>
          <w:sz w:val="20"/>
          <w:szCs w:val="20"/>
        </w:rPr>
        <w:tab/>
      </w:r>
      <w:r w:rsidRPr="00065C09">
        <w:rPr>
          <w:rFonts w:ascii="Times New Roman" w:eastAsia="MS Mincho" w:hAnsi="Times New Roman"/>
          <w:strike/>
          <w:sz w:val="20"/>
          <w:szCs w:val="20"/>
        </w:rPr>
        <w:tab/>
      </w:r>
      <w:r w:rsidRPr="00065C09">
        <w:rPr>
          <w:rFonts w:ascii="Times New Roman" w:eastAsia="MS Mincho" w:hAnsi="Times New Roman"/>
          <w:b/>
          <w:strike/>
          <w:sz w:val="20"/>
          <w:szCs w:val="20"/>
        </w:rPr>
        <w:t>(6)</w:t>
      </w:r>
      <w:r w:rsidRPr="00065C09">
        <w:rPr>
          <w:rFonts w:ascii="Times New Roman" w:eastAsia="MS Mincho" w:hAnsi="Times New Roman"/>
          <w:strike/>
          <w:sz w:val="20"/>
          <w:szCs w:val="20"/>
        </w:rPr>
        <w:tab/>
        <w:t>The student lunch period each day shall be at least 30 minutes.  Lunch recess shall not be counted as part of the instructional day.</w:t>
      </w:r>
    </w:p>
    <w:p w14:paraId="31F304EC" w14:textId="6A73A049" w:rsidR="006873F6" w:rsidRPr="00065C09" w:rsidRDefault="006873F6" w:rsidP="006873F6">
      <w:pPr>
        <w:rPr>
          <w:rFonts w:ascii="Times New Roman" w:eastAsia="MS Mincho" w:hAnsi="Times New Roman"/>
          <w:strike/>
          <w:sz w:val="20"/>
          <w:szCs w:val="20"/>
        </w:rPr>
      </w:pPr>
      <w:r w:rsidRPr="00065C09">
        <w:rPr>
          <w:rFonts w:ascii="Times New Roman" w:eastAsia="MS Mincho" w:hAnsi="Times New Roman"/>
          <w:strike/>
          <w:sz w:val="20"/>
          <w:szCs w:val="20"/>
        </w:rPr>
        <w:tab/>
      </w:r>
      <w:r w:rsidRPr="00065C09">
        <w:rPr>
          <w:rFonts w:ascii="Times New Roman" w:eastAsia="MS Mincho" w:hAnsi="Times New Roman"/>
          <w:strike/>
          <w:sz w:val="20"/>
          <w:szCs w:val="20"/>
        </w:rPr>
        <w:tab/>
      </w:r>
      <w:r w:rsidRPr="00065C09">
        <w:rPr>
          <w:rFonts w:ascii="Times New Roman" w:eastAsia="MS Mincho" w:hAnsi="Times New Roman"/>
          <w:b/>
          <w:strike/>
          <w:sz w:val="20"/>
          <w:szCs w:val="20"/>
        </w:rPr>
        <w:t>(7)</w:t>
      </w:r>
      <w:r w:rsidRPr="00065C09">
        <w:rPr>
          <w:rFonts w:ascii="Times New Roman" w:eastAsia="MS Mincho" w:hAnsi="Times New Roman"/>
          <w:strike/>
          <w:sz w:val="20"/>
          <w:szCs w:val="20"/>
        </w:rPr>
        <w:tab/>
        <w:t xml:space="preserve">Districts or charter schools may request a waiver from the secretary if the minimum length of school day requirement creates an undue hardship.  Such requests shall be submitted using the department's </w:t>
      </w:r>
      <w:r w:rsidRPr="00065C09">
        <w:rPr>
          <w:rFonts w:ascii="Times New Roman" w:eastAsia="MS Mincho" w:hAnsi="Times New Roman"/>
          <w:i/>
          <w:strike/>
          <w:sz w:val="20"/>
          <w:szCs w:val="20"/>
        </w:rPr>
        <w:t>instructional hours waiver request form</w:t>
      </w:r>
      <w:r w:rsidRPr="00065C09">
        <w:rPr>
          <w:rFonts w:ascii="Times New Roman" w:eastAsia="MS Mincho" w:hAnsi="Times New Roman"/>
          <w:strike/>
          <w:sz w:val="20"/>
          <w:szCs w:val="20"/>
        </w:rPr>
        <w:t xml:space="preserve">. This form shall include: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rationale for request. </w:t>
      </w:r>
      <w:r w:rsidR="001C7DF1" w:rsidRPr="00065C09">
        <w:rPr>
          <w:rFonts w:ascii="Times New Roman" w:eastAsia="MS Mincho" w:hAnsi="Times New Roman"/>
          <w:strike/>
          <w:sz w:val="20"/>
          <w:szCs w:val="20"/>
        </w:rPr>
        <w:t xml:space="preserve"> </w:t>
      </w:r>
      <w:r w:rsidRPr="00065C09">
        <w:rPr>
          <w:rFonts w:ascii="Times New Roman" w:eastAsia="MS Mincho" w:hAnsi="Times New Roman"/>
          <w:strike/>
          <w:sz w:val="20"/>
          <w:szCs w:val="20"/>
        </w:rPr>
        <w:t>Requests shall provide documentation that the following conditions exist:</w:t>
      </w:r>
    </w:p>
    <w:p w14:paraId="5310B2B1" w14:textId="77777777" w:rsidR="006873F6" w:rsidRPr="00065C09" w:rsidRDefault="006873F6" w:rsidP="006873F6">
      <w:pPr>
        <w:rPr>
          <w:rFonts w:ascii="Times New Roman" w:eastAsia="MS Mincho" w:hAnsi="Times New Roman"/>
          <w:strike/>
          <w:sz w:val="20"/>
          <w:szCs w:val="20"/>
        </w:rPr>
      </w:pPr>
      <w:r w:rsidRPr="00065C09">
        <w:rPr>
          <w:rFonts w:ascii="Times New Roman" w:eastAsia="MS Mincho" w:hAnsi="Times New Roman"/>
          <w:strike/>
          <w:sz w:val="20"/>
          <w:szCs w:val="20"/>
        </w:rPr>
        <w:tab/>
      </w:r>
      <w:r w:rsidRPr="00065C09">
        <w:rPr>
          <w:rFonts w:ascii="Times New Roman" w:eastAsia="MS Mincho" w:hAnsi="Times New Roman"/>
          <w:strike/>
          <w:sz w:val="20"/>
          <w:szCs w:val="20"/>
        </w:rPr>
        <w:tab/>
      </w:r>
      <w:r w:rsidRPr="00065C09">
        <w:rPr>
          <w:rFonts w:ascii="Times New Roman" w:eastAsia="MS Mincho" w:hAnsi="Times New Roman"/>
          <w:strike/>
          <w:sz w:val="20"/>
          <w:szCs w:val="20"/>
        </w:rPr>
        <w:tab/>
      </w:r>
      <w:r w:rsidRPr="00065C09">
        <w:rPr>
          <w:rFonts w:ascii="Times New Roman" w:eastAsia="MS Mincho" w:hAnsi="Times New Roman"/>
          <w:b/>
          <w:strike/>
          <w:sz w:val="20"/>
          <w:szCs w:val="20"/>
        </w:rPr>
        <w:t>(a)</w:t>
      </w:r>
      <w:r w:rsidRPr="00065C09">
        <w:rPr>
          <w:rFonts w:ascii="Times New Roman" w:eastAsia="MS Mincho" w:hAnsi="Times New Roman"/>
          <w:strike/>
          <w:sz w:val="20"/>
          <w:szCs w:val="20"/>
        </w:rPr>
        <w:tab/>
        <w:t>the educational, societal or fiscal consequences of operating the minimum length of a school day/year significantly impede the district's ability to provide a quality educational program; and</w:t>
      </w:r>
    </w:p>
    <w:p w14:paraId="42A40BCA" w14:textId="77777777" w:rsidR="006873F6" w:rsidRPr="00065C09" w:rsidRDefault="006873F6" w:rsidP="006873F6">
      <w:pPr>
        <w:rPr>
          <w:rFonts w:ascii="Times New Roman" w:eastAsia="MS Mincho" w:hAnsi="Times New Roman"/>
          <w:strike/>
          <w:sz w:val="20"/>
          <w:szCs w:val="20"/>
        </w:rPr>
      </w:pPr>
      <w:r w:rsidRPr="00065C09">
        <w:rPr>
          <w:rFonts w:ascii="Times New Roman" w:eastAsia="MS Mincho" w:hAnsi="Times New Roman"/>
          <w:strike/>
          <w:sz w:val="20"/>
          <w:szCs w:val="20"/>
        </w:rPr>
        <w:tab/>
      </w:r>
      <w:r w:rsidRPr="00065C09">
        <w:rPr>
          <w:rFonts w:ascii="Times New Roman" w:eastAsia="MS Mincho" w:hAnsi="Times New Roman"/>
          <w:strike/>
          <w:sz w:val="20"/>
          <w:szCs w:val="20"/>
        </w:rPr>
        <w:tab/>
      </w:r>
      <w:r w:rsidRPr="00065C09">
        <w:rPr>
          <w:rFonts w:ascii="Times New Roman" w:eastAsia="MS Mincho" w:hAnsi="Times New Roman"/>
          <w:strike/>
          <w:sz w:val="20"/>
          <w:szCs w:val="20"/>
        </w:rPr>
        <w:tab/>
      </w:r>
      <w:r w:rsidRPr="00065C09">
        <w:rPr>
          <w:rFonts w:ascii="Times New Roman" w:eastAsia="MS Mincho" w:hAnsi="Times New Roman"/>
          <w:b/>
          <w:strike/>
          <w:sz w:val="20"/>
          <w:szCs w:val="20"/>
        </w:rPr>
        <w:t>(b)</w:t>
      </w:r>
      <w:r w:rsidRPr="00065C09">
        <w:rPr>
          <w:rFonts w:ascii="Times New Roman" w:eastAsia="MS Mincho" w:hAnsi="Times New Roman"/>
          <w:strike/>
          <w:sz w:val="20"/>
          <w:szCs w:val="20"/>
        </w:rPr>
        <w:tab/>
        <w:t>the district or charter school has thoroughly investigated alternatives other than shortening the length of a school day/year in order to address the identified concerns.</w:t>
      </w:r>
    </w:p>
    <w:p w14:paraId="2A6515E8" w14:textId="27EC8033" w:rsidR="006873F6" w:rsidRPr="00065C09" w:rsidRDefault="006873F6" w:rsidP="006873F6">
      <w:pPr>
        <w:rPr>
          <w:rFonts w:ascii="Times New Roman" w:eastAsia="MS Mincho" w:hAnsi="Times New Roman"/>
          <w:sz w:val="20"/>
          <w:szCs w:val="20"/>
          <w:u w:val="single"/>
        </w:rPr>
      </w:pPr>
      <w:r w:rsidRPr="00065C09">
        <w:rPr>
          <w:rFonts w:ascii="Times New Roman" w:eastAsia="MS Mincho" w:hAnsi="Times New Roman"/>
          <w:strike/>
          <w:sz w:val="20"/>
          <w:szCs w:val="20"/>
        </w:rPr>
        <w:tab/>
      </w:r>
      <w:r w:rsidRPr="00065C09">
        <w:rPr>
          <w:rFonts w:ascii="Times New Roman" w:eastAsia="MS Mincho" w:hAnsi="Times New Roman"/>
          <w:strike/>
          <w:sz w:val="20"/>
          <w:szCs w:val="20"/>
        </w:rPr>
        <w:tab/>
      </w:r>
      <w:r w:rsidRPr="00065C09">
        <w:rPr>
          <w:rFonts w:ascii="Times New Roman" w:eastAsia="MS Mincho" w:hAnsi="Times New Roman"/>
          <w:b/>
          <w:strike/>
          <w:sz w:val="20"/>
          <w:szCs w:val="20"/>
        </w:rPr>
        <w:t>(8)</w:t>
      </w:r>
      <w:r w:rsidRPr="00065C09">
        <w:rPr>
          <w:rFonts w:ascii="Times New Roman" w:eastAsia="MS Mincho" w:hAnsi="Times New Roman"/>
          <w:strike/>
          <w:sz w:val="20"/>
          <w:szCs w:val="20"/>
        </w:rPr>
        <w:tab/>
        <w:t>When an emergency arises and the emergency affects the required hours, the local superintendent or charter school administrator shall request in writing approval from the secretary regarding the manner in which the lost instructional hours will be made up, or requesting an exemption from the required instructional hours.</w:t>
      </w:r>
      <w:r w:rsidR="00065C09">
        <w:rPr>
          <w:rFonts w:ascii="Times New Roman" w:eastAsia="MS Mincho" w:hAnsi="Times New Roman"/>
          <w:sz w:val="20"/>
          <w:szCs w:val="20"/>
        </w:rPr>
        <w:t>]</w:t>
      </w:r>
    </w:p>
    <w:p w14:paraId="030630BD" w14:textId="066B0CF5"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001A7A14">
        <w:rPr>
          <w:rFonts w:ascii="Times New Roman" w:eastAsia="MS Mincho" w:hAnsi="Times New Roman"/>
          <w:sz w:val="20"/>
          <w:szCs w:val="20"/>
        </w:rPr>
        <w:t>[</w:t>
      </w:r>
      <w:r w:rsidRPr="001A7A14">
        <w:rPr>
          <w:rFonts w:ascii="Times New Roman" w:eastAsia="MS Mincho" w:hAnsi="Times New Roman"/>
          <w:b/>
          <w:strike/>
          <w:sz w:val="20"/>
          <w:szCs w:val="20"/>
        </w:rPr>
        <w:t>K</w:t>
      </w:r>
      <w:r w:rsidR="001A7A14">
        <w:rPr>
          <w:rFonts w:ascii="Times New Roman" w:eastAsia="MS Mincho" w:hAnsi="Times New Roman"/>
          <w:b/>
          <w:sz w:val="20"/>
          <w:szCs w:val="20"/>
        </w:rPr>
        <w:t>]</w:t>
      </w:r>
      <w:r w:rsidR="00AE0F9F">
        <w:rPr>
          <w:rFonts w:ascii="Times New Roman" w:eastAsia="MS Mincho" w:hAnsi="Times New Roman"/>
          <w:b/>
          <w:sz w:val="20"/>
          <w:szCs w:val="20"/>
        </w:rPr>
        <w:t xml:space="preserve"> </w:t>
      </w:r>
      <w:r w:rsidR="001A7A14" w:rsidRPr="001A7A14">
        <w:rPr>
          <w:rFonts w:ascii="Times New Roman" w:eastAsia="MS Mincho" w:hAnsi="Times New Roman"/>
          <w:b/>
          <w:sz w:val="20"/>
          <w:szCs w:val="20"/>
          <w:u w:val="single"/>
        </w:rPr>
        <w:t>J</w:t>
      </w:r>
      <w:r w:rsidRPr="006873F6">
        <w:rPr>
          <w:rFonts w:ascii="Times New Roman" w:eastAsia="MS Mincho" w:hAnsi="Times New Roman"/>
          <w:b/>
          <w:sz w:val="20"/>
          <w:szCs w:val="20"/>
        </w:rPr>
        <w:t>.</w:t>
      </w:r>
      <w:r w:rsidRPr="006873F6">
        <w:rPr>
          <w:rFonts w:ascii="Times New Roman" w:eastAsia="MS Mincho" w:hAnsi="Times New Roman"/>
          <w:sz w:val="20"/>
          <w:szCs w:val="20"/>
        </w:rPr>
        <w:tab/>
        <w:t>Graduation requirements.</w:t>
      </w:r>
    </w:p>
    <w:p w14:paraId="1F8872C4" w14:textId="76BC064D" w:rsidR="006873F6" w:rsidRPr="0012757C"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The New Mexico</w:t>
      </w:r>
      <w:r w:rsidR="002C1F6B">
        <w:rPr>
          <w:rFonts w:ascii="Times New Roman" w:eastAsia="MS Mincho" w:hAnsi="Times New Roman"/>
          <w:sz w:val="20"/>
          <w:szCs w:val="20"/>
        </w:rPr>
        <w:t xml:space="preserve"> </w:t>
      </w:r>
      <w:r w:rsidR="0012757C" w:rsidRPr="002C1F6B">
        <w:rPr>
          <w:rFonts w:ascii="Times New Roman" w:eastAsia="MS Mincho" w:hAnsi="Times New Roman"/>
          <w:sz w:val="20"/>
          <w:szCs w:val="20"/>
        </w:rPr>
        <w:t xml:space="preserve">high school </w:t>
      </w:r>
      <w:r w:rsidR="00BD00DD" w:rsidRPr="002C1F6B">
        <w:rPr>
          <w:rFonts w:ascii="Times New Roman" w:eastAsia="MS Mincho" w:hAnsi="Times New Roman"/>
          <w:sz w:val="20"/>
          <w:szCs w:val="20"/>
        </w:rPr>
        <w:t>system of assessments</w:t>
      </w:r>
      <w:r w:rsidRPr="006873F6">
        <w:rPr>
          <w:rFonts w:ascii="Times New Roman" w:eastAsia="MS Mincho" w:hAnsi="Times New Roman"/>
          <w:sz w:val="20"/>
          <w:szCs w:val="20"/>
        </w:rPr>
        <w:t xml:space="preserve">.  The district or charter school shall be in compliance with requirements as specified in Section 22-13-1.1 NMSA 1978 and Subsection L of Section 66-7-506 NMSA 1978 (offering driver education, service learning and financial literacy as electives).  The department specifies that students shall meet all graduation requirements </w:t>
      </w:r>
      <w:r w:rsidR="00F11C77">
        <w:rPr>
          <w:rFonts w:ascii="Times New Roman" w:eastAsia="MS Mincho" w:hAnsi="Times New Roman"/>
          <w:sz w:val="20"/>
          <w:szCs w:val="20"/>
        </w:rPr>
        <w:t>[</w:t>
      </w:r>
      <w:r w:rsidRPr="00F11C77">
        <w:rPr>
          <w:rFonts w:ascii="Times New Roman" w:eastAsia="MS Mincho" w:hAnsi="Times New Roman"/>
          <w:strike/>
          <w:sz w:val="20"/>
          <w:szCs w:val="20"/>
        </w:rPr>
        <w:t>in order</w:t>
      </w:r>
      <w:r w:rsidR="00F11C77">
        <w:rPr>
          <w:rFonts w:ascii="Times New Roman" w:eastAsia="MS Mincho" w:hAnsi="Times New Roman"/>
          <w:sz w:val="20"/>
          <w:szCs w:val="20"/>
        </w:rPr>
        <w:t>]</w:t>
      </w:r>
      <w:r w:rsidRPr="00F11C77">
        <w:rPr>
          <w:rFonts w:ascii="Times New Roman" w:eastAsia="MS Mincho" w:hAnsi="Times New Roman"/>
          <w:sz w:val="20"/>
          <w:szCs w:val="20"/>
        </w:rPr>
        <w:t xml:space="preserve"> to</w:t>
      </w:r>
      <w:r w:rsidR="00F11C77">
        <w:rPr>
          <w:rFonts w:ascii="Times New Roman" w:eastAsia="MS Mincho" w:hAnsi="Times New Roman"/>
          <w:sz w:val="20"/>
          <w:szCs w:val="20"/>
        </w:rPr>
        <w:t xml:space="preserve"> </w:t>
      </w:r>
      <w:r w:rsidRPr="006873F6">
        <w:rPr>
          <w:rFonts w:ascii="Times New Roman" w:eastAsia="MS Mincho" w:hAnsi="Times New Roman"/>
          <w:sz w:val="20"/>
          <w:szCs w:val="20"/>
        </w:rPr>
        <w:t>be eligible to receive a diploma.  This includes the requirement of passing the</w:t>
      </w:r>
      <w:r w:rsidR="002C1F6B">
        <w:rPr>
          <w:rFonts w:ascii="Times New Roman" w:eastAsia="MS Mincho" w:hAnsi="Times New Roman"/>
          <w:sz w:val="20"/>
          <w:szCs w:val="20"/>
        </w:rPr>
        <w:t xml:space="preserve"> </w:t>
      </w:r>
      <w:r w:rsidR="0012757C" w:rsidRPr="002C1F6B">
        <w:rPr>
          <w:rFonts w:ascii="Times New Roman" w:eastAsia="MS Mincho" w:hAnsi="Times New Roman"/>
          <w:sz w:val="20"/>
          <w:szCs w:val="20"/>
        </w:rPr>
        <w:t xml:space="preserve">high school </w:t>
      </w:r>
      <w:r w:rsidR="00BD00DD" w:rsidRPr="002C1F6B">
        <w:rPr>
          <w:rFonts w:ascii="Times New Roman" w:eastAsia="MS Mincho" w:hAnsi="Times New Roman"/>
          <w:sz w:val="20"/>
          <w:szCs w:val="20"/>
        </w:rPr>
        <w:t>system of assessments</w:t>
      </w:r>
      <w:r w:rsidR="0012757C">
        <w:rPr>
          <w:rFonts w:ascii="Times New Roman" w:eastAsia="MS Mincho" w:hAnsi="Times New Roman"/>
          <w:sz w:val="20"/>
          <w:szCs w:val="20"/>
        </w:rPr>
        <w:t>.</w:t>
      </w:r>
    </w:p>
    <w:p w14:paraId="50A7943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 xml:space="preserve">The next step </w:t>
      </w:r>
      <w:proofErr w:type="gramStart"/>
      <w:r w:rsidRPr="006873F6">
        <w:rPr>
          <w:rFonts w:ascii="Times New Roman" w:eastAsia="MS Mincho" w:hAnsi="Times New Roman"/>
          <w:sz w:val="20"/>
          <w:szCs w:val="20"/>
        </w:rPr>
        <w:t>plan</w:t>
      </w:r>
      <w:proofErr w:type="gramEnd"/>
      <w:r w:rsidRPr="006873F6">
        <w:rPr>
          <w:rFonts w:ascii="Times New Roman" w:eastAsia="MS Mincho" w:hAnsi="Times New Roman"/>
          <w:sz w:val="20"/>
          <w:szCs w:val="20"/>
        </w:rPr>
        <w:t>.  Each student shall complete a next step plan for each high school year.  For students with individualized education programs (IEPs), the transition plan substitutes for the next step plan.  The next step plan requires that:</w:t>
      </w:r>
    </w:p>
    <w:p w14:paraId="47ED9F4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each grade-level next step plan shall be completed within the last 60 school days of the preceding school year (for example, the 9th grade interim next step plan shall be made before the end of the 8th grade year);</w:t>
      </w:r>
    </w:p>
    <w:p w14:paraId="0204417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only one grade-level next step plan shall be completed for a student each year;</w:t>
      </w:r>
    </w:p>
    <w:p w14:paraId="784FF71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the development of the next step plan shall include the student, the student's parent or guardian and the advisor, but may include additional relevant parties;</w:t>
      </w:r>
    </w:p>
    <w:p w14:paraId="2EC772D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 xml:space="preserve"> to write the next step plan, the advisor shall consult with the student and the student's parent or guardian on academic choices that target the student's interests and meet graduation requirements;</w:t>
      </w:r>
    </w:p>
    <w:p w14:paraId="348E981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(e)</w:t>
      </w:r>
      <w:r w:rsidRPr="006873F6">
        <w:rPr>
          <w:rFonts w:ascii="Times New Roman" w:eastAsia="MS Mincho" w:hAnsi="Times New Roman"/>
          <w:sz w:val="20"/>
          <w:szCs w:val="20"/>
        </w:rPr>
        <w:tab/>
        <w:t>the next step plan shall address career clusters in career and technical education, academic support and study skills, extracurricular experiences and out-of-school activities, exposure to post-secondary education and career options, family and social supports, assessments, credentials and any other relevant information; as part of the next step plan, the advisor shall disseminate and share information concerning advanced placement, honors, dual-credit and distance learning programs;</w:t>
      </w:r>
    </w:p>
    <w:p w14:paraId="5D6CDA2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(f)</w:t>
      </w:r>
      <w:r w:rsidRPr="006873F6">
        <w:rPr>
          <w:rFonts w:ascii="Times New Roman" w:eastAsia="MS Mincho" w:hAnsi="Times New Roman"/>
          <w:sz w:val="20"/>
          <w:szCs w:val="20"/>
        </w:rPr>
        <w:tab/>
        <w:t>the next step plan determines whether or not the student is on track with graduation requirements; the plan ensures that gaps in courses and test-taking are filled;</w:t>
      </w:r>
    </w:p>
    <w:p w14:paraId="33FB094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(g)</w:t>
      </w:r>
      <w:r w:rsidRPr="006873F6">
        <w:rPr>
          <w:rFonts w:ascii="Times New Roman" w:eastAsia="MS Mincho" w:hAnsi="Times New Roman"/>
          <w:sz w:val="20"/>
          <w:szCs w:val="20"/>
        </w:rPr>
        <w:tab/>
        <w:t>the next step plan may be made in large-group, small-group or individual student settings;</w:t>
      </w:r>
    </w:p>
    <w:p w14:paraId="409FB83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(h)</w:t>
      </w:r>
      <w:r w:rsidRPr="006873F6">
        <w:rPr>
          <w:rFonts w:ascii="Times New Roman" w:eastAsia="MS Mincho" w:hAnsi="Times New Roman"/>
          <w:sz w:val="20"/>
          <w:szCs w:val="20"/>
        </w:rPr>
        <w:tab/>
        <w:t>the advisor has the responsibility to see that the student is reasonably informed about curricular and course options, opportunities available that lead to broader post-high school options, and alternative opportunities available if the student does not finish a planned curriculum;</w:t>
      </w:r>
    </w:p>
    <w:p w14:paraId="4A6B048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the next step plan shall be signed by the student, the student's parent or guardian and the advisor;</w:t>
      </w:r>
    </w:p>
    <w:p w14:paraId="0698794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(j)</w:t>
      </w:r>
      <w:r w:rsidRPr="006873F6">
        <w:rPr>
          <w:rFonts w:ascii="Times New Roman" w:eastAsia="MS Mincho" w:hAnsi="Times New Roman"/>
          <w:sz w:val="20"/>
          <w:szCs w:val="20"/>
        </w:rPr>
        <w:tab/>
        <w:t>the completed next step plan shall be filed with the school principal or charter school administrator and only the final next step plan shall be filed in the student's cumulative file upon graduation;</w:t>
      </w:r>
    </w:p>
    <w:p w14:paraId="22710C95" w14:textId="7AD4A606"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(k)</w:t>
      </w:r>
      <w:r w:rsidRPr="006873F6">
        <w:rPr>
          <w:rFonts w:ascii="Times New Roman" w:eastAsia="MS Mincho" w:hAnsi="Times New Roman"/>
          <w:sz w:val="20"/>
          <w:szCs w:val="20"/>
        </w:rPr>
        <w:tab/>
        <w:t>during the development of the student’s next s</w:t>
      </w:r>
      <w:r w:rsidR="002C1F6B">
        <w:rPr>
          <w:rFonts w:ascii="Times New Roman" w:eastAsia="MS Mincho" w:hAnsi="Times New Roman"/>
          <w:sz w:val="20"/>
          <w:szCs w:val="20"/>
        </w:rPr>
        <w:t>tep plan for the eleventh grade</w:t>
      </w:r>
      <w:r w:rsidR="0012757C">
        <w:rPr>
          <w:rFonts w:ascii="Times New Roman" w:eastAsia="MS Mincho" w:hAnsi="Times New Roman"/>
          <w:sz w:val="20"/>
          <w:szCs w:val="20"/>
        </w:rPr>
        <w:t>,</w:t>
      </w:r>
      <w:r w:rsidRPr="006873F6">
        <w:rPr>
          <w:rFonts w:ascii="Times New Roman" w:eastAsia="MS Mincho" w:hAnsi="Times New Roman"/>
          <w:sz w:val="20"/>
          <w:szCs w:val="20"/>
        </w:rPr>
        <w:t xml:space="preserve"> a plan allowing the student to complete a fourth mathematics course other than algebra 2 may be developed using data from the student’s high school short-cycle assessments, the student’s most recent </w:t>
      </w:r>
      <w:r w:rsidR="00BD00DD" w:rsidRPr="002C1F6B">
        <w:rPr>
          <w:rFonts w:ascii="Times New Roman" w:eastAsia="MS Mincho" w:hAnsi="Times New Roman"/>
          <w:sz w:val="20"/>
          <w:szCs w:val="20"/>
        </w:rPr>
        <w:t>system of assessments</w:t>
      </w:r>
      <w:r w:rsidRPr="006873F6">
        <w:rPr>
          <w:rFonts w:ascii="Times New Roman" w:eastAsia="MS Mincho" w:hAnsi="Times New Roman"/>
          <w:sz w:val="20"/>
          <w:szCs w:val="20"/>
        </w:rPr>
        <w:t xml:space="preserve"> score in mathematics, other relevant assessment scores and coursework grades and educational career plans recorded in the student’s next step plan;</w:t>
      </w:r>
    </w:p>
    <w:p w14:paraId="65FC72A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(l)</w:t>
      </w:r>
      <w:r w:rsidRPr="006873F6">
        <w:rPr>
          <w:rFonts w:ascii="Times New Roman" w:eastAsia="MS Mincho" w:hAnsi="Times New Roman"/>
          <w:sz w:val="20"/>
          <w:szCs w:val="20"/>
        </w:rPr>
        <w:tab/>
        <w:t>for the student to take four mathematics courses that contain a lesser content than that recommended for inclusion in algebra 2 or its equivalent, the student’s parent shall provide written, signed permission on the student’s next step plan; parental signature on the next step plan for the eleventh grade indicating the mathematics courses the student will take shall serve as the required signed permission.</w:t>
      </w:r>
    </w:p>
    <w:p w14:paraId="20C7C8F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Transfer of credits.  For students enrolling or re-enrolling in public schools, local school boards or governing bodies of charter schools will establish policies as follows.</w:t>
      </w:r>
    </w:p>
    <w:p w14:paraId="2B765499" w14:textId="1F80E888"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Credits shall be transferable with no loss of value between schools that are accredited by a state board of education in the United States, United States territories, Puerto Rico, the freely</w:t>
      </w:r>
      <w:r w:rsidR="00206621">
        <w:rPr>
          <w:rFonts w:ascii="Times New Roman" w:eastAsia="MS Mincho" w:hAnsi="Times New Roman"/>
          <w:sz w:val="20"/>
          <w:szCs w:val="20"/>
        </w:rPr>
        <w:t xml:space="preserve"> </w:t>
      </w:r>
      <w:r w:rsidRPr="006873F6">
        <w:rPr>
          <w:rFonts w:ascii="Times New Roman" w:eastAsia="MS Mincho" w:hAnsi="Times New Roman"/>
          <w:sz w:val="20"/>
          <w:szCs w:val="20"/>
        </w:rPr>
        <w:t>associated states and outlying areas of the United States, department of defense schools or other authorized body.</w:t>
      </w:r>
    </w:p>
    <w:p w14:paraId="75983E61" w14:textId="264AC0DE"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b/>
          <w:sz w:val="20"/>
          <w:szCs w:val="20"/>
        </w:rPr>
        <w:tab/>
      </w:r>
      <w:r w:rsidRPr="006873F6">
        <w:rPr>
          <w:rFonts w:ascii="Times New Roman" w:eastAsia="MS Mincho" w:hAnsi="Times New Roman"/>
          <w:sz w:val="20"/>
          <w:szCs w:val="20"/>
        </w:rPr>
        <w:t>Policies of the local school board or the governing body of a charter school, for students transferring from home schools, private schools</w:t>
      </w:r>
      <w:r w:rsidR="00F11C77">
        <w:rPr>
          <w:rFonts w:ascii="Times New Roman" w:eastAsia="MS Mincho" w:hAnsi="Times New Roman"/>
          <w:sz w:val="20"/>
          <w:szCs w:val="20"/>
        </w:rPr>
        <w:t>,</w:t>
      </w:r>
      <w:r w:rsidRPr="006873F6">
        <w:rPr>
          <w:rFonts w:ascii="Times New Roman" w:eastAsia="MS Mincho" w:hAnsi="Times New Roman"/>
          <w:sz w:val="20"/>
          <w:szCs w:val="20"/>
        </w:rPr>
        <w:t xml:space="preserve"> or foreign schools to the public schools, will be in accordance with Subsection D of Section 22-1-4 NMSA 1978.</w:t>
      </w:r>
    </w:p>
    <w:p w14:paraId="6C9E166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 xml:space="preserve">Acceptance of credits earned through correspondence extension study, foreign study, home study courses or non-department accredited, non-public schools </w:t>
      </w:r>
      <w:proofErr w:type="gramStart"/>
      <w:r w:rsidRPr="006873F6">
        <w:rPr>
          <w:rFonts w:ascii="Times New Roman" w:eastAsia="MS Mincho" w:hAnsi="Times New Roman"/>
          <w:sz w:val="20"/>
          <w:szCs w:val="20"/>
        </w:rPr>
        <w:t>is</w:t>
      </w:r>
      <w:proofErr w:type="gramEnd"/>
      <w:r w:rsidRPr="006873F6">
        <w:rPr>
          <w:rFonts w:ascii="Times New Roman" w:eastAsia="MS Mincho" w:hAnsi="Times New Roman"/>
          <w:sz w:val="20"/>
          <w:szCs w:val="20"/>
        </w:rPr>
        <w:t xml:space="preserve"> determined by the policy of the local school board or the governing body of a charter school.</w:t>
      </w:r>
    </w:p>
    <w:p w14:paraId="07CE87B3" w14:textId="0B6553CD"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(4)</w:t>
      </w:r>
      <w:r w:rsidRPr="006873F6">
        <w:rPr>
          <w:rFonts w:ascii="Times New Roman" w:eastAsia="MS Mincho" w:hAnsi="Times New Roman"/>
          <w:sz w:val="20"/>
          <w:szCs w:val="20"/>
        </w:rPr>
        <w:tab/>
        <w:t>Correspondence courses.  For students currently enrolled in public schools, local school boards or governing bodies of charter schools will establish policies addressing the use of correspondence courses to meet graduation requirements.</w:t>
      </w:r>
    </w:p>
    <w:p w14:paraId="1938918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Policies should be based on the following circumstances:</w:t>
      </w:r>
    </w:p>
    <w:p w14:paraId="2A32D38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when road conditions or distance from access to school transportation prohibit regular daily attendance;</w:t>
      </w:r>
    </w:p>
    <w:p w14:paraId="7AEA082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when a student cannot attend school due to prolonged illness or recovery from injury, as part of the individual plan to address the student's educational needs developed in accordance with applicable state and federal regulations governing the education of students with disabilities;</w:t>
      </w:r>
    </w:p>
    <w:p w14:paraId="7F47DB1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when the occupation of the parent or student requires prolonged periods of time away from the school district;</w:t>
      </w:r>
    </w:p>
    <w:p w14:paraId="02AE000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(iv)</w:t>
      </w:r>
      <w:r w:rsidRPr="006873F6">
        <w:rPr>
          <w:rFonts w:ascii="Times New Roman" w:eastAsia="MS Mincho" w:hAnsi="Times New Roman"/>
          <w:sz w:val="20"/>
          <w:szCs w:val="20"/>
        </w:rPr>
        <w:tab/>
        <w:t>when a student is housed in a long-term residential facility; or</w:t>
      </w:r>
    </w:p>
    <w:p w14:paraId="6843658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w:t>
      </w:r>
      <w:r w:rsidRPr="006873F6">
        <w:rPr>
          <w:rFonts w:ascii="Times New Roman" w:eastAsia="MS Mincho" w:hAnsi="Times New Roman"/>
          <w:sz w:val="20"/>
          <w:szCs w:val="20"/>
        </w:rPr>
        <w:tab/>
        <w:t>to enhance or supplement graduation requirements based on a student's individual need(s).</w:t>
      </w:r>
    </w:p>
    <w:p w14:paraId="7C99EDB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 xml:space="preserve">Schools counting credit for correspondence courses for enrolled students shall ensure that such courses are part of the student's individual plan for graduation.  If applicable, such courses are part of the IEP developed in accordance with applicable state and federal regulations governing the education of students </w:t>
      </w:r>
      <w:r w:rsidRPr="006873F6">
        <w:rPr>
          <w:rFonts w:ascii="Times New Roman" w:eastAsia="MS Mincho" w:hAnsi="Times New Roman"/>
          <w:sz w:val="20"/>
          <w:szCs w:val="20"/>
        </w:rPr>
        <w:lastRenderedPageBreak/>
        <w:t>with disabilities, and schools shall ensure that assistance is available to students as needed to complete the correspondence courses.</w:t>
      </w:r>
    </w:p>
    <w:p w14:paraId="38416CE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Correspondence courses used to provide graduation credit to currently enrolled students shall be provided by:</w:t>
      </w:r>
    </w:p>
    <w:p w14:paraId="40FAE70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a school accredited by the state board of education of the state in which the school is located, or</w:t>
      </w:r>
    </w:p>
    <w:p w14:paraId="747ECC7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a college or university with regional accreditation to perform such function.</w:t>
      </w:r>
    </w:p>
    <w:p w14:paraId="3F76DCE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(5)</w:t>
      </w:r>
      <w:r w:rsidRPr="006873F6">
        <w:rPr>
          <w:rFonts w:ascii="Times New Roman" w:eastAsia="MS Mincho" w:hAnsi="Times New Roman"/>
          <w:sz w:val="20"/>
          <w:szCs w:val="20"/>
        </w:rPr>
        <w:tab/>
        <w:t>Dual credit program.  “Dual credit program” means a program that allows high school students to enroll in college-level courses offered by public post-secondary educational institutions that may be academic or career-technical in nature, but may not be remedial or developmental, and through which students can simultaneously earn credit toward high school graduation and a post-secondary degree or certificate.  (Refer to 6.30.7.6 NMAC.)</w:t>
      </w:r>
    </w:p>
    <w:p w14:paraId="4E05648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(6)</w:t>
      </w:r>
      <w:r w:rsidRPr="006873F6">
        <w:rPr>
          <w:rFonts w:ascii="Times New Roman" w:eastAsia="MS Mincho" w:hAnsi="Times New Roman"/>
          <w:sz w:val="20"/>
          <w:szCs w:val="20"/>
        </w:rPr>
        <w:tab/>
        <w:t>Distance learning courses.  “Distance learning” means the technology and the educational process used to provide instruction for credit or for a grade, when the course provider and the distance-learning student are not necessarily physically present at the same time or place.  Distance learning does not include educational software that utilizes only on-site teaching.  Any program involving distance learning shall be governed by the department's distance learning rule, found at 6.30.8 NMAC.</w:t>
      </w:r>
    </w:p>
    <w:p w14:paraId="3FED99D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(7)</w:t>
      </w:r>
      <w:r w:rsidRPr="006873F6">
        <w:rPr>
          <w:rFonts w:ascii="Times New Roman" w:eastAsia="MS Mincho" w:hAnsi="Times New Roman"/>
          <w:sz w:val="20"/>
          <w:szCs w:val="20"/>
        </w:rPr>
        <w:tab/>
        <w:t>Standardized grading system.  A standardized grading system is required to be implemented by each district and charter school.  The system shall include the following components:</w:t>
      </w:r>
    </w:p>
    <w:p w14:paraId="19343D1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b/>
          <w:sz w:val="20"/>
          <w:szCs w:val="20"/>
        </w:rPr>
        <w:tab/>
      </w:r>
      <w:r w:rsidRPr="006873F6">
        <w:rPr>
          <w:rFonts w:ascii="Times New Roman" w:eastAsia="MS Mincho" w:hAnsi="Times New Roman"/>
          <w:sz w:val="20"/>
          <w:szCs w:val="20"/>
        </w:rPr>
        <w:t>a written report to parents regarding the performance of their children tested with the New Mexico standards-based assessments;</w:t>
      </w:r>
    </w:p>
    <w:p w14:paraId="0418E06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for grades 3-12, a standardized alphabetic grading system, based on the 4.0 scale (i.e., a minimum of 4.0 or higher=A, 3.0=B, 2.0=C, 1.0=D); certain courses may be assigned a weighted score according to local policy;</w:t>
      </w:r>
    </w:p>
    <w:p w14:paraId="496637C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b/>
          <w:sz w:val="20"/>
          <w:szCs w:val="20"/>
        </w:rPr>
        <w:tab/>
      </w:r>
      <w:r w:rsidRPr="006873F6">
        <w:rPr>
          <w:rFonts w:ascii="Times New Roman" w:eastAsia="MS Mincho" w:hAnsi="Times New Roman"/>
          <w:sz w:val="20"/>
          <w:szCs w:val="20"/>
        </w:rPr>
        <w:t>alignment of all district and school curriculum to the New Mexico content standards with benchmarks and performance standards; and</w:t>
      </w:r>
    </w:p>
    <w:p w14:paraId="717664A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all school report cards shall include the results of standards-based assessments and may augment the standardized grading system with a narrative or other method that measures a student’s academic, social, behavioral or other skills.</w:t>
      </w:r>
    </w:p>
    <w:p w14:paraId="6600E7B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(8)</w:t>
      </w:r>
      <w:r w:rsidRPr="006873F6">
        <w:rPr>
          <w:rFonts w:ascii="Times New Roman" w:eastAsia="MS Mincho" w:hAnsi="Times New Roman"/>
          <w:sz w:val="20"/>
          <w:szCs w:val="20"/>
        </w:rPr>
        <w:tab/>
        <w:t>Final examination.  A final examination shall be administered to all students in all courses offered for credit.</w:t>
      </w:r>
    </w:p>
    <w:p w14:paraId="4BC6FBA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(9)</w:t>
      </w:r>
      <w:r w:rsidRPr="006873F6">
        <w:rPr>
          <w:rFonts w:ascii="Times New Roman" w:eastAsia="MS Mincho" w:hAnsi="Times New Roman"/>
          <w:sz w:val="20"/>
          <w:szCs w:val="20"/>
        </w:rPr>
        <w:tab/>
        <w:t>Credit.  Credit cannot be earned twice for the same course.</w:t>
      </w:r>
    </w:p>
    <w:p w14:paraId="2BB00B4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(10)</w:t>
      </w:r>
      <w:r w:rsidRPr="006873F6">
        <w:rPr>
          <w:rFonts w:ascii="Times New Roman" w:eastAsia="MS Mincho" w:hAnsi="Times New Roman"/>
          <w:sz w:val="20"/>
          <w:szCs w:val="20"/>
        </w:rPr>
        <w:tab/>
        <w:t>Other elective credit.  Elective credit courses shall meet all New Mexico content standards with benchmarks and performance standards, and shall:</w:t>
      </w:r>
    </w:p>
    <w:p w14:paraId="1BADA10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include a written, sequential curriculum;</w:t>
      </w:r>
    </w:p>
    <w:p w14:paraId="6F0825A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be taught by an instructor who is appropriately licensed and endorsed to teach the course;</w:t>
      </w:r>
    </w:p>
    <w:p w14:paraId="269A08E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include a final examination; and</w:t>
      </w:r>
    </w:p>
    <w:p w14:paraId="7E557D6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be reviewed and approved by the local board of education or governing body of a charter school.</w:t>
      </w:r>
    </w:p>
    <w:p w14:paraId="30B7FA2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(11)</w:t>
      </w:r>
      <w:r w:rsidRPr="006873F6">
        <w:rPr>
          <w:rFonts w:ascii="Times New Roman" w:eastAsia="MS Mincho" w:hAnsi="Times New Roman"/>
          <w:sz w:val="20"/>
          <w:szCs w:val="20"/>
        </w:rPr>
        <w:tab/>
        <w:t>Alternative credit.  Local districts, charter schools or state educational institutions may design elective courses, known as alternative credit courses, to satisfy any of the specified credits required for graduation.</w:t>
      </w:r>
    </w:p>
    <w:p w14:paraId="1D04BD8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The process includes:</w:t>
      </w:r>
    </w:p>
    <w:p w14:paraId="59E8AF1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review of the licensure and endorsements of affected staff;</w:t>
      </w:r>
    </w:p>
    <w:p w14:paraId="4E91587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review of required course content standards with benchmarks and performance standards with the proposed elective course, and summary of alignment between the two courses;</w:t>
      </w:r>
    </w:p>
    <w:p w14:paraId="38FBFB5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determination of the amount of credit that will be generated;</w:t>
      </w:r>
    </w:p>
    <w:p w14:paraId="35E6FDB8" w14:textId="66220E44"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(iv)</w:t>
      </w:r>
      <w:r w:rsidRPr="006873F6">
        <w:rPr>
          <w:rFonts w:ascii="Times New Roman" w:eastAsia="MS Mincho" w:hAnsi="Times New Roman"/>
          <w:b/>
          <w:sz w:val="20"/>
          <w:szCs w:val="20"/>
        </w:rPr>
        <w:tab/>
      </w:r>
      <w:r w:rsidRPr="006873F6">
        <w:rPr>
          <w:rFonts w:ascii="Times New Roman" w:eastAsia="MS Mincho" w:hAnsi="Times New Roman"/>
          <w:sz w:val="20"/>
          <w:szCs w:val="20"/>
        </w:rPr>
        <w:t>publication of information regarding what course is available for alternative credit and identification of course number;</w:t>
      </w:r>
    </w:p>
    <w:p w14:paraId="79A05B0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w:t>
      </w:r>
      <w:r w:rsidRPr="006873F6">
        <w:rPr>
          <w:rFonts w:ascii="Times New Roman" w:eastAsia="MS Mincho" w:hAnsi="Times New Roman"/>
          <w:b/>
          <w:sz w:val="20"/>
          <w:szCs w:val="20"/>
        </w:rPr>
        <w:tab/>
      </w:r>
      <w:r w:rsidRPr="006873F6">
        <w:rPr>
          <w:rFonts w:ascii="Times New Roman" w:eastAsia="MS Mincho" w:hAnsi="Times New Roman"/>
          <w:sz w:val="20"/>
          <w:szCs w:val="20"/>
        </w:rPr>
        <w:t>inclusion of the availability of alternative credit in all next-step plans;</w:t>
      </w:r>
    </w:p>
    <w:p w14:paraId="17D0031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(vi)</w:t>
      </w:r>
      <w:r w:rsidRPr="006873F6">
        <w:rPr>
          <w:rFonts w:ascii="Times New Roman" w:eastAsia="MS Mincho" w:hAnsi="Times New Roman"/>
          <w:sz w:val="20"/>
          <w:szCs w:val="20"/>
        </w:rPr>
        <w:tab/>
        <w:t>note on the student transcript that the graduation requirement course was completed using the named alternative credit course;</w:t>
      </w:r>
    </w:p>
    <w:p w14:paraId="2212649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(vii)</w:t>
      </w:r>
      <w:r w:rsidRPr="006873F6">
        <w:rPr>
          <w:rFonts w:ascii="Times New Roman" w:eastAsia="MS Mincho" w:hAnsi="Times New Roman"/>
          <w:sz w:val="20"/>
          <w:szCs w:val="20"/>
        </w:rPr>
        <w:tab/>
        <w:t>review and preliminary approval by the local board of education or governing body of a charter school.</w:t>
      </w:r>
    </w:p>
    <w:p w14:paraId="36A9BE49" w14:textId="77777777" w:rsidR="006873F6" w:rsidRPr="006873F6" w:rsidRDefault="006873F6" w:rsidP="006873F6">
      <w:pPr>
        <w:rPr>
          <w:rFonts w:ascii="Times New Roman" w:eastAsia="MS Mincho" w:hAnsi="Times New Roman"/>
          <w:strike/>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Once the process has been completed, the district superintendent or administrator of a charter school or state educational institution shall submit a written request, with appropriate documentation, to the secretary for approval.</w:t>
      </w:r>
    </w:p>
    <w:p w14:paraId="28F5D0A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(12)</w:t>
      </w:r>
      <w:r w:rsidRPr="006873F6">
        <w:rPr>
          <w:rFonts w:ascii="Times New Roman" w:eastAsia="MS Mincho" w:hAnsi="Times New Roman"/>
          <w:sz w:val="20"/>
          <w:szCs w:val="20"/>
        </w:rPr>
        <w:tab/>
        <w:t xml:space="preserve">Excuses from physical education.  The physical education graduation requirement may be waived by the secretary, based upon a request by the local superintendent or charter school administrator with documentation from a licensed medical doctor, osteopath, certified nurse practitioner with prescriptive authority or chiropractor, that the student has a permanent or chronic condition that does not permit physical activity.  Such requests shall be submitted using the department's </w:t>
      </w:r>
      <w:r w:rsidRPr="006873F6">
        <w:rPr>
          <w:rFonts w:ascii="Times New Roman" w:eastAsia="MS Mincho" w:hAnsi="Times New Roman"/>
          <w:i/>
          <w:sz w:val="20"/>
          <w:szCs w:val="20"/>
        </w:rPr>
        <w:t>physical education waiver request form</w:t>
      </w:r>
      <w:r w:rsidRPr="006873F6">
        <w:rPr>
          <w:rFonts w:ascii="Times New Roman" w:eastAsia="MS Mincho" w:hAnsi="Times New Roman"/>
          <w:sz w:val="20"/>
          <w:szCs w:val="20"/>
        </w:rPr>
        <w:t>.  This form shall include: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for each student for whom the waiver is requested:  name, school and year of student graduation, district affirmation that it possesses required medical documentation, name and email address of school principal and rationale for the request.  A student receiving special education supports and services pursuant to the IDEA or Section 504 of the federal Rehabilitation Act may also be eligible to request this waiver, when appropriate medical documentation is provided in the IEP.</w:t>
      </w:r>
    </w:p>
    <w:p w14:paraId="7952AA93" w14:textId="5A60A779"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(13)</w:t>
      </w:r>
      <w:r w:rsidRPr="006873F6">
        <w:rPr>
          <w:rFonts w:ascii="Times New Roman" w:eastAsia="MS Mincho" w:hAnsi="Times New Roman"/>
          <w:sz w:val="20"/>
          <w:szCs w:val="20"/>
        </w:rPr>
        <w:tab/>
        <w:t xml:space="preserve">Graduation requirements for issuance of a conditional certificate of transition </w:t>
      </w:r>
      <w:r w:rsidR="00CD08BB">
        <w:rPr>
          <w:rFonts w:ascii="Times New Roman" w:eastAsia="MS Mincho" w:hAnsi="Times New Roman"/>
          <w:sz w:val="20"/>
          <w:szCs w:val="20"/>
          <w:u w:val="single"/>
        </w:rPr>
        <w:t>or a diploma</w:t>
      </w:r>
      <w:r w:rsidR="00CD08BB" w:rsidRPr="002C306E">
        <w:rPr>
          <w:rFonts w:ascii="Times New Roman" w:eastAsia="MS Mincho" w:hAnsi="Times New Roman"/>
          <w:sz w:val="20"/>
          <w:szCs w:val="20"/>
        </w:rPr>
        <w:t xml:space="preserve"> </w:t>
      </w:r>
      <w:r w:rsidRPr="006873F6">
        <w:rPr>
          <w:rFonts w:ascii="Times New Roman" w:eastAsia="MS Mincho" w:hAnsi="Times New Roman"/>
          <w:sz w:val="20"/>
          <w:szCs w:val="20"/>
        </w:rPr>
        <w:t>for students with an IEP.  The development of a program of study and the granting of a diploma, or use of a conditional certificate of transition in the form of a continuing or transition individualized educational program (IEP) for students receiving special education services, includes the following governing principles:</w:t>
      </w:r>
    </w:p>
    <w:p w14:paraId="7366B8AB" w14:textId="712F24C2"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 xml:space="preserve">The IEP team is responsible for determining whether the student has completed a planned program of study based on the student's strengths, interests, preferences, identified educational and functional needs and long-term educational or occupational goals, making the student eligible to receive either a diploma or a conditional certificate of transition.  A conditional certificate of transition allows the student to participate in graduation activities.  If a student receives a conditional certificate of transition, the student shall then return to the program specified in the IEP to complete the student's secondary program and meet the requirements for a diploma. </w:t>
      </w:r>
      <w:r w:rsidRPr="00955021">
        <w:rPr>
          <w:rFonts w:ascii="Times New Roman" w:eastAsia="MS Mincho" w:hAnsi="Times New Roman"/>
          <w:sz w:val="20"/>
          <w:szCs w:val="20"/>
        </w:rPr>
        <w:t xml:space="preserve"> </w:t>
      </w:r>
      <w:r w:rsidR="00CD08BB" w:rsidRPr="00CD08BB">
        <w:rPr>
          <w:rFonts w:ascii="Times New Roman" w:eastAsia="MS Mincho" w:hAnsi="Times New Roman"/>
          <w:sz w:val="20"/>
          <w:szCs w:val="20"/>
          <w:u w:val="single"/>
        </w:rPr>
        <w:t xml:space="preserve">Receipt of a conditional certificate of transition shall not end a student’s right to </w:t>
      </w:r>
      <w:r w:rsidR="00CD08BB">
        <w:rPr>
          <w:rFonts w:ascii="Times New Roman" w:eastAsia="MS Mincho" w:hAnsi="Times New Roman"/>
          <w:sz w:val="20"/>
          <w:szCs w:val="20"/>
          <w:u w:val="single"/>
        </w:rPr>
        <w:t>FAPE.</w:t>
      </w:r>
      <w:r w:rsidRPr="006873F6">
        <w:rPr>
          <w:rFonts w:ascii="Times New Roman" w:eastAsia="MS Mincho" w:hAnsi="Times New Roman"/>
          <w:sz w:val="20"/>
          <w:szCs w:val="20"/>
        </w:rPr>
        <w:t xml:space="preserve"> In addition, all IEPs shall provide a description of how the student's progress toward meeting annual goals and graduation requirements will be measured, and at what intervals progress will be reported to parents or guardians.  A student shall be awarded a diploma upon completion of a planned program of study that meets the requirements of </w:t>
      </w:r>
      <w:r w:rsidR="00586BCF">
        <w:rPr>
          <w:rFonts w:ascii="Times New Roman" w:eastAsia="MS Mincho" w:hAnsi="Times New Roman"/>
          <w:sz w:val="20"/>
          <w:szCs w:val="20"/>
        </w:rPr>
        <w:t>P</w:t>
      </w:r>
      <w:r w:rsidRPr="006873F6">
        <w:rPr>
          <w:rFonts w:ascii="Times New Roman" w:eastAsia="MS Mincho" w:hAnsi="Times New Roman"/>
          <w:sz w:val="20"/>
          <w:szCs w:val="20"/>
        </w:rPr>
        <w:t>aragraph (b).</w:t>
      </w:r>
    </w:p>
    <w:p w14:paraId="46C76E48" w14:textId="2F655B16"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 xml:space="preserve">A student may be awarded a diploma (Section 22-13-1.1 NMSA 1978) </w:t>
      </w:r>
      <w:r w:rsidR="00CD08BB">
        <w:rPr>
          <w:rFonts w:ascii="Times New Roman" w:eastAsia="MS Mincho" w:hAnsi="Times New Roman"/>
          <w:sz w:val="20"/>
          <w:szCs w:val="20"/>
        </w:rPr>
        <w:t>[</w:t>
      </w:r>
      <w:r w:rsidRPr="00CD08BB">
        <w:rPr>
          <w:rFonts w:ascii="Times New Roman" w:eastAsia="MS Mincho" w:hAnsi="Times New Roman"/>
          <w:strike/>
          <w:sz w:val="20"/>
          <w:szCs w:val="20"/>
        </w:rPr>
        <w:t>using any of</w:t>
      </w:r>
      <w:r w:rsidR="00CD08BB">
        <w:rPr>
          <w:rFonts w:ascii="Times New Roman" w:eastAsia="MS Mincho" w:hAnsi="Times New Roman"/>
          <w:sz w:val="20"/>
          <w:szCs w:val="20"/>
        </w:rPr>
        <w:t>]</w:t>
      </w:r>
      <w:r w:rsidRPr="006873F6">
        <w:rPr>
          <w:rFonts w:ascii="Times New Roman" w:eastAsia="MS Mincho" w:hAnsi="Times New Roman"/>
          <w:sz w:val="20"/>
          <w:szCs w:val="20"/>
        </w:rPr>
        <w:t xml:space="preserve"> </w:t>
      </w:r>
      <w:r w:rsidR="00CD08BB">
        <w:rPr>
          <w:rFonts w:ascii="Times New Roman" w:eastAsia="MS Mincho" w:hAnsi="Times New Roman"/>
          <w:sz w:val="20"/>
          <w:szCs w:val="20"/>
          <w:u w:val="single"/>
        </w:rPr>
        <w:t>through</w:t>
      </w:r>
      <w:r w:rsidR="00CD08BB" w:rsidRPr="00955021">
        <w:rPr>
          <w:rFonts w:ascii="Times New Roman" w:eastAsia="MS Mincho" w:hAnsi="Times New Roman"/>
          <w:sz w:val="20"/>
          <w:szCs w:val="20"/>
        </w:rPr>
        <w:t xml:space="preserve"> </w:t>
      </w:r>
      <w:r w:rsidRPr="006873F6">
        <w:rPr>
          <w:rFonts w:ascii="Times New Roman" w:eastAsia="MS Mincho" w:hAnsi="Times New Roman"/>
          <w:sz w:val="20"/>
          <w:szCs w:val="20"/>
        </w:rPr>
        <w:t xml:space="preserve">the following programs of study described in </w:t>
      </w:r>
      <w:r w:rsidR="009C2A5F" w:rsidRPr="009C2A5F">
        <w:rPr>
          <w:rFonts w:ascii="Times New Roman" w:eastAsia="MS Mincho" w:hAnsi="Times New Roman"/>
          <w:sz w:val="20"/>
          <w:szCs w:val="20"/>
          <w:u w:val="single"/>
        </w:rPr>
        <w:t>Items</w:t>
      </w:r>
      <w:r w:rsidR="009C2A5F">
        <w:rPr>
          <w:rFonts w:ascii="Times New Roman" w:eastAsia="MS Mincho" w:hAnsi="Times New Roman"/>
          <w:sz w:val="20"/>
          <w:szCs w:val="20"/>
        </w:rPr>
        <w:t xml:space="preserve"> </w:t>
      </w:r>
      <w:r w:rsidRPr="006873F6">
        <w:rPr>
          <w:rFonts w:ascii="Times New Roman" w:eastAsia="MS Mincho" w:hAnsi="Times New Roman"/>
          <w:sz w:val="20"/>
          <w:szCs w:val="20"/>
        </w:rPr>
        <w:t>(i) through</w:t>
      </w:r>
      <w:r w:rsidR="009C2A5F">
        <w:rPr>
          <w:rFonts w:ascii="Times New Roman" w:eastAsia="MS Mincho" w:hAnsi="Times New Roman"/>
          <w:sz w:val="20"/>
          <w:szCs w:val="20"/>
        </w:rPr>
        <w:t xml:space="preserve"> (</w:t>
      </w:r>
      <w:r w:rsidR="009C2A5F" w:rsidRPr="009C2A5F">
        <w:rPr>
          <w:rFonts w:ascii="Times New Roman" w:eastAsia="MS Mincho" w:hAnsi="Times New Roman"/>
          <w:sz w:val="20"/>
          <w:szCs w:val="20"/>
        </w:rPr>
        <w:t>iii</w:t>
      </w:r>
      <w:r w:rsidRPr="006873F6">
        <w:rPr>
          <w:rFonts w:ascii="Times New Roman" w:eastAsia="MS Mincho" w:hAnsi="Times New Roman"/>
          <w:sz w:val="20"/>
          <w:szCs w:val="20"/>
        </w:rPr>
        <w:t>).  All IEP team discussion points and decisions identified herein, including the identification of the student's program of study and any student or parent proposals accepted or rejected by the IEP team (if the student has not reached the age of majority), shall be documented on the student's IEP and in the prior written notice (PWN) of proposed action.</w:t>
      </w:r>
    </w:p>
    <w:p w14:paraId="6A0A9123" w14:textId="32F2560C" w:rsidR="00CD08BB" w:rsidRPr="00CD08BB" w:rsidRDefault="006873F6" w:rsidP="006873F6">
      <w:pPr>
        <w:rPr>
          <w:rFonts w:ascii="Times New Roman" w:eastAsia="MS Mincho" w:hAnsi="Times New Roman"/>
          <w:sz w:val="20"/>
          <w:szCs w:val="20"/>
          <w:u w:val="single"/>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A standard program of study is based upon meeting or exceeding all requirements for graduation based on the New Mexico standards fo</w:t>
      </w:r>
      <w:r w:rsidR="003B7B2D">
        <w:rPr>
          <w:rFonts w:ascii="Times New Roman" w:eastAsia="MS Mincho" w:hAnsi="Times New Roman"/>
          <w:sz w:val="20"/>
          <w:szCs w:val="20"/>
        </w:rPr>
        <w:t>r excellence (Subsection</w:t>
      </w:r>
      <w:r w:rsidRPr="006873F6">
        <w:rPr>
          <w:rFonts w:ascii="Times New Roman" w:eastAsia="MS Mincho" w:hAnsi="Times New Roman"/>
          <w:sz w:val="20"/>
          <w:szCs w:val="20"/>
        </w:rPr>
        <w:t xml:space="preserve"> </w:t>
      </w:r>
      <w:r w:rsidR="009C2A5F">
        <w:rPr>
          <w:rFonts w:ascii="Times New Roman" w:eastAsia="MS Mincho" w:hAnsi="Times New Roman"/>
          <w:sz w:val="20"/>
          <w:szCs w:val="20"/>
        </w:rPr>
        <w:t>[</w:t>
      </w:r>
      <w:r w:rsidRPr="009C2A5F">
        <w:rPr>
          <w:rFonts w:ascii="Times New Roman" w:eastAsia="MS Mincho" w:hAnsi="Times New Roman"/>
          <w:strike/>
          <w:sz w:val="20"/>
          <w:szCs w:val="20"/>
        </w:rPr>
        <w:t>K</w:t>
      </w:r>
      <w:r w:rsidR="009C2A5F">
        <w:rPr>
          <w:rFonts w:ascii="Times New Roman" w:eastAsia="MS Mincho" w:hAnsi="Times New Roman"/>
          <w:sz w:val="20"/>
          <w:szCs w:val="20"/>
        </w:rPr>
        <w:t>]</w:t>
      </w:r>
      <w:r w:rsidR="009C2A5F" w:rsidRPr="009C2A5F">
        <w:rPr>
          <w:rFonts w:ascii="Times New Roman" w:eastAsia="MS Mincho" w:hAnsi="Times New Roman"/>
          <w:sz w:val="20"/>
          <w:szCs w:val="20"/>
          <w:u w:val="single"/>
        </w:rPr>
        <w:t>J</w:t>
      </w:r>
      <w:r w:rsidRPr="006873F6">
        <w:rPr>
          <w:rFonts w:ascii="Times New Roman" w:eastAsia="MS Mincho" w:hAnsi="Times New Roman"/>
          <w:sz w:val="20"/>
          <w:szCs w:val="20"/>
        </w:rPr>
        <w:t xml:space="preserve"> of 6.29.1.9 NMAC) with or without reasonable accommodations of delivery and assessment methods.  In addition, a student shall pass all sections of the current state graduation examination(s) administered pursuant to </w:t>
      </w:r>
      <w:r w:rsidR="003B7B2D">
        <w:rPr>
          <w:rFonts w:ascii="Times New Roman" w:eastAsia="MS Mincho" w:hAnsi="Times New Roman"/>
          <w:sz w:val="20"/>
          <w:szCs w:val="20"/>
        </w:rPr>
        <w:t xml:space="preserve">Subsection I of </w:t>
      </w:r>
      <w:r w:rsidRPr="006873F6">
        <w:rPr>
          <w:rFonts w:ascii="Times New Roman" w:eastAsia="MS Mincho" w:hAnsi="Times New Roman"/>
          <w:sz w:val="20"/>
          <w:szCs w:val="20"/>
        </w:rPr>
        <w:t>Section 2</w:t>
      </w:r>
      <w:r w:rsidR="003B7B2D">
        <w:rPr>
          <w:rFonts w:ascii="Times New Roman" w:eastAsia="MS Mincho" w:hAnsi="Times New Roman"/>
          <w:sz w:val="20"/>
          <w:szCs w:val="20"/>
        </w:rPr>
        <w:t>2-13-1.1</w:t>
      </w:r>
      <w:r w:rsidRPr="006873F6">
        <w:rPr>
          <w:rFonts w:ascii="Times New Roman" w:eastAsia="MS Mincho" w:hAnsi="Times New Roman"/>
          <w:sz w:val="20"/>
          <w:szCs w:val="20"/>
        </w:rPr>
        <w:t xml:space="preserve"> NMSA 1978 under standard administration or with state-approved accommodations, and shall meet all other standard graduation requirements of the district.</w:t>
      </w:r>
      <w:r w:rsidR="009C2A5F" w:rsidRPr="00CD08BB">
        <w:rPr>
          <w:rFonts w:ascii="Times New Roman" w:eastAsia="MS Mincho" w:hAnsi="Times New Roman"/>
          <w:sz w:val="20"/>
          <w:szCs w:val="20"/>
          <w:u w:val="single"/>
        </w:rPr>
        <w:t xml:space="preserve"> </w:t>
      </w:r>
      <w:r w:rsidR="00CD08BB" w:rsidRPr="00CD08BB">
        <w:rPr>
          <w:rFonts w:ascii="Times New Roman" w:eastAsia="MS Mincho" w:hAnsi="Times New Roman"/>
          <w:sz w:val="20"/>
          <w:szCs w:val="20"/>
          <w:u w:val="single"/>
        </w:rPr>
        <w:t>A diploma obtained through the standard program of study is considered a “regular high school diploma” as defined in 34 C.F.R. § 300.102(a)(3)(iv).</w:t>
      </w:r>
      <w:r w:rsidR="009C2A5F">
        <w:rPr>
          <w:rFonts w:ascii="Times New Roman" w:eastAsia="MS Mincho" w:hAnsi="Times New Roman"/>
          <w:sz w:val="20"/>
          <w:szCs w:val="20"/>
          <w:u w:val="single"/>
        </w:rPr>
        <w:t xml:space="preserve">  </w:t>
      </w:r>
      <w:r w:rsidR="00CD08BB" w:rsidRPr="00CD08BB">
        <w:rPr>
          <w:rFonts w:ascii="Times New Roman" w:eastAsia="MS Mincho" w:hAnsi="Times New Roman"/>
          <w:sz w:val="20"/>
          <w:szCs w:val="20"/>
          <w:u w:val="single"/>
        </w:rPr>
        <w:t>Pursuant to 34 C.F.R. § 300.102(a)(3)(i), students with disabilities who graduate from high school with a regular diploma through the standard program of study are no longer entitled to FAPE or continued receipt of special education and related services.</w:t>
      </w:r>
    </w:p>
    <w:p w14:paraId="68004E86" w14:textId="7B37420F" w:rsidR="000A6B89" w:rsidRPr="009C2A5F"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w:t>
      </w:r>
      <w:r w:rsidRPr="009C2A5F">
        <w:rPr>
          <w:rFonts w:ascii="Times New Roman" w:eastAsia="MS Mincho" w:hAnsi="Times New Roman"/>
          <w:b/>
          <w:sz w:val="20"/>
          <w:szCs w:val="20"/>
        </w:rPr>
        <w:t>ii</w:t>
      </w:r>
      <w:r w:rsidRPr="006873F6">
        <w:rPr>
          <w:rFonts w:ascii="Times New Roman" w:eastAsia="MS Mincho" w:hAnsi="Times New Roman"/>
          <w:b/>
          <w:sz w:val="20"/>
          <w:szCs w:val="20"/>
        </w:rPr>
        <w:t>)</w:t>
      </w:r>
      <w:r w:rsidRPr="006873F6">
        <w:rPr>
          <w:rFonts w:ascii="Times New Roman" w:eastAsia="MS Mincho" w:hAnsi="Times New Roman"/>
          <w:sz w:val="20"/>
          <w:szCs w:val="20"/>
        </w:rPr>
        <w:tab/>
        <w:t xml:space="preserve">A </w:t>
      </w:r>
      <w:r w:rsidR="00CD08BB">
        <w:rPr>
          <w:rFonts w:ascii="Times New Roman" w:eastAsia="MS Mincho" w:hAnsi="Times New Roman"/>
          <w:sz w:val="20"/>
          <w:szCs w:val="20"/>
        </w:rPr>
        <w:t>[</w:t>
      </w:r>
      <w:r w:rsidRPr="00CD08BB">
        <w:rPr>
          <w:rFonts w:ascii="Times New Roman" w:eastAsia="MS Mincho" w:hAnsi="Times New Roman"/>
          <w:strike/>
          <w:sz w:val="20"/>
          <w:szCs w:val="20"/>
        </w:rPr>
        <w:t>career readiness alternative</w:t>
      </w:r>
      <w:r w:rsidR="00CD08BB">
        <w:rPr>
          <w:rFonts w:ascii="Times New Roman" w:eastAsia="MS Mincho" w:hAnsi="Times New Roman"/>
          <w:sz w:val="20"/>
          <w:szCs w:val="20"/>
        </w:rPr>
        <w:t>]</w:t>
      </w:r>
      <w:r w:rsidRPr="006873F6">
        <w:rPr>
          <w:rFonts w:ascii="Times New Roman" w:eastAsia="MS Mincho" w:hAnsi="Times New Roman"/>
          <w:sz w:val="20"/>
          <w:szCs w:val="20"/>
        </w:rPr>
        <w:t xml:space="preserve"> </w:t>
      </w:r>
      <w:r w:rsidR="00CD08BB">
        <w:rPr>
          <w:rFonts w:ascii="Times New Roman" w:eastAsia="MS Mincho" w:hAnsi="Times New Roman"/>
          <w:sz w:val="20"/>
          <w:szCs w:val="20"/>
          <w:u w:val="single"/>
        </w:rPr>
        <w:t>modified</w:t>
      </w:r>
      <w:r w:rsidR="00CD08BB" w:rsidRPr="002C306E">
        <w:rPr>
          <w:rFonts w:ascii="Times New Roman" w:eastAsia="MS Mincho" w:hAnsi="Times New Roman"/>
          <w:sz w:val="20"/>
          <w:szCs w:val="20"/>
        </w:rPr>
        <w:t xml:space="preserve"> </w:t>
      </w:r>
      <w:r w:rsidRPr="006873F6">
        <w:rPr>
          <w:rFonts w:ascii="Times New Roman" w:eastAsia="MS Mincho" w:hAnsi="Times New Roman"/>
          <w:sz w:val="20"/>
          <w:szCs w:val="20"/>
        </w:rPr>
        <w:t xml:space="preserve">program of study is developed to provide relevance and is based on a student's career interest as it relates to one of the career clusters, with or without reasonable accommodations of delivery and assessment methods.  In addition, a student shall take the current state </w:t>
      </w:r>
      <w:r w:rsidR="00CD08BB">
        <w:rPr>
          <w:rFonts w:ascii="Times New Roman" w:eastAsia="MS Mincho" w:hAnsi="Times New Roman"/>
          <w:sz w:val="20"/>
          <w:szCs w:val="20"/>
        </w:rPr>
        <w:t>[</w:t>
      </w:r>
      <w:r w:rsidRPr="00CD08BB">
        <w:rPr>
          <w:rFonts w:ascii="Times New Roman" w:eastAsia="MS Mincho" w:hAnsi="Times New Roman"/>
          <w:strike/>
          <w:sz w:val="20"/>
          <w:szCs w:val="20"/>
        </w:rPr>
        <w:t>graduation examination(s) administered pursuant to Subsection K of Section 22-13-1.1 NMSA 1978</w:t>
      </w:r>
      <w:r w:rsidR="00CD08BB">
        <w:rPr>
          <w:rFonts w:ascii="Times New Roman" w:eastAsia="MS Mincho" w:hAnsi="Times New Roman"/>
          <w:sz w:val="20"/>
          <w:szCs w:val="20"/>
        </w:rPr>
        <w:t>]</w:t>
      </w:r>
      <w:r w:rsidR="002C306E">
        <w:rPr>
          <w:rFonts w:ascii="Times New Roman" w:eastAsia="MS Mincho" w:hAnsi="Times New Roman"/>
          <w:sz w:val="20"/>
          <w:szCs w:val="20"/>
        </w:rPr>
        <w:t xml:space="preserve"> </w:t>
      </w:r>
      <w:r w:rsidR="00CD08BB">
        <w:rPr>
          <w:rFonts w:ascii="Times New Roman" w:eastAsia="MS Mincho" w:hAnsi="Times New Roman"/>
          <w:sz w:val="20"/>
          <w:szCs w:val="20"/>
          <w:u w:val="single"/>
        </w:rPr>
        <w:t>stand</w:t>
      </w:r>
      <w:r w:rsidR="000A6B89">
        <w:rPr>
          <w:rFonts w:ascii="Times New Roman" w:eastAsia="MS Mincho" w:hAnsi="Times New Roman"/>
          <w:sz w:val="20"/>
          <w:szCs w:val="20"/>
          <w:u w:val="single"/>
        </w:rPr>
        <w:t>ards-based assessments required for high school students</w:t>
      </w:r>
      <w:r w:rsidRPr="006873F6">
        <w:rPr>
          <w:rFonts w:ascii="Times New Roman" w:eastAsia="MS Mincho" w:hAnsi="Times New Roman"/>
          <w:sz w:val="20"/>
          <w:szCs w:val="20"/>
        </w:rPr>
        <w:t xml:space="preserve">, under standard administration or with state-approved accommodations as determined by the SEA.  Once the student has attempted the state </w:t>
      </w:r>
      <w:r w:rsidR="000A6B89">
        <w:rPr>
          <w:rFonts w:ascii="Times New Roman" w:eastAsia="MS Mincho" w:hAnsi="Times New Roman"/>
          <w:sz w:val="20"/>
          <w:szCs w:val="20"/>
        </w:rPr>
        <w:t>[</w:t>
      </w:r>
      <w:r w:rsidRPr="000A6B89">
        <w:rPr>
          <w:rFonts w:ascii="Times New Roman" w:eastAsia="MS Mincho" w:hAnsi="Times New Roman"/>
          <w:strike/>
          <w:sz w:val="20"/>
          <w:szCs w:val="20"/>
        </w:rPr>
        <w:t>graduation examination and is unable to meet the minimum requirements on all sections of the assessments and achieve a level of competency, the IEP team can set the minimum passing score</w:t>
      </w:r>
      <w:r w:rsidRPr="006873F6">
        <w:rPr>
          <w:rFonts w:ascii="Times New Roman" w:eastAsia="MS Mincho" w:hAnsi="Times New Roman"/>
          <w:sz w:val="20"/>
          <w:szCs w:val="20"/>
        </w:rPr>
        <w:t>s</w:t>
      </w:r>
      <w:r w:rsidR="000A6B89">
        <w:rPr>
          <w:rFonts w:ascii="Times New Roman" w:eastAsia="MS Mincho" w:hAnsi="Times New Roman"/>
          <w:sz w:val="20"/>
          <w:szCs w:val="20"/>
        </w:rPr>
        <w:t>]</w:t>
      </w:r>
      <w:r w:rsidR="000A6B89" w:rsidRPr="002C306E">
        <w:rPr>
          <w:rFonts w:ascii="Times New Roman" w:eastAsia="MS Mincho" w:hAnsi="Times New Roman"/>
          <w:sz w:val="20"/>
          <w:szCs w:val="20"/>
        </w:rPr>
        <w:t xml:space="preserve"> </w:t>
      </w:r>
      <w:r w:rsidR="000A6B89">
        <w:rPr>
          <w:rFonts w:ascii="Times New Roman" w:eastAsia="MS Mincho" w:hAnsi="Times New Roman"/>
          <w:sz w:val="20"/>
          <w:szCs w:val="20"/>
          <w:u w:val="single"/>
        </w:rPr>
        <w:t xml:space="preserve">required high school assessments, the student shall achieve a </w:t>
      </w:r>
      <w:r w:rsidR="000A6B89">
        <w:rPr>
          <w:rFonts w:ascii="Times New Roman" w:eastAsia="MS Mincho" w:hAnsi="Times New Roman"/>
          <w:sz w:val="20"/>
          <w:szCs w:val="20"/>
          <w:u w:val="single"/>
        </w:rPr>
        <w:lastRenderedPageBreak/>
        <w:t>level of competency pre-determined by the student’s IEP team on the current state-approved demonstration of competency options for graduation</w:t>
      </w:r>
      <w:r w:rsidRPr="006873F6">
        <w:rPr>
          <w:rFonts w:ascii="Times New Roman" w:eastAsia="MS Mincho" w:hAnsi="Times New Roman"/>
          <w:sz w:val="20"/>
          <w:szCs w:val="20"/>
        </w:rPr>
        <w:t>.  The student shall earn at least the minimum number of credits required by the district or charter school for graduation through standard or alternative courses that address the employability and career development standards with benchmarks and performance standards, as determined by the IEP team.  Course work shall include a minimum of four units of career development opportunities and learning experiences that may include any of the following:  career readiness and vocational course work, work experience, community-based instruction, student service learning, job shadowing, mentoring or entrepreneurships related to the student's occupational choices.  Credits for work experience shall be related to the program of study that the school offers and specific to the district's ability to offer work experience or community-based instruction credits.  The student shall achieve competency in all areas of the employability and career development standards with benchmarks and performance standards, as determined by the IEP team and the student's interest as it relates to the career clusters.  The program of study shall address the New Mexico content standards with benchmarks and performance standards in other subject areas as appropriate.</w:t>
      </w:r>
      <w:r w:rsidR="009C2A5F">
        <w:rPr>
          <w:rFonts w:ascii="Times New Roman" w:eastAsia="MS Mincho" w:hAnsi="Times New Roman"/>
          <w:sz w:val="20"/>
          <w:szCs w:val="20"/>
        </w:rPr>
        <w:t xml:space="preserve">  </w:t>
      </w:r>
      <w:r w:rsidR="000A6B89" w:rsidRPr="000A6B89">
        <w:rPr>
          <w:rFonts w:ascii="Times New Roman" w:eastAsia="MS Mincho" w:hAnsi="Times New Roman"/>
          <w:sz w:val="20"/>
          <w:szCs w:val="20"/>
          <w:u w:val="single"/>
        </w:rPr>
        <w:t>A diploma obtained through the modified program of study is not considered a “regular high school diploma” as defined in 34 C.F.R. § 300.102(a)(3)(iv)</w:t>
      </w:r>
      <w:r w:rsidR="000A6B89" w:rsidRPr="009C2A5F">
        <w:rPr>
          <w:rFonts w:ascii="Times New Roman" w:eastAsia="MS Mincho" w:hAnsi="Times New Roman"/>
          <w:sz w:val="20"/>
          <w:szCs w:val="20"/>
          <w:u w:val="single"/>
        </w:rPr>
        <w:t>.</w:t>
      </w:r>
      <w:r w:rsidR="009C2A5F" w:rsidRPr="009C2A5F">
        <w:rPr>
          <w:rFonts w:ascii="Times New Roman" w:eastAsia="MS Mincho" w:hAnsi="Times New Roman"/>
          <w:sz w:val="20"/>
          <w:szCs w:val="20"/>
          <w:u w:val="single"/>
        </w:rPr>
        <w:t xml:space="preserve"> P</w:t>
      </w:r>
      <w:r w:rsidR="000A6B89" w:rsidRPr="000A6B89">
        <w:rPr>
          <w:rFonts w:ascii="Times New Roman" w:eastAsia="MS Mincho" w:hAnsi="Times New Roman"/>
          <w:sz w:val="20"/>
          <w:szCs w:val="20"/>
          <w:u w:val="single"/>
        </w:rPr>
        <w:t>ursuant to 34 C.F.R. § 300.102(a)(3)(ii), a student’s right to FAPE does not end upon obtaining a n alternative diploma through the modified program of study and a student may continue to receive special education and related services until student either meets the requirements to obtain a diploma through the standard program of study or until the end of the academic year in which the student becomes 22 years of age.</w:t>
      </w:r>
    </w:p>
    <w:p w14:paraId="10C47732" w14:textId="5361000B" w:rsidR="000A6B89" w:rsidRPr="000A6B89" w:rsidRDefault="006873F6" w:rsidP="000A6B89">
      <w:pPr>
        <w:rPr>
          <w:rFonts w:ascii="Times New Roman" w:eastAsia="MS Mincho" w:hAnsi="Times New Roman"/>
          <w:sz w:val="20"/>
          <w:szCs w:val="20"/>
          <w:u w:val="single"/>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 xml:space="preserve">An ability program of study was developed for students who have a significant cognitive disability or severe mental health issues.  The IEP goals and functional curriculum course work shall be based on the New Mexico standards with benchmarks and performance standards and employability and career development standards with benchmarks and performance standards. Students in this program of study shall earn the minimum number of credits or be provided equivalent educational opportunities required by the district or charter school, with course work individualized to meet the unique needs of the student through support of the IEP.  In addition, a student shall take either the current state </w:t>
      </w:r>
      <w:r w:rsidR="000A6B89">
        <w:rPr>
          <w:rFonts w:ascii="Times New Roman" w:eastAsia="MS Mincho" w:hAnsi="Times New Roman"/>
          <w:sz w:val="20"/>
          <w:szCs w:val="20"/>
        </w:rPr>
        <w:t>[</w:t>
      </w:r>
      <w:r w:rsidRPr="000A6B89">
        <w:rPr>
          <w:rFonts w:ascii="Times New Roman" w:eastAsia="MS Mincho" w:hAnsi="Times New Roman"/>
          <w:strike/>
          <w:sz w:val="20"/>
          <w:szCs w:val="20"/>
        </w:rPr>
        <w:t>graduation examination(s) administered pursuant to Subsection K of Section 22-13-1.1 NMSA 1978</w:t>
      </w:r>
      <w:r w:rsidR="000A6B89">
        <w:rPr>
          <w:rFonts w:ascii="Times New Roman" w:eastAsia="MS Mincho" w:hAnsi="Times New Roman"/>
          <w:sz w:val="20"/>
          <w:szCs w:val="20"/>
        </w:rPr>
        <w:t>]</w:t>
      </w:r>
      <w:r w:rsidR="000A6B89" w:rsidRPr="00955021">
        <w:rPr>
          <w:rFonts w:ascii="Times New Roman" w:eastAsia="MS Mincho" w:hAnsi="Times New Roman"/>
          <w:sz w:val="20"/>
          <w:szCs w:val="20"/>
        </w:rPr>
        <w:t xml:space="preserve"> </w:t>
      </w:r>
      <w:r w:rsidR="000A6B89">
        <w:rPr>
          <w:rFonts w:ascii="Times New Roman" w:eastAsia="MS Mincho" w:hAnsi="Times New Roman"/>
          <w:sz w:val="20"/>
          <w:szCs w:val="20"/>
          <w:u w:val="single"/>
        </w:rPr>
        <w:t>standards-based assessments required for high school students</w:t>
      </w:r>
      <w:r w:rsidRPr="006873F6">
        <w:rPr>
          <w:rFonts w:ascii="Times New Roman" w:eastAsia="MS Mincho" w:hAnsi="Times New Roman"/>
          <w:sz w:val="20"/>
          <w:szCs w:val="20"/>
        </w:rPr>
        <w:t xml:space="preserve">, under standard administration or with state-approved accommodations, or the state-approved alternate assessment.  </w:t>
      </w:r>
      <w:r w:rsidR="000A6B89">
        <w:rPr>
          <w:rFonts w:ascii="Times New Roman" w:eastAsia="MS Mincho" w:hAnsi="Times New Roman"/>
          <w:sz w:val="20"/>
          <w:szCs w:val="20"/>
          <w:u w:val="single"/>
        </w:rPr>
        <w:t>Once the student has participated in the state-required high school assessments,</w:t>
      </w:r>
      <w:r w:rsidR="000A6B89" w:rsidRPr="00955021">
        <w:rPr>
          <w:rFonts w:ascii="Times New Roman" w:eastAsia="MS Mincho" w:hAnsi="Times New Roman"/>
          <w:sz w:val="20"/>
          <w:szCs w:val="20"/>
        </w:rPr>
        <w:t xml:space="preserve"> </w:t>
      </w:r>
      <w:r w:rsidR="000A6B89">
        <w:rPr>
          <w:rFonts w:ascii="Times New Roman" w:eastAsia="MS Mincho" w:hAnsi="Times New Roman"/>
          <w:sz w:val="20"/>
          <w:szCs w:val="20"/>
        </w:rPr>
        <w:t>[</w:t>
      </w:r>
      <w:r w:rsidRPr="000A6B89">
        <w:rPr>
          <w:rFonts w:ascii="Times New Roman" w:eastAsia="MS Mincho" w:hAnsi="Times New Roman"/>
          <w:strike/>
          <w:sz w:val="20"/>
          <w:szCs w:val="20"/>
        </w:rPr>
        <w:t>The</w:t>
      </w:r>
      <w:r w:rsidR="000A6B89">
        <w:rPr>
          <w:rFonts w:ascii="Times New Roman" w:eastAsia="MS Mincho" w:hAnsi="Times New Roman"/>
          <w:sz w:val="20"/>
          <w:szCs w:val="20"/>
        </w:rPr>
        <w:t xml:space="preserve">] </w:t>
      </w:r>
      <w:r w:rsidR="000A6B89" w:rsidRPr="000A6B89">
        <w:rPr>
          <w:rFonts w:ascii="Times New Roman" w:eastAsia="MS Mincho" w:hAnsi="Times New Roman"/>
          <w:sz w:val="20"/>
          <w:szCs w:val="20"/>
          <w:u w:val="single"/>
        </w:rPr>
        <w:t>the</w:t>
      </w:r>
      <w:r w:rsidRPr="006873F6">
        <w:rPr>
          <w:rFonts w:ascii="Times New Roman" w:eastAsia="MS Mincho" w:hAnsi="Times New Roman"/>
          <w:sz w:val="20"/>
          <w:szCs w:val="20"/>
        </w:rPr>
        <w:t xml:space="preserve"> student shall achieve a level of competency pre-determined by the student's IEP team on the current </w:t>
      </w:r>
      <w:r w:rsidR="000A6B89">
        <w:rPr>
          <w:rFonts w:ascii="Times New Roman" w:eastAsia="MS Mincho" w:hAnsi="Times New Roman"/>
          <w:sz w:val="20"/>
          <w:szCs w:val="20"/>
        </w:rPr>
        <w:t>[</w:t>
      </w:r>
      <w:r w:rsidRPr="000A6B89">
        <w:rPr>
          <w:rFonts w:ascii="Times New Roman" w:eastAsia="MS Mincho" w:hAnsi="Times New Roman"/>
          <w:strike/>
          <w:sz w:val="20"/>
          <w:szCs w:val="20"/>
        </w:rPr>
        <w:t>graduation examination or the state-approved alternate assessment</w:t>
      </w:r>
      <w:r w:rsidR="000A6B89">
        <w:rPr>
          <w:rFonts w:ascii="Times New Roman" w:eastAsia="MS Mincho" w:hAnsi="Times New Roman"/>
          <w:sz w:val="20"/>
          <w:szCs w:val="20"/>
        </w:rPr>
        <w:t>]</w:t>
      </w:r>
      <w:r w:rsidR="000A6B89" w:rsidRPr="00955021">
        <w:rPr>
          <w:rFonts w:ascii="Times New Roman" w:eastAsia="MS Mincho" w:hAnsi="Times New Roman"/>
          <w:sz w:val="20"/>
          <w:szCs w:val="20"/>
        </w:rPr>
        <w:t xml:space="preserve"> </w:t>
      </w:r>
      <w:r w:rsidR="000A6B89">
        <w:rPr>
          <w:rFonts w:ascii="Times New Roman" w:eastAsia="MS Mincho" w:hAnsi="Times New Roman"/>
          <w:sz w:val="20"/>
          <w:szCs w:val="20"/>
          <w:u w:val="single"/>
        </w:rPr>
        <w:t>state-approved demonstration of competency options for graduation</w:t>
      </w:r>
      <w:r w:rsidRPr="006873F6">
        <w:rPr>
          <w:rFonts w:ascii="Times New Roman" w:eastAsia="MS Mincho" w:hAnsi="Times New Roman"/>
          <w:sz w:val="20"/>
          <w:szCs w:val="20"/>
        </w:rPr>
        <w:t>, and meet all other graduation requirements established by the IEP team.</w:t>
      </w:r>
      <w:r w:rsidR="009C2A5F">
        <w:rPr>
          <w:rFonts w:ascii="Times New Roman" w:eastAsia="MS Mincho" w:hAnsi="Times New Roman"/>
          <w:sz w:val="20"/>
          <w:szCs w:val="20"/>
        </w:rPr>
        <w:t xml:space="preserve"> </w:t>
      </w:r>
      <w:r w:rsidR="009C2A5F" w:rsidRPr="000A6B89">
        <w:rPr>
          <w:rFonts w:ascii="Times New Roman" w:eastAsia="MS Mincho" w:hAnsi="Times New Roman"/>
          <w:sz w:val="20"/>
          <w:szCs w:val="20"/>
          <w:u w:val="single"/>
        </w:rPr>
        <w:t xml:space="preserve"> </w:t>
      </w:r>
      <w:r w:rsidR="000A6B89" w:rsidRPr="000A6B89">
        <w:rPr>
          <w:rFonts w:ascii="Times New Roman" w:eastAsia="MS Mincho" w:hAnsi="Times New Roman"/>
          <w:sz w:val="20"/>
          <w:szCs w:val="20"/>
          <w:u w:val="single"/>
        </w:rPr>
        <w:t>A diploma obtained through the ability program of study is not considered a “regular high school diploma” as defined in 34 C.F.R. § 300.102(a)(3)(iv).</w:t>
      </w:r>
      <w:r w:rsidR="009C2A5F">
        <w:rPr>
          <w:rFonts w:ascii="Times New Roman" w:eastAsia="MS Mincho" w:hAnsi="Times New Roman"/>
          <w:sz w:val="20"/>
          <w:szCs w:val="20"/>
          <w:u w:val="single"/>
        </w:rPr>
        <w:t xml:space="preserve">  </w:t>
      </w:r>
      <w:r w:rsidR="000A6B89" w:rsidRPr="000A6B89">
        <w:rPr>
          <w:rFonts w:ascii="Times New Roman" w:eastAsia="MS Mincho" w:hAnsi="Times New Roman"/>
          <w:sz w:val="20"/>
          <w:szCs w:val="20"/>
          <w:u w:val="single"/>
        </w:rPr>
        <w:t>Pursuant to 34 C.F.R. § 300.102(a)(3)(ii), a student’s right to FAPE does not end upon obtaining a diploma through the ability program of study and a student may continue to receive special education and related services until student either meets the requirements to obtain a diploma through the standard program of study or until the end of the academic year in which the student becomes 22 years of age.</w:t>
      </w:r>
    </w:p>
    <w:p w14:paraId="31928438" w14:textId="29438B9D" w:rsidR="006873F6" w:rsidRDefault="006873F6" w:rsidP="006873F6">
      <w:pPr>
        <w:rPr>
          <w:rFonts w:ascii="Times New Roman" w:eastAsia="MS Mincho" w:hAnsi="Times New Roman"/>
          <w:sz w:val="20"/>
          <w:szCs w:val="20"/>
          <w:u w:val="single"/>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0A6B89">
        <w:rPr>
          <w:rFonts w:ascii="Times New Roman" w:eastAsia="MS Mincho" w:hAnsi="Times New Roman"/>
          <w:b/>
          <w:sz w:val="20"/>
          <w:szCs w:val="20"/>
        </w:rPr>
        <w:t>(c)</w:t>
      </w:r>
      <w:r w:rsidRPr="000A6B89">
        <w:rPr>
          <w:rFonts w:ascii="Times New Roman" w:eastAsia="MS Mincho" w:hAnsi="Times New Roman"/>
          <w:sz w:val="20"/>
          <w:szCs w:val="20"/>
        </w:rPr>
        <w:tab/>
      </w:r>
      <w:r w:rsidR="000A6B89" w:rsidRPr="002C306E">
        <w:rPr>
          <w:rFonts w:ascii="Times New Roman" w:eastAsia="MS Mincho" w:hAnsi="Times New Roman"/>
          <w:sz w:val="20"/>
          <w:szCs w:val="20"/>
        </w:rPr>
        <w:t>[</w:t>
      </w:r>
      <w:r w:rsidRPr="000A6B89">
        <w:rPr>
          <w:rFonts w:ascii="Times New Roman" w:eastAsia="MS Mincho" w:hAnsi="Times New Roman"/>
          <w:strike/>
          <w:sz w:val="20"/>
          <w:szCs w:val="20"/>
        </w:rPr>
        <w:t>The new requirements for the career readiness and ability pathways become effective beginning with students graduating in 2009.</w:t>
      </w:r>
      <w:r w:rsidR="000A6B89">
        <w:rPr>
          <w:rFonts w:ascii="Times New Roman" w:eastAsia="MS Mincho" w:hAnsi="Times New Roman"/>
          <w:sz w:val="20"/>
          <w:szCs w:val="20"/>
        </w:rPr>
        <w:t>]</w:t>
      </w:r>
      <w:r w:rsidR="000A6B89" w:rsidRPr="00955021">
        <w:rPr>
          <w:rFonts w:ascii="Times New Roman" w:eastAsia="MS Mincho" w:hAnsi="Times New Roman"/>
          <w:sz w:val="20"/>
          <w:szCs w:val="20"/>
        </w:rPr>
        <w:t xml:space="preserve"> </w:t>
      </w:r>
      <w:r w:rsidR="000A6B89" w:rsidRPr="000A6B89">
        <w:rPr>
          <w:rFonts w:ascii="Times New Roman" w:eastAsia="MS Mincho" w:hAnsi="Times New Roman"/>
          <w:sz w:val="20"/>
          <w:szCs w:val="20"/>
          <w:u w:val="single"/>
        </w:rPr>
        <w:t>Students receiving a diploma through any of the programs of study are permitted to participate in all graduation activities.</w:t>
      </w:r>
    </w:p>
    <w:p w14:paraId="53D9C23D" w14:textId="7637A9D2" w:rsidR="000A6B89" w:rsidRPr="000A6B89" w:rsidRDefault="000A6B89" w:rsidP="006873F6">
      <w:pPr>
        <w:rPr>
          <w:rFonts w:ascii="Times New Roman" w:eastAsia="MS Mincho" w:hAnsi="Times New Roman"/>
          <w:b/>
          <w:bCs/>
          <w:sz w:val="20"/>
          <w:szCs w:val="20"/>
        </w:rPr>
      </w:pPr>
      <w:r>
        <w:rPr>
          <w:rFonts w:ascii="Times New Roman" w:eastAsia="MS Mincho" w:hAnsi="Times New Roman"/>
          <w:sz w:val="20"/>
          <w:szCs w:val="20"/>
          <w:u w:val="single"/>
        </w:rPr>
        <w:tab/>
      </w:r>
      <w:r>
        <w:rPr>
          <w:rFonts w:ascii="Times New Roman" w:eastAsia="MS Mincho" w:hAnsi="Times New Roman"/>
          <w:sz w:val="20"/>
          <w:szCs w:val="20"/>
          <w:u w:val="single"/>
        </w:rPr>
        <w:tab/>
      </w:r>
      <w:r>
        <w:rPr>
          <w:rFonts w:ascii="Times New Roman" w:eastAsia="MS Mincho" w:hAnsi="Times New Roman"/>
          <w:sz w:val="20"/>
          <w:szCs w:val="20"/>
          <w:u w:val="single"/>
        </w:rPr>
        <w:tab/>
      </w:r>
      <w:r w:rsidRPr="000A6B89">
        <w:rPr>
          <w:rFonts w:ascii="Times New Roman" w:eastAsia="MS Mincho" w:hAnsi="Times New Roman"/>
          <w:b/>
          <w:bCs/>
          <w:sz w:val="20"/>
          <w:szCs w:val="20"/>
          <w:u w:val="single"/>
        </w:rPr>
        <w:t>(d)</w:t>
      </w:r>
      <w:r w:rsidRPr="000A6B89">
        <w:rPr>
          <w:rFonts w:ascii="Times New Roman" w:eastAsia="MS Mincho" w:hAnsi="Times New Roman"/>
          <w:b/>
          <w:bCs/>
          <w:sz w:val="20"/>
          <w:szCs w:val="20"/>
          <w:u w:val="single"/>
        </w:rPr>
        <w:tab/>
      </w:r>
      <w:r w:rsidRPr="000A6B89">
        <w:rPr>
          <w:rFonts w:ascii="Times New Roman" w:eastAsia="MS Mincho" w:hAnsi="Times New Roman"/>
          <w:sz w:val="20"/>
          <w:szCs w:val="20"/>
          <w:u w:val="single"/>
        </w:rPr>
        <w:t>Any special education student who obtains a diploma through the modified or ability programs of study may choose to exit high school after receiving the diploma, but continues to have an entitlement to FAPE. A student may elect to resume their high school education at their school district of residence until student either meets the requirements to obtain a diploma through the standard program of study or until the end of the academic year in which the student becomes 22 years of age.</w:t>
      </w:r>
    </w:p>
    <w:p w14:paraId="5CE71FC0" w14:textId="0F89613E"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86045B">
        <w:rPr>
          <w:rFonts w:ascii="Times New Roman" w:eastAsia="MS Mincho" w:hAnsi="Times New Roman"/>
          <w:sz w:val="20"/>
          <w:szCs w:val="20"/>
        </w:rPr>
        <w:t>[</w:t>
      </w:r>
      <w:r w:rsidRPr="0086045B">
        <w:rPr>
          <w:rFonts w:ascii="Times New Roman" w:eastAsia="MS Mincho" w:hAnsi="Times New Roman"/>
          <w:b/>
          <w:strike/>
          <w:sz w:val="20"/>
          <w:szCs w:val="20"/>
        </w:rPr>
        <w:t>(d</w:t>
      </w:r>
      <w:r w:rsidR="0086045B">
        <w:rPr>
          <w:rFonts w:ascii="Times New Roman" w:eastAsia="MS Mincho" w:hAnsi="Times New Roman"/>
          <w:b/>
          <w:strike/>
          <w:sz w:val="20"/>
          <w:szCs w:val="20"/>
        </w:rPr>
        <w:t>)</w:t>
      </w:r>
      <w:r w:rsidR="000A6B89" w:rsidRPr="00AE0F9F">
        <w:rPr>
          <w:rFonts w:ascii="Times New Roman" w:eastAsia="MS Mincho" w:hAnsi="Times New Roman"/>
          <w:bCs/>
          <w:sz w:val="20"/>
          <w:szCs w:val="20"/>
        </w:rPr>
        <w:t>]</w:t>
      </w:r>
      <w:r w:rsidR="0086045B">
        <w:rPr>
          <w:rFonts w:ascii="Times New Roman" w:eastAsia="MS Mincho" w:hAnsi="Times New Roman"/>
          <w:b/>
          <w:sz w:val="20"/>
          <w:szCs w:val="20"/>
        </w:rPr>
        <w:t xml:space="preserve"> </w:t>
      </w:r>
      <w:r w:rsidR="0086045B" w:rsidRPr="0086045B">
        <w:rPr>
          <w:rFonts w:ascii="Times New Roman" w:eastAsia="MS Mincho" w:hAnsi="Times New Roman"/>
          <w:b/>
          <w:sz w:val="20"/>
          <w:szCs w:val="20"/>
          <w:u w:val="single"/>
        </w:rPr>
        <w:t>(</w:t>
      </w:r>
      <w:r w:rsidR="000A6B89" w:rsidRPr="0086045B">
        <w:rPr>
          <w:rFonts w:ascii="Times New Roman" w:eastAsia="MS Mincho" w:hAnsi="Times New Roman"/>
          <w:b/>
          <w:sz w:val="20"/>
          <w:szCs w:val="20"/>
          <w:u w:val="single"/>
        </w:rPr>
        <w:t>e</w:t>
      </w:r>
      <w:r w:rsidRPr="0086045B">
        <w:rPr>
          <w:rFonts w:ascii="Times New Roman" w:eastAsia="MS Mincho" w:hAnsi="Times New Roman"/>
          <w:b/>
          <w:sz w:val="20"/>
          <w:szCs w:val="20"/>
          <w:u w:val="single"/>
        </w:rPr>
        <w:t>)</w:t>
      </w:r>
      <w:r w:rsidRPr="006873F6">
        <w:rPr>
          <w:rFonts w:ascii="Times New Roman" w:eastAsia="MS Mincho" w:hAnsi="Times New Roman"/>
          <w:sz w:val="20"/>
          <w:szCs w:val="20"/>
        </w:rPr>
        <w:tab/>
        <w:t xml:space="preserve">By the end of the eighth grade, each student's IEP shall contain a proposed individual program of study for grades nine through </w:t>
      </w:r>
      <w:r w:rsidR="00586BCF">
        <w:rPr>
          <w:rFonts w:ascii="Times New Roman" w:eastAsia="MS Mincho" w:hAnsi="Times New Roman"/>
          <w:sz w:val="20"/>
          <w:szCs w:val="20"/>
        </w:rPr>
        <w:t>12</w:t>
      </w:r>
      <w:r w:rsidRPr="006873F6">
        <w:rPr>
          <w:rFonts w:ascii="Times New Roman" w:eastAsia="MS Mincho" w:hAnsi="Times New Roman"/>
          <w:sz w:val="20"/>
          <w:szCs w:val="20"/>
        </w:rPr>
        <w:t>.  The program of study shall identify by name all course options the student may take and shall align with the student's long-range measurable post-secondary goals and transition services to facilitate a smooth transition to high school and beyond.  This program of study shall be reviewed on an annual basis and adjusted to address the student's strengths, interests, preferences and areas of identified educational and functional needs.  The IEP team shall document on the IEP the student's progress toward earning required graduation credits and passing the current graduation examination.</w:t>
      </w:r>
    </w:p>
    <w:p w14:paraId="29B9E690" w14:textId="51AE0812"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0A6B89">
        <w:rPr>
          <w:rFonts w:ascii="Times New Roman" w:eastAsia="MS Mincho" w:hAnsi="Times New Roman"/>
          <w:b/>
          <w:sz w:val="20"/>
          <w:szCs w:val="20"/>
        </w:rPr>
        <w:t>[</w:t>
      </w:r>
      <w:r w:rsidR="0086045B">
        <w:rPr>
          <w:rFonts w:ascii="Times New Roman" w:eastAsia="MS Mincho" w:hAnsi="Times New Roman"/>
          <w:b/>
          <w:strike/>
          <w:sz w:val="20"/>
          <w:szCs w:val="20"/>
        </w:rPr>
        <w:t>(</w:t>
      </w:r>
      <w:r w:rsidRPr="000A6B89">
        <w:rPr>
          <w:rFonts w:ascii="Times New Roman" w:eastAsia="MS Mincho" w:hAnsi="Times New Roman"/>
          <w:b/>
          <w:strike/>
          <w:sz w:val="20"/>
          <w:szCs w:val="20"/>
        </w:rPr>
        <w:t>e</w:t>
      </w:r>
      <w:r w:rsidR="0086045B">
        <w:rPr>
          <w:rFonts w:ascii="Times New Roman" w:eastAsia="MS Mincho" w:hAnsi="Times New Roman"/>
          <w:b/>
          <w:strike/>
          <w:sz w:val="20"/>
          <w:szCs w:val="20"/>
        </w:rPr>
        <w:t>)</w:t>
      </w:r>
      <w:r w:rsidR="000A6B89">
        <w:rPr>
          <w:rFonts w:ascii="Times New Roman" w:eastAsia="MS Mincho" w:hAnsi="Times New Roman"/>
          <w:b/>
          <w:sz w:val="20"/>
          <w:szCs w:val="20"/>
        </w:rPr>
        <w:t>]</w:t>
      </w:r>
      <w:r w:rsidR="0086045B">
        <w:rPr>
          <w:rFonts w:ascii="Times New Roman" w:eastAsia="MS Mincho" w:hAnsi="Times New Roman"/>
          <w:b/>
          <w:sz w:val="20"/>
          <w:szCs w:val="20"/>
        </w:rPr>
        <w:t xml:space="preserve"> </w:t>
      </w:r>
      <w:r w:rsidR="0086045B" w:rsidRPr="0086045B">
        <w:rPr>
          <w:rFonts w:ascii="Times New Roman" w:eastAsia="MS Mincho" w:hAnsi="Times New Roman"/>
          <w:b/>
          <w:sz w:val="20"/>
          <w:szCs w:val="20"/>
          <w:u w:val="single"/>
        </w:rPr>
        <w:t>(</w:t>
      </w:r>
      <w:r w:rsidR="000A6B89" w:rsidRPr="0086045B">
        <w:rPr>
          <w:rFonts w:ascii="Times New Roman" w:eastAsia="MS Mincho" w:hAnsi="Times New Roman"/>
          <w:b/>
          <w:sz w:val="20"/>
          <w:szCs w:val="20"/>
          <w:u w:val="single"/>
        </w:rPr>
        <w:t>f</w:t>
      </w:r>
      <w:r w:rsidRPr="0086045B">
        <w:rPr>
          <w:rFonts w:ascii="Times New Roman" w:eastAsia="MS Mincho" w:hAnsi="Times New Roman"/>
          <w:b/>
          <w:sz w:val="20"/>
          <w:szCs w:val="20"/>
          <w:u w:val="single"/>
        </w:rPr>
        <w:t>)</w:t>
      </w:r>
      <w:r w:rsidRPr="006873F6">
        <w:rPr>
          <w:rFonts w:ascii="Times New Roman" w:eastAsia="MS Mincho" w:hAnsi="Times New Roman"/>
          <w:sz w:val="20"/>
          <w:szCs w:val="20"/>
        </w:rPr>
        <w:tab/>
        <w:t>A district or charter school shall provide each student, who has an IEP and who graduates or reaches the maximum age for special education services, a summary of the student's academic achievement and functional performance, which shall include recommendations on how to assist the student in meeting post-secondary goals.</w:t>
      </w:r>
    </w:p>
    <w:p w14:paraId="5BCEE5AC" w14:textId="0D1A2C0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C75E98">
        <w:rPr>
          <w:rFonts w:ascii="Times New Roman" w:eastAsia="MS Mincho" w:hAnsi="Times New Roman"/>
          <w:b/>
          <w:sz w:val="20"/>
          <w:szCs w:val="20"/>
        </w:rPr>
        <w:t>[</w:t>
      </w:r>
      <w:r w:rsidR="0086045B" w:rsidRPr="0086045B">
        <w:rPr>
          <w:rFonts w:ascii="Times New Roman" w:eastAsia="MS Mincho" w:hAnsi="Times New Roman"/>
          <w:b/>
          <w:strike/>
          <w:sz w:val="20"/>
          <w:szCs w:val="20"/>
        </w:rPr>
        <w:t>(</w:t>
      </w:r>
      <w:r w:rsidRPr="00C75E98">
        <w:rPr>
          <w:rFonts w:ascii="Times New Roman" w:eastAsia="MS Mincho" w:hAnsi="Times New Roman"/>
          <w:b/>
          <w:strike/>
          <w:sz w:val="20"/>
          <w:szCs w:val="20"/>
        </w:rPr>
        <w:t>f</w:t>
      </w:r>
      <w:r w:rsidR="0086045B">
        <w:rPr>
          <w:rFonts w:ascii="Times New Roman" w:eastAsia="MS Mincho" w:hAnsi="Times New Roman"/>
          <w:b/>
          <w:strike/>
          <w:sz w:val="20"/>
          <w:szCs w:val="20"/>
        </w:rPr>
        <w:t>)</w:t>
      </w:r>
      <w:r w:rsidR="00C75E98">
        <w:rPr>
          <w:rFonts w:ascii="Times New Roman" w:eastAsia="MS Mincho" w:hAnsi="Times New Roman"/>
          <w:b/>
          <w:sz w:val="20"/>
          <w:szCs w:val="20"/>
        </w:rPr>
        <w:t>]</w:t>
      </w:r>
      <w:r w:rsidR="0086045B">
        <w:rPr>
          <w:rFonts w:ascii="Times New Roman" w:eastAsia="MS Mincho" w:hAnsi="Times New Roman"/>
          <w:b/>
          <w:sz w:val="20"/>
          <w:szCs w:val="20"/>
        </w:rPr>
        <w:t xml:space="preserve"> </w:t>
      </w:r>
      <w:r w:rsidR="0086045B" w:rsidRPr="002C306E">
        <w:rPr>
          <w:rFonts w:ascii="Times New Roman" w:eastAsia="MS Mincho" w:hAnsi="Times New Roman"/>
          <w:b/>
          <w:sz w:val="20"/>
          <w:szCs w:val="20"/>
          <w:u w:val="single"/>
        </w:rPr>
        <w:t>(</w:t>
      </w:r>
      <w:r w:rsidR="00C75E98" w:rsidRPr="002C306E">
        <w:rPr>
          <w:rFonts w:ascii="Times New Roman" w:eastAsia="MS Mincho" w:hAnsi="Times New Roman"/>
          <w:b/>
          <w:sz w:val="20"/>
          <w:szCs w:val="20"/>
          <w:u w:val="single"/>
        </w:rPr>
        <w:t>g</w:t>
      </w:r>
      <w:r w:rsidRPr="002C306E">
        <w:rPr>
          <w:rFonts w:ascii="Times New Roman" w:eastAsia="MS Mincho" w:hAnsi="Times New Roman"/>
          <w:b/>
          <w:sz w:val="20"/>
          <w:szCs w:val="20"/>
          <w:u w:val="single"/>
        </w:rPr>
        <w:t>)</w:t>
      </w:r>
      <w:r w:rsidRPr="006873F6">
        <w:rPr>
          <w:rFonts w:ascii="Times New Roman" w:eastAsia="MS Mincho" w:hAnsi="Times New Roman"/>
          <w:sz w:val="20"/>
          <w:szCs w:val="20"/>
        </w:rPr>
        <w:tab/>
        <w:t>Students graduating on the standard program of study shall meet the state's minimum requirements on all sections of the graduation examination.  IEP teams shall document a plan of action on the IEP and the PWN to be carried out by both the student and the district or charter school, to ensure that the student will pass all sections of the graduation examination.</w:t>
      </w:r>
    </w:p>
    <w:p w14:paraId="2B4DDCA4" w14:textId="7E7B5FE0"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C75E98">
        <w:rPr>
          <w:rFonts w:ascii="Times New Roman" w:eastAsia="MS Mincho" w:hAnsi="Times New Roman"/>
          <w:b/>
          <w:sz w:val="20"/>
          <w:szCs w:val="20"/>
        </w:rPr>
        <w:t>[</w:t>
      </w:r>
      <w:r w:rsidR="0086045B" w:rsidRPr="0086045B">
        <w:rPr>
          <w:rFonts w:ascii="Times New Roman" w:eastAsia="MS Mincho" w:hAnsi="Times New Roman"/>
          <w:b/>
          <w:strike/>
          <w:sz w:val="20"/>
          <w:szCs w:val="20"/>
        </w:rPr>
        <w:t>(</w:t>
      </w:r>
      <w:r w:rsidRPr="00C75E98">
        <w:rPr>
          <w:rFonts w:ascii="Times New Roman" w:eastAsia="MS Mincho" w:hAnsi="Times New Roman"/>
          <w:b/>
          <w:strike/>
          <w:sz w:val="20"/>
          <w:szCs w:val="20"/>
        </w:rPr>
        <w:t>g</w:t>
      </w:r>
      <w:r w:rsidR="0086045B">
        <w:rPr>
          <w:rFonts w:ascii="Times New Roman" w:eastAsia="MS Mincho" w:hAnsi="Times New Roman"/>
          <w:b/>
          <w:strike/>
          <w:sz w:val="20"/>
          <w:szCs w:val="20"/>
        </w:rPr>
        <w:t>)</w:t>
      </w:r>
      <w:r w:rsidR="00C75E98">
        <w:rPr>
          <w:rFonts w:ascii="Times New Roman" w:eastAsia="MS Mincho" w:hAnsi="Times New Roman"/>
          <w:b/>
          <w:sz w:val="20"/>
          <w:szCs w:val="20"/>
        </w:rPr>
        <w:t>]</w:t>
      </w:r>
      <w:r w:rsidR="0086045B">
        <w:rPr>
          <w:rFonts w:ascii="Times New Roman" w:eastAsia="MS Mincho" w:hAnsi="Times New Roman"/>
          <w:b/>
          <w:sz w:val="20"/>
          <w:szCs w:val="20"/>
        </w:rPr>
        <w:t xml:space="preserve"> </w:t>
      </w:r>
      <w:r w:rsidR="0086045B" w:rsidRPr="002C306E">
        <w:rPr>
          <w:rFonts w:ascii="Times New Roman" w:eastAsia="MS Mincho" w:hAnsi="Times New Roman"/>
          <w:b/>
          <w:sz w:val="20"/>
          <w:szCs w:val="20"/>
          <w:u w:val="single"/>
        </w:rPr>
        <w:t>(</w:t>
      </w:r>
      <w:r w:rsidR="00C75E98" w:rsidRPr="002C306E">
        <w:rPr>
          <w:rFonts w:ascii="Times New Roman" w:eastAsia="MS Mincho" w:hAnsi="Times New Roman"/>
          <w:b/>
          <w:sz w:val="20"/>
          <w:szCs w:val="20"/>
          <w:u w:val="single"/>
        </w:rPr>
        <w:t>h</w:t>
      </w:r>
      <w:r w:rsidRPr="002C306E">
        <w:rPr>
          <w:rFonts w:ascii="Times New Roman" w:eastAsia="MS Mincho" w:hAnsi="Times New Roman"/>
          <w:b/>
          <w:sz w:val="20"/>
          <w:szCs w:val="20"/>
          <w:u w:val="single"/>
        </w:rPr>
        <w:t>)</w:t>
      </w:r>
      <w:r w:rsidRPr="006873F6">
        <w:rPr>
          <w:rFonts w:ascii="Times New Roman" w:eastAsia="MS Mincho" w:hAnsi="Times New Roman"/>
          <w:sz w:val="20"/>
          <w:szCs w:val="20"/>
        </w:rPr>
        <w:tab/>
        <w:t xml:space="preserve">To establish a level of proficiency on the current graduation examination or the state-approved alternate assessment for students on a </w:t>
      </w:r>
      <w:r w:rsidR="00C75E98">
        <w:rPr>
          <w:rFonts w:ascii="Times New Roman" w:eastAsia="MS Mincho" w:hAnsi="Times New Roman"/>
          <w:sz w:val="20"/>
          <w:szCs w:val="20"/>
        </w:rPr>
        <w:t>[</w:t>
      </w:r>
      <w:r w:rsidRPr="00C75E98">
        <w:rPr>
          <w:rFonts w:ascii="Times New Roman" w:eastAsia="MS Mincho" w:hAnsi="Times New Roman"/>
          <w:strike/>
          <w:sz w:val="20"/>
          <w:szCs w:val="20"/>
        </w:rPr>
        <w:t>career readiness</w:t>
      </w:r>
      <w:r w:rsidR="00C75E98">
        <w:rPr>
          <w:rFonts w:ascii="Times New Roman" w:eastAsia="MS Mincho" w:hAnsi="Times New Roman"/>
          <w:sz w:val="20"/>
          <w:szCs w:val="20"/>
        </w:rPr>
        <w:t>]</w:t>
      </w:r>
      <w:r w:rsidRPr="006873F6">
        <w:rPr>
          <w:rFonts w:ascii="Times New Roman" w:eastAsia="MS Mincho" w:hAnsi="Times New Roman"/>
          <w:sz w:val="20"/>
          <w:szCs w:val="20"/>
        </w:rPr>
        <w:t xml:space="preserve"> </w:t>
      </w:r>
      <w:r w:rsidR="00C75E98">
        <w:rPr>
          <w:rFonts w:ascii="Times New Roman" w:eastAsia="MS Mincho" w:hAnsi="Times New Roman"/>
          <w:sz w:val="20"/>
          <w:szCs w:val="20"/>
          <w:u w:val="single"/>
        </w:rPr>
        <w:t>modified</w:t>
      </w:r>
      <w:r w:rsidR="00C75E98" w:rsidRPr="002C306E">
        <w:rPr>
          <w:rFonts w:ascii="Times New Roman" w:eastAsia="MS Mincho" w:hAnsi="Times New Roman"/>
          <w:sz w:val="20"/>
          <w:szCs w:val="20"/>
        </w:rPr>
        <w:t xml:space="preserve"> </w:t>
      </w:r>
      <w:r w:rsidRPr="006873F6">
        <w:rPr>
          <w:rFonts w:ascii="Times New Roman" w:eastAsia="MS Mincho" w:hAnsi="Times New Roman"/>
          <w:sz w:val="20"/>
          <w:szCs w:val="20"/>
        </w:rPr>
        <w:t>program of study or ability program of study, IEP teams shall review the student's performance on the first attempt, and establish a targeted proficiency on all sections that are below the state's minimum requirement.  For those students who meet participation criteria for the New Mexico alternate assessment, IEP teams shall set targeted levels of proficiency based upon previous performance on the test.  If the student has previously been administered the New Mexico alternate assessment and has achieved an advanced level of overall performance, the IEP team shall arrange for the student to participate in the general graduation examination, and shall identify appropriate accommodations that the student may require.  IEP teams shall document the targeted levels of proficiency on the IEP and the PWN, outlining the plan of action to be taken by both the student and the district or charter school to ensure that the student will meet the targeted levels of proficiency.  Districts or charter schools may submit a written request for a waiver to the secretary in cases where a student has medical or mental health issues that may result in regression or that negatively influence the student's ability to achieve targeted levels of proficiency.  The written request shall be signed by the superintendent or charter school administrator and shall include documentation of the medical or mental health issues.</w:t>
      </w:r>
    </w:p>
    <w:p w14:paraId="65163B4B" w14:textId="38C07A7D"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C75E98" w:rsidRPr="00D34247">
        <w:rPr>
          <w:rFonts w:ascii="Times New Roman" w:eastAsia="MS Mincho" w:hAnsi="Times New Roman"/>
          <w:bCs/>
          <w:sz w:val="20"/>
          <w:szCs w:val="20"/>
        </w:rPr>
        <w:t>[</w:t>
      </w:r>
      <w:r w:rsidR="0086045B" w:rsidRPr="0086045B">
        <w:rPr>
          <w:rFonts w:ascii="Times New Roman" w:eastAsia="MS Mincho" w:hAnsi="Times New Roman"/>
          <w:b/>
          <w:strike/>
          <w:sz w:val="20"/>
          <w:szCs w:val="20"/>
        </w:rPr>
        <w:t>(</w:t>
      </w:r>
      <w:r w:rsidRPr="0086045B">
        <w:rPr>
          <w:rFonts w:ascii="Times New Roman" w:eastAsia="MS Mincho" w:hAnsi="Times New Roman"/>
          <w:b/>
          <w:strike/>
          <w:sz w:val="20"/>
          <w:szCs w:val="20"/>
        </w:rPr>
        <w:t>h</w:t>
      </w:r>
      <w:r w:rsidR="0086045B">
        <w:rPr>
          <w:rFonts w:ascii="Times New Roman" w:eastAsia="MS Mincho" w:hAnsi="Times New Roman"/>
          <w:b/>
          <w:strike/>
          <w:sz w:val="20"/>
          <w:szCs w:val="20"/>
        </w:rPr>
        <w:t>)</w:t>
      </w:r>
      <w:r w:rsidR="00C75E98" w:rsidRPr="00D34247">
        <w:rPr>
          <w:rFonts w:ascii="Times New Roman" w:eastAsia="MS Mincho" w:hAnsi="Times New Roman"/>
          <w:bCs/>
          <w:sz w:val="20"/>
          <w:szCs w:val="20"/>
        </w:rPr>
        <w:t>]</w:t>
      </w:r>
      <w:r w:rsidR="0086045B">
        <w:rPr>
          <w:rFonts w:ascii="Times New Roman" w:eastAsia="MS Mincho" w:hAnsi="Times New Roman"/>
          <w:b/>
          <w:sz w:val="20"/>
          <w:szCs w:val="20"/>
        </w:rPr>
        <w:t xml:space="preserve"> </w:t>
      </w:r>
      <w:r w:rsidR="0086045B" w:rsidRPr="0086045B">
        <w:rPr>
          <w:rFonts w:ascii="Times New Roman" w:eastAsia="MS Mincho" w:hAnsi="Times New Roman"/>
          <w:b/>
          <w:sz w:val="20"/>
          <w:szCs w:val="20"/>
          <w:u w:val="single"/>
        </w:rPr>
        <w:t>(</w:t>
      </w:r>
      <w:r w:rsidR="00C75E98" w:rsidRPr="0086045B">
        <w:rPr>
          <w:rFonts w:ascii="Times New Roman" w:eastAsia="MS Mincho" w:hAnsi="Times New Roman"/>
          <w:b/>
          <w:sz w:val="20"/>
          <w:szCs w:val="20"/>
          <w:u w:val="single"/>
        </w:rPr>
        <w:t>i</w:t>
      </w:r>
      <w:r w:rsidRPr="0086045B">
        <w:rPr>
          <w:rFonts w:ascii="Times New Roman" w:eastAsia="MS Mincho" w:hAnsi="Times New Roman"/>
          <w:b/>
          <w:sz w:val="20"/>
          <w:szCs w:val="20"/>
          <w:u w:val="single"/>
        </w:rPr>
        <w:t>)</w:t>
      </w:r>
      <w:r w:rsidRPr="006873F6">
        <w:rPr>
          <w:rFonts w:ascii="Times New Roman" w:eastAsia="MS Mincho" w:hAnsi="Times New Roman"/>
          <w:sz w:val="20"/>
          <w:szCs w:val="20"/>
        </w:rPr>
        <w:tab/>
        <w:t>Changes in programs of study.</w:t>
      </w:r>
    </w:p>
    <w:p w14:paraId="20EDA389" w14:textId="3C8A253E"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 xml:space="preserve">Departures from the standard program of study for students receiving special education services and supports shall be considered in the order of the options listed in Subparagraph (b) of Paragraph (13) of Subsection </w:t>
      </w:r>
      <w:r w:rsidR="009C2A5F">
        <w:rPr>
          <w:rFonts w:ascii="Times New Roman" w:eastAsia="MS Mincho" w:hAnsi="Times New Roman"/>
          <w:sz w:val="20"/>
          <w:szCs w:val="20"/>
        </w:rPr>
        <w:t>[</w:t>
      </w:r>
      <w:r w:rsidRPr="009C2A5F">
        <w:rPr>
          <w:rFonts w:ascii="Times New Roman" w:eastAsia="MS Mincho" w:hAnsi="Times New Roman"/>
          <w:strike/>
          <w:sz w:val="20"/>
          <w:szCs w:val="20"/>
        </w:rPr>
        <w:t>K</w:t>
      </w:r>
      <w:r w:rsidR="009C2A5F">
        <w:rPr>
          <w:rFonts w:ascii="Times New Roman" w:eastAsia="MS Mincho" w:hAnsi="Times New Roman"/>
          <w:sz w:val="20"/>
          <w:szCs w:val="20"/>
        </w:rPr>
        <w:t>]</w:t>
      </w:r>
      <w:r w:rsidR="00AE0F9F">
        <w:rPr>
          <w:rFonts w:ascii="Times New Roman" w:eastAsia="MS Mincho" w:hAnsi="Times New Roman"/>
          <w:sz w:val="20"/>
          <w:szCs w:val="20"/>
        </w:rPr>
        <w:t xml:space="preserve"> </w:t>
      </w:r>
      <w:r w:rsidR="009C2A5F">
        <w:rPr>
          <w:rFonts w:ascii="Times New Roman" w:eastAsia="MS Mincho" w:hAnsi="Times New Roman"/>
          <w:sz w:val="20"/>
          <w:szCs w:val="20"/>
          <w:u w:val="single"/>
        </w:rPr>
        <w:t>J</w:t>
      </w:r>
      <w:r w:rsidRPr="006873F6">
        <w:rPr>
          <w:rFonts w:ascii="Times New Roman" w:eastAsia="MS Mincho" w:hAnsi="Times New Roman"/>
          <w:sz w:val="20"/>
          <w:szCs w:val="20"/>
        </w:rPr>
        <w:t xml:space="preserve"> of 6.29.1.9 NMAC.  Any modified program of study may depart from a standard program of study only so far as is necessary to meet an individual student's educational needs as determined by the IEP team.  Districts and charter schools are obligated to meet the requirements of IDEA to provide students with IEPs on any one of the three programs of study, and access to the general curriculum in the least restrictive environment. When an alternative program of study is developed, a building administrator or designee who has knowledge about the student shall be a member of the IEP team</w:t>
      </w:r>
    </w:p>
    <w:p w14:paraId="57A778D6" w14:textId="05AD704A"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 xml:space="preserve">Districts and charter schools shall document changes from the standard program of study on the PWN.  IEP teams shall identify the reasons for changing the student's program of study, shall provide parents with clear concise explanations of the </w:t>
      </w:r>
      <w:r w:rsidR="00C75E98">
        <w:rPr>
          <w:rFonts w:ascii="Times New Roman" w:eastAsia="MS Mincho" w:hAnsi="Times New Roman"/>
          <w:sz w:val="20"/>
          <w:szCs w:val="20"/>
        </w:rPr>
        <w:t>[</w:t>
      </w:r>
      <w:r w:rsidRPr="00C75E98">
        <w:rPr>
          <w:rFonts w:ascii="Times New Roman" w:eastAsia="MS Mincho" w:hAnsi="Times New Roman"/>
          <w:strike/>
          <w:sz w:val="20"/>
          <w:szCs w:val="20"/>
        </w:rPr>
        <w:t>career readiness</w:t>
      </w:r>
      <w:r w:rsidR="00C75E98">
        <w:rPr>
          <w:rFonts w:ascii="Times New Roman" w:eastAsia="MS Mincho" w:hAnsi="Times New Roman"/>
          <w:sz w:val="20"/>
          <w:szCs w:val="20"/>
        </w:rPr>
        <w:t>]</w:t>
      </w:r>
      <w:r w:rsidRPr="006873F6">
        <w:rPr>
          <w:rFonts w:ascii="Times New Roman" w:eastAsia="MS Mincho" w:hAnsi="Times New Roman"/>
          <w:sz w:val="20"/>
          <w:szCs w:val="20"/>
        </w:rPr>
        <w:t xml:space="preserve"> </w:t>
      </w:r>
      <w:r w:rsidR="00C75E98">
        <w:rPr>
          <w:rFonts w:ascii="Times New Roman" w:eastAsia="MS Mincho" w:hAnsi="Times New Roman"/>
          <w:sz w:val="20"/>
          <w:szCs w:val="20"/>
          <w:u w:val="single"/>
        </w:rPr>
        <w:t>modified</w:t>
      </w:r>
      <w:r w:rsidR="00C75E98" w:rsidRPr="00A90D06">
        <w:rPr>
          <w:rFonts w:ascii="Times New Roman" w:eastAsia="MS Mincho" w:hAnsi="Times New Roman"/>
          <w:sz w:val="20"/>
          <w:szCs w:val="20"/>
        </w:rPr>
        <w:t xml:space="preserve"> </w:t>
      </w:r>
      <w:r w:rsidRPr="006873F6">
        <w:rPr>
          <w:rFonts w:ascii="Times New Roman" w:eastAsia="MS Mincho" w:hAnsi="Times New Roman"/>
          <w:sz w:val="20"/>
          <w:szCs w:val="20"/>
        </w:rPr>
        <w:t>or ability programs of study, shall notify parents and students of the potential consequences that may limit the student's post-secondary options, and shall make required changes to the IEP and course of study, to ensure that the student meets the requirements of that program of study.</w:t>
      </w:r>
    </w:p>
    <w:p w14:paraId="4ED3A12D" w14:textId="5C9EFE72"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The IEP team shall not change the program of study for a student entering the final year of high school (not the cohort with which the student entered high school) from the standard program of study to the</w:t>
      </w:r>
      <w:r w:rsidR="00AE0F9F">
        <w:rPr>
          <w:rFonts w:ascii="Times New Roman" w:eastAsia="MS Mincho" w:hAnsi="Times New Roman"/>
          <w:sz w:val="20"/>
          <w:szCs w:val="20"/>
        </w:rPr>
        <w:t xml:space="preserve"> </w:t>
      </w:r>
      <w:r w:rsidR="00C75E98">
        <w:rPr>
          <w:rFonts w:ascii="Times New Roman" w:eastAsia="MS Mincho" w:hAnsi="Times New Roman"/>
          <w:sz w:val="20"/>
          <w:szCs w:val="20"/>
        </w:rPr>
        <w:t>[</w:t>
      </w:r>
      <w:r w:rsidR="00C75E98" w:rsidRPr="00C75E98">
        <w:rPr>
          <w:rFonts w:ascii="Times New Roman" w:eastAsia="MS Mincho" w:hAnsi="Times New Roman"/>
          <w:strike/>
          <w:sz w:val="20"/>
          <w:szCs w:val="20"/>
        </w:rPr>
        <w:t>career readiness</w:t>
      </w:r>
      <w:r w:rsidR="00C75E98">
        <w:rPr>
          <w:rFonts w:ascii="Times New Roman" w:eastAsia="MS Mincho" w:hAnsi="Times New Roman"/>
          <w:sz w:val="20"/>
          <w:szCs w:val="20"/>
        </w:rPr>
        <w:t>]</w:t>
      </w:r>
      <w:r w:rsidR="00C75E98" w:rsidRPr="006873F6">
        <w:rPr>
          <w:rFonts w:ascii="Times New Roman" w:eastAsia="MS Mincho" w:hAnsi="Times New Roman"/>
          <w:sz w:val="20"/>
          <w:szCs w:val="20"/>
        </w:rPr>
        <w:t xml:space="preserve"> </w:t>
      </w:r>
      <w:r w:rsidR="00C75E98">
        <w:rPr>
          <w:rFonts w:ascii="Times New Roman" w:eastAsia="MS Mincho" w:hAnsi="Times New Roman"/>
          <w:sz w:val="20"/>
          <w:szCs w:val="20"/>
          <w:u w:val="single"/>
        </w:rPr>
        <w:t>modified</w:t>
      </w:r>
      <w:r w:rsidRPr="006873F6">
        <w:rPr>
          <w:rFonts w:ascii="Times New Roman" w:eastAsia="MS Mincho" w:hAnsi="Times New Roman"/>
          <w:sz w:val="20"/>
          <w:szCs w:val="20"/>
        </w:rPr>
        <w:t xml:space="preserve"> program of study, nor from the </w:t>
      </w:r>
      <w:r w:rsidR="00C75E98">
        <w:rPr>
          <w:rFonts w:ascii="Times New Roman" w:eastAsia="MS Mincho" w:hAnsi="Times New Roman"/>
          <w:sz w:val="20"/>
          <w:szCs w:val="20"/>
        </w:rPr>
        <w:t>[</w:t>
      </w:r>
      <w:r w:rsidR="00C75E98" w:rsidRPr="00C75E98">
        <w:rPr>
          <w:rFonts w:ascii="Times New Roman" w:eastAsia="MS Mincho" w:hAnsi="Times New Roman"/>
          <w:strike/>
          <w:sz w:val="20"/>
          <w:szCs w:val="20"/>
        </w:rPr>
        <w:t>career readiness</w:t>
      </w:r>
      <w:r w:rsidR="00C75E98">
        <w:rPr>
          <w:rFonts w:ascii="Times New Roman" w:eastAsia="MS Mincho" w:hAnsi="Times New Roman"/>
          <w:sz w:val="20"/>
          <w:szCs w:val="20"/>
        </w:rPr>
        <w:t>]</w:t>
      </w:r>
      <w:r w:rsidR="00C75E98" w:rsidRPr="006873F6">
        <w:rPr>
          <w:rFonts w:ascii="Times New Roman" w:eastAsia="MS Mincho" w:hAnsi="Times New Roman"/>
          <w:sz w:val="20"/>
          <w:szCs w:val="20"/>
        </w:rPr>
        <w:t xml:space="preserve"> </w:t>
      </w:r>
      <w:r w:rsidR="00C75E98">
        <w:rPr>
          <w:rFonts w:ascii="Times New Roman" w:eastAsia="MS Mincho" w:hAnsi="Times New Roman"/>
          <w:sz w:val="20"/>
          <w:szCs w:val="20"/>
          <w:u w:val="single"/>
        </w:rPr>
        <w:t>modified</w:t>
      </w:r>
      <w:r w:rsidRPr="006873F6">
        <w:rPr>
          <w:rFonts w:ascii="Times New Roman" w:eastAsia="MS Mincho" w:hAnsi="Times New Roman"/>
          <w:sz w:val="20"/>
          <w:szCs w:val="20"/>
        </w:rPr>
        <w:t xml:space="preserve"> program of study to the ability program of study, after the 20th school day of the final year of high school.  IEP teams may change a student's program of study from the ability program of study to the </w:t>
      </w:r>
      <w:r w:rsidR="00C75E98">
        <w:rPr>
          <w:rFonts w:ascii="Times New Roman" w:eastAsia="MS Mincho" w:hAnsi="Times New Roman"/>
          <w:sz w:val="20"/>
          <w:szCs w:val="20"/>
        </w:rPr>
        <w:t>[</w:t>
      </w:r>
      <w:r w:rsidR="00C75E98" w:rsidRPr="00C75E98">
        <w:rPr>
          <w:rFonts w:ascii="Times New Roman" w:eastAsia="MS Mincho" w:hAnsi="Times New Roman"/>
          <w:strike/>
          <w:sz w:val="20"/>
          <w:szCs w:val="20"/>
        </w:rPr>
        <w:t>career readiness</w:t>
      </w:r>
      <w:r w:rsidR="00C75E98">
        <w:rPr>
          <w:rFonts w:ascii="Times New Roman" w:eastAsia="MS Mincho" w:hAnsi="Times New Roman"/>
          <w:sz w:val="20"/>
          <w:szCs w:val="20"/>
        </w:rPr>
        <w:t>]</w:t>
      </w:r>
      <w:r w:rsidR="00C75E98" w:rsidRPr="006873F6">
        <w:rPr>
          <w:rFonts w:ascii="Times New Roman" w:eastAsia="MS Mincho" w:hAnsi="Times New Roman"/>
          <w:sz w:val="20"/>
          <w:szCs w:val="20"/>
        </w:rPr>
        <w:t xml:space="preserve"> </w:t>
      </w:r>
      <w:r w:rsidR="00C75E98">
        <w:rPr>
          <w:rFonts w:ascii="Times New Roman" w:eastAsia="MS Mincho" w:hAnsi="Times New Roman"/>
          <w:sz w:val="20"/>
          <w:szCs w:val="20"/>
          <w:u w:val="single"/>
        </w:rPr>
        <w:t>modified</w:t>
      </w:r>
      <w:r w:rsidRPr="006873F6">
        <w:rPr>
          <w:rFonts w:ascii="Times New Roman" w:eastAsia="MS Mincho" w:hAnsi="Times New Roman"/>
          <w:sz w:val="20"/>
          <w:szCs w:val="20"/>
        </w:rPr>
        <w:t xml:space="preserve"> program of study, or from the</w:t>
      </w:r>
      <w:r w:rsidR="00AE0F9F">
        <w:rPr>
          <w:rFonts w:ascii="Times New Roman" w:eastAsia="MS Mincho" w:hAnsi="Times New Roman"/>
          <w:sz w:val="20"/>
          <w:szCs w:val="20"/>
        </w:rPr>
        <w:t xml:space="preserve"> </w:t>
      </w:r>
      <w:r w:rsidR="00C75E98">
        <w:rPr>
          <w:rFonts w:ascii="Times New Roman" w:eastAsia="MS Mincho" w:hAnsi="Times New Roman"/>
          <w:sz w:val="20"/>
          <w:szCs w:val="20"/>
        </w:rPr>
        <w:t>[</w:t>
      </w:r>
      <w:r w:rsidR="00C75E98" w:rsidRPr="00C75E98">
        <w:rPr>
          <w:rFonts w:ascii="Times New Roman" w:eastAsia="MS Mincho" w:hAnsi="Times New Roman"/>
          <w:strike/>
          <w:sz w:val="20"/>
          <w:szCs w:val="20"/>
        </w:rPr>
        <w:t>career readiness</w:t>
      </w:r>
      <w:r w:rsidR="00C75E98">
        <w:rPr>
          <w:rFonts w:ascii="Times New Roman" w:eastAsia="MS Mincho" w:hAnsi="Times New Roman"/>
          <w:sz w:val="20"/>
          <w:szCs w:val="20"/>
        </w:rPr>
        <w:t>]</w:t>
      </w:r>
      <w:r w:rsidR="00C75E98" w:rsidRPr="006873F6">
        <w:rPr>
          <w:rFonts w:ascii="Times New Roman" w:eastAsia="MS Mincho" w:hAnsi="Times New Roman"/>
          <w:sz w:val="20"/>
          <w:szCs w:val="20"/>
        </w:rPr>
        <w:t xml:space="preserve"> </w:t>
      </w:r>
      <w:r w:rsidR="00C75E98">
        <w:rPr>
          <w:rFonts w:ascii="Times New Roman" w:eastAsia="MS Mincho" w:hAnsi="Times New Roman"/>
          <w:sz w:val="20"/>
          <w:szCs w:val="20"/>
          <w:u w:val="single"/>
        </w:rPr>
        <w:t>modified</w:t>
      </w:r>
      <w:r w:rsidRPr="006873F6">
        <w:rPr>
          <w:rFonts w:ascii="Times New Roman" w:eastAsia="MS Mincho" w:hAnsi="Times New Roman"/>
          <w:sz w:val="20"/>
          <w:szCs w:val="20"/>
        </w:rPr>
        <w:t xml:space="preserve"> program of study to the standard program of study, if the student meets the graduation requirements of that program of study and if the change is made and documented appropriately in a revised IEP and PWN by a properly constituted IEP team in a properly convened meeting.</w:t>
      </w:r>
    </w:p>
    <w:p w14:paraId="27DB29B8" w14:textId="1AE72601"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C75E98" w:rsidRPr="00D34247">
        <w:rPr>
          <w:rFonts w:ascii="Times New Roman" w:eastAsia="MS Mincho" w:hAnsi="Times New Roman"/>
          <w:bCs/>
          <w:sz w:val="20"/>
          <w:szCs w:val="20"/>
        </w:rPr>
        <w:t>[</w:t>
      </w:r>
      <w:r w:rsidR="0086045B" w:rsidRPr="0086045B">
        <w:rPr>
          <w:rFonts w:ascii="Times New Roman" w:eastAsia="MS Mincho" w:hAnsi="Times New Roman"/>
          <w:b/>
          <w:strike/>
          <w:sz w:val="20"/>
          <w:szCs w:val="20"/>
        </w:rPr>
        <w:t>(</w:t>
      </w:r>
      <w:r w:rsidRPr="00C75E98">
        <w:rPr>
          <w:rFonts w:ascii="Times New Roman" w:eastAsia="MS Mincho" w:hAnsi="Times New Roman"/>
          <w:b/>
          <w:strike/>
          <w:sz w:val="20"/>
          <w:szCs w:val="20"/>
        </w:rPr>
        <w:t>i</w:t>
      </w:r>
      <w:r w:rsidR="0086045B">
        <w:rPr>
          <w:rFonts w:ascii="Times New Roman" w:eastAsia="MS Mincho" w:hAnsi="Times New Roman"/>
          <w:b/>
          <w:strike/>
          <w:sz w:val="20"/>
          <w:szCs w:val="20"/>
        </w:rPr>
        <w:t>)</w:t>
      </w:r>
      <w:r w:rsidR="00C75E98" w:rsidRPr="00D34247">
        <w:rPr>
          <w:rFonts w:ascii="Times New Roman" w:eastAsia="MS Mincho" w:hAnsi="Times New Roman"/>
          <w:bCs/>
          <w:sz w:val="20"/>
          <w:szCs w:val="20"/>
        </w:rPr>
        <w:t>]</w:t>
      </w:r>
      <w:r w:rsidR="0086045B">
        <w:rPr>
          <w:rFonts w:ascii="Times New Roman" w:eastAsia="MS Mincho" w:hAnsi="Times New Roman"/>
          <w:b/>
          <w:sz w:val="20"/>
          <w:szCs w:val="20"/>
        </w:rPr>
        <w:t xml:space="preserve"> </w:t>
      </w:r>
      <w:r w:rsidR="0086045B" w:rsidRPr="0086045B">
        <w:rPr>
          <w:rFonts w:ascii="Times New Roman" w:eastAsia="MS Mincho" w:hAnsi="Times New Roman"/>
          <w:b/>
          <w:sz w:val="20"/>
          <w:szCs w:val="20"/>
          <w:u w:val="single"/>
        </w:rPr>
        <w:t>(</w:t>
      </w:r>
      <w:r w:rsidR="00C75E98" w:rsidRPr="0086045B">
        <w:rPr>
          <w:rFonts w:ascii="Times New Roman" w:eastAsia="MS Mincho" w:hAnsi="Times New Roman"/>
          <w:b/>
          <w:sz w:val="20"/>
          <w:szCs w:val="20"/>
          <w:u w:val="single"/>
        </w:rPr>
        <w:t>j</w:t>
      </w:r>
      <w:r w:rsidRPr="0086045B">
        <w:rPr>
          <w:rFonts w:ascii="Times New Roman" w:eastAsia="MS Mincho" w:hAnsi="Times New Roman"/>
          <w:b/>
          <w:sz w:val="20"/>
          <w:szCs w:val="20"/>
          <w:u w:val="single"/>
        </w:rPr>
        <w:t>)</w:t>
      </w:r>
      <w:r w:rsidRPr="006873F6">
        <w:rPr>
          <w:rFonts w:ascii="Times New Roman" w:eastAsia="MS Mincho" w:hAnsi="Times New Roman"/>
          <w:sz w:val="20"/>
          <w:szCs w:val="20"/>
        </w:rPr>
        <w:tab/>
        <w:t>A student who receives special education services may be granted a conditional certificate of transition in the form of a continuing or transition IEP when:</w:t>
      </w:r>
    </w:p>
    <w:p w14:paraId="1DDC40A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the IEP team provides sufficient documentation and justification that the issuance of a conditional certificate of transition for an individual student is warranted;</w:t>
      </w:r>
    </w:p>
    <w:p w14:paraId="25A9F59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prior to the student's projected graduation date, the IEP team provides a PWN stating that the student will receive a conditional certificate of transition;</w:t>
      </w:r>
    </w:p>
    <w:p w14:paraId="043FFD1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b/>
          <w:sz w:val="20"/>
          <w:szCs w:val="20"/>
        </w:rPr>
        <w:tab/>
      </w:r>
      <w:r w:rsidRPr="006873F6">
        <w:rPr>
          <w:rFonts w:ascii="Times New Roman" w:eastAsia="MS Mincho" w:hAnsi="Times New Roman"/>
          <w:sz w:val="20"/>
          <w:szCs w:val="20"/>
        </w:rPr>
        <w:t>the district or charter school ensures that a conditional certificate of transition is not a program of study and does not end the student's right to a FAPE;</w:t>
      </w:r>
    </w:p>
    <w:p w14:paraId="25DD6DF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(iv)</w:t>
      </w:r>
      <w:r w:rsidRPr="006873F6">
        <w:rPr>
          <w:rFonts w:ascii="Times New Roman" w:eastAsia="MS Mincho" w:hAnsi="Times New Roman"/>
          <w:sz w:val="20"/>
          <w:szCs w:val="20"/>
        </w:rPr>
        <w:tab/>
        <w:t>the district or charter school ensures that a conditional certificate of transition entitles a student who has attended four years or more of high school to participate in graduation activities, and requires that the student continue receiving special education supports and services needed to obtain the high school diploma;</w:t>
      </w:r>
    </w:p>
    <w:p w14:paraId="3AD16EC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w:t>
      </w:r>
      <w:r w:rsidRPr="006873F6">
        <w:rPr>
          <w:rFonts w:ascii="Times New Roman" w:eastAsia="MS Mincho" w:hAnsi="Times New Roman"/>
          <w:sz w:val="20"/>
          <w:szCs w:val="20"/>
        </w:rPr>
        <w:tab/>
        <w:t>the district or charter school ensures that, prior to receiving a conditional certificate of transition, the student has a continuing or transition IEP;</w:t>
      </w:r>
    </w:p>
    <w:p w14:paraId="0F94C44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(vi)</w:t>
      </w:r>
      <w:r w:rsidRPr="006873F6">
        <w:rPr>
          <w:rFonts w:ascii="Times New Roman" w:eastAsia="MS Mincho" w:hAnsi="Times New Roman"/>
          <w:sz w:val="20"/>
          <w:szCs w:val="20"/>
        </w:rPr>
        <w:tab/>
        <w:t>the student's continuing or transition IEP outlines measures, resources and specific responsibilities for both the student and the district or charter school to ensure that the student receives a diploma.</w:t>
      </w:r>
    </w:p>
    <w:p w14:paraId="5939CF46" w14:textId="4AFBBBD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86045B">
        <w:rPr>
          <w:rFonts w:ascii="Times New Roman" w:eastAsia="MS Mincho" w:hAnsi="Times New Roman"/>
          <w:sz w:val="20"/>
          <w:szCs w:val="20"/>
        </w:rPr>
        <w:t>[</w:t>
      </w:r>
      <w:r w:rsidRPr="0086045B">
        <w:rPr>
          <w:rFonts w:ascii="Times New Roman" w:eastAsia="MS Mincho" w:hAnsi="Times New Roman"/>
          <w:b/>
          <w:i/>
          <w:iCs/>
          <w:strike/>
          <w:sz w:val="20"/>
          <w:szCs w:val="20"/>
        </w:rPr>
        <w:t>(</w:t>
      </w:r>
      <w:r w:rsidRPr="00C75E98">
        <w:rPr>
          <w:rFonts w:ascii="Times New Roman" w:eastAsia="MS Mincho" w:hAnsi="Times New Roman"/>
          <w:b/>
          <w:strike/>
          <w:sz w:val="20"/>
          <w:szCs w:val="20"/>
        </w:rPr>
        <w:t>j</w:t>
      </w:r>
      <w:r w:rsidR="0086045B">
        <w:rPr>
          <w:rFonts w:ascii="Times New Roman" w:eastAsia="MS Mincho" w:hAnsi="Times New Roman"/>
          <w:b/>
          <w:strike/>
          <w:sz w:val="20"/>
          <w:szCs w:val="20"/>
        </w:rPr>
        <w:t>)</w:t>
      </w:r>
      <w:r w:rsidR="00C75E98" w:rsidRPr="00AE0F9F">
        <w:rPr>
          <w:rFonts w:ascii="Times New Roman" w:eastAsia="MS Mincho" w:hAnsi="Times New Roman"/>
          <w:bCs/>
          <w:sz w:val="20"/>
          <w:szCs w:val="20"/>
        </w:rPr>
        <w:t>]</w:t>
      </w:r>
      <w:r w:rsidR="0086045B">
        <w:rPr>
          <w:rFonts w:ascii="Times New Roman" w:eastAsia="MS Mincho" w:hAnsi="Times New Roman"/>
          <w:b/>
          <w:sz w:val="20"/>
          <w:szCs w:val="20"/>
        </w:rPr>
        <w:t xml:space="preserve"> </w:t>
      </w:r>
      <w:r w:rsidR="0086045B" w:rsidRPr="0086045B">
        <w:rPr>
          <w:rFonts w:ascii="Times New Roman" w:eastAsia="MS Mincho" w:hAnsi="Times New Roman"/>
          <w:b/>
          <w:sz w:val="20"/>
          <w:szCs w:val="20"/>
          <w:u w:val="single"/>
        </w:rPr>
        <w:t>(</w:t>
      </w:r>
      <w:r w:rsidR="00C75E98" w:rsidRPr="0086045B">
        <w:rPr>
          <w:rFonts w:ascii="Times New Roman" w:eastAsia="MS Mincho" w:hAnsi="Times New Roman"/>
          <w:b/>
          <w:sz w:val="20"/>
          <w:szCs w:val="20"/>
          <w:u w:val="single"/>
        </w:rPr>
        <w:t>k</w:t>
      </w:r>
      <w:r w:rsidRPr="006873F6">
        <w:rPr>
          <w:rFonts w:ascii="Times New Roman" w:eastAsia="MS Mincho" w:hAnsi="Times New Roman"/>
          <w:b/>
          <w:sz w:val="20"/>
          <w:szCs w:val="20"/>
        </w:rPr>
        <w:t>)</w:t>
      </w:r>
      <w:r w:rsidRPr="006873F6">
        <w:rPr>
          <w:rFonts w:ascii="Times New Roman" w:eastAsia="MS Mincho" w:hAnsi="Times New Roman"/>
          <w:sz w:val="20"/>
          <w:szCs w:val="20"/>
        </w:rPr>
        <w:tab/>
        <w:t xml:space="preserve">A student who </w:t>
      </w:r>
      <w:r w:rsidR="00C75E98">
        <w:rPr>
          <w:rFonts w:ascii="Times New Roman" w:eastAsia="MS Mincho" w:hAnsi="Times New Roman"/>
          <w:sz w:val="20"/>
          <w:szCs w:val="20"/>
          <w:u w:val="single"/>
        </w:rPr>
        <w:t>receives a certificate of transition but</w:t>
      </w:r>
      <w:r w:rsidR="00C75E98" w:rsidRPr="00A90D06">
        <w:rPr>
          <w:rFonts w:ascii="Times New Roman" w:eastAsia="MS Mincho" w:hAnsi="Times New Roman"/>
          <w:sz w:val="20"/>
          <w:szCs w:val="20"/>
        </w:rPr>
        <w:t xml:space="preserve"> </w:t>
      </w:r>
      <w:r w:rsidRPr="006873F6">
        <w:rPr>
          <w:rFonts w:ascii="Times New Roman" w:eastAsia="MS Mincho" w:hAnsi="Times New Roman"/>
          <w:sz w:val="20"/>
          <w:szCs w:val="20"/>
        </w:rPr>
        <w:t xml:space="preserve">does not return to complete the program of study as outlined in the continuing or transition IEP will </w:t>
      </w:r>
      <w:r w:rsidR="00C75E98">
        <w:rPr>
          <w:rFonts w:ascii="Times New Roman" w:eastAsia="MS Mincho" w:hAnsi="Times New Roman"/>
          <w:sz w:val="20"/>
          <w:szCs w:val="20"/>
          <w:u w:val="single"/>
        </w:rPr>
        <w:t>not</w:t>
      </w:r>
      <w:r w:rsidR="00C75E98" w:rsidRPr="00A90D06">
        <w:rPr>
          <w:rFonts w:ascii="Times New Roman" w:eastAsia="MS Mincho" w:hAnsi="Times New Roman"/>
          <w:sz w:val="20"/>
          <w:szCs w:val="20"/>
        </w:rPr>
        <w:t xml:space="preserve"> </w:t>
      </w:r>
      <w:r w:rsidRPr="006873F6">
        <w:rPr>
          <w:rFonts w:ascii="Times New Roman" w:eastAsia="MS Mincho" w:hAnsi="Times New Roman"/>
          <w:sz w:val="20"/>
          <w:szCs w:val="20"/>
        </w:rPr>
        <w:t xml:space="preserve">be considered </w:t>
      </w:r>
      <w:r w:rsidR="00C75E98">
        <w:rPr>
          <w:rFonts w:ascii="Times New Roman" w:eastAsia="MS Mincho" w:hAnsi="Times New Roman"/>
          <w:sz w:val="20"/>
          <w:szCs w:val="20"/>
        </w:rPr>
        <w:t>[</w:t>
      </w:r>
      <w:r w:rsidRPr="00C75E98">
        <w:rPr>
          <w:rFonts w:ascii="Times New Roman" w:eastAsia="MS Mincho" w:hAnsi="Times New Roman"/>
          <w:strike/>
          <w:sz w:val="20"/>
          <w:szCs w:val="20"/>
        </w:rPr>
        <w:t>as</w:t>
      </w:r>
      <w:r w:rsidR="00C75E98">
        <w:rPr>
          <w:rFonts w:ascii="Times New Roman" w:eastAsia="MS Mincho" w:hAnsi="Times New Roman"/>
          <w:sz w:val="20"/>
          <w:szCs w:val="20"/>
        </w:rPr>
        <w:t>]</w:t>
      </w:r>
      <w:r w:rsidRPr="006873F6">
        <w:rPr>
          <w:rFonts w:ascii="Times New Roman" w:eastAsia="MS Mincho" w:hAnsi="Times New Roman"/>
          <w:sz w:val="20"/>
          <w:szCs w:val="20"/>
        </w:rPr>
        <w:t xml:space="preserve"> a dropout.</w:t>
      </w:r>
    </w:p>
    <w:p w14:paraId="19D18C38" w14:textId="3E2F4B26"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C75E98" w:rsidRPr="00AE0F9F">
        <w:rPr>
          <w:rFonts w:ascii="Times New Roman" w:eastAsia="MS Mincho" w:hAnsi="Times New Roman"/>
          <w:bCs/>
          <w:sz w:val="20"/>
          <w:szCs w:val="20"/>
        </w:rPr>
        <w:t>[</w:t>
      </w:r>
      <w:r w:rsidR="0086045B" w:rsidRPr="0086045B">
        <w:rPr>
          <w:rFonts w:ascii="Times New Roman" w:eastAsia="MS Mincho" w:hAnsi="Times New Roman"/>
          <w:b/>
          <w:strike/>
          <w:sz w:val="20"/>
          <w:szCs w:val="20"/>
        </w:rPr>
        <w:t>(</w:t>
      </w:r>
      <w:r w:rsidRPr="00C75E98">
        <w:rPr>
          <w:rFonts w:ascii="Times New Roman" w:eastAsia="MS Mincho" w:hAnsi="Times New Roman"/>
          <w:b/>
          <w:strike/>
          <w:sz w:val="20"/>
          <w:szCs w:val="20"/>
        </w:rPr>
        <w:t>k</w:t>
      </w:r>
      <w:r w:rsidR="0086045B">
        <w:rPr>
          <w:rFonts w:ascii="Times New Roman" w:eastAsia="MS Mincho" w:hAnsi="Times New Roman"/>
          <w:b/>
          <w:strike/>
          <w:sz w:val="20"/>
          <w:szCs w:val="20"/>
        </w:rPr>
        <w:t>)</w:t>
      </w:r>
      <w:r w:rsidR="00C75E98" w:rsidRPr="00AE0F9F">
        <w:rPr>
          <w:rFonts w:ascii="Times New Roman" w:eastAsia="MS Mincho" w:hAnsi="Times New Roman"/>
          <w:bCs/>
          <w:sz w:val="20"/>
          <w:szCs w:val="20"/>
        </w:rPr>
        <w:t>]</w:t>
      </w:r>
      <w:r w:rsidR="0086045B">
        <w:rPr>
          <w:rFonts w:ascii="Times New Roman" w:eastAsia="MS Mincho" w:hAnsi="Times New Roman"/>
          <w:b/>
          <w:sz w:val="20"/>
          <w:szCs w:val="20"/>
        </w:rPr>
        <w:t xml:space="preserve"> </w:t>
      </w:r>
      <w:r w:rsidR="0086045B" w:rsidRPr="0086045B">
        <w:rPr>
          <w:rFonts w:ascii="Times New Roman" w:eastAsia="MS Mincho" w:hAnsi="Times New Roman"/>
          <w:b/>
          <w:sz w:val="20"/>
          <w:szCs w:val="20"/>
          <w:u w:val="single"/>
        </w:rPr>
        <w:t>(</w:t>
      </w:r>
      <w:r w:rsidR="00C75E98" w:rsidRPr="0086045B">
        <w:rPr>
          <w:rFonts w:ascii="Times New Roman" w:eastAsia="MS Mincho" w:hAnsi="Times New Roman"/>
          <w:b/>
          <w:sz w:val="20"/>
          <w:szCs w:val="20"/>
          <w:u w:val="single"/>
        </w:rPr>
        <w:t>l</w:t>
      </w:r>
      <w:r w:rsidRPr="0086045B">
        <w:rPr>
          <w:rFonts w:ascii="Times New Roman" w:eastAsia="MS Mincho" w:hAnsi="Times New Roman"/>
          <w:b/>
          <w:sz w:val="20"/>
          <w:szCs w:val="20"/>
          <w:u w:val="single"/>
        </w:rPr>
        <w:t>)</w:t>
      </w:r>
      <w:r w:rsidRPr="006873F6">
        <w:rPr>
          <w:rFonts w:ascii="Times New Roman" w:eastAsia="MS Mincho" w:hAnsi="Times New Roman"/>
          <w:sz w:val="20"/>
          <w:szCs w:val="20"/>
        </w:rPr>
        <w:tab/>
        <w:t>A student who receives a conditional certificate of transition is eligible to continue receiving special education services until receipt of a diploma or until the end of the academic year in which the student becomes 22 years of age.</w:t>
      </w:r>
    </w:p>
    <w:p w14:paraId="16FD0761" w14:textId="367A6909"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C75E98" w:rsidRPr="00AE0F9F">
        <w:rPr>
          <w:rFonts w:ascii="Times New Roman" w:eastAsia="MS Mincho" w:hAnsi="Times New Roman"/>
          <w:bCs/>
          <w:sz w:val="20"/>
          <w:szCs w:val="20"/>
        </w:rPr>
        <w:t>[</w:t>
      </w:r>
      <w:r w:rsidR="0086045B" w:rsidRPr="0086045B">
        <w:rPr>
          <w:rFonts w:ascii="Times New Roman" w:eastAsia="MS Mincho" w:hAnsi="Times New Roman"/>
          <w:b/>
          <w:strike/>
          <w:sz w:val="20"/>
          <w:szCs w:val="20"/>
        </w:rPr>
        <w:t>(</w:t>
      </w:r>
      <w:r w:rsidRPr="0086045B">
        <w:rPr>
          <w:rFonts w:ascii="Times New Roman" w:eastAsia="MS Mincho" w:hAnsi="Times New Roman"/>
          <w:b/>
          <w:strike/>
          <w:sz w:val="20"/>
          <w:szCs w:val="20"/>
        </w:rPr>
        <w:t>l</w:t>
      </w:r>
      <w:r w:rsidR="0086045B">
        <w:rPr>
          <w:rFonts w:ascii="Times New Roman" w:eastAsia="MS Mincho" w:hAnsi="Times New Roman"/>
          <w:b/>
          <w:strike/>
          <w:sz w:val="20"/>
          <w:szCs w:val="20"/>
        </w:rPr>
        <w:t>)</w:t>
      </w:r>
      <w:r w:rsidR="00C75E98" w:rsidRPr="00AE0F9F">
        <w:rPr>
          <w:rFonts w:ascii="Times New Roman" w:eastAsia="MS Mincho" w:hAnsi="Times New Roman"/>
          <w:bCs/>
          <w:sz w:val="20"/>
          <w:szCs w:val="20"/>
        </w:rPr>
        <w:t>]</w:t>
      </w:r>
      <w:r w:rsidR="0086045B">
        <w:rPr>
          <w:rFonts w:ascii="Times New Roman" w:eastAsia="MS Mincho" w:hAnsi="Times New Roman"/>
          <w:b/>
          <w:sz w:val="20"/>
          <w:szCs w:val="20"/>
        </w:rPr>
        <w:t xml:space="preserve"> (</w:t>
      </w:r>
      <w:r w:rsidR="00C75E98">
        <w:rPr>
          <w:rFonts w:ascii="Times New Roman" w:eastAsia="MS Mincho" w:hAnsi="Times New Roman"/>
          <w:b/>
          <w:sz w:val="20"/>
          <w:szCs w:val="20"/>
          <w:u w:val="single"/>
        </w:rPr>
        <w:t>m</w:t>
      </w:r>
      <w:r w:rsidRPr="006873F6">
        <w:rPr>
          <w:rFonts w:ascii="Times New Roman" w:eastAsia="MS Mincho" w:hAnsi="Times New Roman"/>
          <w:b/>
          <w:sz w:val="20"/>
          <w:szCs w:val="20"/>
        </w:rPr>
        <w:t>)</w:t>
      </w:r>
      <w:r w:rsidRPr="006873F6">
        <w:rPr>
          <w:rFonts w:ascii="Times New Roman" w:eastAsia="MS Mincho" w:hAnsi="Times New Roman"/>
          <w:sz w:val="20"/>
          <w:szCs w:val="20"/>
        </w:rPr>
        <w:tab/>
        <w:t>Graduation plans shall be a part of all IEPs:</w:t>
      </w:r>
    </w:p>
    <w:p w14:paraId="0410CF3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by the end of eighth grade, or by the time the student turns 14 years of age, and concurrent with the development of the student's transition plan in accordance with federal regulations at 34 CFR 300.320;</w:t>
      </w:r>
    </w:p>
    <w:p w14:paraId="13E9FC3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when a student returns to a school after an extended absence, and if an IEP program of study may have been developed but needs to be reviewed; or</w:t>
      </w:r>
    </w:p>
    <w:p w14:paraId="127DD3A0" w14:textId="39E83EB3"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 xml:space="preserve">when evaluations warrant the need for a </w:t>
      </w:r>
      <w:r w:rsidR="00C75E98">
        <w:rPr>
          <w:rFonts w:ascii="Times New Roman" w:eastAsia="MS Mincho" w:hAnsi="Times New Roman"/>
          <w:sz w:val="20"/>
          <w:szCs w:val="20"/>
        </w:rPr>
        <w:t>[</w:t>
      </w:r>
      <w:r w:rsidRPr="00C75E98">
        <w:rPr>
          <w:rFonts w:ascii="Times New Roman" w:eastAsia="MS Mincho" w:hAnsi="Times New Roman"/>
          <w:strike/>
          <w:sz w:val="20"/>
          <w:szCs w:val="20"/>
        </w:rPr>
        <w:t>modified</w:t>
      </w:r>
      <w:r w:rsidR="00C75E98">
        <w:rPr>
          <w:rFonts w:ascii="Times New Roman" w:eastAsia="MS Mincho" w:hAnsi="Times New Roman"/>
          <w:sz w:val="20"/>
          <w:szCs w:val="20"/>
        </w:rPr>
        <w:t>]</w:t>
      </w:r>
      <w:r w:rsidR="00A90D06">
        <w:rPr>
          <w:rFonts w:ascii="Times New Roman" w:eastAsia="MS Mincho" w:hAnsi="Times New Roman"/>
          <w:sz w:val="20"/>
          <w:szCs w:val="20"/>
        </w:rPr>
        <w:t xml:space="preserve"> </w:t>
      </w:r>
      <w:r w:rsidR="00C75E98">
        <w:rPr>
          <w:rFonts w:ascii="Times New Roman" w:eastAsia="MS Mincho" w:hAnsi="Times New Roman"/>
          <w:sz w:val="20"/>
          <w:szCs w:val="20"/>
          <w:u w:val="single"/>
        </w:rPr>
        <w:t>different</w:t>
      </w:r>
      <w:r w:rsidRPr="006873F6">
        <w:rPr>
          <w:rFonts w:ascii="Times New Roman" w:eastAsia="MS Mincho" w:hAnsi="Times New Roman"/>
          <w:sz w:val="20"/>
          <w:szCs w:val="20"/>
        </w:rPr>
        <w:t xml:space="preserve"> program of study at any time after development of an initial graduation plan.</w:t>
      </w:r>
    </w:p>
    <w:p w14:paraId="002C6E75" w14:textId="51B561EC"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C75E98" w:rsidRPr="00AE0F9F">
        <w:rPr>
          <w:rFonts w:ascii="Times New Roman" w:eastAsia="MS Mincho" w:hAnsi="Times New Roman"/>
          <w:bCs/>
          <w:sz w:val="20"/>
          <w:szCs w:val="20"/>
        </w:rPr>
        <w:t>[</w:t>
      </w:r>
      <w:r w:rsidR="0086045B" w:rsidRPr="0086045B">
        <w:rPr>
          <w:rFonts w:ascii="Times New Roman" w:eastAsia="MS Mincho" w:hAnsi="Times New Roman"/>
          <w:b/>
          <w:strike/>
          <w:sz w:val="20"/>
          <w:szCs w:val="20"/>
        </w:rPr>
        <w:t>(</w:t>
      </w:r>
      <w:r w:rsidRPr="00C75E98">
        <w:rPr>
          <w:rFonts w:ascii="Times New Roman" w:eastAsia="MS Mincho" w:hAnsi="Times New Roman"/>
          <w:b/>
          <w:strike/>
          <w:sz w:val="20"/>
          <w:szCs w:val="20"/>
        </w:rPr>
        <w:t>m</w:t>
      </w:r>
      <w:r w:rsidR="0086045B">
        <w:rPr>
          <w:rFonts w:ascii="Times New Roman" w:eastAsia="MS Mincho" w:hAnsi="Times New Roman"/>
          <w:b/>
          <w:strike/>
          <w:sz w:val="20"/>
          <w:szCs w:val="20"/>
        </w:rPr>
        <w:t>)</w:t>
      </w:r>
      <w:r w:rsidR="00C75E98" w:rsidRPr="00AE0F9F">
        <w:rPr>
          <w:rFonts w:ascii="Times New Roman" w:eastAsia="MS Mincho" w:hAnsi="Times New Roman"/>
          <w:bCs/>
          <w:sz w:val="20"/>
          <w:szCs w:val="20"/>
        </w:rPr>
        <w:t>]</w:t>
      </w:r>
      <w:r w:rsidR="0086045B">
        <w:rPr>
          <w:rFonts w:ascii="Times New Roman" w:eastAsia="MS Mincho" w:hAnsi="Times New Roman"/>
          <w:b/>
          <w:sz w:val="20"/>
          <w:szCs w:val="20"/>
        </w:rPr>
        <w:t xml:space="preserve"> </w:t>
      </w:r>
      <w:r w:rsidR="0086045B" w:rsidRPr="0086045B">
        <w:rPr>
          <w:rFonts w:ascii="Times New Roman" w:eastAsia="MS Mincho" w:hAnsi="Times New Roman"/>
          <w:b/>
          <w:sz w:val="20"/>
          <w:szCs w:val="20"/>
          <w:u w:val="single"/>
        </w:rPr>
        <w:t>(</w:t>
      </w:r>
      <w:r w:rsidR="00C75E98" w:rsidRPr="0086045B">
        <w:rPr>
          <w:rFonts w:ascii="Times New Roman" w:eastAsia="MS Mincho" w:hAnsi="Times New Roman"/>
          <w:b/>
          <w:sz w:val="20"/>
          <w:szCs w:val="20"/>
          <w:u w:val="single"/>
        </w:rPr>
        <w:t>n</w:t>
      </w:r>
      <w:r w:rsidRPr="0086045B">
        <w:rPr>
          <w:rFonts w:ascii="Times New Roman" w:eastAsia="MS Mincho" w:hAnsi="Times New Roman"/>
          <w:b/>
          <w:sz w:val="20"/>
          <w:szCs w:val="20"/>
          <w:u w:val="single"/>
        </w:rPr>
        <w:t>)</w:t>
      </w:r>
      <w:r w:rsidRPr="006873F6">
        <w:rPr>
          <w:rFonts w:ascii="Times New Roman" w:eastAsia="MS Mincho" w:hAnsi="Times New Roman"/>
          <w:sz w:val="20"/>
          <w:szCs w:val="20"/>
        </w:rPr>
        <w:tab/>
        <w:t>Graduation plans shall be a part of all of all IEPs and annual reviews, and shall follow the student in all educational settings.  Receiving institutions that fall under the department's jurisdiction will recognize these graduation plans, subject to revision by new IEP teams, if appropriate to meet a student's changing needs.</w:t>
      </w:r>
    </w:p>
    <w:p w14:paraId="43961D00" w14:textId="3BBB9581"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C75E98" w:rsidRPr="00AE0F9F">
        <w:rPr>
          <w:rFonts w:ascii="Times New Roman" w:eastAsia="MS Mincho" w:hAnsi="Times New Roman"/>
          <w:bCs/>
          <w:sz w:val="20"/>
          <w:szCs w:val="20"/>
        </w:rPr>
        <w:t>[</w:t>
      </w:r>
      <w:r w:rsidR="0086045B" w:rsidRPr="0086045B">
        <w:rPr>
          <w:rFonts w:ascii="Times New Roman" w:eastAsia="MS Mincho" w:hAnsi="Times New Roman"/>
          <w:b/>
          <w:strike/>
          <w:sz w:val="20"/>
          <w:szCs w:val="20"/>
        </w:rPr>
        <w:t>(</w:t>
      </w:r>
      <w:r w:rsidRPr="0086045B">
        <w:rPr>
          <w:rFonts w:ascii="Times New Roman" w:eastAsia="MS Mincho" w:hAnsi="Times New Roman"/>
          <w:b/>
          <w:strike/>
          <w:sz w:val="20"/>
          <w:szCs w:val="20"/>
        </w:rPr>
        <w:t>n</w:t>
      </w:r>
      <w:r w:rsidR="0086045B">
        <w:rPr>
          <w:rFonts w:ascii="Times New Roman" w:eastAsia="MS Mincho" w:hAnsi="Times New Roman"/>
          <w:b/>
          <w:strike/>
          <w:sz w:val="20"/>
          <w:szCs w:val="20"/>
        </w:rPr>
        <w:t>)</w:t>
      </w:r>
      <w:r w:rsidR="00C75E98" w:rsidRPr="00AE0F9F">
        <w:rPr>
          <w:rFonts w:ascii="Times New Roman" w:eastAsia="MS Mincho" w:hAnsi="Times New Roman"/>
          <w:bCs/>
          <w:sz w:val="20"/>
          <w:szCs w:val="20"/>
        </w:rPr>
        <w:t>]</w:t>
      </w:r>
      <w:r w:rsidR="0086045B">
        <w:rPr>
          <w:rFonts w:ascii="Times New Roman" w:eastAsia="MS Mincho" w:hAnsi="Times New Roman"/>
          <w:b/>
          <w:sz w:val="20"/>
          <w:szCs w:val="20"/>
        </w:rPr>
        <w:t xml:space="preserve"> </w:t>
      </w:r>
      <w:r w:rsidR="0086045B" w:rsidRPr="0086045B">
        <w:rPr>
          <w:rFonts w:ascii="Times New Roman" w:eastAsia="MS Mincho" w:hAnsi="Times New Roman"/>
          <w:b/>
          <w:sz w:val="20"/>
          <w:szCs w:val="20"/>
          <w:u w:val="single"/>
        </w:rPr>
        <w:t>(</w:t>
      </w:r>
      <w:r w:rsidR="00C75E98" w:rsidRPr="0086045B">
        <w:rPr>
          <w:rFonts w:ascii="Times New Roman" w:eastAsia="MS Mincho" w:hAnsi="Times New Roman"/>
          <w:b/>
          <w:sz w:val="20"/>
          <w:szCs w:val="20"/>
          <w:u w:val="single"/>
        </w:rPr>
        <w:t>o</w:t>
      </w:r>
      <w:r w:rsidRPr="0086045B">
        <w:rPr>
          <w:rFonts w:ascii="Times New Roman" w:eastAsia="MS Mincho" w:hAnsi="Times New Roman"/>
          <w:b/>
          <w:sz w:val="20"/>
          <w:szCs w:val="20"/>
          <w:u w:val="single"/>
        </w:rPr>
        <w:t>)</w:t>
      </w:r>
      <w:r w:rsidRPr="006873F6">
        <w:rPr>
          <w:rFonts w:ascii="Times New Roman" w:eastAsia="MS Mincho" w:hAnsi="Times New Roman"/>
          <w:sz w:val="20"/>
          <w:szCs w:val="20"/>
        </w:rPr>
        <w:tab/>
        <w:t xml:space="preserve">At the exit IEP meeting, the team shall review the student's transition plan, and shall confirm and document that all state and district requirements for graduation under the final IEP have been satisfied.  A building administrator who has knowledge about the student shall be a member of this team, and shall sign specifically to verify and accept completed graduation plans, goals and objectives pursuant to (i) - (iii) of Subparagraph (b) of Paragraph (13) of Subsection </w:t>
      </w:r>
      <w:r w:rsidR="009C2A5F">
        <w:rPr>
          <w:rFonts w:ascii="Times New Roman" w:eastAsia="MS Mincho" w:hAnsi="Times New Roman"/>
          <w:sz w:val="20"/>
          <w:szCs w:val="20"/>
        </w:rPr>
        <w:t>[</w:t>
      </w:r>
      <w:r w:rsidRPr="009C2A5F">
        <w:rPr>
          <w:rFonts w:ascii="Times New Roman" w:eastAsia="MS Mincho" w:hAnsi="Times New Roman"/>
          <w:strike/>
          <w:sz w:val="20"/>
          <w:szCs w:val="20"/>
        </w:rPr>
        <w:t>K</w:t>
      </w:r>
      <w:r w:rsidR="009C2A5F">
        <w:rPr>
          <w:rFonts w:ascii="Times New Roman" w:eastAsia="MS Mincho" w:hAnsi="Times New Roman"/>
          <w:sz w:val="20"/>
          <w:szCs w:val="20"/>
        </w:rPr>
        <w:t>]</w:t>
      </w:r>
      <w:r w:rsidR="009C2A5F" w:rsidRPr="009C2A5F">
        <w:rPr>
          <w:rFonts w:ascii="Times New Roman" w:eastAsia="MS Mincho" w:hAnsi="Times New Roman"/>
          <w:sz w:val="20"/>
          <w:szCs w:val="20"/>
          <w:u w:val="single"/>
        </w:rPr>
        <w:t>J</w:t>
      </w:r>
      <w:r w:rsidRPr="006873F6">
        <w:rPr>
          <w:rFonts w:ascii="Times New Roman" w:eastAsia="MS Mincho" w:hAnsi="Times New Roman"/>
          <w:sz w:val="20"/>
          <w:szCs w:val="20"/>
        </w:rPr>
        <w:t xml:space="preserve"> of 6.29.1.9 NMAC, or plans for a conditional certificate of transition with a continuing or transition IEP, pursuant to Subparagraph (i) of Paragraph (13) of Subsection </w:t>
      </w:r>
      <w:r w:rsidR="009C2A5F">
        <w:rPr>
          <w:rFonts w:ascii="Times New Roman" w:eastAsia="MS Mincho" w:hAnsi="Times New Roman"/>
          <w:sz w:val="20"/>
          <w:szCs w:val="20"/>
        </w:rPr>
        <w:t>[</w:t>
      </w:r>
      <w:r w:rsidRPr="009C2A5F">
        <w:rPr>
          <w:rFonts w:ascii="Times New Roman" w:eastAsia="MS Mincho" w:hAnsi="Times New Roman"/>
          <w:strike/>
          <w:sz w:val="20"/>
          <w:szCs w:val="20"/>
        </w:rPr>
        <w:t>K</w:t>
      </w:r>
      <w:r w:rsidR="009C2A5F">
        <w:rPr>
          <w:rFonts w:ascii="Times New Roman" w:eastAsia="MS Mincho" w:hAnsi="Times New Roman"/>
          <w:sz w:val="20"/>
          <w:szCs w:val="20"/>
        </w:rPr>
        <w:t>]J</w:t>
      </w:r>
      <w:r w:rsidRPr="006873F6">
        <w:rPr>
          <w:rFonts w:ascii="Times New Roman" w:eastAsia="MS Mincho" w:hAnsi="Times New Roman"/>
          <w:sz w:val="20"/>
          <w:szCs w:val="20"/>
        </w:rPr>
        <w:t xml:space="preserve"> of 6.29.1.9 NMAC.  The IEP team shall ensure that the student has current and relevant evaluations, reports or other documentation necessary to support a smooth and effective transition to post-secondary services for a student who will graduate on one of the three programs of study.  The school shall arrange for any necessary information to be provided at no cost to the students or parents.  The school shall submit a list of students who will receive the diploma through a</w:t>
      </w:r>
      <w:r w:rsidR="00C75E98" w:rsidRPr="006873F6">
        <w:rPr>
          <w:rFonts w:ascii="Times New Roman" w:eastAsia="MS Mincho" w:hAnsi="Times New Roman"/>
          <w:sz w:val="20"/>
          <w:szCs w:val="20"/>
        </w:rPr>
        <w:t xml:space="preserve"> </w:t>
      </w:r>
      <w:r w:rsidR="00C75E98">
        <w:rPr>
          <w:rFonts w:ascii="Times New Roman" w:eastAsia="MS Mincho" w:hAnsi="Times New Roman"/>
          <w:sz w:val="20"/>
          <w:szCs w:val="20"/>
        </w:rPr>
        <w:t>[</w:t>
      </w:r>
      <w:r w:rsidR="00C75E98" w:rsidRPr="00C75E98">
        <w:rPr>
          <w:rFonts w:ascii="Times New Roman" w:eastAsia="MS Mincho" w:hAnsi="Times New Roman"/>
          <w:strike/>
          <w:sz w:val="20"/>
          <w:szCs w:val="20"/>
        </w:rPr>
        <w:t>career readiness</w:t>
      </w:r>
      <w:r w:rsidR="00C75E98">
        <w:rPr>
          <w:rFonts w:ascii="Times New Roman" w:eastAsia="MS Mincho" w:hAnsi="Times New Roman"/>
          <w:sz w:val="20"/>
          <w:szCs w:val="20"/>
        </w:rPr>
        <w:t>]</w:t>
      </w:r>
      <w:r w:rsidR="00C75E98" w:rsidRPr="006873F6">
        <w:rPr>
          <w:rFonts w:ascii="Times New Roman" w:eastAsia="MS Mincho" w:hAnsi="Times New Roman"/>
          <w:sz w:val="20"/>
          <w:szCs w:val="20"/>
        </w:rPr>
        <w:t xml:space="preserve"> </w:t>
      </w:r>
      <w:r w:rsidR="00C75E98">
        <w:rPr>
          <w:rFonts w:ascii="Times New Roman" w:eastAsia="MS Mincho" w:hAnsi="Times New Roman"/>
          <w:sz w:val="20"/>
          <w:szCs w:val="20"/>
          <w:u w:val="single"/>
        </w:rPr>
        <w:t>modified</w:t>
      </w:r>
      <w:r w:rsidRPr="006873F6">
        <w:rPr>
          <w:rFonts w:ascii="Times New Roman" w:eastAsia="MS Mincho" w:hAnsi="Times New Roman"/>
          <w:sz w:val="20"/>
          <w:szCs w:val="20"/>
        </w:rPr>
        <w:t xml:space="preserve"> or ability program of study to the local superintendent or charter school administrator, using the students' identification numbers.  This list shall be totaled and submitted to the local school board or governing body of a charter school.  This information shall be treated as confidential in accordance with </w:t>
      </w:r>
      <w:r w:rsidR="00C75E98">
        <w:rPr>
          <w:rFonts w:ascii="Times New Roman" w:eastAsia="MS Mincho" w:hAnsi="Times New Roman"/>
          <w:sz w:val="20"/>
          <w:szCs w:val="20"/>
        </w:rPr>
        <w:t>[</w:t>
      </w:r>
      <w:r w:rsidRPr="00C75E98">
        <w:rPr>
          <w:rFonts w:ascii="Times New Roman" w:eastAsia="MS Mincho" w:hAnsi="Times New Roman"/>
          <w:strike/>
          <w:sz w:val="20"/>
          <w:szCs w:val="20"/>
        </w:rPr>
        <w:t>the</w:t>
      </w:r>
      <w:r w:rsidR="00C75E98">
        <w:rPr>
          <w:rFonts w:ascii="Times New Roman" w:eastAsia="MS Mincho" w:hAnsi="Times New Roman"/>
          <w:sz w:val="20"/>
          <w:szCs w:val="20"/>
        </w:rPr>
        <w:t>]</w:t>
      </w:r>
      <w:r w:rsidRPr="006873F6">
        <w:rPr>
          <w:rFonts w:ascii="Times New Roman" w:eastAsia="MS Mincho" w:hAnsi="Times New Roman"/>
          <w:sz w:val="20"/>
          <w:szCs w:val="20"/>
        </w:rPr>
        <w:t xml:space="preserve"> FERPA.</w:t>
      </w:r>
    </w:p>
    <w:p w14:paraId="70E36011" w14:textId="42DAF642"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C75E98">
        <w:rPr>
          <w:rFonts w:ascii="Times New Roman" w:eastAsia="MS Mincho" w:hAnsi="Times New Roman"/>
          <w:b/>
          <w:sz w:val="20"/>
          <w:szCs w:val="20"/>
        </w:rPr>
        <w:t>[</w:t>
      </w:r>
      <w:r w:rsidR="0086045B" w:rsidRPr="0086045B">
        <w:rPr>
          <w:rFonts w:ascii="Times New Roman" w:eastAsia="MS Mincho" w:hAnsi="Times New Roman"/>
          <w:b/>
          <w:strike/>
          <w:sz w:val="20"/>
          <w:szCs w:val="20"/>
        </w:rPr>
        <w:t>(</w:t>
      </w:r>
      <w:r w:rsidRPr="00C75E98">
        <w:rPr>
          <w:rFonts w:ascii="Times New Roman" w:eastAsia="MS Mincho" w:hAnsi="Times New Roman"/>
          <w:b/>
          <w:strike/>
          <w:sz w:val="20"/>
          <w:szCs w:val="20"/>
        </w:rPr>
        <w:t>o</w:t>
      </w:r>
      <w:r w:rsidR="0086045B">
        <w:rPr>
          <w:rFonts w:ascii="Times New Roman" w:eastAsia="MS Mincho" w:hAnsi="Times New Roman"/>
          <w:b/>
          <w:strike/>
          <w:sz w:val="20"/>
          <w:szCs w:val="20"/>
        </w:rPr>
        <w:t>)</w:t>
      </w:r>
      <w:r w:rsidR="00C75E98">
        <w:rPr>
          <w:rFonts w:ascii="Times New Roman" w:eastAsia="MS Mincho" w:hAnsi="Times New Roman"/>
          <w:b/>
          <w:sz w:val="20"/>
          <w:szCs w:val="20"/>
        </w:rPr>
        <w:t>]</w:t>
      </w:r>
      <w:r w:rsidR="0086045B">
        <w:rPr>
          <w:rFonts w:ascii="Times New Roman" w:eastAsia="MS Mincho" w:hAnsi="Times New Roman"/>
          <w:b/>
          <w:sz w:val="20"/>
          <w:szCs w:val="20"/>
        </w:rPr>
        <w:t xml:space="preserve"> </w:t>
      </w:r>
      <w:r w:rsidR="0086045B" w:rsidRPr="00D34247">
        <w:rPr>
          <w:rFonts w:ascii="Times New Roman" w:eastAsia="MS Mincho" w:hAnsi="Times New Roman"/>
          <w:b/>
          <w:sz w:val="20"/>
          <w:szCs w:val="20"/>
          <w:u w:val="single"/>
        </w:rPr>
        <w:t>(</w:t>
      </w:r>
      <w:r w:rsidR="00C75E98" w:rsidRPr="00D34247">
        <w:rPr>
          <w:rFonts w:ascii="Times New Roman" w:eastAsia="MS Mincho" w:hAnsi="Times New Roman"/>
          <w:b/>
          <w:sz w:val="20"/>
          <w:szCs w:val="20"/>
          <w:u w:val="single"/>
        </w:rPr>
        <w:t>p</w:t>
      </w:r>
      <w:r w:rsidRPr="00D34247">
        <w:rPr>
          <w:rFonts w:ascii="Times New Roman" w:eastAsia="MS Mincho" w:hAnsi="Times New Roman"/>
          <w:b/>
          <w:sz w:val="20"/>
          <w:szCs w:val="20"/>
          <w:u w:val="single"/>
        </w:rPr>
        <w:t>)</w:t>
      </w:r>
      <w:r w:rsidRPr="006873F6">
        <w:rPr>
          <w:rFonts w:ascii="Times New Roman" w:eastAsia="MS Mincho" w:hAnsi="Times New Roman"/>
          <w:sz w:val="20"/>
          <w:szCs w:val="20"/>
        </w:rPr>
        <w:tab/>
        <w:t>Students eligible for special education services are entitled to a FAPE through age 21.  If a student turns 22 during the school year, the student shall be allowed to complete the school year.  If a student becomes 22 prior to the first day of the school year, the student is no longer eligible to receive special education services.</w:t>
      </w:r>
    </w:p>
    <w:p w14:paraId="5DE956F2" w14:textId="1E419725"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C75E98">
        <w:rPr>
          <w:rFonts w:ascii="Times New Roman" w:eastAsia="MS Mincho" w:hAnsi="Times New Roman"/>
          <w:sz w:val="20"/>
          <w:szCs w:val="20"/>
        </w:rPr>
        <w:t>[</w:t>
      </w:r>
      <w:r w:rsidRPr="00C75E98">
        <w:rPr>
          <w:rFonts w:ascii="Times New Roman" w:eastAsia="MS Mincho" w:hAnsi="Times New Roman"/>
          <w:b/>
          <w:strike/>
          <w:sz w:val="20"/>
          <w:szCs w:val="20"/>
        </w:rPr>
        <w:t>(p)</w:t>
      </w:r>
      <w:r w:rsidRPr="00C75E98">
        <w:rPr>
          <w:rFonts w:ascii="Times New Roman" w:eastAsia="MS Mincho" w:hAnsi="Times New Roman"/>
          <w:strike/>
          <w:sz w:val="20"/>
          <w:szCs w:val="20"/>
        </w:rPr>
        <w:tab/>
        <w:t>The receipt of a diploma terminates the service eligibility of students with special education needs.</w:t>
      </w:r>
      <w:r w:rsidR="00C75E98">
        <w:rPr>
          <w:rFonts w:ascii="Times New Roman" w:eastAsia="MS Mincho" w:hAnsi="Times New Roman"/>
          <w:sz w:val="20"/>
          <w:szCs w:val="20"/>
        </w:rPr>
        <w:t>]</w:t>
      </w:r>
    </w:p>
    <w:p w14:paraId="5BB97BF9" w14:textId="709544D2"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(q)</w:t>
      </w:r>
      <w:r w:rsidRPr="006873F6">
        <w:rPr>
          <w:rFonts w:ascii="Times New Roman" w:eastAsia="MS Mincho" w:hAnsi="Times New Roman"/>
          <w:sz w:val="20"/>
          <w:szCs w:val="20"/>
        </w:rPr>
        <w:tab/>
        <w:t>All diplomas awarded by a school district or charter school shall be identical in appearance</w:t>
      </w:r>
      <w:r w:rsidR="00C75E98" w:rsidRPr="00A90D06">
        <w:rPr>
          <w:rFonts w:ascii="Times New Roman" w:eastAsia="MS Mincho" w:hAnsi="Times New Roman"/>
          <w:sz w:val="20"/>
          <w:szCs w:val="20"/>
        </w:rPr>
        <w:t xml:space="preserve"> </w:t>
      </w:r>
      <w:r w:rsidR="00C75E98">
        <w:rPr>
          <w:rFonts w:ascii="Times New Roman" w:eastAsia="MS Mincho" w:hAnsi="Times New Roman"/>
          <w:sz w:val="20"/>
          <w:szCs w:val="20"/>
          <w:u w:val="single"/>
        </w:rPr>
        <w:t>and</w:t>
      </w:r>
      <w:r w:rsidRPr="006873F6">
        <w:rPr>
          <w:rFonts w:ascii="Times New Roman" w:eastAsia="MS Mincho" w:hAnsi="Times New Roman"/>
          <w:sz w:val="20"/>
          <w:szCs w:val="20"/>
        </w:rPr>
        <w:t xml:space="preserve"> content </w:t>
      </w:r>
      <w:r w:rsidR="00C75E98">
        <w:rPr>
          <w:rFonts w:ascii="Times New Roman" w:eastAsia="MS Mincho" w:hAnsi="Times New Roman"/>
          <w:sz w:val="20"/>
          <w:szCs w:val="20"/>
        </w:rPr>
        <w:t>[</w:t>
      </w:r>
      <w:r w:rsidRPr="00C75E98">
        <w:rPr>
          <w:rFonts w:ascii="Times New Roman" w:eastAsia="MS Mincho" w:hAnsi="Times New Roman"/>
          <w:strike/>
          <w:sz w:val="20"/>
          <w:szCs w:val="20"/>
        </w:rPr>
        <w:t>and effect</w:t>
      </w:r>
      <w:r w:rsidR="00C75E98">
        <w:rPr>
          <w:rFonts w:ascii="Times New Roman" w:eastAsia="MS Mincho" w:hAnsi="Times New Roman"/>
          <w:sz w:val="20"/>
          <w:szCs w:val="20"/>
        </w:rPr>
        <w:t>]</w:t>
      </w:r>
      <w:r w:rsidRPr="006873F6">
        <w:rPr>
          <w:rFonts w:ascii="Times New Roman" w:eastAsia="MS Mincho" w:hAnsi="Times New Roman"/>
          <w:sz w:val="20"/>
          <w:szCs w:val="20"/>
        </w:rPr>
        <w:t>, except that symbols or notations may be added to individual students' diplomas to reflect official school honors or awards earned by students.</w:t>
      </w:r>
    </w:p>
    <w:p w14:paraId="75D5D52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(14)</w:t>
      </w:r>
      <w:r w:rsidRPr="006873F6">
        <w:rPr>
          <w:rFonts w:ascii="Times New Roman" w:eastAsia="MS Mincho" w:hAnsi="Times New Roman"/>
          <w:sz w:val="20"/>
          <w:szCs w:val="20"/>
        </w:rPr>
        <w:tab/>
        <w:t>Future changes in graduation requirements.  Refer to 6.29.1.13 NMAC.</w:t>
      </w:r>
    </w:p>
    <w:p w14:paraId="275FF165" w14:textId="4F1C731D"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001A7A14">
        <w:rPr>
          <w:rFonts w:ascii="Times New Roman" w:eastAsia="MS Mincho" w:hAnsi="Times New Roman"/>
          <w:sz w:val="20"/>
          <w:szCs w:val="20"/>
        </w:rPr>
        <w:t>[</w:t>
      </w:r>
      <w:r w:rsidRPr="001A7A14">
        <w:rPr>
          <w:rFonts w:ascii="Times New Roman" w:eastAsia="MS Mincho" w:hAnsi="Times New Roman"/>
          <w:b/>
          <w:strike/>
          <w:sz w:val="20"/>
          <w:szCs w:val="20"/>
        </w:rPr>
        <w:t>L</w:t>
      </w:r>
      <w:r w:rsidR="001A7A14" w:rsidRPr="00D34247">
        <w:rPr>
          <w:rFonts w:ascii="Times New Roman" w:eastAsia="MS Mincho" w:hAnsi="Times New Roman"/>
          <w:bCs/>
          <w:sz w:val="20"/>
          <w:szCs w:val="20"/>
        </w:rPr>
        <w:t>]</w:t>
      </w:r>
      <w:r w:rsidR="00AE0F9F">
        <w:rPr>
          <w:rFonts w:ascii="Times New Roman" w:eastAsia="MS Mincho" w:hAnsi="Times New Roman"/>
          <w:b/>
          <w:sz w:val="20"/>
          <w:szCs w:val="20"/>
        </w:rPr>
        <w:t xml:space="preserve"> </w:t>
      </w:r>
      <w:r w:rsidR="001A7A14" w:rsidRPr="001A7A14">
        <w:rPr>
          <w:rFonts w:ascii="Times New Roman" w:eastAsia="MS Mincho" w:hAnsi="Times New Roman"/>
          <w:b/>
          <w:sz w:val="20"/>
          <w:szCs w:val="20"/>
          <w:u w:val="single"/>
        </w:rPr>
        <w:t>K</w:t>
      </w:r>
      <w:r w:rsidRPr="006873F6">
        <w:rPr>
          <w:rFonts w:ascii="Times New Roman" w:eastAsia="MS Mincho" w:hAnsi="Times New Roman"/>
          <w:b/>
          <w:sz w:val="20"/>
          <w:szCs w:val="20"/>
        </w:rPr>
        <w:t>.</w:t>
      </w:r>
      <w:r w:rsidRPr="006873F6">
        <w:rPr>
          <w:rFonts w:ascii="Times New Roman" w:eastAsia="MS Mincho" w:hAnsi="Times New Roman"/>
          <w:sz w:val="20"/>
          <w:szCs w:val="20"/>
        </w:rPr>
        <w:tab/>
        <w:t>Statewide accountability program.</w:t>
      </w:r>
    </w:p>
    <w:p w14:paraId="26BC85A3" w14:textId="19FECD8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 xml:space="preserve">Educational accountability.  The local board of education or charter school governing body and the district superintendent or charter school administrator are responsible for providing educational services that support student learning.  Educational accountability has two mechanisms and three indicators which impact the approval of the district's budget and accreditation status.  The accountability mechanisms are accreditation and the program/budget review process.  These two mechanisms shall align directly with the district or charter school's </w:t>
      </w:r>
      <w:r w:rsidR="005D76A0">
        <w:rPr>
          <w:rFonts w:ascii="Times New Roman" w:eastAsia="MS Mincho" w:hAnsi="Times New Roman"/>
          <w:sz w:val="20"/>
          <w:szCs w:val="20"/>
        </w:rPr>
        <w:t>[</w:t>
      </w:r>
      <w:r w:rsidR="005D76A0" w:rsidRPr="005D76A0">
        <w:rPr>
          <w:rFonts w:ascii="Times New Roman" w:eastAsia="MS Mincho" w:hAnsi="Times New Roman"/>
          <w:strike/>
          <w:sz w:val="20"/>
          <w:szCs w:val="20"/>
        </w:rPr>
        <w:t>EPSS</w:t>
      </w:r>
      <w:r w:rsidR="005D76A0">
        <w:rPr>
          <w:rFonts w:ascii="Times New Roman" w:eastAsia="MS Mincho" w:hAnsi="Times New Roman"/>
          <w:sz w:val="20"/>
          <w:szCs w:val="20"/>
        </w:rPr>
        <w:t>]</w:t>
      </w:r>
      <w:r w:rsidR="005D76A0" w:rsidRPr="00A90D06">
        <w:rPr>
          <w:rFonts w:ascii="Times New Roman" w:eastAsia="MS Mincho" w:hAnsi="Times New Roman"/>
          <w:sz w:val="20"/>
          <w:szCs w:val="20"/>
        </w:rPr>
        <w:t xml:space="preserve"> </w:t>
      </w:r>
      <w:r w:rsidR="005D76A0">
        <w:rPr>
          <w:rFonts w:ascii="Times New Roman" w:eastAsia="MS Mincho" w:hAnsi="Times New Roman"/>
          <w:sz w:val="20"/>
          <w:szCs w:val="20"/>
          <w:u w:val="single"/>
        </w:rPr>
        <w:t>Education Plan</w:t>
      </w:r>
      <w:r w:rsidRPr="006873F6">
        <w:rPr>
          <w:rFonts w:ascii="Times New Roman" w:eastAsia="MS Mincho" w:hAnsi="Times New Roman"/>
          <w:sz w:val="20"/>
          <w:szCs w:val="20"/>
        </w:rPr>
        <w:t>.  The indicators are community representation, local accountability indicators and statewide accountability indicators.</w:t>
      </w:r>
    </w:p>
    <w:p w14:paraId="295F7EC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Accountability mechanisms.</w:t>
      </w:r>
    </w:p>
    <w:p w14:paraId="4F906E57" w14:textId="222A6603"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Accreditation.  Accreditation will be conducted in accordance with Subsection F of Section 22-2-2 NMSA 1978.  Verification of the district or charter school's</w:t>
      </w:r>
      <w:r w:rsidR="005D76A0" w:rsidRPr="006873F6">
        <w:rPr>
          <w:rFonts w:ascii="Times New Roman" w:eastAsia="MS Mincho" w:hAnsi="Times New Roman"/>
          <w:sz w:val="20"/>
          <w:szCs w:val="20"/>
        </w:rPr>
        <w:t xml:space="preserve"> </w:t>
      </w:r>
      <w:r w:rsidR="005D76A0">
        <w:rPr>
          <w:rFonts w:ascii="Times New Roman" w:eastAsia="MS Mincho" w:hAnsi="Times New Roman"/>
          <w:sz w:val="20"/>
          <w:szCs w:val="20"/>
        </w:rPr>
        <w:t>[</w:t>
      </w:r>
      <w:r w:rsidR="005D76A0" w:rsidRPr="005D76A0">
        <w:rPr>
          <w:rFonts w:ascii="Times New Roman" w:eastAsia="MS Mincho" w:hAnsi="Times New Roman"/>
          <w:strike/>
          <w:sz w:val="20"/>
          <w:szCs w:val="20"/>
        </w:rPr>
        <w:t>EPSS</w:t>
      </w:r>
      <w:r w:rsidR="005D76A0">
        <w:rPr>
          <w:rFonts w:ascii="Times New Roman" w:eastAsia="MS Mincho" w:hAnsi="Times New Roman"/>
          <w:sz w:val="20"/>
          <w:szCs w:val="20"/>
        </w:rPr>
        <w:t>]</w:t>
      </w:r>
      <w:r w:rsidR="005D76A0" w:rsidRPr="00D34247">
        <w:rPr>
          <w:rFonts w:ascii="Times New Roman" w:eastAsia="MS Mincho" w:hAnsi="Times New Roman"/>
          <w:sz w:val="20"/>
          <w:szCs w:val="20"/>
        </w:rPr>
        <w:t xml:space="preserve"> </w:t>
      </w:r>
      <w:r w:rsidR="005D76A0">
        <w:rPr>
          <w:rFonts w:ascii="Times New Roman" w:eastAsia="MS Mincho" w:hAnsi="Times New Roman"/>
          <w:sz w:val="20"/>
          <w:szCs w:val="20"/>
          <w:u w:val="single"/>
        </w:rPr>
        <w:t>Education Plan</w:t>
      </w:r>
      <w:r w:rsidRPr="006873F6">
        <w:rPr>
          <w:rFonts w:ascii="Times New Roman" w:eastAsia="MS Mincho" w:hAnsi="Times New Roman"/>
          <w:sz w:val="20"/>
          <w:szCs w:val="20"/>
        </w:rPr>
        <w:t xml:space="preserve"> and student progress will occur on a regular basis.  State and federal regulations which fall within the scope of accreditation will also be monitored.</w:t>
      </w:r>
    </w:p>
    <w:p w14:paraId="72E5E0B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Program/budget review and approval.  The program/budget review and approval process, including assessment and evaluation, occurs annually.  Its purpose is to link the district or charter school's program needs directly with budgetary resources.  In order for a district or charter school to obtain an approved budget, the district shall:</w:t>
      </w:r>
    </w:p>
    <w:p w14:paraId="77EA8F8A" w14:textId="52D4C84B"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 xml:space="preserve">document the local board or charter school governing body's determination of </w:t>
      </w:r>
      <w:r w:rsidRPr="00383EF1">
        <w:rPr>
          <w:rFonts w:ascii="Times New Roman" w:eastAsia="MS Mincho" w:hAnsi="Times New Roman"/>
          <w:sz w:val="20"/>
          <w:szCs w:val="20"/>
        </w:rPr>
        <w:t>needs</w:t>
      </w:r>
      <w:r w:rsidRPr="006873F6">
        <w:rPr>
          <w:rFonts w:ascii="Times New Roman" w:eastAsia="MS Mincho" w:hAnsi="Times New Roman"/>
          <w:sz w:val="20"/>
          <w:szCs w:val="20"/>
        </w:rPr>
        <w:t xml:space="preserve"> as defined in its </w:t>
      </w:r>
      <w:r w:rsidR="00F11C77">
        <w:rPr>
          <w:rFonts w:ascii="Times New Roman" w:eastAsia="MS Mincho" w:hAnsi="Times New Roman"/>
          <w:sz w:val="20"/>
          <w:szCs w:val="20"/>
        </w:rPr>
        <w:t>[</w:t>
      </w:r>
      <w:r w:rsidR="00F11C77" w:rsidRPr="005D76A0">
        <w:rPr>
          <w:rFonts w:ascii="Times New Roman" w:eastAsia="MS Mincho" w:hAnsi="Times New Roman"/>
          <w:strike/>
          <w:sz w:val="20"/>
          <w:szCs w:val="20"/>
        </w:rPr>
        <w:t>EPSS</w:t>
      </w:r>
      <w:r w:rsidR="00F11C77">
        <w:rPr>
          <w:rFonts w:ascii="Times New Roman" w:eastAsia="MS Mincho" w:hAnsi="Times New Roman"/>
          <w:sz w:val="20"/>
          <w:szCs w:val="20"/>
        </w:rPr>
        <w:t>]</w:t>
      </w:r>
      <w:r w:rsidR="00F11C77" w:rsidRPr="00AE0F9F">
        <w:rPr>
          <w:rFonts w:ascii="Times New Roman" w:eastAsia="MS Mincho" w:hAnsi="Times New Roman"/>
          <w:sz w:val="20"/>
          <w:szCs w:val="20"/>
        </w:rPr>
        <w:t xml:space="preserve"> </w:t>
      </w:r>
      <w:r w:rsidR="00F11C77">
        <w:rPr>
          <w:rFonts w:ascii="Times New Roman" w:eastAsia="MS Mincho" w:hAnsi="Times New Roman"/>
          <w:sz w:val="20"/>
          <w:szCs w:val="20"/>
          <w:u w:val="single"/>
        </w:rPr>
        <w:t>Education Plan</w:t>
      </w:r>
      <w:r w:rsidRPr="006873F6">
        <w:rPr>
          <w:rFonts w:ascii="Times New Roman" w:eastAsia="MS Mincho" w:hAnsi="Times New Roman"/>
          <w:sz w:val="20"/>
          <w:szCs w:val="20"/>
        </w:rPr>
        <w:t xml:space="preserve"> (Section 22-8-18 NMSA 1978);</w:t>
      </w:r>
    </w:p>
    <w:p w14:paraId="7C9190D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document minimum budget requirements (Section 22-8-9 NMSA 1978);</w:t>
      </w:r>
    </w:p>
    <w:p w14:paraId="776ECE7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document parent involvement in budget preparation (Section 22-8-11 NMSA 1978);</w:t>
      </w:r>
    </w:p>
    <w:p w14:paraId="70F2976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(iv)</w:t>
      </w:r>
      <w:r w:rsidRPr="006873F6">
        <w:rPr>
          <w:rFonts w:ascii="Times New Roman" w:eastAsia="MS Mincho" w:hAnsi="Times New Roman"/>
          <w:sz w:val="20"/>
          <w:szCs w:val="20"/>
        </w:rPr>
        <w:tab/>
        <w:t>complete the annual program/budget questionnaire; and</w:t>
      </w:r>
    </w:p>
    <w:p w14:paraId="25A6EF8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w:t>
      </w:r>
      <w:r w:rsidRPr="006873F6">
        <w:rPr>
          <w:rFonts w:ascii="Times New Roman" w:eastAsia="MS Mincho" w:hAnsi="Times New Roman"/>
          <w:sz w:val="20"/>
          <w:szCs w:val="20"/>
        </w:rPr>
        <w:tab/>
        <w:t>comply with requirements specified in Section 22-8-5 NMSA 1978.</w:t>
      </w:r>
    </w:p>
    <w:p w14:paraId="103F24C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Accountability indicators.</w:t>
      </w:r>
    </w:p>
    <w:p w14:paraId="61726B89" w14:textId="324D184E"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Community representation.  Community representatives shall be involved in the budget preparation process, the</w:t>
      </w:r>
      <w:r w:rsidR="005D76A0" w:rsidRPr="006873F6">
        <w:rPr>
          <w:rFonts w:ascii="Times New Roman" w:eastAsia="MS Mincho" w:hAnsi="Times New Roman"/>
          <w:sz w:val="20"/>
          <w:szCs w:val="20"/>
        </w:rPr>
        <w:t xml:space="preserve"> </w:t>
      </w:r>
      <w:r w:rsidR="005D76A0">
        <w:rPr>
          <w:rFonts w:ascii="Times New Roman" w:eastAsia="MS Mincho" w:hAnsi="Times New Roman"/>
          <w:sz w:val="20"/>
          <w:szCs w:val="20"/>
        </w:rPr>
        <w:t>[</w:t>
      </w:r>
      <w:r w:rsidR="005D76A0" w:rsidRPr="005D76A0">
        <w:rPr>
          <w:rFonts w:ascii="Times New Roman" w:eastAsia="MS Mincho" w:hAnsi="Times New Roman"/>
          <w:strike/>
          <w:sz w:val="20"/>
          <w:szCs w:val="20"/>
        </w:rPr>
        <w:t>EPSS</w:t>
      </w:r>
      <w:r w:rsidR="005D76A0">
        <w:rPr>
          <w:rFonts w:ascii="Times New Roman" w:eastAsia="MS Mincho" w:hAnsi="Times New Roman"/>
          <w:sz w:val="20"/>
          <w:szCs w:val="20"/>
        </w:rPr>
        <w:t>]</w:t>
      </w:r>
      <w:r w:rsidR="005D76A0" w:rsidRPr="0060206A">
        <w:rPr>
          <w:rFonts w:ascii="Times New Roman" w:eastAsia="MS Mincho" w:hAnsi="Times New Roman"/>
          <w:sz w:val="20"/>
          <w:szCs w:val="20"/>
        </w:rPr>
        <w:t xml:space="preserve"> </w:t>
      </w:r>
      <w:r w:rsidR="005D76A0">
        <w:rPr>
          <w:rFonts w:ascii="Times New Roman" w:eastAsia="MS Mincho" w:hAnsi="Times New Roman"/>
          <w:sz w:val="20"/>
          <w:szCs w:val="20"/>
          <w:u w:val="single"/>
        </w:rPr>
        <w:t>Education Plan</w:t>
      </w:r>
      <w:r w:rsidRPr="006873F6">
        <w:rPr>
          <w:rFonts w:ascii="Times New Roman" w:eastAsia="MS Mincho" w:hAnsi="Times New Roman"/>
          <w:sz w:val="20"/>
          <w:szCs w:val="20"/>
        </w:rPr>
        <w:t xml:space="preserve"> process, the</w:t>
      </w:r>
      <w:r w:rsidR="005D76A0" w:rsidRPr="006873F6">
        <w:rPr>
          <w:rFonts w:ascii="Times New Roman" w:eastAsia="MS Mincho" w:hAnsi="Times New Roman"/>
          <w:sz w:val="20"/>
          <w:szCs w:val="20"/>
        </w:rPr>
        <w:t xml:space="preserve"> </w:t>
      </w:r>
      <w:r w:rsidR="005D76A0">
        <w:rPr>
          <w:rFonts w:ascii="Times New Roman" w:eastAsia="MS Mincho" w:hAnsi="Times New Roman"/>
          <w:sz w:val="20"/>
          <w:szCs w:val="20"/>
        </w:rPr>
        <w:t>[</w:t>
      </w:r>
      <w:r w:rsidR="005D76A0" w:rsidRPr="005D76A0">
        <w:rPr>
          <w:rFonts w:ascii="Times New Roman" w:eastAsia="MS Mincho" w:hAnsi="Times New Roman"/>
          <w:strike/>
          <w:sz w:val="20"/>
          <w:szCs w:val="20"/>
        </w:rPr>
        <w:t>EPSS</w:t>
      </w:r>
      <w:r w:rsidR="005D76A0">
        <w:rPr>
          <w:rFonts w:ascii="Times New Roman" w:eastAsia="MS Mincho" w:hAnsi="Times New Roman"/>
          <w:sz w:val="20"/>
          <w:szCs w:val="20"/>
        </w:rPr>
        <w:t>]</w:t>
      </w:r>
      <w:r w:rsidR="0060206A">
        <w:rPr>
          <w:rFonts w:ascii="Times New Roman" w:eastAsia="MS Mincho" w:hAnsi="Times New Roman"/>
          <w:sz w:val="20"/>
          <w:szCs w:val="20"/>
        </w:rPr>
        <w:t xml:space="preserve"> </w:t>
      </w:r>
      <w:r w:rsidR="005D76A0" w:rsidRPr="005D76A0">
        <w:rPr>
          <w:rFonts w:ascii="Times New Roman" w:eastAsia="MS Mincho" w:hAnsi="Times New Roman"/>
          <w:sz w:val="20"/>
          <w:szCs w:val="20"/>
          <w:u w:val="single"/>
        </w:rPr>
        <w:t xml:space="preserve">NM School DASH </w:t>
      </w:r>
      <w:r w:rsidR="005D76A0">
        <w:rPr>
          <w:rFonts w:ascii="Times New Roman" w:eastAsia="MS Mincho" w:hAnsi="Times New Roman"/>
          <w:sz w:val="20"/>
          <w:szCs w:val="20"/>
          <w:u w:val="single"/>
        </w:rPr>
        <w:t>p</w:t>
      </w:r>
      <w:r w:rsidR="005D76A0" w:rsidRPr="005D76A0">
        <w:rPr>
          <w:rFonts w:ascii="Times New Roman" w:eastAsia="MS Mincho" w:hAnsi="Times New Roman"/>
          <w:sz w:val="20"/>
          <w:szCs w:val="20"/>
          <w:u w:val="single"/>
        </w:rPr>
        <w:t xml:space="preserve">rocess, </w:t>
      </w:r>
      <w:r w:rsidR="005D76A0">
        <w:rPr>
          <w:rFonts w:ascii="Times New Roman" w:eastAsia="MS Mincho" w:hAnsi="Times New Roman"/>
          <w:sz w:val="20"/>
          <w:szCs w:val="20"/>
          <w:u w:val="single"/>
        </w:rPr>
        <w:t>Education Plan</w:t>
      </w:r>
      <w:r w:rsidRPr="006873F6">
        <w:rPr>
          <w:rFonts w:ascii="Times New Roman" w:eastAsia="MS Mincho" w:hAnsi="Times New Roman"/>
          <w:sz w:val="20"/>
          <w:szCs w:val="20"/>
        </w:rPr>
        <w:t xml:space="preserve"> evaluation (including the establishment of local student performance indicators) and the accreditation process.  Community representatives include parents, students and other community members who reflect the composition of the student population.  Evidence shall be provided to verify different forms of representation.</w:t>
      </w:r>
    </w:p>
    <w:p w14:paraId="7D945C0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Local student performance indicators.  Local student performance indicators shall:</w:t>
      </w:r>
    </w:p>
    <w:p w14:paraId="3F9B830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be identified by the local school district or charter school in conjunction with students, parents, community members and businesses;</w:t>
      </w:r>
    </w:p>
    <w:p w14:paraId="4BFDD757" w14:textId="69024EBE"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 xml:space="preserve">be part of the local </w:t>
      </w:r>
      <w:r w:rsidR="005D76A0">
        <w:rPr>
          <w:rFonts w:ascii="Times New Roman" w:eastAsia="MS Mincho" w:hAnsi="Times New Roman"/>
          <w:sz w:val="20"/>
          <w:szCs w:val="20"/>
        </w:rPr>
        <w:t>[</w:t>
      </w:r>
      <w:r w:rsidR="005D76A0" w:rsidRPr="005D76A0">
        <w:rPr>
          <w:rFonts w:ascii="Times New Roman" w:eastAsia="MS Mincho" w:hAnsi="Times New Roman"/>
          <w:strike/>
          <w:sz w:val="20"/>
          <w:szCs w:val="20"/>
        </w:rPr>
        <w:t>EPSS</w:t>
      </w:r>
      <w:r w:rsidR="005D76A0">
        <w:rPr>
          <w:rFonts w:ascii="Times New Roman" w:eastAsia="MS Mincho" w:hAnsi="Times New Roman"/>
          <w:sz w:val="20"/>
          <w:szCs w:val="20"/>
        </w:rPr>
        <w:t>]</w:t>
      </w:r>
      <w:r w:rsidR="005D76A0" w:rsidRPr="0060206A">
        <w:rPr>
          <w:rFonts w:ascii="Times New Roman" w:eastAsia="MS Mincho" w:hAnsi="Times New Roman"/>
          <w:sz w:val="20"/>
          <w:szCs w:val="20"/>
        </w:rPr>
        <w:t xml:space="preserve"> </w:t>
      </w:r>
      <w:r w:rsidR="005D76A0">
        <w:rPr>
          <w:rFonts w:ascii="Times New Roman" w:eastAsia="MS Mincho" w:hAnsi="Times New Roman"/>
          <w:sz w:val="20"/>
          <w:szCs w:val="20"/>
          <w:u w:val="single"/>
        </w:rPr>
        <w:t>Education Plan</w:t>
      </w:r>
      <w:r w:rsidRPr="006873F6">
        <w:rPr>
          <w:rFonts w:ascii="Times New Roman" w:eastAsia="MS Mincho" w:hAnsi="Times New Roman"/>
          <w:sz w:val="20"/>
          <w:szCs w:val="20"/>
        </w:rPr>
        <w:t xml:space="preserve"> evaluation;</w:t>
      </w:r>
    </w:p>
    <w:p w14:paraId="643B08D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measure and demonstrate student progress toward the New Mexico content standards with benchmarks and performance standards;</w:t>
      </w:r>
    </w:p>
    <w:p w14:paraId="47CFBB1C" w14:textId="7D7FEBCA"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(iv)</w:t>
      </w:r>
      <w:r w:rsidRPr="006873F6">
        <w:rPr>
          <w:rFonts w:ascii="Times New Roman" w:eastAsia="MS Mincho" w:hAnsi="Times New Roman"/>
          <w:sz w:val="20"/>
          <w:szCs w:val="20"/>
        </w:rPr>
        <w:tab/>
        <w:t xml:space="preserve">demonstrate student progress toward identified </w:t>
      </w:r>
      <w:r w:rsidR="005D76A0">
        <w:rPr>
          <w:rFonts w:ascii="Times New Roman" w:eastAsia="MS Mincho" w:hAnsi="Times New Roman"/>
          <w:sz w:val="20"/>
          <w:szCs w:val="20"/>
        </w:rPr>
        <w:t>[</w:t>
      </w:r>
      <w:r w:rsidRPr="005D76A0">
        <w:rPr>
          <w:rFonts w:ascii="Times New Roman" w:eastAsia="MS Mincho" w:hAnsi="Times New Roman"/>
          <w:strike/>
          <w:sz w:val="20"/>
          <w:szCs w:val="20"/>
        </w:rPr>
        <w:t>EPSS</w:t>
      </w:r>
      <w:r w:rsidR="005D76A0">
        <w:rPr>
          <w:rFonts w:ascii="Times New Roman" w:eastAsia="MS Mincho" w:hAnsi="Times New Roman"/>
          <w:sz w:val="20"/>
          <w:szCs w:val="20"/>
        </w:rPr>
        <w:t>]</w:t>
      </w:r>
      <w:r w:rsidRPr="006873F6">
        <w:rPr>
          <w:rFonts w:ascii="Times New Roman" w:eastAsia="MS Mincho" w:hAnsi="Times New Roman"/>
          <w:sz w:val="20"/>
          <w:szCs w:val="20"/>
        </w:rPr>
        <w:t xml:space="preserve"> </w:t>
      </w:r>
      <w:r w:rsidR="005D76A0">
        <w:rPr>
          <w:rFonts w:ascii="Times New Roman" w:eastAsia="MS Mincho" w:hAnsi="Times New Roman"/>
          <w:sz w:val="20"/>
          <w:szCs w:val="20"/>
          <w:u w:val="single"/>
        </w:rPr>
        <w:t>NM School DASH process</w:t>
      </w:r>
      <w:r w:rsidR="005D76A0" w:rsidRPr="0060206A">
        <w:rPr>
          <w:rFonts w:ascii="Times New Roman" w:eastAsia="MS Mincho" w:hAnsi="Times New Roman"/>
          <w:sz w:val="20"/>
          <w:szCs w:val="20"/>
        </w:rPr>
        <w:t xml:space="preserve"> </w:t>
      </w:r>
      <w:r w:rsidR="0060206A">
        <w:rPr>
          <w:rFonts w:ascii="Times New Roman" w:eastAsia="MS Mincho" w:hAnsi="Times New Roman"/>
          <w:sz w:val="20"/>
          <w:szCs w:val="20"/>
        </w:rPr>
        <w:t>[</w:t>
      </w:r>
      <w:r w:rsidRPr="0060206A">
        <w:rPr>
          <w:rFonts w:ascii="Times New Roman" w:eastAsia="MS Mincho" w:hAnsi="Times New Roman"/>
          <w:strike/>
          <w:sz w:val="20"/>
          <w:szCs w:val="20"/>
        </w:rPr>
        <w:t>goals/focus areas (performance indicators)</w:t>
      </w:r>
      <w:r w:rsidR="005D76A0">
        <w:rPr>
          <w:rFonts w:ascii="Times New Roman" w:eastAsia="MS Mincho" w:hAnsi="Times New Roman"/>
          <w:sz w:val="20"/>
          <w:szCs w:val="20"/>
        </w:rPr>
        <w:t>]</w:t>
      </w:r>
      <w:r w:rsidR="006B2BF3" w:rsidRPr="0060206A">
        <w:rPr>
          <w:rFonts w:ascii="Times New Roman" w:eastAsia="MS Mincho" w:hAnsi="Times New Roman"/>
          <w:sz w:val="20"/>
          <w:szCs w:val="20"/>
        </w:rPr>
        <w:t xml:space="preserve"> </w:t>
      </w:r>
      <w:r w:rsidR="0060206A" w:rsidRPr="0060206A">
        <w:rPr>
          <w:rFonts w:ascii="Times New Roman" w:eastAsia="MS Mincho" w:hAnsi="Times New Roman"/>
          <w:sz w:val="20"/>
          <w:szCs w:val="20"/>
          <w:u w:val="single"/>
        </w:rPr>
        <w:t xml:space="preserve">goals </w:t>
      </w:r>
      <w:r w:rsidR="006B2BF3">
        <w:rPr>
          <w:rFonts w:ascii="Times New Roman" w:eastAsia="MS Mincho" w:hAnsi="Times New Roman"/>
          <w:sz w:val="20"/>
          <w:szCs w:val="20"/>
          <w:u w:val="single"/>
        </w:rPr>
        <w:t>and desired outcomes</w:t>
      </w:r>
      <w:r w:rsidRPr="006873F6">
        <w:rPr>
          <w:rFonts w:ascii="Times New Roman" w:eastAsia="MS Mincho" w:hAnsi="Times New Roman"/>
          <w:sz w:val="20"/>
          <w:szCs w:val="20"/>
        </w:rPr>
        <w:t>;</w:t>
      </w:r>
    </w:p>
    <w:p w14:paraId="0749FD3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w:t>
      </w:r>
      <w:r w:rsidRPr="006873F6">
        <w:rPr>
          <w:rFonts w:ascii="Times New Roman" w:eastAsia="MS Mincho" w:hAnsi="Times New Roman"/>
          <w:sz w:val="20"/>
          <w:szCs w:val="20"/>
        </w:rPr>
        <w:tab/>
        <w:t>be included as an integral part of the accreditation and program/budget review processes; and</w:t>
      </w:r>
    </w:p>
    <w:p w14:paraId="3C82D00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(vi)</w:t>
      </w:r>
      <w:r w:rsidRPr="006873F6">
        <w:rPr>
          <w:rFonts w:ascii="Times New Roman" w:eastAsia="MS Mincho" w:hAnsi="Times New Roman"/>
          <w:sz w:val="20"/>
          <w:szCs w:val="20"/>
        </w:rPr>
        <w:tab/>
        <w:t>use any other indicators the district or charter school shall choose for its students.</w:t>
      </w:r>
    </w:p>
    <w:p w14:paraId="0172D81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Statewide student performance indicators.  Statewide student performance indicators shall:</w:t>
      </w:r>
    </w:p>
    <w:p w14:paraId="2DD7908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be included as an integral part of the accreditation and program/budget review processes;</w:t>
      </w:r>
    </w:p>
    <w:p w14:paraId="41D0D6D9" w14:textId="3D4BED19"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 xml:space="preserve">be part of the local </w:t>
      </w:r>
      <w:r w:rsidR="005D76A0">
        <w:rPr>
          <w:rFonts w:ascii="Times New Roman" w:eastAsia="MS Mincho" w:hAnsi="Times New Roman"/>
          <w:sz w:val="20"/>
          <w:szCs w:val="20"/>
        </w:rPr>
        <w:t>[</w:t>
      </w:r>
      <w:r w:rsidR="005D76A0" w:rsidRPr="005D76A0">
        <w:rPr>
          <w:rFonts w:ascii="Times New Roman" w:eastAsia="MS Mincho" w:hAnsi="Times New Roman"/>
          <w:strike/>
          <w:sz w:val="20"/>
          <w:szCs w:val="20"/>
        </w:rPr>
        <w:t>EPSS</w:t>
      </w:r>
      <w:r w:rsidR="005D76A0">
        <w:rPr>
          <w:rFonts w:ascii="Times New Roman" w:eastAsia="MS Mincho" w:hAnsi="Times New Roman"/>
          <w:sz w:val="20"/>
          <w:szCs w:val="20"/>
        </w:rPr>
        <w:t>]</w:t>
      </w:r>
      <w:r w:rsidR="005D76A0" w:rsidRPr="00AE0F9F">
        <w:rPr>
          <w:rFonts w:ascii="Times New Roman" w:eastAsia="MS Mincho" w:hAnsi="Times New Roman"/>
          <w:sz w:val="20"/>
          <w:szCs w:val="20"/>
        </w:rPr>
        <w:t xml:space="preserve"> </w:t>
      </w:r>
      <w:r w:rsidR="005D76A0">
        <w:rPr>
          <w:rFonts w:ascii="Times New Roman" w:eastAsia="MS Mincho" w:hAnsi="Times New Roman"/>
          <w:sz w:val="20"/>
          <w:szCs w:val="20"/>
          <w:u w:val="single"/>
        </w:rPr>
        <w:t>Education Plan</w:t>
      </w:r>
      <w:r w:rsidRPr="006873F6">
        <w:rPr>
          <w:rFonts w:ascii="Times New Roman" w:eastAsia="MS Mincho" w:hAnsi="Times New Roman"/>
          <w:sz w:val="20"/>
          <w:szCs w:val="20"/>
        </w:rPr>
        <w:t xml:space="preserve"> evaluation</w:t>
      </w:r>
      <w:r w:rsidR="006B2BF3" w:rsidRPr="00AE0F9F">
        <w:rPr>
          <w:rFonts w:ascii="Times New Roman" w:eastAsia="MS Mincho" w:hAnsi="Times New Roman"/>
          <w:sz w:val="20"/>
          <w:szCs w:val="20"/>
        </w:rPr>
        <w:t xml:space="preserve"> </w:t>
      </w:r>
      <w:r w:rsidR="006B2BF3">
        <w:rPr>
          <w:rFonts w:ascii="Times New Roman" w:eastAsia="MS Mincho" w:hAnsi="Times New Roman"/>
          <w:sz w:val="20"/>
          <w:szCs w:val="20"/>
          <w:u w:val="single"/>
        </w:rPr>
        <w:t>and NM School DASH monitoring</w:t>
      </w:r>
      <w:r w:rsidRPr="006873F6">
        <w:rPr>
          <w:rFonts w:ascii="Times New Roman" w:eastAsia="MS Mincho" w:hAnsi="Times New Roman"/>
          <w:sz w:val="20"/>
          <w:szCs w:val="20"/>
        </w:rPr>
        <w:t>;</w:t>
      </w:r>
    </w:p>
    <w:p w14:paraId="03CF2A9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measure and demonstrate student progress toward the New Mexico content standards with benchmarks and performance standards;</w:t>
      </w:r>
    </w:p>
    <w:p w14:paraId="3DA0FC3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(iv)</w:t>
      </w:r>
      <w:r w:rsidRPr="006873F6">
        <w:rPr>
          <w:rFonts w:ascii="Times New Roman" w:eastAsia="MS Mincho" w:hAnsi="Times New Roman"/>
          <w:sz w:val="20"/>
          <w:szCs w:val="20"/>
        </w:rPr>
        <w:tab/>
        <w:t>communicate clearly to parents and the general public the students' progress toward meeting the goals established by the district and school, or charter school; and</w:t>
      </w:r>
    </w:p>
    <w:p w14:paraId="63F8369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w:t>
      </w:r>
      <w:r w:rsidRPr="006873F6">
        <w:rPr>
          <w:rFonts w:ascii="Times New Roman" w:eastAsia="MS Mincho" w:hAnsi="Times New Roman"/>
          <w:sz w:val="20"/>
          <w:szCs w:val="20"/>
        </w:rPr>
        <w:tab/>
        <w:t>describe performance levels across the grade levels and across the curriculum.</w:t>
      </w:r>
    </w:p>
    <w:p w14:paraId="44527D85" w14:textId="5000F97F"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001A7A14">
        <w:rPr>
          <w:rFonts w:ascii="Times New Roman" w:eastAsia="MS Mincho" w:hAnsi="Times New Roman"/>
          <w:sz w:val="20"/>
          <w:szCs w:val="20"/>
        </w:rPr>
        <w:t>[</w:t>
      </w:r>
      <w:r w:rsidRPr="001A7A14">
        <w:rPr>
          <w:rFonts w:ascii="Times New Roman" w:eastAsia="MS Mincho" w:hAnsi="Times New Roman"/>
          <w:b/>
          <w:strike/>
          <w:sz w:val="20"/>
          <w:szCs w:val="20"/>
        </w:rPr>
        <w:t>M</w:t>
      </w:r>
      <w:r w:rsidR="001A7A14" w:rsidRPr="00AE0F9F">
        <w:rPr>
          <w:rFonts w:ascii="Times New Roman" w:eastAsia="MS Mincho" w:hAnsi="Times New Roman"/>
          <w:bCs/>
          <w:sz w:val="20"/>
          <w:szCs w:val="20"/>
        </w:rPr>
        <w:t>]</w:t>
      </w:r>
      <w:r w:rsidR="00AE0F9F">
        <w:rPr>
          <w:rFonts w:ascii="Times New Roman" w:eastAsia="MS Mincho" w:hAnsi="Times New Roman"/>
          <w:b/>
          <w:sz w:val="20"/>
          <w:szCs w:val="20"/>
        </w:rPr>
        <w:t xml:space="preserve"> </w:t>
      </w:r>
      <w:r w:rsidR="001A7A14">
        <w:rPr>
          <w:rFonts w:ascii="Times New Roman" w:eastAsia="MS Mincho" w:hAnsi="Times New Roman"/>
          <w:b/>
          <w:sz w:val="20"/>
          <w:szCs w:val="20"/>
        </w:rPr>
        <w:t>L</w:t>
      </w:r>
      <w:r w:rsidRPr="006873F6">
        <w:rPr>
          <w:rFonts w:ascii="Times New Roman" w:eastAsia="MS Mincho" w:hAnsi="Times New Roman"/>
          <w:b/>
          <w:sz w:val="20"/>
          <w:szCs w:val="20"/>
        </w:rPr>
        <w:t>.</w:t>
      </w:r>
      <w:r w:rsidRPr="006873F6">
        <w:rPr>
          <w:rFonts w:ascii="Times New Roman" w:eastAsia="MS Mincho" w:hAnsi="Times New Roman"/>
          <w:sz w:val="20"/>
          <w:szCs w:val="20"/>
        </w:rPr>
        <w:tab/>
        <w:t xml:space="preserve">Statewide student assessment system.  As stated in </w:t>
      </w:r>
      <w:r w:rsidR="00AF2CD7">
        <w:rPr>
          <w:rFonts w:ascii="Times New Roman" w:eastAsia="MS Mincho" w:hAnsi="Times New Roman"/>
          <w:sz w:val="20"/>
          <w:szCs w:val="20"/>
        </w:rPr>
        <w:t xml:space="preserve">Section </w:t>
      </w:r>
      <w:r w:rsidRPr="006873F6">
        <w:rPr>
          <w:rFonts w:ascii="Times New Roman" w:eastAsia="MS Mincho" w:hAnsi="Times New Roman"/>
          <w:sz w:val="20"/>
          <w:szCs w:val="20"/>
        </w:rPr>
        <w:t xml:space="preserve">22-2-8.13 NMSA 1978, students' knowledge and skills are assessed and evaluated though the New Mexico content standards with benchmarks and performance standards, the </w:t>
      </w:r>
      <w:r w:rsidR="00306C91" w:rsidRPr="002C1F6B">
        <w:rPr>
          <w:rFonts w:ascii="Times New Roman" w:eastAsia="MS Mincho" w:hAnsi="Times New Roman"/>
          <w:sz w:val="20"/>
          <w:szCs w:val="20"/>
        </w:rPr>
        <w:t>system of assessments</w:t>
      </w:r>
      <w:r w:rsidR="00306C91">
        <w:rPr>
          <w:rFonts w:ascii="Times New Roman" w:eastAsia="MS Mincho" w:hAnsi="Times New Roman"/>
          <w:sz w:val="20"/>
          <w:szCs w:val="20"/>
          <w:u w:val="single"/>
        </w:rPr>
        <w:t>,</w:t>
      </w:r>
      <w:r w:rsidR="00C76076">
        <w:rPr>
          <w:rFonts w:ascii="Times New Roman" w:eastAsia="MS Mincho" w:hAnsi="Times New Roman"/>
          <w:sz w:val="20"/>
          <w:szCs w:val="20"/>
        </w:rPr>
        <w:t xml:space="preserve"> and local measures.</w:t>
      </w:r>
    </w:p>
    <w:p w14:paraId="2BA6222C" w14:textId="713B66D4" w:rsidR="006873F6" w:rsidRPr="00391EF4"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The statewide student assessment system.  All public</w:t>
      </w:r>
      <w:r w:rsidR="00A93ECD">
        <w:rPr>
          <w:rFonts w:ascii="Times New Roman" w:eastAsia="MS Mincho" w:hAnsi="Times New Roman"/>
          <w:sz w:val="20"/>
          <w:szCs w:val="20"/>
        </w:rPr>
        <w:t>-</w:t>
      </w:r>
      <w:r w:rsidRPr="006873F6">
        <w:rPr>
          <w:rFonts w:ascii="Times New Roman" w:eastAsia="MS Mincho" w:hAnsi="Times New Roman"/>
          <w:sz w:val="20"/>
          <w:szCs w:val="20"/>
        </w:rPr>
        <w:t>school students, with the exceptions indicated below, shall participate in the</w:t>
      </w:r>
      <w:r w:rsidRPr="002C1F6B">
        <w:rPr>
          <w:rFonts w:ascii="Times New Roman" w:eastAsia="MS Mincho" w:hAnsi="Times New Roman"/>
          <w:sz w:val="20"/>
          <w:szCs w:val="20"/>
        </w:rPr>
        <w:t xml:space="preserve"> </w:t>
      </w:r>
      <w:r w:rsidR="00F62236" w:rsidRPr="002C1F6B">
        <w:rPr>
          <w:rFonts w:ascii="Times New Roman" w:eastAsia="MS Mincho" w:hAnsi="Times New Roman"/>
          <w:sz w:val="20"/>
          <w:szCs w:val="20"/>
        </w:rPr>
        <w:t>system of assessments</w:t>
      </w:r>
      <w:r w:rsidRPr="002C1F6B">
        <w:rPr>
          <w:rFonts w:ascii="Times New Roman" w:eastAsia="MS Mincho" w:hAnsi="Times New Roman"/>
          <w:sz w:val="20"/>
          <w:szCs w:val="20"/>
        </w:rPr>
        <w:t>, which includes</w:t>
      </w:r>
      <w:r w:rsidR="00391EF4" w:rsidRPr="002C1F6B">
        <w:rPr>
          <w:rFonts w:ascii="Times New Roman" w:eastAsia="MS Mincho" w:hAnsi="Times New Roman"/>
          <w:sz w:val="20"/>
          <w:szCs w:val="20"/>
        </w:rPr>
        <w:t xml:space="preserve"> </w:t>
      </w:r>
      <w:r w:rsidRPr="002C1F6B">
        <w:rPr>
          <w:rFonts w:ascii="Times New Roman" w:eastAsia="MS Mincho" w:hAnsi="Times New Roman"/>
          <w:sz w:val="20"/>
          <w:szCs w:val="20"/>
        </w:rPr>
        <w:t xml:space="preserve">standards-based assessments in grades 3 through 8 and </w:t>
      </w:r>
      <w:r w:rsidR="00391EF4" w:rsidRPr="002C1F6B">
        <w:rPr>
          <w:rFonts w:ascii="Times New Roman" w:eastAsia="MS Mincho" w:hAnsi="Times New Roman"/>
          <w:sz w:val="20"/>
          <w:szCs w:val="20"/>
        </w:rPr>
        <w:t>high school.</w:t>
      </w:r>
    </w:p>
    <w:p w14:paraId="1F79B71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Exceptions.  Exceptions include special provisions and requirements for the assessment of English language learners and students with IEPs.</w:t>
      </w:r>
    </w:p>
    <w:p w14:paraId="1B70F326" w14:textId="39E8BC4C"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w:t>
      </w:r>
      <w:r w:rsidRPr="002C1F6B">
        <w:rPr>
          <w:rFonts w:ascii="Times New Roman" w:eastAsia="MS Mincho" w:hAnsi="Times New Roman"/>
          <w:b/>
          <w:sz w:val="20"/>
          <w:szCs w:val="20"/>
        </w:rPr>
        <w:t>a)</w:t>
      </w:r>
      <w:r w:rsidRPr="002C1F6B">
        <w:rPr>
          <w:rFonts w:ascii="Times New Roman" w:eastAsia="MS Mincho" w:hAnsi="Times New Roman"/>
          <w:sz w:val="20"/>
          <w:szCs w:val="20"/>
        </w:rPr>
        <w:tab/>
        <w:t>English language learners.  Students who have limited English language skills (i.e., students who are “English language learners”</w:t>
      </w:r>
      <w:r w:rsidR="00705899" w:rsidRPr="002C1F6B">
        <w:rPr>
          <w:rFonts w:ascii="Times New Roman" w:eastAsia="MS Mincho" w:hAnsi="Times New Roman"/>
          <w:sz w:val="20"/>
          <w:szCs w:val="20"/>
        </w:rPr>
        <w:t>)</w:t>
      </w:r>
      <w:r w:rsidRPr="002C1F6B">
        <w:rPr>
          <w:rFonts w:ascii="Times New Roman" w:eastAsia="MS Mincho" w:hAnsi="Times New Roman"/>
          <w:sz w:val="20"/>
          <w:szCs w:val="20"/>
        </w:rPr>
        <w:t xml:space="preserve"> </w:t>
      </w:r>
      <w:r w:rsidR="00B048DB" w:rsidRPr="002C1F6B">
        <w:rPr>
          <w:rFonts w:ascii="Times New Roman" w:eastAsia="MS Mincho" w:hAnsi="Times New Roman"/>
          <w:sz w:val="20"/>
          <w:szCs w:val="20"/>
        </w:rPr>
        <w:t>as determined by the department-approved English language proficiency</w:t>
      </w:r>
      <w:r w:rsidR="00AF2CD7">
        <w:rPr>
          <w:rFonts w:ascii="Times New Roman" w:eastAsia="MS Mincho" w:hAnsi="Times New Roman"/>
          <w:sz w:val="20"/>
          <w:szCs w:val="20"/>
        </w:rPr>
        <w:t xml:space="preserve"> screening</w:t>
      </w:r>
      <w:r w:rsidR="00B048DB" w:rsidRPr="002C1F6B">
        <w:rPr>
          <w:rFonts w:ascii="Times New Roman" w:eastAsia="MS Mincho" w:hAnsi="Times New Roman"/>
          <w:sz w:val="20"/>
          <w:szCs w:val="20"/>
        </w:rPr>
        <w:t xml:space="preserve"> assessment </w:t>
      </w:r>
      <w:r w:rsidRPr="002C1F6B">
        <w:rPr>
          <w:rFonts w:ascii="Times New Roman" w:eastAsia="MS Mincho" w:hAnsi="Times New Roman"/>
          <w:sz w:val="20"/>
          <w:szCs w:val="20"/>
        </w:rPr>
        <w:t xml:space="preserve">shall participate in the statewide </w:t>
      </w:r>
      <w:r w:rsidR="00391EF4" w:rsidRPr="002C1F6B">
        <w:rPr>
          <w:rFonts w:ascii="Times New Roman" w:eastAsia="MS Mincho" w:hAnsi="Times New Roman"/>
          <w:sz w:val="20"/>
          <w:szCs w:val="20"/>
        </w:rPr>
        <w:t xml:space="preserve">assessment </w:t>
      </w:r>
      <w:r w:rsidRPr="002C1F6B">
        <w:rPr>
          <w:rFonts w:ascii="Times New Roman" w:eastAsia="MS Mincho" w:hAnsi="Times New Roman"/>
          <w:sz w:val="20"/>
          <w:szCs w:val="20"/>
        </w:rPr>
        <w:t>program.  The following considerations specify how assessment shall be conducted.</w:t>
      </w:r>
    </w:p>
    <w:p w14:paraId="572CC8D4" w14:textId="389FE05A" w:rsidR="006873F6" w:rsidRPr="00DE7B09"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 xml:space="preserve">Length of enrollment in U.S. schools.  The options for participation of English language learners in the New Mexico standards-based assessment program depend on the length of time that the </w:t>
      </w:r>
      <w:r w:rsidR="00DE7B09">
        <w:rPr>
          <w:rFonts w:ascii="Times New Roman" w:eastAsia="MS Mincho" w:hAnsi="Times New Roman"/>
          <w:sz w:val="20"/>
          <w:szCs w:val="20"/>
        </w:rPr>
        <w:t>student has been enrolled in U.</w:t>
      </w:r>
      <w:r w:rsidRPr="006873F6">
        <w:rPr>
          <w:rFonts w:ascii="Times New Roman" w:eastAsia="MS Mincho" w:hAnsi="Times New Roman"/>
          <w:sz w:val="20"/>
          <w:szCs w:val="20"/>
        </w:rPr>
        <w:t xml:space="preserve">S. public schools.  For students who are new to U.S. schools, the following applies:  Students who are enrolled for the first year in a U.S. school may </w:t>
      </w:r>
      <w:r w:rsidRPr="002474DA">
        <w:rPr>
          <w:rFonts w:ascii="Times New Roman" w:eastAsia="MS Mincho" w:hAnsi="Times New Roman"/>
          <w:sz w:val="20"/>
          <w:szCs w:val="20"/>
        </w:rPr>
        <w:t>receive</w:t>
      </w:r>
      <w:r w:rsidRPr="00A25A30">
        <w:rPr>
          <w:rFonts w:ascii="Times New Roman" w:eastAsia="MS Mincho" w:hAnsi="Times New Roman"/>
          <w:sz w:val="20"/>
          <w:szCs w:val="20"/>
        </w:rPr>
        <w:t xml:space="preserve"> </w:t>
      </w:r>
      <w:r w:rsidR="002474DA" w:rsidRPr="00A25A30">
        <w:rPr>
          <w:rFonts w:ascii="Times New Roman" w:eastAsia="MS Mincho" w:hAnsi="Times New Roman"/>
          <w:sz w:val="20"/>
          <w:szCs w:val="20"/>
        </w:rPr>
        <w:t>an</w:t>
      </w:r>
      <w:r w:rsidR="002474DA">
        <w:rPr>
          <w:rFonts w:ascii="Times New Roman" w:eastAsia="MS Mincho" w:hAnsi="Times New Roman"/>
          <w:sz w:val="20"/>
          <w:szCs w:val="20"/>
        </w:rPr>
        <w:t xml:space="preserve"> </w:t>
      </w:r>
      <w:r w:rsidRPr="002474DA">
        <w:rPr>
          <w:rFonts w:ascii="Times New Roman" w:eastAsia="MS Mincho" w:hAnsi="Times New Roman"/>
          <w:sz w:val="20"/>
          <w:szCs w:val="20"/>
        </w:rPr>
        <w:t>exemption</w:t>
      </w:r>
      <w:r w:rsidRPr="006873F6">
        <w:rPr>
          <w:rFonts w:ascii="Times New Roman" w:eastAsia="MS Mincho" w:hAnsi="Times New Roman"/>
          <w:sz w:val="20"/>
          <w:szCs w:val="20"/>
        </w:rPr>
        <w:t xml:space="preserve"> from the </w:t>
      </w:r>
      <w:r w:rsidR="003231B8" w:rsidRPr="002C1F6B">
        <w:rPr>
          <w:rFonts w:ascii="Times New Roman" w:eastAsia="MS Mincho" w:hAnsi="Times New Roman"/>
          <w:sz w:val="20"/>
          <w:szCs w:val="20"/>
        </w:rPr>
        <w:t>system of</w:t>
      </w:r>
      <w:r w:rsidR="003231B8" w:rsidRPr="00F5195F">
        <w:rPr>
          <w:rFonts w:ascii="Times New Roman" w:eastAsia="MS Mincho" w:hAnsi="Times New Roman"/>
          <w:sz w:val="20"/>
          <w:szCs w:val="20"/>
          <w:u w:val="single"/>
        </w:rPr>
        <w:t xml:space="preserve"> </w:t>
      </w:r>
      <w:r w:rsidR="003231B8" w:rsidRPr="002C1F6B">
        <w:rPr>
          <w:rFonts w:ascii="Times New Roman" w:eastAsia="MS Mincho" w:hAnsi="Times New Roman"/>
          <w:sz w:val="20"/>
          <w:szCs w:val="20"/>
        </w:rPr>
        <w:t>assessments</w:t>
      </w:r>
      <w:r w:rsidR="00F5195F" w:rsidRPr="002C1F6B">
        <w:rPr>
          <w:rFonts w:ascii="Times New Roman" w:eastAsia="MS Mincho" w:hAnsi="Times New Roman"/>
          <w:sz w:val="20"/>
          <w:szCs w:val="20"/>
        </w:rPr>
        <w:t xml:space="preserve"> </w:t>
      </w:r>
      <w:r w:rsidRPr="002C1F6B">
        <w:rPr>
          <w:rFonts w:ascii="Times New Roman" w:eastAsia="MS Mincho" w:hAnsi="Times New Roman"/>
          <w:sz w:val="20"/>
          <w:szCs w:val="20"/>
        </w:rPr>
        <w:t xml:space="preserve">for </w:t>
      </w:r>
      <w:r w:rsidR="00F5195F" w:rsidRPr="002C1F6B">
        <w:rPr>
          <w:rFonts w:ascii="Times New Roman" w:eastAsia="MS Mincho" w:hAnsi="Times New Roman"/>
          <w:sz w:val="20"/>
          <w:szCs w:val="20"/>
        </w:rPr>
        <w:t>English language arts, including all subtests therein</w:t>
      </w:r>
      <w:r w:rsidRPr="002C1F6B">
        <w:rPr>
          <w:rFonts w:ascii="Times New Roman" w:eastAsia="MS Mincho" w:hAnsi="Times New Roman"/>
          <w:sz w:val="20"/>
          <w:szCs w:val="20"/>
        </w:rPr>
        <w:t xml:space="preserve">. </w:t>
      </w:r>
      <w:r w:rsidR="002C1F6B" w:rsidRPr="002C1F6B">
        <w:rPr>
          <w:rFonts w:ascii="Times New Roman" w:eastAsia="MS Mincho" w:hAnsi="Times New Roman"/>
          <w:sz w:val="20"/>
          <w:szCs w:val="20"/>
        </w:rPr>
        <w:t xml:space="preserve"> </w:t>
      </w:r>
      <w:r w:rsidRPr="002C1F6B">
        <w:rPr>
          <w:rFonts w:ascii="Times New Roman" w:eastAsia="MS Mincho" w:hAnsi="Times New Roman"/>
          <w:sz w:val="20"/>
          <w:szCs w:val="20"/>
        </w:rPr>
        <w:t xml:space="preserve">In all other content areas of the </w:t>
      </w:r>
      <w:r w:rsidR="00BD00DD" w:rsidRPr="002C1F6B">
        <w:rPr>
          <w:rFonts w:ascii="Times New Roman" w:eastAsia="MS Mincho" w:hAnsi="Times New Roman"/>
          <w:sz w:val="20"/>
          <w:szCs w:val="20"/>
        </w:rPr>
        <w:t>system of assessments</w:t>
      </w:r>
      <w:r w:rsidR="00DE7B09" w:rsidRPr="002C1F6B">
        <w:rPr>
          <w:rFonts w:ascii="Times New Roman" w:eastAsia="MS Mincho" w:hAnsi="Times New Roman"/>
          <w:sz w:val="20"/>
          <w:szCs w:val="20"/>
        </w:rPr>
        <w:t xml:space="preserve">, </w:t>
      </w:r>
      <w:r w:rsidRPr="002C1F6B">
        <w:rPr>
          <w:rFonts w:ascii="Times New Roman" w:eastAsia="MS Mincho" w:hAnsi="Times New Roman"/>
          <w:sz w:val="20"/>
          <w:szCs w:val="20"/>
        </w:rPr>
        <w:t xml:space="preserve">the student shall participate in the Spanish-language version of the assessment (if available and appropriate) or in the English-language version with accommodations provided, if they are determined to be appropriate by the local school’s team, as described in (iii) of Subparagraph (a) of Paragraph (2) of Subsection </w:t>
      </w:r>
      <w:r w:rsidR="00206621">
        <w:rPr>
          <w:rFonts w:ascii="Times New Roman" w:eastAsia="MS Mincho" w:hAnsi="Times New Roman"/>
          <w:sz w:val="20"/>
          <w:szCs w:val="20"/>
        </w:rPr>
        <w:t>[</w:t>
      </w:r>
      <w:r w:rsidRPr="00206621">
        <w:rPr>
          <w:rFonts w:ascii="Times New Roman" w:eastAsia="MS Mincho" w:hAnsi="Times New Roman"/>
          <w:strike/>
          <w:sz w:val="20"/>
          <w:szCs w:val="20"/>
        </w:rPr>
        <w:t>M</w:t>
      </w:r>
      <w:r w:rsidR="00206621">
        <w:rPr>
          <w:rFonts w:ascii="Times New Roman" w:eastAsia="MS Mincho" w:hAnsi="Times New Roman"/>
          <w:sz w:val="20"/>
          <w:szCs w:val="20"/>
        </w:rPr>
        <w:t xml:space="preserve">] </w:t>
      </w:r>
      <w:r w:rsidR="00206621" w:rsidRPr="00206621">
        <w:rPr>
          <w:rFonts w:ascii="Times New Roman" w:eastAsia="MS Mincho" w:hAnsi="Times New Roman"/>
          <w:sz w:val="20"/>
          <w:szCs w:val="20"/>
          <w:u w:val="single"/>
        </w:rPr>
        <w:t>L</w:t>
      </w:r>
      <w:r w:rsidRPr="00AE0F9F">
        <w:rPr>
          <w:rFonts w:ascii="Times New Roman" w:eastAsia="MS Mincho" w:hAnsi="Times New Roman"/>
          <w:sz w:val="20"/>
          <w:szCs w:val="20"/>
        </w:rPr>
        <w:t xml:space="preserve"> </w:t>
      </w:r>
      <w:r w:rsidRPr="002C1F6B">
        <w:rPr>
          <w:rFonts w:ascii="Times New Roman" w:eastAsia="MS Mincho" w:hAnsi="Times New Roman"/>
          <w:sz w:val="20"/>
          <w:szCs w:val="20"/>
        </w:rPr>
        <w:t xml:space="preserve">of 6.29.1.9 NMAC.  For the subtests other than reading, the test completion status shall be student tested all sessions, and the types of accommodations that are provided, if any, shall be indicated </w:t>
      </w:r>
      <w:r w:rsidR="00B048DB" w:rsidRPr="002C1F6B">
        <w:rPr>
          <w:rFonts w:ascii="Times New Roman" w:eastAsia="MS Mincho" w:hAnsi="Times New Roman"/>
          <w:sz w:val="20"/>
          <w:szCs w:val="20"/>
        </w:rPr>
        <w:t xml:space="preserve">in </w:t>
      </w:r>
      <w:r w:rsidRPr="002C1F6B">
        <w:rPr>
          <w:rFonts w:ascii="Times New Roman" w:eastAsia="MS Mincho" w:hAnsi="Times New Roman"/>
          <w:sz w:val="20"/>
          <w:szCs w:val="20"/>
        </w:rPr>
        <w:t xml:space="preserve">the student </w:t>
      </w:r>
      <w:r w:rsidR="00B048DB" w:rsidRPr="002C1F6B">
        <w:rPr>
          <w:rFonts w:ascii="Times New Roman" w:eastAsia="MS Mincho" w:hAnsi="Times New Roman"/>
          <w:sz w:val="20"/>
          <w:szCs w:val="20"/>
        </w:rPr>
        <w:t>information system</w:t>
      </w:r>
      <w:r w:rsidRPr="002C1F6B">
        <w:rPr>
          <w:rFonts w:ascii="Times New Roman" w:eastAsia="MS Mincho" w:hAnsi="Times New Roman"/>
          <w:sz w:val="20"/>
          <w:szCs w:val="20"/>
        </w:rPr>
        <w:t xml:space="preserve">.  Students who have been in U.S. schools for </w:t>
      </w:r>
      <w:r w:rsidR="005D7560" w:rsidRPr="002C1F6B">
        <w:rPr>
          <w:rFonts w:ascii="Times New Roman" w:eastAsia="MS Mincho" w:hAnsi="Times New Roman"/>
          <w:sz w:val="20"/>
          <w:szCs w:val="20"/>
        </w:rPr>
        <w:t xml:space="preserve">at least 12 months and </w:t>
      </w:r>
      <w:r w:rsidRPr="002C1F6B">
        <w:rPr>
          <w:rFonts w:ascii="Times New Roman" w:eastAsia="MS Mincho" w:hAnsi="Times New Roman"/>
          <w:sz w:val="20"/>
          <w:szCs w:val="20"/>
        </w:rPr>
        <w:t>less than three consecutive years shall participate in the statewide assessment program in one of three ways:  the student may</w:t>
      </w:r>
      <w:r w:rsidRPr="006873F6">
        <w:rPr>
          <w:rFonts w:ascii="Times New Roman" w:eastAsia="MS Mincho" w:hAnsi="Times New Roman"/>
          <w:sz w:val="20"/>
          <w:szCs w:val="20"/>
        </w:rPr>
        <w:t xml:space="preserve"> participate in the standard administration of the English-language version of the assessment without accommodations; the student may participate in the English-language version of the assessment with appropriate accommodations; or the student may participate in the standard administration of the Spanish-language version of the assessment, wh</w:t>
      </w:r>
      <w:r w:rsidR="002C1F6B">
        <w:rPr>
          <w:rFonts w:ascii="Times New Roman" w:eastAsia="MS Mincho" w:hAnsi="Times New Roman"/>
          <w:sz w:val="20"/>
          <w:szCs w:val="20"/>
        </w:rPr>
        <w:t>ere available and appropriate.</w:t>
      </w:r>
    </w:p>
    <w:p w14:paraId="6C21468D" w14:textId="3A57C67D"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 xml:space="preserve">Waivers for home language assessment.  Students who have been in U.S. schools </w:t>
      </w:r>
      <w:r w:rsidRPr="002C1F6B">
        <w:rPr>
          <w:rFonts w:ascii="Times New Roman" w:eastAsia="MS Mincho" w:hAnsi="Times New Roman"/>
          <w:sz w:val="20"/>
          <w:szCs w:val="20"/>
        </w:rPr>
        <w:t>for three or more consecutive years shall participate in the English-language version of the assessment with or without allowable accommodations, unless</w:t>
      </w:r>
      <w:r w:rsidR="002C1F6B" w:rsidRPr="002C1F6B">
        <w:rPr>
          <w:rFonts w:ascii="Times New Roman" w:eastAsia="MS Mincho" w:hAnsi="Times New Roman"/>
          <w:sz w:val="20"/>
          <w:szCs w:val="20"/>
        </w:rPr>
        <w:t xml:space="preserve"> </w:t>
      </w:r>
      <w:r w:rsidR="00433FF9" w:rsidRPr="002C1F6B">
        <w:rPr>
          <w:rFonts w:ascii="Times New Roman" w:eastAsia="MS Mincho" w:hAnsi="Times New Roman"/>
          <w:sz w:val="20"/>
          <w:szCs w:val="20"/>
        </w:rPr>
        <w:t>a request based on the determination of the local education agency t</w:t>
      </w:r>
      <w:r w:rsidRPr="002C1F6B">
        <w:rPr>
          <w:rFonts w:ascii="Times New Roman" w:eastAsia="MS Mincho" w:hAnsi="Times New Roman"/>
          <w:sz w:val="20"/>
          <w:szCs w:val="20"/>
        </w:rPr>
        <w:t xml:space="preserve">o continue the testing of the student in the home language of Spanish </w:t>
      </w:r>
      <w:r w:rsidR="00537AB2" w:rsidRPr="002C1F6B">
        <w:rPr>
          <w:rFonts w:ascii="Times New Roman" w:eastAsia="MS Mincho" w:hAnsi="Times New Roman"/>
          <w:sz w:val="20"/>
          <w:szCs w:val="20"/>
        </w:rPr>
        <w:t xml:space="preserve">and the request </w:t>
      </w:r>
      <w:r w:rsidRPr="002C1F6B">
        <w:rPr>
          <w:rFonts w:ascii="Times New Roman" w:eastAsia="MS Mincho" w:hAnsi="Times New Roman"/>
          <w:sz w:val="20"/>
          <w:szCs w:val="20"/>
        </w:rPr>
        <w:t>is approved by the secretary.  If, after three consecutive years in U.S. schools, the district or charter school determines (on a case-by-case basis) that academic assessments in the student's home language of Spanish would yield more accurate and reliable information about the student's knowledge of a subject, the district or charter school may request a waiver from the secretary to continue to assess the student in the home language of Spanish.  Approved waivers are effective for the current year only; annual waiver requests may be approved for a maximum of two years.  The waiver request shall be submitted to the secretary for approval at least three months before the assessment, by the district's superintendent or the charter school administrator.  The request shall</w:t>
      </w:r>
      <w:r w:rsidR="00433FF9" w:rsidRPr="002C1F6B">
        <w:rPr>
          <w:rFonts w:ascii="Times New Roman" w:eastAsia="MS Mincho" w:hAnsi="Times New Roman"/>
          <w:sz w:val="20"/>
          <w:szCs w:val="20"/>
        </w:rPr>
        <w:t xml:space="preserve"> include:</w:t>
      </w:r>
      <w:r w:rsidR="002C1F6B" w:rsidRPr="002C1F6B">
        <w:rPr>
          <w:rFonts w:ascii="Times New Roman" w:eastAsia="MS Mincho" w:hAnsi="Times New Roman"/>
          <w:sz w:val="20"/>
          <w:szCs w:val="20"/>
        </w:rPr>
        <w:t xml:space="preserve"> </w:t>
      </w:r>
      <w:r w:rsidRPr="002C1F6B">
        <w:rPr>
          <w:rFonts w:ascii="Times New Roman" w:eastAsia="MS Mincho" w:hAnsi="Times New Roman"/>
          <w:sz w:val="20"/>
          <w:szCs w:val="20"/>
        </w:rPr>
        <w:t xml:space="preserve">student name, student state identification number, school in which the student is currently enrolled, student's grade level, student's </w:t>
      </w:r>
      <w:r w:rsidR="00126212" w:rsidRPr="002C1F6B">
        <w:rPr>
          <w:rFonts w:ascii="Times New Roman" w:eastAsia="MS Mincho" w:hAnsi="Times New Roman"/>
          <w:sz w:val="20"/>
          <w:szCs w:val="20"/>
        </w:rPr>
        <w:t xml:space="preserve">most recent department-approved </w:t>
      </w:r>
      <w:r w:rsidR="002C1F6B" w:rsidRPr="002C1F6B">
        <w:rPr>
          <w:rFonts w:ascii="Times New Roman" w:eastAsia="MS Mincho" w:hAnsi="Times New Roman"/>
          <w:sz w:val="20"/>
          <w:szCs w:val="20"/>
        </w:rPr>
        <w:t>English language proficiency</w:t>
      </w:r>
      <w:r w:rsidRPr="002C1F6B">
        <w:rPr>
          <w:rFonts w:ascii="Times New Roman" w:eastAsia="MS Mincho" w:hAnsi="Times New Roman"/>
          <w:sz w:val="20"/>
          <w:szCs w:val="20"/>
        </w:rPr>
        <w:t>,</w:t>
      </w:r>
      <w:r w:rsidR="00AB132C" w:rsidRPr="002C1F6B">
        <w:rPr>
          <w:rFonts w:ascii="Times New Roman" w:eastAsia="MS Mincho" w:hAnsi="Times New Roman"/>
          <w:sz w:val="20"/>
          <w:szCs w:val="20"/>
        </w:rPr>
        <w:t xml:space="preserve"> </w:t>
      </w:r>
      <w:r w:rsidR="00433FF9" w:rsidRPr="002C1F6B">
        <w:rPr>
          <w:rFonts w:ascii="Times New Roman" w:eastAsia="MS Mincho" w:hAnsi="Times New Roman"/>
          <w:sz w:val="20"/>
          <w:szCs w:val="20"/>
        </w:rPr>
        <w:t xml:space="preserve">assessment date and overall composite score, </w:t>
      </w:r>
      <w:r w:rsidR="00AB132C" w:rsidRPr="002C1F6B">
        <w:rPr>
          <w:rFonts w:ascii="Times New Roman" w:eastAsia="MS Mincho" w:hAnsi="Times New Roman"/>
          <w:sz w:val="20"/>
          <w:szCs w:val="20"/>
        </w:rPr>
        <w:t>length of enrollment in U.S. school</w:t>
      </w:r>
      <w:r w:rsidR="004E4C2E" w:rsidRPr="002C1F6B">
        <w:rPr>
          <w:rFonts w:ascii="Times New Roman" w:eastAsia="MS Mincho" w:hAnsi="Times New Roman"/>
          <w:sz w:val="20"/>
          <w:szCs w:val="20"/>
        </w:rPr>
        <w:t>s</w:t>
      </w:r>
      <w:r w:rsidR="00AB132C" w:rsidRPr="002C1F6B">
        <w:rPr>
          <w:rFonts w:ascii="Times New Roman" w:eastAsia="MS Mincho" w:hAnsi="Times New Roman"/>
          <w:sz w:val="20"/>
          <w:szCs w:val="20"/>
        </w:rPr>
        <w:t>,</w:t>
      </w:r>
      <w:r w:rsidRPr="002C1F6B">
        <w:rPr>
          <w:rFonts w:ascii="Times New Roman" w:eastAsia="MS Mincho" w:hAnsi="Times New Roman"/>
          <w:sz w:val="20"/>
          <w:szCs w:val="20"/>
        </w:rPr>
        <w:t xml:space="preserve"> an indication of whether this is the first or second waiver request for the student, the reason or justification for the waiver request, and names of the school team members involved in the decision to request the waiver.</w:t>
      </w:r>
    </w:p>
    <w:p w14:paraId="539C91B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 xml:space="preserve">Accommodations.  Districts and charter schools shall provide accommodations to English language learners after consideration of their appropriateness for the individual student.  To determine the appropriateness of allowing accommodations, the district or charter school shall consider the student's level of proficiency in all domains of language (listening, speaking, reading, writing and comprehension) and the nature of the school's instructional program.  The district or charter school shall ensure that students do not receive accommodations without current justification supported by data.  District and school staff may obtain the technical assistance on procedures for accommodations from the department's district test coordinator's manual or from the department.  Each school shall utilize a team to review individual student progress in order to determine accommodations.  For students being served on an individualized education program (IEP) or Section 504 Plan, those teams (IEP or Section 504) will respectively determine appropriate test accommodations.  For all other students, the school may use its student assistance team (SAT) or form another school-based team for this purpose, but the team shall be comprised of at least three school staff, including staff who are familiar with the student's abilities and language needs, standardized test procedures and valid ELL test accommodations. Team members may include:  the student's bilingual multicultural education- or TESOL-endorsed teacher, the bilingual multicultural education program coordinator, the student's other teacher(s), administrators or school test coordinators, or the school counselor.  The student's parent or guardian, the student and other staff members may be also included, as appropriate.  The team shall base its decisions about appropriate accommodations on the following:  annual review of the student's progress in </w:t>
      </w:r>
      <w:r w:rsidRPr="00A25A30">
        <w:rPr>
          <w:rFonts w:ascii="Times New Roman" w:eastAsia="MS Mincho" w:hAnsi="Times New Roman"/>
          <w:sz w:val="20"/>
          <w:szCs w:val="20"/>
        </w:rPr>
        <w:t>attaining</w:t>
      </w:r>
      <w:r w:rsidRPr="006873F6">
        <w:rPr>
          <w:rFonts w:ascii="Times New Roman" w:eastAsia="MS Mincho" w:hAnsi="Times New Roman"/>
          <w:sz w:val="20"/>
          <w:szCs w:val="20"/>
        </w:rPr>
        <w:t xml:space="preserve"> English proficiency, student's current English language proficiency, including the student's experience and time in U. S. schools, student's expected date for exiting English language learner </w:t>
      </w:r>
      <w:r w:rsidRPr="006873F6">
        <w:rPr>
          <w:rFonts w:ascii="Times New Roman" w:eastAsia="MS Mincho" w:hAnsi="Times New Roman"/>
          <w:sz w:val="20"/>
          <w:szCs w:val="20"/>
        </w:rPr>
        <w:lastRenderedPageBreak/>
        <w:t>accommodations, student's familiarity with the accommodation under consideration, the primary language of instruction used in the content area to be assessed and the length of time that the student has received instruction in that language, and the student's grade level.  Written documentation of accommodation decisions made by the team shall be stored in the student's cumulative file and shall be reported to the department's bureau of assessment and evaluation.</w:t>
      </w:r>
    </w:p>
    <w:p w14:paraId="3890366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Students with IEPs.  Students with IEPs who receive special education and related services shall participate in all statewide and district-wide assessments of student achievement or in state-approved alternate assessments.  Pursuant to Subsection E of 6.31.2.11 NMAC, 34 CFR 300.320 (a)(2)(ii) and 34 CFR 300.320(a)(6), the IEPs for such students shall specify which assessments each student will participate in and what, if any, accommodations or modifications in administration are needed to enable the student to participate.  The IEPs for students who will not participate in a particular statewide or district-wide assessment shall meet state-approved criteria, methods and instruments.</w:t>
      </w:r>
    </w:p>
    <w:p w14:paraId="0F8434D0" w14:textId="6204B0F8"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 xml:space="preserve">Waiver of the </w:t>
      </w:r>
      <w:r w:rsidR="00E76E4B" w:rsidRPr="002C1F6B">
        <w:rPr>
          <w:rFonts w:ascii="Times New Roman" w:eastAsia="MS Mincho" w:hAnsi="Times New Roman"/>
          <w:sz w:val="20"/>
          <w:szCs w:val="20"/>
        </w:rPr>
        <w:t>high school</w:t>
      </w:r>
      <w:r w:rsidRPr="002C1F6B">
        <w:rPr>
          <w:rFonts w:ascii="Times New Roman" w:eastAsia="MS Mincho" w:hAnsi="Times New Roman"/>
          <w:sz w:val="20"/>
          <w:szCs w:val="20"/>
        </w:rPr>
        <w:t xml:space="preserve"> </w:t>
      </w:r>
      <w:r w:rsidR="00E76E4B" w:rsidRPr="002C1F6B">
        <w:rPr>
          <w:rFonts w:ascii="Times New Roman" w:eastAsia="MS Mincho" w:hAnsi="Times New Roman"/>
          <w:sz w:val="20"/>
          <w:szCs w:val="20"/>
        </w:rPr>
        <w:t>system of assessments</w:t>
      </w:r>
      <w:r w:rsidRPr="006873F6">
        <w:rPr>
          <w:rFonts w:ascii="Times New Roman" w:eastAsia="MS Mincho" w:hAnsi="Times New Roman"/>
          <w:sz w:val="20"/>
          <w:szCs w:val="20"/>
        </w:rPr>
        <w:t xml:space="preserve"> (graduation requirement assessment).</w:t>
      </w:r>
    </w:p>
    <w:p w14:paraId="5DEABACB" w14:textId="263C6482"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With the approval of the local board of education or charter school governing body, the local superintendent or charter school administrator may request written approval from the secretary to award a diploma to a student who has not passed the</w:t>
      </w:r>
      <w:r w:rsidR="002C1F6B">
        <w:rPr>
          <w:rFonts w:ascii="Times New Roman" w:eastAsia="MS Mincho" w:hAnsi="Times New Roman"/>
          <w:sz w:val="20"/>
          <w:szCs w:val="20"/>
        </w:rPr>
        <w:t xml:space="preserve"> </w:t>
      </w:r>
      <w:r w:rsidR="00E76E4B" w:rsidRPr="002C1F6B">
        <w:rPr>
          <w:rFonts w:ascii="Times New Roman" w:eastAsia="MS Mincho" w:hAnsi="Times New Roman"/>
          <w:sz w:val="20"/>
          <w:szCs w:val="20"/>
        </w:rPr>
        <w:t>high school</w:t>
      </w:r>
      <w:r w:rsidRPr="002C1F6B">
        <w:rPr>
          <w:rFonts w:ascii="Times New Roman" w:eastAsia="MS Mincho" w:hAnsi="Times New Roman"/>
          <w:sz w:val="20"/>
          <w:szCs w:val="20"/>
        </w:rPr>
        <w:t xml:space="preserve"> </w:t>
      </w:r>
      <w:r w:rsidR="00E76E4B" w:rsidRPr="002C1F6B">
        <w:rPr>
          <w:rFonts w:ascii="Times New Roman" w:eastAsia="MS Mincho" w:hAnsi="Times New Roman"/>
          <w:sz w:val="20"/>
          <w:szCs w:val="20"/>
        </w:rPr>
        <w:t>system of assessments</w:t>
      </w:r>
      <w:r w:rsidRPr="002C1F6B">
        <w:rPr>
          <w:rFonts w:ascii="Times New Roman" w:eastAsia="MS Mincho" w:hAnsi="Times New Roman"/>
          <w:sz w:val="20"/>
          <w:szCs w:val="20"/>
        </w:rPr>
        <w:t>.</w:t>
      </w:r>
      <w:r w:rsidRPr="006873F6">
        <w:rPr>
          <w:rFonts w:ascii="Times New Roman" w:eastAsia="MS Mincho" w:hAnsi="Times New Roman"/>
          <w:sz w:val="20"/>
          <w:szCs w:val="20"/>
        </w:rPr>
        <w:t xml:space="preserve">  The district or charter school shall document student attainment of required competencies through an alternative assessment procedure and shall submit such a request using the department's </w:t>
      </w:r>
      <w:r w:rsidR="00E76E4B" w:rsidRPr="002C1F6B">
        <w:rPr>
          <w:rFonts w:ascii="Times New Roman" w:eastAsia="MS Mincho" w:hAnsi="Times New Roman"/>
          <w:i/>
          <w:sz w:val="20"/>
          <w:szCs w:val="20"/>
        </w:rPr>
        <w:t>high school</w:t>
      </w:r>
      <w:r w:rsidRPr="002C1F6B">
        <w:rPr>
          <w:rFonts w:ascii="Times New Roman" w:eastAsia="MS Mincho" w:hAnsi="Times New Roman"/>
          <w:i/>
          <w:sz w:val="20"/>
          <w:szCs w:val="20"/>
        </w:rPr>
        <w:t xml:space="preserve"> </w:t>
      </w:r>
      <w:r w:rsidR="00E76E4B" w:rsidRPr="002C1F6B">
        <w:rPr>
          <w:rFonts w:ascii="Times New Roman" w:eastAsia="MS Mincho" w:hAnsi="Times New Roman"/>
          <w:i/>
          <w:sz w:val="20"/>
          <w:szCs w:val="20"/>
        </w:rPr>
        <w:t>system of assessments</w:t>
      </w:r>
      <w:r w:rsidR="00B44E80">
        <w:rPr>
          <w:rFonts w:ascii="Times New Roman" w:eastAsia="MS Mincho" w:hAnsi="Times New Roman"/>
          <w:i/>
          <w:sz w:val="20"/>
          <w:szCs w:val="20"/>
        </w:rPr>
        <w:t xml:space="preserve"> </w:t>
      </w:r>
      <w:r w:rsidRPr="006873F6">
        <w:rPr>
          <w:rFonts w:ascii="Times New Roman" w:eastAsia="MS Mincho" w:hAnsi="Times New Roman"/>
          <w:i/>
          <w:sz w:val="20"/>
          <w:szCs w:val="20"/>
        </w:rPr>
        <w:t>waiver request</w:t>
      </w:r>
      <w:r w:rsidRPr="006873F6">
        <w:rPr>
          <w:rFonts w:ascii="Times New Roman" w:eastAsia="MS Mincho" w:hAnsi="Times New Roman"/>
          <w:sz w:val="20"/>
          <w:szCs w:val="20"/>
        </w:rPr>
        <w:t xml:space="preserve"> form. This form shall include: name of superintendent; district/school; mailing address; phone; fax; email address; name of a secondary contact person including the same information; date of submission; statement of applicable district or charter school policy, list of students for whom the waiver request is being made including:  student name, school, date of board approval, and statement of whether or not competencies are documented through an alternative assessment; and rationale for request.</w:t>
      </w:r>
    </w:p>
    <w:p w14:paraId="110CF689" w14:textId="2DD3EB2A"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With appropriate documentation, a passing score on another state's graduation requirement asse</w:t>
      </w:r>
      <w:r w:rsidR="00E76E4B">
        <w:rPr>
          <w:rFonts w:ascii="Times New Roman" w:eastAsia="MS Mincho" w:hAnsi="Times New Roman"/>
          <w:sz w:val="20"/>
          <w:szCs w:val="20"/>
        </w:rPr>
        <w:t>s</w:t>
      </w:r>
      <w:r w:rsidR="002C1F6B">
        <w:rPr>
          <w:rFonts w:ascii="Times New Roman" w:eastAsia="MS Mincho" w:hAnsi="Times New Roman"/>
          <w:sz w:val="20"/>
          <w:szCs w:val="20"/>
        </w:rPr>
        <w:t xml:space="preserve">sment shall substitute for the </w:t>
      </w:r>
      <w:r w:rsidR="00E76E4B" w:rsidRPr="00A25A30">
        <w:rPr>
          <w:rFonts w:ascii="Times New Roman" w:eastAsia="MS Mincho" w:hAnsi="Times New Roman"/>
          <w:sz w:val="20"/>
          <w:szCs w:val="20"/>
        </w:rPr>
        <w:t>high school</w:t>
      </w:r>
      <w:r w:rsidR="002C1F6B" w:rsidRPr="00A25A30">
        <w:rPr>
          <w:rFonts w:ascii="Times New Roman" w:eastAsia="MS Mincho" w:hAnsi="Times New Roman"/>
          <w:sz w:val="20"/>
          <w:szCs w:val="20"/>
        </w:rPr>
        <w:t xml:space="preserve"> system of assessments</w:t>
      </w:r>
      <w:r w:rsidRPr="00A25A30">
        <w:rPr>
          <w:rFonts w:ascii="Times New Roman" w:eastAsia="MS Mincho" w:hAnsi="Times New Roman"/>
          <w:sz w:val="20"/>
          <w:szCs w:val="20"/>
        </w:rPr>
        <w:t>.</w:t>
      </w:r>
    </w:p>
    <w:p w14:paraId="395A91C1" w14:textId="3448F4BD"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001A7A14">
        <w:rPr>
          <w:rFonts w:ascii="Times New Roman" w:eastAsia="MS Mincho" w:hAnsi="Times New Roman"/>
          <w:sz w:val="20"/>
          <w:szCs w:val="20"/>
        </w:rPr>
        <w:t>[</w:t>
      </w:r>
      <w:r w:rsidRPr="001A7A14">
        <w:rPr>
          <w:rFonts w:ascii="Times New Roman" w:eastAsia="MS Mincho" w:hAnsi="Times New Roman"/>
          <w:b/>
          <w:strike/>
          <w:sz w:val="20"/>
          <w:szCs w:val="20"/>
        </w:rPr>
        <w:t>N</w:t>
      </w:r>
      <w:r w:rsidR="001A7A14" w:rsidRPr="00AE0F9F">
        <w:rPr>
          <w:rFonts w:ascii="Times New Roman" w:eastAsia="MS Mincho" w:hAnsi="Times New Roman"/>
          <w:bCs/>
          <w:sz w:val="20"/>
          <w:szCs w:val="20"/>
        </w:rPr>
        <w:t>]</w:t>
      </w:r>
      <w:r w:rsidR="00AE0F9F">
        <w:rPr>
          <w:rFonts w:ascii="Times New Roman" w:eastAsia="MS Mincho" w:hAnsi="Times New Roman"/>
          <w:b/>
          <w:sz w:val="20"/>
          <w:szCs w:val="20"/>
        </w:rPr>
        <w:t xml:space="preserve"> </w:t>
      </w:r>
      <w:r w:rsidR="001A7A14" w:rsidRPr="001A7A14">
        <w:rPr>
          <w:rFonts w:ascii="Times New Roman" w:eastAsia="MS Mincho" w:hAnsi="Times New Roman"/>
          <w:b/>
          <w:sz w:val="20"/>
          <w:szCs w:val="20"/>
          <w:u w:val="single"/>
        </w:rPr>
        <w:t>M</w:t>
      </w:r>
      <w:r w:rsidRPr="006873F6">
        <w:rPr>
          <w:rFonts w:ascii="Times New Roman" w:eastAsia="MS Mincho" w:hAnsi="Times New Roman"/>
          <w:b/>
          <w:sz w:val="20"/>
          <w:szCs w:val="20"/>
        </w:rPr>
        <w:t>.</w:t>
      </w:r>
      <w:r w:rsidRPr="006873F6">
        <w:rPr>
          <w:rFonts w:ascii="Times New Roman" w:eastAsia="MS Mincho" w:hAnsi="Times New Roman"/>
          <w:sz w:val="20"/>
          <w:szCs w:val="20"/>
        </w:rPr>
        <w:tab/>
        <w:t>Indigent identification and guidelines.</w:t>
      </w:r>
    </w:p>
    <w:p w14:paraId="6296647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A student who has been deemed eligible for free or reduced-price school meals, or a student who has been identified by the children, youth and families department as being in the custody of the state, shall be deemed indigent for the purposes of remediation programs and damage of instructional materials, as discussed in Sections 22-2C-6 and 22-15-10 NMSA 1978.</w:t>
      </w:r>
    </w:p>
    <w:p w14:paraId="3E9A054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A parent or guardian of a student who has not applied for free or reduced-price school meals shall be notified in writing by the local school board or governing body of a charter school of the availability of remediation at no charge upon an eligibility determination for free or reduced-price school meals.</w:t>
      </w:r>
    </w:p>
    <w:p w14:paraId="35C91D8E" w14:textId="6DE1B333"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001A7A14">
        <w:rPr>
          <w:rFonts w:ascii="Times New Roman" w:eastAsia="MS Mincho" w:hAnsi="Times New Roman"/>
          <w:sz w:val="20"/>
          <w:szCs w:val="20"/>
        </w:rPr>
        <w:t>[</w:t>
      </w:r>
      <w:r w:rsidRPr="001A7A14">
        <w:rPr>
          <w:rFonts w:ascii="Times New Roman" w:eastAsia="MS Mincho" w:hAnsi="Times New Roman"/>
          <w:b/>
          <w:strike/>
          <w:sz w:val="20"/>
          <w:szCs w:val="20"/>
        </w:rPr>
        <w:t>O</w:t>
      </w:r>
      <w:r w:rsidR="001A7A14" w:rsidRPr="00AE0F9F">
        <w:rPr>
          <w:rFonts w:ascii="Times New Roman" w:eastAsia="MS Mincho" w:hAnsi="Times New Roman"/>
          <w:bCs/>
          <w:sz w:val="20"/>
          <w:szCs w:val="20"/>
        </w:rPr>
        <w:t>]</w:t>
      </w:r>
      <w:r w:rsidR="00AE0F9F">
        <w:rPr>
          <w:rFonts w:ascii="Times New Roman" w:eastAsia="MS Mincho" w:hAnsi="Times New Roman"/>
          <w:b/>
          <w:sz w:val="20"/>
          <w:szCs w:val="20"/>
        </w:rPr>
        <w:t xml:space="preserve"> </w:t>
      </w:r>
      <w:r w:rsidR="001A7A14" w:rsidRPr="001A7A14">
        <w:rPr>
          <w:rFonts w:ascii="Times New Roman" w:eastAsia="MS Mincho" w:hAnsi="Times New Roman"/>
          <w:b/>
          <w:sz w:val="20"/>
          <w:szCs w:val="20"/>
          <w:u w:val="single"/>
        </w:rPr>
        <w:t>N</w:t>
      </w:r>
      <w:r w:rsidRPr="006873F6">
        <w:rPr>
          <w:rFonts w:ascii="Times New Roman" w:eastAsia="MS Mincho" w:hAnsi="Times New Roman"/>
          <w:b/>
          <w:sz w:val="20"/>
          <w:szCs w:val="20"/>
        </w:rPr>
        <w:t>.</w:t>
      </w:r>
      <w:r w:rsidRPr="006873F6">
        <w:rPr>
          <w:rFonts w:ascii="Times New Roman" w:eastAsia="MS Mincho" w:hAnsi="Times New Roman"/>
          <w:sz w:val="20"/>
          <w:szCs w:val="20"/>
        </w:rPr>
        <w:tab/>
        <w:t>Emergency drills and practiced evacuations.</w:t>
      </w:r>
    </w:p>
    <w:p w14:paraId="7F7FA33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Emergency drills shall be conducted in each public school and private school in the state, as follows:</w:t>
      </w:r>
    </w:p>
    <w:p w14:paraId="5EA5F5AF" w14:textId="178E8EAC"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at least once per week during the first four weeks of the school year;</w:t>
      </w:r>
    </w:p>
    <w:p w14:paraId="1FCF201B" w14:textId="21A2D56B" w:rsidR="006873F6" w:rsidRPr="00A25A30"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A25A30">
        <w:rPr>
          <w:rFonts w:ascii="Times New Roman" w:eastAsia="MS Mincho" w:hAnsi="Times New Roman"/>
          <w:sz w:val="20"/>
          <w:szCs w:val="20"/>
        </w:rPr>
        <w:tab/>
      </w:r>
      <w:r w:rsidR="005D17CC" w:rsidRPr="00A25A30">
        <w:rPr>
          <w:rFonts w:ascii="Times New Roman" w:eastAsia="MS Mincho" w:hAnsi="Times New Roman"/>
          <w:b/>
          <w:sz w:val="20"/>
          <w:szCs w:val="20"/>
        </w:rPr>
        <w:t>(i)</w:t>
      </w:r>
      <w:r w:rsidRPr="00A25A30">
        <w:rPr>
          <w:rFonts w:ascii="Times New Roman" w:eastAsia="MS Mincho" w:hAnsi="Times New Roman"/>
          <w:sz w:val="20"/>
          <w:szCs w:val="20"/>
        </w:rPr>
        <w:tab/>
      </w:r>
      <w:r w:rsidR="005D17CC" w:rsidRPr="00A25A30">
        <w:rPr>
          <w:rFonts w:ascii="Times New Roman" w:eastAsia="MS Mincho" w:hAnsi="Times New Roman"/>
          <w:sz w:val="20"/>
          <w:szCs w:val="20"/>
        </w:rPr>
        <w:t xml:space="preserve">one </w:t>
      </w:r>
      <w:r w:rsidRPr="00A25A30">
        <w:rPr>
          <w:rFonts w:ascii="Times New Roman" w:eastAsia="MS Mincho" w:hAnsi="Times New Roman"/>
          <w:sz w:val="20"/>
          <w:szCs w:val="20"/>
        </w:rPr>
        <w:t>of these drills shall be</w:t>
      </w:r>
      <w:r w:rsidR="005712FD" w:rsidRPr="00A25A30">
        <w:rPr>
          <w:rFonts w:ascii="Times New Roman" w:eastAsia="MS Mincho" w:hAnsi="Times New Roman"/>
          <w:sz w:val="20"/>
          <w:szCs w:val="20"/>
        </w:rPr>
        <w:t xml:space="preserve"> </w:t>
      </w:r>
      <w:r w:rsidR="005D17CC" w:rsidRPr="00A25A30">
        <w:rPr>
          <w:rFonts w:ascii="Times New Roman" w:eastAsia="MS Mincho" w:hAnsi="Times New Roman"/>
          <w:sz w:val="20"/>
          <w:szCs w:val="20"/>
        </w:rPr>
        <w:t xml:space="preserve">a </w:t>
      </w:r>
      <w:r w:rsidRPr="00A25A30">
        <w:rPr>
          <w:rFonts w:ascii="Times New Roman" w:eastAsia="MS Mincho" w:hAnsi="Times New Roman"/>
          <w:sz w:val="20"/>
          <w:szCs w:val="20"/>
        </w:rPr>
        <w:t>shelter-in-place drill</w:t>
      </w:r>
      <w:r w:rsidR="005712FD" w:rsidRPr="00A25A30">
        <w:rPr>
          <w:rFonts w:ascii="Times New Roman" w:eastAsia="MS Mincho" w:hAnsi="Times New Roman"/>
          <w:sz w:val="20"/>
          <w:szCs w:val="20"/>
        </w:rPr>
        <w:t xml:space="preserve">, which </w:t>
      </w:r>
      <w:r w:rsidR="005D17CC" w:rsidRPr="00A25A30">
        <w:rPr>
          <w:rFonts w:ascii="Times New Roman" w:eastAsia="MS Mincho" w:hAnsi="Times New Roman"/>
          <w:sz w:val="20"/>
          <w:szCs w:val="20"/>
        </w:rPr>
        <w:t>includes preparation to respond to an active shooter</w:t>
      </w:r>
      <w:r w:rsidRPr="00A25A30">
        <w:rPr>
          <w:rFonts w:ascii="Times New Roman" w:eastAsia="MS Mincho" w:hAnsi="Times New Roman"/>
          <w:sz w:val="20"/>
          <w:szCs w:val="20"/>
        </w:rPr>
        <w:t>;</w:t>
      </w:r>
    </w:p>
    <w:p w14:paraId="680F6401" w14:textId="113CCD17" w:rsidR="006873F6" w:rsidRPr="00A25A30" w:rsidRDefault="006873F6" w:rsidP="006873F6">
      <w:pPr>
        <w:rPr>
          <w:rFonts w:ascii="Times New Roman" w:eastAsia="MS Mincho" w:hAnsi="Times New Roman"/>
          <w:sz w:val="20"/>
          <w:szCs w:val="20"/>
        </w:rPr>
      </w:pPr>
      <w:r w:rsidRPr="00A25A30">
        <w:rPr>
          <w:rFonts w:ascii="Times New Roman" w:eastAsia="MS Mincho" w:hAnsi="Times New Roman"/>
          <w:sz w:val="20"/>
          <w:szCs w:val="20"/>
        </w:rPr>
        <w:tab/>
      </w:r>
      <w:r w:rsidRPr="00A25A30">
        <w:rPr>
          <w:rFonts w:ascii="Times New Roman" w:eastAsia="MS Mincho" w:hAnsi="Times New Roman"/>
          <w:sz w:val="20"/>
          <w:szCs w:val="20"/>
        </w:rPr>
        <w:tab/>
      </w:r>
      <w:r w:rsidRPr="00A25A30">
        <w:rPr>
          <w:rFonts w:ascii="Times New Roman" w:eastAsia="MS Mincho" w:hAnsi="Times New Roman"/>
          <w:sz w:val="20"/>
          <w:szCs w:val="20"/>
        </w:rPr>
        <w:tab/>
      </w:r>
      <w:r w:rsidR="00A25A30" w:rsidRPr="00A25A30">
        <w:rPr>
          <w:rFonts w:ascii="Times New Roman" w:eastAsia="MS Mincho" w:hAnsi="Times New Roman"/>
          <w:sz w:val="20"/>
          <w:szCs w:val="20"/>
        </w:rPr>
        <w:tab/>
      </w:r>
      <w:r w:rsidR="005D17CC" w:rsidRPr="00A25A30">
        <w:rPr>
          <w:rFonts w:ascii="Times New Roman" w:eastAsia="MS Mincho" w:hAnsi="Times New Roman"/>
          <w:b/>
          <w:sz w:val="20"/>
          <w:szCs w:val="20"/>
        </w:rPr>
        <w:t>(ii)</w:t>
      </w:r>
      <w:r w:rsidRPr="00A25A30">
        <w:rPr>
          <w:rFonts w:ascii="Times New Roman" w:eastAsia="MS Mincho" w:hAnsi="Times New Roman"/>
          <w:sz w:val="20"/>
          <w:szCs w:val="20"/>
        </w:rPr>
        <w:tab/>
        <w:t>one of these drills shall be an evacuation drill;</w:t>
      </w:r>
    </w:p>
    <w:p w14:paraId="317C5D0C" w14:textId="11920297" w:rsidR="005D17CC" w:rsidRPr="00A25A30" w:rsidRDefault="006873F6" w:rsidP="006873F6">
      <w:pPr>
        <w:rPr>
          <w:rFonts w:ascii="Times New Roman" w:eastAsia="MS Mincho" w:hAnsi="Times New Roman"/>
          <w:sz w:val="20"/>
          <w:szCs w:val="20"/>
        </w:rPr>
      </w:pPr>
      <w:r w:rsidRPr="00A25A30">
        <w:rPr>
          <w:rFonts w:ascii="Times New Roman" w:eastAsia="MS Mincho" w:hAnsi="Times New Roman"/>
          <w:sz w:val="20"/>
          <w:szCs w:val="20"/>
        </w:rPr>
        <w:tab/>
      </w:r>
      <w:r w:rsidRPr="00A25A30">
        <w:rPr>
          <w:rFonts w:ascii="Times New Roman" w:eastAsia="MS Mincho" w:hAnsi="Times New Roman"/>
          <w:sz w:val="20"/>
          <w:szCs w:val="20"/>
        </w:rPr>
        <w:tab/>
      </w:r>
      <w:r w:rsidRPr="00A25A30">
        <w:rPr>
          <w:rFonts w:ascii="Times New Roman" w:eastAsia="MS Mincho" w:hAnsi="Times New Roman"/>
          <w:sz w:val="20"/>
          <w:szCs w:val="20"/>
        </w:rPr>
        <w:tab/>
      </w:r>
      <w:r w:rsidR="00A25A30" w:rsidRPr="00A25A30">
        <w:rPr>
          <w:rFonts w:ascii="Times New Roman" w:eastAsia="MS Mincho" w:hAnsi="Times New Roman"/>
          <w:sz w:val="20"/>
          <w:szCs w:val="20"/>
        </w:rPr>
        <w:tab/>
      </w:r>
      <w:r w:rsidR="005D17CC" w:rsidRPr="00A25A30">
        <w:rPr>
          <w:rFonts w:ascii="Times New Roman" w:eastAsia="MS Mincho" w:hAnsi="Times New Roman"/>
          <w:b/>
          <w:sz w:val="20"/>
          <w:szCs w:val="20"/>
        </w:rPr>
        <w:t>(iii)</w:t>
      </w:r>
      <w:r w:rsidR="005D17CC" w:rsidRPr="00A25A30">
        <w:rPr>
          <w:rFonts w:ascii="Times New Roman" w:eastAsia="MS Mincho" w:hAnsi="Times New Roman"/>
          <w:b/>
          <w:sz w:val="20"/>
          <w:szCs w:val="20"/>
        </w:rPr>
        <w:tab/>
      </w:r>
      <w:r w:rsidR="005D17CC" w:rsidRPr="00A25A30">
        <w:rPr>
          <w:rFonts w:ascii="Times New Roman" w:eastAsia="MS Mincho" w:hAnsi="Times New Roman"/>
          <w:sz w:val="20"/>
          <w:szCs w:val="20"/>
        </w:rPr>
        <w:t>two of these drills shall be fire drills;</w:t>
      </w:r>
    </w:p>
    <w:p w14:paraId="0B0A514E" w14:textId="62AEF35E" w:rsidR="006873F6" w:rsidRPr="00A25A30" w:rsidRDefault="005D17CC" w:rsidP="00226D4B">
      <w:pPr>
        <w:ind w:firstLine="2160"/>
        <w:rPr>
          <w:rFonts w:ascii="Times New Roman" w:eastAsia="MS Mincho" w:hAnsi="Times New Roman"/>
          <w:sz w:val="20"/>
          <w:szCs w:val="20"/>
        </w:rPr>
      </w:pPr>
      <w:r w:rsidRPr="00A25A30">
        <w:rPr>
          <w:rFonts w:ascii="Times New Roman" w:eastAsia="MS Mincho" w:hAnsi="Times New Roman"/>
          <w:b/>
          <w:sz w:val="20"/>
          <w:szCs w:val="20"/>
        </w:rPr>
        <w:t>(b)</w:t>
      </w:r>
      <w:r w:rsidRPr="00A25A30">
        <w:rPr>
          <w:rFonts w:ascii="Times New Roman" w:eastAsia="MS Mincho" w:hAnsi="Times New Roman"/>
          <w:sz w:val="20"/>
          <w:szCs w:val="20"/>
        </w:rPr>
        <w:tab/>
      </w:r>
      <w:r w:rsidR="00E506E7" w:rsidRPr="00A25A30">
        <w:rPr>
          <w:rFonts w:ascii="Times New Roman" w:eastAsia="MS Mincho" w:hAnsi="Times New Roman"/>
          <w:sz w:val="20"/>
          <w:szCs w:val="20"/>
        </w:rPr>
        <w:t>during the rest of the school year, each school shall conduct at least four more emergency drills, at least two of which shall be fire drills;</w:t>
      </w:r>
    </w:p>
    <w:p w14:paraId="25DDDCCD" w14:textId="071402D0" w:rsidR="006873F6" w:rsidRPr="00A25A30"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E506E7" w:rsidRPr="00A25A30">
        <w:rPr>
          <w:rFonts w:ascii="Times New Roman" w:eastAsia="MS Mincho" w:hAnsi="Times New Roman"/>
          <w:b/>
          <w:sz w:val="20"/>
          <w:szCs w:val="20"/>
        </w:rPr>
        <w:t>(c)</w:t>
      </w:r>
      <w:r w:rsidRPr="00A25A30">
        <w:rPr>
          <w:rFonts w:ascii="Times New Roman" w:eastAsia="MS Mincho" w:hAnsi="Times New Roman"/>
          <w:sz w:val="20"/>
          <w:szCs w:val="20"/>
        </w:rPr>
        <w:tab/>
        <w:t>in locations where a fire department is maintained, a member of the fire department shall be requested to be in attendance during the emergency drills for the purpose of giving instruction and constructive criticism;</w:t>
      </w:r>
    </w:p>
    <w:p w14:paraId="4B6C788B" w14:textId="1152746A" w:rsidR="006873F6" w:rsidRPr="006873F6" w:rsidRDefault="006873F6" w:rsidP="006873F6">
      <w:pPr>
        <w:rPr>
          <w:rFonts w:ascii="Times New Roman" w:eastAsia="MS Mincho" w:hAnsi="Times New Roman"/>
          <w:sz w:val="20"/>
          <w:szCs w:val="20"/>
        </w:rPr>
      </w:pPr>
      <w:r w:rsidRPr="00A25A30">
        <w:rPr>
          <w:rFonts w:ascii="Times New Roman" w:eastAsia="MS Mincho" w:hAnsi="Times New Roman"/>
          <w:sz w:val="20"/>
          <w:szCs w:val="20"/>
        </w:rPr>
        <w:tab/>
      </w:r>
      <w:r w:rsidRPr="00A25A30">
        <w:rPr>
          <w:rFonts w:ascii="Times New Roman" w:eastAsia="MS Mincho" w:hAnsi="Times New Roman"/>
          <w:sz w:val="20"/>
          <w:szCs w:val="20"/>
        </w:rPr>
        <w:tab/>
      </w:r>
      <w:r w:rsidRPr="00A25A30">
        <w:rPr>
          <w:rFonts w:ascii="Times New Roman" w:eastAsia="MS Mincho" w:hAnsi="Times New Roman"/>
          <w:sz w:val="20"/>
          <w:szCs w:val="20"/>
        </w:rPr>
        <w:tab/>
      </w:r>
      <w:r w:rsidR="005712FD" w:rsidRPr="00A25A30">
        <w:rPr>
          <w:rFonts w:ascii="Times New Roman" w:eastAsia="MS Mincho" w:hAnsi="Times New Roman"/>
          <w:b/>
          <w:sz w:val="20"/>
          <w:szCs w:val="20"/>
        </w:rPr>
        <w:t>(d)</w:t>
      </w:r>
      <w:r w:rsidRPr="006873F6">
        <w:rPr>
          <w:rFonts w:ascii="Times New Roman" w:eastAsia="MS Mincho" w:hAnsi="Times New Roman"/>
          <w:sz w:val="20"/>
          <w:szCs w:val="20"/>
        </w:rPr>
        <w:tab/>
        <w:t>it shall be the responsibility of the person in charge of a school to carry out the provisions related to emergency drills.</w:t>
      </w:r>
    </w:p>
    <w:p w14:paraId="1B593EB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Requirements to comply and penalties for non-compliance:</w:t>
      </w:r>
    </w:p>
    <w:p w14:paraId="49C6F01B" w14:textId="66492EDD"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 xml:space="preserve">It shall be the responsibility of the superintendent of a school district, a charter school administrator or private school counterpart(s) to ensure that each school under the person's authority follows the requirements set forth in Subsection </w:t>
      </w:r>
      <w:r w:rsidR="005D0BC0">
        <w:rPr>
          <w:rFonts w:ascii="Times New Roman" w:eastAsia="MS Mincho" w:hAnsi="Times New Roman"/>
          <w:sz w:val="20"/>
          <w:szCs w:val="20"/>
        </w:rPr>
        <w:t>[</w:t>
      </w:r>
      <w:r w:rsidRPr="005D0BC0">
        <w:rPr>
          <w:rFonts w:ascii="Times New Roman" w:eastAsia="MS Mincho" w:hAnsi="Times New Roman"/>
          <w:strike/>
          <w:sz w:val="20"/>
          <w:szCs w:val="20"/>
        </w:rPr>
        <w:t>O</w:t>
      </w:r>
      <w:r w:rsidR="005D0BC0">
        <w:rPr>
          <w:rFonts w:ascii="Times New Roman" w:eastAsia="MS Mincho" w:hAnsi="Times New Roman"/>
          <w:sz w:val="20"/>
          <w:szCs w:val="20"/>
        </w:rPr>
        <w:t xml:space="preserve">] </w:t>
      </w:r>
      <w:r w:rsidR="005D0BC0" w:rsidRPr="005D0BC0">
        <w:rPr>
          <w:rFonts w:ascii="Times New Roman" w:eastAsia="MS Mincho" w:hAnsi="Times New Roman"/>
          <w:sz w:val="20"/>
          <w:szCs w:val="20"/>
          <w:u w:val="single"/>
        </w:rPr>
        <w:t>N</w:t>
      </w:r>
      <w:r w:rsidRPr="006873F6">
        <w:rPr>
          <w:rFonts w:ascii="Times New Roman" w:eastAsia="MS Mincho" w:hAnsi="Times New Roman"/>
          <w:sz w:val="20"/>
          <w:szCs w:val="20"/>
        </w:rPr>
        <w:t xml:space="preserve"> of 6.29.1.9 NMAC.</w:t>
      </w:r>
    </w:p>
    <w:p w14:paraId="6FF6138C" w14:textId="61C53C13"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 xml:space="preserve">In the event that the person responsible for complying with Subsection </w:t>
      </w:r>
      <w:r w:rsidR="005D0BC0">
        <w:rPr>
          <w:rFonts w:ascii="Times New Roman" w:eastAsia="MS Mincho" w:hAnsi="Times New Roman"/>
          <w:sz w:val="20"/>
          <w:szCs w:val="20"/>
        </w:rPr>
        <w:t>[</w:t>
      </w:r>
      <w:r w:rsidR="005D0BC0" w:rsidRPr="005D0BC0">
        <w:rPr>
          <w:rFonts w:ascii="Times New Roman" w:eastAsia="MS Mincho" w:hAnsi="Times New Roman"/>
          <w:strike/>
          <w:sz w:val="20"/>
          <w:szCs w:val="20"/>
        </w:rPr>
        <w:t>O</w:t>
      </w:r>
      <w:r w:rsidR="005D0BC0">
        <w:rPr>
          <w:rFonts w:ascii="Times New Roman" w:eastAsia="MS Mincho" w:hAnsi="Times New Roman"/>
          <w:sz w:val="20"/>
          <w:szCs w:val="20"/>
        </w:rPr>
        <w:t xml:space="preserve">] </w:t>
      </w:r>
      <w:r w:rsidR="005D0BC0" w:rsidRPr="005D0BC0">
        <w:rPr>
          <w:rFonts w:ascii="Times New Roman" w:eastAsia="MS Mincho" w:hAnsi="Times New Roman"/>
          <w:sz w:val="20"/>
          <w:szCs w:val="20"/>
          <w:u w:val="single"/>
        </w:rPr>
        <w:t>N</w:t>
      </w:r>
      <w:r w:rsidR="005D0BC0" w:rsidRPr="006873F6">
        <w:rPr>
          <w:rFonts w:ascii="Times New Roman" w:eastAsia="MS Mincho" w:hAnsi="Times New Roman"/>
          <w:sz w:val="20"/>
          <w:szCs w:val="20"/>
        </w:rPr>
        <w:t xml:space="preserve"> </w:t>
      </w:r>
      <w:r w:rsidRPr="006873F6">
        <w:rPr>
          <w:rFonts w:ascii="Times New Roman" w:eastAsia="MS Mincho" w:hAnsi="Times New Roman"/>
          <w:sz w:val="20"/>
          <w:szCs w:val="20"/>
        </w:rPr>
        <w:t xml:space="preserve">of 6.29.1.9 NMAC fails or refuses to comply with this subsection, the department may, in the case of a public school, </w:t>
      </w:r>
      <w:r w:rsidRPr="006873F6">
        <w:rPr>
          <w:rFonts w:ascii="Times New Roman" w:eastAsia="MS Mincho" w:hAnsi="Times New Roman"/>
          <w:sz w:val="20"/>
          <w:szCs w:val="20"/>
        </w:rPr>
        <w:lastRenderedPageBreak/>
        <w:t>take any action designed to ensure prompt corrective action or future compliance, including reporting the non-compliance to either the state fire marshal or to a local fire department.  In the case of a private school, the department will report the non-compliance to either the state fire marshal or to a local fire department and may consider adverse licensure action.</w:t>
      </w:r>
    </w:p>
    <w:p w14:paraId="4E58D699" w14:textId="2C9F19CD"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 xml:space="preserve">Failure or refusal to comply with the requirements in Subsection </w:t>
      </w:r>
      <w:r w:rsidR="005D0BC0">
        <w:rPr>
          <w:rFonts w:ascii="Times New Roman" w:eastAsia="MS Mincho" w:hAnsi="Times New Roman"/>
          <w:sz w:val="20"/>
          <w:szCs w:val="20"/>
        </w:rPr>
        <w:t>[</w:t>
      </w:r>
      <w:r w:rsidR="005D0BC0" w:rsidRPr="005D0BC0">
        <w:rPr>
          <w:rFonts w:ascii="Times New Roman" w:eastAsia="MS Mincho" w:hAnsi="Times New Roman"/>
          <w:strike/>
          <w:sz w:val="20"/>
          <w:szCs w:val="20"/>
        </w:rPr>
        <w:t>O</w:t>
      </w:r>
      <w:r w:rsidR="005D0BC0">
        <w:rPr>
          <w:rFonts w:ascii="Times New Roman" w:eastAsia="MS Mincho" w:hAnsi="Times New Roman"/>
          <w:sz w:val="20"/>
          <w:szCs w:val="20"/>
        </w:rPr>
        <w:t xml:space="preserve">] </w:t>
      </w:r>
      <w:r w:rsidR="005D0BC0" w:rsidRPr="005D0BC0">
        <w:rPr>
          <w:rFonts w:ascii="Times New Roman" w:eastAsia="MS Mincho" w:hAnsi="Times New Roman"/>
          <w:sz w:val="20"/>
          <w:szCs w:val="20"/>
          <w:u w:val="single"/>
        </w:rPr>
        <w:t>N</w:t>
      </w:r>
      <w:r w:rsidR="005D0BC0" w:rsidRPr="006873F6">
        <w:rPr>
          <w:rFonts w:ascii="Times New Roman" w:eastAsia="MS Mincho" w:hAnsi="Times New Roman"/>
          <w:sz w:val="20"/>
          <w:szCs w:val="20"/>
        </w:rPr>
        <w:t xml:space="preserve"> </w:t>
      </w:r>
      <w:r w:rsidRPr="006873F6">
        <w:rPr>
          <w:rFonts w:ascii="Times New Roman" w:eastAsia="MS Mincho" w:hAnsi="Times New Roman"/>
          <w:sz w:val="20"/>
          <w:szCs w:val="20"/>
        </w:rPr>
        <w:t>of 6.29.1.9 NMAC for holding emergency drills shall constitute grounds to suspend or revoke the license of the person responsible for compliance.  The due process procedures under the Uniform Licensing Act (Sections 61-1-1 through 61-1-31 NMSA 1978) shall apply.</w:t>
      </w:r>
    </w:p>
    <w:p w14:paraId="412D856C" w14:textId="5B2FACCC"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001A7A14">
        <w:rPr>
          <w:rFonts w:ascii="Times New Roman" w:eastAsia="MS Mincho" w:hAnsi="Times New Roman"/>
          <w:sz w:val="20"/>
          <w:szCs w:val="20"/>
        </w:rPr>
        <w:t>[</w:t>
      </w:r>
      <w:r w:rsidRPr="001A7A14">
        <w:rPr>
          <w:rFonts w:ascii="Times New Roman" w:eastAsia="MS Mincho" w:hAnsi="Times New Roman"/>
          <w:b/>
          <w:strike/>
          <w:sz w:val="20"/>
          <w:szCs w:val="20"/>
        </w:rPr>
        <w:t>P</w:t>
      </w:r>
      <w:r w:rsidR="001A7A14">
        <w:rPr>
          <w:rFonts w:ascii="Times New Roman" w:eastAsia="MS Mincho" w:hAnsi="Times New Roman"/>
          <w:b/>
          <w:sz w:val="20"/>
          <w:szCs w:val="20"/>
        </w:rPr>
        <w:t>]</w:t>
      </w:r>
      <w:r w:rsidR="00D34247">
        <w:rPr>
          <w:rFonts w:ascii="Times New Roman" w:eastAsia="MS Mincho" w:hAnsi="Times New Roman"/>
          <w:b/>
          <w:sz w:val="20"/>
          <w:szCs w:val="20"/>
        </w:rPr>
        <w:t xml:space="preserve"> </w:t>
      </w:r>
      <w:r w:rsidR="001A7A14" w:rsidRPr="001A7A14">
        <w:rPr>
          <w:rFonts w:ascii="Times New Roman" w:eastAsia="MS Mincho" w:hAnsi="Times New Roman"/>
          <w:b/>
          <w:sz w:val="20"/>
          <w:szCs w:val="20"/>
          <w:u w:val="single"/>
        </w:rPr>
        <w:t>O</w:t>
      </w:r>
      <w:r w:rsidRPr="006873F6">
        <w:rPr>
          <w:rFonts w:ascii="Times New Roman" w:eastAsia="MS Mincho" w:hAnsi="Times New Roman"/>
          <w:b/>
          <w:sz w:val="20"/>
          <w:szCs w:val="20"/>
        </w:rPr>
        <w:t>.</w:t>
      </w:r>
      <w:r w:rsidRPr="006873F6">
        <w:rPr>
          <w:rFonts w:ascii="Times New Roman" w:eastAsia="MS Mincho" w:hAnsi="Times New Roman"/>
          <w:sz w:val="20"/>
          <w:szCs w:val="20"/>
        </w:rPr>
        <w:tab/>
        <w:t>School facilities and grounds.  Pursuant to Subsection C of 6.29.1.9 NMAC (</w:t>
      </w:r>
      <w:r w:rsidRPr="006873F6">
        <w:rPr>
          <w:rFonts w:ascii="Times New Roman" w:eastAsia="MS Mincho" w:hAnsi="Times New Roman"/>
          <w:i/>
          <w:sz w:val="20"/>
          <w:szCs w:val="20"/>
        </w:rPr>
        <w:t>Duties of the Superintendent</w:t>
      </w:r>
      <w:r w:rsidRPr="006873F6">
        <w:rPr>
          <w:rFonts w:ascii="Times New Roman" w:eastAsia="MS Mincho" w:hAnsi="Times New Roman"/>
          <w:sz w:val="20"/>
          <w:szCs w:val="20"/>
        </w:rPr>
        <w:t>); Subsection D of 6.12.6.8 NMAC (</w:t>
      </w:r>
      <w:r w:rsidRPr="006873F6">
        <w:rPr>
          <w:rFonts w:ascii="Times New Roman" w:eastAsia="MS Mincho" w:hAnsi="Times New Roman"/>
          <w:i/>
          <w:sz w:val="20"/>
          <w:szCs w:val="20"/>
        </w:rPr>
        <w:t>School District Wellness Policy</w:t>
      </w:r>
      <w:r w:rsidRPr="006873F6">
        <w:rPr>
          <w:rFonts w:ascii="Times New Roman" w:eastAsia="MS Mincho" w:hAnsi="Times New Roman"/>
          <w:sz w:val="20"/>
          <w:szCs w:val="20"/>
        </w:rPr>
        <w:t>); and 6.19.3 NMAC (</w:t>
      </w:r>
      <w:r w:rsidRPr="006873F6">
        <w:rPr>
          <w:rFonts w:ascii="Times New Roman" w:eastAsia="MS Mincho" w:hAnsi="Times New Roman"/>
          <w:i/>
          <w:sz w:val="20"/>
          <w:szCs w:val="20"/>
        </w:rPr>
        <w:t>Unsafe School Choice Option</w:t>
      </w:r>
      <w:r w:rsidRPr="006873F6">
        <w:rPr>
          <w:rFonts w:ascii="Times New Roman" w:eastAsia="MS Mincho" w:hAnsi="Times New Roman"/>
          <w:sz w:val="20"/>
          <w:szCs w:val="20"/>
        </w:rPr>
        <w:t>), each school district or charter school shall ensure that all buildings, facilities and grounds provide a safe and orderly environment for public use; i.e., that they shall be:</w:t>
      </w:r>
    </w:p>
    <w:p w14:paraId="0A6451E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safe, healthy, orderly, clean and in good repair;</w:t>
      </w:r>
    </w:p>
    <w:p w14:paraId="45A70AA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in compliance with the Americans with Disabilities Act-Part III and state fire marshal regulations, Sections 59A-52-1 through 59A-52-25 NMSA 1978;</w:t>
      </w:r>
    </w:p>
    <w:p w14:paraId="345136B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 xml:space="preserve">safe for conducting experiments and school projects in all school laboratories and shops, as established in written school safety procedures which are reviewed annually; these procedures include, but are not limited to: </w:t>
      </w:r>
    </w:p>
    <w:p w14:paraId="2AACAFD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personal protective equipment;</w:t>
      </w:r>
    </w:p>
    <w:p w14:paraId="3DE3C9F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adequate ventilation and electrical circuitry;</w:t>
      </w:r>
    </w:p>
    <w:p w14:paraId="66C8CFC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material safety data sheets;</w:t>
      </w:r>
    </w:p>
    <w:p w14:paraId="40D8734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body and eye washes; and</w:t>
      </w:r>
    </w:p>
    <w:p w14:paraId="4ACACD5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(e)</w:t>
      </w:r>
      <w:r w:rsidRPr="006873F6">
        <w:rPr>
          <w:rFonts w:ascii="Times New Roman" w:eastAsia="MS Mincho" w:hAnsi="Times New Roman"/>
          <w:sz w:val="20"/>
          <w:szCs w:val="20"/>
        </w:rPr>
        <w:tab/>
        <w:t>training appropriate for each teaching situation;</w:t>
      </w:r>
    </w:p>
    <w:p w14:paraId="61349A6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(4)</w:t>
      </w:r>
      <w:r w:rsidRPr="006873F6">
        <w:rPr>
          <w:rFonts w:ascii="Times New Roman" w:eastAsia="MS Mincho" w:hAnsi="Times New Roman"/>
          <w:sz w:val="20"/>
          <w:szCs w:val="20"/>
        </w:rPr>
        <w:tab/>
        <w:t>the maximum number of occupants in a laboratory or shop teaching space shall be based on the following:</w:t>
      </w:r>
    </w:p>
    <w:p w14:paraId="3A14882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the number of work stations;</w:t>
      </w:r>
    </w:p>
    <w:p w14:paraId="40B75FF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the building and fire safety codes;</w:t>
      </w:r>
    </w:p>
    <w:p w14:paraId="55E9318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the design of the laboratory or shop teaching facility;</w:t>
      </w:r>
    </w:p>
    <w:p w14:paraId="6E1D63E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appropriate supervision and the special needs of students; and</w:t>
      </w:r>
    </w:p>
    <w:p w14:paraId="788F662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(e)</w:t>
      </w:r>
      <w:r w:rsidRPr="006873F6">
        <w:rPr>
          <w:rFonts w:ascii="Times New Roman" w:eastAsia="MS Mincho" w:hAnsi="Times New Roman"/>
          <w:sz w:val="20"/>
          <w:szCs w:val="20"/>
        </w:rPr>
        <w:tab/>
        <w:t>all applicable OSHA regulations;</w:t>
      </w:r>
    </w:p>
    <w:p w14:paraId="304F6F3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(5)</w:t>
      </w:r>
      <w:r w:rsidRPr="006873F6">
        <w:rPr>
          <w:rFonts w:ascii="Times New Roman" w:eastAsia="MS Mincho" w:hAnsi="Times New Roman"/>
          <w:sz w:val="20"/>
          <w:szCs w:val="20"/>
        </w:rPr>
        <w:tab/>
        <w:t>appropriate procedures for the storing, handling and removal of toxic or dangerous substances shall be established and implemented; all school programs (including those areas noted above and custodial areas, art room, library and cafeteria) shall comply with standard safety practices and all applicable state and federal regulations;</w:t>
      </w:r>
    </w:p>
    <w:p w14:paraId="7269701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(6)</w:t>
      </w:r>
      <w:r w:rsidRPr="006873F6">
        <w:rPr>
          <w:rFonts w:ascii="Times New Roman" w:eastAsia="MS Mincho" w:hAnsi="Times New Roman"/>
          <w:sz w:val="20"/>
          <w:szCs w:val="20"/>
        </w:rPr>
        <w:tab/>
        <w:t xml:space="preserve">use of pesticides by districts and charter schools will be governed by the following standards: </w:t>
      </w:r>
    </w:p>
    <w:p w14:paraId="51FEBCA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Definitions as used in this section:</w:t>
      </w:r>
    </w:p>
    <w:p w14:paraId="34996F9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“Pesticide” means any substance or mixture of substances intended for preventing, destroying, repelling or mitigating any pest.</w:t>
      </w:r>
    </w:p>
    <w:p w14:paraId="7D5B1B3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“Pest” means any living organism injurious to other living organisms, except humans, viruses, bacteria or other microorganisms in or on other living organisms other than plants, which is declared to be a pest pursuant to the Pesticide Control Act, Sections 76-4-1 through 76-4-39 NMSA 1978.</w:t>
      </w:r>
    </w:p>
    <w:p w14:paraId="2B31117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Districts and charter schools will develop procedures for the implementation of pest management with consideration for reducing the possible impact of pesticide use on human health and the environment, including people with special sensitivities to pesticides.  Procedures will include, but are not limited to, the following:</w:t>
      </w:r>
    </w:p>
    <w:p w14:paraId="1478948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No pesticide may be applied to public school property and no pest control device, as defined in the New Mexico Pesticide Control Act, may be used on public school property except those pesticides and devices currently registered for legal use in the state by the New Mexico department of agriculture.</w:t>
      </w:r>
    </w:p>
    <w:p w14:paraId="70E771C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No pesticide may be applied to public school property except by those persons certified in the applicable category and currently licensed by the New Mexico department of agriculture or by employees under their direct supervision.</w:t>
      </w:r>
    </w:p>
    <w:p w14:paraId="7A05FFD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 xml:space="preserve">Pesticides will only be applied in or on the outside of school buildings when a pest is present, and will not be applied on a regular or calendar basis unless it is to treat an infestation and is </w:t>
      </w:r>
      <w:r w:rsidRPr="006873F6">
        <w:rPr>
          <w:rFonts w:ascii="Times New Roman" w:eastAsia="MS Mincho" w:hAnsi="Times New Roman"/>
          <w:sz w:val="20"/>
          <w:szCs w:val="20"/>
        </w:rPr>
        <w:lastRenderedPageBreak/>
        <w:t>a part of a pest management system being implemented to address a particular target pest.  A pest is considered to be present when it is observed directly or can reasonably be expected to be present based on finding evidence, such as droppings, body parts, or damage that is typically done by the pest.  This section of the regulation does not apply to pre-construction termite treatments or the use of outdoor herbicides.</w:t>
      </w:r>
    </w:p>
    <w:p w14:paraId="5333EB3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(iv)</w:t>
      </w:r>
      <w:r w:rsidRPr="006873F6">
        <w:rPr>
          <w:rFonts w:ascii="Times New Roman" w:eastAsia="MS Mincho" w:hAnsi="Times New Roman"/>
          <w:sz w:val="20"/>
          <w:szCs w:val="20"/>
        </w:rPr>
        <w:tab/>
        <w:t xml:space="preserve">Pesticides that are applied in a liquid, aerosolized or gaseous form through spraying, aerosol cans, bombs, fumigation or injections into the ground, foundation or plants will not be applied on public school property when students, staff or visitors are present, or may reasonably be expected to be present within 6 hours of the application.  In emergency cases, where a pest infestation threatens the health or safety of the occupants of </w:t>
      </w:r>
      <w:proofErr w:type="gramStart"/>
      <w:r w:rsidRPr="006873F6">
        <w:rPr>
          <w:rFonts w:ascii="Times New Roman" w:eastAsia="MS Mincho" w:hAnsi="Times New Roman"/>
          <w:sz w:val="20"/>
          <w:szCs w:val="20"/>
        </w:rPr>
        <w:t>public school</w:t>
      </w:r>
      <w:proofErr w:type="gramEnd"/>
      <w:r w:rsidRPr="006873F6">
        <w:rPr>
          <w:rFonts w:ascii="Times New Roman" w:eastAsia="MS Mincho" w:hAnsi="Times New Roman"/>
          <w:sz w:val="20"/>
          <w:szCs w:val="20"/>
        </w:rPr>
        <w:t xml:space="preserve"> property, and which requires the immediate application of a pesticide to remediate, students, staff and other school occupants will be removed from the treatment area prior to the application.  Small amounts of gel or liquid pesticides applied to cracks and crevices or baits used to treat pest infestation are exempt from this section.</w:t>
      </w:r>
    </w:p>
    <w:p w14:paraId="09D455C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w:t>
      </w:r>
      <w:r w:rsidRPr="006873F6">
        <w:rPr>
          <w:rFonts w:ascii="Times New Roman" w:eastAsia="MS Mincho" w:hAnsi="Times New Roman"/>
          <w:sz w:val="20"/>
          <w:szCs w:val="20"/>
        </w:rPr>
        <w:tab/>
        <w:t xml:space="preserve">At the beginning of each year, and when new students register, schools will develop a list of parents and guardians who wish to be notified prior to pesticide application during the school year.  These parents/guardians will be notified in writing prior to pesticide application.  General notification of anticipated pesticide applications will occur by posting or dissemination of notices, by oral communication or other means of communication.  In emergency cases where a pest infestation threatens the health or safety of the occupants of </w:t>
      </w:r>
      <w:proofErr w:type="gramStart"/>
      <w:r w:rsidRPr="006873F6">
        <w:rPr>
          <w:rFonts w:ascii="Times New Roman" w:eastAsia="MS Mincho" w:hAnsi="Times New Roman"/>
          <w:sz w:val="20"/>
          <w:szCs w:val="20"/>
        </w:rPr>
        <w:t>public school</w:t>
      </w:r>
      <w:proofErr w:type="gramEnd"/>
      <w:r w:rsidRPr="006873F6">
        <w:rPr>
          <w:rFonts w:ascii="Times New Roman" w:eastAsia="MS Mincho" w:hAnsi="Times New Roman"/>
          <w:sz w:val="20"/>
          <w:szCs w:val="20"/>
        </w:rPr>
        <w:t xml:space="preserve"> property, no pre-notification is required.  Immediately following the application of a pesticide in emergency cases, signs will be posted indicating an application was made.</w:t>
      </w:r>
    </w:p>
    <w:p w14:paraId="31ECA717" w14:textId="26499885"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(vi)</w:t>
      </w:r>
      <w:r w:rsidR="00A25A30">
        <w:rPr>
          <w:rFonts w:ascii="Times New Roman" w:eastAsia="MS Mincho" w:hAnsi="Times New Roman"/>
          <w:b/>
          <w:sz w:val="20"/>
          <w:szCs w:val="20"/>
        </w:rPr>
        <w:tab/>
      </w:r>
      <w:r w:rsidRPr="006873F6">
        <w:rPr>
          <w:rFonts w:ascii="Times New Roman" w:eastAsia="MS Mincho" w:hAnsi="Times New Roman"/>
          <w:sz w:val="20"/>
          <w:szCs w:val="20"/>
        </w:rPr>
        <w:t>Written records of pesticide applications will be kept for three years at each school site and be available upon request to parents, guardians, students, teachers and staff.</w:t>
      </w:r>
    </w:p>
    <w:p w14:paraId="5ED2DC5E" w14:textId="23E6DED8"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(vii)</w:t>
      </w:r>
      <w:r w:rsidRPr="006873F6">
        <w:rPr>
          <w:rFonts w:ascii="Times New Roman" w:eastAsia="MS Mincho" w:hAnsi="Times New Roman"/>
          <w:sz w:val="20"/>
          <w:szCs w:val="20"/>
        </w:rPr>
        <w:tab/>
        <w:t xml:space="preserve">If any part of Paragraph (6) of Subsection </w:t>
      </w:r>
      <w:r w:rsidR="005D0BC0">
        <w:rPr>
          <w:rFonts w:ascii="Times New Roman" w:eastAsia="MS Mincho" w:hAnsi="Times New Roman"/>
          <w:sz w:val="20"/>
          <w:szCs w:val="20"/>
        </w:rPr>
        <w:t>[</w:t>
      </w:r>
      <w:r w:rsidRPr="005D0BC0">
        <w:rPr>
          <w:rFonts w:ascii="Times New Roman" w:eastAsia="MS Mincho" w:hAnsi="Times New Roman"/>
          <w:strike/>
          <w:sz w:val="20"/>
          <w:szCs w:val="20"/>
        </w:rPr>
        <w:t>P</w:t>
      </w:r>
      <w:r w:rsidR="005D0BC0">
        <w:rPr>
          <w:rFonts w:ascii="Times New Roman" w:eastAsia="MS Mincho" w:hAnsi="Times New Roman"/>
          <w:sz w:val="20"/>
          <w:szCs w:val="20"/>
        </w:rPr>
        <w:t xml:space="preserve">] </w:t>
      </w:r>
      <w:r w:rsidR="005D0BC0" w:rsidRPr="005D0BC0">
        <w:rPr>
          <w:rFonts w:ascii="Times New Roman" w:eastAsia="MS Mincho" w:hAnsi="Times New Roman"/>
          <w:sz w:val="20"/>
          <w:szCs w:val="20"/>
          <w:u w:val="single"/>
        </w:rPr>
        <w:t>O</w:t>
      </w:r>
      <w:r w:rsidRPr="006873F6">
        <w:rPr>
          <w:rFonts w:ascii="Times New Roman" w:eastAsia="MS Mincho" w:hAnsi="Times New Roman"/>
          <w:sz w:val="20"/>
          <w:szCs w:val="20"/>
        </w:rPr>
        <w:t xml:space="preserve"> of 6.29.1.9 NMAC is found to be in conflict with the provisions of the Pesticide Control Act, the remainder of the regulation will remain in full force and effect.</w:t>
      </w:r>
    </w:p>
    <w:p w14:paraId="5A5CF922" w14:textId="4F04E76C"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001A7A14">
        <w:rPr>
          <w:rFonts w:ascii="Times New Roman" w:eastAsia="MS Mincho" w:hAnsi="Times New Roman"/>
          <w:sz w:val="20"/>
          <w:szCs w:val="20"/>
        </w:rPr>
        <w:t>[</w:t>
      </w:r>
      <w:r w:rsidRPr="001A7A14">
        <w:rPr>
          <w:rFonts w:ascii="Times New Roman" w:eastAsia="MS Mincho" w:hAnsi="Times New Roman"/>
          <w:b/>
          <w:strike/>
          <w:sz w:val="20"/>
          <w:szCs w:val="20"/>
        </w:rPr>
        <w:t>Q</w:t>
      </w:r>
      <w:r w:rsidR="001A7A14">
        <w:rPr>
          <w:rFonts w:ascii="Times New Roman" w:eastAsia="MS Mincho" w:hAnsi="Times New Roman"/>
          <w:b/>
          <w:sz w:val="20"/>
          <w:szCs w:val="20"/>
        </w:rPr>
        <w:t>]</w:t>
      </w:r>
      <w:r w:rsidR="00D34247">
        <w:rPr>
          <w:rFonts w:ascii="Times New Roman" w:eastAsia="MS Mincho" w:hAnsi="Times New Roman"/>
          <w:b/>
          <w:sz w:val="20"/>
          <w:szCs w:val="20"/>
        </w:rPr>
        <w:t xml:space="preserve"> </w:t>
      </w:r>
      <w:r w:rsidR="001A7A14" w:rsidRPr="001A7A14">
        <w:rPr>
          <w:rFonts w:ascii="Times New Roman" w:eastAsia="MS Mincho" w:hAnsi="Times New Roman"/>
          <w:b/>
          <w:sz w:val="20"/>
          <w:szCs w:val="20"/>
          <w:u w:val="single"/>
        </w:rPr>
        <w:t>P</w:t>
      </w:r>
      <w:r w:rsidRPr="006873F6">
        <w:rPr>
          <w:rFonts w:ascii="Times New Roman" w:eastAsia="MS Mincho" w:hAnsi="Times New Roman"/>
          <w:b/>
          <w:sz w:val="20"/>
          <w:szCs w:val="20"/>
        </w:rPr>
        <w:t>.</w:t>
      </w:r>
      <w:r w:rsidRPr="006873F6">
        <w:rPr>
          <w:rFonts w:ascii="Times New Roman" w:eastAsia="MS Mincho" w:hAnsi="Times New Roman"/>
          <w:sz w:val="20"/>
          <w:szCs w:val="20"/>
        </w:rPr>
        <w:tab/>
        <w:t xml:space="preserve">School district budgeting.  Section 22-8-4 NMSA 1978 requires the department to prescribe forms for, supervise and control the preparation of all budgets of all public schools and school districts, and to compile accurate information concerning public school finance and administration.  Sections 22-8-5 through 22-8-12.1 NMSA 1978 set out specific budget preparation and submission requirements for the department, public schools and </w:t>
      </w:r>
      <w:proofErr w:type="gramStart"/>
      <w:r w:rsidRPr="006873F6">
        <w:rPr>
          <w:rFonts w:ascii="Times New Roman" w:eastAsia="MS Mincho" w:hAnsi="Times New Roman"/>
          <w:sz w:val="20"/>
          <w:szCs w:val="20"/>
        </w:rPr>
        <w:t>public school</w:t>
      </w:r>
      <w:proofErr w:type="gramEnd"/>
      <w:r w:rsidRPr="006873F6">
        <w:rPr>
          <w:rFonts w:ascii="Times New Roman" w:eastAsia="MS Mincho" w:hAnsi="Times New Roman"/>
          <w:sz w:val="20"/>
          <w:szCs w:val="20"/>
        </w:rPr>
        <w:t xml:space="preserve"> districts.  Regulations governing budgeting and accounting for New Mexico public schools and school districts are set out in 6.20.2 NMAC.</w:t>
      </w:r>
    </w:p>
    <w:p w14:paraId="3BCE7846" w14:textId="0A2F07DC" w:rsidR="006873F6" w:rsidRPr="006873F6" w:rsidRDefault="006873F6" w:rsidP="006873F6">
      <w:pPr>
        <w:rPr>
          <w:rFonts w:ascii="Times New Roman" w:eastAsia="MS Mincho" w:hAnsi="Times New Roman"/>
          <w:b/>
          <w:sz w:val="20"/>
          <w:szCs w:val="20"/>
        </w:rPr>
      </w:pPr>
      <w:r w:rsidRPr="006873F6">
        <w:rPr>
          <w:rFonts w:ascii="Times New Roman" w:eastAsia="MS Mincho" w:hAnsi="Times New Roman"/>
          <w:sz w:val="20"/>
          <w:szCs w:val="20"/>
        </w:rPr>
        <w:tab/>
      </w:r>
      <w:r w:rsidR="001A7A14">
        <w:rPr>
          <w:rFonts w:ascii="Times New Roman" w:eastAsia="MS Mincho" w:hAnsi="Times New Roman"/>
          <w:sz w:val="20"/>
          <w:szCs w:val="20"/>
        </w:rPr>
        <w:t>[</w:t>
      </w:r>
      <w:r w:rsidRPr="001A7A14">
        <w:rPr>
          <w:rFonts w:ascii="Times New Roman" w:eastAsia="MS Mincho" w:hAnsi="Times New Roman"/>
          <w:b/>
          <w:strike/>
          <w:sz w:val="20"/>
          <w:szCs w:val="20"/>
        </w:rPr>
        <w:t>R</w:t>
      </w:r>
      <w:r w:rsidR="001A7A14">
        <w:rPr>
          <w:rFonts w:ascii="Times New Roman" w:eastAsia="MS Mincho" w:hAnsi="Times New Roman"/>
          <w:b/>
          <w:sz w:val="20"/>
          <w:szCs w:val="20"/>
        </w:rPr>
        <w:t>]</w:t>
      </w:r>
      <w:r w:rsidR="00D34247">
        <w:rPr>
          <w:rFonts w:ascii="Times New Roman" w:eastAsia="MS Mincho" w:hAnsi="Times New Roman"/>
          <w:b/>
          <w:sz w:val="20"/>
          <w:szCs w:val="20"/>
        </w:rPr>
        <w:t xml:space="preserve"> </w:t>
      </w:r>
      <w:r w:rsidR="001A7A14" w:rsidRPr="001A7A14">
        <w:rPr>
          <w:rFonts w:ascii="Times New Roman" w:eastAsia="MS Mincho" w:hAnsi="Times New Roman"/>
          <w:b/>
          <w:sz w:val="20"/>
          <w:szCs w:val="20"/>
          <w:u w:val="single"/>
        </w:rPr>
        <w:t>Q</w:t>
      </w:r>
      <w:r w:rsidRPr="006873F6">
        <w:rPr>
          <w:rFonts w:ascii="Times New Roman" w:eastAsia="MS Mincho" w:hAnsi="Times New Roman"/>
          <w:b/>
          <w:sz w:val="20"/>
          <w:szCs w:val="20"/>
        </w:rPr>
        <w:t>.</w:t>
      </w:r>
      <w:r w:rsidRPr="006873F6">
        <w:rPr>
          <w:rFonts w:ascii="Times New Roman" w:eastAsia="MS Mincho" w:hAnsi="Times New Roman"/>
          <w:sz w:val="20"/>
          <w:szCs w:val="20"/>
        </w:rPr>
        <w:tab/>
        <w:t xml:space="preserve">Final course and other student grade changes.  Any changes to students' course or other grades shall be governed by the state rule, </w:t>
      </w:r>
      <w:r w:rsidRPr="006873F6">
        <w:rPr>
          <w:rFonts w:ascii="Times New Roman" w:eastAsia="MS Mincho" w:hAnsi="Times New Roman"/>
          <w:i/>
          <w:sz w:val="20"/>
          <w:szCs w:val="20"/>
        </w:rPr>
        <w:t>“Final Course and Other Student Grade Changes”</w:t>
      </w:r>
      <w:r w:rsidRPr="006873F6">
        <w:rPr>
          <w:rFonts w:ascii="Times New Roman" w:eastAsia="MS Mincho" w:hAnsi="Times New Roman"/>
          <w:sz w:val="20"/>
          <w:szCs w:val="20"/>
        </w:rPr>
        <w:t xml:space="preserve"> (6.30.10 NMAC).</w:t>
      </w:r>
    </w:p>
    <w:p w14:paraId="7AE8F6FC" w14:textId="0A4D9FC8" w:rsidR="006873F6" w:rsidRPr="006873F6" w:rsidRDefault="006873F6" w:rsidP="006873F6">
      <w:pPr>
        <w:rPr>
          <w:rFonts w:ascii="Times New Roman" w:eastAsia="MS Mincho" w:hAnsi="Times New Roman"/>
          <w:bCs/>
          <w:sz w:val="20"/>
          <w:szCs w:val="20"/>
        </w:rPr>
      </w:pPr>
      <w:r w:rsidRPr="006873F6">
        <w:rPr>
          <w:rFonts w:ascii="Times New Roman" w:eastAsia="MS Mincho" w:hAnsi="Times New Roman"/>
          <w:bCs/>
          <w:sz w:val="20"/>
          <w:szCs w:val="20"/>
        </w:rPr>
        <w:t xml:space="preserve">[6.29.1.9 NMAC - Rp, 6.30.2.10 NMAC, </w:t>
      </w:r>
      <w:r w:rsidR="00965B91">
        <w:rPr>
          <w:rFonts w:ascii="Times New Roman" w:eastAsia="MS Mincho" w:hAnsi="Times New Roman"/>
          <w:bCs/>
          <w:sz w:val="20"/>
          <w:szCs w:val="20"/>
        </w:rPr>
        <w:t>6/30/2009</w:t>
      </w:r>
      <w:r w:rsidRPr="006873F6">
        <w:rPr>
          <w:rFonts w:ascii="Times New Roman" w:eastAsia="MS Mincho" w:hAnsi="Times New Roman"/>
          <w:bCs/>
          <w:sz w:val="20"/>
          <w:szCs w:val="20"/>
        </w:rPr>
        <w:t>; A, 02</w:t>
      </w:r>
      <w:r w:rsidR="002C306E">
        <w:rPr>
          <w:rFonts w:ascii="Times New Roman" w:eastAsia="MS Mincho" w:hAnsi="Times New Roman"/>
          <w:bCs/>
          <w:sz w:val="20"/>
          <w:szCs w:val="20"/>
        </w:rPr>
        <w:t>/</w:t>
      </w:r>
      <w:r w:rsidRPr="006873F6">
        <w:rPr>
          <w:rFonts w:ascii="Times New Roman" w:eastAsia="MS Mincho" w:hAnsi="Times New Roman"/>
          <w:bCs/>
          <w:sz w:val="20"/>
          <w:szCs w:val="20"/>
        </w:rPr>
        <w:t>12</w:t>
      </w:r>
      <w:r w:rsidR="002C306E">
        <w:rPr>
          <w:rFonts w:ascii="Times New Roman" w:eastAsia="MS Mincho" w:hAnsi="Times New Roman"/>
          <w:bCs/>
          <w:sz w:val="20"/>
          <w:szCs w:val="20"/>
        </w:rPr>
        <w:t>/</w:t>
      </w:r>
      <w:r w:rsidRPr="006873F6">
        <w:rPr>
          <w:rFonts w:ascii="Times New Roman" w:eastAsia="MS Mincho" w:hAnsi="Times New Roman"/>
          <w:bCs/>
          <w:sz w:val="20"/>
          <w:szCs w:val="20"/>
        </w:rPr>
        <w:t xml:space="preserve">2010; A, </w:t>
      </w:r>
      <w:r w:rsidR="0003720C">
        <w:rPr>
          <w:rFonts w:ascii="Times New Roman" w:eastAsia="MS Mincho" w:hAnsi="Times New Roman"/>
          <w:bCs/>
          <w:sz w:val="20"/>
          <w:szCs w:val="20"/>
        </w:rPr>
        <w:t>10/31/2011</w:t>
      </w:r>
      <w:r w:rsidRPr="006873F6">
        <w:rPr>
          <w:rFonts w:ascii="Times New Roman" w:eastAsia="MS Mincho" w:hAnsi="Times New Roman"/>
          <w:bCs/>
          <w:sz w:val="20"/>
          <w:szCs w:val="20"/>
        </w:rPr>
        <w:t xml:space="preserve">; A, </w:t>
      </w:r>
      <w:r w:rsidR="003B7B2D">
        <w:rPr>
          <w:rFonts w:ascii="Times New Roman" w:eastAsia="MS Mincho" w:hAnsi="Times New Roman"/>
          <w:bCs/>
          <w:sz w:val="20"/>
          <w:szCs w:val="20"/>
        </w:rPr>
        <w:t>2/28/2017</w:t>
      </w:r>
      <w:r w:rsidRPr="006873F6">
        <w:rPr>
          <w:rFonts w:ascii="Times New Roman" w:eastAsia="MS Mincho" w:hAnsi="Times New Roman"/>
          <w:bCs/>
          <w:sz w:val="20"/>
          <w:szCs w:val="20"/>
        </w:rPr>
        <w:t>; A, 07/25/2017</w:t>
      </w:r>
      <w:r w:rsidR="007C7FA6">
        <w:rPr>
          <w:rFonts w:ascii="Times New Roman" w:eastAsia="MS Mincho" w:hAnsi="Times New Roman"/>
          <w:bCs/>
          <w:sz w:val="20"/>
          <w:szCs w:val="20"/>
        </w:rPr>
        <w:t xml:space="preserve">; </w:t>
      </w:r>
      <w:bookmarkStart w:id="3" w:name="_Hlk104283044"/>
      <w:r w:rsidR="007C7FA6">
        <w:rPr>
          <w:rFonts w:ascii="Times New Roman" w:eastAsia="MS Mincho" w:hAnsi="Times New Roman"/>
          <w:bCs/>
          <w:sz w:val="20"/>
          <w:szCs w:val="20"/>
        </w:rPr>
        <w:t xml:space="preserve">A, </w:t>
      </w:r>
      <w:r w:rsidR="00A76E16">
        <w:rPr>
          <w:rFonts w:ascii="Times New Roman" w:eastAsia="MS Mincho" w:hAnsi="Times New Roman"/>
          <w:bCs/>
          <w:sz w:val="20"/>
          <w:szCs w:val="20"/>
        </w:rPr>
        <w:t>12/15/2020</w:t>
      </w:r>
      <w:bookmarkEnd w:id="3"/>
      <w:r w:rsidR="00331257">
        <w:rPr>
          <w:rFonts w:ascii="Times New Roman" w:eastAsia="MS Mincho" w:hAnsi="Times New Roman"/>
          <w:bCs/>
          <w:sz w:val="20"/>
          <w:szCs w:val="20"/>
        </w:rPr>
        <w:t>; A, 5/24/2022</w:t>
      </w:r>
      <w:r w:rsidR="00A90ADD">
        <w:rPr>
          <w:rFonts w:ascii="Times New Roman" w:eastAsia="MS Mincho" w:hAnsi="Times New Roman"/>
          <w:bCs/>
          <w:sz w:val="20"/>
          <w:szCs w:val="20"/>
        </w:rPr>
        <w:t>; A, 7/31/2023</w:t>
      </w:r>
      <w:r w:rsidRPr="006873F6">
        <w:rPr>
          <w:rFonts w:ascii="Times New Roman" w:eastAsia="MS Mincho" w:hAnsi="Times New Roman"/>
          <w:bCs/>
          <w:sz w:val="20"/>
          <w:szCs w:val="20"/>
        </w:rPr>
        <w:t>]</w:t>
      </w:r>
    </w:p>
    <w:p w14:paraId="56580E6B" w14:textId="27ED710E" w:rsidR="00536EB0" w:rsidRDefault="00536EB0" w:rsidP="00536EB0">
      <w:pPr>
        <w:pStyle w:val="PlainText"/>
        <w:rPr>
          <w:rFonts w:ascii="Times New Roman" w:eastAsia="MS Mincho" w:hAnsi="Times New Roman"/>
          <w:sz w:val="20"/>
          <w:szCs w:val="20"/>
        </w:rPr>
      </w:pPr>
    </w:p>
    <w:p w14:paraId="57F25A95" w14:textId="77777777" w:rsidR="00194F6A" w:rsidRPr="00954D10" w:rsidRDefault="00194F6A" w:rsidP="00194F6A">
      <w:pPr>
        <w:pStyle w:val="StylePlainTextTimesNewRoman10ptBold"/>
        <w:rPr>
          <w:rFonts w:eastAsia="MS Mincho"/>
          <w:b w:val="0"/>
          <w:szCs w:val="20"/>
        </w:rPr>
      </w:pPr>
      <w:r w:rsidRPr="00954D10">
        <w:rPr>
          <w:rFonts w:eastAsia="MS Mincho"/>
          <w:szCs w:val="20"/>
        </w:rPr>
        <w:t>6.29.1.10</w:t>
      </w:r>
      <w:r w:rsidRPr="00954D10">
        <w:rPr>
          <w:rFonts w:eastAsia="MS Mincho"/>
          <w:szCs w:val="20"/>
        </w:rPr>
        <w:tab/>
        <w:t>WAIVERS:</w:t>
      </w:r>
    </w:p>
    <w:p w14:paraId="0789F866" w14:textId="77777777" w:rsidR="00194F6A" w:rsidRPr="00954D10" w:rsidRDefault="00194F6A" w:rsidP="00194F6A">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A.</w:t>
      </w:r>
      <w:r w:rsidRPr="00954D10">
        <w:rPr>
          <w:rFonts w:ascii="Times New Roman" w:eastAsia="MS Mincho" w:hAnsi="Times New Roman"/>
          <w:sz w:val="20"/>
          <w:szCs w:val="20"/>
        </w:rPr>
        <w:tab/>
        <w:t>To obtain a waiver from the department for procedural or program requirements, a district superintendent or the administrator of a state-chartered charter school shall submit a request to the secretary, in the manner required by the department, with justification for the change.  The request and the response shall be kept on file by the district or charter school and the department, and these records shall be available for review by the public.</w:t>
      </w:r>
    </w:p>
    <w:p w14:paraId="530B149B" w14:textId="77777777" w:rsidR="00194F6A" w:rsidRPr="00954D10" w:rsidRDefault="00194F6A" w:rsidP="00194F6A">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B.</w:t>
      </w:r>
      <w:r w:rsidRPr="00954D10">
        <w:rPr>
          <w:rFonts w:ascii="Times New Roman" w:eastAsia="MS Mincho" w:hAnsi="Times New Roman"/>
          <w:sz w:val="20"/>
          <w:szCs w:val="20"/>
        </w:rPr>
        <w:tab/>
        <w:t xml:space="preserve">The secretary may waive a graduation requirement for a student based upon the written request of the superintendent or the administrator of a state-chartered charter school, using the department’s </w:t>
      </w:r>
      <w:r w:rsidRPr="00954D10">
        <w:rPr>
          <w:rFonts w:ascii="Times New Roman" w:eastAsia="MS Mincho" w:hAnsi="Times New Roman"/>
          <w:i/>
          <w:sz w:val="20"/>
          <w:szCs w:val="20"/>
        </w:rPr>
        <w:t xml:space="preserve">graduation waiver request </w:t>
      </w:r>
      <w:r w:rsidRPr="00954D10">
        <w:rPr>
          <w:rFonts w:ascii="Times New Roman" w:eastAsia="MS Mincho" w:hAnsi="Times New Roman"/>
          <w:sz w:val="20"/>
          <w:szCs w:val="20"/>
        </w:rPr>
        <w:t>form. This form shall include: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rationale for request.</w:t>
      </w:r>
    </w:p>
    <w:p w14:paraId="6B2256F2" w14:textId="77777777" w:rsidR="00194F6A" w:rsidRPr="00954D10" w:rsidRDefault="00194F6A" w:rsidP="00194F6A">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C.</w:t>
      </w:r>
      <w:r w:rsidRPr="00954D10">
        <w:rPr>
          <w:rFonts w:ascii="Times New Roman" w:eastAsia="MS Mincho" w:hAnsi="Times New Roman"/>
          <w:sz w:val="20"/>
          <w:szCs w:val="20"/>
        </w:rPr>
        <w:tab/>
        <w:t xml:space="preserve">No other waivers of </w:t>
      </w:r>
      <w:proofErr w:type="gramStart"/>
      <w:r w:rsidRPr="00954D10">
        <w:rPr>
          <w:rFonts w:ascii="Times New Roman" w:eastAsia="MS Mincho" w:hAnsi="Times New Roman"/>
          <w:sz w:val="20"/>
          <w:szCs w:val="20"/>
        </w:rPr>
        <w:t>provisions</w:t>
      </w:r>
      <w:proofErr w:type="gramEnd"/>
      <w:r w:rsidRPr="00954D10">
        <w:rPr>
          <w:rFonts w:ascii="Times New Roman" w:eastAsia="MS Mincho" w:hAnsi="Times New Roman"/>
          <w:sz w:val="20"/>
          <w:szCs w:val="20"/>
        </w:rPr>
        <w:t xml:space="preserve"> of the </w:t>
      </w:r>
      <w:proofErr w:type="gramStart"/>
      <w:r w:rsidRPr="00954D10">
        <w:rPr>
          <w:rFonts w:ascii="Times New Roman" w:eastAsia="MS Mincho" w:hAnsi="Times New Roman"/>
          <w:sz w:val="20"/>
          <w:szCs w:val="20"/>
        </w:rPr>
        <w:t>Public School</w:t>
      </w:r>
      <w:proofErr w:type="gramEnd"/>
      <w:r w:rsidRPr="00954D10">
        <w:rPr>
          <w:rFonts w:ascii="Times New Roman" w:eastAsia="MS Mincho" w:hAnsi="Times New Roman"/>
          <w:sz w:val="20"/>
          <w:szCs w:val="20"/>
        </w:rPr>
        <w:t xml:space="preserve"> Code shall be permitted unless authorized by law.</w:t>
      </w:r>
    </w:p>
    <w:p w14:paraId="1F6E7D8C" w14:textId="77777777" w:rsidR="00194F6A" w:rsidRPr="00954D10" w:rsidRDefault="00194F6A" w:rsidP="00194F6A">
      <w:pPr>
        <w:pStyle w:val="PlainText"/>
        <w:rPr>
          <w:rFonts w:ascii="Times New Roman" w:eastAsia="MS Mincho" w:hAnsi="Times New Roman"/>
          <w:sz w:val="20"/>
          <w:szCs w:val="20"/>
        </w:rPr>
      </w:pPr>
      <w:r w:rsidRPr="00954D10">
        <w:rPr>
          <w:rFonts w:ascii="Times New Roman" w:eastAsia="MS Mincho" w:hAnsi="Times New Roman"/>
          <w:sz w:val="20"/>
          <w:szCs w:val="20"/>
        </w:rPr>
        <w:t xml:space="preserve">[6.29.1.10 NMAC - N, </w:t>
      </w:r>
      <w:r>
        <w:rPr>
          <w:rFonts w:ascii="Times New Roman" w:eastAsia="MS Mincho" w:hAnsi="Times New Roman"/>
          <w:sz w:val="20"/>
          <w:szCs w:val="20"/>
        </w:rPr>
        <w:t>6/30/2009</w:t>
      </w:r>
      <w:r w:rsidRPr="00954D10">
        <w:rPr>
          <w:rFonts w:ascii="Times New Roman" w:eastAsia="MS Mincho" w:hAnsi="Times New Roman"/>
          <w:sz w:val="20"/>
          <w:szCs w:val="20"/>
        </w:rPr>
        <w:t>]</w:t>
      </w:r>
    </w:p>
    <w:p w14:paraId="5B16FC41" w14:textId="77777777" w:rsidR="00194F6A" w:rsidRPr="00954D10" w:rsidRDefault="00194F6A" w:rsidP="00536EB0">
      <w:pPr>
        <w:pStyle w:val="PlainText"/>
        <w:rPr>
          <w:rFonts w:ascii="Times New Roman" w:eastAsia="MS Mincho" w:hAnsi="Times New Roman"/>
          <w:sz w:val="20"/>
          <w:szCs w:val="20"/>
        </w:rPr>
      </w:pPr>
    </w:p>
    <w:p w14:paraId="0B2DF5DE" w14:textId="77777777" w:rsidR="00444889" w:rsidRPr="00954D10" w:rsidRDefault="00536EB0" w:rsidP="00444889">
      <w:pPr>
        <w:pStyle w:val="StylePlainTextTimesNewRoman10ptBold"/>
        <w:rPr>
          <w:rFonts w:eastAsia="MS Mincho"/>
          <w:b w:val="0"/>
          <w:szCs w:val="20"/>
        </w:rPr>
      </w:pPr>
      <w:r w:rsidRPr="00954D10">
        <w:rPr>
          <w:rFonts w:eastAsia="MS Mincho"/>
          <w:szCs w:val="20"/>
        </w:rPr>
        <w:t>6.29.1.11</w:t>
      </w:r>
      <w:r w:rsidRPr="00954D10">
        <w:rPr>
          <w:rFonts w:eastAsia="MS Mincho"/>
          <w:szCs w:val="20"/>
        </w:rPr>
        <w:tab/>
      </w:r>
      <w:r w:rsidR="00444889" w:rsidRPr="00954D10">
        <w:rPr>
          <w:rFonts w:eastAsia="MS Mincho"/>
          <w:szCs w:val="20"/>
        </w:rPr>
        <w:t>PROGRAM REQUIREMENTS:</w:t>
      </w:r>
    </w:p>
    <w:p w14:paraId="7D3DF4B3"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A.</w:t>
      </w:r>
      <w:r w:rsidRPr="00954D10">
        <w:rPr>
          <w:rFonts w:ascii="Times New Roman" w:eastAsia="MS Mincho" w:hAnsi="Times New Roman"/>
          <w:sz w:val="20"/>
          <w:szCs w:val="20"/>
        </w:rPr>
        <w:tab/>
        <w:t>Curriculum.</w:t>
      </w:r>
    </w:p>
    <w:p w14:paraId="4CE179ED" w14:textId="2C5974FA"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 xml:space="preserve">Local curricula shall be aligned with the applicable New Mexico content standards with benchmarks and performance standards.  In accordance with Section 22-13-1.6 NMSA 1978, each school district shall align its curricula to meet the state standards for each grade level and subject area so that students who transfer </w:t>
      </w:r>
      <w:r w:rsidRPr="00954D10">
        <w:rPr>
          <w:rFonts w:ascii="Times New Roman" w:eastAsia="MS Mincho" w:hAnsi="Times New Roman"/>
          <w:sz w:val="20"/>
          <w:szCs w:val="20"/>
        </w:rPr>
        <w:lastRenderedPageBreak/>
        <w:t xml:space="preserve">between public schools within the school district receive the same educational opportunity within the same grade or subject area.  </w:t>
      </w:r>
      <w:r w:rsidR="00CF0CE9">
        <w:rPr>
          <w:rFonts w:ascii="Times New Roman" w:eastAsia="MS Mincho" w:hAnsi="Times New Roman"/>
          <w:sz w:val="20"/>
          <w:szCs w:val="20"/>
        </w:rPr>
        <w:t>[</w:t>
      </w:r>
      <w:r w:rsidRPr="00CF0CE9">
        <w:rPr>
          <w:rFonts w:ascii="Times New Roman" w:eastAsia="MS Mincho" w:hAnsi="Times New Roman"/>
          <w:strike/>
          <w:sz w:val="20"/>
          <w:szCs w:val="20"/>
        </w:rPr>
        <w:t>Each school district's aligned grade level and subject area curricula shall be in place for mathematics by the 2009</w:t>
      </w:r>
      <w:r w:rsidR="00CF0CE9">
        <w:rPr>
          <w:rFonts w:ascii="Times New Roman" w:eastAsia="MS Mincho" w:hAnsi="Times New Roman"/>
          <w:strike/>
          <w:sz w:val="20"/>
          <w:szCs w:val="20"/>
        </w:rPr>
        <w:t xml:space="preserve"> </w:t>
      </w:r>
      <w:r w:rsidRPr="00CF0CE9">
        <w:rPr>
          <w:rFonts w:ascii="Times New Roman" w:eastAsia="MS Mincho" w:hAnsi="Times New Roman"/>
          <w:strike/>
          <w:sz w:val="20"/>
          <w:szCs w:val="20"/>
        </w:rPr>
        <w:t>school year.</w:t>
      </w:r>
      <w:r w:rsidR="00CF0CE9">
        <w:rPr>
          <w:rFonts w:ascii="Times New Roman" w:eastAsia="MS Mincho" w:hAnsi="Times New Roman"/>
          <w:sz w:val="20"/>
          <w:szCs w:val="20"/>
        </w:rPr>
        <w:t>]</w:t>
      </w:r>
    </w:p>
    <w:p w14:paraId="010F5F87"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(2)</w:t>
      </w:r>
      <w:r w:rsidRPr="00954D10">
        <w:rPr>
          <w:rFonts w:ascii="Times New Roman" w:eastAsia="MS Mincho" w:hAnsi="Times New Roman"/>
          <w:sz w:val="20"/>
          <w:szCs w:val="20"/>
        </w:rPr>
        <w:tab/>
        <w:t>Adopted instructional materials shall support the aligned local curricula.  The state standards revision cycle, the local curriculum cycle and the instructional materials cycle shall be aligned and sequenced to provide standards-based curricula that are supported by aligned instructional materials.  At the completion of each standards revision cycle, the standards-based state assessment program shall be reviewed to determine the need for realignment.</w:t>
      </w:r>
    </w:p>
    <w:p w14:paraId="45D07D22"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(3)</w:t>
      </w:r>
      <w:r w:rsidRPr="00954D10">
        <w:rPr>
          <w:rFonts w:ascii="Times New Roman" w:eastAsia="MS Mincho" w:hAnsi="Times New Roman"/>
          <w:sz w:val="20"/>
          <w:szCs w:val="20"/>
        </w:rPr>
        <w:tab/>
        <w:t>All courses offered for credit shall have written, delivered, assessed and sequential curriculum.</w:t>
      </w:r>
    </w:p>
    <w:p w14:paraId="6A5D58F1"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(4)</w:t>
      </w:r>
      <w:r w:rsidRPr="00954D10">
        <w:rPr>
          <w:rFonts w:ascii="Times New Roman" w:eastAsia="MS Mincho" w:hAnsi="Times New Roman"/>
          <w:sz w:val="20"/>
          <w:szCs w:val="20"/>
        </w:rPr>
        <w:tab/>
        <w:t>Written and delivered curricula shall be congruent, state what students should know and be able to do, and include an assessment process.</w:t>
      </w:r>
    </w:p>
    <w:p w14:paraId="1A2A07D2" w14:textId="67618E1F" w:rsidR="00444889" w:rsidRPr="00A90ADD" w:rsidRDefault="00444889" w:rsidP="00444889">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A90ADD">
        <w:rPr>
          <w:rFonts w:ascii="Times New Roman" w:eastAsia="MS Mincho" w:hAnsi="Times New Roman"/>
          <w:b/>
          <w:sz w:val="20"/>
          <w:szCs w:val="20"/>
        </w:rPr>
        <w:t>(5)</w:t>
      </w:r>
      <w:r w:rsidRPr="00A90ADD">
        <w:rPr>
          <w:rFonts w:ascii="Times New Roman" w:eastAsia="MS Mincho" w:hAnsi="Times New Roman"/>
          <w:sz w:val="20"/>
          <w:szCs w:val="20"/>
        </w:rPr>
        <w:tab/>
      </w:r>
      <w:r w:rsidR="00A90ADD" w:rsidRPr="00A90ADD">
        <w:rPr>
          <w:rFonts w:ascii="Times New Roman" w:eastAsia="MS Mincho" w:hAnsi="Times New Roman"/>
          <w:sz w:val="20"/>
          <w:szCs w:val="20"/>
        </w:rPr>
        <w:t>[</w:t>
      </w:r>
      <w:r w:rsidRPr="00A90ADD">
        <w:rPr>
          <w:rFonts w:ascii="Times New Roman" w:eastAsia="MS Mincho" w:hAnsi="Times New Roman"/>
          <w:strike/>
          <w:sz w:val="20"/>
          <w:szCs w:val="20"/>
        </w:rPr>
        <w:t>The curricula shall be assessed as part of the EPSS</w:t>
      </w:r>
      <w:r w:rsidR="006B2BF3" w:rsidRPr="00A90ADD">
        <w:rPr>
          <w:rFonts w:ascii="Times New Roman" w:eastAsia="MS Mincho" w:hAnsi="Times New Roman"/>
          <w:strike/>
          <w:sz w:val="20"/>
          <w:szCs w:val="20"/>
        </w:rPr>
        <w:t>.</w:t>
      </w:r>
    </w:p>
    <w:p w14:paraId="597AB6D7" w14:textId="19839115" w:rsidR="00444889" w:rsidRPr="00954D10" w:rsidRDefault="00444889" w:rsidP="00444889">
      <w:pPr>
        <w:pStyle w:val="PlainText"/>
        <w:rPr>
          <w:rFonts w:ascii="Times New Roman" w:eastAsia="MS Mincho" w:hAnsi="Times New Roman"/>
          <w:sz w:val="20"/>
          <w:szCs w:val="20"/>
        </w:rPr>
      </w:pPr>
      <w:r w:rsidRPr="00A90ADD">
        <w:rPr>
          <w:rFonts w:ascii="Times New Roman" w:eastAsia="MS Mincho" w:hAnsi="Times New Roman"/>
          <w:strike/>
          <w:sz w:val="20"/>
          <w:szCs w:val="20"/>
        </w:rPr>
        <w:tab/>
      </w:r>
      <w:r w:rsidRPr="00A90ADD">
        <w:rPr>
          <w:rFonts w:ascii="Times New Roman" w:eastAsia="MS Mincho" w:hAnsi="Times New Roman"/>
          <w:strike/>
          <w:sz w:val="20"/>
          <w:szCs w:val="20"/>
        </w:rPr>
        <w:tab/>
      </w:r>
      <w:r w:rsidRPr="00A90ADD">
        <w:rPr>
          <w:rFonts w:ascii="Times New Roman" w:eastAsia="MS Mincho" w:hAnsi="Times New Roman"/>
          <w:b/>
          <w:strike/>
          <w:sz w:val="20"/>
          <w:szCs w:val="20"/>
        </w:rPr>
        <w:t>(6)</w:t>
      </w:r>
      <w:r w:rsidR="00A90ADD" w:rsidRPr="00E7241B">
        <w:rPr>
          <w:rFonts w:ascii="Times New Roman" w:eastAsia="MS Mincho" w:hAnsi="Times New Roman"/>
          <w:bCs/>
          <w:sz w:val="20"/>
          <w:szCs w:val="20"/>
        </w:rPr>
        <w:t>]</w:t>
      </w:r>
      <w:r w:rsidRPr="00954D10">
        <w:rPr>
          <w:rFonts w:ascii="Times New Roman" w:eastAsia="MS Mincho" w:hAnsi="Times New Roman"/>
          <w:sz w:val="20"/>
          <w:szCs w:val="20"/>
        </w:rPr>
        <w:tab/>
        <w:t xml:space="preserve">The curricula shall support the </w:t>
      </w:r>
      <w:r w:rsidR="006B2BF3">
        <w:rPr>
          <w:rFonts w:ascii="Times New Roman" w:eastAsia="MS Mincho" w:hAnsi="Times New Roman"/>
          <w:sz w:val="20"/>
          <w:szCs w:val="20"/>
        </w:rPr>
        <w:t>[</w:t>
      </w:r>
      <w:r w:rsidR="006B2BF3" w:rsidRPr="006B2BF3">
        <w:rPr>
          <w:rFonts w:ascii="Times New Roman" w:eastAsia="MS Mincho" w:hAnsi="Times New Roman"/>
          <w:strike/>
          <w:sz w:val="20"/>
          <w:szCs w:val="20"/>
        </w:rPr>
        <w:t>EPSS</w:t>
      </w:r>
      <w:r w:rsidR="006B2BF3">
        <w:rPr>
          <w:rFonts w:ascii="Times New Roman" w:eastAsia="MS Mincho" w:hAnsi="Times New Roman"/>
          <w:sz w:val="20"/>
          <w:szCs w:val="20"/>
        </w:rPr>
        <w:t>]</w:t>
      </w:r>
      <w:r w:rsidR="006B2BF3" w:rsidRPr="00D108D6">
        <w:rPr>
          <w:rFonts w:ascii="Times New Roman" w:eastAsia="MS Mincho" w:hAnsi="Times New Roman"/>
          <w:sz w:val="20"/>
          <w:szCs w:val="20"/>
        </w:rPr>
        <w:t xml:space="preserve"> </w:t>
      </w:r>
      <w:r w:rsidR="006B2BF3" w:rsidRPr="006B2BF3">
        <w:rPr>
          <w:rFonts w:ascii="Times New Roman" w:eastAsia="MS Mincho" w:hAnsi="Times New Roman"/>
          <w:sz w:val="20"/>
          <w:szCs w:val="20"/>
          <w:u w:val="single"/>
        </w:rPr>
        <w:t>Education Plan and NM School DASH</w:t>
      </w:r>
      <w:r w:rsidRPr="00954D10">
        <w:rPr>
          <w:rFonts w:ascii="Times New Roman" w:eastAsia="MS Mincho" w:hAnsi="Times New Roman"/>
          <w:sz w:val="20"/>
          <w:szCs w:val="20"/>
        </w:rPr>
        <w:t>.</w:t>
      </w:r>
    </w:p>
    <w:p w14:paraId="53C52EBF"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B.</w:t>
      </w:r>
      <w:r w:rsidRPr="00954D10">
        <w:rPr>
          <w:rFonts w:ascii="Times New Roman" w:eastAsia="MS Mincho" w:hAnsi="Times New Roman"/>
          <w:sz w:val="20"/>
          <w:szCs w:val="20"/>
        </w:rPr>
        <w:tab/>
        <w:t>Subject areas.  The district or charter school shall be in compliance with subject area requirements as specified in Section 22-13-1 NMSA 1978.</w:t>
      </w:r>
    </w:p>
    <w:p w14:paraId="4E9F2AA8"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The department shall require instruction in specific subject areas as provided in Paragraphs (2) through (7) of Subsection B of 6.29.1.11 NMAC.  Any public school or school district failing to meet these minimum requirements shall not be accredited by the department.</w:t>
      </w:r>
    </w:p>
    <w:p w14:paraId="4B343DA1"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(2)</w:t>
      </w:r>
      <w:r w:rsidRPr="00954D10">
        <w:rPr>
          <w:rFonts w:ascii="Times New Roman" w:eastAsia="MS Mincho" w:hAnsi="Times New Roman"/>
          <w:sz w:val="20"/>
          <w:szCs w:val="20"/>
        </w:rPr>
        <w:tab/>
        <w:t>All kindergarten through third grade classes shall provide daily instruction in reading and language arts skills, including phonemic awareness, phonics and comprehension; and in mathematics.  Students in kindergarten and first grades shall be screened and monitored for progress in reading and language arts skills, and students in second grade shall take diagnostic tests on reading and language arts skills.</w:t>
      </w:r>
    </w:p>
    <w:p w14:paraId="2E2D3815"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(3)</w:t>
      </w:r>
      <w:r w:rsidRPr="00954D10">
        <w:rPr>
          <w:rFonts w:ascii="Times New Roman" w:eastAsia="MS Mincho" w:hAnsi="Times New Roman"/>
          <w:sz w:val="20"/>
          <w:szCs w:val="20"/>
        </w:rPr>
        <w:tab/>
        <w:t>All first, second and third grade classes shall provide instruction in art, music and a language other than English, and instruction that meets content standards, benchmarks and performance standards shall be provided in science, social studies, physical education and health education.</w:t>
      </w:r>
    </w:p>
    <w:p w14:paraId="17CD5B5E"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(4)</w:t>
      </w:r>
      <w:r w:rsidRPr="00954D10">
        <w:rPr>
          <w:rFonts w:ascii="Times New Roman" w:eastAsia="MS Mincho" w:hAnsi="Times New Roman"/>
          <w:sz w:val="20"/>
          <w:szCs w:val="20"/>
        </w:rPr>
        <w:tab/>
        <w:t>In fourth through eighth grades, instruction that meets academic content and performance standards shall be provided in the following subject areas:</w:t>
      </w:r>
    </w:p>
    <w:p w14:paraId="3C36E18B"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(a)</w:t>
      </w:r>
      <w:r w:rsidRPr="00954D10">
        <w:rPr>
          <w:rFonts w:ascii="Times New Roman" w:eastAsia="MS Mincho" w:hAnsi="Times New Roman"/>
          <w:sz w:val="20"/>
          <w:szCs w:val="20"/>
        </w:rPr>
        <w:tab/>
        <w:t>reading and language arts skills, with an emphasis on writing and editing for at least one year and an emphasis on grammar and writing for at least one year;</w:t>
      </w:r>
    </w:p>
    <w:p w14:paraId="20775469"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(b)</w:t>
      </w:r>
      <w:r w:rsidRPr="00954D10">
        <w:rPr>
          <w:rFonts w:ascii="Times New Roman" w:eastAsia="MS Mincho" w:hAnsi="Times New Roman"/>
          <w:sz w:val="20"/>
          <w:szCs w:val="20"/>
        </w:rPr>
        <w:tab/>
        <w:t>mathematics;</w:t>
      </w:r>
    </w:p>
    <w:p w14:paraId="1CEDFB7D"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(c)</w:t>
      </w:r>
      <w:r w:rsidRPr="00954D10">
        <w:rPr>
          <w:rFonts w:ascii="Times New Roman" w:eastAsia="MS Mincho" w:hAnsi="Times New Roman"/>
          <w:sz w:val="20"/>
          <w:szCs w:val="20"/>
        </w:rPr>
        <w:tab/>
        <w:t>a language other than English;</w:t>
      </w:r>
    </w:p>
    <w:p w14:paraId="70D5BEDA"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(d)</w:t>
      </w:r>
      <w:r w:rsidRPr="00954D10">
        <w:rPr>
          <w:rFonts w:ascii="Times New Roman" w:eastAsia="MS Mincho" w:hAnsi="Times New Roman"/>
          <w:sz w:val="20"/>
          <w:szCs w:val="20"/>
        </w:rPr>
        <w:tab/>
        <w:t>communication skills;</w:t>
      </w:r>
    </w:p>
    <w:p w14:paraId="5307A63C"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(e)</w:t>
      </w:r>
      <w:r w:rsidRPr="00954D10">
        <w:rPr>
          <w:rFonts w:ascii="Times New Roman" w:eastAsia="MS Mincho" w:hAnsi="Times New Roman"/>
          <w:sz w:val="20"/>
          <w:szCs w:val="20"/>
        </w:rPr>
        <w:tab/>
        <w:t>science;</w:t>
      </w:r>
    </w:p>
    <w:p w14:paraId="67811B25"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(f)</w:t>
      </w:r>
      <w:r w:rsidRPr="00954D10">
        <w:rPr>
          <w:rFonts w:ascii="Times New Roman" w:eastAsia="MS Mincho" w:hAnsi="Times New Roman"/>
          <w:sz w:val="20"/>
          <w:szCs w:val="20"/>
        </w:rPr>
        <w:tab/>
        <w:t>art;</w:t>
      </w:r>
    </w:p>
    <w:p w14:paraId="5EFB41FE"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(g)</w:t>
      </w:r>
      <w:r w:rsidRPr="00954D10">
        <w:rPr>
          <w:rFonts w:ascii="Times New Roman" w:eastAsia="MS Mincho" w:hAnsi="Times New Roman"/>
          <w:sz w:val="20"/>
          <w:szCs w:val="20"/>
        </w:rPr>
        <w:tab/>
        <w:t>music;</w:t>
      </w:r>
    </w:p>
    <w:p w14:paraId="681F8829"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(h)</w:t>
      </w:r>
      <w:r w:rsidRPr="00954D10">
        <w:rPr>
          <w:rFonts w:ascii="Times New Roman" w:eastAsia="MS Mincho" w:hAnsi="Times New Roman"/>
          <w:sz w:val="20"/>
          <w:szCs w:val="20"/>
        </w:rPr>
        <w:tab/>
        <w:t>social studies;</w:t>
      </w:r>
    </w:p>
    <w:p w14:paraId="1CB77366"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(i)</w:t>
      </w:r>
      <w:r w:rsidRPr="00954D10">
        <w:rPr>
          <w:rFonts w:ascii="Times New Roman" w:eastAsia="MS Mincho" w:hAnsi="Times New Roman"/>
          <w:sz w:val="20"/>
          <w:szCs w:val="20"/>
        </w:rPr>
        <w:tab/>
        <w:t>New Mexico history;</w:t>
      </w:r>
    </w:p>
    <w:p w14:paraId="44D2D61D"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(j)</w:t>
      </w:r>
      <w:r w:rsidRPr="00954D10">
        <w:rPr>
          <w:rFonts w:ascii="Times New Roman" w:eastAsia="MS Mincho" w:hAnsi="Times New Roman"/>
          <w:sz w:val="20"/>
          <w:szCs w:val="20"/>
        </w:rPr>
        <w:tab/>
        <w:t>United States history;</w:t>
      </w:r>
    </w:p>
    <w:p w14:paraId="676CEA01"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(k)</w:t>
      </w:r>
      <w:r w:rsidRPr="00954D10">
        <w:rPr>
          <w:rFonts w:ascii="Times New Roman" w:eastAsia="MS Mincho" w:hAnsi="Times New Roman"/>
          <w:sz w:val="20"/>
          <w:szCs w:val="20"/>
        </w:rPr>
        <w:tab/>
        <w:t>geography;</w:t>
      </w:r>
    </w:p>
    <w:p w14:paraId="585A0F8A"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(l)</w:t>
      </w:r>
      <w:r w:rsidRPr="00954D10">
        <w:rPr>
          <w:rFonts w:ascii="Times New Roman" w:eastAsia="MS Mincho" w:hAnsi="Times New Roman"/>
          <w:sz w:val="20"/>
          <w:szCs w:val="20"/>
        </w:rPr>
        <w:tab/>
        <w:t>physical education; and</w:t>
      </w:r>
    </w:p>
    <w:p w14:paraId="1212FF8C"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(m)</w:t>
      </w:r>
      <w:r w:rsidRPr="00954D10">
        <w:rPr>
          <w:rFonts w:ascii="Times New Roman" w:eastAsia="MS Mincho" w:hAnsi="Times New Roman"/>
          <w:sz w:val="20"/>
          <w:szCs w:val="20"/>
        </w:rPr>
        <w:tab/>
        <w:t>health education.</w:t>
      </w:r>
    </w:p>
    <w:p w14:paraId="7DE24C3D"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(5)</w:t>
      </w:r>
      <w:r w:rsidRPr="00954D10">
        <w:rPr>
          <w:rFonts w:ascii="Times New Roman" w:eastAsia="MS Mincho" w:hAnsi="Times New Roman"/>
          <w:sz w:val="20"/>
          <w:szCs w:val="20"/>
        </w:rPr>
        <w:tab/>
        <w:t>In eighth grade, algebra I shall be offered in regular classroom settings, through online courses or agreements with high schools.</w:t>
      </w:r>
    </w:p>
    <w:p w14:paraId="6D93AAB5"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(6)</w:t>
      </w:r>
      <w:r w:rsidRPr="00954D10">
        <w:rPr>
          <w:rFonts w:ascii="Times New Roman" w:eastAsia="MS Mincho" w:hAnsi="Times New Roman"/>
          <w:sz w:val="20"/>
          <w:szCs w:val="20"/>
        </w:rPr>
        <w:tab/>
        <w:t>In fourth through eighth grades, school districts and charter schools shall offer electives that contribute to academic growth and skill development, and provide career and technical education.</w:t>
      </w:r>
    </w:p>
    <w:p w14:paraId="5508C6FB" w14:textId="25741971"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(7)</w:t>
      </w:r>
      <w:r w:rsidRPr="00954D10">
        <w:rPr>
          <w:rFonts w:ascii="Times New Roman" w:eastAsia="MS Mincho" w:hAnsi="Times New Roman"/>
          <w:sz w:val="20"/>
          <w:szCs w:val="20"/>
        </w:rPr>
        <w:tab/>
        <w:t xml:space="preserve">In ninth through </w:t>
      </w:r>
      <w:r w:rsidR="00D108D6">
        <w:rPr>
          <w:rFonts w:ascii="Times New Roman" w:eastAsia="MS Mincho" w:hAnsi="Times New Roman"/>
          <w:sz w:val="20"/>
          <w:szCs w:val="20"/>
        </w:rPr>
        <w:t>12th</w:t>
      </w:r>
      <w:r w:rsidRPr="00954D10">
        <w:rPr>
          <w:rFonts w:ascii="Times New Roman" w:eastAsia="MS Mincho" w:hAnsi="Times New Roman"/>
          <w:sz w:val="20"/>
          <w:szCs w:val="20"/>
        </w:rPr>
        <w:t xml:space="preserve"> grades, instruction that meets academic content and performance standards shall be provided in health education, including:</w:t>
      </w:r>
    </w:p>
    <w:p w14:paraId="4CC6744F"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(a)</w:t>
      </w:r>
      <w:r w:rsidRPr="00954D10">
        <w:rPr>
          <w:rFonts w:ascii="Times New Roman" w:eastAsia="MS Mincho" w:hAnsi="Times New Roman"/>
          <w:sz w:val="20"/>
          <w:szCs w:val="20"/>
        </w:rPr>
        <w:tab/>
      </w:r>
      <w:proofErr w:type="gramStart"/>
      <w:r w:rsidRPr="00954D10">
        <w:rPr>
          <w:rFonts w:ascii="Times New Roman" w:eastAsia="MS Mincho" w:hAnsi="Times New Roman"/>
          <w:sz w:val="20"/>
          <w:szCs w:val="20"/>
        </w:rPr>
        <w:t>age appropriate</w:t>
      </w:r>
      <w:proofErr w:type="gramEnd"/>
      <w:r w:rsidRPr="00954D10">
        <w:rPr>
          <w:rFonts w:ascii="Times New Roman" w:eastAsia="MS Mincho" w:hAnsi="Times New Roman"/>
          <w:sz w:val="20"/>
          <w:szCs w:val="20"/>
        </w:rPr>
        <w:t xml:space="preserve"> sexual abuse and assault awareness and prevention training that meets department standards developed in consultation with the federal centers for disease control and prevention that are based on evidence-based methods that have proved to be effective;</w:t>
      </w:r>
    </w:p>
    <w:p w14:paraId="7468CE77"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sz w:val="20"/>
          <w:szCs w:val="20"/>
        </w:rPr>
        <w:tab/>
      </w:r>
      <w:r w:rsidRPr="00954D10">
        <w:rPr>
          <w:rFonts w:ascii="Times New Roman" w:hAnsi="Times New Roman"/>
          <w:sz w:val="20"/>
          <w:szCs w:val="20"/>
        </w:rPr>
        <w:tab/>
      </w:r>
      <w:r w:rsidRPr="00954D10">
        <w:rPr>
          <w:rFonts w:ascii="Times New Roman" w:hAnsi="Times New Roman"/>
          <w:sz w:val="20"/>
          <w:szCs w:val="20"/>
        </w:rPr>
        <w:tab/>
      </w:r>
      <w:r w:rsidRPr="00954D10">
        <w:rPr>
          <w:rFonts w:ascii="Times New Roman" w:hAnsi="Times New Roman"/>
          <w:b/>
          <w:sz w:val="20"/>
          <w:szCs w:val="20"/>
        </w:rPr>
        <w:t>(b)</w:t>
      </w:r>
      <w:r w:rsidRPr="00954D10">
        <w:rPr>
          <w:rFonts w:ascii="Times New Roman" w:hAnsi="Times New Roman"/>
          <w:sz w:val="20"/>
          <w:szCs w:val="20"/>
        </w:rPr>
        <w:tab/>
        <w:t>lifesaving skills training that follows nationally recognized guidelines for hands-on, compression only, psychomotor skills (skills that use hands-on practice to support cognitive learning) cardiopulmonary resuscitation training including:</w:t>
      </w:r>
    </w:p>
    <w:p w14:paraId="73C5AE47"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lastRenderedPageBreak/>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w:t>
      </w:r>
      <w:r w:rsidRPr="00954D10">
        <w:rPr>
          <w:rFonts w:ascii="Times New Roman" w:hAnsi="Times New Roman"/>
          <w:b/>
          <w:sz w:val="20"/>
          <w:szCs w:val="20"/>
        </w:rPr>
        <w:tab/>
      </w:r>
      <w:r w:rsidRPr="00954D10">
        <w:rPr>
          <w:rFonts w:ascii="Times New Roman" w:hAnsi="Times New Roman"/>
          <w:sz w:val="20"/>
          <w:szCs w:val="20"/>
        </w:rPr>
        <w:t>use of a course curriculum, which allows for demonstration of competency in performing cardiopulmonary resuscitation and associated skills;</w:t>
      </w:r>
    </w:p>
    <w:p w14:paraId="01BBCE29"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(ii)</w:t>
      </w:r>
      <w:r w:rsidRPr="00954D10">
        <w:rPr>
          <w:rFonts w:ascii="Times New Roman" w:hAnsi="Times New Roman"/>
          <w:b/>
          <w:sz w:val="20"/>
          <w:szCs w:val="20"/>
        </w:rPr>
        <w:tab/>
      </w:r>
      <w:r w:rsidRPr="00954D10">
        <w:rPr>
          <w:rFonts w:ascii="Times New Roman" w:hAnsi="Times New Roman"/>
          <w:sz w:val="20"/>
          <w:szCs w:val="20"/>
        </w:rPr>
        <w:t>training that conforms to the most recent, national, evidence-based guidelines established by the American heart association, the American red cross, or another nationally recognized, NM public education department-approved non-profit organization;</w:t>
      </w:r>
    </w:p>
    <w:p w14:paraId="1CE0B1D2"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 xml:space="preserve"> </w:t>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(iii)</w:t>
      </w:r>
      <w:r w:rsidRPr="00954D10">
        <w:rPr>
          <w:rFonts w:ascii="Times New Roman" w:hAnsi="Times New Roman"/>
          <w:b/>
          <w:sz w:val="20"/>
          <w:szCs w:val="20"/>
        </w:rPr>
        <w:tab/>
      </w:r>
      <w:r w:rsidRPr="00954D10">
        <w:rPr>
          <w:rFonts w:ascii="Times New Roman" w:hAnsi="Times New Roman"/>
          <w:sz w:val="20"/>
          <w:szCs w:val="20"/>
        </w:rPr>
        <w:t>training to recognize the signs of a heart attack;</w:t>
      </w:r>
    </w:p>
    <w:p w14:paraId="73127E3C"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(iv)</w:t>
      </w:r>
      <w:r w:rsidRPr="00954D10">
        <w:rPr>
          <w:rFonts w:ascii="Times New Roman" w:hAnsi="Times New Roman"/>
          <w:b/>
          <w:sz w:val="20"/>
          <w:szCs w:val="20"/>
        </w:rPr>
        <w:tab/>
      </w:r>
      <w:r w:rsidRPr="00954D10">
        <w:rPr>
          <w:rFonts w:ascii="Times New Roman" w:hAnsi="Times New Roman"/>
          <w:sz w:val="20"/>
          <w:szCs w:val="20"/>
        </w:rPr>
        <w:t>training on use of an automated external defibrillator; and</w:t>
      </w:r>
    </w:p>
    <w:p w14:paraId="2781B670"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(v)</w:t>
      </w:r>
      <w:r w:rsidRPr="00954D10">
        <w:rPr>
          <w:rFonts w:ascii="Times New Roman" w:hAnsi="Times New Roman"/>
          <w:b/>
          <w:sz w:val="20"/>
          <w:szCs w:val="20"/>
        </w:rPr>
        <w:tab/>
      </w:r>
      <w:r w:rsidRPr="00954D10">
        <w:rPr>
          <w:rFonts w:ascii="Times New Roman" w:hAnsi="Times New Roman"/>
          <w:sz w:val="20"/>
          <w:szCs w:val="20"/>
        </w:rPr>
        <w:t>training on how to perform the Heimlich maneuver for choking victims;</w:t>
      </w:r>
    </w:p>
    <w:p w14:paraId="3640BD3B"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(c)</w:t>
      </w:r>
      <w:r w:rsidRPr="00954D10">
        <w:rPr>
          <w:rFonts w:ascii="Times New Roman" w:hAnsi="Times New Roman"/>
          <w:b/>
          <w:sz w:val="20"/>
          <w:szCs w:val="20"/>
        </w:rPr>
        <w:tab/>
      </w:r>
      <w:r w:rsidRPr="00954D10">
        <w:rPr>
          <w:rFonts w:ascii="Times New Roman" w:hAnsi="Times New Roman"/>
          <w:sz w:val="20"/>
          <w:szCs w:val="20"/>
        </w:rPr>
        <w:t>lifesaving skills training that may use the following instructors if qualified to teach hands-on psychomotor skills cardiopulmonary resuscitation training:</w:t>
      </w:r>
    </w:p>
    <w:p w14:paraId="6CA85267"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w:t>
      </w:r>
      <w:r w:rsidRPr="00954D10">
        <w:rPr>
          <w:rFonts w:ascii="Times New Roman" w:hAnsi="Times New Roman"/>
          <w:b/>
          <w:sz w:val="20"/>
          <w:szCs w:val="20"/>
        </w:rPr>
        <w:tab/>
      </w:r>
      <w:r w:rsidRPr="00954D10">
        <w:rPr>
          <w:rFonts w:ascii="Times New Roman" w:hAnsi="Times New Roman"/>
          <w:sz w:val="20"/>
          <w:szCs w:val="20"/>
        </w:rPr>
        <w:t>school nurses;</w:t>
      </w:r>
    </w:p>
    <w:p w14:paraId="106E2EAF"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(ii)</w:t>
      </w:r>
      <w:r w:rsidRPr="00954D10">
        <w:rPr>
          <w:rFonts w:ascii="Times New Roman" w:hAnsi="Times New Roman"/>
          <w:b/>
          <w:sz w:val="20"/>
          <w:szCs w:val="20"/>
        </w:rPr>
        <w:tab/>
      </w:r>
      <w:r w:rsidRPr="00954D10">
        <w:rPr>
          <w:rFonts w:ascii="Times New Roman" w:hAnsi="Times New Roman"/>
          <w:sz w:val="20"/>
          <w:szCs w:val="20"/>
        </w:rPr>
        <w:t>health teachers;</w:t>
      </w:r>
    </w:p>
    <w:p w14:paraId="6E01AD63"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(iii)</w:t>
      </w:r>
      <w:r w:rsidRPr="00954D10">
        <w:rPr>
          <w:rFonts w:ascii="Times New Roman" w:hAnsi="Times New Roman"/>
          <w:b/>
          <w:sz w:val="20"/>
          <w:szCs w:val="20"/>
        </w:rPr>
        <w:tab/>
      </w:r>
      <w:r w:rsidRPr="00954D10">
        <w:rPr>
          <w:rFonts w:ascii="Times New Roman" w:hAnsi="Times New Roman"/>
          <w:sz w:val="20"/>
          <w:szCs w:val="20"/>
        </w:rPr>
        <w:t>athletic department personnel as instructors; and</w:t>
      </w:r>
    </w:p>
    <w:p w14:paraId="5165A98C"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(iv)</w:t>
      </w:r>
      <w:r w:rsidRPr="00954D10">
        <w:rPr>
          <w:rFonts w:ascii="Times New Roman" w:hAnsi="Times New Roman"/>
          <w:b/>
          <w:sz w:val="20"/>
          <w:szCs w:val="20"/>
        </w:rPr>
        <w:tab/>
      </w:r>
      <w:r w:rsidRPr="00954D10">
        <w:rPr>
          <w:rFonts w:ascii="Times New Roman" w:hAnsi="Times New Roman"/>
          <w:sz w:val="20"/>
          <w:szCs w:val="20"/>
        </w:rPr>
        <w:t>any qualified volunteers, as defined by 6.50.18.8 NMAC, providing training at no cost to the school district that the school district determines to be eligible to offer instruction as prescribed in Subparagraph (b) of Paragraph (7) of Subsection B of 6.29.1.11 NMAC including, but not limited to, emergency medical technicians, paramedics, police officers, firefighters, representatives of the American heart association or the American red cross, or other similarly qualified individuals;</w:t>
      </w:r>
    </w:p>
    <w:p w14:paraId="44263FFE"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(d)</w:t>
      </w:r>
      <w:r w:rsidRPr="00954D10">
        <w:rPr>
          <w:rFonts w:ascii="Times New Roman" w:hAnsi="Times New Roman"/>
          <w:sz w:val="20"/>
          <w:szCs w:val="20"/>
        </w:rPr>
        <w:tab/>
        <w:t>training and instructional materials related to Subparagraph (b) of Paragraph (7) of Subsection B of 6.29.1.11 NMAC in both English and Spanish to include:</w:t>
      </w:r>
    </w:p>
    <w:p w14:paraId="0A71CED7"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w:t>
      </w:r>
      <w:r w:rsidRPr="00954D10">
        <w:rPr>
          <w:rFonts w:ascii="Times New Roman" w:hAnsi="Times New Roman"/>
          <w:b/>
          <w:sz w:val="20"/>
          <w:szCs w:val="20"/>
        </w:rPr>
        <w:tab/>
      </w:r>
      <w:r w:rsidRPr="00954D10">
        <w:rPr>
          <w:rFonts w:ascii="Times New Roman" w:hAnsi="Times New Roman"/>
          <w:sz w:val="20"/>
          <w:szCs w:val="20"/>
        </w:rPr>
        <w:t>materials, equipment and services that are needed as part of the instruction obtained on loan from state-recognized organizations, such as the New Mexico heart institute; and</w:t>
      </w:r>
    </w:p>
    <w:p w14:paraId="4B18C03B" w14:textId="77777777" w:rsidR="00444889" w:rsidRPr="00954D10" w:rsidRDefault="00444889" w:rsidP="00444889">
      <w:pPr>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(ii)</w:t>
      </w:r>
      <w:r w:rsidRPr="00954D10">
        <w:rPr>
          <w:rFonts w:ascii="Times New Roman" w:hAnsi="Times New Roman"/>
          <w:b/>
          <w:sz w:val="20"/>
          <w:szCs w:val="20"/>
        </w:rPr>
        <w:tab/>
      </w:r>
      <w:r w:rsidRPr="00954D10">
        <w:rPr>
          <w:rFonts w:ascii="Times New Roman" w:hAnsi="Times New Roman"/>
          <w:sz w:val="20"/>
          <w:szCs w:val="20"/>
        </w:rPr>
        <w:t>materials, equipment and services received by schools as in-kind donations; and</w:t>
      </w:r>
    </w:p>
    <w:p w14:paraId="0F938522" w14:textId="77777777" w:rsidR="00444889" w:rsidRPr="00954D10" w:rsidRDefault="00444889" w:rsidP="00444889">
      <w:pPr>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(e)</w:t>
      </w:r>
      <w:r w:rsidRPr="00954D10">
        <w:rPr>
          <w:rFonts w:ascii="Times New Roman" w:hAnsi="Times New Roman"/>
          <w:sz w:val="20"/>
          <w:szCs w:val="20"/>
        </w:rPr>
        <w:tab/>
        <w:t>combined instruction, whereby school districts and charter schools may work with other school districts and charter schools to provide the training or with a regional education cooperative to provide or facilitate the training.</w:t>
      </w:r>
    </w:p>
    <w:p w14:paraId="296719D5" w14:textId="77777777" w:rsidR="00444889" w:rsidRPr="00954D10" w:rsidRDefault="00444889" w:rsidP="00444889">
      <w:pPr>
        <w:pStyle w:val="PlainText"/>
        <w:rPr>
          <w:rStyle w:val="CommentReference"/>
          <w:rFonts w:ascii="Times New Roman" w:hAnsi="Times New Roman"/>
          <w:sz w:val="20"/>
          <w:szCs w:val="20"/>
        </w:rPr>
      </w:pPr>
      <w:r w:rsidRPr="00954D10">
        <w:rPr>
          <w:rFonts w:ascii="Times New Roman" w:hAnsi="Times New Roman"/>
          <w:sz w:val="20"/>
          <w:szCs w:val="20"/>
        </w:rPr>
        <w:tab/>
      </w:r>
      <w:r w:rsidRPr="00954D10">
        <w:rPr>
          <w:rFonts w:ascii="Times New Roman" w:hAnsi="Times New Roman"/>
          <w:sz w:val="20"/>
          <w:szCs w:val="20"/>
        </w:rPr>
        <w:tab/>
      </w:r>
      <w:r w:rsidRPr="00954D10">
        <w:rPr>
          <w:rFonts w:ascii="Times New Roman" w:hAnsi="Times New Roman"/>
          <w:b/>
          <w:sz w:val="20"/>
          <w:szCs w:val="20"/>
        </w:rPr>
        <w:t>(8)</w:t>
      </w:r>
      <w:r w:rsidRPr="00954D10">
        <w:rPr>
          <w:rFonts w:ascii="Times New Roman" w:hAnsi="Times New Roman"/>
          <w:sz w:val="20"/>
          <w:szCs w:val="20"/>
        </w:rPr>
        <w:tab/>
        <w:t>The requirements as prescribed in Subparagraph (b) of Paragraph (7) of Subsection B of 6.29.1.11 NMAC for health education shall not be required for students in grades nine through 12 who are enrolled in a virtual charter school.</w:t>
      </w:r>
    </w:p>
    <w:p w14:paraId="7356C7DC" w14:textId="77777777" w:rsidR="00444889" w:rsidRPr="00954D10" w:rsidRDefault="00444889" w:rsidP="00444889">
      <w:pPr>
        <w:rPr>
          <w:rFonts w:ascii="Times New Roman" w:hAnsi="Times New Roman"/>
          <w:sz w:val="20"/>
          <w:szCs w:val="20"/>
        </w:rPr>
      </w:pPr>
      <w:r w:rsidRPr="00954D10">
        <w:rPr>
          <w:rFonts w:ascii="Times New Roman" w:hAnsi="Times New Roman"/>
          <w:sz w:val="20"/>
          <w:szCs w:val="20"/>
        </w:rPr>
        <w:tab/>
      </w:r>
      <w:r w:rsidRPr="00954D10">
        <w:rPr>
          <w:rFonts w:ascii="Times New Roman" w:hAnsi="Times New Roman"/>
          <w:sz w:val="20"/>
          <w:szCs w:val="20"/>
        </w:rPr>
        <w:tab/>
      </w:r>
      <w:r w:rsidRPr="00954D10">
        <w:rPr>
          <w:rFonts w:ascii="Times New Roman" w:hAnsi="Times New Roman"/>
          <w:b/>
          <w:sz w:val="20"/>
          <w:szCs w:val="20"/>
        </w:rPr>
        <w:t>(9)</w:t>
      </w:r>
      <w:r w:rsidRPr="00954D10">
        <w:rPr>
          <w:rFonts w:ascii="Times New Roman" w:hAnsi="Times New Roman"/>
          <w:sz w:val="20"/>
          <w:szCs w:val="20"/>
        </w:rPr>
        <w:tab/>
        <w:t>A school district or charter school may submit a waiver request to the department for the requirement as prescribed in Subparagraph (b) of Paragraph (7) of Subsection B of 6.29.1.11 NMAC for health education for a student receiving special education supports and services pursuant to the IDEA or Section 504 of the federal Rehabilitation Act in grades nine through 12 with a disability as documented through an individualized education program (IEP) if the requirement as prescribed in Subparagraph (b) of Paragraph (7) of Subsection B of 6.29.1.11 NMAC cannot be reasonably met with accommodations for a given student.</w:t>
      </w:r>
    </w:p>
    <w:p w14:paraId="633E27B3"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(10)</w:t>
      </w:r>
      <w:r w:rsidRPr="00954D10">
        <w:rPr>
          <w:rFonts w:ascii="Times New Roman" w:eastAsia="MS Mincho" w:hAnsi="Times New Roman"/>
          <w:sz w:val="20"/>
          <w:szCs w:val="20"/>
        </w:rPr>
        <w:tab/>
        <w:t>In every grade, inquiry-based laboratory components are at the core of the science program, and shall be woven into every lesson and concept strand.  For required science units in grades nine through twelve, “laboratory component” means an experience in the laboratory, classroom or the field that provides students with opportunities to interact directly with natural phenomena or with data collected by others using tools, materials, data collection techniques and models.  Throughout the process, students shall have opportunities to design investigations, engage in scientific reasoning, manipulate equipment, record data, analyze results and discuss their findings.  The laboratory component comprises at least 40 per cent of the unit's instructional time. All science classes that include dissection activities as part of the curriculum shall provide virtual dissection techniques as alternative activities for any student who is opposed to real dissections for ethical, moral, cultural or religious reasons.  Alternative techniques shall approximate the experience of real dissection activities as closely and appropriately as possible.  A virtual dissection technique means carrying out dissection activities using computer two-dimensional or three-dimensional simulations, videotape or videodisk simulations, take-apart anatomical models, photographs or anatomical atlases.</w:t>
      </w:r>
    </w:p>
    <w:p w14:paraId="6285E3B4"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FF6040">
        <w:rPr>
          <w:rFonts w:ascii="Times New Roman" w:eastAsia="MS Mincho" w:hAnsi="Times New Roman"/>
          <w:b/>
          <w:sz w:val="20"/>
          <w:szCs w:val="20"/>
        </w:rPr>
        <w:t>C.</w:t>
      </w:r>
      <w:r w:rsidRPr="00FF6040">
        <w:rPr>
          <w:rFonts w:ascii="Times New Roman" w:eastAsia="MS Mincho" w:hAnsi="Times New Roman"/>
          <w:sz w:val="20"/>
          <w:szCs w:val="20"/>
        </w:rPr>
        <w:tab/>
        <w:t xml:space="preserve">Bilingual multicultural education.  Bilingual multicultural education </w:t>
      </w:r>
      <w:r w:rsidR="00F11121" w:rsidRPr="00FF6040">
        <w:rPr>
          <w:rFonts w:ascii="Times New Roman" w:eastAsia="MS Mincho" w:hAnsi="Times New Roman"/>
          <w:sz w:val="20"/>
          <w:szCs w:val="20"/>
          <w:u w:val="single"/>
        </w:rPr>
        <w:t>programs</w:t>
      </w:r>
      <w:r w:rsidR="00F11121" w:rsidRPr="00FF6040">
        <w:rPr>
          <w:rFonts w:ascii="Times New Roman" w:eastAsia="MS Mincho" w:hAnsi="Times New Roman"/>
          <w:sz w:val="20"/>
          <w:szCs w:val="20"/>
        </w:rPr>
        <w:t xml:space="preserve"> </w:t>
      </w:r>
      <w:r w:rsidRPr="00FF6040">
        <w:rPr>
          <w:rFonts w:ascii="Times New Roman" w:eastAsia="MS Mincho" w:hAnsi="Times New Roman"/>
          <w:sz w:val="20"/>
          <w:szCs w:val="20"/>
        </w:rPr>
        <w:t>shall be provided to meet the identified educational and linguistic needs of linguistically and culturally different students, including Native American children, and other students who may wish to participate, in grades K-12, with priority to be given to programs in grades K-3.  These programs shall:</w:t>
      </w:r>
    </w:p>
    <w:p w14:paraId="457D5CE3"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lastRenderedPageBreak/>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provide services in accordance with the Bilingual Multicultura</w:t>
      </w:r>
      <w:r w:rsidRPr="006F7154">
        <w:rPr>
          <w:rFonts w:ascii="Times New Roman" w:eastAsia="MS Mincho" w:hAnsi="Times New Roman"/>
          <w:sz w:val="20"/>
          <w:szCs w:val="20"/>
        </w:rPr>
        <w:t xml:space="preserve">l </w:t>
      </w:r>
      <w:r w:rsidR="00F11121" w:rsidRPr="006F7154">
        <w:rPr>
          <w:rFonts w:ascii="Times New Roman" w:eastAsia="MS Mincho" w:hAnsi="Times New Roman"/>
          <w:sz w:val="20"/>
          <w:szCs w:val="20"/>
        </w:rPr>
        <w:t xml:space="preserve">Education </w:t>
      </w:r>
      <w:r w:rsidRPr="006F7154">
        <w:rPr>
          <w:rFonts w:ascii="Times New Roman" w:eastAsia="MS Mincho" w:hAnsi="Times New Roman"/>
          <w:sz w:val="20"/>
          <w:szCs w:val="20"/>
        </w:rPr>
        <w:t xml:space="preserve">Act (Sections 22-23-1 through 6 NMSA 1978) and the Bilingual </w:t>
      </w:r>
      <w:r w:rsidR="00F11121" w:rsidRPr="006F7154">
        <w:rPr>
          <w:rFonts w:ascii="Times New Roman" w:eastAsia="MS Mincho" w:hAnsi="Times New Roman"/>
          <w:sz w:val="20"/>
          <w:szCs w:val="20"/>
        </w:rPr>
        <w:t xml:space="preserve">Multicultural </w:t>
      </w:r>
      <w:r w:rsidRPr="006F7154">
        <w:rPr>
          <w:rFonts w:ascii="Times New Roman" w:eastAsia="MS Mincho" w:hAnsi="Times New Roman"/>
          <w:sz w:val="20"/>
          <w:szCs w:val="20"/>
        </w:rPr>
        <w:t xml:space="preserve">Education </w:t>
      </w:r>
      <w:r w:rsidR="00F11121" w:rsidRPr="006F7154">
        <w:rPr>
          <w:rFonts w:ascii="Times New Roman" w:eastAsia="MS Mincho" w:hAnsi="Times New Roman"/>
          <w:sz w:val="20"/>
          <w:szCs w:val="20"/>
        </w:rPr>
        <w:t xml:space="preserve">Program </w:t>
      </w:r>
      <w:r w:rsidRPr="006F7154">
        <w:rPr>
          <w:rFonts w:ascii="Times New Roman" w:eastAsia="MS Mincho" w:hAnsi="Times New Roman"/>
          <w:sz w:val="20"/>
          <w:szCs w:val="20"/>
        </w:rPr>
        <w:t xml:space="preserve">Regulation </w:t>
      </w:r>
      <w:r w:rsidRPr="00954D10">
        <w:rPr>
          <w:rFonts w:ascii="Times New Roman" w:eastAsia="MS Mincho" w:hAnsi="Times New Roman"/>
          <w:sz w:val="20"/>
          <w:szCs w:val="20"/>
        </w:rPr>
        <w:t xml:space="preserve">(Sections 6.32.2.7 </w:t>
      </w:r>
      <w:r w:rsidRPr="00FF6040">
        <w:rPr>
          <w:rFonts w:ascii="Times New Roman" w:eastAsia="MS Mincho" w:hAnsi="Times New Roman"/>
          <w:sz w:val="20"/>
          <w:szCs w:val="20"/>
        </w:rPr>
        <w:t>through 6.32.2.11 NMAC</w:t>
      </w:r>
      <w:r w:rsidRPr="00954D10">
        <w:rPr>
          <w:rFonts w:ascii="Times New Roman" w:eastAsia="MS Mincho" w:hAnsi="Times New Roman"/>
          <w:sz w:val="20"/>
          <w:szCs w:val="20"/>
        </w:rPr>
        <w:t>);</w:t>
      </w:r>
    </w:p>
    <w:p w14:paraId="75614AE6"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(2)</w:t>
      </w:r>
      <w:r w:rsidRPr="00954D10">
        <w:rPr>
          <w:rFonts w:ascii="Times New Roman" w:eastAsia="MS Mincho" w:hAnsi="Times New Roman"/>
          <w:sz w:val="20"/>
          <w:szCs w:val="20"/>
        </w:rPr>
        <w:tab/>
        <w:t>be implemented in accordance with the identified needs of qualifying culturally and linguistically different students and ensure equal educational opportunities;</w:t>
      </w:r>
    </w:p>
    <w:p w14:paraId="308362F9" w14:textId="04A2E940"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(3)</w:t>
      </w:r>
      <w:r w:rsidRPr="00954D10">
        <w:rPr>
          <w:rFonts w:ascii="Times New Roman" w:eastAsia="MS Mincho" w:hAnsi="Times New Roman"/>
          <w:sz w:val="20"/>
          <w:szCs w:val="20"/>
        </w:rPr>
        <w:tab/>
        <w:t xml:space="preserve">be assessed as part of the </w:t>
      </w:r>
      <w:r w:rsidR="006B2BF3">
        <w:rPr>
          <w:rFonts w:ascii="Times New Roman" w:eastAsia="MS Mincho" w:hAnsi="Times New Roman"/>
          <w:sz w:val="20"/>
          <w:szCs w:val="20"/>
        </w:rPr>
        <w:t>[</w:t>
      </w:r>
      <w:r w:rsidRPr="006B2BF3">
        <w:rPr>
          <w:rFonts w:ascii="Times New Roman" w:eastAsia="MS Mincho" w:hAnsi="Times New Roman"/>
          <w:strike/>
          <w:sz w:val="20"/>
          <w:szCs w:val="20"/>
        </w:rPr>
        <w:t>EPSS</w:t>
      </w:r>
      <w:r w:rsidR="006B2BF3">
        <w:rPr>
          <w:rFonts w:ascii="Times New Roman" w:eastAsia="MS Mincho" w:hAnsi="Times New Roman"/>
          <w:sz w:val="20"/>
          <w:szCs w:val="20"/>
        </w:rPr>
        <w:t>]</w:t>
      </w:r>
      <w:r w:rsidR="006B2BF3" w:rsidRPr="00D108D6">
        <w:rPr>
          <w:rFonts w:ascii="Times New Roman" w:eastAsia="MS Mincho" w:hAnsi="Times New Roman"/>
          <w:sz w:val="20"/>
          <w:szCs w:val="20"/>
        </w:rPr>
        <w:t xml:space="preserve"> </w:t>
      </w:r>
      <w:r w:rsidR="006B2BF3">
        <w:rPr>
          <w:rFonts w:ascii="Times New Roman" w:eastAsia="MS Mincho" w:hAnsi="Times New Roman"/>
          <w:sz w:val="20"/>
          <w:szCs w:val="20"/>
          <w:u w:val="single"/>
        </w:rPr>
        <w:t>Education Plan</w:t>
      </w:r>
      <w:r w:rsidRPr="00954D10">
        <w:rPr>
          <w:rFonts w:ascii="Times New Roman" w:eastAsia="MS Mincho" w:hAnsi="Times New Roman"/>
          <w:sz w:val="20"/>
          <w:szCs w:val="20"/>
        </w:rPr>
        <w:t xml:space="preserve"> process; and</w:t>
      </w:r>
    </w:p>
    <w:p w14:paraId="3B78C964" w14:textId="47C8FEB5"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(4)</w:t>
      </w:r>
      <w:r w:rsidRPr="00954D10">
        <w:rPr>
          <w:rFonts w:ascii="Times New Roman" w:eastAsia="MS Mincho" w:hAnsi="Times New Roman"/>
          <w:sz w:val="20"/>
          <w:szCs w:val="20"/>
        </w:rPr>
        <w:tab/>
        <w:t xml:space="preserve">support the local curriculum and </w:t>
      </w:r>
      <w:r w:rsidR="006B2BF3">
        <w:rPr>
          <w:rFonts w:ascii="Times New Roman" w:eastAsia="MS Mincho" w:hAnsi="Times New Roman"/>
          <w:sz w:val="20"/>
          <w:szCs w:val="20"/>
        </w:rPr>
        <w:t>[</w:t>
      </w:r>
      <w:r w:rsidR="006B2BF3" w:rsidRPr="006B2BF3">
        <w:rPr>
          <w:rFonts w:ascii="Times New Roman" w:eastAsia="MS Mincho" w:hAnsi="Times New Roman"/>
          <w:strike/>
          <w:sz w:val="20"/>
          <w:szCs w:val="20"/>
        </w:rPr>
        <w:t>EPSS</w:t>
      </w:r>
      <w:r w:rsidR="006B2BF3">
        <w:rPr>
          <w:rFonts w:ascii="Times New Roman" w:eastAsia="MS Mincho" w:hAnsi="Times New Roman"/>
          <w:sz w:val="20"/>
          <w:szCs w:val="20"/>
        </w:rPr>
        <w:t>]</w:t>
      </w:r>
      <w:r w:rsidR="006B2BF3" w:rsidRPr="00D108D6">
        <w:rPr>
          <w:rFonts w:ascii="Times New Roman" w:eastAsia="MS Mincho" w:hAnsi="Times New Roman"/>
          <w:sz w:val="20"/>
          <w:szCs w:val="20"/>
        </w:rPr>
        <w:t xml:space="preserve"> </w:t>
      </w:r>
      <w:r w:rsidR="006B2BF3">
        <w:rPr>
          <w:rFonts w:ascii="Times New Roman" w:eastAsia="MS Mincho" w:hAnsi="Times New Roman"/>
          <w:sz w:val="20"/>
          <w:szCs w:val="20"/>
          <w:u w:val="single"/>
        </w:rPr>
        <w:t>Education Plan and NM School DASH</w:t>
      </w:r>
      <w:r w:rsidRPr="00954D10">
        <w:rPr>
          <w:rFonts w:ascii="Times New Roman" w:eastAsia="MS Mincho" w:hAnsi="Times New Roman"/>
          <w:sz w:val="20"/>
          <w:szCs w:val="20"/>
        </w:rPr>
        <w:t>.</w:t>
      </w:r>
    </w:p>
    <w:p w14:paraId="23D2E07D"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D.</w:t>
      </w:r>
      <w:r w:rsidRPr="00954D10">
        <w:rPr>
          <w:rFonts w:ascii="Times New Roman" w:eastAsia="MS Mincho" w:hAnsi="Times New Roman"/>
          <w:sz w:val="20"/>
          <w:szCs w:val="20"/>
        </w:rPr>
        <w:tab/>
        <w:t>Career and technical education (CTE).  Career and technical education programs for both elementary and secondary levels shall:</w:t>
      </w:r>
    </w:p>
    <w:p w14:paraId="6BFAE91C"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be in accordance with Section 22-14-1 through 22-14-30 NMSA 1978 and the Carl Perkins Act;</w:t>
      </w:r>
    </w:p>
    <w:p w14:paraId="13CDBEE0"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(2)</w:t>
      </w:r>
      <w:r w:rsidRPr="00954D10">
        <w:rPr>
          <w:rFonts w:ascii="Times New Roman" w:eastAsia="MS Mincho" w:hAnsi="Times New Roman"/>
          <w:sz w:val="20"/>
          <w:szCs w:val="20"/>
        </w:rPr>
        <w:tab/>
        <w:t>provide exploratory and skill development program offerings;</w:t>
      </w:r>
    </w:p>
    <w:p w14:paraId="572059D6"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(3)</w:t>
      </w:r>
      <w:r w:rsidRPr="00954D10">
        <w:rPr>
          <w:rFonts w:ascii="Times New Roman" w:eastAsia="MS Mincho" w:hAnsi="Times New Roman"/>
          <w:sz w:val="20"/>
          <w:szCs w:val="20"/>
        </w:rPr>
        <w:tab/>
        <w:t>ensure students' mastery of the New Mexico career and technical education content standards with benchmarks and performance standards;</w:t>
      </w:r>
    </w:p>
    <w:p w14:paraId="0F234501" w14:textId="7E3F0028" w:rsidR="00444889" w:rsidRPr="006B2BF3" w:rsidRDefault="00444889" w:rsidP="00444889">
      <w:pPr>
        <w:pStyle w:val="PlainText"/>
        <w:rPr>
          <w:rFonts w:ascii="Times New Roman" w:eastAsia="MS Mincho" w:hAnsi="Times New Roman"/>
          <w:sz w:val="20"/>
          <w:szCs w:val="20"/>
          <w:u w:val="single"/>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(4)</w:t>
      </w:r>
      <w:r w:rsidRPr="00954D10">
        <w:rPr>
          <w:rFonts w:ascii="Times New Roman" w:eastAsia="MS Mincho" w:hAnsi="Times New Roman"/>
          <w:sz w:val="20"/>
          <w:szCs w:val="20"/>
        </w:rPr>
        <w:tab/>
        <w:t>include competency-based applied learning;</w:t>
      </w:r>
      <w:r w:rsidR="006B2BF3" w:rsidRPr="002C306E">
        <w:rPr>
          <w:rFonts w:ascii="Times New Roman" w:eastAsia="MS Mincho" w:hAnsi="Times New Roman"/>
          <w:sz w:val="20"/>
          <w:szCs w:val="20"/>
        </w:rPr>
        <w:t xml:space="preserve"> </w:t>
      </w:r>
      <w:r w:rsidR="006B2BF3">
        <w:rPr>
          <w:rFonts w:ascii="Times New Roman" w:eastAsia="MS Mincho" w:hAnsi="Times New Roman"/>
          <w:sz w:val="20"/>
          <w:szCs w:val="20"/>
          <w:u w:val="single"/>
        </w:rPr>
        <w:t>and</w:t>
      </w:r>
    </w:p>
    <w:p w14:paraId="571AFE2B" w14:textId="2770DDE6" w:rsidR="00444889" w:rsidRPr="00D108D6" w:rsidRDefault="00444889" w:rsidP="00444889">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032736">
        <w:rPr>
          <w:rFonts w:ascii="Times New Roman" w:eastAsia="MS Mincho" w:hAnsi="Times New Roman"/>
          <w:b/>
          <w:sz w:val="20"/>
          <w:szCs w:val="20"/>
        </w:rPr>
        <w:t>(5)</w:t>
      </w:r>
      <w:r w:rsidR="00032736">
        <w:rPr>
          <w:rFonts w:ascii="Times New Roman" w:eastAsia="MS Mincho" w:hAnsi="Times New Roman"/>
          <w:b/>
          <w:sz w:val="20"/>
          <w:szCs w:val="20"/>
        </w:rPr>
        <w:tab/>
      </w:r>
      <w:r w:rsidR="00032736" w:rsidRPr="00032736">
        <w:rPr>
          <w:rFonts w:ascii="Times New Roman" w:eastAsia="MS Mincho" w:hAnsi="Times New Roman"/>
          <w:b/>
          <w:sz w:val="20"/>
          <w:szCs w:val="20"/>
        </w:rPr>
        <w:t>[</w:t>
      </w:r>
      <w:r w:rsidRPr="00D108D6">
        <w:rPr>
          <w:rFonts w:ascii="Times New Roman" w:eastAsia="MS Mincho" w:hAnsi="Times New Roman"/>
          <w:strike/>
          <w:sz w:val="20"/>
          <w:szCs w:val="20"/>
        </w:rPr>
        <w:t>be assessed as part of the EPSS process; and</w:t>
      </w:r>
    </w:p>
    <w:p w14:paraId="4195AA69" w14:textId="00D013A6" w:rsidR="00444889" w:rsidRPr="00954D10" w:rsidRDefault="00444889" w:rsidP="00444889">
      <w:pPr>
        <w:pStyle w:val="PlainText"/>
        <w:rPr>
          <w:rFonts w:ascii="Times New Roman" w:eastAsia="MS Mincho" w:hAnsi="Times New Roman"/>
          <w:sz w:val="20"/>
          <w:szCs w:val="20"/>
        </w:rPr>
      </w:pPr>
      <w:r w:rsidRPr="00D108D6">
        <w:rPr>
          <w:rFonts w:ascii="Times New Roman" w:eastAsia="MS Mincho" w:hAnsi="Times New Roman"/>
          <w:strike/>
          <w:sz w:val="20"/>
          <w:szCs w:val="20"/>
        </w:rPr>
        <w:tab/>
      </w:r>
      <w:r w:rsidRPr="00D108D6">
        <w:rPr>
          <w:rFonts w:ascii="Times New Roman" w:eastAsia="MS Mincho" w:hAnsi="Times New Roman"/>
          <w:strike/>
          <w:sz w:val="20"/>
          <w:szCs w:val="20"/>
        </w:rPr>
        <w:tab/>
      </w:r>
      <w:r w:rsidRPr="00D108D6">
        <w:rPr>
          <w:rFonts w:ascii="Times New Roman" w:eastAsia="MS Mincho" w:hAnsi="Times New Roman"/>
          <w:b/>
          <w:strike/>
          <w:sz w:val="20"/>
          <w:szCs w:val="20"/>
        </w:rPr>
        <w:t>(</w:t>
      </w:r>
      <w:r w:rsidRPr="006B2BF3">
        <w:rPr>
          <w:rFonts w:ascii="Times New Roman" w:eastAsia="MS Mincho" w:hAnsi="Times New Roman"/>
          <w:b/>
          <w:strike/>
          <w:sz w:val="20"/>
          <w:szCs w:val="20"/>
        </w:rPr>
        <w:t>6</w:t>
      </w:r>
      <w:r w:rsidR="00D108D6">
        <w:rPr>
          <w:rFonts w:ascii="Times New Roman" w:eastAsia="MS Mincho" w:hAnsi="Times New Roman"/>
          <w:b/>
          <w:strike/>
          <w:sz w:val="20"/>
          <w:szCs w:val="20"/>
        </w:rPr>
        <w:t>)</w:t>
      </w:r>
      <w:r w:rsidR="006B2BF3">
        <w:rPr>
          <w:rFonts w:ascii="Times New Roman" w:eastAsia="MS Mincho" w:hAnsi="Times New Roman"/>
          <w:b/>
          <w:sz w:val="20"/>
          <w:szCs w:val="20"/>
        </w:rPr>
        <w:t>]</w:t>
      </w:r>
      <w:r w:rsidRPr="00954D10">
        <w:rPr>
          <w:rFonts w:ascii="Times New Roman" w:eastAsia="MS Mincho" w:hAnsi="Times New Roman"/>
          <w:sz w:val="20"/>
          <w:szCs w:val="20"/>
        </w:rPr>
        <w:tab/>
        <w:t xml:space="preserve">support the local curriculum and the </w:t>
      </w:r>
      <w:r w:rsidR="006B2BF3">
        <w:rPr>
          <w:rFonts w:ascii="Times New Roman" w:eastAsia="MS Mincho" w:hAnsi="Times New Roman"/>
          <w:sz w:val="20"/>
          <w:szCs w:val="20"/>
        </w:rPr>
        <w:t>[</w:t>
      </w:r>
      <w:r w:rsidR="006B2BF3" w:rsidRPr="006B2BF3">
        <w:rPr>
          <w:rFonts w:ascii="Times New Roman" w:eastAsia="MS Mincho" w:hAnsi="Times New Roman"/>
          <w:strike/>
          <w:sz w:val="20"/>
          <w:szCs w:val="20"/>
        </w:rPr>
        <w:t>EPSS</w:t>
      </w:r>
      <w:r w:rsidR="006B2BF3">
        <w:rPr>
          <w:rFonts w:ascii="Times New Roman" w:eastAsia="MS Mincho" w:hAnsi="Times New Roman"/>
          <w:sz w:val="20"/>
          <w:szCs w:val="20"/>
        </w:rPr>
        <w:t>]</w:t>
      </w:r>
      <w:r w:rsidR="00D108D6">
        <w:rPr>
          <w:rFonts w:ascii="Times New Roman" w:eastAsia="MS Mincho" w:hAnsi="Times New Roman"/>
          <w:sz w:val="20"/>
          <w:szCs w:val="20"/>
        </w:rPr>
        <w:t xml:space="preserve"> </w:t>
      </w:r>
      <w:r w:rsidR="006B2BF3">
        <w:rPr>
          <w:rFonts w:ascii="Times New Roman" w:eastAsia="MS Mincho" w:hAnsi="Times New Roman"/>
          <w:sz w:val="20"/>
          <w:szCs w:val="20"/>
          <w:u w:val="single"/>
        </w:rPr>
        <w:t>NM School DASH</w:t>
      </w:r>
      <w:r w:rsidRPr="00954D10">
        <w:rPr>
          <w:rFonts w:ascii="Times New Roman" w:eastAsia="MS Mincho" w:hAnsi="Times New Roman"/>
          <w:sz w:val="20"/>
          <w:szCs w:val="20"/>
        </w:rPr>
        <w:t>.</w:t>
      </w:r>
    </w:p>
    <w:p w14:paraId="25B7627A"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E.</w:t>
      </w:r>
      <w:r w:rsidRPr="00954D10">
        <w:rPr>
          <w:rFonts w:ascii="Times New Roman" w:eastAsia="MS Mincho" w:hAnsi="Times New Roman"/>
          <w:b/>
          <w:sz w:val="20"/>
          <w:szCs w:val="20"/>
        </w:rPr>
        <w:tab/>
      </w:r>
      <w:r w:rsidRPr="00954D10">
        <w:rPr>
          <w:rFonts w:ascii="Times New Roman" w:eastAsia="MS Mincho" w:hAnsi="Times New Roman"/>
          <w:sz w:val="20"/>
          <w:szCs w:val="20"/>
        </w:rPr>
        <w:t xml:space="preserve">School health.  School health programs provide opportunities for all students to develop healthy behaviors.  Districts and charter schools shall provide or make provisions for school health programs that address the health needs of students and staff.  Districts and charter schools shall provide the following programs:  health education, physical education, health services and school counseling.  Additional programs may </w:t>
      </w:r>
      <w:proofErr w:type="gramStart"/>
      <w:r w:rsidRPr="00954D10">
        <w:rPr>
          <w:rFonts w:ascii="Times New Roman" w:eastAsia="MS Mincho" w:hAnsi="Times New Roman"/>
          <w:sz w:val="20"/>
          <w:szCs w:val="20"/>
        </w:rPr>
        <w:t>include:</w:t>
      </w:r>
      <w:proofErr w:type="gramEnd"/>
      <w:r w:rsidRPr="00954D10">
        <w:rPr>
          <w:rFonts w:ascii="Times New Roman" w:eastAsia="MS Mincho" w:hAnsi="Times New Roman"/>
          <w:sz w:val="20"/>
          <w:szCs w:val="20"/>
        </w:rPr>
        <w:t xml:space="preserve"> nutrition, staff wellness, family-school-community partnerships, healthy environment and psychological services.  These programs shall:</w:t>
      </w:r>
    </w:p>
    <w:p w14:paraId="07499E1E"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be in accordance with Section 22-10A-34 and Section 24-5-1 through 24-5-6 NMSA 1978;</w:t>
      </w:r>
    </w:p>
    <w:p w14:paraId="2E43966D"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(2)</w:t>
      </w:r>
      <w:r w:rsidRPr="00954D10">
        <w:rPr>
          <w:rFonts w:ascii="Times New Roman" w:eastAsia="MS Mincho" w:hAnsi="Times New Roman"/>
          <w:sz w:val="20"/>
          <w:szCs w:val="20"/>
        </w:rPr>
        <w:tab/>
        <w:t>provide education and skill development program offerings;</w:t>
      </w:r>
    </w:p>
    <w:p w14:paraId="71EEAFE8" w14:textId="5FFA97CD" w:rsidR="00444889" w:rsidRPr="006B2BF3" w:rsidRDefault="00444889" w:rsidP="00444889">
      <w:pPr>
        <w:pStyle w:val="PlainText"/>
        <w:rPr>
          <w:rFonts w:ascii="Times New Roman" w:eastAsia="MS Mincho" w:hAnsi="Times New Roman"/>
          <w:sz w:val="20"/>
          <w:szCs w:val="20"/>
          <w:u w:val="single"/>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(3)</w:t>
      </w:r>
      <w:r w:rsidRPr="00954D10">
        <w:rPr>
          <w:rFonts w:ascii="Times New Roman" w:eastAsia="MS Mincho" w:hAnsi="Times New Roman"/>
          <w:sz w:val="20"/>
          <w:szCs w:val="20"/>
        </w:rPr>
        <w:tab/>
        <w:t>provide community partnerships which help to achieve the goal of healthy students and staff;</w:t>
      </w:r>
      <w:r w:rsidR="006B2BF3" w:rsidRPr="002C306E">
        <w:rPr>
          <w:rFonts w:ascii="Times New Roman" w:eastAsia="MS Mincho" w:hAnsi="Times New Roman"/>
          <w:sz w:val="20"/>
          <w:szCs w:val="20"/>
        </w:rPr>
        <w:t xml:space="preserve"> </w:t>
      </w:r>
      <w:r w:rsidR="006B2BF3">
        <w:rPr>
          <w:rFonts w:ascii="Times New Roman" w:eastAsia="MS Mincho" w:hAnsi="Times New Roman"/>
          <w:sz w:val="20"/>
          <w:szCs w:val="20"/>
          <w:u w:val="single"/>
        </w:rPr>
        <w:t>and</w:t>
      </w:r>
    </w:p>
    <w:p w14:paraId="6CDF4F17" w14:textId="44255523" w:rsidR="00444889" w:rsidRPr="00032736" w:rsidRDefault="00444889" w:rsidP="00444889">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032736">
        <w:rPr>
          <w:rFonts w:ascii="Times New Roman" w:eastAsia="MS Mincho" w:hAnsi="Times New Roman"/>
          <w:b/>
          <w:sz w:val="20"/>
          <w:szCs w:val="20"/>
        </w:rPr>
        <w:t>(4)</w:t>
      </w:r>
      <w:r w:rsidRPr="00032736">
        <w:rPr>
          <w:rFonts w:ascii="Times New Roman" w:eastAsia="MS Mincho" w:hAnsi="Times New Roman"/>
          <w:sz w:val="20"/>
          <w:szCs w:val="20"/>
        </w:rPr>
        <w:tab/>
      </w:r>
      <w:r w:rsidR="00032736" w:rsidRPr="00D34247">
        <w:rPr>
          <w:rFonts w:ascii="Times New Roman" w:eastAsia="MS Mincho" w:hAnsi="Times New Roman"/>
          <w:sz w:val="20"/>
          <w:szCs w:val="20"/>
        </w:rPr>
        <w:t>[</w:t>
      </w:r>
      <w:r w:rsidRPr="006B2BF3">
        <w:rPr>
          <w:rFonts w:ascii="Times New Roman" w:eastAsia="MS Mincho" w:hAnsi="Times New Roman"/>
          <w:strike/>
          <w:sz w:val="20"/>
          <w:szCs w:val="20"/>
        </w:rPr>
        <w:t>be assessed as part of the EPSS process; and</w:t>
      </w:r>
    </w:p>
    <w:p w14:paraId="4DEA1047" w14:textId="3A78B786" w:rsidR="00444889" w:rsidRPr="00954D10" w:rsidRDefault="00444889" w:rsidP="00444889">
      <w:pPr>
        <w:pStyle w:val="PlainText"/>
        <w:rPr>
          <w:rFonts w:ascii="Times New Roman" w:eastAsia="MS Mincho" w:hAnsi="Times New Roman"/>
          <w:sz w:val="20"/>
          <w:szCs w:val="20"/>
        </w:rPr>
      </w:pPr>
      <w:r w:rsidRPr="00032736">
        <w:rPr>
          <w:rFonts w:ascii="Times New Roman" w:eastAsia="MS Mincho" w:hAnsi="Times New Roman"/>
          <w:strike/>
          <w:sz w:val="20"/>
          <w:szCs w:val="20"/>
        </w:rPr>
        <w:tab/>
      </w:r>
      <w:r w:rsidRPr="00032736">
        <w:rPr>
          <w:rFonts w:ascii="Times New Roman" w:eastAsia="MS Mincho" w:hAnsi="Times New Roman"/>
          <w:strike/>
          <w:sz w:val="20"/>
          <w:szCs w:val="20"/>
        </w:rPr>
        <w:tab/>
      </w:r>
      <w:r w:rsidRPr="00032736">
        <w:rPr>
          <w:rFonts w:ascii="Times New Roman" w:eastAsia="MS Mincho" w:hAnsi="Times New Roman"/>
          <w:b/>
          <w:strike/>
          <w:sz w:val="20"/>
          <w:szCs w:val="20"/>
        </w:rPr>
        <w:t>(5)</w:t>
      </w:r>
      <w:r w:rsidR="00032736">
        <w:rPr>
          <w:rFonts w:ascii="Times New Roman" w:eastAsia="MS Mincho" w:hAnsi="Times New Roman"/>
          <w:b/>
          <w:sz w:val="20"/>
          <w:szCs w:val="20"/>
        </w:rPr>
        <w:t>]</w:t>
      </w:r>
      <w:r w:rsidRPr="00954D10">
        <w:rPr>
          <w:rFonts w:ascii="Times New Roman" w:eastAsia="MS Mincho" w:hAnsi="Times New Roman"/>
          <w:sz w:val="20"/>
          <w:szCs w:val="20"/>
        </w:rPr>
        <w:tab/>
        <w:t xml:space="preserve">support the local curriculum </w:t>
      </w:r>
      <w:r w:rsidR="006B2BF3">
        <w:rPr>
          <w:rFonts w:ascii="Times New Roman" w:eastAsia="MS Mincho" w:hAnsi="Times New Roman"/>
          <w:sz w:val="20"/>
          <w:szCs w:val="20"/>
        </w:rPr>
        <w:t>[</w:t>
      </w:r>
      <w:r w:rsidRPr="006B2BF3">
        <w:rPr>
          <w:rFonts w:ascii="Times New Roman" w:eastAsia="MS Mincho" w:hAnsi="Times New Roman"/>
          <w:strike/>
          <w:sz w:val="20"/>
          <w:szCs w:val="20"/>
        </w:rPr>
        <w:t>and EPSS</w:t>
      </w:r>
      <w:r w:rsidR="006B2BF3">
        <w:rPr>
          <w:rFonts w:ascii="Times New Roman" w:eastAsia="MS Mincho" w:hAnsi="Times New Roman"/>
          <w:sz w:val="20"/>
          <w:szCs w:val="20"/>
        </w:rPr>
        <w:t>]</w:t>
      </w:r>
      <w:r w:rsidR="006B2BF3" w:rsidRPr="00D108D6">
        <w:rPr>
          <w:rFonts w:ascii="Times New Roman" w:eastAsia="MS Mincho" w:hAnsi="Times New Roman"/>
          <w:sz w:val="20"/>
          <w:szCs w:val="20"/>
        </w:rPr>
        <w:t xml:space="preserve"> </w:t>
      </w:r>
      <w:r w:rsidR="006B2BF3">
        <w:rPr>
          <w:rFonts w:ascii="Times New Roman" w:eastAsia="MS Mincho" w:hAnsi="Times New Roman"/>
          <w:sz w:val="20"/>
          <w:szCs w:val="20"/>
          <w:u w:val="single"/>
        </w:rPr>
        <w:t>Education Plan, and NM School DASH</w:t>
      </w:r>
      <w:r w:rsidRPr="00954D10">
        <w:rPr>
          <w:rFonts w:ascii="Times New Roman" w:eastAsia="MS Mincho" w:hAnsi="Times New Roman"/>
          <w:sz w:val="20"/>
          <w:szCs w:val="20"/>
        </w:rPr>
        <w:t>.</w:t>
      </w:r>
    </w:p>
    <w:p w14:paraId="277F556D" w14:textId="7B36EEBF" w:rsidR="00444889" w:rsidRPr="00954D10" w:rsidRDefault="00444889" w:rsidP="00444889">
      <w:pPr>
        <w:pStyle w:val="PlainText"/>
        <w:rPr>
          <w:rFonts w:ascii="Times New Roman" w:eastAsia="MS Mincho" w:hAnsi="Times New Roman"/>
          <w:sz w:val="20"/>
          <w:szCs w:val="20"/>
        </w:rPr>
      </w:pPr>
      <w:bookmarkStart w:id="4" w:name="_Hlk135290879"/>
      <w:r w:rsidRPr="00954D10">
        <w:rPr>
          <w:rFonts w:ascii="Times New Roman" w:eastAsia="MS Mincho" w:hAnsi="Times New Roman"/>
          <w:sz w:val="20"/>
          <w:szCs w:val="20"/>
        </w:rPr>
        <w:tab/>
      </w:r>
      <w:r w:rsidRPr="00954D10">
        <w:rPr>
          <w:rFonts w:ascii="Times New Roman" w:eastAsia="MS Mincho" w:hAnsi="Times New Roman"/>
          <w:b/>
          <w:sz w:val="20"/>
          <w:szCs w:val="20"/>
        </w:rPr>
        <w:t>F.</w:t>
      </w:r>
      <w:r w:rsidRPr="00954D10">
        <w:rPr>
          <w:rFonts w:ascii="Times New Roman" w:eastAsia="MS Mincho" w:hAnsi="Times New Roman"/>
          <w:sz w:val="20"/>
          <w:szCs w:val="20"/>
        </w:rPr>
        <w:tab/>
        <w:t xml:space="preserve">Special education.  Special education is </w:t>
      </w:r>
      <w:r w:rsidR="00032736" w:rsidRPr="00954D10">
        <w:rPr>
          <w:rFonts w:ascii="Times New Roman" w:eastAsia="MS Mincho" w:hAnsi="Times New Roman"/>
          <w:sz w:val="20"/>
          <w:szCs w:val="20"/>
        </w:rPr>
        <w:t>specially designed</w:t>
      </w:r>
      <w:r w:rsidRPr="00954D10">
        <w:rPr>
          <w:rFonts w:ascii="Times New Roman" w:eastAsia="MS Mincho" w:hAnsi="Times New Roman"/>
          <w:sz w:val="20"/>
          <w:szCs w:val="20"/>
        </w:rPr>
        <w:t xml:space="preserve"> instruction that is provided at no cost to parents to meet the unique needs of a student with a disability, as defined in the IDEA regulations (34 CFR Part 300 and state special education regulations (6.31.2 NMAC).  Special education programs shall:</w:t>
      </w:r>
    </w:p>
    <w:p w14:paraId="5AFD0412" w14:textId="04BE931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 xml:space="preserve">provide </w:t>
      </w:r>
      <w:r w:rsidR="00032736" w:rsidRPr="00954D10">
        <w:rPr>
          <w:rFonts w:ascii="Times New Roman" w:eastAsia="MS Mincho" w:hAnsi="Times New Roman"/>
          <w:sz w:val="20"/>
          <w:szCs w:val="20"/>
        </w:rPr>
        <w:t>specially designed</w:t>
      </w:r>
      <w:r w:rsidRPr="00954D10">
        <w:rPr>
          <w:rFonts w:ascii="Times New Roman" w:eastAsia="MS Mincho" w:hAnsi="Times New Roman"/>
          <w:sz w:val="20"/>
          <w:szCs w:val="20"/>
        </w:rPr>
        <w:t xml:space="preserve"> instruction in career and technical education and travel training for students whose IEPs require such services;</w:t>
      </w:r>
    </w:p>
    <w:p w14:paraId="37921FB3"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(2)</w:t>
      </w:r>
      <w:r w:rsidRPr="00954D10">
        <w:rPr>
          <w:rFonts w:ascii="Times New Roman" w:eastAsia="MS Mincho" w:hAnsi="Times New Roman"/>
          <w:sz w:val="20"/>
          <w:szCs w:val="20"/>
        </w:rPr>
        <w:tab/>
        <w:t>provide instruction to students placed on homebound services as per their IEP; and</w:t>
      </w:r>
    </w:p>
    <w:p w14:paraId="7BD6E4D9"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(3)</w:t>
      </w:r>
      <w:r w:rsidRPr="00954D10">
        <w:rPr>
          <w:rFonts w:ascii="Times New Roman" w:eastAsia="MS Mincho" w:hAnsi="Times New Roman"/>
          <w:sz w:val="20"/>
          <w:szCs w:val="20"/>
        </w:rPr>
        <w:tab/>
        <w:t>provide instruction in state-supported educational programs, hospitals, institutions and other settings.  As set forth in the state special education regulations at Paragraph (15) of Subsection C of 6.31.2.7 NMAC, special education may include speech-language pathology services consisting of specially-designed instruction that is provided to enable a student with a disability, as recognized under IDEA, to have access to the general curriculum and to meet the educational standards of the public agency that apply to all children;</w:t>
      </w:r>
    </w:p>
    <w:p w14:paraId="7E165C54" w14:textId="2FFD7707" w:rsidR="00444889" w:rsidRPr="00017B0B" w:rsidRDefault="00444889" w:rsidP="00444889">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00D34247">
        <w:rPr>
          <w:rFonts w:ascii="Times New Roman" w:eastAsia="MS Mincho" w:hAnsi="Times New Roman"/>
          <w:sz w:val="20"/>
          <w:szCs w:val="20"/>
        </w:rPr>
        <w:t>[</w:t>
      </w:r>
      <w:r w:rsidRPr="00017B0B">
        <w:rPr>
          <w:rFonts w:ascii="Times New Roman" w:eastAsia="MS Mincho" w:hAnsi="Times New Roman"/>
          <w:b/>
          <w:strike/>
          <w:sz w:val="20"/>
          <w:szCs w:val="20"/>
        </w:rPr>
        <w:t>(4)</w:t>
      </w:r>
      <w:r w:rsidRPr="00017B0B">
        <w:rPr>
          <w:rFonts w:ascii="Times New Roman" w:eastAsia="MS Mincho" w:hAnsi="Times New Roman"/>
          <w:strike/>
          <w:sz w:val="20"/>
          <w:szCs w:val="20"/>
        </w:rPr>
        <w:tab/>
        <w:t xml:space="preserve">provide instruction, in accordance with </w:t>
      </w:r>
      <w:r w:rsidR="003B7B2D" w:rsidRPr="00017B0B">
        <w:rPr>
          <w:rFonts w:ascii="Times New Roman" w:eastAsia="MS Mincho" w:hAnsi="Times New Roman"/>
          <w:strike/>
          <w:sz w:val="20"/>
          <w:szCs w:val="20"/>
        </w:rPr>
        <w:t xml:space="preserve">Subsection D of </w:t>
      </w:r>
      <w:r w:rsidRPr="00017B0B">
        <w:rPr>
          <w:rFonts w:ascii="Times New Roman" w:eastAsia="MS Mincho" w:hAnsi="Times New Roman"/>
          <w:strike/>
          <w:sz w:val="20"/>
          <w:szCs w:val="20"/>
        </w:rPr>
        <w:t>Section 22-13-1 NMSA 1978, for the unique needs of gifted and talented students;</w:t>
      </w:r>
    </w:p>
    <w:p w14:paraId="3AE0FA54" w14:textId="29CC2368" w:rsidR="00444889" w:rsidRPr="00954D10" w:rsidRDefault="00444889" w:rsidP="00444889">
      <w:pPr>
        <w:pStyle w:val="PlainText"/>
        <w:rPr>
          <w:rFonts w:ascii="Times New Roman" w:eastAsia="MS Mincho" w:hAnsi="Times New Roman"/>
          <w:sz w:val="20"/>
          <w:szCs w:val="20"/>
        </w:rPr>
      </w:pPr>
      <w:r w:rsidRPr="00D34247">
        <w:rPr>
          <w:rFonts w:ascii="Times New Roman" w:eastAsia="MS Mincho" w:hAnsi="Times New Roman"/>
          <w:strike/>
          <w:sz w:val="20"/>
          <w:szCs w:val="20"/>
        </w:rPr>
        <w:tab/>
      </w:r>
      <w:r w:rsidRPr="00D34247">
        <w:rPr>
          <w:rFonts w:ascii="Times New Roman" w:eastAsia="MS Mincho" w:hAnsi="Times New Roman"/>
          <w:strike/>
          <w:sz w:val="20"/>
          <w:szCs w:val="20"/>
        </w:rPr>
        <w:tab/>
      </w:r>
      <w:r w:rsidRPr="00D34247">
        <w:rPr>
          <w:rFonts w:ascii="Times New Roman" w:eastAsia="MS Mincho" w:hAnsi="Times New Roman"/>
          <w:b/>
          <w:strike/>
          <w:sz w:val="20"/>
          <w:szCs w:val="20"/>
        </w:rPr>
        <w:t>(</w:t>
      </w:r>
      <w:r w:rsidRPr="00017B0B">
        <w:rPr>
          <w:rFonts w:ascii="Times New Roman" w:eastAsia="MS Mincho" w:hAnsi="Times New Roman"/>
          <w:b/>
          <w:strike/>
          <w:sz w:val="20"/>
          <w:szCs w:val="20"/>
        </w:rPr>
        <w:t>5)</w:t>
      </w:r>
      <w:r w:rsidR="00017B0B" w:rsidRPr="00D34247">
        <w:rPr>
          <w:rFonts w:ascii="Times New Roman" w:eastAsia="MS Mincho" w:hAnsi="Times New Roman"/>
          <w:bCs/>
          <w:sz w:val="20"/>
          <w:szCs w:val="20"/>
        </w:rPr>
        <w:t>]</w:t>
      </w:r>
      <w:r w:rsidR="00017B0B">
        <w:rPr>
          <w:rFonts w:ascii="Times New Roman" w:eastAsia="MS Mincho" w:hAnsi="Times New Roman"/>
          <w:b/>
          <w:sz w:val="20"/>
          <w:szCs w:val="20"/>
        </w:rPr>
        <w:t xml:space="preserve"> </w:t>
      </w:r>
      <w:r w:rsidR="00017B0B" w:rsidRPr="00017B0B">
        <w:rPr>
          <w:rFonts w:ascii="Times New Roman" w:eastAsia="MS Mincho" w:hAnsi="Times New Roman"/>
          <w:b/>
          <w:sz w:val="20"/>
          <w:szCs w:val="20"/>
          <w:u w:val="single"/>
        </w:rPr>
        <w:t>(4)</w:t>
      </w:r>
      <w:r w:rsidRPr="00954D10">
        <w:rPr>
          <w:rFonts w:ascii="Times New Roman" w:eastAsia="MS Mincho" w:hAnsi="Times New Roman"/>
          <w:sz w:val="20"/>
          <w:szCs w:val="20"/>
        </w:rPr>
        <w:tab/>
        <w:t xml:space="preserve">be assessed as part of the </w:t>
      </w:r>
      <w:r w:rsidR="006B2BF3">
        <w:rPr>
          <w:rFonts w:ascii="Times New Roman" w:eastAsia="MS Mincho" w:hAnsi="Times New Roman"/>
          <w:sz w:val="20"/>
          <w:szCs w:val="20"/>
        </w:rPr>
        <w:t>[</w:t>
      </w:r>
      <w:r w:rsidRPr="006B2BF3">
        <w:rPr>
          <w:rFonts w:ascii="Times New Roman" w:eastAsia="MS Mincho" w:hAnsi="Times New Roman"/>
          <w:strike/>
          <w:sz w:val="20"/>
          <w:szCs w:val="20"/>
        </w:rPr>
        <w:t>EPSS</w:t>
      </w:r>
      <w:r w:rsidR="006B2BF3">
        <w:rPr>
          <w:rFonts w:ascii="Times New Roman" w:eastAsia="MS Mincho" w:hAnsi="Times New Roman"/>
          <w:sz w:val="20"/>
          <w:szCs w:val="20"/>
        </w:rPr>
        <w:t>]</w:t>
      </w:r>
      <w:r w:rsidR="006B2BF3" w:rsidRPr="00D108D6">
        <w:rPr>
          <w:rFonts w:ascii="Times New Roman" w:eastAsia="MS Mincho" w:hAnsi="Times New Roman"/>
          <w:sz w:val="20"/>
          <w:szCs w:val="20"/>
        </w:rPr>
        <w:t xml:space="preserve"> </w:t>
      </w:r>
      <w:r w:rsidR="006B2BF3">
        <w:rPr>
          <w:rFonts w:ascii="Times New Roman" w:eastAsia="MS Mincho" w:hAnsi="Times New Roman"/>
          <w:sz w:val="20"/>
          <w:szCs w:val="20"/>
          <w:u w:val="single"/>
        </w:rPr>
        <w:t>Education Plan</w:t>
      </w:r>
      <w:r w:rsidRPr="00954D10">
        <w:rPr>
          <w:rFonts w:ascii="Times New Roman" w:eastAsia="MS Mincho" w:hAnsi="Times New Roman"/>
          <w:sz w:val="20"/>
          <w:szCs w:val="20"/>
        </w:rPr>
        <w:t xml:space="preserve"> process; and</w:t>
      </w:r>
    </w:p>
    <w:p w14:paraId="63F02D13" w14:textId="1FB1242D"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00017B0B">
        <w:rPr>
          <w:rFonts w:ascii="Times New Roman" w:eastAsia="MS Mincho" w:hAnsi="Times New Roman"/>
          <w:sz w:val="20"/>
          <w:szCs w:val="20"/>
        </w:rPr>
        <w:t>[</w:t>
      </w:r>
      <w:r w:rsidRPr="00017B0B">
        <w:rPr>
          <w:rFonts w:ascii="Times New Roman" w:eastAsia="MS Mincho" w:hAnsi="Times New Roman"/>
          <w:b/>
          <w:strike/>
          <w:sz w:val="20"/>
          <w:szCs w:val="20"/>
        </w:rPr>
        <w:t>(6)</w:t>
      </w:r>
      <w:r w:rsidR="00017B0B">
        <w:rPr>
          <w:rFonts w:ascii="Times New Roman" w:eastAsia="MS Mincho" w:hAnsi="Times New Roman"/>
          <w:b/>
          <w:sz w:val="20"/>
          <w:szCs w:val="20"/>
        </w:rPr>
        <w:t xml:space="preserve">] </w:t>
      </w:r>
      <w:r w:rsidR="00017B0B" w:rsidRPr="00017B0B">
        <w:rPr>
          <w:rFonts w:ascii="Times New Roman" w:eastAsia="MS Mincho" w:hAnsi="Times New Roman"/>
          <w:b/>
          <w:sz w:val="20"/>
          <w:szCs w:val="20"/>
          <w:u w:val="single"/>
        </w:rPr>
        <w:t>(5)</w:t>
      </w:r>
      <w:r w:rsidRPr="00954D10">
        <w:rPr>
          <w:rFonts w:ascii="Times New Roman" w:eastAsia="MS Mincho" w:hAnsi="Times New Roman"/>
          <w:b/>
          <w:sz w:val="20"/>
          <w:szCs w:val="20"/>
        </w:rPr>
        <w:tab/>
      </w:r>
      <w:r w:rsidRPr="00954D10">
        <w:rPr>
          <w:rFonts w:ascii="Times New Roman" w:eastAsia="MS Mincho" w:hAnsi="Times New Roman"/>
          <w:sz w:val="20"/>
          <w:szCs w:val="20"/>
        </w:rPr>
        <w:t>support the local curriculum</w:t>
      </w:r>
      <w:r w:rsidR="006B2BF3">
        <w:rPr>
          <w:rFonts w:ascii="Times New Roman" w:eastAsia="MS Mincho" w:hAnsi="Times New Roman"/>
          <w:sz w:val="20"/>
          <w:szCs w:val="20"/>
        </w:rPr>
        <w:t>,</w:t>
      </w:r>
      <w:r w:rsidR="006B2BF3" w:rsidRPr="00D108D6">
        <w:rPr>
          <w:rFonts w:ascii="Times New Roman" w:eastAsia="MS Mincho" w:hAnsi="Times New Roman"/>
          <w:sz w:val="20"/>
          <w:szCs w:val="20"/>
        </w:rPr>
        <w:t xml:space="preserve"> </w:t>
      </w:r>
      <w:r w:rsidR="006B2BF3">
        <w:rPr>
          <w:rFonts w:ascii="Times New Roman" w:eastAsia="MS Mincho" w:hAnsi="Times New Roman"/>
          <w:sz w:val="20"/>
          <w:szCs w:val="20"/>
          <w:u w:val="single"/>
        </w:rPr>
        <w:t>Education Plan,</w:t>
      </w:r>
      <w:r w:rsidRPr="00954D10">
        <w:rPr>
          <w:rFonts w:ascii="Times New Roman" w:eastAsia="MS Mincho" w:hAnsi="Times New Roman"/>
          <w:sz w:val="20"/>
          <w:szCs w:val="20"/>
        </w:rPr>
        <w:t xml:space="preserve"> and </w:t>
      </w:r>
      <w:r w:rsidR="006B2BF3">
        <w:rPr>
          <w:rFonts w:ascii="Times New Roman" w:eastAsia="MS Mincho" w:hAnsi="Times New Roman"/>
          <w:sz w:val="20"/>
          <w:szCs w:val="20"/>
        </w:rPr>
        <w:t>[</w:t>
      </w:r>
      <w:r w:rsidRPr="006B2BF3">
        <w:rPr>
          <w:rFonts w:ascii="Times New Roman" w:eastAsia="MS Mincho" w:hAnsi="Times New Roman"/>
          <w:strike/>
          <w:sz w:val="20"/>
          <w:szCs w:val="20"/>
        </w:rPr>
        <w:t>EPSS</w:t>
      </w:r>
      <w:r w:rsidR="006B2BF3">
        <w:rPr>
          <w:rFonts w:ascii="Times New Roman" w:eastAsia="MS Mincho" w:hAnsi="Times New Roman"/>
          <w:sz w:val="20"/>
          <w:szCs w:val="20"/>
        </w:rPr>
        <w:t xml:space="preserve">] </w:t>
      </w:r>
      <w:r w:rsidR="006B2BF3">
        <w:rPr>
          <w:rFonts w:ascii="Times New Roman" w:eastAsia="MS Mincho" w:hAnsi="Times New Roman"/>
          <w:sz w:val="20"/>
          <w:szCs w:val="20"/>
          <w:u w:val="single"/>
        </w:rPr>
        <w:t>NM School DASH</w:t>
      </w:r>
      <w:r w:rsidRPr="00954D10">
        <w:rPr>
          <w:rFonts w:ascii="Times New Roman" w:eastAsia="MS Mincho" w:hAnsi="Times New Roman"/>
          <w:sz w:val="20"/>
          <w:szCs w:val="20"/>
        </w:rPr>
        <w:t>.</w:t>
      </w:r>
    </w:p>
    <w:bookmarkEnd w:id="4"/>
    <w:p w14:paraId="0FFE1376" w14:textId="0634A2B4"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G.</w:t>
      </w:r>
      <w:r w:rsidRPr="00954D10">
        <w:rPr>
          <w:rFonts w:ascii="Times New Roman" w:eastAsia="MS Mincho" w:hAnsi="Times New Roman"/>
          <w:sz w:val="20"/>
          <w:szCs w:val="20"/>
        </w:rPr>
        <w:tab/>
        <w:t>Supplemental programs.  Programs which supplement, but do not replace, state operational programs may include, but are not limited to:  Title I - Improving the Academic A</w:t>
      </w:r>
      <w:r w:rsidR="006F7154">
        <w:rPr>
          <w:rFonts w:ascii="Times New Roman" w:eastAsia="MS Mincho" w:hAnsi="Times New Roman"/>
          <w:sz w:val="20"/>
          <w:szCs w:val="20"/>
        </w:rPr>
        <w:t>chievement of the Disadvantaged</w:t>
      </w:r>
      <w:r w:rsidRPr="00954D10">
        <w:rPr>
          <w:rFonts w:ascii="Times New Roman" w:eastAsia="MS Mincho" w:hAnsi="Times New Roman"/>
          <w:sz w:val="20"/>
          <w:szCs w:val="20"/>
        </w:rPr>
        <w:t xml:space="preserve">; Title II - Preparing, Training and Recruiting High </w:t>
      </w:r>
      <w:r w:rsidR="006F7154">
        <w:rPr>
          <w:rFonts w:ascii="Times New Roman" w:eastAsia="MS Mincho" w:hAnsi="Times New Roman"/>
          <w:sz w:val="20"/>
          <w:szCs w:val="20"/>
        </w:rPr>
        <w:t>Quality Teachers and Principals</w:t>
      </w:r>
      <w:r w:rsidRPr="00954D10">
        <w:rPr>
          <w:rFonts w:ascii="Times New Roman" w:eastAsia="MS Mincho" w:hAnsi="Times New Roman"/>
          <w:sz w:val="20"/>
          <w:szCs w:val="20"/>
        </w:rPr>
        <w:t>; Title III - Language Instruction for Limited English Pr</w:t>
      </w:r>
      <w:r w:rsidR="006F7154">
        <w:rPr>
          <w:rFonts w:ascii="Times New Roman" w:eastAsia="MS Mincho" w:hAnsi="Times New Roman"/>
          <w:sz w:val="20"/>
          <w:szCs w:val="20"/>
        </w:rPr>
        <w:t>oficient and Immigrant Students</w:t>
      </w:r>
      <w:r w:rsidRPr="00954D10">
        <w:rPr>
          <w:rFonts w:ascii="Times New Roman" w:eastAsia="MS Mincho" w:hAnsi="Times New Roman"/>
          <w:sz w:val="20"/>
          <w:szCs w:val="20"/>
        </w:rPr>
        <w:t>; Title IV, Part A - Safe and Dr</w:t>
      </w:r>
      <w:r w:rsidR="006F7154">
        <w:rPr>
          <w:rFonts w:ascii="Times New Roman" w:eastAsia="MS Mincho" w:hAnsi="Times New Roman"/>
          <w:sz w:val="20"/>
          <w:szCs w:val="20"/>
        </w:rPr>
        <w:t>ug Free Schools and Communities</w:t>
      </w:r>
      <w:r w:rsidRPr="00954D10">
        <w:rPr>
          <w:rFonts w:ascii="Times New Roman" w:eastAsia="MS Mincho" w:hAnsi="Times New Roman"/>
          <w:sz w:val="20"/>
          <w:szCs w:val="20"/>
        </w:rPr>
        <w:t>; Title V - Promoting Informed Parental</w:t>
      </w:r>
      <w:r w:rsidR="006F7154">
        <w:rPr>
          <w:rFonts w:ascii="Times New Roman" w:eastAsia="MS Mincho" w:hAnsi="Times New Roman"/>
          <w:sz w:val="20"/>
          <w:szCs w:val="20"/>
        </w:rPr>
        <w:t xml:space="preserve"> Choice and Innovative Programs</w:t>
      </w:r>
      <w:r w:rsidRPr="00954D10">
        <w:rPr>
          <w:rFonts w:ascii="Times New Roman" w:eastAsia="MS Mincho" w:hAnsi="Times New Roman"/>
          <w:sz w:val="20"/>
          <w:szCs w:val="20"/>
        </w:rPr>
        <w:t>;  Title VI -</w:t>
      </w:r>
      <w:r w:rsidR="006F7154">
        <w:rPr>
          <w:rFonts w:ascii="Times New Roman" w:eastAsia="MS Mincho" w:hAnsi="Times New Roman"/>
          <w:sz w:val="20"/>
          <w:szCs w:val="20"/>
        </w:rPr>
        <w:t xml:space="preserve"> Flexibility and Accountability</w:t>
      </w:r>
      <w:r w:rsidR="000E2CA2">
        <w:rPr>
          <w:rFonts w:ascii="Times New Roman" w:eastAsia="MS Mincho" w:hAnsi="Times New Roman"/>
          <w:sz w:val="20"/>
          <w:szCs w:val="20"/>
        </w:rPr>
        <w:t>;</w:t>
      </w:r>
      <w:r w:rsidRPr="00954D10">
        <w:rPr>
          <w:rFonts w:ascii="Times New Roman" w:eastAsia="MS Mincho" w:hAnsi="Times New Roman"/>
          <w:sz w:val="20"/>
          <w:szCs w:val="20"/>
        </w:rPr>
        <w:t xml:space="preserve"> Title VII - Indian, Native Hawai</w:t>
      </w:r>
      <w:r w:rsidR="006F7154">
        <w:rPr>
          <w:rFonts w:ascii="Times New Roman" w:eastAsia="MS Mincho" w:hAnsi="Times New Roman"/>
          <w:sz w:val="20"/>
          <w:szCs w:val="20"/>
        </w:rPr>
        <w:t>ian and Alaska Native Education;</w:t>
      </w:r>
      <w:r w:rsidRPr="00954D10">
        <w:rPr>
          <w:rFonts w:ascii="Times New Roman" w:eastAsia="MS Mincho" w:hAnsi="Times New Roman"/>
          <w:sz w:val="20"/>
          <w:szCs w:val="20"/>
        </w:rPr>
        <w:t xml:space="preserve"> </w:t>
      </w:r>
      <w:r w:rsidR="006F7154">
        <w:rPr>
          <w:rFonts w:ascii="Times New Roman" w:eastAsia="MS Mincho" w:hAnsi="Times New Roman"/>
          <w:sz w:val="20"/>
          <w:szCs w:val="20"/>
        </w:rPr>
        <w:t>Title VIII - Impact Aid Program;</w:t>
      </w:r>
      <w:r w:rsidRPr="00954D10">
        <w:rPr>
          <w:rFonts w:ascii="Times New Roman" w:eastAsia="MS Mincho" w:hAnsi="Times New Roman"/>
          <w:sz w:val="20"/>
          <w:szCs w:val="20"/>
        </w:rPr>
        <w:t xml:space="preserve"> the Johnson-O'Malley Act</w:t>
      </w:r>
      <w:r w:rsidR="006F7154">
        <w:rPr>
          <w:rFonts w:ascii="Times New Roman" w:eastAsia="MS Mincho" w:hAnsi="Times New Roman"/>
          <w:sz w:val="20"/>
          <w:szCs w:val="20"/>
        </w:rPr>
        <w:t>;</w:t>
      </w:r>
      <w:r w:rsidRPr="00954D10">
        <w:rPr>
          <w:rFonts w:ascii="Times New Roman" w:eastAsia="MS Mincho" w:hAnsi="Times New Roman"/>
          <w:sz w:val="20"/>
          <w:szCs w:val="20"/>
        </w:rPr>
        <w:t xml:space="preserve"> and Individuals with Disabilities Educa</w:t>
      </w:r>
      <w:r w:rsidR="006F7154">
        <w:rPr>
          <w:rFonts w:ascii="Times New Roman" w:eastAsia="MS Mincho" w:hAnsi="Times New Roman"/>
          <w:sz w:val="20"/>
          <w:szCs w:val="20"/>
        </w:rPr>
        <w:t>tion Improvement Act (IDEA</w:t>
      </w:r>
      <w:r w:rsidRPr="00954D10">
        <w:rPr>
          <w:rFonts w:ascii="Times New Roman" w:eastAsia="MS Mincho" w:hAnsi="Times New Roman"/>
          <w:sz w:val="20"/>
          <w:szCs w:val="20"/>
        </w:rPr>
        <w:t>).  Supplemental programs shall:</w:t>
      </w:r>
    </w:p>
    <w:p w14:paraId="213D5C60"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provide services as required by federal laws and assurances, including Title VI of the Civil Rights Act of 1964 and the Equal Educational Opportunities Act (EEOA) of 1974;</w:t>
      </w:r>
    </w:p>
    <w:p w14:paraId="4A0DA5CB" w14:textId="6EB100C0"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lastRenderedPageBreak/>
        <w:tab/>
      </w:r>
      <w:r w:rsidRPr="00954D10">
        <w:rPr>
          <w:rFonts w:ascii="Times New Roman" w:eastAsia="MS Mincho" w:hAnsi="Times New Roman"/>
          <w:sz w:val="20"/>
          <w:szCs w:val="20"/>
        </w:rPr>
        <w:tab/>
      </w:r>
      <w:r w:rsidRPr="00954D10">
        <w:rPr>
          <w:rFonts w:ascii="Times New Roman" w:eastAsia="MS Mincho" w:hAnsi="Times New Roman"/>
          <w:b/>
          <w:sz w:val="20"/>
          <w:szCs w:val="20"/>
        </w:rPr>
        <w:t>(2)</w:t>
      </w:r>
      <w:r w:rsidRPr="00954D10">
        <w:rPr>
          <w:rFonts w:ascii="Times New Roman" w:eastAsia="MS Mincho" w:hAnsi="Times New Roman"/>
          <w:sz w:val="20"/>
          <w:szCs w:val="20"/>
        </w:rPr>
        <w:tab/>
        <w:t xml:space="preserve">be assessed as part of the </w:t>
      </w:r>
      <w:r w:rsidR="006B2BF3">
        <w:rPr>
          <w:rFonts w:ascii="Times New Roman" w:eastAsia="MS Mincho" w:hAnsi="Times New Roman"/>
          <w:sz w:val="20"/>
          <w:szCs w:val="20"/>
        </w:rPr>
        <w:t>[</w:t>
      </w:r>
      <w:r w:rsidR="006B2BF3" w:rsidRPr="006B2BF3">
        <w:rPr>
          <w:rFonts w:ascii="Times New Roman" w:eastAsia="MS Mincho" w:hAnsi="Times New Roman"/>
          <w:strike/>
          <w:sz w:val="20"/>
          <w:szCs w:val="20"/>
        </w:rPr>
        <w:t>EPSS</w:t>
      </w:r>
      <w:r w:rsidR="006B2BF3">
        <w:rPr>
          <w:rFonts w:ascii="Times New Roman" w:eastAsia="MS Mincho" w:hAnsi="Times New Roman"/>
          <w:sz w:val="20"/>
          <w:szCs w:val="20"/>
        </w:rPr>
        <w:t xml:space="preserve">] </w:t>
      </w:r>
      <w:r w:rsidR="006B2BF3">
        <w:rPr>
          <w:rFonts w:ascii="Times New Roman" w:eastAsia="MS Mincho" w:hAnsi="Times New Roman"/>
          <w:sz w:val="20"/>
          <w:szCs w:val="20"/>
          <w:u w:val="single"/>
        </w:rPr>
        <w:t>Education Plan</w:t>
      </w:r>
      <w:r w:rsidRPr="00954D10">
        <w:rPr>
          <w:rFonts w:ascii="Times New Roman" w:eastAsia="MS Mincho" w:hAnsi="Times New Roman"/>
          <w:sz w:val="20"/>
          <w:szCs w:val="20"/>
        </w:rPr>
        <w:t xml:space="preserve"> process; and</w:t>
      </w:r>
    </w:p>
    <w:p w14:paraId="089E2B33" w14:textId="1F63DEF0"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(3)</w:t>
      </w:r>
      <w:r w:rsidRPr="00954D10">
        <w:rPr>
          <w:rFonts w:ascii="Times New Roman" w:eastAsia="MS Mincho" w:hAnsi="Times New Roman"/>
          <w:sz w:val="20"/>
          <w:szCs w:val="20"/>
        </w:rPr>
        <w:tab/>
        <w:t>support the local curriculum</w:t>
      </w:r>
      <w:r w:rsidR="006B2BF3">
        <w:rPr>
          <w:rFonts w:ascii="Times New Roman" w:eastAsia="MS Mincho" w:hAnsi="Times New Roman"/>
          <w:sz w:val="20"/>
          <w:szCs w:val="20"/>
        </w:rPr>
        <w:t>,</w:t>
      </w:r>
      <w:r w:rsidR="006B2BF3" w:rsidRPr="00D108D6">
        <w:rPr>
          <w:rFonts w:ascii="Times New Roman" w:eastAsia="MS Mincho" w:hAnsi="Times New Roman"/>
          <w:sz w:val="20"/>
          <w:szCs w:val="20"/>
        </w:rPr>
        <w:t xml:space="preserve"> </w:t>
      </w:r>
      <w:r w:rsidR="006B2BF3">
        <w:rPr>
          <w:rFonts w:ascii="Times New Roman" w:eastAsia="MS Mincho" w:hAnsi="Times New Roman"/>
          <w:sz w:val="20"/>
          <w:szCs w:val="20"/>
          <w:u w:val="single"/>
        </w:rPr>
        <w:t>Education Plan,</w:t>
      </w:r>
      <w:r w:rsidR="006B2BF3" w:rsidRPr="00954D10">
        <w:rPr>
          <w:rFonts w:ascii="Times New Roman" w:eastAsia="MS Mincho" w:hAnsi="Times New Roman"/>
          <w:sz w:val="20"/>
          <w:szCs w:val="20"/>
        </w:rPr>
        <w:t xml:space="preserve"> and </w:t>
      </w:r>
      <w:r w:rsidR="006B2BF3">
        <w:rPr>
          <w:rFonts w:ascii="Times New Roman" w:eastAsia="MS Mincho" w:hAnsi="Times New Roman"/>
          <w:sz w:val="20"/>
          <w:szCs w:val="20"/>
        </w:rPr>
        <w:t>[</w:t>
      </w:r>
      <w:r w:rsidR="006B2BF3" w:rsidRPr="006B2BF3">
        <w:rPr>
          <w:rFonts w:ascii="Times New Roman" w:eastAsia="MS Mincho" w:hAnsi="Times New Roman"/>
          <w:strike/>
          <w:sz w:val="20"/>
          <w:szCs w:val="20"/>
        </w:rPr>
        <w:t>EPSS</w:t>
      </w:r>
      <w:r w:rsidR="006B2BF3">
        <w:rPr>
          <w:rFonts w:ascii="Times New Roman" w:eastAsia="MS Mincho" w:hAnsi="Times New Roman"/>
          <w:sz w:val="20"/>
          <w:szCs w:val="20"/>
        </w:rPr>
        <w:t xml:space="preserve">] </w:t>
      </w:r>
      <w:r w:rsidR="006B2BF3">
        <w:rPr>
          <w:rFonts w:ascii="Times New Roman" w:eastAsia="MS Mincho" w:hAnsi="Times New Roman"/>
          <w:sz w:val="20"/>
          <w:szCs w:val="20"/>
          <w:u w:val="single"/>
        </w:rPr>
        <w:t>NM School DASH</w:t>
      </w:r>
      <w:r w:rsidRPr="00954D10">
        <w:rPr>
          <w:rFonts w:ascii="Times New Roman" w:eastAsia="MS Mincho" w:hAnsi="Times New Roman"/>
          <w:sz w:val="20"/>
          <w:szCs w:val="20"/>
        </w:rPr>
        <w:t>.</w:t>
      </w:r>
    </w:p>
    <w:p w14:paraId="36EBFDD3" w14:textId="78885F8B"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H.</w:t>
      </w:r>
      <w:r w:rsidRPr="00954D10">
        <w:rPr>
          <w:rFonts w:ascii="Times New Roman" w:eastAsia="MS Mincho" w:hAnsi="Times New Roman"/>
          <w:sz w:val="20"/>
          <w:szCs w:val="20"/>
        </w:rPr>
        <w:tab/>
        <w:t>Support services.  Districts and charter schools shall provide support service programs which strengthen the instructional program.  Required support service programs are library media, school counseling and health services.  Support services shall:</w:t>
      </w:r>
    </w:p>
    <w:p w14:paraId="16754745"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have a written, delivered and assessed program, K-12;</w:t>
      </w:r>
    </w:p>
    <w:p w14:paraId="2C3BDDB6" w14:textId="3D8D688A" w:rsidR="00444889" w:rsidRPr="00D34247" w:rsidRDefault="00444889" w:rsidP="00444889">
      <w:pPr>
        <w:pStyle w:val="PlainText"/>
        <w:rPr>
          <w:rFonts w:ascii="Times New Roman" w:eastAsia="MS Mincho" w:hAnsi="Times New Roman"/>
          <w:sz w:val="20"/>
          <w:szCs w:val="20"/>
          <w:u w:val="single"/>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(2)</w:t>
      </w:r>
      <w:r w:rsidRPr="00954D10">
        <w:rPr>
          <w:rFonts w:ascii="Times New Roman" w:eastAsia="MS Mincho" w:hAnsi="Times New Roman"/>
          <w:sz w:val="20"/>
          <w:szCs w:val="20"/>
        </w:rPr>
        <w:tab/>
        <w:t>provide licensed staff to develop and supervise the program;</w:t>
      </w:r>
      <w:r w:rsidR="006B2BF3">
        <w:rPr>
          <w:rFonts w:ascii="Times New Roman" w:eastAsia="MS Mincho" w:hAnsi="Times New Roman"/>
          <w:sz w:val="20"/>
          <w:szCs w:val="20"/>
          <w:u w:val="single"/>
        </w:rPr>
        <w:t xml:space="preserve"> and</w:t>
      </w:r>
    </w:p>
    <w:p w14:paraId="0FB55913" w14:textId="69DA1D69" w:rsidR="00444889" w:rsidRPr="00032736" w:rsidRDefault="00444889" w:rsidP="00444889">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032736">
        <w:rPr>
          <w:rFonts w:ascii="Times New Roman" w:eastAsia="MS Mincho" w:hAnsi="Times New Roman"/>
          <w:b/>
          <w:sz w:val="20"/>
          <w:szCs w:val="20"/>
        </w:rPr>
        <w:t>(3)</w:t>
      </w:r>
      <w:r w:rsidRPr="00032736">
        <w:rPr>
          <w:rFonts w:ascii="Times New Roman" w:eastAsia="MS Mincho" w:hAnsi="Times New Roman"/>
          <w:sz w:val="20"/>
          <w:szCs w:val="20"/>
        </w:rPr>
        <w:tab/>
      </w:r>
      <w:r w:rsidR="00032736" w:rsidRPr="00D34247">
        <w:rPr>
          <w:rFonts w:ascii="Times New Roman" w:eastAsia="MS Mincho" w:hAnsi="Times New Roman"/>
          <w:sz w:val="20"/>
          <w:szCs w:val="20"/>
        </w:rPr>
        <w:t>[</w:t>
      </w:r>
      <w:r w:rsidRPr="006B2BF3">
        <w:rPr>
          <w:rFonts w:ascii="Times New Roman" w:eastAsia="MS Mincho" w:hAnsi="Times New Roman"/>
          <w:strike/>
          <w:sz w:val="20"/>
          <w:szCs w:val="20"/>
        </w:rPr>
        <w:t>be assessed as part of the EPSS process; an</w:t>
      </w:r>
      <w:r w:rsidRPr="00032736">
        <w:rPr>
          <w:rFonts w:ascii="Times New Roman" w:eastAsia="MS Mincho" w:hAnsi="Times New Roman"/>
          <w:strike/>
          <w:sz w:val="20"/>
          <w:szCs w:val="20"/>
        </w:rPr>
        <w:t>d</w:t>
      </w:r>
    </w:p>
    <w:p w14:paraId="3B26EC18" w14:textId="6F9E97D4" w:rsidR="00444889" w:rsidRPr="00954D10" w:rsidRDefault="00444889" w:rsidP="00444889">
      <w:pPr>
        <w:pStyle w:val="PlainText"/>
        <w:rPr>
          <w:rFonts w:ascii="Times New Roman" w:eastAsia="MS Mincho" w:hAnsi="Times New Roman"/>
          <w:sz w:val="20"/>
          <w:szCs w:val="20"/>
        </w:rPr>
      </w:pPr>
      <w:r w:rsidRPr="00032736">
        <w:rPr>
          <w:rFonts w:ascii="Times New Roman" w:eastAsia="MS Mincho" w:hAnsi="Times New Roman"/>
          <w:strike/>
          <w:sz w:val="20"/>
          <w:szCs w:val="20"/>
        </w:rPr>
        <w:tab/>
      </w:r>
      <w:r w:rsidRPr="00032736">
        <w:rPr>
          <w:rFonts w:ascii="Times New Roman" w:eastAsia="MS Mincho" w:hAnsi="Times New Roman"/>
          <w:strike/>
          <w:sz w:val="20"/>
          <w:szCs w:val="20"/>
        </w:rPr>
        <w:tab/>
      </w:r>
      <w:r w:rsidRPr="00032736">
        <w:rPr>
          <w:rFonts w:ascii="Times New Roman" w:eastAsia="MS Mincho" w:hAnsi="Times New Roman"/>
          <w:b/>
          <w:strike/>
          <w:sz w:val="20"/>
          <w:szCs w:val="20"/>
        </w:rPr>
        <w:t>(4)</w:t>
      </w:r>
      <w:r w:rsidR="00032736">
        <w:rPr>
          <w:rFonts w:ascii="Times New Roman" w:eastAsia="MS Mincho" w:hAnsi="Times New Roman"/>
          <w:sz w:val="20"/>
          <w:szCs w:val="20"/>
        </w:rPr>
        <w:t>]</w:t>
      </w:r>
      <w:r w:rsidRPr="00954D10">
        <w:rPr>
          <w:rFonts w:ascii="Times New Roman" w:eastAsia="MS Mincho" w:hAnsi="Times New Roman"/>
          <w:sz w:val="20"/>
          <w:szCs w:val="20"/>
        </w:rPr>
        <w:tab/>
        <w:t>support the local curriculum</w:t>
      </w:r>
      <w:r w:rsidR="006B2BF3">
        <w:rPr>
          <w:rFonts w:ascii="Times New Roman" w:eastAsia="MS Mincho" w:hAnsi="Times New Roman"/>
          <w:sz w:val="20"/>
          <w:szCs w:val="20"/>
        </w:rPr>
        <w:t>,</w:t>
      </w:r>
      <w:r w:rsidR="006B2BF3" w:rsidRPr="002C306E">
        <w:rPr>
          <w:rFonts w:ascii="Times New Roman" w:eastAsia="MS Mincho" w:hAnsi="Times New Roman"/>
          <w:sz w:val="20"/>
          <w:szCs w:val="20"/>
        </w:rPr>
        <w:t xml:space="preserve"> </w:t>
      </w:r>
      <w:r w:rsidR="006B2BF3">
        <w:rPr>
          <w:rFonts w:ascii="Times New Roman" w:eastAsia="MS Mincho" w:hAnsi="Times New Roman"/>
          <w:sz w:val="20"/>
          <w:szCs w:val="20"/>
          <w:u w:val="single"/>
        </w:rPr>
        <w:t>Education Plan,</w:t>
      </w:r>
      <w:r w:rsidR="006B2BF3" w:rsidRPr="00954D10">
        <w:rPr>
          <w:rFonts w:ascii="Times New Roman" w:eastAsia="MS Mincho" w:hAnsi="Times New Roman"/>
          <w:sz w:val="20"/>
          <w:szCs w:val="20"/>
        </w:rPr>
        <w:t xml:space="preserve"> and </w:t>
      </w:r>
      <w:r w:rsidR="006B2BF3">
        <w:rPr>
          <w:rFonts w:ascii="Times New Roman" w:eastAsia="MS Mincho" w:hAnsi="Times New Roman"/>
          <w:sz w:val="20"/>
          <w:szCs w:val="20"/>
        </w:rPr>
        <w:t>[</w:t>
      </w:r>
      <w:r w:rsidR="006B2BF3" w:rsidRPr="006B2BF3">
        <w:rPr>
          <w:rFonts w:ascii="Times New Roman" w:eastAsia="MS Mincho" w:hAnsi="Times New Roman"/>
          <w:strike/>
          <w:sz w:val="20"/>
          <w:szCs w:val="20"/>
        </w:rPr>
        <w:t>EPSS</w:t>
      </w:r>
      <w:r w:rsidR="006B2BF3">
        <w:rPr>
          <w:rFonts w:ascii="Times New Roman" w:eastAsia="MS Mincho" w:hAnsi="Times New Roman"/>
          <w:sz w:val="20"/>
          <w:szCs w:val="20"/>
        </w:rPr>
        <w:t xml:space="preserve">] </w:t>
      </w:r>
      <w:r w:rsidR="006B2BF3">
        <w:rPr>
          <w:rFonts w:ascii="Times New Roman" w:eastAsia="MS Mincho" w:hAnsi="Times New Roman"/>
          <w:sz w:val="20"/>
          <w:szCs w:val="20"/>
          <w:u w:val="single"/>
        </w:rPr>
        <w:t>NM School DASH</w:t>
      </w:r>
      <w:r w:rsidRPr="00954D10">
        <w:rPr>
          <w:rFonts w:ascii="Times New Roman" w:eastAsia="MS Mincho" w:hAnsi="Times New Roman"/>
          <w:sz w:val="20"/>
          <w:szCs w:val="20"/>
        </w:rPr>
        <w:t>.</w:t>
      </w:r>
    </w:p>
    <w:p w14:paraId="5F3C256A"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I.</w:t>
      </w:r>
      <w:r w:rsidRPr="00954D10">
        <w:rPr>
          <w:rFonts w:ascii="Times New Roman" w:eastAsia="MS Mincho" w:hAnsi="Times New Roman"/>
          <w:sz w:val="20"/>
          <w:szCs w:val="20"/>
        </w:rPr>
        <w:tab/>
        <w:t>Technology in education.  The Technology for Education Act establishes a fund and a system for equal distribution of funds based upon final funded student membership within each school district and charter school.  The Technology for Education Act requires annual review and approval of each school district and charter school's educational technology plan, through which every school district and charter school reports to the department the fiscal distributions received, expenditures made and educational technology obtained by the district or charter school, and other related information.  As districts and charter schools develop, refine and implement strategic long-range plans for utilizing educational technology, each plan shall:</w:t>
      </w:r>
    </w:p>
    <w:p w14:paraId="21744567" w14:textId="60EA6E5B" w:rsidR="00444889" w:rsidRPr="009A4EB4" w:rsidRDefault="00444889" w:rsidP="00444889">
      <w:pPr>
        <w:pStyle w:val="PlainText"/>
        <w:rPr>
          <w:rFonts w:ascii="Times New Roman" w:eastAsia="MS Mincho" w:hAnsi="Times New Roman"/>
          <w:sz w:val="20"/>
          <w:szCs w:val="20"/>
          <w:u w:val="single"/>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be in accordance with Section 22-15A-10 NMSA 1978;</w:t>
      </w:r>
      <w:r w:rsidR="009A4EB4">
        <w:rPr>
          <w:rFonts w:ascii="Times New Roman" w:eastAsia="MS Mincho" w:hAnsi="Times New Roman"/>
          <w:sz w:val="20"/>
          <w:szCs w:val="20"/>
          <w:u w:val="single"/>
        </w:rPr>
        <w:t xml:space="preserve"> and</w:t>
      </w:r>
    </w:p>
    <w:p w14:paraId="0497377F" w14:textId="7D1889D1"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032736">
        <w:rPr>
          <w:rFonts w:ascii="Times New Roman" w:eastAsia="MS Mincho" w:hAnsi="Times New Roman"/>
          <w:b/>
          <w:sz w:val="20"/>
          <w:szCs w:val="20"/>
        </w:rPr>
        <w:t>(2)</w:t>
      </w:r>
      <w:r w:rsidRPr="00032736">
        <w:rPr>
          <w:rFonts w:ascii="Times New Roman" w:eastAsia="MS Mincho" w:hAnsi="Times New Roman"/>
          <w:sz w:val="20"/>
          <w:szCs w:val="20"/>
        </w:rPr>
        <w:tab/>
      </w:r>
      <w:r w:rsidR="00032736" w:rsidRPr="00032736">
        <w:rPr>
          <w:rFonts w:ascii="Times New Roman" w:eastAsia="MS Mincho" w:hAnsi="Times New Roman"/>
          <w:sz w:val="20"/>
          <w:szCs w:val="20"/>
        </w:rPr>
        <w:t>[</w:t>
      </w:r>
      <w:r w:rsidRPr="009A4EB4">
        <w:rPr>
          <w:rFonts w:ascii="Times New Roman" w:eastAsia="MS Mincho" w:hAnsi="Times New Roman"/>
          <w:strike/>
          <w:sz w:val="20"/>
          <w:szCs w:val="20"/>
        </w:rPr>
        <w:t>be assessed as part of the EPSS process; and</w:t>
      </w:r>
    </w:p>
    <w:p w14:paraId="3838A3A8" w14:textId="3450427C" w:rsidR="00444889" w:rsidRDefault="00444889" w:rsidP="00444889">
      <w:pPr>
        <w:pStyle w:val="PlainText"/>
        <w:rPr>
          <w:rFonts w:ascii="Times New Roman" w:eastAsia="MS Mincho" w:hAnsi="Times New Roman"/>
          <w:sz w:val="20"/>
          <w:szCs w:val="20"/>
        </w:rPr>
      </w:pPr>
      <w:r w:rsidRPr="002053F8">
        <w:rPr>
          <w:rFonts w:ascii="Times New Roman" w:eastAsia="MS Mincho" w:hAnsi="Times New Roman"/>
          <w:strike/>
          <w:sz w:val="20"/>
          <w:szCs w:val="20"/>
        </w:rPr>
        <w:tab/>
      </w:r>
      <w:r w:rsidRPr="002053F8">
        <w:rPr>
          <w:rFonts w:ascii="Times New Roman" w:eastAsia="MS Mincho" w:hAnsi="Times New Roman"/>
          <w:strike/>
          <w:sz w:val="20"/>
          <w:szCs w:val="20"/>
        </w:rPr>
        <w:tab/>
      </w:r>
      <w:r w:rsidRPr="002053F8">
        <w:rPr>
          <w:rFonts w:ascii="Times New Roman" w:eastAsia="MS Mincho" w:hAnsi="Times New Roman"/>
          <w:b/>
          <w:strike/>
          <w:sz w:val="20"/>
          <w:szCs w:val="20"/>
        </w:rPr>
        <w:t>(</w:t>
      </w:r>
      <w:r w:rsidR="00D108D6" w:rsidRPr="002053F8">
        <w:rPr>
          <w:rFonts w:ascii="Times New Roman" w:eastAsia="MS Mincho" w:hAnsi="Times New Roman"/>
          <w:b/>
          <w:strike/>
          <w:sz w:val="20"/>
          <w:szCs w:val="20"/>
        </w:rPr>
        <w:t>3</w:t>
      </w:r>
      <w:r w:rsidR="00D108D6" w:rsidRPr="00032736">
        <w:rPr>
          <w:rFonts w:ascii="Times New Roman" w:eastAsia="MS Mincho" w:hAnsi="Times New Roman"/>
          <w:b/>
          <w:strike/>
          <w:sz w:val="20"/>
          <w:szCs w:val="20"/>
        </w:rPr>
        <w:t>)</w:t>
      </w:r>
      <w:r w:rsidR="002053F8" w:rsidRPr="00C8244B">
        <w:rPr>
          <w:rFonts w:ascii="Times New Roman" w:eastAsia="MS Mincho" w:hAnsi="Times New Roman"/>
          <w:bCs/>
          <w:sz w:val="20"/>
          <w:szCs w:val="20"/>
        </w:rPr>
        <w:t>]</w:t>
      </w:r>
      <w:r w:rsidRPr="00954D10">
        <w:rPr>
          <w:rFonts w:ascii="Times New Roman" w:eastAsia="MS Mincho" w:hAnsi="Times New Roman"/>
          <w:sz w:val="20"/>
          <w:szCs w:val="20"/>
        </w:rPr>
        <w:tab/>
        <w:t>support the local curriculum</w:t>
      </w:r>
      <w:r w:rsidR="009A4EB4">
        <w:rPr>
          <w:rFonts w:ascii="Times New Roman" w:eastAsia="MS Mincho" w:hAnsi="Times New Roman"/>
          <w:sz w:val="20"/>
          <w:szCs w:val="20"/>
        </w:rPr>
        <w:t>,</w:t>
      </w:r>
      <w:r w:rsidR="009A4EB4" w:rsidRPr="002053F8">
        <w:rPr>
          <w:rFonts w:ascii="Times New Roman" w:eastAsia="MS Mincho" w:hAnsi="Times New Roman"/>
          <w:sz w:val="20"/>
          <w:szCs w:val="20"/>
        </w:rPr>
        <w:t xml:space="preserve"> </w:t>
      </w:r>
      <w:r w:rsidR="009A4EB4">
        <w:rPr>
          <w:rFonts w:ascii="Times New Roman" w:eastAsia="MS Mincho" w:hAnsi="Times New Roman"/>
          <w:sz w:val="20"/>
          <w:szCs w:val="20"/>
          <w:u w:val="single"/>
        </w:rPr>
        <w:t>Education Plan,</w:t>
      </w:r>
      <w:r w:rsidR="009A4EB4" w:rsidRPr="00954D10">
        <w:rPr>
          <w:rFonts w:ascii="Times New Roman" w:eastAsia="MS Mincho" w:hAnsi="Times New Roman"/>
          <w:sz w:val="20"/>
          <w:szCs w:val="20"/>
        </w:rPr>
        <w:t xml:space="preserve"> and </w:t>
      </w:r>
      <w:r w:rsidR="009A4EB4">
        <w:rPr>
          <w:rFonts w:ascii="Times New Roman" w:eastAsia="MS Mincho" w:hAnsi="Times New Roman"/>
          <w:sz w:val="20"/>
          <w:szCs w:val="20"/>
        </w:rPr>
        <w:t>[</w:t>
      </w:r>
      <w:r w:rsidR="009A4EB4" w:rsidRPr="006B2BF3">
        <w:rPr>
          <w:rFonts w:ascii="Times New Roman" w:eastAsia="MS Mincho" w:hAnsi="Times New Roman"/>
          <w:strike/>
          <w:sz w:val="20"/>
          <w:szCs w:val="20"/>
        </w:rPr>
        <w:t>EPSS</w:t>
      </w:r>
      <w:r w:rsidR="009A4EB4">
        <w:rPr>
          <w:rFonts w:ascii="Times New Roman" w:eastAsia="MS Mincho" w:hAnsi="Times New Roman"/>
          <w:sz w:val="20"/>
          <w:szCs w:val="20"/>
        </w:rPr>
        <w:t xml:space="preserve">] </w:t>
      </w:r>
      <w:r w:rsidR="009A4EB4">
        <w:rPr>
          <w:rFonts w:ascii="Times New Roman" w:eastAsia="MS Mincho" w:hAnsi="Times New Roman"/>
          <w:sz w:val="20"/>
          <w:szCs w:val="20"/>
          <w:u w:val="single"/>
        </w:rPr>
        <w:t>NM School DASH</w:t>
      </w:r>
      <w:r w:rsidRPr="00954D10">
        <w:rPr>
          <w:rFonts w:ascii="Times New Roman" w:eastAsia="MS Mincho" w:hAnsi="Times New Roman"/>
          <w:sz w:val="20"/>
          <w:szCs w:val="20"/>
        </w:rPr>
        <w:t>.</w:t>
      </w:r>
    </w:p>
    <w:p w14:paraId="4B2C31B4" w14:textId="77777777" w:rsidR="00056D0E" w:rsidRDefault="00032736" w:rsidP="00444889">
      <w:pPr>
        <w:pStyle w:val="PlainText"/>
        <w:rPr>
          <w:rFonts w:ascii="Times New Roman" w:eastAsia="MS Mincho" w:hAnsi="Times New Roman"/>
          <w:sz w:val="20"/>
          <w:szCs w:val="20"/>
          <w:u w:val="single"/>
        </w:rPr>
      </w:pPr>
      <w:bookmarkStart w:id="5" w:name="_Hlk135294368"/>
      <w:r w:rsidRPr="00032736">
        <w:rPr>
          <w:rFonts w:ascii="Times New Roman" w:eastAsia="MS Mincho" w:hAnsi="Times New Roman"/>
          <w:b/>
          <w:bCs/>
          <w:sz w:val="20"/>
          <w:szCs w:val="20"/>
          <w:u w:val="single"/>
        </w:rPr>
        <w:tab/>
        <w:t>J.</w:t>
      </w:r>
      <w:r w:rsidRPr="00032736">
        <w:rPr>
          <w:rFonts w:ascii="Times New Roman" w:eastAsia="MS Mincho" w:hAnsi="Times New Roman"/>
          <w:sz w:val="20"/>
          <w:szCs w:val="20"/>
          <w:u w:val="single"/>
        </w:rPr>
        <w:tab/>
        <w:t xml:space="preserve">Gifted education. Gifted education is </w:t>
      </w:r>
      <w:r>
        <w:rPr>
          <w:rFonts w:ascii="Times New Roman" w:eastAsia="MS Mincho" w:hAnsi="Times New Roman"/>
          <w:sz w:val="20"/>
          <w:szCs w:val="20"/>
          <w:u w:val="single"/>
        </w:rPr>
        <w:t>specially designed instruction to meet the individual needs of gifted students pursuant to 6.31.3 NMAC</w:t>
      </w:r>
      <w:r w:rsidR="00056D0E">
        <w:rPr>
          <w:rFonts w:ascii="Times New Roman" w:eastAsia="MS Mincho" w:hAnsi="Times New Roman"/>
          <w:sz w:val="20"/>
          <w:szCs w:val="20"/>
          <w:u w:val="single"/>
        </w:rPr>
        <w:t>. Gifted education programs shall:</w:t>
      </w:r>
    </w:p>
    <w:p w14:paraId="196FCD48" w14:textId="380A7E61" w:rsidR="00056D0E" w:rsidRPr="00056D0E" w:rsidRDefault="00056D0E" w:rsidP="00444889">
      <w:pPr>
        <w:pStyle w:val="PlainText"/>
        <w:rPr>
          <w:rFonts w:ascii="Times New Roman" w:eastAsia="MS Mincho" w:hAnsi="Times New Roman"/>
          <w:sz w:val="20"/>
          <w:szCs w:val="20"/>
          <w:u w:val="single"/>
        </w:rPr>
      </w:pPr>
      <w:r w:rsidRPr="00056D0E">
        <w:rPr>
          <w:rFonts w:ascii="Times New Roman" w:eastAsia="MS Mincho" w:hAnsi="Times New Roman"/>
          <w:b/>
          <w:bCs/>
          <w:sz w:val="20"/>
          <w:szCs w:val="20"/>
          <w:u w:val="single"/>
        </w:rPr>
        <w:tab/>
      </w:r>
      <w:r w:rsidRPr="00056D0E">
        <w:rPr>
          <w:rFonts w:ascii="Times New Roman" w:eastAsia="MS Mincho" w:hAnsi="Times New Roman"/>
          <w:b/>
          <w:bCs/>
          <w:sz w:val="20"/>
          <w:szCs w:val="20"/>
          <w:u w:val="single"/>
        </w:rPr>
        <w:tab/>
        <w:t>(1)</w:t>
      </w:r>
      <w:r w:rsidRPr="00056D0E">
        <w:rPr>
          <w:rFonts w:ascii="Times New Roman" w:eastAsia="MS Mincho" w:hAnsi="Times New Roman"/>
          <w:sz w:val="20"/>
          <w:szCs w:val="20"/>
          <w:u w:val="single"/>
        </w:rPr>
        <w:tab/>
        <w:t>provide</w:t>
      </w:r>
      <w:r>
        <w:rPr>
          <w:rFonts w:ascii="Times New Roman" w:eastAsia="MS Mincho" w:hAnsi="Times New Roman"/>
          <w:sz w:val="20"/>
          <w:szCs w:val="20"/>
          <w:u w:val="single"/>
        </w:rPr>
        <w:t xml:space="preserve"> </w:t>
      </w:r>
      <w:r w:rsidR="00017B0B">
        <w:rPr>
          <w:rFonts w:ascii="Times New Roman" w:eastAsia="MS Mincho" w:hAnsi="Times New Roman"/>
          <w:sz w:val="20"/>
          <w:szCs w:val="20"/>
          <w:u w:val="single"/>
        </w:rPr>
        <w:t xml:space="preserve">gifted students </w:t>
      </w:r>
      <w:r>
        <w:rPr>
          <w:rFonts w:ascii="Times New Roman" w:eastAsia="MS Mincho" w:hAnsi="Times New Roman"/>
          <w:sz w:val="20"/>
          <w:szCs w:val="20"/>
          <w:u w:val="single"/>
        </w:rPr>
        <w:t xml:space="preserve">appropriate instruction in required subject areas, in accordance with </w:t>
      </w:r>
      <w:r w:rsidR="00017B0B">
        <w:rPr>
          <w:rFonts w:ascii="Times New Roman" w:eastAsia="MS Mincho" w:hAnsi="Times New Roman"/>
          <w:sz w:val="20"/>
          <w:szCs w:val="20"/>
          <w:u w:val="single"/>
        </w:rPr>
        <w:t>Article 13 of Chapter 22 NMSA 1978;</w:t>
      </w:r>
    </w:p>
    <w:p w14:paraId="1C478647" w14:textId="4F74EB3D" w:rsidR="00056D0E" w:rsidRPr="00056D0E" w:rsidRDefault="00056D0E" w:rsidP="00444889">
      <w:pPr>
        <w:pStyle w:val="PlainText"/>
        <w:rPr>
          <w:rFonts w:ascii="Times New Roman" w:eastAsia="MS Mincho" w:hAnsi="Times New Roman"/>
          <w:b/>
          <w:bCs/>
          <w:sz w:val="20"/>
          <w:szCs w:val="20"/>
          <w:u w:val="single"/>
        </w:rPr>
      </w:pPr>
      <w:r w:rsidRPr="00056D0E">
        <w:rPr>
          <w:rFonts w:ascii="Times New Roman" w:eastAsia="MS Mincho" w:hAnsi="Times New Roman"/>
          <w:b/>
          <w:bCs/>
          <w:sz w:val="20"/>
          <w:szCs w:val="20"/>
          <w:u w:val="single"/>
        </w:rPr>
        <w:tab/>
      </w:r>
      <w:r w:rsidRPr="00056D0E">
        <w:rPr>
          <w:rFonts w:ascii="Times New Roman" w:eastAsia="MS Mincho" w:hAnsi="Times New Roman"/>
          <w:b/>
          <w:bCs/>
          <w:sz w:val="20"/>
          <w:szCs w:val="20"/>
          <w:u w:val="single"/>
        </w:rPr>
        <w:tab/>
        <w:t>(2)</w:t>
      </w:r>
      <w:r w:rsidRPr="00056D0E">
        <w:rPr>
          <w:rFonts w:ascii="Times New Roman" w:eastAsia="MS Mincho" w:hAnsi="Times New Roman"/>
          <w:b/>
          <w:bCs/>
          <w:sz w:val="20"/>
          <w:szCs w:val="20"/>
          <w:u w:val="single"/>
        </w:rPr>
        <w:tab/>
      </w:r>
      <w:r>
        <w:rPr>
          <w:rFonts w:ascii="Times New Roman" w:eastAsia="MS Mincho" w:hAnsi="Times New Roman"/>
          <w:sz w:val="20"/>
          <w:szCs w:val="20"/>
          <w:u w:val="single"/>
        </w:rPr>
        <w:t>be assessed as part of the Education Plan process</w:t>
      </w:r>
      <w:r w:rsidR="00017B0B">
        <w:rPr>
          <w:rFonts w:ascii="Times New Roman" w:eastAsia="MS Mincho" w:hAnsi="Times New Roman"/>
          <w:sz w:val="20"/>
          <w:szCs w:val="20"/>
          <w:u w:val="single"/>
        </w:rPr>
        <w:t>; and</w:t>
      </w:r>
    </w:p>
    <w:p w14:paraId="6D324A40" w14:textId="061355B5" w:rsidR="00032736" w:rsidRPr="00056D0E" w:rsidRDefault="00056D0E" w:rsidP="00444889">
      <w:pPr>
        <w:pStyle w:val="PlainText"/>
        <w:rPr>
          <w:rFonts w:ascii="Times New Roman" w:eastAsia="MS Mincho" w:hAnsi="Times New Roman"/>
          <w:b/>
          <w:bCs/>
          <w:sz w:val="20"/>
          <w:szCs w:val="20"/>
          <w:u w:val="single"/>
        </w:rPr>
      </w:pPr>
      <w:r w:rsidRPr="00056D0E">
        <w:rPr>
          <w:rFonts w:ascii="Times New Roman" w:eastAsia="MS Mincho" w:hAnsi="Times New Roman"/>
          <w:b/>
          <w:bCs/>
          <w:sz w:val="20"/>
          <w:szCs w:val="20"/>
          <w:u w:val="single"/>
        </w:rPr>
        <w:tab/>
      </w:r>
      <w:r w:rsidRPr="00056D0E">
        <w:rPr>
          <w:rFonts w:ascii="Times New Roman" w:eastAsia="MS Mincho" w:hAnsi="Times New Roman"/>
          <w:b/>
          <w:bCs/>
          <w:sz w:val="20"/>
          <w:szCs w:val="20"/>
          <w:u w:val="single"/>
        </w:rPr>
        <w:tab/>
        <w:t>(3)</w:t>
      </w:r>
      <w:r w:rsidRPr="00056D0E">
        <w:rPr>
          <w:rFonts w:ascii="Times New Roman" w:eastAsia="MS Mincho" w:hAnsi="Times New Roman"/>
          <w:b/>
          <w:bCs/>
          <w:sz w:val="20"/>
          <w:szCs w:val="20"/>
          <w:u w:val="single"/>
        </w:rPr>
        <w:tab/>
      </w:r>
      <w:r w:rsidR="00017B0B" w:rsidRPr="00017B0B">
        <w:rPr>
          <w:rFonts w:ascii="Times New Roman" w:eastAsia="MS Mincho" w:hAnsi="Times New Roman"/>
          <w:sz w:val="20"/>
          <w:szCs w:val="20"/>
          <w:u w:val="single"/>
        </w:rPr>
        <w:t>support the local curriculum, Education Plan, and NM School DASH.</w:t>
      </w:r>
    </w:p>
    <w:bookmarkEnd w:id="5"/>
    <w:p w14:paraId="5AEF315E" w14:textId="1AC7EA5E" w:rsidR="00AE375D" w:rsidRDefault="00444889" w:rsidP="00F06D13">
      <w:pPr>
        <w:pStyle w:val="StylePlainTextTimesNewRoman10ptBold"/>
        <w:rPr>
          <w:rFonts w:eastAsia="MS Mincho"/>
          <w:b w:val="0"/>
          <w:szCs w:val="20"/>
        </w:rPr>
      </w:pPr>
      <w:r w:rsidRPr="00954D10">
        <w:rPr>
          <w:rFonts w:eastAsia="MS Mincho"/>
          <w:b w:val="0"/>
          <w:szCs w:val="20"/>
        </w:rPr>
        <w:t xml:space="preserve">[6.29.1.11 NMAC - Rp, </w:t>
      </w:r>
      <w:r w:rsidR="00314C2E" w:rsidRPr="00954D10">
        <w:rPr>
          <w:rFonts w:eastAsia="MS Mincho"/>
          <w:b w:val="0"/>
          <w:szCs w:val="20"/>
        </w:rPr>
        <w:t xml:space="preserve">6.30.2.11 NMAC, </w:t>
      </w:r>
      <w:r w:rsidR="00965B91">
        <w:rPr>
          <w:rFonts w:eastAsia="MS Mincho"/>
          <w:b w:val="0"/>
          <w:szCs w:val="20"/>
        </w:rPr>
        <w:t>6/30/2009</w:t>
      </w:r>
      <w:r w:rsidR="00314C2E" w:rsidRPr="00954D10">
        <w:rPr>
          <w:rFonts w:eastAsia="MS Mincho"/>
          <w:b w:val="0"/>
          <w:szCs w:val="20"/>
        </w:rPr>
        <w:t xml:space="preserve">; A, </w:t>
      </w:r>
      <w:r w:rsidR="003B7B2D">
        <w:rPr>
          <w:rFonts w:eastAsia="MS Mincho"/>
          <w:b w:val="0"/>
          <w:szCs w:val="20"/>
        </w:rPr>
        <w:t>2/28/2017</w:t>
      </w:r>
      <w:r w:rsidR="007C7FA6">
        <w:rPr>
          <w:rFonts w:eastAsia="MS Mincho"/>
          <w:b w:val="0"/>
          <w:szCs w:val="20"/>
        </w:rPr>
        <w:t xml:space="preserve">; A, </w:t>
      </w:r>
      <w:r w:rsidR="00A76E16">
        <w:rPr>
          <w:rFonts w:eastAsia="MS Mincho"/>
          <w:b w:val="0"/>
          <w:szCs w:val="20"/>
        </w:rPr>
        <w:t>12/15/2020</w:t>
      </w:r>
      <w:r w:rsidR="009A4EB4">
        <w:rPr>
          <w:rFonts w:eastAsia="MS Mincho"/>
          <w:b w:val="0"/>
          <w:szCs w:val="20"/>
        </w:rPr>
        <w:t>; A, 7/31/2023</w:t>
      </w:r>
      <w:r w:rsidR="00F06D13">
        <w:rPr>
          <w:rFonts w:eastAsia="MS Mincho"/>
          <w:b w:val="0"/>
          <w:szCs w:val="20"/>
        </w:rPr>
        <w:t>]</w:t>
      </w:r>
    </w:p>
    <w:p w14:paraId="67D2EC90" w14:textId="0013F6D1" w:rsidR="00194F6A" w:rsidRPr="002053F8" w:rsidRDefault="00194F6A" w:rsidP="00194F6A">
      <w:pPr>
        <w:rPr>
          <w:rFonts w:ascii="Times New Roman" w:hAnsi="Times New Roman"/>
          <w:sz w:val="20"/>
          <w:szCs w:val="20"/>
        </w:rPr>
      </w:pPr>
    </w:p>
    <w:p w14:paraId="3487987F" w14:textId="77777777" w:rsidR="00194F6A" w:rsidRPr="00954D10" w:rsidRDefault="00194F6A" w:rsidP="00194F6A">
      <w:pPr>
        <w:pStyle w:val="PlainText"/>
        <w:rPr>
          <w:rFonts w:ascii="Times New Roman" w:eastAsia="MS Mincho" w:hAnsi="Times New Roman"/>
          <w:sz w:val="20"/>
          <w:szCs w:val="20"/>
        </w:rPr>
      </w:pPr>
      <w:r w:rsidRPr="00954D10">
        <w:rPr>
          <w:rStyle w:val="StylePlainTextTimesNewRoman10ptBoldChar"/>
          <w:rFonts w:ascii="Times New Roman" w:eastAsia="MS Mincho" w:hAnsi="Times New Roman"/>
          <w:sz w:val="20"/>
          <w:szCs w:val="20"/>
        </w:rPr>
        <w:t>6.29.1.12</w:t>
      </w:r>
      <w:r w:rsidRPr="00954D10">
        <w:rPr>
          <w:rStyle w:val="StylePlainTextTimesNewRoman10ptBoldChar"/>
          <w:rFonts w:ascii="Times New Roman" w:eastAsia="MS Mincho" w:hAnsi="Times New Roman"/>
          <w:sz w:val="20"/>
          <w:szCs w:val="20"/>
        </w:rPr>
        <w:tab/>
        <w:t>SEVERABILITY:</w:t>
      </w:r>
      <w:r w:rsidRPr="00954D10">
        <w:rPr>
          <w:rFonts w:ascii="Times New Roman" w:eastAsia="MS Mincho" w:hAnsi="Times New Roman"/>
          <w:sz w:val="20"/>
          <w:szCs w:val="20"/>
        </w:rPr>
        <w:t xml:space="preserve">  If any part or application of this rule is held invalid by a court of competent jurisdiction, the remainder or its application to other situations shall not be affected.</w:t>
      </w:r>
    </w:p>
    <w:p w14:paraId="50F202E6" w14:textId="77777777" w:rsidR="00194F6A" w:rsidRPr="00954D10" w:rsidRDefault="00194F6A" w:rsidP="00194F6A">
      <w:pPr>
        <w:pStyle w:val="PlainText"/>
        <w:rPr>
          <w:rFonts w:ascii="Times New Roman" w:eastAsia="MS Mincho" w:hAnsi="Times New Roman"/>
          <w:sz w:val="20"/>
          <w:szCs w:val="20"/>
        </w:rPr>
      </w:pPr>
      <w:r w:rsidRPr="00954D10">
        <w:rPr>
          <w:rFonts w:ascii="Times New Roman" w:eastAsia="MS Mincho" w:hAnsi="Times New Roman"/>
          <w:sz w:val="20"/>
          <w:szCs w:val="20"/>
        </w:rPr>
        <w:t xml:space="preserve">[6.29.1.12 NMAC - N, </w:t>
      </w:r>
      <w:r>
        <w:rPr>
          <w:rFonts w:ascii="Times New Roman" w:eastAsia="MS Mincho" w:hAnsi="Times New Roman"/>
          <w:sz w:val="20"/>
          <w:szCs w:val="20"/>
        </w:rPr>
        <w:t>6/30/2009</w:t>
      </w:r>
      <w:r w:rsidRPr="00954D10">
        <w:rPr>
          <w:rFonts w:ascii="Times New Roman" w:eastAsia="MS Mincho" w:hAnsi="Times New Roman"/>
          <w:sz w:val="20"/>
          <w:szCs w:val="20"/>
        </w:rPr>
        <w:t>]</w:t>
      </w:r>
    </w:p>
    <w:p w14:paraId="6F660552" w14:textId="77777777" w:rsidR="00194F6A" w:rsidRPr="00954D10" w:rsidRDefault="00194F6A" w:rsidP="00194F6A">
      <w:pPr>
        <w:pStyle w:val="PlainText"/>
        <w:rPr>
          <w:rFonts w:ascii="Times New Roman" w:eastAsia="MS Mincho" w:hAnsi="Times New Roman"/>
          <w:sz w:val="20"/>
          <w:szCs w:val="20"/>
        </w:rPr>
      </w:pPr>
    </w:p>
    <w:p w14:paraId="37E71DD7" w14:textId="77777777" w:rsidR="00194F6A" w:rsidRPr="00954D10" w:rsidRDefault="00194F6A" w:rsidP="00194F6A">
      <w:pPr>
        <w:pStyle w:val="StylePlainTextTimesNewRoman10ptBold"/>
        <w:rPr>
          <w:rFonts w:eastAsia="MS Mincho"/>
          <w:b w:val="0"/>
          <w:szCs w:val="20"/>
        </w:rPr>
      </w:pPr>
      <w:r w:rsidRPr="00954D10">
        <w:rPr>
          <w:rFonts w:eastAsia="MS Mincho"/>
          <w:szCs w:val="20"/>
        </w:rPr>
        <w:t>6.29.1.13</w:t>
      </w:r>
      <w:r w:rsidRPr="00954D10">
        <w:rPr>
          <w:rFonts w:eastAsia="MS Mincho"/>
          <w:szCs w:val="20"/>
        </w:rPr>
        <w:tab/>
        <w:t>FUTURE CHANGES IN LAW THAT AFFECT THIS RULE:</w:t>
      </w:r>
      <w:r w:rsidRPr="00954D10">
        <w:rPr>
          <w:rFonts w:eastAsia="MS Mincho"/>
          <w:b w:val="0"/>
          <w:szCs w:val="20"/>
        </w:rPr>
        <w:t xml:space="preserve">  This rule will be periodically amended to reflect changes in law or laws that were enacted with delayed effect provisions.</w:t>
      </w:r>
    </w:p>
    <w:p w14:paraId="38708F1B" w14:textId="77777777" w:rsidR="00194F6A" w:rsidRPr="00954D10" w:rsidRDefault="00194F6A" w:rsidP="00194F6A">
      <w:pPr>
        <w:pStyle w:val="PlainText"/>
        <w:rPr>
          <w:rFonts w:ascii="Times New Roman" w:eastAsia="MS Mincho" w:hAnsi="Times New Roman"/>
          <w:sz w:val="20"/>
          <w:szCs w:val="20"/>
        </w:rPr>
      </w:pPr>
      <w:r w:rsidRPr="00954D10">
        <w:rPr>
          <w:rFonts w:ascii="Times New Roman" w:eastAsia="MS Mincho" w:hAnsi="Times New Roman"/>
          <w:sz w:val="20"/>
          <w:szCs w:val="20"/>
        </w:rPr>
        <w:t xml:space="preserve">[6.29.1.13 NMAC - N, </w:t>
      </w:r>
      <w:r>
        <w:rPr>
          <w:rFonts w:ascii="Times New Roman" w:eastAsia="MS Mincho" w:hAnsi="Times New Roman"/>
          <w:sz w:val="20"/>
          <w:szCs w:val="20"/>
        </w:rPr>
        <w:t>6/30/2009</w:t>
      </w:r>
      <w:r w:rsidRPr="00954D10">
        <w:rPr>
          <w:rFonts w:ascii="Times New Roman" w:eastAsia="MS Mincho" w:hAnsi="Times New Roman"/>
          <w:sz w:val="20"/>
          <w:szCs w:val="20"/>
        </w:rPr>
        <w:t xml:space="preserve">; A, </w:t>
      </w:r>
      <w:r>
        <w:rPr>
          <w:rFonts w:ascii="Times New Roman" w:eastAsia="MS Mincho" w:hAnsi="Times New Roman"/>
          <w:sz w:val="20"/>
          <w:szCs w:val="20"/>
        </w:rPr>
        <w:t>10/31/2011</w:t>
      </w:r>
      <w:r w:rsidRPr="00954D10">
        <w:rPr>
          <w:rFonts w:ascii="Times New Roman" w:eastAsia="MS Mincho" w:hAnsi="Times New Roman"/>
          <w:sz w:val="20"/>
          <w:szCs w:val="20"/>
        </w:rPr>
        <w:t>]</w:t>
      </w:r>
    </w:p>
    <w:p w14:paraId="512EDC05" w14:textId="77777777" w:rsidR="00194F6A" w:rsidRPr="00954D10" w:rsidRDefault="00194F6A" w:rsidP="00194F6A">
      <w:pPr>
        <w:pStyle w:val="PlainText"/>
        <w:rPr>
          <w:rFonts w:ascii="Times New Roman" w:eastAsia="MS Mincho" w:hAnsi="Times New Roman"/>
          <w:sz w:val="20"/>
          <w:szCs w:val="20"/>
        </w:rPr>
      </w:pPr>
    </w:p>
    <w:p w14:paraId="0DBB8429" w14:textId="77777777" w:rsidR="00194F6A" w:rsidRPr="00954D10" w:rsidRDefault="00194F6A" w:rsidP="00194F6A">
      <w:pPr>
        <w:rPr>
          <w:rFonts w:ascii="Times New Roman" w:hAnsi="Times New Roman"/>
          <w:bCs/>
          <w:sz w:val="20"/>
          <w:szCs w:val="20"/>
        </w:rPr>
      </w:pPr>
      <w:r w:rsidRPr="00954D10">
        <w:rPr>
          <w:rFonts w:ascii="Times New Roman" w:hAnsi="Times New Roman"/>
          <w:b/>
          <w:bCs/>
          <w:sz w:val="20"/>
          <w:szCs w:val="20"/>
        </w:rPr>
        <w:t>HISTORY OF 6.29.1 NMAC:</w:t>
      </w:r>
    </w:p>
    <w:p w14:paraId="6DC9D24A" w14:textId="77777777" w:rsidR="00194F6A" w:rsidRPr="00954D10" w:rsidRDefault="00194F6A" w:rsidP="00194F6A">
      <w:pPr>
        <w:rPr>
          <w:rFonts w:ascii="Times New Roman" w:hAnsi="Times New Roman"/>
          <w:sz w:val="20"/>
          <w:szCs w:val="20"/>
        </w:rPr>
      </w:pPr>
      <w:r w:rsidRPr="00954D10">
        <w:rPr>
          <w:rFonts w:ascii="Times New Roman" w:hAnsi="Times New Roman"/>
          <w:b/>
          <w:bCs/>
          <w:sz w:val="20"/>
          <w:szCs w:val="20"/>
        </w:rPr>
        <w:t>Pre-NMAC HISTORY:</w:t>
      </w:r>
      <w:r w:rsidRPr="00954D10">
        <w:rPr>
          <w:rFonts w:ascii="Times New Roman" w:hAnsi="Times New Roman"/>
          <w:sz w:val="20"/>
          <w:szCs w:val="20"/>
        </w:rPr>
        <w:t xml:space="preserve"> The material in this part is derived from that previously filed with the State Records Center:</w:t>
      </w:r>
    </w:p>
    <w:p w14:paraId="72953FF7"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t>SDE 74-17, (Certificate No. 74-17), Minimum Educational Standards for New Mexico Schools, filed April 16, 1975.</w:t>
      </w:r>
    </w:p>
    <w:p w14:paraId="62C3D3E6"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t>SDE 76-9, (Certificate No. 76-9), Minimum Education Standards for New Mexico Schools, filed July 7, 1976.</w:t>
      </w:r>
    </w:p>
    <w:p w14:paraId="0DA5116C"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t>SDE 78-9, Minimum Education Standards for New Mexico Schools, filed August 17, 1978.</w:t>
      </w:r>
    </w:p>
    <w:p w14:paraId="109A212C"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t>SBE 80-4, Educational Standards for New Mexico Schools, filed September 10, 1980.</w:t>
      </w:r>
    </w:p>
    <w:p w14:paraId="03F74CA9"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t>SBE 81-4, Educational Standards for New Mexico Schools, filed July 27, 1981.</w:t>
      </w:r>
    </w:p>
    <w:p w14:paraId="4144A14C"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t>SBE 82-4, Educational Standards for New Mexico Schools, Basic and Vocational Program Standards, filed November 16, 1982.</w:t>
      </w:r>
    </w:p>
    <w:p w14:paraId="00ECB967"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t>SBE Regulation No. 83-1, Educational Standards for New Mexico Schools, Basic and Vocational Program Standards, filed June 24, 1983.</w:t>
      </w:r>
    </w:p>
    <w:p w14:paraId="14916143"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t>SBE Regulation 84-7, Educational Standards for New Mexico Schools, Basic and Vocational Program Standards, filed August 27, 1984.</w:t>
      </w:r>
    </w:p>
    <w:p w14:paraId="284D0DB3"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t>SBE Regulation 85-4, Educational Standards for New Mexico Schools, Basic, Special Education, and Vocational Programs, filed October 21, 1985.</w:t>
      </w:r>
    </w:p>
    <w:p w14:paraId="2F136083"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t>SBE Regulation No. 86-7, Educational Standards for New Mexico Schools, filed September 2, 1986.</w:t>
      </w:r>
    </w:p>
    <w:p w14:paraId="156A4092"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t>SBE Regulation No. 87-8, Educational Standards for New Mexico Schools, filed February 2, 1988.</w:t>
      </w:r>
    </w:p>
    <w:p w14:paraId="283BDAFF"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t>SBE Regulation No. 88-9, Educational Standards for New Mexico Schools, filed October 28, 1988.</w:t>
      </w:r>
    </w:p>
    <w:p w14:paraId="1B4D4271"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lastRenderedPageBreak/>
        <w:t>SBE Regulation No. 89-8, Educational Standards for New Mexico Schools, filed November 22, 1989.</w:t>
      </w:r>
    </w:p>
    <w:p w14:paraId="7DFAA40E"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t>SBE Regulation No. 90-2, Educational Standards for New Mexico Schools, filed September 7, 1990.</w:t>
      </w:r>
    </w:p>
    <w:p w14:paraId="13749BB8"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t>SBE Regulation No. 92-1, Standards for Excellence, filed June 30, 1992.</w:t>
      </w:r>
    </w:p>
    <w:p w14:paraId="7B86AFFE" w14:textId="77777777" w:rsidR="00194F6A" w:rsidRPr="00954D10" w:rsidRDefault="00194F6A" w:rsidP="00194F6A">
      <w:pPr>
        <w:rPr>
          <w:rFonts w:ascii="Times New Roman" w:hAnsi="Times New Roman"/>
          <w:sz w:val="20"/>
          <w:szCs w:val="20"/>
        </w:rPr>
      </w:pPr>
    </w:p>
    <w:p w14:paraId="791A8E6B" w14:textId="77777777" w:rsidR="00194F6A" w:rsidRPr="00954D10" w:rsidRDefault="00194F6A" w:rsidP="00194F6A">
      <w:pPr>
        <w:rPr>
          <w:rFonts w:ascii="Times New Roman" w:hAnsi="Times New Roman"/>
          <w:sz w:val="20"/>
          <w:szCs w:val="20"/>
        </w:rPr>
      </w:pPr>
      <w:r w:rsidRPr="00954D10">
        <w:rPr>
          <w:rFonts w:ascii="Times New Roman" w:hAnsi="Times New Roman"/>
          <w:b/>
          <w:sz w:val="20"/>
          <w:szCs w:val="20"/>
        </w:rPr>
        <w:t>History of Repealed Material:</w:t>
      </w:r>
    </w:p>
    <w:p w14:paraId="0AD6957C"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t xml:space="preserve">6.30.2 NMAC, Standards for Excellence, filed November 2, 2000 - Repealed effective </w:t>
      </w:r>
      <w:r w:rsidRPr="00954D10">
        <w:rPr>
          <w:rStyle w:val="PageNumber"/>
          <w:szCs w:val="20"/>
        </w:rPr>
        <w:t>June 30, 2009</w:t>
      </w:r>
      <w:r w:rsidRPr="00954D10">
        <w:rPr>
          <w:rFonts w:ascii="Times New Roman" w:hAnsi="Times New Roman"/>
          <w:sz w:val="20"/>
          <w:szCs w:val="20"/>
        </w:rPr>
        <w:t>.</w:t>
      </w:r>
    </w:p>
    <w:p w14:paraId="65317E33" w14:textId="77777777" w:rsidR="00194F6A" w:rsidRPr="00954D10" w:rsidRDefault="00194F6A" w:rsidP="00194F6A">
      <w:pPr>
        <w:rPr>
          <w:rFonts w:ascii="Times New Roman" w:hAnsi="Times New Roman"/>
          <w:sz w:val="20"/>
          <w:szCs w:val="20"/>
        </w:rPr>
      </w:pPr>
    </w:p>
    <w:p w14:paraId="36C367A9" w14:textId="77777777" w:rsidR="00194F6A" w:rsidRPr="00954D10" w:rsidRDefault="00194F6A" w:rsidP="00194F6A">
      <w:pPr>
        <w:rPr>
          <w:rFonts w:ascii="Times New Roman" w:hAnsi="Times New Roman"/>
          <w:sz w:val="20"/>
          <w:szCs w:val="20"/>
        </w:rPr>
      </w:pPr>
      <w:r w:rsidRPr="00954D10">
        <w:rPr>
          <w:rFonts w:ascii="Times New Roman" w:hAnsi="Times New Roman"/>
          <w:b/>
          <w:sz w:val="20"/>
          <w:szCs w:val="20"/>
        </w:rPr>
        <w:t>NMAC History:</w:t>
      </w:r>
    </w:p>
    <w:p w14:paraId="016C7EE9"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t>6 NMAC 3.2, Standards for Excellence, filed October 17, 1996.</w:t>
      </w:r>
    </w:p>
    <w:p w14:paraId="3A4D732E" w14:textId="77777777" w:rsidR="00194F6A" w:rsidRPr="00954D10" w:rsidRDefault="00194F6A" w:rsidP="00194F6A">
      <w:pPr>
        <w:rPr>
          <w:rFonts w:ascii="Times New Roman" w:hAnsi="Times New Roman"/>
          <w:sz w:val="20"/>
          <w:szCs w:val="20"/>
        </w:rPr>
      </w:pPr>
      <w:r w:rsidRPr="00954D10">
        <w:rPr>
          <w:rFonts w:ascii="Times New Roman" w:hAnsi="Times New Roman"/>
          <w:sz w:val="20"/>
          <w:szCs w:val="20"/>
        </w:rPr>
        <w:t>6.30.2 NMAC, Standards for Excellence, November 2, 2000, replaced by 6.29.1 NMAC, General Provisions; 6.29.2 NMAC, Arts Education; 6.29.3 NMAC, Career and Technical Education; 6.29.4 NMAC, English Language Arts; 6.29.5 NMAC, English Language Development; 6.29.6 NMAC, Health Education; 6.29.7 NMAC, Mathematics; 6.29.8 NMAC, Modern, Classical and Native Languages; 6.29.9 NMAC, Physical Education; 6.29.10 NMAC, Science; 6.29.11 NMAC, Social Studies; effective June 30, 2009.</w:t>
      </w:r>
    </w:p>
    <w:p w14:paraId="18F06F18" w14:textId="77777777" w:rsidR="00194F6A" w:rsidRPr="002C306E" w:rsidRDefault="00194F6A" w:rsidP="00194F6A">
      <w:pPr>
        <w:rPr>
          <w:rFonts w:ascii="Times New Roman" w:hAnsi="Times New Roman"/>
          <w:sz w:val="20"/>
          <w:szCs w:val="20"/>
        </w:rPr>
      </w:pPr>
    </w:p>
    <w:sectPr w:rsidR="00194F6A" w:rsidRPr="002C306E" w:rsidSect="00536EB0">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D04B" w14:textId="77777777" w:rsidR="00586BCF" w:rsidRDefault="00586BCF">
      <w:r>
        <w:separator/>
      </w:r>
    </w:p>
  </w:endnote>
  <w:endnote w:type="continuationSeparator" w:id="0">
    <w:p w14:paraId="4A2EB713" w14:textId="77777777" w:rsidR="00586BCF" w:rsidRDefault="0058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pperplate">
    <w:altName w:val="Courier New"/>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1EB7" w14:textId="77777777" w:rsidR="00586BCF" w:rsidRDefault="00586BCF" w:rsidP="00536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82A86" w14:textId="77777777" w:rsidR="00586BCF" w:rsidRDefault="00586BCF" w:rsidP="00536E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F5E2" w14:textId="4535D0A4" w:rsidR="00586BCF" w:rsidRPr="00F74540" w:rsidRDefault="00586BCF">
    <w:pPr>
      <w:pStyle w:val="Footer"/>
      <w:rPr>
        <w:rFonts w:ascii="Times New Roman" w:hAnsi="Times New Roman"/>
        <w:sz w:val="20"/>
        <w:szCs w:val="20"/>
      </w:rPr>
    </w:pPr>
    <w:r w:rsidRPr="00F74540">
      <w:rPr>
        <w:rFonts w:ascii="Times New Roman" w:hAnsi="Times New Roman"/>
        <w:sz w:val="20"/>
        <w:szCs w:val="20"/>
      </w:rPr>
      <w:t>6.29.1 NMAC</w:t>
    </w:r>
    <w:r w:rsidRPr="00F74540">
      <w:rPr>
        <w:rFonts w:ascii="Times New Roman" w:hAnsi="Times New Roman"/>
        <w:sz w:val="20"/>
        <w:szCs w:val="20"/>
      </w:rPr>
      <w:ptab w:relativeTo="margin" w:alignment="right" w:leader="none"/>
    </w:r>
    <w:sdt>
      <w:sdtPr>
        <w:rPr>
          <w:rFonts w:ascii="Times New Roman" w:hAnsi="Times New Roman"/>
          <w:sz w:val="20"/>
          <w:szCs w:val="20"/>
        </w:rPr>
        <w:id w:val="184873072"/>
        <w:docPartObj>
          <w:docPartGallery w:val="Page Numbers (Bottom of Page)"/>
          <w:docPartUnique/>
        </w:docPartObj>
      </w:sdtPr>
      <w:sdtEndPr>
        <w:rPr>
          <w:noProof/>
        </w:rPr>
      </w:sdtEndPr>
      <w:sdtContent>
        <w:r w:rsidRPr="00F74540">
          <w:rPr>
            <w:rFonts w:ascii="Times New Roman" w:hAnsi="Times New Roman"/>
            <w:sz w:val="20"/>
            <w:szCs w:val="20"/>
          </w:rPr>
          <w:fldChar w:fldCharType="begin"/>
        </w:r>
        <w:r w:rsidRPr="00F74540">
          <w:rPr>
            <w:rFonts w:ascii="Times New Roman" w:hAnsi="Times New Roman"/>
            <w:sz w:val="20"/>
            <w:szCs w:val="20"/>
          </w:rPr>
          <w:instrText xml:space="preserve"> PAGE   \* MERGEFORMAT </w:instrText>
        </w:r>
        <w:r w:rsidRPr="00F74540">
          <w:rPr>
            <w:rFonts w:ascii="Times New Roman" w:hAnsi="Times New Roman"/>
            <w:sz w:val="20"/>
            <w:szCs w:val="20"/>
          </w:rPr>
          <w:fldChar w:fldCharType="separate"/>
        </w:r>
        <w:r w:rsidR="00031945">
          <w:rPr>
            <w:rFonts w:ascii="Times New Roman" w:hAnsi="Times New Roman"/>
            <w:noProof/>
            <w:sz w:val="20"/>
            <w:szCs w:val="20"/>
          </w:rPr>
          <w:t>1</w:t>
        </w:r>
        <w:r w:rsidRPr="00F74540">
          <w:rPr>
            <w:rFonts w:ascii="Times New Roman" w:hAnsi="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7A80" w14:textId="77777777" w:rsidR="00586BCF" w:rsidRDefault="00586BCF">
      <w:r>
        <w:separator/>
      </w:r>
    </w:p>
  </w:footnote>
  <w:footnote w:type="continuationSeparator" w:id="0">
    <w:p w14:paraId="59344EF9" w14:textId="77777777" w:rsidR="00586BCF" w:rsidRDefault="0058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8CDD" w14:textId="2E96036D" w:rsidR="00E7240D" w:rsidRDefault="00E7240D">
    <w:pPr>
      <w:pStyle w:val="Header"/>
    </w:pPr>
    <w:r>
      <w:rPr>
        <w:noProof/>
      </w:rPr>
      <w:pict w14:anchorId="4733F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79" o:spid="_x0000_s40962"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67AC" w14:textId="77777777" w:rsidR="00E7240D" w:rsidRPr="00E7240D" w:rsidRDefault="00E7240D" w:rsidP="00E7240D">
    <w:pPr>
      <w:pStyle w:val="Header"/>
      <w:rPr>
        <w:rFonts w:ascii="Times New Roman" w:hAnsi="Times New Roman"/>
        <w:b/>
        <w:bCs/>
      </w:rPr>
    </w:pPr>
    <w:r w:rsidRPr="00E7240D">
      <w:rPr>
        <w:rFonts w:ascii="Times New Roman" w:hAnsi="Times New Roman"/>
        <w:b/>
        <w:bCs/>
      </w:rPr>
      <w:t>PROPOSED AMENDMENT - STRIKETHROUGH</w:t>
    </w:r>
  </w:p>
  <w:p w14:paraId="583511C5" w14:textId="77777777" w:rsidR="00E7240D" w:rsidRPr="00E7240D" w:rsidRDefault="00E7240D" w:rsidP="00E7240D">
    <w:pPr>
      <w:pStyle w:val="Header"/>
      <w:rPr>
        <w:rFonts w:ascii="Times New Roman" w:hAnsi="Times New Roman"/>
      </w:rPr>
    </w:pPr>
    <w:r w:rsidRPr="00E7240D">
      <w:rPr>
        <w:rFonts w:ascii="Times New Roman" w:hAnsi="Times New Roman"/>
      </w:rPr>
      <w:t>[</w:t>
    </w:r>
    <w:r w:rsidRPr="00E7240D">
      <w:rPr>
        <w:rFonts w:ascii="Times New Roman" w:hAnsi="Times New Roman"/>
        <w:strike/>
      </w:rPr>
      <w:t>Strikethrough</w:t>
    </w:r>
    <w:r w:rsidRPr="00E7240D">
      <w:rPr>
        <w:rFonts w:ascii="Times New Roman" w:hAnsi="Times New Roman"/>
      </w:rPr>
      <w:t>] represents language the Department is proposing to delete.</w:t>
    </w:r>
  </w:p>
  <w:p w14:paraId="138C3A19" w14:textId="77777777" w:rsidR="00E7240D" w:rsidRDefault="00E7240D" w:rsidP="00E7240D">
    <w:pPr>
      <w:pStyle w:val="Header"/>
      <w:rPr>
        <w:rFonts w:ascii="Times New Roman" w:hAnsi="Times New Roman"/>
      </w:rPr>
    </w:pPr>
    <w:r w:rsidRPr="00E7240D">
      <w:rPr>
        <w:rFonts w:ascii="Times New Roman" w:hAnsi="Times New Roman"/>
        <w:u w:val="single"/>
      </w:rPr>
      <w:t>Underline</w:t>
    </w:r>
    <w:r w:rsidRPr="00E7240D">
      <w:rPr>
        <w:rFonts w:ascii="Times New Roman" w:hAnsi="Times New Roman"/>
      </w:rPr>
      <w:t xml:space="preserve"> represents language the Department is proposing to add.</w:t>
    </w:r>
  </w:p>
  <w:p w14:paraId="67C878C7" w14:textId="61DDC2EF" w:rsidR="00E7240D" w:rsidRPr="00E7240D" w:rsidRDefault="00E7240D" w:rsidP="00E7240D">
    <w:pPr>
      <w:pStyle w:val="Header"/>
      <w:rPr>
        <w:rFonts w:ascii="Times New Roman" w:hAnsi="Times New Roman"/>
      </w:rPr>
    </w:pPr>
    <w:r w:rsidRPr="00E7240D">
      <w:rPr>
        <w:rFonts w:ascii="Times New Roman" w:hAnsi="Times New Roman"/>
        <w:noProof/>
      </w:rPr>
      <w:pict w14:anchorId="58E8D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80" o:spid="_x0000_s40963"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D91C" w14:textId="1307228F" w:rsidR="00E7240D" w:rsidRDefault="00E7240D">
    <w:pPr>
      <w:pStyle w:val="Header"/>
    </w:pPr>
    <w:r>
      <w:rPr>
        <w:noProof/>
      </w:rPr>
      <w:pict w14:anchorId="3D12BD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78" o:spid="_x0000_s40961"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4"/>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5F"/>
    <w:rsid w:val="00014DF8"/>
    <w:rsid w:val="00014ECD"/>
    <w:rsid w:val="00017B0B"/>
    <w:rsid w:val="00031945"/>
    <w:rsid w:val="00032736"/>
    <w:rsid w:val="000343F1"/>
    <w:rsid w:val="0003720C"/>
    <w:rsid w:val="000416A8"/>
    <w:rsid w:val="00045212"/>
    <w:rsid w:val="00047C57"/>
    <w:rsid w:val="00056D0E"/>
    <w:rsid w:val="00065C09"/>
    <w:rsid w:val="000663F8"/>
    <w:rsid w:val="00075AF9"/>
    <w:rsid w:val="000771B1"/>
    <w:rsid w:val="00081969"/>
    <w:rsid w:val="00097B13"/>
    <w:rsid w:val="000A0295"/>
    <w:rsid w:val="000A6B89"/>
    <w:rsid w:val="000B1697"/>
    <w:rsid w:val="000C21F4"/>
    <w:rsid w:val="000C3F8C"/>
    <w:rsid w:val="000D37D9"/>
    <w:rsid w:val="000D547F"/>
    <w:rsid w:val="000E2CA2"/>
    <w:rsid w:val="00126212"/>
    <w:rsid w:val="0012757C"/>
    <w:rsid w:val="001568CB"/>
    <w:rsid w:val="00166637"/>
    <w:rsid w:val="001806DF"/>
    <w:rsid w:val="00194F6A"/>
    <w:rsid w:val="001A7A14"/>
    <w:rsid w:val="001B1DEA"/>
    <w:rsid w:val="001C7DF1"/>
    <w:rsid w:val="001D1E9A"/>
    <w:rsid w:val="002042B7"/>
    <w:rsid w:val="002053F8"/>
    <w:rsid w:val="00206621"/>
    <w:rsid w:val="00212605"/>
    <w:rsid w:val="00215E67"/>
    <w:rsid w:val="00226D4B"/>
    <w:rsid w:val="00246819"/>
    <w:rsid w:val="002474DA"/>
    <w:rsid w:val="00253CA4"/>
    <w:rsid w:val="00260BB1"/>
    <w:rsid w:val="00274BF4"/>
    <w:rsid w:val="0027543D"/>
    <w:rsid w:val="00281456"/>
    <w:rsid w:val="002B4ED4"/>
    <w:rsid w:val="002C1F6B"/>
    <w:rsid w:val="002C306E"/>
    <w:rsid w:val="002D7581"/>
    <w:rsid w:val="00306C91"/>
    <w:rsid w:val="00314C2E"/>
    <w:rsid w:val="00314EEC"/>
    <w:rsid w:val="00315953"/>
    <w:rsid w:val="003231B8"/>
    <w:rsid w:val="00325494"/>
    <w:rsid w:val="00325DB1"/>
    <w:rsid w:val="00327C3D"/>
    <w:rsid w:val="003304D9"/>
    <w:rsid w:val="00331257"/>
    <w:rsid w:val="003323F1"/>
    <w:rsid w:val="00343F3E"/>
    <w:rsid w:val="003469D7"/>
    <w:rsid w:val="00346AA4"/>
    <w:rsid w:val="00351BD9"/>
    <w:rsid w:val="00356153"/>
    <w:rsid w:val="00366B19"/>
    <w:rsid w:val="00383EF1"/>
    <w:rsid w:val="00391539"/>
    <w:rsid w:val="00391EF4"/>
    <w:rsid w:val="00394DAC"/>
    <w:rsid w:val="003A4916"/>
    <w:rsid w:val="003B15DB"/>
    <w:rsid w:val="003B7B2D"/>
    <w:rsid w:val="003C19E9"/>
    <w:rsid w:val="003C20CE"/>
    <w:rsid w:val="003C4F07"/>
    <w:rsid w:val="003D310D"/>
    <w:rsid w:val="003E23C1"/>
    <w:rsid w:val="003E4873"/>
    <w:rsid w:val="003F7353"/>
    <w:rsid w:val="0040377D"/>
    <w:rsid w:val="00413BB9"/>
    <w:rsid w:val="0041417C"/>
    <w:rsid w:val="00415BE3"/>
    <w:rsid w:val="0043329D"/>
    <w:rsid w:val="00433FF9"/>
    <w:rsid w:val="004375A3"/>
    <w:rsid w:val="00441A10"/>
    <w:rsid w:val="00444889"/>
    <w:rsid w:val="00450CEF"/>
    <w:rsid w:val="00462238"/>
    <w:rsid w:val="00476A9F"/>
    <w:rsid w:val="00476EC0"/>
    <w:rsid w:val="004B4A8D"/>
    <w:rsid w:val="004C184C"/>
    <w:rsid w:val="004C7AD6"/>
    <w:rsid w:val="004D27D7"/>
    <w:rsid w:val="004D2E20"/>
    <w:rsid w:val="004D45BB"/>
    <w:rsid w:val="004D6A28"/>
    <w:rsid w:val="004D782E"/>
    <w:rsid w:val="004E39EB"/>
    <w:rsid w:val="004E4C2E"/>
    <w:rsid w:val="004F70ED"/>
    <w:rsid w:val="0050554D"/>
    <w:rsid w:val="00512E7E"/>
    <w:rsid w:val="00515323"/>
    <w:rsid w:val="0053193B"/>
    <w:rsid w:val="005367F7"/>
    <w:rsid w:val="00536EB0"/>
    <w:rsid w:val="00537AB2"/>
    <w:rsid w:val="005453F1"/>
    <w:rsid w:val="00545F53"/>
    <w:rsid w:val="005531F4"/>
    <w:rsid w:val="00553BB8"/>
    <w:rsid w:val="00554CAE"/>
    <w:rsid w:val="00557A07"/>
    <w:rsid w:val="005712FD"/>
    <w:rsid w:val="00586BCF"/>
    <w:rsid w:val="005B569C"/>
    <w:rsid w:val="005D0BC0"/>
    <w:rsid w:val="005D17CC"/>
    <w:rsid w:val="005D7560"/>
    <w:rsid w:val="005D76A0"/>
    <w:rsid w:val="005F3C10"/>
    <w:rsid w:val="005F5B18"/>
    <w:rsid w:val="00601CF1"/>
    <w:rsid w:val="0060206A"/>
    <w:rsid w:val="00604105"/>
    <w:rsid w:val="006049F8"/>
    <w:rsid w:val="00607518"/>
    <w:rsid w:val="00616839"/>
    <w:rsid w:val="0063208F"/>
    <w:rsid w:val="006423E1"/>
    <w:rsid w:val="00654B39"/>
    <w:rsid w:val="00656A1F"/>
    <w:rsid w:val="006607DC"/>
    <w:rsid w:val="00661E15"/>
    <w:rsid w:val="0067144F"/>
    <w:rsid w:val="006743AC"/>
    <w:rsid w:val="00677E17"/>
    <w:rsid w:val="006873F6"/>
    <w:rsid w:val="00687A52"/>
    <w:rsid w:val="006B1A0D"/>
    <w:rsid w:val="006B2BF3"/>
    <w:rsid w:val="006C4EC1"/>
    <w:rsid w:val="006D44D0"/>
    <w:rsid w:val="006E2C10"/>
    <w:rsid w:val="006F7154"/>
    <w:rsid w:val="007017BC"/>
    <w:rsid w:val="007035D2"/>
    <w:rsid w:val="00705899"/>
    <w:rsid w:val="00706FFE"/>
    <w:rsid w:val="007160EF"/>
    <w:rsid w:val="0073005D"/>
    <w:rsid w:val="00741AAC"/>
    <w:rsid w:val="00742967"/>
    <w:rsid w:val="00755773"/>
    <w:rsid w:val="00760F16"/>
    <w:rsid w:val="00767558"/>
    <w:rsid w:val="0076765C"/>
    <w:rsid w:val="0077164A"/>
    <w:rsid w:val="00797959"/>
    <w:rsid w:val="007A2CD8"/>
    <w:rsid w:val="007B4077"/>
    <w:rsid w:val="007B7CAF"/>
    <w:rsid w:val="007C5250"/>
    <w:rsid w:val="007C6177"/>
    <w:rsid w:val="007C7FA6"/>
    <w:rsid w:val="007E4F2B"/>
    <w:rsid w:val="00817615"/>
    <w:rsid w:val="00817659"/>
    <w:rsid w:val="00825BFD"/>
    <w:rsid w:val="008305BD"/>
    <w:rsid w:val="008364D4"/>
    <w:rsid w:val="008509DA"/>
    <w:rsid w:val="00850F0E"/>
    <w:rsid w:val="0086045B"/>
    <w:rsid w:val="00866F09"/>
    <w:rsid w:val="00874068"/>
    <w:rsid w:val="00875BAA"/>
    <w:rsid w:val="00876A4A"/>
    <w:rsid w:val="00885152"/>
    <w:rsid w:val="008A397C"/>
    <w:rsid w:val="008B3223"/>
    <w:rsid w:val="008C5619"/>
    <w:rsid w:val="008C6D53"/>
    <w:rsid w:val="008D042C"/>
    <w:rsid w:val="008F6A48"/>
    <w:rsid w:val="00903E5E"/>
    <w:rsid w:val="00904298"/>
    <w:rsid w:val="0092078C"/>
    <w:rsid w:val="0092687C"/>
    <w:rsid w:val="00927D59"/>
    <w:rsid w:val="009354E9"/>
    <w:rsid w:val="00945272"/>
    <w:rsid w:val="00954D10"/>
    <w:rsid w:val="00955021"/>
    <w:rsid w:val="00962C9E"/>
    <w:rsid w:val="00963F96"/>
    <w:rsid w:val="00965B91"/>
    <w:rsid w:val="0097075A"/>
    <w:rsid w:val="00971C24"/>
    <w:rsid w:val="00973691"/>
    <w:rsid w:val="009A4EB4"/>
    <w:rsid w:val="009B64CB"/>
    <w:rsid w:val="009C2A5F"/>
    <w:rsid w:val="009D38E8"/>
    <w:rsid w:val="009D5474"/>
    <w:rsid w:val="00A0260A"/>
    <w:rsid w:val="00A10827"/>
    <w:rsid w:val="00A13AE0"/>
    <w:rsid w:val="00A25A30"/>
    <w:rsid w:val="00A304EE"/>
    <w:rsid w:val="00A413AB"/>
    <w:rsid w:val="00A471E6"/>
    <w:rsid w:val="00A616CC"/>
    <w:rsid w:val="00A76E16"/>
    <w:rsid w:val="00A805ED"/>
    <w:rsid w:val="00A86B98"/>
    <w:rsid w:val="00A86E5C"/>
    <w:rsid w:val="00A90ADD"/>
    <w:rsid w:val="00A90D06"/>
    <w:rsid w:val="00A93ECD"/>
    <w:rsid w:val="00AB132C"/>
    <w:rsid w:val="00AB7147"/>
    <w:rsid w:val="00AB7B2C"/>
    <w:rsid w:val="00AE0F9F"/>
    <w:rsid w:val="00AE1EC4"/>
    <w:rsid w:val="00AE375D"/>
    <w:rsid w:val="00AF2CD7"/>
    <w:rsid w:val="00B048DB"/>
    <w:rsid w:val="00B14CFC"/>
    <w:rsid w:val="00B25F0E"/>
    <w:rsid w:val="00B44E80"/>
    <w:rsid w:val="00B50B16"/>
    <w:rsid w:val="00B54C2D"/>
    <w:rsid w:val="00B656E3"/>
    <w:rsid w:val="00B81F31"/>
    <w:rsid w:val="00B837DC"/>
    <w:rsid w:val="00B85FA0"/>
    <w:rsid w:val="00BA20DD"/>
    <w:rsid w:val="00BB182C"/>
    <w:rsid w:val="00BB4EB9"/>
    <w:rsid w:val="00BC3EB2"/>
    <w:rsid w:val="00BD00DD"/>
    <w:rsid w:val="00BD4973"/>
    <w:rsid w:val="00BD7CDA"/>
    <w:rsid w:val="00BE261E"/>
    <w:rsid w:val="00BF2158"/>
    <w:rsid w:val="00BF2953"/>
    <w:rsid w:val="00BF486D"/>
    <w:rsid w:val="00C01EA3"/>
    <w:rsid w:val="00C214B8"/>
    <w:rsid w:val="00C25D19"/>
    <w:rsid w:val="00C25E9A"/>
    <w:rsid w:val="00C42871"/>
    <w:rsid w:val="00C43D81"/>
    <w:rsid w:val="00C5799D"/>
    <w:rsid w:val="00C63A30"/>
    <w:rsid w:val="00C67188"/>
    <w:rsid w:val="00C74EBC"/>
    <w:rsid w:val="00C75E98"/>
    <w:rsid w:val="00C76076"/>
    <w:rsid w:val="00C8244B"/>
    <w:rsid w:val="00C8500D"/>
    <w:rsid w:val="00C87CA6"/>
    <w:rsid w:val="00C94DC6"/>
    <w:rsid w:val="00CA3EBE"/>
    <w:rsid w:val="00CA4772"/>
    <w:rsid w:val="00CA6402"/>
    <w:rsid w:val="00CB1B37"/>
    <w:rsid w:val="00CB4D09"/>
    <w:rsid w:val="00CD08BB"/>
    <w:rsid w:val="00CD7F65"/>
    <w:rsid w:val="00CF0CE9"/>
    <w:rsid w:val="00D04CB7"/>
    <w:rsid w:val="00D108D6"/>
    <w:rsid w:val="00D26CD3"/>
    <w:rsid w:val="00D328E4"/>
    <w:rsid w:val="00D34247"/>
    <w:rsid w:val="00D46224"/>
    <w:rsid w:val="00D51020"/>
    <w:rsid w:val="00D63F38"/>
    <w:rsid w:val="00D666F2"/>
    <w:rsid w:val="00D7128B"/>
    <w:rsid w:val="00D775AA"/>
    <w:rsid w:val="00D77BA1"/>
    <w:rsid w:val="00D87859"/>
    <w:rsid w:val="00D90F89"/>
    <w:rsid w:val="00D91C42"/>
    <w:rsid w:val="00D9750A"/>
    <w:rsid w:val="00DB050B"/>
    <w:rsid w:val="00DC41C2"/>
    <w:rsid w:val="00DD2ADE"/>
    <w:rsid w:val="00DE7B09"/>
    <w:rsid w:val="00DF645F"/>
    <w:rsid w:val="00DF6921"/>
    <w:rsid w:val="00E01503"/>
    <w:rsid w:val="00E077A8"/>
    <w:rsid w:val="00E10FD7"/>
    <w:rsid w:val="00E17A5B"/>
    <w:rsid w:val="00E24122"/>
    <w:rsid w:val="00E358C4"/>
    <w:rsid w:val="00E506E7"/>
    <w:rsid w:val="00E550E0"/>
    <w:rsid w:val="00E711FC"/>
    <w:rsid w:val="00E7240D"/>
    <w:rsid w:val="00E7241B"/>
    <w:rsid w:val="00E76E4B"/>
    <w:rsid w:val="00E7758F"/>
    <w:rsid w:val="00E92547"/>
    <w:rsid w:val="00E95E1A"/>
    <w:rsid w:val="00EA7518"/>
    <w:rsid w:val="00EB7DAD"/>
    <w:rsid w:val="00EC5F2A"/>
    <w:rsid w:val="00EF170F"/>
    <w:rsid w:val="00EF1978"/>
    <w:rsid w:val="00F0211F"/>
    <w:rsid w:val="00F06D13"/>
    <w:rsid w:val="00F11121"/>
    <w:rsid w:val="00F11C77"/>
    <w:rsid w:val="00F1775B"/>
    <w:rsid w:val="00F2446B"/>
    <w:rsid w:val="00F352F4"/>
    <w:rsid w:val="00F51693"/>
    <w:rsid w:val="00F5195F"/>
    <w:rsid w:val="00F53C34"/>
    <w:rsid w:val="00F62236"/>
    <w:rsid w:val="00F638DC"/>
    <w:rsid w:val="00F705DD"/>
    <w:rsid w:val="00F7249B"/>
    <w:rsid w:val="00F74441"/>
    <w:rsid w:val="00F74540"/>
    <w:rsid w:val="00F8005B"/>
    <w:rsid w:val="00F846F4"/>
    <w:rsid w:val="00FA27E9"/>
    <w:rsid w:val="00FA350C"/>
    <w:rsid w:val="00FB2DEA"/>
    <w:rsid w:val="00FC4485"/>
    <w:rsid w:val="00FE0500"/>
    <w:rsid w:val="00FE3933"/>
    <w:rsid w:val="00FF225F"/>
    <w:rsid w:val="00FF3E2D"/>
    <w:rsid w:val="00FF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4"/>
    <o:shapelayout v:ext="edit">
      <o:idmap v:ext="edit" data="1"/>
    </o:shapelayout>
  </w:shapeDefaults>
  <w:doNotEmbedSmartTags/>
  <w:decimalSymbol w:val="."/>
  <w:listSeparator w:val=","/>
  <w14:docId w14:val="4C314548"/>
  <w15:docId w15:val="{07BD6B57-5F2F-4F6A-9ACD-9D7CFFA4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pperplate" w:hAnsi="Copperplate"/>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24109"/>
    <w:rPr>
      <w:rFonts w:ascii="Courier" w:hAnsi="Courier"/>
      <w:sz w:val="24"/>
    </w:rPr>
  </w:style>
  <w:style w:type="paragraph" w:styleId="Footer">
    <w:name w:val="footer"/>
    <w:basedOn w:val="Normal"/>
    <w:link w:val="FooterChar"/>
    <w:uiPriority w:val="99"/>
    <w:rsid w:val="00BF7533"/>
    <w:pPr>
      <w:tabs>
        <w:tab w:val="center" w:pos="4320"/>
        <w:tab w:val="right" w:pos="8640"/>
      </w:tabs>
    </w:pPr>
  </w:style>
  <w:style w:type="character" w:styleId="PageNumber">
    <w:name w:val="page number"/>
    <w:rsid w:val="004465D4"/>
    <w:rPr>
      <w:rFonts w:ascii="Times New Roman" w:hAnsi="Times New Roman"/>
      <w:sz w:val="20"/>
    </w:rPr>
  </w:style>
  <w:style w:type="paragraph" w:styleId="Header">
    <w:name w:val="header"/>
    <w:basedOn w:val="Normal"/>
    <w:link w:val="HeaderChar"/>
    <w:uiPriority w:val="99"/>
    <w:rsid w:val="00DE7480"/>
    <w:pPr>
      <w:tabs>
        <w:tab w:val="center" w:pos="4320"/>
        <w:tab w:val="right" w:pos="8640"/>
      </w:tabs>
    </w:pPr>
  </w:style>
  <w:style w:type="paragraph" w:customStyle="1" w:styleId="StylePlainTextTimesNewRoman10ptBold">
    <w:name w:val="Style Plain Text + Times New Roman 10 pt Bold"/>
    <w:basedOn w:val="Normal"/>
    <w:next w:val="Normal"/>
    <w:link w:val="StylePlainTextTimesNewRoman10ptBoldChar"/>
    <w:rsid w:val="00045212"/>
    <w:rPr>
      <w:rFonts w:ascii="Times New Roman" w:hAnsi="Times New Roman"/>
      <w:b/>
      <w:bCs/>
      <w:sz w:val="20"/>
    </w:rPr>
  </w:style>
  <w:style w:type="character" w:customStyle="1" w:styleId="StylePlainTextTimesNewRoman10ptBoldChar">
    <w:name w:val="Style Plain Text + Times New Roman 10 pt Bold Char"/>
    <w:link w:val="StylePlainTextTimesNewRoman10ptBold"/>
    <w:rsid w:val="00045212"/>
    <w:rPr>
      <w:b/>
      <w:bCs/>
      <w:szCs w:val="24"/>
      <w:lang w:val="en-US" w:eastAsia="en-US" w:bidi="ar-SA"/>
    </w:rPr>
  </w:style>
  <w:style w:type="character" w:customStyle="1" w:styleId="PlainTextChar">
    <w:name w:val="Plain Text Char"/>
    <w:link w:val="PlainText"/>
    <w:uiPriority w:val="99"/>
    <w:rsid w:val="00C67188"/>
    <w:rPr>
      <w:rFonts w:ascii="Courier" w:hAnsi="Courier"/>
      <w:sz w:val="24"/>
      <w:szCs w:val="24"/>
    </w:rPr>
  </w:style>
  <w:style w:type="character" w:styleId="CommentReference">
    <w:name w:val="annotation reference"/>
    <w:uiPriority w:val="99"/>
    <w:unhideWhenUsed/>
    <w:rsid w:val="00444889"/>
    <w:rPr>
      <w:sz w:val="16"/>
      <w:szCs w:val="16"/>
    </w:rPr>
  </w:style>
  <w:style w:type="character" w:customStyle="1" w:styleId="FooterChar">
    <w:name w:val="Footer Char"/>
    <w:basedOn w:val="DefaultParagraphFont"/>
    <w:link w:val="Footer"/>
    <w:uiPriority w:val="99"/>
    <w:rsid w:val="00441A10"/>
    <w:rPr>
      <w:rFonts w:ascii="Copperplate" w:hAnsi="Copperplate"/>
      <w:sz w:val="22"/>
      <w:szCs w:val="24"/>
    </w:rPr>
  </w:style>
  <w:style w:type="paragraph" w:styleId="BalloonText">
    <w:name w:val="Balloon Text"/>
    <w:basedOn w:val="Normal"/>
    <w:link w:val="BalloonTextChar"/>
    <w:rsid w:val="00441A10"/>
    <w:rPr>
      <w:rFonts w:ascii="Tahoma" w:hAnsi="Tahoma" w:cs="Tahoma"/>
      <w:sz w:val="16"/>
      <w:szCs w:val="16"/>
    </w:rPr>
  </w:style>
  <w:style w:type="character" w:customStyle="1" w:styleId="BalloonTextChar">
    <w:name w:val="Balloon Text Char"/>
    <w:basedOn w:val="DefaultParagraphFont"/>
    <w:link w:val="BalloonText"/>
    <w:rsid w:val="00441A10"/>
    <w:rPr>
      <w:rFonts w:ascii="Tahoma" w:hAnsi="Tahoma" w:cs="Tahoma"/>
      <w:sz w:val="16"/>
      <w:szCs w:val="16"/>
    </w:rPr>
  </w:style>
  <w:style w:type="character" w:customStyle="1" w:styleId="HeaderChar">
    <w:name w:val="Header Char"/>
    <w:basedOn w:val="DefaultParagraphFont"/>
    <w:link w:val="Header"/>
    <w:uiPriority w:val="99"/>
    <w:rsid w:val="006743AC"/>
    <w:rPr>
      <w:rFonts w:ascii="Copperplate" w:hAnsi="Copperplate"/>
      <w:sz w:val="22"/>
      <w:szCs w:val="24"/>
    </w:rPr>
  </w:style>
  <w:style w:type="paragraph" w:styleId="CommentText">
    <w:name w:val="annotation text"/>
    <w:basedOn w:val="Normal"/>
    <w:link w:val="CommentTextChar"/>
    <w:rsid w:val="002B4ED4"/>
    <w:rPr>
      <w:sz w:val="20"/>
      <w:szCs w:val="20"/>
    </w:rPr>
  </w:style>
  <w:style w:type="character" w:customStyle="1" w:styleId="CommentTextChar">
    <w:name w:val="Comment Text Char"/>
    <w:basedOn w:val="DefaultParagraphFont"/>
    <w:link w:val="CommentText"/>
    <w:rsid w:val="002B4ED4"/>
    <w:rPr>
      <w:rFonts w:ascii="Copperplate" w:hAnsi="Copperplate"/>
    </w:rPr>
  </w:style>
  <w:style w:type="paragraph" w:styleId="CommentSubject">
    <w:name w:val="annotation subject"/>
    <w:basedOn w:val="CommentText"/>
    <w:next w:val="CommentText"/>
    <w:link w:val="CommentSubjectChar"/>
    <w:rsid w:val="002B4ED4"/>
    <w:rPr>
      <w:b/>
      <w:bCs/>
    </w:rPr>
  </w:style>
  <w:style w:type="character" w:customStyle="1" w:styleId="CommentSubjectChar">
    <w:name w:val="Comment Subject Char"/>
    <w:basedOn w:val="CommentTextChar"/>
    <w:link w:val="CommentSubject"/>
    <w:rsid w:val="002B4ED4"/>
    <w:rPr>
      <w:rFonts w:ascii="Copperplate" w:hAnsi="Copperplate"/>
      <w:b/>
      <w:bCs/>
    </w:rPr>
  </w:style>
  <w:style w:type="character" w:styleId="Hyperlink">
    <w:name w:val="Hyperlink"/>
    <w:basedOn w:val="DefaultParagraphFont"/>
    <w:unhideWhenUsed/>
    <w:rsid w:val="00DF6921"/>
    <w:rPr>
      <w:color w:val="0000FF" w:themeColor="hyperlink"/>
      <w:u w:val="single"/>
    </w:rPr>
  </w:style>
  <w:style w:type="character" w:styleId="FollowedHyperlink">
    <w:name w:val="FollowedHyperlink"/>
    <w:basedOn w:val="DefaultParagraphFont"/>
    <w:semiHidden/>
    <w:unhideWhenUsed/>
    <w:rsid w:val="006D44D0"/>
    <w:rPr>
      <w:color w:val="800080" w:themeColor="followedHyperlink"/>
      <w:u w:val="single"/>
    </w:rPr>
  </w:style>
  <w:style w:type="character" w:customStyle="1" w:styleId="statutes">
    <w:name w:val="statutes"/>
    <w:basedOn w:val="DefaultParagraphFont"/>
    <w:rsid w:val="00B5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8991">
      <w:bodyDiv w:val="1"/>
      <w:marLeft w:val="0"/>
      <w:marRight w:val="0"/>
      <w:marTop w:val="0"/>
      <w:marBottom w:val="0"/>
      <w:divBdr>
        <w:top w:val="none" w:sz="0" w:space="0" w:color="auto"/>
        <w:left w:val="none" w:sz="0" w:space="0" w:color="auto"/>
        <w:bottom w:val="none" w:sz="0" w:space="0" w:color="auto"/>
        <w:right w:val="none" w:sz="0" w:space="0" w:color="auto"/>
      </w:divBdr>
    </w:div>
    <w:div w:id="202136318">
      <w:bodyDiv w:val="1"/>
      <w:marLeft w:val="0"/>
      <w:marRight w:val="0"/>
      <w:marTop w:val="0"/>
      <w:marBottom w:val="0"/>
      <w:divBdr>
        <w:top w:val="none" w:sz="0" w:space="0" w:color="auto"/>
        <w:left w:val="none" w:sz="0" w:space="0" w:color="auto"/>
        <w:bottom w:val="none" w:sz="0" w:space="0" w:color="auto"/>
        <w:right w:val="none" w:sz="0" w:space="0" w:color="auto"/>
      </w:divBdr>
    </w:div>
    <w:div w:id="963192084">
      <w:bodyDiv w:val="1"/>
      <w:marLeft w:val="0"/>
      <w:marRight w:val="0"/>
      <w:marTop w:val="0"/>
      <w:marBottom w:val="0"/>
      <w:divBdr>
        <w:top w:val="none" w:sz="0" w:space="0" w:color="auto"/>
        <w:left w:val="none" w:sz="0" w:space="0" w:color="auto"/>
        <w:bottom w:val="none" w:sz="0" w:space="0" w:color="auto"/>
        <w:right w:val="none" w:sz="0" w:space="0" w:color="auto"/>
      </w:divBdr>
    </w:div>
    <w:div w:id="20082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33AD5-2A9C-4365-B94F-503BCFD8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18358</Words>
  <Characters>104929</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6.29.1 NMAC</vt:lpstr>
    </vt:vector>
  </TitlesOfParts>
  <Company/>
  <LinksUpToDate>false</LinksUpToDate>
  <CharactersWithSpaces>123041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6.29.1 NMAC</dc:title>
  <dc:creator>Branch, Dennis, SRCA</dc:creator>
  <cp:lastModifiedBy>Terrazas, Denise, PED</cp:lastModifiedBy>
  <cp:revision>3</cp:revision>
  <cp:lastPrinted>2017-02-13T15:30:00Z</cp:lastPrinted>
  <dcterms:created xsi:type="dcterms:W3CDTF">2023-05-31T13:55:00Z</dcterms:created>
  <dcterms:modified xsi:type="dcterms:W3CDTF">2023-05-31T14:02:00Z</dcterms:modified>
</cp:coreProperties>
</file>