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95ED6" w14:textId="77777777" w:rsidR="003E66BA" w:rsidRDefault="003E66BA" w:rsidP="008D1510">
      <w:pPr>
        <w:tabs>
          <w:tab w:val="left" w:pos="4680"/>
          <w:tab w:val="left" w:pos="9810"/>
        </w:tabs>
        <w:ind w:right="990"/>
        <w:jc w:val="center"/>
        <w:rPr>
          <w:sz w:val="24"/>
        </w:rPr>
        <w:sectPr w:rsidR="003E66BA" w:rsidSect="006850B7">
          <w:headerReference w:type="first" r:id="rId7"/>
          <w:footerReference w:type="first" r:id="rId8"/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272"/>
        </w:sectPr>
      </w:pPr>
    </w:p>
    <w:p w14:paraId="229FA379" w14:textId="77777777" w:rsidR="00DE091F" w:rsidRDefault="00DE091F" w:rsidP="008D151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PUBLIC NOTICE</w:t>
      </w:r>
    </w:p>
    <w:p w14:paraId="614F2BC0" w14:textId="4BFEAAEE" w:rsidR="00DE091F" w:rsidRDefault="00D3251B" w:rsidP="00E92F75">
      <w:pPr>
        <w:pStyle w:val="Default"/>
        <w:spacing w:after="240"/>
        <w:jc w:val="both"/>
        <w:rPr>
          <w:sz w:val="36"/>
          <w:szCs w:val="36"/>
        </w:rPr>
      </w:pPr>
      <w:r>
        <w:rPr>
          <w:sz w:val="36"/>
          <w:szCs w:val="36"/>
        </w:rPr>
        <w:t>The New Mexico Public Education Department (</w:t>
      </w:r>
      <w:r w:rsidR="00DE091F">
        <w:rPr>
          <w:sz w:val="36"/>
          <w:szCs w:val="36"/>
        </w:rPr>
        <w:t>PED</w:t>
      </w:r>
      <w:r>
        <w:rPr>
          <w:sz w:val="36"/>
          <w:szCs w:val="36"/>
        </w:rPr>
        <w:t>)</w:t>
      </w:r>
      <w:r w:rsidR="00DE091F">
        <w:rPr>
          <w:sz w:val="36"/>
          <w:szCs w:val="36"/>
        </w:rPr>
        <w:t xml:space="preserve"> seeks public comment </w:t>
      </w:r>
      <w:r w:rsidR="00E92F75">
        <w:rPr>
          <w:sz w:val="36"/>
          <w:szCs w:val="36"/>
        </w:rPr>
        <w:t>on</w:t>
      </w:r>
      <w:r w:rsidR="00DE091F">
        <w:rPr>
          <w:sz w:val="36"/>
          <w:szCs w:val="36"/>
        </w:rPr>
        <w:t xml:space="preserve"> the 202</w:t>
      </w:r>
      <w:r w:rsidR="00E92F75">
        <w:rPr>
          <w:sz w:val="36"/>
          <w:szCs w:val="36"/>
        </w:rPr>
        <w:t>4</w:t>
      </w:r>
      <w:r w:rsidR="00DE091F">
        <w:rPr>
          <w:sz w:val="36"/>
          <w:szCs w:val="36"/>
        </w:rPr>
        <w:t>-202</w:t>
      </w:r>
      <w:r w:rsidR="00E92F75">
        <w:rPr>
          <w:sz w:val="36"/>
          <w:szCs w:val="36"/>
        </w:rPr>
        <w:t>5</w:t>
      </w:r>
      <w:r w:rsidR="00DE091F">
        <w:rPr>
          <w:sz w:val="36"/>
          <w:szCs w:val="36"/>
        </w:rPr>
        <w:t xml:space="preserve"> State Application</w:t>
      </w:r>
      <w:r w:rsidR="00E92F75">
        <w:rPr>
          <w:sz w:val="36"/>
          <w:szCs w:val="36"/>
        </w:rPr>
        <w:t xml:space="preserve"> to be submitted for</w:t>
      </w:r>
      <w:r w:rsidR="00DE091F">
        <w:rPr>
          <w:sz w:val="36"/>
          <w:szCs w:val="36"/>
        </w:rPr>
        <w:t xml:space="preserve"> </w:t>
      </w:r>
      <w:r w:rsidR="00E92F75">
        <w:rPr>
          <w:sz w:val="36"/>
          <w:szCs w:val="36"/>
        </w:rPr>
        <w:t xml:space="preserve">federal </w:t>
      </w:r>
      <w:r w:rsidR="00DE091F">
        <w:rPr>
          <w:sz w:val="36"/>
          <w:szCs w:val="36"/>
        </w:rPr>
        <w:t>Individuals with Disabilities Education Act</w:t>
      </w:r>
      <w:r w:rsidR="00E92F75">
        <w:rPr>
          <w:sz w:val="36"/>
          <w:szCs w:val="36"/>
        </w:rPr>
        <w:t>, Part B</w:t>
      </w:r>
      <w:r w:rsidR="00DE091F">
        <w:rPr>
          <w:sz w:val="36"/>
          <w:szCs w:val="36"/>
        </w:rPr>
        <w:t xml:space="preserve"> (IDEA-B)</w:t>
      </w:r>
      <w:r w:rsidR="00E92F75">
        <w:rPr>
          <w:sz w:val="36"/>
          <w:szCs w:val="36"/>
        </w:rPr>
        <w:t xml:space="preserve"> funding.</w:t>
      </w:r>
    </w:p>
    <w:p w14:paraId="354E59F0" w14:textId="5FFE4C28" w:rsidR="00DE091F" w:rsidRPr="00C60D70" w:rsidRDefault="00DE091F" w:rsidP="00E92F7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Santa Fe, N</w:t>
      </w:r>
      <w:r w:rsidR="00D3251B">
        <w:rPr>
          <w:sz w:val="22"/>
          <w:szCs w:val="22"/>
        </w:rPr>
        <w:t xml:space="preserve">ew </w:t>
      </w:r>
      <w:r>
        <w:rPr>
          <w:sz w:val="22"/>
          <w:szCs w:val="22"/>
        </w:rPr>
        <w:t>M</w:t>
      </w:r>
      <w:r w:rsidR="00D3251B">
        <w:rPr>
          <w:sz w:val="22"/>
          <w:szCs w:val="22"/>
        </w:rPr>
        <w:t>exico</w:t>
      </w:r>
      <w:r>
        <w:rPr>
          <w:sz w:val="22"/>
          <w:szCs w:val="22"/>
        </w:rPr>
        <w:t xml:space="preserve"> – The New Mexico Public Education Department (PED)</w:t>
      </w:r>
      <w:r w:rsidR="00E92F75">
        <w:rPr>
          <w:sz w:val="22"/>
          <w:szCs w:val="22"/>
        </w:rPr>
        <w:t xml:space="preserve">, Office of Special Education </w:t>
      </w:r>
      <w:r>
        <w:rPr>
          <w:sz w:val="22"/>
          <w:szCs w:val="22"/>
        </w:rPr>
        <w:t>(</w:t>
      </w:r>
      <w:r w:rsidR="00E92F75">
        <w:rPr>
          <w:sz w:val="22"/>
          <w:szCs w:val="22"/>
        </w:rPr>
        <w:t>OSE</w:t>
      </w:r>
      <w:r>
        <w:rPr>
          <w:sz w:val="22"/>
          <w:szCs w:val="22"/>
        </w:rPr>
        <w:t>) invite</w:t>
      </w:r>
      <w:r w:rsidR="00E92F75">
        <w:rPr>
          <w:sz w:val="22"/>
          <w:szCs w:val="22"/>
        </w:rPr>
        <w:t>s</w:t>
      </w:r>
      <w:r>
        <w:rPr>
          <w:sz w:val="22"/>
          <w:szCs w:val="22"/>
        </w:rPr>
        <w:t xml:space="preserve"> the public to </w:t>
      </w:r>
      <w:r w:rsidR="00E92F75">
        <w:rPr>
          <w:sz w:val="22"/>
          <w:szCs w:val="22"/>
        </w:rPr>
        <w:t xml:space="preserve">provide </w:t>
      </w:r>
      <w:r>
        <w:rPr>
          <w:sz w:val="22"/>
          <w:szCs w:val="22"/>
        </w:rPr>
        <w:t xml:space="preserve">comment </w:t>
      </w:r>
      <w:r w:rsidR="00E92F75">
        <w:rPr>
          <w:sz w:val="22"/>
          <w:szCs w:val="22"/>
        </w:rPr>
        <w:t>on the</w:t>
      </w:r>
      <w:r>
        <w:rPr>
          <w:sz w:val="22"/>
          <w:szCs w:val="22"/>
        </w:rPr>
        <w:t xml:space="preserve"> </w:t>
      </w:r>
      <w:r w:rsidR="00502D33">
        <w:rPr>
          <w:sz w:val="22"/>
          <w:szCs w:val="22"/>
        </w:rPr>
        <w:t>S</w:t>
      </w:r>
      <w:r>
        <w:rPr>
          <w:sz w:val="22"/>
          <w:szCs w:val="22"/>
        </w:rPr>
        <w:t>tate</w:t>
      </w:r>
      <w:r w:rsidR="00502D33">
        <w:rPr>
          <w:sz w:val="22"/>
          <w:szCs w:val="22"/>
        </w:rPr>
        <w:t>’s proposed</w:t>
      </w:r>
      <w:r>
        <w:rPr>
          <w:sz w:val="22"/>
          <w:szCs w:val="22"/>
        </w:rPr>
        <w:t xml:space="preserve"> IDEA-B Application </w:t>
      </w:r>
      <w:r w:rsidR="00E92F75">
        <w:rPr>
          <w:sz w:val="22"/>
          <w:szCs w:val="22"/>
        </w:rPr>
        <w:t xml:space="preserve">to be submitted </w:t>
      </w:r>
      <w:r>
        <w:rPr>
          <w:sz w:val="22"/>
          <w:szCs w:val="22"/>
        </w:rPr>
        <w:t>for the 202</w:t>
      </w:r>
      <w:r w:rsidR="00E92F75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E92F75">
        <w:rPr>
          <w:sz w:val="22"/>
          <w:szCs w:val="22"/>
        </w:rPr>
        <w:t>5</w:t>
      </w:r>
      <w:r>
        <w:rPr>
          <w:sz w:val="22"/>
          <w:szCs w:val="22"/>
        </w:rPr>
        <w:t xml:space="preserve"> school year.  </w:t>
      </w:r>
      <w:r w:rsidR="00C60D70">
        <w:rPr>
          <w:sz w:val="22"/>
          <w:szCs w:val="22"/>
        </w:rPr>
        <w:t xml:space="preserve">The public </w:t>
      </w:r>
      <w:r w:rsidR="002D1C3F">
        <w:rPr>
          <w:sz w:val="22"/>
          <w:szCs w:val="22"/>
        </w:rPr>
        <w:t>can provide comments for</w:t>
      </w:r>
      <w:r w:rsidR="00C60D70">
        <w:rPr>
          <w:sz w:val="22"/>
          <w:szCs w:val="22"/>
        </w:rPr>
        <w:t xml:space="preserve"> 30 days.  The</w:t>
      </w:r>
      <w:r w:rsidR="00A56135">
        <w:rPr>
          <w:sz w:val="22"/>
          <w:szCs w:val="22"/>
        </w:rPr>
        <w:t xml:space="preserve"> 30-day</w:t>
      </w:r>
      <w:r w:rsidR="00C60D70">
        <w:rPr>
          <w:sz w:val="22"/>
          <w:szCs w:val="22"/>
        </w:rPr>
        <w:t xml:space="preserve"> public comment</w:t>
      </w:r>
      <w:r w:rsidR="00A56135">
        <w:rPr>
          <w:sz w:val="22"/>
          <w:szCs w:val="22"/>
        </w:rPr>
        <w:t xml:space="preserve"> </w:t>
      </w:r>
      <w:r w:rsidR="00C60D70">
        <w:rPr>
          <w:sz w:val="22"/>
          <w:szCs w:val="22"/>
        </w:rPr>
        <w:t>period will</w:t>
      </w:r>
      <w:r w:rsidR="008D1510">
        <w:rPr>
          <w:sz w:val="22"/>
          <w:szCs w:val="22"/>
        </w:rPr>
        <w:t xml:space="preserve"> start</w:t>
      </w:r>
      <w:r w:rsidR="00C60D70">
        <w:rPr>
          <w:sz w:val="22"/>
          <w:szCs w:val="22"/>
        </w:rPr>
        <w:t xml:space="preserve"> on</w:t>
      </w:r>
      <w:r w:rsidR="008D1510">
        <w:rPr>
          <w:sz w:val="22"/>
          <w:szCs w:val="22"/>
        </w:rPr>
        <w:t xml:space="preserve"> </w:t>
      </w:r>
      <w:r w:rsidR="00C60D70" w:rsidRPr="00C60D70">
        <w:rPr>
          <w:color w:val="auto"/>
          <w:sz w:val="22"/>
          <w:szCs w:val="22"/>
        </w:rPr>
        <w:t>Monday, April 15,</w:t>
      </w:r>
      <w:r w:rsidR="008D1510" w:rsidRPr="00C60D70">
        <w:rPr>
          <w:color w:val="auto"/>
          <w:sz w:val="22"/>
          <w:szCs w:val="22"/>
        </w:rPr>
        <w:t xml:space="preserve"> </w:t>
      </w:r>
      <w:r w:rsidR="00C60D70" w:rsidRPr="00C60D70">
        <w:rPr>
          <w:color w:val="auto"/>
          <w:sz w:val="22"/>
          <w:szCs w:val="22"/>
        </w:rPr>
        <w:t>2024,</w:t>
      </w:r>
      <w:r w:rsidR="00C60D70">
        <w:rPr>
          <w:color w:val="auto"/>
          <w:sz w:val="22"/>
          <w:szCs w:val="22"/>
        </w:rPr>
        <w:t xml:space="preserve"> and go</w:t>
      </w:r>
      <w:r w:rsidR="008D1510" w:rsidRPr="00C60D70">
        <w:rPr>
          <w:color w:val="auto"/>
          <w:sz w:val="22"/>
          <w:szCs w:val="22"/>
        </w:rPr>
        <w:t xml:space="preserve"> through </w:t>
      </w:r>
      <w:r w:rsidR="00C60D70" w:rsidRPr="00C60D70">
        <w:rPr>
          <w:color w:val="auto"/>
          <w:sz w:val="22"/>
          <w:szCs w:val="22"/>
        </w:rPr>
        <w:t>Tuesday,</w:t>
      </w:r>
      <w:r w:rsidR="008D1510" w:rsidRPr="00C60D70">
        <w:rPr>
          <w:color w:val="auto"/>
          <w:sz w:val="22"/>
          <w:szCs w:val="22"/>
        </w:rPr>
        <w:t xml:space="preserve"> </w:t>
      </w:r>
      <w:r w:rsidR="00C60D70" w:rsidRPr="00C60D70">
        <w:rPr>
          <w:color w:val="auto"/>
          <w:sz w:val="22"/>
          <w:szCs w:val="22"/>
        </w:rPr>
        <w:t>May</w:t>
      </w:r>
      <w:r w:rsidR="008D1510" w:rsidRPr="00C60D70">
        <w:rPr>
          <w:color w:val="auto"/>
          <w:sz w:val="22"/>
          <w:szCs w:val="22"/>
        </w:rPr>
        <w:t xml:space="preserve"> 1</w:t>
      </w:r>
      <w:r w:rsidR="00C60D70" w:rsidRPr="00C60D70">
        <w:rPr>
          <w:color w:val="auto"/>
          <w:sz w:val="22"/>
          <w:szCs w:val="22"/>
        </w:rPr>
        <w:t>4</w:t>
      </w:r>
      <w:r w:rsidR="008D1510" w:rsidRPr="00C60D70">
        <w:rPr>
          <w:color w:val="auto"/>
          <w:sz w:val="22"/>
          <w:szCs w:val="22"/>
        </w:rPr>
        <w:t>, 202</w:t>
      </w:r>
      <w:r w:rsidR="00C60D70" w:rsidRPr="00C60D70">
        <w:rPr>
          <w:color w:val="auto"/>
          <w:sz w:val="22"/>
          <w:szCs w:val="22"/>
        </w:rPr>
        <w:t>4</w:t>
      </w:r>
      <w:r w:rsidR="008D1510" w:rsidRPr="00C60D70">
        <w:rPr>
          <w:color w:val="auto"/>
          <w:sz w:val="22"/>
          <w:szCs w:val="22"/>
        </w:rPr>
        <w:t>.</w:t>
      </w:r>
    </w:p>
    <w:p w14:paraId="19DD2953" w14:textId="77777777" w:rsidR="00DE091F" w:rsidRDefault="00DE091F" w:rsidP="00E92F75">
      <w:pPr>
        <w:pStyle w:val="Default"/>
        <w:jc w:val="both"/>
        <w:rPr>
          <w:sz w:val="22"/>
          <w:szCs w:val="22"/>
        </w:rPr>
      </w:pPr>
    </w:p>
    <w:p w14:paraId="54872686" w14:textId="6623AB99" w:rsidR="00DE091F" w:rsidRPr="00502D33" w:rsidRDefault="00DE091F" w:rsidP="00E92F75">
      <w:pPr>
        <w:pStyle w:val="Default"/>
        <w:jc w:val="both"/>
        <w:rPr>
          <w:caps/>
          <w:sz w:val="22"/>
          <w:szCs w:val="22"/>
        </w:rPr>
      </w:pPr>
      <w:r>
        <w:rPr>
          <w:sz w:val="22"/>
          <w:szCs w:val="22"/>
        </w:rPr>
        <w:t>The 202</w:t>
      </w:r>
      <w:r w:rsidR="00E92F75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8D151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92F75">
        <w:rPr>
          <w:sz w:val="22"/>
          <w:szCs w:val="22"/>
        </w:rPr>
        <w:t>p</w:t>
      </w:r>
      <w:r>
        <w:rPr>
          <w:sz w:val="22"/>
          <w:szCs w:val="22"/>
        </w:rPr>
        <w:t xml:space="preserve">roposed IDEA-B State Application </w:t>
      </w:r>
      <w:r w:rsidR="00E92F75">
        <w:rPr>
          <w:sz w:val="22"/>
          <w:szCs w:val="22"/>
        </w:rPr>
        <w:t xml:space="preserve">can be found </w:t>
      </w:r>
      <w:r w:rsidR="00502D33">
        <w:rPr>
          <w:sz w:val="22"/>
          <w:szCs w:val="22"/>
        </w:rPr>
        <w:t>on the PED website.  Click on this link to access the page where the application is located</w:t>
      </w:r>
      <w:r>
        <w:rPr>
          <w:sz w:val="22"/>
          <w:szCs w:val="22"/>
        </w:rPr>
        <w:t>:</w:t>
      </w:r>
      <w:r w:rsidR="00502D33">
        <w:rPr>
          <w:sz w:val="22"/>
          <w:szCs w:val="22"/>
        </w:rPr>
        <w:t xml:space="preserve">  </w:t>
      </w:r>
      <w:hyperlink r:id="rId9" w:history="1">
        <w:r w:rsidR="00502D33" w:rsidRPr="00E64DE4">
          <w:rPr>
            <w:rStyle w:val="Hyperlink"/>
            <w:sz w:val="22"/>
            <w:szCs w:val="22"/>
          </w:rPr>
          <w:t>https://webnew.ped.state.nm.us/bureaus/special-education/fiscal/</w:t>
        </w:r>
      </w:hyperlink>
      <w:r w:rsidR="00502D3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To review the application, click on the link labeled </w:t>
      </w:r>
      <w:r w:rsidRPr="00502D33">
        <w:rPr>
          <w:color w:val="3366CC"/>
          <w:sz w:val="22"/>
          <w:szCs w:val="22"/>
          <w:u w:val="single"/>
        </w:rPr>
        <w:t>202</w:t>
      </w:r>
      <w:r w:rsidR="00502D33" w:rsidRPr="00502D33">
        <w:rPr>
          <w:color w:val="3366CC"/>
          <w:sz w:val="22"/>
          <w:szCs w:val="22"/>
          <w:u w:val="single"/>
        </w:rPr>
        <w:t>4</w:t>
      </w:r>
      <w:r w:rsidRPr="00502D33">
        <w:rPr>
          <w:color w:val="3366CC"/>
          <w:sz w:val="22"/>
          <w:szCs w:val="22"/>
          <w:u w:val="single"/>
        </w:rPr>
        <w:t>-202</w:t>
      </w:r>
      <w:r w:rsidR="00502D33" w:rsidRPr="00502D33">
        <w:rPr>
          <w:color w:val="3366CC"/>
          <w:sz w:val="22"/>
          <w:szCs w:val="22"/>
          <w:u w:val="single"/>
        </w:rPr>
        <w:t>5</w:t>
      </w:r>
      <w:r w:rsidRPr="00502D33">
        <w:rPr>
          <w:color w:val="3366CC"/>
          <w:sz w:val="22"/>
          <w:szCs w:val="22"/>
          <w:u w:val="single"/>
        </w:rPr>
        <w:t xml:space="preserve"> IDEA-B State Application</w:t>
      </w:r>
      <w:r>
        <w:rPr>
          <w:b/>
          <w:bCs/>
          <w:i/>
          <w:iCs/>
          <w:sz w:val="22"/>
          <w:szCs w:val="22"/>
        </w:rPr>
        <w:t xml:space="preserve"> </w:t>
      </w:r>
      <w:r w:rsidR="009F6338">
        <w:rPr>
          <w:sz w:val="22"/>
          <w:szCs w:val="22"/>
        </w:rPr>
        <w:t xml:space="preserve">located </w:t>
      </w:r>
      <w:r>
        <w:rPr>
          <w:sz w:val="22"/>
          <w:szCs w:val="22"/>
        </w:rPr>
        <w:t xml:space="preserve">under the heading, </w:t>
      </w:r>
      <w:r w:rsidRPr="008D1510">
        <w:rPr>
          <w:caps/>
          <w:color w:val="0F243E" w:themeColor="text2" w:themeShade="80"/>
          <w:sz w:val="22"/>
          <w:szCs w:val="22"/>
          <w:u w:val="single"/>
        </w:rPr>
        <w:t>Annual State Application under Part B of the Individuals with Disabilities Act (IDEA-B)</w:t>
      </w:r>
      <w:r w:rsidRPr="00502D33">
        <w:rPr>
          <w:caps/>
          <w:sz w:val="22"/>
          <w:szCs w:val="22"/>
        </w:rPr>
        <w:t>.</w:t>
      </w:r>
    </w:p>
    <w:p w14:paraId="5FDDC68F" w14:textId="77777777" w:rsidR="00DE091F" w:rsidRDefault="00DE091F" w:rsidP="00E92F75">
      <w:pPr>
        <w:pStyle w:val="Default"/>
        <w:jc w:val="both"/>
        <w:rPr>
          <w:sz w:val="22"/>
          <w:szCs w:val="22"/>
        </w:rPr>
      </w:pPr>
    </w:p>
    <w:p w14:paraId="0B59E8F3" w14:textId="14FE9D3B" w:rsidR="00C60D70" w:rsidRDefault="00C60D70" w:rsidP="00C60D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  <w:r w:rsidR="00A5613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56135">
        <w:rPr>
          <w:sz w:val="22"/>
          <w:szCs w:val="22"/>
        </w:rPr>
        <w:t>may</w:t>
      </w:r>
      <w:r>
        <w:rPr>
          <w:sz w:val="22"/>
          <w:szCs w:val="22"/>
        </w:rPr>
        <w:t xml:space="preserve"> be submitted by email, fax, or mail to the following: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205"/>
      </w:tblGrid>
      <w:tr w:rsidR="00A56135" w14:paraId="7950BF59" w14:textId="77777777" w:rsidTr="002D1C3F">
        <w:tc>
          <w:tcPr>
            <w:tcW w:w="985" w:type="dxa"/>
            <w:vAlign w:val="bottom"/>
          </w:tcPr>
          <w:p w14:paraId="09AE9E0B" w14:textId="10E2CF36" w:rsidR="00A56135" w:rsidRDefault="00A56135" w:rsidP="00A5613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6205" w:type="dxa"/>
          </w:tcPr>
          <w:p w14:paraId="0AF1CCF6" w14:textId="31F06431" w:rsidR="00A56135" w:rsidRDefault="00000000" w:rsidP="00A56135">
            <w:pPr>
              <w:pStyle w:val="Default"/>
              <w:jc w:val="both"/>
              <w:rPr>
                <w:sz w:val="22"/>
                <w:szCs w:val="22"/>
              </w:rPr>
            </w:pPr>
            <w:hyperlink r:id="rId10" w:history="1">
              <w:r w:rsidR="00A56135" w:rsidRPr="00E64DE4">
                <w:rPr>
                  <w:rStyle w:val="Hyperlink"/>
                  <w:sz w:val="22"/>
                  <w:szCs w:val="22"/>
                </w:rPr>
                <w:t>ose.support@ped.nm.gov</w:t>
              </w:r>
            </w:hyperlink>
          </w:p>
        </w:tc>
      </w:tr>
      <w:tr w:rsidR="00A56135" w14:paraId="4501B253" w14:textId="77777777" w:rsidTr="002D1C3F">
        <w:tc>
          <w:tcPr>
            <w:tcW w:w="985" w:type="dxa"/>
          </w:tcPr>
          <w:p w14:paraId="3B328913" w14:textId="4C8AAB7E" w:rsidR="00A56135" w:rsidRDefault="00A56135" w:rsidP="002D1C3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6205" w:type="dxa"/>
          </w:tcPr>
          <w:p w14:paraId="1D41E93E" w14:textId="77777777" w:rsidR="00A56135" w:rsidRDefault="00A56135" w:rsidP="00A5613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NMPED, Office of Special Education</w:t>
            </w:r>
          </w:p>
          <w:p w14:paraId="1B8C599A" w14:textId="6BE95447" w:rsidR="00A56135" w:rsidRDefault="00A56135" w:rsidP="00A5613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Attention:  Charlene Marcotte</w:t>
            </w:r>
          </w:p>
          <w:p w14:paraId="6F8CF70A" w14:textId="77777777" w:rsidR="00A56135" w:rsidRDefault="00A56135" w:rsidP="00A5613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Don Gaspar Ave.</w:t>
            </w:r>
          </w:p>
          <w:p w14:paraId="1CC17712" w14:textId="00959BD3" w:rsidR="00A56135" w:rsidRDefault="00A56135" w:rsidP="00A5613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Fe</w:t>
            </w:r>
            <w:r w:rsidR="002D1C3F">
              <w:rPr>
                <w:sz w:val="22"/>
                <w:szCs w:val="22"/>
              </w:rPr>
              <w:t xml:space="preserve">, New Mexico 87501  </w:t>
            </w:r>
          </w:p>
        </w:tc>
      </w:tr>
    </w:tbl>
    <w:p w14:paraId="2353BBA6" w14:textId="77777777" w:rsidR="00A56135" w:rsidRDefault="00A56135" w:rsidP="00A56135">
      <w:pPr>
        <w:pStyle w:val="Default"/>
        <w:ind w:left="2160"/>
        <w:jc w:val="both"/>
        <w:rPr>
          <w:sz w:val="22"/>
          <w:szCs w:val="22"/>
        </w:rPr>
      </w:pPr>
    </w:p>
    <w:p w14:paraId="5A173AA8" w14:textId="00A3E728" w:rsidR="00DE091F" w:rsidRDefault="00DE091F" w:rsidP="00E92F75">
      <w:pPr>
        <w:pStyle w:val="Default"/>
        <w:jc w:val="both"/>
        <w:rPr>
          <w:sz w:val="22"/>
          <w:szCs w:val="22"/>
        </w:rPr>
      </w:pPr>
      <w:r w:rsidRPr="00812F0B">
        <w:rPr>
          <w:b/>
          <w:sz w:val="22"/>
          <w:szCs w:val="22"/>
        </w:rPr>
        <w:t>NOTE</w:t>
      </w:r>
      <w:r>
        <w:rPr>
          <w:sz w:val="22"/>
          <w:szCs w:val="22"/>
        </w:rPr>
        <w:t>: The Office of Special Education Programs (OSEP)</w:t>
      </w:r>
      <w:r w:rsidR="009F6338">
        <w:rPr>
          <w:sz w:val="22"/>
          <w:szCs w:val="22"/>
        </w:rPr>
        <w:t xml:space="preserve">, a branch of the </w:t>
      </w:r>
      <w:r>
        <w:rPr>
          <w:sz w:val="22"/>
          <w:szCs w:val="22"/>
        </w:rPr>
        <w:t>U.S. Department of Education</w:t>
      </w:r>
      <w:r w:rsidR="008D1510">
        <w:rPr>
          <w:sz w:val="22"/>
          <w:szCs w:val="22"/>
        </w:rPr>
        <w:t xml:space="preserve"> (US DOE)</w:t>
      </w:r>
      <w:r w:rsidR="009F633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F6338">
        <w:rPr>
          <w:sz w:val="22"/>
          <w:szCs w:val="22"/>
        </w:rPr>
        <w:t xml:space="preserve">has not </w:t>
      </w:r>
      <w:r w:rsidR="006A32B5">
        <w:rPr>
          <w:sz w:val="22"/>
          <w:szCs w:val="22"/>
        </w:rPr>
        <w:t xml:space="preserve">yet </w:t>
      </w:r>
      <w:r w:rsidR="001C5044">
        <w:rPr>
          <w:sz w:val="22"/>
          <w:szCs w:val="22"/>
        </w:rPr>
        <w:t xml:space="preserve">released </w:t>
      </w:r>
      <w:r>
        <w:rPr>
          <w:sz w:val="22"/>
          <w:szCs w:val="22"/>
        </w:rPr>
        <w:t>budget information for the</w:t>
      </w:r>
      <w:r w:rsidR="008D1510">
        <w:rPr>
          <w:sz w:val="22"/>
          <w:szCs w:val="22"/>
        </w:rPr>
        <w:t xml:space="preserve"> 2024-2025</w:t>
      </w:r>
      <w:r>
        <w:rPr>
          <w:sz w:val="22"/>
          <w:szCs w:val="22"/>
        </w:rPr>
        <w:t xml:space="preserve"> IDEA-B </w:t>
      </w:r>
      <w:r w:rsidR="001C5044">
        <w:rPr>
          <w:sz w:val="22"/>
          <w:szCs w:val="22"/>
        </w:rPr>
        <w:t xml:space="preserve">grant </w:t>
      </w:r>
      <w:r>
        <w:rPr>
          <w:sz w:val="22"/>
          <w:szCs w:val="22"/>
        </w:rPr>
        <w:t>application</w:t>
      </w:r>
      <w:r w:rsidR="001C5044">
        <w:rPr>
          <w:sz w:val="22"/>
          <w:szCs w:val="22"/>
        </w:rPr>
        <w:t xml:space="preserve">.  Consequently, </w:t>
      </w:r>
      <w:r>
        <w:rPr>
          <w:sz w:val="22"/>
          <w:szCs w:val="22"/>
        </w:rPr>
        <w:t xml:space="preserve">last year’s </w:t>
      </w:r>
      <w:r w:rsidR="008D1510">
        <w:rPr>
          <w:sz w:val="22"/>
          <w:szCs w:val="22"/>
        </w:rPr>
        <w:t xml:space="preserve">2023-2024 </w:t>
      </w:r>
      <w:r>
        <w:rPr>
          <w:sz w:val="22"/>
          <w:szCs w:val="22"/>
        </w:rPr>
        <w:t xml:space="preserve">IDEA-B budget </w:t>
      </w:r>
      <w:r w:rsidR="001C5044">
        <w:rPr>
          <w:sz w:val="22"/>
          <w:szCs w:val="22"/>
        </w:rPr>
        <w:t xml:space="preserve">is posted </w:t>
      </w:r>
      <w:r>
        <w:rPr>
          <w:sz w:val="22"/>
          <w:szCs w:val="22"/>
        </w:rPr>
        <w:t xml:space="preserve">until </w:t>
      </w:r>
      <w:r w:rsidR="008D1510">
        <w:rPr>
          <w:sz w:val="22"/>
          <w:szCs w:val="22"/>
        </w:rPr>
        <w:t xml:space="preserve">OSEP provides the state with 2024-2025 </w:t>
      </w:r>
      <w:r>
        <w:rPr>
          <w:sz w:val="22"/>
          <w:szCs w:val="22"/>
        </w:rPr>
        <w:t xml:space="preserve">budget information.  </w:t>
      </w:r>
      <w:r w:rsidR="008D1510">
        <w:rPr>
          <w:sz w:val="22"/>
          <w:szCs w:val="22"/>
        </w:rPr>
        <w:t>Once the</w:t>
      </w:r>
      <w:r>
        <w:rPr>
          <w:sz w:val="22"/>
          <w:szCs w:val="22"/>
        </w:rPr>
        <w:t xml:space="preserve"> 202</w:t>
      </w:r>
      <w:r w:rsidR="008D1510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8D1510">
        <w:rPr>
          <w:sz w:val="22"/>
          <w:szCs w:val="22"/>
        </w:rPr>
        <w:t>5</w:t>
      </w:r>
      <w:r>
        <w:rPr>
          <w:sz w:val="22"/>
          <w:szCs w:val="22"/>
        </w:rPr>
        <w:t xml:space="preserve"> budget information becomes available, the </w:t>
      </w:r>
      <w:r w:rsidR="008D1510">
        <w:rPr>
          <w:sz w:val="22"/>
          <w:szCs w:val="22"/>
        </w:rPr>
        <w:t>2023-2024 IDEA-B budget which is currently posted will be replaced with 2024-2025</w:t>
      </w:r>
      <w:r w:rsidR="001C5044">
        <w:rPr>
          <w:sz w:val="22"/>
          <w:szCs w:val="22"/>
        </w:rPr>
        <w:t xml:space="preserve"> </w:t>
      </w:r>
      <w:r w:rsidR="008D1510">
        <w:rPr>
          <w:sz w:val="22"/>
          <w:szCs w:val="22"/>
        </w:rPr>
        <w:t>information</w:t>
      </w:r>
      <w:r w:rsidR="002D1C3F">
        <w:rPr>
          <w:sz w:val="22"/>
          <w:szCs w:val="22"/>
        </w:rPr>
        <w:t>.</w:t>
      </w:r>
    </w:p>
    <w:p w14:paraId="48322FA6" w14:textId="77777777" w:rsidR="00DE091F" w:rsidRDefault="00DE091F" w:rsidP="00E92F75">
      <w:pPr>
        <w:pStyle w:val="Default"/>
        <w:jc w:val="both"/>
        <w:rPr>
          <w:sz w:val="22"/>
          <w:szCs w:val="22"/>
        </w:rPr>
      </w:pPr>
    </w:p>
    <w:p w14:paraId="3A3DF2B0" w14:textId="7594165D" w:rsidR="002D1C3F" w:rsidRPr="00DE091F" w:rsidRDefault="002D1C3F" w:rsidP="002D1C3F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For additional information, contact Charlene Marcotte at </w:t>
      </w:r>
      <w:r w:rsidRPr="00B01B44">
        <w:rPr>
          <w:color w:val="auto"/>
          <w:sz w:val="22"/>
          <w:szCs w:val="22"/>
        </w:rPr>
        <w:t xml:space="preserve">(505) </w:t>
      </w:r>
      <w:r>
        <w:rPr>
          <w:color w:val="auto"/>
          <w:sz w:val="22"/>
          <w:szCs w:val="22"/>
        </w:rPr>
        <w:t>309-1688.</w:t>
      </w:r>
    </w:p>
    <w:sectPr w:rsidR="002D1C3F" w:rsidRPr="00DE091F">
      <w:type w:val="continuous"/>
      <w:pgSz w:w="12240" w:h="15840" w:code="1"/>
      <w:pgMar w:top="432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6FCE9" w14:textId="77777777" w:rsidR="006850B7" w:rsidRDefault="006850B7">
      <w:r>
        <w:separator/>
      </w:r>
    </w:p>
  </w:endnote>
  <w:endnote w:type="continuationSeparator" w:id="0">
    <w:p w14:paraId="6F6C09F8" w14:textId="77777777" w:rsidR="006850B7" w:rsidRDefault="006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0C946" w14:textId="77777777" w:rsidR="00DD57B5" w:rsidRDefault="00F55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7D85BCB" wp14:editId="6246344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5A931" w14:textId="77777777" w:rsidR="00DD57B5" w:rsidRDefault="00DD57B5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14:paraId="3048A720" w14:textId="77777777" w:rsidR="00DD57B5" w:rsidRDefault="00DD57B5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85B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" o:allowincell="f" stroked="f">
              <v:textbox>
                <w:txbxContent>
                  <w:p w14:paraId="4B55A931" w14:textId="77777777" w:rsidR="00DD57B5" w:rsidRDefault="00DD57B5">
                    <w:pPr>
                      <w:rPr>
                        <w:i/>
                        <w:iCs/>
                        <w:sz w:val="22"/>
                      </w:rPr>
                    </w:pPr>
                  </w:p>
                  <w:p w14:paraId="3048A720" w14:textId="77777777" w:rsidR="00DD57B5" w:rsidRDefault="00DD57B5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15F0A" w14:textId="77777777" w:rsidR="006850B7" w:rsidRDefault="006850B7">
      <w:r>
        <w:separator/>
      </w:r>
    </w:p>
  </w:footnote>
  <w:footnote w:type="continuationSeparator" w:id="0">
    <w:p w14:paraId="084D18A6" w14:textId="77777777" w:rsidR="006850B7" w:rsidRDefault="0068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26ACF" w14:textId="77777777" w:rsidR="00DD57B5" w:rsidRDefault="00F55572" w:rsidP="005B65F2">
    <w:pPr>
      <w:pStyle w:val="Header"/>
      <w:tabs>
        <w:tab w:val="clear" w:pos="8640"/>
      </w:tabs>
      <w:ind w:right="-450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1C16ED9A" wp14:editId="3DE72B01">
              <wp:simplePos x="0" y="0"/>
              <wp:positionH relativeFrom="margin">
                <wp:align>center</wp:align>
              </wp:positionH>
              <wp:positionV relativeFrom="page">
                <wp:posOffset>60960</wp:posOffset>
              </wp:positionV>
              <wp:extent cx="7330440" cy="2667000"/>
              <wp:effectExtent l="0" t="0" r="381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0440" cy="266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0E7E7" w14:textId="77777777" w:rsidR="00DD57B5" w:rsidRDefault="00F55572" w:rsidP="00A812FC">
                          <w:pPr>
                            <w:pStyle w:val="Heading6"/>
                            <w:tabs>
                              <w:tab w:val="left" w:pos="450"/>
                              <w:tab w:val="left" w:pos="10800"/>
                            </w:tabs>
                            <w:ind w:left="9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2C09397D" wp14:editId="78EF3BA3">
                                <wp:extent cx="904875" cy="914400"/>
                                <wp:effectExtent l="0" t="0" r="9525" b="0"/>
                                <wp:docPr id="4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DD6DC5" w14:textId="77777777" w:rsidR="00DD57B5" w:rsidRDefault="00DD57B5" w:rsidP="004F38E2">
                          <w:pPr>
                            <w:pStyle w:val="Heading6"/>
                            <w:tabs>
                              <w:tab w:val="left" w:pos="10890"/>
                            </w:tabs>
                            <w:ind w:left="90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14:paraId="65C90B23" w14:textId="77777777"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</w:rPr>
                                <w:t>NEW MEXICO</w:t>
                              </w:r>
                            </w:smartTag>
                          </w:smartTag>
                        </w:p>
                        <w:p w14:paraId="6CBD1F1F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14:paraId="2E5FC733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  <w:r w:rsidR="00655145">
                            <w:rPr>
                              <w:rFonts w:ascii="Times New Roman" w:hAnsi="Times New Roman"/>
                              <w:sz w:val="20"/>
                            </w:rPr>
                            <w:t xml:space="preserve"> AVE.</w:t>
                          </w:r>
                        </w:p>
                        <w:p w14:paraId="2B69A866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14:paraId="0F6E25BA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14:paraId="0FAA0DCA" w14:textId="77777777" w:rsidR="00602C27" w:rsidRPr="00084E1F" w:rsidRDefault="00000000" w:rsidP="00602C27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02C27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02C27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14:paraId="09DFC139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9540" w:type="dxa"/>
                            <w:tblInd w:w="810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00"/>
                            <w:gridCol w:w="5940"/>
                          </w:tblGrid>
                          <w:tr w:rsidR="008F59F7" w14:paraId="5DAB4FD7" w14:textId="77777777" w:rsidTr="009F687D">
                            <w:trPr>
                              <w:cantSplit/>
                            </w:trPr>
                            <w:tc>
                              <w:tcPr>
                                <w:tcW w:w="3600" w:type="dxa"/>
                              </w:tcPr>
                              <w:p w14:paraId="68045C14" w14:textId="77777777"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0A4D6A33" w14:textId="19BE1BBF" w:rsidR="009F687D" w:rsidRPr="005A4DDC" w:rsidRDefault="00E92F75" w:rsidP="009F687D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Arsenio Romero, PhD</w:t>
                                </w:r>
                              </w:p>
                              <w:p w14:paraId="56EFCE77" w14:textId="4CD80366" w:rsidR="008F59F7" w:rsidRPr="007F7C60" w:rsidRDefault="009F687D" w:rsidP="007F7C60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7F7C60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Secretary of </w:t>
                                </w:r>
                                <w:r w:rsidR="00E92F75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Public </w:t>
                                </w:r>
                                <w:r w:rsidRPr="007F7C60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Education</w:t>
                                </w:r>
                              </w:p>
                            </w:tc>
                            <w:tc>
                              <w:tcPr>
                                <w:tcW w:w="5940" w:type="dxa"/>
                              </w:tcPr>
                              <w:p w14:paraId="48D07DF3" w14:textId="77777777"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017CC180" w14:textId="77777777" w:rsidR="008F59F7" w:rsidRPr="000056A3" w:rsidRDefault="008F59F7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14:paraId="2A180665" w14:textId="77777777" w:rsidR="008F59F7" w:rsidRPr="00752A79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5"/>
                                    <w:szCs w:val="15"/>
                                  </w:rPr>
                                </w:pPr>
                                <w:r w:rsidRPr="00752A7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5"/>
                                    <w:szCs w:val="15"/>
                                  </w:rPr>
                                  <w:t>Governor</w:t>
                                </w:r>
                                <w:r w:rsidRPr="00752A79">
                                  <w:rPr>
                                    <w:rFonts w:ascii="Arial" w:hAnsi="Arial"/>
                                    <w:spacing w:val="3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</w:p>
                              <w:p w14:paraId="76BA21B0" w14:textId="77777777"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14:paraId="1022C6BF" w14:textId="77777777" w:rsidR="00DD57B5" w:rsidRDefault="00DD57B5" w:rsidP="004F38E2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  <w:tab w:val="left" w:pos="10890"/>
                            </w:tabs>
                            <w:ind w:left="90"/>
                          </w:pPr>
                        </w:p>
                        <w:p w14:paraId="212F467C" w14:textId="77777777"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  <w:tab w:val="right" w:pos="11340"/>
                            </w:tabs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6ED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.8pt;width:577.2pt;height:210pt;z-index:251657216;visibility:visible;mso-wrap-style:square;mso-width-percent:0;mso-height-percent:0;mso-wrap-distance-left:9pt;mso-wrap-distance-top:0;mso-wrap-distance-right:9pt;mso-wrap-distance-bottom:1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" o:allowincell="f" stroked="f">
              <v:textbox>
                <w:txbxContent>
                  <w:p w14:paraId="3A50E7E7" w14:textId="77777777" w:rsidR="00DD57B5" w:rsidRDefault="00F55572" w:rsidP="00A812FC">
                    <w:pPr>
                      <w:pStyle w:val="Heading6"/>
                      <w:tabs>
                        <w:tab w:val="left" w:pos="450"/>
                        <w:tab w:val="left" w:pos="10800"/>
                      </w:tabs>
                      <w:ind w:left="9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2C09397D" wp14:editId="78EF3BA3">
                          <wp:extent cx="904875" cy="914400"/>
                          <wp:effectExtent l="0" t="0" r="9525" b="0"/>
                          <wp:docPr id="4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DD6DC5" w14:textId="77777777" w:rsidR="00DD57B5" w:rsidRDefault="00DD57B5" w:rsidP="004F38E2">
                    <w:pPr>
                      <w:pStyle w:val="Heading6"/>
                      <w:tabs>
                        <w:tab w:val="left" w:pos="10890"/>
                      </w:tabs>
                      <w:ind w:left="90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14:paraId="65C90B23" w14:textId="77777777" w:rsidR="00DD57B5" w:rsidRDefault="00DD57B5" w:rsidP="004F38E2">
                    <w:pPr>
                      <w:pStyle w:val="letterhead1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</w:rPr>
                          <w:t>NEW MEXICO</w:t>
                        </w:r>
                      </w:smartTag>
                    </w:smartTag>
                  </w:p>
                  <w:p w14:paraId="6CBD1F1F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14:paraId="2E5FC733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  <w:r w:rsidR="00655145">
                      <w:rPr>
                        <w:rFonts w:ascii="Times New Roman" w:hAnsi="Times New Roman"/>
                        <w:sz w:val="20"/>
                      </w:rPr>
                      <w:t xml:space="preserve"> AVE.</w:t>
                    </w:r>
                  </w:p>
                  <w:p w14:paraId="2B69A866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14:paraId="0F6E25BA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14:paraId="0FAA0DCA" w14:textId="77777777" w:rsidR="00602C27" w:rsidRPr="00084E1F" w:rsidRDefault="00000000" w:rsidP="00602C27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02C27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02C27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14:paraId="09DFC139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9540" w:type="dxa"/>
                      <w:tblInd w:w="810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00"/>
                      <w:gridCol w:w="5940"/>
                    </w:tblGrid>
                    <w:tr w:rsidR="008F59F7" w14:paraId="5DAB4FD7" w14:textId="77777777" w:rsidTr="009F687D">
                      <w:trPr>
                        <w:cantSplit/>
                      </w:trPr>
                      <w:tc>
                        <w:tcPr>
                          <w:tcW w:w="3600" w:type="dxa"/>
                        </w:tcPr>
                        <w:p w14:paraId="68045C14" w14:textId="77777777"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A4D6A33" w14:textId="19BE1BBF" w:rsidR="009F687D" w:rsidRPr="005A4DDC" w:rsidRDefault="00E92F75" w:rsidP="009F687D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Arsenio Romero, PhD</w:t>
                          </w:r>
                        </w:p>
                        <w:p w14:paraId="56EFCE77" w14:textId="4CD80366" w:rsidR="008F59F7" w:rsidRPr="007F7C60" w:rsidRDefault="009F687D" w:rsidP="007F7C60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 w:rsidRPr="007F7C60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Secretary of </w:t>
                          </w:r>
                          <w:r w:rsidR="00E92F75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Public </w:t>
                          </w:r>
                          <w:r w:rsidRPr="007F7C60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Education</w:t>
                          </w:r>
                        </w:p>
                      </w:tc>
                      <w:tc>
                        <w:tcPr>
                          <w:tcW w:w="5940" w:type="dxa"/>
                        </w:tcPr>
                        <w:p w14:paraId="48D07DF3" w14:textId="77777777"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17CC180" w14:textId="77777777" w:rsidR="008F59F7" w:rsidRPr="000056A3" w:rsidRDefault="008F59F7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14:paraId="2A180665" w14:textId="77777777" w:rsidR="008F59F7" w:rsidRPr="00752A79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5"/>
                              <w:szCs w:val="15"/>
                            </w:rPr>
                          </w:pPr>
                          <w:r w:rsidRPr="00752A79">
                            <w:rPr>
                              <w:rFonts w:ascii="Arial" w:hAnsi="Arial"/>
                              <w:smallCaps/>
                              <w:spacing w:val="30"/>
                              <w:sz w:val="15"/>
                              <w:szCs w:val="15"/>
                            </w:rPr>
                            <w:t>Governor</w:t>
                          </w:r>
                          <w:r w:rsidRPr="00752A79">
                            <w:rPr>
                              <w:rFonts w:ascii="Arial" w:hAnsi="Arial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6BA21B0" w14:textId="77777777"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14:paraId="1022C6BF" w14:textId="77777777" w:rsidR="00DD57B5" w:rsidRDefault="00DD57B5" w:rsidP="004F38E2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  <w:tab w:val="left" w:pos="10890"/>
                      </w:tabs>
                      <w:ind w:left="90"/>
                    </w:pPr>
                  </w:p>
                  <w:p w14:paraId="212F467C" w14:textId="77777777" w:rsidR="00DD57B5" w:rsidRDefault="00DD57B5" w:rsidP="004F38E2">
                    <w:pPr>
                      <w:pStyle w:val="letterhead1"/>
                      <w:tabs>
                        <w:tab w:val="left" w:pos="10890"/>
                        <w:tab w:val="right" w:pos="11340"/>
                      </w:tabs>
                      <w:ind w:left="90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C1961"/>
    <w:multiLevelType w:val="hybridMultilevel"/>
    <w:tmpl w:val="A76EC30E"/>
    <w:lvl w:ilvl="0" w:tplc="1B5E4CD2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678FB"/>
    <w:multiLevelType w:val="hybridMultilevel"/>
    <w:tmpl w:val="8B7ECF64"/>
    <w:lvl w:ilvl="0" w:tplc="254E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68793583">
    <w:abstractNumId w:val="1"/>
  </w:num>
  <w:num w:numId="2" w16cid:durableId="1699503007">
    <w:abstractNumId w:val="5"/>
  </w:num>
  <w:num w:numId="3" w16cid:durableId="255096908">
    <w:abstractNumId w:val="6"/>
  </w:num>
  <w:num w:numId="4" w16cid:durableId="1922904456">
    <w:abstractNumId w:val="4"/>
  </w:num>
  <w:num w:numId="5" w16cid:durableId="1920598600">
    <w:abstractNumId w:val="3"/>
  </w:num>
  <w:num w:numId="6" w16cid:durableId="200437572">
    <w:abstractNumId w:val="0"/>
  </w:num>
  <w:num w:numId="7" w16cid:durableId="1164053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17"/>
    <w:rsid w:val="000207FB"/>
    <w:rsid w:val="00045CD0"/>
    <w:rsid w:val="000E7BE0"/>
    <w:rsid w:val="00115F55"/>
    <w:rsid w:val="0011745D"/>
    <w:rsid w:val="00154847"/>
    <w:rsid w:val="001C1F5B"/>
    <w:rsid w:val="001C5044"/>
    <w:rsid w:val="001D0052"/>
    <w:rsid w:val="001E06C0"/>
    <w:rsid w:val="001E37C3"/>
    <w:rsid w:val="001F647F"/>
    <w:rsid w:val="002052A4"/>
    <w:rsid w:val="00261184"/>
    <w:rsid w:val="00277475"/>
    <w:rsid w:val="002C55E0"/>
    <w:rsid w:val="002D1C3F"/>
    <w:rsid w:val="002F311A"/>
    <w:rsid w:val="003420B8"/>
    <w:rsid w:val="003A5947"/>
    <w:rsid w:val="003E66BA"/>
    <w:rsid w:val="00405102"/>
    <w:rsid w:val="004404D6"/>
    <w:rsid w:val="004412F6"/>
    <w:rsid w:val="00464035"/>
    <w:rsid w:val="00495CF9"/>
    <w:rsid w:val="004A64FE"/>
    <w:rsid w:val="004A74B7"/>
    <w:rsid w:val="004A7FA6"/>
    <w:rsid w:val="004B348D"/>
    <w:rsid w:val="004B6331"/>
    <w:rsid w:val="004F38E2"/>
    <w:rsid w:val="00502D33"/>
    <w:rsid w:val="00522E01"/>
    <w:rsid w:val="005429C2"/>
    <w:rsid w:val="00554D0B"/>
    <w:rsid w:val="0056134B"/>
    <w:rsid w:val="00576228"/>
    <w:rsid w:val="00576F58"/>
    <w:rsid w:val="00586431"/>
    <w:rsid w:val="00590135"/>
    <w:rsid w:val="005B081A"/>
    <w:rsid w:val="005B65F2"/>
    <w:rsid w:val="005C4521"/>
    <w:rsid w:val="005E5BEC"/>
    <w:rsid w:val="005F59FA"/>
    <w:rsid w:val="00601578"/>
    <w:rsid w:val="00602C27"/>
    <w:rsid w:val="006038FA"/>
    <w:rsid w:val="00655145"/>
    <w:rsid w:val="006850B7"/>
    <w:rsid w:val="006868E5"/>
    <w:rsid w:val="00694080"/>
    <w:rsid w:val="006A32B5"/>
    <w:rsid w:val="006B34E7"/>
    <w:rsid w:val="006B5A87"/>
    <w:rsid w:val="00702E27"/>
    <w:rsid w:val="00716317"/>
    <w:rsid w:val="00752A79"/>
    <w:rsid w:val="00791F60"/>
    <w:rsid w:val="00795E31"/>
    <w:rsid w:val="007F4874"/>
    <w:rsid w:val="007F7C60"/>
    <w:rsid w:val="00821A71"/>
    <w:rsid w:val="0084024C"/>
    <w:rsid w:val="008D1510"/>
    <w:rsid w:val="008D46EF"/>
    <w:rsid w:val="008F59F7"/>
    <w:rsid w:val="0097563B"/>
    <w:rsid w:val="0099418B"/>
    <w:rsid w:val="009F6338"/>
    <w:rsid w:val="009F687D"/>
    <w:rsid w:val="00A07D1F"/>
    <w:rsid w:val="00A36A7A"/>
    <w:rsid w:val="00A56135"/>
    <w:rsid w:val="00A6615C"/>
    <w:rsid w:val="00A812FC"/>
    <w:rsid w:val="00A97DB9"/>
    <w:rsid w:val="00AA349E"/>
    <w:rsid w:val="00AD2C02"/>
    <w:rsid w:val="00B12FD8"/>
    <w:rsid w:val="00B55A57"/>
    <w:rsid w:val="00B65DFF"/>
    <w:rsid w:val="00B85108"/>
    <w:rsid w:val="00BA4103"/>
    <w:rsid w:val="00BF0FD7"/>
    <w:rsid w:val="00BF655A"/>
    <w:rsid w:val="00C00F08"/>
    <w:rsid w:val="00C01EB5"/>
    <w:rsid w:val="00C07386"/>
    <w:rsid w:val="00C464A5"/>
    <w:rsid w:val="00C60D70"/>
    <w:rsid w:val="00C77D72"/>
    <w:rsid w:val="00C90C08"/>
    <w:rsid w:val="00C932F1"/>
    <w:rsid w:val="00C94403"/>
    <w:rsid w:val="00C958D2"/>
    <w:rsid w:val="00CC09AC"/>
    <w:rsid w:val="00CF642B"/>
    <w:rsid w:val="00D01382"/>
    <w:rsid w:val="00D05A6D"/>
    <w:rsid w:val="00D3251B"/>
    <w:rsid w:val="00D37F4A"/>
    <w:rsid w:val="00D90F40"/>
    <w:rsid w:val="00DA47B1"/>
    <w:rsid w:val="00DA6037"/>
    <w:rsid w:val="00DB1A44"/>
    <w:rsid w:val="00DD57B5"/>
    <w:rsid w:val="00DE091F"/>
    <w:rsid w:val="00DF07B8"/>
    <w:rsid w:val="00E3784D"/>
    <w:rsid w:val="00E569BF"/>
    <w:rsid w:val="00E92F75"/>
    <w:rsid w:val="00ED68CF"/>
    <w:rsid w:val="00EE1DCC"/>
    <w:rsid w:val="00F01620"/>
    <w:rsid w:val="00F168DE"/>
    <w:rsid w:val="00F466C3"/>
    <w:rsid w:val="00F539B4"/>
    <w:rsid w:val="00F55572"/>
    <w:rsid w:val="00F86FF5"/>
    <w:rsid w:val="00FA3FF1"/>
    <w:rsid w:val="00FA72B4"/>
    <w:rsid w:val="00FC620C"/>
    <w:rsid w:val="00FD427C"/>
    <w:rsid w:val="00FD4713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9A47086"/>
  <w15:docId w15:val="{8642BFCE-1FD4-4DDC-87B1-82B2D4E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E09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2D33"/>
    <w:rPr>
      <w:color w:val="605E5C"/>
      <w:shd w:val="clear" w:color="auto" w:fill="E1DFDD"/>
    </w:rPr>
  </w:style>
  <w:style w:type="table" w:styleId="TableGrid">
    <w:name w:val="Table Grid"/>
    <w:basedOn w:val="TableNormal"/>
    <w:rsid w:val="00A5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e.support@ped.n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bureaus/special-education/fisca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1937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Marcotte, Charlene, PED</cp:lastModifiedBy>
  <cp:revision>3</cp:revision>
  <cp:lastPrinted>2017-06-27T22:20:00Z</cp:lastPrinted>
  <dcterms:created xsi:type="dcterms:W3CDTF">2024-04-13T00:11:00Z</dcterms:created>
  <dcterms:modified xsi:type="dcterms:W3CDTF">2024-04-15T14:39:00Z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